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39FB68" w14:textId="5015BEEA" w:rsidR="00E716DF" w:rsidRPr="00F62EFA" w:rsidRDefault="00E716DF" w:rsidP="00714391">
      <w:pPr>
        <w:rPr>
          <w:rFonts w:ascii="Bembo Std" w:hAnsi="Bembo Std"/>
          <w:sz w:val="24"/>
          <w:szCs w:val="24"/>
        </w:rPr>
      </w:pPr>
    </w:p>
    <w:p w14:paraId="43BCB776" w14:textId="3A1BDD09" w:rsidR="00E716DF" w:rsidRPr="00F62EFA" w:rsidRDefault="00E716DF" w:rsidP="00714391">
      <w:pPr>
        <w:jc w:val="center"/>
        <w:rPr>
          <w:rFonts w:ascii="Bembo Std" w:hAnsi="Bembo Std"/>
          <w:sz w:val="24"/>
          <w:szCs w:val="24"/>
        </w:rPr>
      </w:pPr>
      <w:r w:rsidRPr="00F62EFA">
        <w:rPr>
          <w:rFonts w:ascii="Bembo Std" w:hAnsi="Bembo Std"/>
          <w:sz w:val="24"/>
          <w:szCs w:val="24"/>
        </w:rPr>
        <w:t xml:space="preserve">SESIÓN ORDINARIA No. </w:t>
      </w:r>
      <w:r>
        <w:rPr>
          <w:rFonts w:ascii="Bembo Std" w:hAnsi="Bembo Std"/>
          <w:sz w:val="24"/>
          <w:szCs w:val="24"/>
        </w:rPr>
        <w:t>1</w:t>
      </w:r>
      <w:r w:rsidR="00BB1231">
        <w:rPr>
          <w:rFonts w:ascii="Bembo Std" w:hAnsi="Bembo Std"/>
          <w:sz w:val="24"/>
          <w:szCs w:val="24"/>
        </w:rPr>
        <w:t>9</w:t>
      </w:r>
      <w:r w:rsidRPr="00F62EFA">
        <w:rPr>
          <w:rFonts w:ascii="Bembo Std" w:hAnsi="Bembo Std"/>
          <w:sz w:val="24"/>
          <w:szCs w:val="24"/>
        </w:rPr>
        <w:t xml:space="preserve"> – 2023      </w:t>
      </w:r>
      <w:r>
        <w:rPr>
          <w:rFonts w:ascii="Bembo Std" w:hAnsi="Bembo Std"/>
          <w:sz w:val="24"/>
          <w:szCs w:val="24"/>
        </w:rPr>
        <w:t xml:space="preserve">    </w:t>
      </w:r>
      <w:r w:rsidRPr="00F62EFA">
        <w:rPr>
          <w:rFonts w:ascii="Bembo Std" w:hAnsi="Bembo Std"/>
          <w:sz w:val="24"/>
          <w:szCs w:val="24"/>
        </w:rPr>
        <w:t xml:space="preserve">      FECHA: </w:t>
      </w:r>
      <w:r w:rsidR="00BB1231">
        <w:rPr>
          <w:rFonts w:ascii="Bembo Std" w:hAnsi="Bembo Std"/>
          <w:sz w:val="24"/>
          <w:szCs w:val="24"/>
        </w:rPr>
        <w:t>16</w:t>
      </w:r>
      <w:r w:rsidRPr="00F62EFA">
        <w:rPr>
          <w:rFonts w:ascii="Bembo Std" w:hAnsi="Bembo Std"/>
          <w:sz w:val="24"/>
          <w:szCs w:val="24"/>
        </w:rPr>
        <w:t xml:space="preserve"> DE </w:t>
      </w:r>
      <w:r w:rsidR="00BA6499">
        <w:rPr>
          <w:rFonts w:ascii="Bembo Std" w:hAnsi="Bembo Std"/>
          <w:sz w:val="24"/>
          <w:szCs w:val="24"/>
        </w:rPr>
        <w:t>JUNIO</w:t>
      </w:r>
      <w:r w:rsidRPr="00F62EFA">
        <w:rPr>
          <w:rFonts w:ascii="Bembo Std" w:hAnsi="Bembo Std"/>
          <w:sz w:val="24"/>
          <w:szCs w:val="24"/>
        </w:rPr>
        <w:t xml:space="preserve"> DE 2023</w:t>
      </w:r>
    </w:p>
    <w:p w14:paraId="39D702E2" w14:textId="77777777" w:rsidR="00E716DF" w:rsidRDefault="00E716DF" w:rsidP="00E716DF">
      <w:pPr>
        <w:tabs>
          <w:tab w:val="left" w:pos="7714"/>
        </w:tabs>
        <w:jc w:val="both"/>
      </w:pPr>
    </w:p>
    <w:p w14:paraId="089669DA" w14:textId="297EBA05" w:rsidR="00E716DF" w:rsidRPr="00F62EFA" w:rsidRDefault="00E716DF" w:rsidP="00423DF9">
      <w:pPr>
        <w:jc w:val="both"/>
        <w:rPr>
          <w:rFonts w:ascii="Museo Sans 300" w:hAnsi="Museo Sans 300"/>
          <w:sz w:val="24"/>
          <w:szCs w:val="24"/>
        </w:rPr>
      </w:pPr>
      <w:r w:rsidRPr="00F62EFA">
        <w:rPr>
          <w:rFonts w:ascii="Museo Sans 300" w:hAnsi="Museo Sans 300"/>
          <w:sz w:val="24"/>
          <w:szCs w:val="24"/>
        </w:rPr>
        <w:t xml:space="preserve">En el salón de sesiones de la Junta Directiva del Instituto Salvadoreño de Transformación Agraria, a las </w:t>
      </w:r>
      <w:r w:rsidR="00BB1231">
        <w:rPr>
          <w:rFonts w:ascii="Museo Sans 300" w:hAnsi="Museo Sans 300"/>
          <w:sz w:val="24"/>
          <w:szCs w:val="24"/>
        </w:rPr>
        <w:t>diez</w:t>
      </w:r>
      <w:r w:rsidRPr="00F62EFA">
        <w:rPr>
          <w:rFonts w:ascii="Museo Sans 300" w:hAnsi="Museo Sans 300"/>
          <w:sz w:val="24"/>
          <w:szCs w:val="24"/>
        </w:rPr>
        <w:t xml:space="preserve"> horas del día </w:t>
      </w:r>
      <w:r w:rsidR="00BB1231">
        <w:rPr>
          <w:rFonts w:ascii="Museo Sans 300" w:hAnsi="Museo Sans 300"/>
          <w:sz w:val="24"/>
          <w:szCs w:val="24"/>
        </w:rPr>
        <w:t>viernes</w:t>
      </w:r>
      <w:r w:rsidRPr="00F62EFA">
        <w:rPr>
          <w:rFonts w:ascii="Museo Sans 300" w:hAnsi="Museo Sans 300"/>
          <w:sz w:val="24"/>
          <w:szCs w:val="24"/>
        </w:rPr>
        <w:t xml:space="preserve"> </w:t>
      </w:r>
      <w:r w:rsidR="00BB1231">
        <w:rPr>
          <w:rFonts w:ascii="Museo Sans 300" w:hAnsi="Museo Sans 300"/>
          <w:sz w:val="24"/>
          <w:szCs w:val="24"/>
        </w:rPr>
        <w:t>dieciséis</w:t>
      </w:r>
      <w:r w:rsidRPr="00F62EFA">
        <w:rPr>
          <w:rFonts w:ascii="Museo Sans 300" w:hAnsi="Museo Sans 300"/>
          <w:sz w:val="24"/>
          <w:szCs w:val="24"/>
        </w:rPr>
        <w:t xml:space="preserve"> de </w:t>
      </w:r>
      <w:r w:rsidR="00BA6499">
        <w:rPr>
          <w:rFonts w:ascii="Museo Sans 300" w:hAnsi="Museo Sans 300"/>
          <w:sz w:val="24"/>
          <w:szCs w:val="24"/>
        </w:rPr>
        <w:t>junio</w:t>
      </w:r>
      <w:r w:rsidRPr="00F62EFA">
        <w:rPr>
          <w:rFonts w:ascii="Museo Sans 300" w:hAnsi="Museo Sans 300"/>
          <w:sz w:val="24"/>
          <w:szCs w:val="24"/>
        </w:rPr>
        <w:t xml:space="preserve"> de dos mil veintitrés, reunidos los señores miembros de la Junta Directiva, licenciado Oscar Enrique Guardado Calderón,</w:t>
      </w:r>
      <w:r>
        <w:rPr>
          <w:rFonts w:ascii="Museo Sans 300" w:hAnsi="Museo Sans 300"/>
          <w:sz w:val="24"/>
          <w:szCs w:val="24"/>
        </w:rPr>
        <w:t xml:space="preserve"> </w:t>
      </w:r>
      <w:r w:rsidRPr="00F62EFA">
        <w:rPr>
          <w:rFonts w:ascii="Museo Sans 300" w:hAnsi="Museo Sans 300"/>
          <w:sz w:val="24"/>
          <w:szCs w:val="24"/>
        </w:rPr>
        <w:t xml:space="preserve">Presidente, licenciada Blanca Estela Parada Barrera, actuando como Secretaria Interina y Directora Propietaria por parte del Centro Nacional de Registros, </w:t>
      </w:r>
      <w:r w:rsidR="003D4408">
        <w:rPr>
          <w:rFonts w:ascii="Museo Sans 300" w:hAnsi="Museo Sans 300"/>
          <w:sz w:val="24"/>
          <w:szCs w:val="24"/>
        </w:rPr>
        <w:t>licenciado Fernando Ernesto Montes Roque</w:t>
      </w:r>
      <w:r w:rsidR="00AA025E">
        <w:rPr>
          <w:rFonts w:ascii="Museo Sans 300" w:hAnsi="Museo Sans 300"/>
          <w:sz w:val="24"/>
          <w:szCs w:val="24"/>
        </w:rPr>
        <w:t>,</w:t>
      </w:r>
      <w:r>
        <w:rPr>
          <w:rFonts w:ascii="Museo Sans 300" w:hAnsi="Museo Sans 300"/>
          <w:sz w:val="24"/>
          <w:szCs w:val="24"/>
        </w:rPr>
        <w:t xml:space="preserve"> </w:t>
      </w:r>
      <w:r w:rsidRPr="00F62EFA">
        <w:rPr>
          <w:rFonts w:ascii="Museo Sans 300" w:hAnsi="Museo Sans 300"/>
          <w:sz w:val="24"/>
          <w:szCs w:val="24"/>
        </w:rPr>
        <w:t xml:space="preserve">Director </w:t>
      </w:r>
      <w:r w:rsidR="003D4408">
        <w:rPr>
          <w:rFonts w:ascii="Museo Sans 300" w:hAnsi="Museo Sans 300"/>
          <w:sz w:val="24"/>
          <w:szCs w:val="24"/>
        </w:rPr>
        <w:t>Propietario</w:t>
      </w:r>
      <w:r w:rsidRPr="00F62EFA">
        <w:rPr>
          <w:rFonts w:ascii="Museo Sans 300" w:hAnsi="Museo Sans 300"/>
          <w:sz w:val="24"/>
          <w:szCs w:val="24"/>
        </w:rPr>
        <w:t xml:space="preserve"> por parte del Banco Central de Reserva, y el licenciado Salvador Castaneda Herrera, Director Propietario por parte del Ministerio de Agricultura y Ganadería.  </w:t>
      </w:r>
    </w:p>
    <w:p w14:paraId="0D678A31" w14:textId="77777777" w:rsidR="00E716DF" w:rsidRDefault="00E716DF" w:rsidP="00E716DF">
      <w:pPr>
        <w:tabs>
          <w:tab w:val="left" w:pos="7714"/>
        </w:tabs>
        <w:jc w:val="both"/>
        <w:rPr>
          <w:rFonts w:ascii="Museo Sans 300" w:hAnsi="Museo Sans 300"/>
          <w:sz w:val="24"/>
          <w:szCs w:val="24"/>
        </w:rPr>
      </w:pPr>
    </w:p>
    <w:p w14:paraId="582D43E7" w14:textId="77777777" w:rsidR="00E716DF" w:rsidRDefault="00E716DF" w:rsidP="00E716DF"/>
    <w:p w14:paraId="5B92E768" w14:textId="5B90955E" w:rsidR="00E716DF" w:rsidRDefault="00423DF9" w:rsidP="00423DF9">
      <w:pPr>
        <w:jc w:val="both"/>
      </w:pPr>
      <w:r w:rsidRPr="00BD36CA">
        <w:rPr>
          <w:rFonts w:ascii="Museo Sans 300" w:hAnsi="Museo Sans 300"/>
          <w:sz w:val="24"/>
          <w:szCs w:val="24"/>
        </w:rPr>
        <w:t>Justificaron su inasistencia a la presente sesión los licenciados D</w:t>
      </w:r>
      <w:r w:rsidRPr="00F62EFA">
        <w:rPr>
          <w:rFonts w:ascii="Museo Sans 300" w:hAnsi="Museo Sans 300"/>
          <w:sz w:val="24"/>
          <w:szCs w:val="24"/>
        </w:rPr>
        <w:t>iego Gerardo Gómez Herrera,</w:t>
      </w:r>
      <w:r>
        <w:rPr>
          <w:rFonts w:ascii="Museo Sans 300" w:hAnsi="Museo Sans 300"/>
          <w:sz w:val="24"/>
          <w:szCs w:val="24"/>
        </w:rPr>
        <w:t xml:space="preserve"> y Gerber Adrián Martínez Sánchez, Directores Propietario y </w:t>
      </w:r>
      <w:r w:rsidR="003D4408">
        <w:rPr>
          <w:rFonts w:ascii="Museo Sans 300" w:hAnsi="Museo Sans 300"/>
          <w:sz w:val="24"/>
          <w:szCs w:val="24"/>
        </w:rPr>
        <w:t>S</w:t>
      </w:r>
      <w:r>
        <w:rPr>
          <w:rFonts w:ascii="Museo Sans 300" w:hAnsi="Museo Sans 300"/>
          <w:sz w:val="24"/>
          <w:szCs w:val="24"/>
        </w:rPr>
        <w:t>uplente, en su arden, por parte del Banco de Fomento A</w:t>
      </w:r>
      <w:r w:rsidR="003D4408">
        <w:rPr>
          <w:rFonts w:ascii="Museo Sans 300" w:hAnsi="Museo Sans 300"/>
          <w:sz w:val="24"/>
          <w:szCs w:val="24"/>
        </w:rPr>
        <w:t>gropecuario.</w:t>
      </w:r>
      <w:r>
        <w:rPr>
          <w:rFonts w:ascii="Museo Sans 300" w:hAnsi="Museo Sans 300"/>
          <w:sz w:val="24"/>
          <w:szCs w:val="24"/>
        </w:rPr>
        <w:t xml:space="preserve"> </w:t>
      </w:r>
    </w:p>
    <w:p w14:paraId="2DC46F9A" w14:textId="77777777" w:rsidR="00E716DF" w:rsidRDefault="00E716DF" w:rsidP="00E716DF"/>
    <w:p w14:paraId="1A6DCE66" w14:textId="77777777" w:rsidR="00E716DF" w:rsidRPr="00AC289B" w:rsidRDefault="00E716DF" w:rsidP="00E716DF">
      <w:pPr>
        <w:tabs>
          <w:tab w:val="left" w:pos="1440"/>
        </w:tabs>
        <w:jc w:val="both"/>
        <w:rPr>
          <w:sz w:val="23"/>
          <w:szCs w:val="23"/>
        </w:rPr>
      </w:pPr>
    </w:p>
    <w:p w14:paraId="0193E15F" w14:textId="77777777" w:rsidR="00E716DF" w:rsidRPr="00F62EFA" w:rsidRDefault="00E716DF" w:rsidP="000320FF">
      <w:pPr>
        <w:tabs>
          <w:tab w:val="left" w:pos="1440"/>
        </w:tabs>
        <w:jc w:val="both"/>
        <w:rPr>
          <w:rFonts w:ascii="Museo Sans 300" w:hAnsi="Museo Sans 300"/>
          <w:sz w:val="24"/>
          <w:szCs w:val="24"/>
        </w:rPr>
      </w:pPr>
      <w:r w:rsidRPr="00F62EFA">
        <w:rPr>
          <w:rFonts w:ascii="Museo Sans 300" w:hAnsi="Museo Sans 300"/>
          <w:sz w:val="24"/>
          <w:szCs w:val="24"/>
        </w:rPr>
        <w:t>El  señor Presidente somete a consideración de la Junta Directiva, la Agenda para la presente sesión, la cual consta de los siguientes puntos:</w:t>
      </w:r>
    </w:p>
    <w:p w14:paraId="7AC03FDB" w14:textId="77777777" w:rsidR="00AA025E" w:rsidRPr="00AA025E" w:rsidRDefault="00AA025E" w:rsidP="00AA025E">
      <w:pPr>
        <w:numPr>
          <w:ilvl w:val="0"/>
          <w:numId w:val="46"/>
        </w:numPr>
        <w:spacing w:before="100" w:beforeAutospacing="1" w:line="360" w:lineRule="auto"/>
        <w:jc w:val="both"/>
        <w:rPr>
          <w:rFonts w:ascii="Museo Sans 300" w:eastAsia="MS Mincho" w:hAnsi="Museo Sans 300"/>
          <w:sz w:val="24"/>
          <w:szCs w:val="24"/>
          <w:lang w:val="es-CL" w:eastAsia="es-ES"/>
        </w:rPr>
      </w:pPr>
      <w:r w:rsidRPr="00AA025E">
        <w:rPr>
          <w:rFonts w:ascii="Museo Sans 300" w:eastAsia="MS Mincho" w:hAnsi="Museo Sans 300"/>
          <w:sz w:val="24"/>
          <w:szCs w:val="24"/>
          <w:lang w:val="es-CL" w:eastAsia="es-ES"/>
        </w:rPr>
        <w:t>Comprobación del quórum y apertura.</w:t>
      </w:r>
    </w:p>
    <w:p w14:paraId="3C5EBB81" w14:textId="77777777" w:rsidR="00AA025E" w:rsidRPr="00AA025E" w:rsidRDefault="00AA025E" w:rsidP="00AA025E">
      <w:pPr>
        <w:numPr>
          <w:ilvl w:val="0"/>
          <w:numId w:val="46"/>
        </w:numPr>
        <w:spacing w:before="100" w:beforeAutospacing="1" w:line="360" w:lineRule="auto"/>
        <w:jc w:val="both"/>
        <w:rPr>
          <w:rFonts w:ascii="Museo Sans 300" w:eastAsia="MS Mincho" w:hAnsi="Museo Sans 300"/>
          <w:sz w:val="24"/>
          <w:szCs w:val="24"/>
          <w:lang w:val="es-CL" w:eastAsia="es-ES"/>
        </w:rPr>
      </w:pPr>
      <w:r w:rsidRPr="00AA025E">
        <w:rPr>
          <w:rFonts w:ascii="Museo Sans 300" w:eastAsia="MS Mincho" w:hAnsi="Museo Sans 300"/>
          <w:sz w:val="24"/>
          <w:szCs w:val="24"/>
          <w:lang w:val="es-CL" w:eastAsia="es-ES"/>
        </w:rPr>
        <w:t>Lectura, aprobación o modificación de la agenda.</w:t>
      </w:r>
    </w:p>
    <w:p w14:paraId="194C22F3" w14:textId="77777777" w:rsidR="00AA025E" w:rsidRPr="00AA025E" w:rsidRDefault="00AA025E" w:rsidP="00AA025E">
      <w:pPr>
        <w:spacing w:before="100" w:beforeAutospacing="1" w:line="360" w:lineRule="auto"/>
        <w:ind w:left="862" w:hanging="862"/>
        <w:jc w:val="both"/>
        <w:rPr>
          <w:rFonts w:ascii="Museo Sans 300" w:eastAsia="MS Mincho" w:hAnsi="Museo Sans 300"/>
          <w:sz w:val="24"/>
          <w:szCs w:val="24"/>
          <w:lang w:val="es-CL" w:eastAsia="es-ES"/>
        </w:rPr>
      </w:pPr>
      <w:r w:rsidRPr="00AA025E">
        <w:rPr>
          <w:rFonts w:ascii="Museo Sans 300" w:eastAsia="MS Mincho" w:hAnsi="Museo Sans 300"/>
          <w:b/>
          <w:sz w:val="24"/>
          <w:szCs w:val="24"/>
          <w:u w:val="single"/>
          <w:lang w:val="es-CL" w:eastAsia="es-ES"/>
        </w:rPr>
        <w:t>UNIDAD DE PLANIFICACIÓN</w:t>
      </w:r>
      <w:r w:rsidRPr="00AA025E">
        <w:rPr>
          <w:rFonts w:ascii="Museo Sans 300" w:eastAsia="MS Mincho" w:hAnsi="Museo Sans 300"/>
          <w:sz w:val="24"/>
          <w:szCs w:val="24"/>
          <w:lang w:val="es-CL" w:eastAsia="es-ES"/>
        </w:rPr>
        <w:t xml:space="preserve"> (Administrador de Riesgos – ISTA)</w:t>
      </w:r>
    </w:p>
    <w:p w14:paraId="18E58B03" w14:textId="1BC5669D" w:rsidR="00AA025E" w:rsidRPr="00AA025E" w:rsidRDefault="00D71C89" w:rsidP="00AA025E">
      <w:pPr>
        <w:numPr>
          <w:ilvl w:val="0"/>
          <w:numId w:val="46"/>
        </w:numPr>
        <w:jc w:val="both"/>
        <w:rPr>
          <w:rFonts w:ascii="Museo Sans 300" w:eastAsia="MS Mincho" w:hAnsi="Museo Sans 300"/>
          <w:sz w:val="24"/>
          <w:szCs w:val="24"/>
          <w:lang w:val="es-CL" w:eastAsia="es-ES"/>
        </w:rPr>
      </w:pPr>
      <w:r>
        <w:rPr>
          <w:rFonts w:ascii="Museo Sans 300" w:eastAsia="MS Mincho" w:hAnsi="Museo Sans 300"/>
          <w:sz w:val="24"/>
          <w:szCs w:val="24"/>
          <w:lang w:val="es-CL" w:eastAsia="es-ES"/>
        </w:rPr>
        <w:t>Oficio</w:t>
      </w:r>
      <w:r w:rsidR="00AA025E" w:rsidRPr="00AA025E">
        <w:rPr>
          <w:rFonts w:ascii="Museo Sans 300" w:eastAsia="MS Mincho" w:hAnsi="Museo Sans 300"/>
          <w:sz w:val="24"/>
          <w:szCs w:val="24"/>
          <w:lang w:val="es-CL" w:eastAsia="es-ES"/>
        </w:rPr>
        <w:t xml:space="preserve"> con referencia UPL-00-0039</w:t>
      </w:r>
      <w:r>
        <w:rPr>
          <w:rFonts w:ascii="Museo Sans 300" w:eastAsia="MS Mincho" w:hAnsi="Museo Sans 300"/>
          <w:sz w:val="24"/>
          <w:szCs w:val="24"/>
          <w:lang w:val="es-CL" w:eastAsia="es-ES"/>
        </w:rPr>
        <w:t>-23, suscrito</w:t>
      </w:r>
      <w:r w:rsidR="00AA025E" w:rsidRPr="00AA025E">
        <w:rPr>
          <w:rFonts w:ascii="Museo Sans 300" w:eastAsia="MS Mincho" w:hAnsi="Museo Sans 300"/>
          <w:sz w:val="24"/>
          <w:szCs w:val="24"/>
          <w:lang w:val="es-CL" w:eastAsia="es-ES"/>
        </w:rPr>
        <w:t xml:space="preserve"> por el Ing. Alcides Augusto Ramírez Martínez, Jefe de la Unidad y Administrador de Riesgos, mediante el cual presenta para conocimiento, el Informe del Primer trimestre año 2023, del seguimiento al Plan de Administración de Riesgos del ISTA.</w:t>
      </w:r>
    </w:p>
    <w:p w14:paraId="3912B78D" w14:textId="77777777" w:rsidR="00AA025E" w:rsidRPr="00AA025E" w:rsidRDefault="00AA025E" w:rsidP="00AA025E">
      <w:pPr>
        <w:spacing w:before="100" w:beforeAutospacing="1" w:line="360" w:lineRule="auto"/>
        <w:ind w:left="862" w:hanging="862"/>
        <w:jc w:val="both"/>
        <w:rPr>
          <w:rFonts w:ascii="Museo Sans 300" w:eastAsia="MS Mincho" w:hAnsi="Museo Sans 300"/>
          <w:b/>
          <w:sz w:val="24"/>
          <w:szCs w:val="24"/>
          <w:u w:val="single"/>
          <w:lang w:val="es-CL" w:eastAsia="es-ES"/>
        </w:rPr>
      </w:pPr>
      <w:r w:rsidRPr="00AA025E">
        <w:rPr>
          <w:rFonts w:ascii="Museo Sans 300" w:eastAsia="MS Mincho" w:hAnsi="Museo Sans 300"/>
          <w:b/>
          <w:sz w:val="24"/>
          <w:szCs w:val="24"/>
          <w:u w:val="single"/>
          <w:lang w:val="es-CL" w:eastAsia="es-ES"/>
        </w:rPr>
        <w:t xml:space="preserve">GERENCIA DE OPERACIONES Y LOGISTICA </w:t>
      </w:r>
    </w:p>
    <w:p w14:paraId="1E185E50" w14:textId="28D5D7BE" w:rsidR="00AA025E" w:rsidRPr="00AA025E" w:rsidRDefault="00AA025E" w:rsidP="00AA025E">
      <w:pPr>
        <w:numPr>
          <w:ilvl w:val="0"/>
          <w:numId w:val="46"/>
        </w:numPr>
        <w:jc w:val="both"/>
        <w:rPr>
          <w:rFonts w:ascii="Museo Sans 300" w:eastAsia="MS Mincho" w:hAnsi="Museo Sans 300"/>
          <w:sz w:val="24"/>
          <w:szCs w:val="24"/>
          <w:lang w:val="es-CL" w:eastAsia="es-ES"/>
        </w:rPr>
      </w:pPr>
      <w:r w:rsidRPr="00AA025E">
        <w:rPr>
          <w:rFonts w:ascii="Museo Sans 300" w:eastAsia="MS Mincho" w:hAnsi="Museo Sans 300"/>
          <w:sz w:val="24"/>
          <w:szCs w:val="24"/>
          <w:lang w:val="es-CL" w:eastAsia="es-ES"/>
        </w:rPr>
        <w:t>Nota con referencia GOL-00-212-23, mediante la cual el Lic. Jaime Mauricio Figueroa Torres, Gerente de Operaciones y Logística, con el Visto Bueno del Lic. Carlos Ernesto Fuentes Henríquez, Gerente General</w:t>
      </w:r>
      <w:r w:rsidR="00D71C89">
        <w:rPr>
          <w:rFonts w:ascii="Museo Sans 300" w:eastAsia="MS Mincho" w:hAnsi="Museo Sans 300"/>
          <w:sz w:val="24"/>
          <w:szCs w:val="24"/>
          <w:lang w:val="es-CL" w:eastAsia="es-ES"/>
        </w:rPr>
        <w:t xml:space="preserve"> Interino</w:t>
      </w:r>
      <w:r w:rsidRPr="00AA025E">
        <w:rPr>
          <w:rFonts w:ascii="Museo Sans 300" w:eastAsia="MS Mincho" w:hAnsi="Museo Sans 300"/>
          <w:sz w:val="24"/>
          <w:szCs w:val="24"/>
          <w:lang w:val="es-CL" w:eastAsia="es-ES"/>
        </w:rPr>
        <w:t xml:space="preserve">, solicita dejar sin efecto los siguientes Puntos de Acta: </w:t>
      </w:r>
      <w:r w:rsidRPr="00AA025E">
        <w:rPr>
          <w:rFonts w:ascii="Museo Sans 300" w:eastAsia="MS Mincho" w:hAnsi="Museo Sans 300"/>
          <w:b/>
          <w:sz w:val="24"/>
          <w:szCs w:val="24"/>
          <w:lang w:val="es-CL" w:eastAsia="es-ES"/>
        </w:rPr>
        <w:t>IV de Sesión Ordinaria 13-2023, de fecha 17 de abril de 2023 y III de Sesión Extraordinaria 02-2023, de fecha 21 de abril de 2023</w:t>
      </w:r>
      <w:r w:rsidRPr="00AA025E">
        <w:rPr>
          <w:rFonts w:ascii="Museo Sans 300" w:eastAsia="MS Mincho" w:hAnsi="Museo Sans 300"/>
          <w:sz w:val="24"/>
          <w:szCs w:val="24"/>
          <w:lang w:val="es-CL" w:eastAsia="es-ES"/>
        </w:rPr>
        <w:t xml:space="preserve">, relacionados con nombramiento del señor Presidente, como Autoridad Competente en el proceso de Contratación Directa para los servicios de Vigilancia </w:t>
      </w:r>
      <w:r w:rsidR="00D71C89">
        <w:rPr>
          <w:rFonts w:ascii="Museo Sans 300" w:eastAsia="MS Mincho" w:hAnsi="Museo Sans 300"/>
          <w:sz w:val="24"/>
          <w:szCs w:val="24"/>
          <w:lang w:val="es-CL" w:eastAsia="es-ES"/>
        </w:rPr>
        <w:t xml:space="preserve">para las instalaciones </w:t>
      </w:r>
      <w:r w:rsidRPr="00AA025E">
        <w:rPr>
          <w:rFonts w:ascii="Museo Sans 300" w:eastAsia="MS Mincho" w:hAnsi="Museo Sans 300"/>
          <w:sz w:val="24"/>
          <w:szCs w:val="24"/>
          <w:lang w:val="es-CL" w:eastAsia="es-ES"/>
        </w:rPr>
        <w:t>del ISTA</w:t>
      </w:r>
      <w:r w:rsidR="00D71C89">
        <w:rPr>
          <w:rFonts w:ascii="Museo Sans 300" w:eastAsia="MS Mincho" w:hAnsi="Museo Sans 300"/>
          <w:sz w:val="24"/>
          <w:szCs w:val="24"/>
          <w:lang w:val="es-CL" w:eastAsia="es-ES"/>
        </w:rPr>
        <w:t xml:space="preserve"> y Hda. El </w:t>
      </w:r>
      <w:r w:rsidR="005211C4">
        <w:rPr>
          <w:rFonts w:ascii="Museo Sans 300" w:eastAsia="MS Mincho" w:hAnsi="Museo Sans 300"/>
          <w:sz w:val="24"/>
          <w:szCs w:val="24"/>
          <w:lang w:val="es-CL" w:eastAsia="es-ES"/>
        </w:rPr>
        <w:t>S</w:t>
      </w:r>
      <w:r w:rsidR="00D71C89">
        <w:rPr>
          <w:rFonts w:ascii="Museo Sans 300" w:eastAsia="MS Mincho" w:hAnsi="Museo Sans 300"/>
          <w:sz w:val="24"/>
          <w:szCs w:val="24"/>
          <w:lang w:val="es-CL" w:eastAsia="es-ES"/>
        </w:rPr>
        <w:t>inguil</w:t>
      </w:r>
      <w:r w:rsidRPr="00AA025E">
        <w:rPr>
          <w:rFonts w:ascii="Museo Sans 300" w:eastAsia="MS Mincho" w:hAnsi="Museo Sans 300"/>
          <w:sz w:val="24"/>
          <w:szCs w:val="24"/>
          <w:lang w:val="es-CL" w:eastAsia="es-ES"/>
        </w:rPr>
        <w:t xml:space="preserve">, debido a que se continuará por el método de </w:t>
      </w:r>
      <w:r w:rsidRPr="00AA025E">
        <w:rPr>
          <w:rFonts w:ascii="Museo Sans 300" w:eastAsia="MS Mincho" w:hAnsi="Museo Sans 300"/>
          <w:b/>
          <w:sz w:val="24"/>
          <w:szCs w:val="24"/>
          <w:lang w:val="es-CL" w:eastAsia="es-ES"/>
        </w:rPr>
        <w:t xml:space="preserve">Licitación Competitiva, </w:t>
      </w:r>
      <w:r w:rsidRPr="00AA025E">
        <w:rPr>
          <w:rFonts w:ascii="Museo Sans 300" w:eastAsia="MS Mincho" w:hAnsi="Museo Sans 300"/>
          <w:sz w:val="24"/>
          <w:szCs w:val="24"/>
          <w:lang w:val="es-CL" w:eastAsia="es-ES"/>
        </w:rPr>
        <w:t xml:space="preserve">regulado en el Art. 39 de Ley de Compras Públicas. </w:t>
      </w:r>
    </w:p>
    <w:p w14:paraId="27E6DE7C" w14:textId="77777777" w:rsidR="00AA025E" w:rsidRPr="00AA025E" w:rsidRDefault="00AA025E" w:rsidP="00AA025E">
      <w:pPr>
        <w:pStyle w:val="Prrafodelista"/>
        <w:ind w:left="862"/>
        <w:jc w:val="both"/>
        <w:rPr>
          <w:rFonts w:ascii="Museo Sans 300" w:eastAsia="MS Mincho" w:hAnsi="Museo Sans 300"/>
          <w:b/>
          <w:sz w:val="24"/>
          <w:szCs w:val="24"/>
          <w:u w:val="single"/>
          <w:lang w:val="es-CL" w:eastAsia="es-ES"/>
        </w:rPr>
      </w:pPr>
    </w:p>
    <w:p w14:paraId="5EF1F018" w14:textId="77777777" w:rsidR="00AA025E" w:rsidRPr="00AA025E" w:rsidRDefault="00AA025E" w:rsidP="00AA025E">
      <w:pPr>
        <w:pStyle w:val="Prrafodelista"/>
        <w:ind w:left="862" w:hanging="862"/>
        <w:jc w:val="both"/>
        <w:rPr>
          <w:rFonts w:ascii="Museo Sans 300" w:eastAsia="MS Mincho" w:hAnsi="Museo Sans 300"/>
          <w:b/>
          <w:sz w:val="24"/>
          <w:szCs w:val="24"/>
          <w:u w:val="single"/>
          <w:lang w:val="es-CL" w:eastAsia="es-ES"/>
        </w:rPr>
      </w:pPr>
      <w:r w:rsidRPr="00AA025E">
        <w:rPr>
          <w:rFonts w:ascii="Museo Sans 300" w:eastAsia="MS Mincho" w:hAnsi="Museo Sans 300"/>
          <w:b/>
          <w:sz w:val="24"/>
          <w:szCs w:val="24"/>
          <w:u w:val="single"/>
          <w:lang w:val="es-CL" w:eastAsia="es-ES"/>
        </w:rPr>
        <w:t>GERENCIA LEGAL</w:t>
      </w:r>
    </w:p>
    <w:p w14:paraId="0294B9A4" w14:textId="77777777" w:rsidR="00AA025E" w:rsidRPr="00AA025E" w:rsidRDefault="00AA025E" w:rsidP="00AA025E">
      <w:pPr>
        <w:pStyle w:val="Prrafodelista"/>
        <w:ind w:left="862" w:hanging="862"/>
        <w:jc w:val="both"/>
        <w:rPr>
          <w:rFonts w:ascii="Museo Sans 300" w:eastAsia="MS Mincho" w:hAnsi="Museo Sans 300"/>
          <w:b/>
          <w:sz w:val="24"/>
          <w:szCs w:val="24"/>
          <w:u w:val="single"/>
          <w:lang w:val="es-CL" w:eastAsia="es-ES"/>
        </w:rPr>
      </w:pPr>
    </w:p>
    <w:p w14:paraId="1EA271CB" w14:textId="77777777" w:rsidR="00AA025E" w:rsidRPr="00AA025E" w:rsidRDefault="00AA025E" w:rsidP="00AA025E">
      <w:pPr>
        <w:numPr>
          <w:ilvl w:val="0"/>
          <w:numId w:val="46"/>
        </w:numPr>
        <w:spacing w:after="200"/>
        <w:ind w:hanging="862"/>
        <w:jc w:val="both"/>
        <w:rPr>
          <w:rFonts w:ascii="Museo Sans 300" w:eastAsia="MS Mincho" w:hAnsi="Museo Sans 300"/>
          <w:sz w:val="24"/>
          <w:szCs w:val="24"/>
          <w:u w:val="single"/>
          <w:lang w:val="es-CL" w:eastAsia="es-ES"/>
        </w:rPr>
      </w:pPr>
      <w:r w:rsidRPr="00AA025E">
        <w:rPr>
          <w:rFonts w:ascii="Museo Sans 300" w:eastAsia="MS Mincho" w:hAnsi="Museo Sans 300"/>
          <w:sz w:val="24"/>
          <w:szCs w:val="24"/>
          <w:lang w:val="es-CL" w:eastAsia="es-ES"/>
        </w:rPr>
        <w:t xml:space="preserve">Dictamen jurídico 63, referente a la modificación del </w:t>
      </w:r>
      <w:r w:rsidRPr="00AA025E">
        <w:rPr>
          <w:rFonts w:ascii="Museo Sans 300" w:hAnsi="Museo Sans 300" w:cs="Arial"/>
          <w:b/>
          <w:sz w:val="24"/>
          <w:szCs w:val="24"/>
        </w:rPr>
        <w:t xml:space="preserve">Punto IX del Acta de Sesión Ordinaria 15-96 de fecha 18 de abril de 1996, </w:t>
      </w:r>
      <w:r w:rsidRPr="00AA025E">
        <w:rPr>
          <w:rFonts w:ascii="Museo Sans 300" w:hAnsi="Museo Sans 300"/>
          <w:sz w:val="24"/>
          <w:szCs w:val="24"/>
        </w:rPr>
        <w:t xml:space="preserve">por haberse aprobado nuevo plano en las áreas identificadas en ese Proyecto como: Lote 1 y 2, Polígono 1, Lote del 1 al 3 Polígono 2, Lote del 1 al 5, 7-1, 7-2, 8-1, 8-2 del Polígono 3, Lote 1-1, 1-2, 1-3, 1-4 del Polígono 10 y Bosque, y en los que se implementará el Proyecto de </w:t>
      </w:r>
      <w:r w:rsidRPr="00AA025E">
        <w:rPr>
          <w:rFonts w:ascii="Museo Sans 300" w:hAnsi="Museo Sans 300" w:cs="Arial"/>
          <w:sz w:val="24"/>
          <w:szCs w:val="24"/>
        </w:rPr>
        <w:t xml:space="preserve">LOTIFICACIÓN AGRÍCOLA, (19 lotes) </w:t>
      </w:r>
      <w:r w:rsidRPr="00AA025E">
        <w:rPr>
          <w:rFonts w:ascii="Museo Sans 300" w:hAnsi="Museo Sans 300" w:cs="Arial"/>
          <w:bCs/>
          <w:sz w:val="24"/>
          <w:szCs w:val="24"/>
        </w:rPr>
        <w:t xml:space="preserve">en la </w:t>
      </w:r>
      <w:r w:rsidRPr="00AA025E">
        <w:rPr>
          <w:rFonts w:ascii="Museo Sans 300" w:hAnsi="Museo Sans 300"/>
          <w:bCs/>
          <w:sz w:val="24"/>
          <w:szCs w:val="24"/>
        </w:rPr>
        <w:t>HDA MIRAVALLE, PORCIÓN UNO COMÚN “LA CANCHA”</w:t>
      </w:r>
      <w:r w:rsidRPr="00AA025E">
        <w:rPr>
          <w:rFonts w:ascii="Museo Sans 300" w:hAnsi="Museo Sans 300"/>
          <w:sz w:val="24"/>
          <w:szCs w:val="24"/>
        </w:rPr>
        <w:t xml:space="preserve">, departamento de Sonsonate. </w:t>
      </w:r>
    </w:p>
    <w:p w14:paraId="0E02F303" w14:textId="77777777" w:rsidR="00AA025E" w:rsidRPr="00AA025E" w:rsidRDefault="00AA025E" w:rsidP="00D01495">
      <w:pPr>
        <w:jc w:val="both"/>
        <w:rPr>
          <w:rFonts w:ascii="Museo Sans 300" w:eastAsia="MS Mincho" w:hAnsi="Museo Sans 300"/>
          <w:b/>
          <w:sz w:val="24"/>
          <w:szCs w:val="24"/>
          <w:u w:val="single"/>
          <w:lang w:val="es-CL" w:eastAsia="es-ES"/>
        </w:rPr>
      </w:pPr>
    </w:p>
    <w:p w14:paraId="5E89F6BB" w14:textId="77777777" w:rsidR="00AA025E" w:rsidRPr="00AA025E" w:rsidRDefault="00AA025E" w:rsidP="00AA025E">
      <w:pPr>
        <w:ind w:left="862" w:hanging="862"/>
        <w:jc w:val="both"/>
        <w:rPr>
          <w:rFonts w:ascii="Museo Sans 300" w:eastAsia="MS Mincho" w:hAnsi="Museo Sans 300"/>
          <w:b/>
          <w:sz w:val="24"/>
          <w:szCs w:val="24"/>
          <w:u w:val="single"/>
          <w:lang w:val="es-CL" w:eastAsia="es-ES"/>
        </w:rPr>
      </w:pPr>
      <w:r w:rsidRPr="00AA025E">
        <w:rPr>
          <w:rFonts w:ascii="Museo Sans 300" w:eastAsia="MS Mincho" w:hAnsi="Museo Sans 300"/>
          <w:b/>
          <w:sz w:val="24"/>
          <w:szCs w:val="24"/>
          <w:u w:val="single"/>
          <w:lang w:val="es-CL" w:eastAsia="es-ES"/>
        </w:rPr>
        <w:t>UNIDAD DE ADJUDICACIÓN DE INMUEBLES</w:t>
      </w:r>
    </w:p>
    <w:p w14:paraId="6DCB5E5D" w14:textId="77777777" w:rsidR="00AA025E" w:rsidRPr="00AA025E" w:rsidRDefault="00AA025E" w:rsidP="00AA025E">
      <w:pPr>
        <w:ind w:left="862"/>
        <w:jc w:val="both"/>
        <w:rPr>
          <w:rFonts w:ascii="Museo Sans 300" w:eastAsia="MS Mincho" w:hAnsi="Museo Sans 300"/>
          <w:sz w:val="24"/>
          <w:szCs w:val="24"/>
          <w:lang w:val="es-CL" w:eastAsia="es-ES"/>
        </w:rPr>
      </w:pPr>
    </w:p>
    <w:p w14:paraId="2DF00E59" w14:textId="77777777" w:rsidR="00AA025E" w:rsidRPr="00AA025E" w:rsidRDefault="00AA025E" w:rsidP="00AA025E">
      <w:pPr>
        <w:numPr>
          <w:ilvl w:val="0"/>
          <w:numId w:val="46"/>
        </w:numPr>
        <w:spacing w:after="120"/>
        <w:jc w:val="both"/>
        <w:rPr>
          <w:rFonts w:ascii="Museo Sans 300" w:eastAsia="MS Mincho" w:hAnsi="Museo Sans 300"/>
          <w:sz w:val="24"/>
          <w:szCs w:val="24"/>
          <w:lang w:val="es-CL" w:eastAsia="es-ES"/>
        </w:rPr>
      </w:pPr>
      <w:r w:rsidRPr="00AA025E">
        <w:rPr>
          <w:rFonts w:ascii="Museo Sans 300" w:eastAsia="MS Mincho" w:hAnsi="Museo Sans 300"/>
          <w:sz w:val="24"/>
          <w:szCs w:val="24"/>
          <w:lang w:val="es-CL" w:eastAsia="es-ES"/>
        </w:rPr>
        <w:t xml:space="preserve">Dictamen técnico 246, referente a la </w:t>
      </w:r>
      <w:r w:rsidRPr="00AA025E">
        <w:rPr>
          <w:rFonts w:ascii="Museo Sans 300" w:eastAsia="MS Mincho" w:hAnsi="Museo Sans 300"/>
          <w:b/>
          <w:sz w:val="24"/>
          <w:szCs w:val="24"/>
          <w:lang w:val="es-CL" w:eastAsia="es-ES"/>
        </w:rPr>
        <w:t>adjudicación en venta de 01 lote agrícola</w:t>
      </w:r>
      <w:r w:rsidRPr="00AA025E">
        <w:rPr>
          <w:rFonts w:ascii="Museo Sans 300" w:eastAsia="MS Mincho" w:hAnsi="Museo Sans 300"/>
          <w:sz w:val="24"/>
          <w:szCs w:val="24"/>
          <w:lang w:val="es-CL" w:eastAsia="es-ES"/>
        </w:rPr>
        <w:t xml:space="preserve">, en HDA. </w:t>
      </w:r>
      <w:r w:rsidRPr="00AA025E">
        <w:rPr>
          <w:rFonts w:ascii="Museo Sans 300" w:hAnsi="Museo Sans 300" w:cs="Calibri"/>
          <w:bCs/>
          <w:sz w:val="24"/>
          <w:szCs w:val="24"/>
        </w:rPr>
        <w:t>LOS TABLONES, PORCION 1, departamento de La Libertad. ENTREGA 09.</w:t>
      </w:r>
    </w:p>
    <w:p w14:paraId="6D6329D9" w14:textId="77777777" w:rsidR="00AA025E" w:rsidRPr="00AA025E" w:rsidRDefault="00AA025E" w:rsidP="00AA025E">
      <w:pPr>
        <w:numPr>
          <w:ilvl w:val="0"/>
          <w:numId w:val="46"/>
        </w:numPr>
        <w:spacing w:after="120"/>
        <w:jc w:val="both"/>
        <w:rPr>
          <w:rFonts w:ascii="Museo Sans 300" w:eastAsia="MS Mincho" w:hAnsi="Museo Sans 300"/>
          <w:sz w:val="24"/>
          <w:szCs w:val="24"/>
          <w:lang w:val="es-CL" w:eastAsia="es-ES"/>
        </w:rPr>
      </w:pPr>
      <w:r w:rsidRPr="00AA025E">
        <w:rPr>
          <w:rFonts w:ascii="Museo Sans 300" w:hAnsi="Museo Sans 300" w:cs="Calibri"/>
          <w:bCs/>
          <w:sz w:val="24"/>
          <w:szCs w:val="24"/>
        </w:rPr>
        <w:t xml:space="preserve">Dictamen técnico 247, referente a la </w:t>
      </w:r>
      <w:r w:rsidRPr="00AA025E">
        <w:rPr>
          <w:rFonts w:ascii="Museo Sans 300" w:hAnsi="Museo Sans 300" w:cs="Calibri"/>
          <w:b/>
          <w:bCs/>
          <w:sz w:val="24"/>
          <w:szCs w:val="24"/>
        </w:rPr>
        <w:t>adjudicación en venta de 01 solar para vivienda,</w:t>
      </w:r>
      <w:r w:rsidRPr="00AA025E">
        <w:rPr>
          <w:rFonts w:ascii="Museo Sans 300" w:hAnsi="Museo Sans 300" w:cs="Calibri"/>
          <w:bCs/>
          <w:sz w:val="24"/>
          <w:szCs w:val="24"/>
        </w:rPr>
        <w:t xml:space="preserve"> en HDA. SANTA CLARA, </w:t>
      </w:r>
      <w:r w:rsidRPr="00AA025E">
        <w:rPr>
          <w:rFonts w:ascii="Museo Sans 300" w:hAnsi="Museo Sans 300"/>
          <w:sz w:val="24"/>
          <w:szCs w:val="24"/>
        </w:rPr>
        <w:t>SECTOR EL CASCO PORCIÓN 1, departamento de La Paz. ENTREGA 54.</w:t>
      </w:r>
    </w:p>
    <w:p w14:paraId="1049488B" w14:textId="77777777" w:rsidR="00AA025E" w:rsidRPr="00AA025E" w:rsidRDefault="00AA025E" w:rsidP="00AA025E">
      <w:pPr>
        <w:numPr>
          <w:ilvl w:val="0"/>
          <w:numId w:val="46"/>
        </w:numPr>
        <w:spacing w:after="120"/>
        <w:jc w:val="both"/>
        <w:rPr>
          <w:rFonts w:ascii="Museo Sans 300" w:eastAsia="MS Mincho" w:hAnsi="Museo Sans 300"/>
          <w:sz w:val="24"/>
          <w:szCs w:val="24"/>
          <w:lang w:val="es-CL" w:eastAsia="es-ES"/>
        </w:rPr>
      </w:pPr>
      <w:r w:rsidRPr="00AA025E">
        <w:rPr>
          <w:rFonts w:ascii="Museo Sans 300" w:hAnsi="Museo Sans 300" w:cs="Calibri"/>
          <w:bCs/>
          <w:sz w:val="24"/>
          <w:szCs w:val="24"/>
        </w:rPr>
        <w:t xml:space="preserve">Dictamen técnico 248, referente a la </w:t>
      </w:r>
      <w:r w:rsidRPr="00AA025E">
        <w:rPr>
          <w:rFonts w:ascii="Museo Sans 300" w:hAnsi="Museo Sans 300" w:cs="Calibri"/>
          <w:b/>
          <w:bCs/>
          <w:sz w:val="24"/>
          <w:szCs w:val="24"/>
        </w:rPr>
        <w:t>adjudicación en venta de 01 lote agrícola</w:t>
      </w:r>
      <w:r w:rsidRPr="00AA025E">
        <w:rPr>
          <w:rFonts w:ascii="Museo Sans 300" w:hAnsi="Museo Sans 300" w:cs="Calibri"/>
          <w:bCs/>
          <w:sz w:val="24"/>
          <w:szCs w:val="24"/>
        </w:rPr>
        <w:t xml:space="preserve">, en HDA. </w:t>
      </w:r>
      <w:r w:rsidRPr="00AA025E">
        <w:rPr>
          <w:rFonts w:ascii="Museo Sans 300" w:eastAsia="Calibri" w:hAnsi="Museo Sans 300" w:cs="Arial"/>
          <w:sz w:val="24"/>
          <w:szCs w:val="24"/>
          <w:lang w:val="es-MX"/>
        </w:rPr>
        <w:t xml:space="preserve">ESCUINTLA, PORCION 3, departamento de La Paz. ENTREGA 16. </w:t>
      </w:r>
    </w:p>
    <w:p w14:paraId="6670C6BF" w14:textId="77777777" w:rsidR="00AA025E" w:rsidRPr="00AA025E" w:rsidRDefault="00AA025E" w:rsidP="00AA025E">
      <w:pPr>
        <w:numPr>
          <w:ilvl w:val="0"/>
          <w:numId w:val="46"/>
        </w:numPr>
        <w:spacing w:after="120"/>
        <w:jc w:val="both"/>
        <w:rPr>
          <w:rFonts w:ascii="Museo Sans 300" w:eastAsia="MS Mincho" w:hAnsi="Museo Sans 300"/>
          <w:sz w:val="24"/>
          <w:szCs w:val="24"/>
          <w:lang w:val="es-CL" w:eastAsia="es-ES"/>
        </w:rPr>
      </w:pPr>
      <w:r w:rsidRPr="00AA025E">
        <w:rPr>
          <w:rFonts w:ascii="Museo Sans 300" w:hAnsi="Museo Sans 300" w:cs="Calibri"/>
          <w:bCs/>
          <w:sz w:val="24"/>
          <w:szCs w:val="24"/>
        </w:rPr>
        <w:t xml:space="preserve">Dictamen técnico 249, referente a la </w:t>
      </w:r>
      <w:r w:rsidRPr="00AA025E">
        <w:rPr>
          <w:rFonts w:ascii="Museo Sans 300" w:hAnsi="Museo Sans 300" w:cs="Calibri"/>
          <w:b/>
          <w:bCs/>
          <w:sz w:val="24"/>
          <w:szCs w:val="24"/>
        </w:rPr>
        <w:t>adjudicación en venta de 06 solares para vivienda</w:t>
      </w:r>
      <w:r w:rsidRPr="00AA025E">
        <w:rPr>
          <w:rFonts w:ascii="Museo Sans 300" w:hAnsi="Museo Sans 300" w:cs="Calibri"/>
          <w:bCs/>
          <w:sz w:val="24"/>
          <w:szCs w:val="24"/>
        </w:rPr>
        <w:t xml:space="preserve">, en HDA. </w:t>
      </w:r>
      <w:r w:rsidRPr="00AA025E">
        <w:rPr>
          <w:rFonts w:ascii="Museo Sans 300" w:hAnsi="Museo Sans 300"/>
          <w:bCs/>
          <w:sz w:val="24"/>
          <w:szCs w:val="24"/>
        </w:rPr>
        <w:t>PUERTO CABALLO O LA PIRAGUA, PORCIÓN LA SAGRADA FAMILIA, departamento de Usulután. ENTREGA 02.</w:t>
      </w:r>
    </w:p>
    <w:p w14:paraId="0F858DD1" w14:textId="77777777" w:rsidR="00AA025E" w:rsidRPr="00AA025E" w:rsidRDefault="00AA025E" w:rsidP="00AA025E">
      <w:pPr>
        <w:numPr>
          <w:ilvl w:val="0"/>
          <w:numId w:val="46"/>
        </w:numPr>
        <w:spacing w:after="120"/>
        <w:jc w:val="both"/>
        <w:rPr>
          <w:rFonts w:ascii="Museo Sans 300" w:eastAsia="MS Mincho" w:hAnsi="Museo Sans 300"/>
          <w:sz w:val="24"/>
          <w:szCs w:val="24"/>
          <w:lang w:val="es-CL" w:eastAsia="es-ES"/>
        </w:rPr>
      </w:pPr>
      <w:r w:rsidRPr="00AA025E">
        <w:rPr>
          <w:rFonts w:ascii="Museo Sans 300" w:hAnsi="Museo Sans 300"/>
          <w:bCs/>
          <w:sz w:val="24"/>
          <w:szCs w:val="24"/>
        </w:rPr>
        <w:t xml:space="preserve">Dictamen técnico 250, referente a la </w:t>
      </w:r>
      <w:r w:rsidRPr="00AA025E">
        <w:rPr>
          <w:rFonts w:ascii="Museo Sans 300" w:eastAsia="Times New Roman" w:hAnsi="Museo Sans 300"/>
          <w:sz w:val="24"/>
          <w:szCs w:val="24"/>
          <w:lang w:eastAsia="es-ES"/>
        </w:rPr>
        <w:t>modificación del Punto XVIII del Acta de Sesión Ordinaria 30-98, de fecha 20 de agosto de 1998</w:t>
      </w:r>
      <w:r w:rsidRPr="00AA025E">
        <w:rPr>
          <w:rFonts w:ascii="Museo Sans 300" w:eastAsia="Times New Roman" w:hAnsi="Museo Sans 300"/>
          <w:b/>
          <w:sz w:val="24"/>
          <w:szCs w:val="24"/>
          <w:lang w:eastAsia="es-ES"/>
        </w:rPr>
        <w:t xml:space="preserve">, </w:t>
      </w:r>
      <w:r w:rsidRPr="00AA025E">
        <w:rPr>
          <w:rFonts w:ascii="Museo Sans 300" w:eastAsia="Times New Roman" w:hAnsi="Museo Sans 300"/>
          <w:sz w:val="24"/>
          <w:szCs w:val="24"/>
          <w:lang w:eastAsia="es-ES"/>
        </w:rPr>
        <w:t xml:space="preserve">por corrección de nomenclatura, área, precio, nombre, exclusión e inclusión, respeto a 01 solar para vivienda, en HDA. </w:t>
      </w:r>
      <w:r w:rsidRPr="00AA025E">
        <w:rPr>
          <w:rFonts w:ascii="Museo Sans 300" w:eastAsia="Times New Roman" w:hAnsi="Museo Sans 300"/>
          <w:sz w:val="24"/>
          <w:szCs w:val="24"/>
          <w:lang w:val="es-ES" w:eastAsia="es-ES"/>
        </w:rPr>
        <w:t>LA LABOR PORCIÓN 3-1-4, departamento de Ahuachapán. ENTREGA 25.</w:t>
      </w:r>
    </w:p>
    <w:p w14:paraId="119E4B24" w14:textId="77777777" w:rsidR="00AA025E" w:rsidRPr="00AA025E" w:rsidRDefault="00AA025E" w:rsidP="00AA025E">
      <w:pPr>
        <w:numPr>
          <w:ilvl w:val="0"/>
          <w:numId w:val="46"/>
        </w:numPr>
        <w:spacing w:after="120"/>
        <w:jc w:val="both"/>
        <w:rPr>
          <w:rFonts w:ascii="Museo Sans 300" w:eastAsia="MS Mincho" w:hAnsi="Museo Sans 300"/>
          <w:sz w:val="24"/>
          <w:szCs w:val="24"/>
          <w:lang w:val="es-CL" w:eastAsia="es-ES"/>
        </w:rPr>
      </w:pPr>
      <w:r w:rsidRPr="00AA025E">
        <w:rPr>
          <w:rFonts w:ascii="Museo Sans 300" w:eastAsia="Times New Roman" w:hAnsi="Museo Sans 300"/>
          <w:sz w:val="24"/>
          <w:szCs w:val="24"/>
          <w:lang w:val="es-ES" w:eastAsia="es-ES"/>
        </w:rPr>
        <w:t xml:space="preserve">Dictamen técnico 251, referente a la </w:t>
      </w:r>
      <w:r w:rsidRPr="00AA025E">
        <w:rPr>
          <w:rFonts w:ascii="Museo Sans 300" w:hAnsi="Museo Sans 300"/>
          <w:sz w:val="24"/>
          <w:szCs w:val="24"/>
          <w:lang w:eastAsia="es-ES"/>
        </w:rPr>
        <w:t>modificación del Punto XXIV-a del Acta de Sesión Ordinaria 9-2002, de fecha 7 de marzo de 2002,</w:t>
      </w:r>
      <w:r w:rsidRPr="00AA025E">
        <w:rPr>
          <w:rFonts w:ascii="Museo Sans 300" w:hAnsi="Museo Sans 300"/>
          <w:b/>
          <w:sz w:val="24"/>
          <w:szCs w:val="24"/>
          <w:lang w:eastAsia="es-ES"/>
        </w:rPr>
        <w:t xml:space="preserve"> </w:t>
      </w:r>
      <w:r w:rsidRPr="00AA025E">
        <w:rPr>
          <w:rFonts w:ascii="Museo Sans 300" w:hAnsi="Museo Sans 300"/>
          <w:sz w:val="24"/>
          <w:szCs w:val="24"/>
          <w:lang w:eastAsia="es-ES"/>
        </w:rPr>
        <w:t>por corrección de nomenclatura, nombre, exclusión e inclusión, respecto a 01 lote agrícola, en HDA. EL REMOLINO, departamento de Santa Ana. ENTREGA 16.</w:t>
      </w:r>
    </w:p>
    <w:p w14:paraId="00B5711C" w14:textId="77777777" w:rsidR="00AA025E" w:rsidRPr="00AA025E" w:rsidRDefault="00AA025E" w:rsidP="00AA025E">
      <w:pPr>
        <w:numPr>
          <w:ilvl w:val="0"/>
          <w:numId w:val="46"/>
        </w:numPr>
        <w:spacing w:after="120"/>
        <w:jc w:val="both"/>
        <w:rPr>
          <w:rFonts w:ascii="Museo Sans 300" w:eastAsia="MS Mincho" w:hAnsi="Museo Sans 300"/>
          <w:sz w:val="24"/>
          <w:szCs w:val="24"/>
          <w:lang w:val="es-CL" w:eastAsia="es-ES"/>
        </w:rPr>
      </w:pPr>
      <w:r w:rsidRPr="00AA025E">
        <w:rPr>
          <w:rFonts w:ascii="Museo Sans 300" w:hAnsi="Museo Sans 300"/>
          <w:sz w:val="24"/>
          <w:szCs w:val="24"/>
          <w:lang w:eastAsia="es-ES"/>
        </w:rPr>
        <w:t xml:space="preserve">Dictamen técnico 252, referente a la </w:t>
      </w:r>
      <w:r w:rsidRPr="00AA025E">
        <w:rPr>
          <w:rFonts w:ascii="Museo Sans 300" w:eastAsia="Times New Roman" w:hAnsi="Museo Sans 300"/>
          <w:sz w:val="24"/>
          <w:szCs w:val="24"/>
          <w:lang w:eastAsia="es-ES"/>
        </w:rPr>
        <w:t xml:space="preserve">modificación del Punto X-2 del Acta Ordinaria 10-94, de fecha 14 de abril de 1994, por corrección de nomenclatura, área y nombre, </w:t>
      </w:r>
      <w:r w:rsidRPr="00AA025E">
        <w:rPr>
          <w:rFonts w:ascii="Museo Sans 300" w:eastAsia="Times New Roman" w:hAnsi="Museo Sans 300"/>
          <w:b/>
          <w:sz w:val="24"/>
          <w:szCs w:val="24"/>
          <w:lang w:eastAsia="es-ES"/>
        </w:rPr>
        <w:t>respecto a 01 solar para vivienda</w:t>
      </w:r>
      <w:r w:rsidRPr="00AA025E">
        <w:rPr>
          <w:rFonts w:ascii="Museo Sans 300" w:eastAsia="Times New Roman" w:hAnsi="Museo Sans 300"/>
          <w:sz w:val="24"/>
          <w:szCs w:val="24"/>
          <w:lang w:eastAsia="es-ES"/>
        </w:rPr>
        <w:t xml:space="preserve">, en HDA. </w:t>
      </w:r>
      <w:r w:rsidRPr="00AA025E">
        <w:rPr>
          <w:rFonts w:ascii="Museo Sans 300" w:hAnsi="Museo Sans 300"/>
          <w:sz w:val="24"/>
          <w:szCs w:val="24"/>
        </w:rPr>
        <w:t>SANTA BARBARA Y AMAYO, 4-1, departamento de Chalatenango. ENTREGA 02.</w:t>
      </w:r>
    </w:p>
    <w:p w14:paraId="44B5E0A5" w14:textId="5EB6FBD7" w:rsidR="003D4408" w:rsidRPr="00D01495" w:rsidRDefault="00AA025E" w:rsidP="00D01495">
      <w:pPr>
        <w:numPr>
          <w:ilvl w:val="0"/>
          <w:numId w:val="46"/>
        </w:numPr>
        <w:spacing w:after="120"/>
        <w:jc w:val="both"/>
        <w:rPr>
          <w:rFonts w:ascii="Museo Sans 300" w:eastAsia="MS Mincho" w:hAnsi="Museo Sans 300"/>
          <w:sz w:val="24"/>
          <w:szCs w:val="24"/>
          <w:lang w:val="es-CL" w:eastAsia="es-ES"/>
        </w:rPr>
      </w:pPr>
      <w:r w:rsidRPr="00AA025E">
        <w:rPr>
          <w:rFonts w:ascii="Museo Sans 300" w:hAnsi="Museo Sans 300"/>
          <w:sz w:val="24"/>
          <w:szCs w:val="24"/>
        </w:rPr>
        <w:lastRenderedPageBreak/>
        <w:t xml:space="preserve">Dictamen técnico 253, referente a la </w:t>
      </w:r>
      <w:r w:rsidRPr="00AA025E">
        <w:rPr>
          <w:rFonts w:ascii="Museo Sans 300" w:eastAsia="Times New Roman" w:hAnsi="Museo Sans 300"/>
          <w:sz w:val="24"/>
          <w:szCs w:val="24"/>
          <w:lang w:eastAsia="es-ES"/>
        </w:rPr>
        <w:t>modificación del Punto XVI del Acta  de Sesión Ordinaria 47-2006, de fecha 13 de diciembre de 2006,</w:t>
      </w:r>
      <w:r w:rsidRPr="00AA025E">
        <w:rPr>
          <w:rFonts w:ascii="Museo Sans 300" w:eastAsia="Times New Roman" w:hAnsi="Museo Sans 300"/>
          <w:b/>
          <w:sz w:val="24"/>
          <w:szCs w:val="24"/>
          <w:lang w:eastAsia="es-ES"/>
        </w:rPr>
        <w:t xml:space="preserve"> </w:t>
      </w:r>
      <w:r w:rsidRPr="00AA025E">
        <w:rPr>
          <w:rFonts w:ascii="Museo Sans 300" w:eastAsia="Times New Roman" w:hAnsi="Museo Sans 300"/>
          <w:sz w:val="24"/>
          <w:szCs w:val="24"/>
          <w:lang w:eastAsia="es-ES"/>
        </w:rPr>
        <w:t xml:space="preserve">por inclusión, </w:t>
      </w:r>
      <w:r w:rsidRPr="00AA025E">
        <w:rPr>
          <w:rFonts w:ascii="Museo Sans 300" w:eastAsia="Times New Roman" w:hAnsi="Museo Sans 300"/>
          <w:b/>
          <w:sz w:val="24"/>
          <w:szCs w:val="24"/>
          <w:lang w:eastAsia="es-ES"/>
        </w:rPr>
        <w:t>respecto a 01 lote agrícola</w:t>
      </w:r>
      <w:r w:rsidRPr="00AA025E">
        <w:rPr>
          <w:rFonts w:ascii="Museo Sans 300" w:eastAsia="Times New Roman" w:hAnsi="Museo Sans 300"/>
          <w:sz w:val="24"/>
          <w:szCs w:val="24"/>
          <w:lang w:eastAsia="es-ES"/>
        </w:rPr>
        <w:t>, en</w:t>
      </w:r>
      <w:r w:rsidRPr="00AA025E">
        <w:rPr>
          <w:rFonts w:ascii="Museo Sans 300" w:eastAsia="Times New Roman" w:hAnsi="Museo Sans 300"/>
          <w:b/>
          <w:sz w:val="24"/>
          <w:szCs w:val="24"/>
          <w:lang w:eastAsia="es-ES"/>
        </w:rPr>
        <w:t xml:space="preserve"> HDA. </w:t>
      </w:r>
      <w:r w:rsidRPr="00AA025E">
        <w:rPr>
          <w:rFonts w:ascii="Museo Sans 300" w:eastAsia="Times New Roman" w:hAnsi="Museo Sans 300"/>
          <w:sz w:val="24"/>
          <w:szCs w:val="24"/>
          <w:lang w:val="es-ES" w:eastAsia="es-ES"/>
        </w:rPr>
        <w:t xml:space="preserve">RANCHO TATUANO, PORCIONES 1 al 5, 8, 13 y 14, departamento de San Salvador y La Libertad. ENTREGA 48. </w:t>
      </w:r>
    </w:p>
    <w:p w14:paraId="42972E15" w14:textId="77777777" w:rsidR="00AA025E" w:rsidRPr="00AA025E" w:rsidRDefault="00AA025E" w:rsidP="00AA025E">
      <w:pPr>
        <w:numPr>
          <w:ilvl w:val="0"/>
          <w:numId w:val="46"/>
        </w:numPr>
        <w:spacing w:after="120"/>
        <w:jc w:val="both"/>
        <w:rPr>
          <w:rFonts w:ascii="Museo Sans 300" w:eastAsia="MS Mincho" w:hAnsi="Museo Sans 300"/>
          <w:sz w:val="24"/>
          <w:szCs w:val="24"/>
          <w:lang w:val="es-CL" w:eastAsia="es-ES"/>
        </w:rPr>
      </w:pPr>
      <w:r w:rsidRPr="00AA025E">
        <w:rPr>
          <w:rFonts w:ascii="Museo Sans 300" w:eastAsia="MS Mincho" w:hAnsi="Museo Sans 300"/>
          <w:sz w:val="24"/>
          <w:szCs w:val="24"/>
          <w:lang w:val="es-CL" w:eastAsia="es-ES"/>
        </w:rPr>
        <w:t xml:space="preserve">Dictamen técnico 254, referente a la modificación de los siguientes Puntos de Acta: </w:t>
      </w:r>
      <w:r w:rsidRPr="00AA025E">
        <w:rPr>
          <w:rFonts w:ascii="Museo Sans 300" w:eastAsia="Times New Roman" w:hAnsi="Museo Sans 300"/>
          <w:sz w:val="24"/>
          <w:szCs w:val="24"/>
          <w:lang w:eastAsia="es-ES"/>
        </w:rPr>
        <w:t xml:space="preserve">VIII de Sesión Ordinaria 41-91 de fecha 5 de diciembre de 1991, </w:t>
      </w:r>
      <w:r w:rsidRPr="00AA025E">
        <w:rPr>
          <w:rFonts w:ascii="Museo Sans 300" w:eastAsia="Times New Roman" w:hAnsi="Museo Sans 300"/>
          <w:sz w:val="24"/>
          <w:szCs w:val="24"/>
          <w:lang w:val="es-ES" w:eastAsia="es-ES"/>
        </w:rPr>
        <w:t xml:space="preserve">XV de Sesión Ordinaria 34-2006, de fecha 13 de septiembre de 2006, </w:t>
      </w:r>
      <w:r w:rsidRPr="00AA025E">
        <w:rPr>
          <w:rFonts w:ascii="Museo Sans 300" w:eastAsia="Times New Roman" w:hAnsi="Museo Sans 300"/>
          <w:sz w:val="24"/>
          <w:szCs w:val="24"/>
          <w:u w:val="single"/>
          <w:lang w:eastAsia="es-ES"/>
        </w:rPr>
        <w:t>X de Sesión Ordinaria 08-2007, de fecha 28 de febrero de 2007</w:t>
      </w:r>
      <w:r w:rsidRPr="00AA025E">
        <w:rPr>
          <w:rFonts w:ascii="Museo Sans 300" w:eastAsia="Times New Roman" w:hAnsi="Museo Sans 300"/>
          <w:sz w:val="24"/>
          <w:szCs w:val="24"/>
          <w:lang w:eastAsia="es-ES"/>
        </w:rPr>
        <w:t>,</w:t>
      </w:r>
      <w:r w:rsidRPr="00AA025E">
        <w:rPr>
          <w:rFonts w:ascii="Museo Sans 300" w:eastAsia="Times New Roman" w:hAnsi="Museo Sans 300"/>
          <w:sz w:val="24"/>
          <w:szCs w:val="24"/>
          <w:lang w:val="es-ES" w:eastAsia="es-ES"/>
        </w:rPr>
        <w:t xml:space="preserve"> y IX de Sesión Ordinaria 39-2008, de fecha 15 de octubre de 2008</w:t>
      </w:r>
      <w:r w:rsidRPr="00AA025E">
        <w:rPr>
          <w:rFonts w:ascii="Museo Sans 300" w:eastAsia="Times New Roman" w:hAnsi="Museo Sans 300"/>
          <w:b/>
          <w:sz w:val="24"/>
          <w:szCs w:val="24"/>
          <w:lang w:val="es-ES" w:eastAsia="es-ES"/>
        </w:rPr>
        <w:t xml:space="preserve">, </w:t>
      </w:r>
      <w:r w:rsidRPr="00AA025E">
        <w:rPr>
          <w:rFonts w:ascii="Museo Sans 300" w:eastAsia="Times New Roman" w:hAnsi="Museo Sans 300"/>
          <w:sz w:val="24"/>
          <w:szCs w:val="24"/>
          <w:lang w:val="es-ES" w:eastAsia="es-ES"/>
        </w:rPr>
        <w:t>por corrección de nomenclatura, precio, exclusión e inclusión,</w:t>
      </w:r>
      <w:r w:rsidRPr="00AA025E">
        <w:rPr>
          <w:rFonts w:ascii="Museo Sans 300" w:eastAsia="Times New Roman" w:hAnsi="Museo Sans 300"/>
          <w:b/>
          <w:sz w:val="24"/>
          <w:szCs w:val="24"/>
          <w:lang w:val="es-ES" w:eastAsia="es-ES"/>
        </w:rPr>
        <w:t xml:space="preserve"> respecto a 02 solares para vivienda y 03 lotes agrícolas, </w:t>
      </w:r>
      <w:r w:rsidRPr="00AA025E">
        <w:rPr>
          <w:rFonts w:ascii="Museo Sans 300" w:eastAsia="Times New Roman" w:hAnsi="Museo Sans 300"/>
          <w:sz w:val="24"/>
          <w:szCs w:val="24"/>
          <w:lang w:val="es-ES" w:eastAsia="es-ES"/>
        </w:rPr>
        <w:t xml:space="preserve">en HDA. </w:t>
      </w:r>
      <w:r w:rsidRPr="00AA025E">
        <w:rPr>
          <w:rFonts w:ascii="Museo Sans 300" w:hAnsi="Museo Sans 300"/>
          <w:sz w:val="24"/>
          <w:szCs w:val="24"/>
          <w:lang w:val="es-ES" w:eastAsia="es-ES"/>
        </w:rPr>
        <w:t>RANCHO TATUANO PORCION 6 y PORCION 7, departamento de La Libertad. ENTREGA 63.</w:t>
      </w:r>
    </w:p>
    <w:p w14:paraId="3CCFC1FB" w14:textId="77777777" w:rsidR="00AA025E" w:rsidRPr="00AA025E" w:rsidRDefault="00AA025E" w:rsidP="00AA025E">
      <w:pPr>
        <w:numPr>
          <w:ilvl w:val="0"/>
          <w:numId w:val="46"/>
        </w:numPr>
        <w:spacing w:after="120"/>
        <w:jc w:val="both"/>
        <w:rPr>
          <w:rFonts w:ascii="Museo Sans 300" w:eastAsia="MS Mincho" w:hAnsi="Museo Sans 300"/>
          <w:sz w:val="24"/>
          <w:szCs w:val="24"/>
          <w:lang w:val="es-CL" w:eastAsia="es-ES"/>
        </w:rPr>
      </w:pPr>
      <w:r w:rsidRPr="00AA025E">
        <w:rPr>
          <w:rFonts w:ascii="Museo Sans 300" w:hAnsi="Museo Sans 300"/>
          <w:sz w:val="24"/>
          <w:szCs w:val="24"/>
          <w:lang w:val="es-ES" w:eastAsia="es-ES"/>
        </w:rPr>
        <w:t xml:space="preserve">Dictamen técnico 255, referente a la </w:t>
      </w:r>
      <w:r w:rsidRPr="00AA025E">
        <w:rPr>
          <w:rFonts w:ascii="Museo Sans 300" w:eastAsia="Times New Roman" w:hAnsi="Museo Sans 300"/>
          <w:sz w:val="24"/>
          <w:szCs w:val="24"/>
          <w:lang w:eastAsia="es-ES"/>
        </w:rPr>
        <w:t>modificación del Punto XVIII del Acta de Sesión Ordinaria 25-2007, de fecha 28 de junio de 2007, por inclusión,</w:t>
      </w:r>
      <w:r w:rsidRPr="00AA025E">
        <w:rPr>
          <w:rFonts w:ascii="Museo Sans 300" w:eastAsia="Times New Roman" w:hAnsi="Museo Sans 300"/>
          <w:b/>
          <w:sz w:val="24"/>
          <w:szCs w:val="24"/>
          <w:lang w:eastAsia="es-ES"/>
        </w:rPr>
        <w:t xml:space="preserve"> </w:t>
      </w:r>
      <w:r w:rsidRPr="00AA025E">
        <w:rPr>
          <w:rFonts w:ascii="Museo Sans 300" w:eastAsia="Times New Roman" w:hAnsi="Museo Sans 300"/>
          <w:sz w:val="24"/>
          <w:szCs w:val="24"/>
          <w:lang w:eastAsia="es-ES"/>
        </w:rPr>
        <w:t>respecto a 01 solar para vivienda</w:t>
      </w:r>
      <w:r w:rsidRPr="00AA025E">
        <w:rPr>
          <w:rFonts w:ascii="Museo Sans 300" w:eastAsia="Times New Roman" w:hAnsi="Museo Sans 300"/>
          <w:b/>
          <w:sz w:val="24"/>
          <w:szCs w:val="24"/>
          <w:lang w:eastAsia="es-ES"/>
        </w:rPr>
        <w:t xml:space="preserve">, </w:t>
      </w:r>
      <w:r w:rsidRPr="00AA025E">
        <w:rPr>
          <w:rFonts w:ascii="Museo Sans 300" w:eastAsia="Times New Roman" w:hAnsi="Museo Sans 300"/>
          <w:sz w:val="24"/>
          <w:szCs w:val="24"/>
          <w:lang w:eastAsia="es-ES"/>
        </w:rPr>
        <w:t xml:space="preserve">en HDA. </w:t>
      </w:r>
      <w:r w:rsidRPr="00AA025E">
        <w:rPr>
          <w:rFonts w:ascii="Museo Sans 300" w:hAnsi="Museo Sans 300"/>
          <w:sz w:val="24"/>
          <w:szCs w:val="24"/>
          <w:lang w:val="es-ES" w:eastAsia="es-ES"/>
        </w:rPr>
        <w:t>RANCHO TATUANO PORCIÓN 7, departamento de La Libertad. ENTREGA 64.</w:t>
      </w:r>
    </w:p>
    <w:p w14:paraId="095198AC" w14:textId="77777777" w:rsidR="00AA025E" w:rsidRPr="00AA025E" w:rsidRDefault="00AA025E" w:rsidP="00AA025E">
      <w:pPr>
        <w:numPr>
          <w:ilvl w:val="0"/>
          <w:numId w:val="46"/>
        </w:numPr>
        <w:spacing w:after="120"/>
        <w:jc w:val="both"/>
        <w:rPr>
          <w:rFonts w:ascii="Museo Sans 300" w:eastAsia="MS Mincho" w:hAnsi="Museo Sans 300"/>
          <w:sz w:val="24"/>
          <w:szCs w:val="24"/>
          <w:lang w:val="es-CL" w:eastAsia="es-ES"/>
        </w:rPr>
      </w:pPr>
      <w:r w:rsidRPr="00AA025E">
        <w:rPr>
          <w:rFonts w:ascii="Museo Sans 300" w:hAnsi="Museo Sans 300"/>
          <w:sz w:val="24"/>
          <w:szCs w:val="24"/>
          <w:lang w:val="es-ES" w:eastAsia="es-ES"/>
        </w:rPr>
        <w:t xml:space="preserve">Dictamen técnico 256, referente a la </w:t>
      </w:r>
      <w:r w:rsidRPr="00AA025E">
        <w:rPr>
          <w:rFonts w:ascii="Museo Sans 300" w:hAnsi="Museo Sans 300"/>
          <w:sz w:val="24"/>
          <w:szCs w:val="24"/>
        </w:rPr>
        <w:t xml:space="preserve">modificación del Punto XII de Acta de Sesión Ordinaria 20-21, fecha 14 de julio de 2021, por exclusión, </w:t>
      </w:r>
      <w:r w:rsidRPr="00AA025E">
        <w:rPr>
          <w:rFonts w:ascii="Museo Sans 300" w:hAnsi="Museo Sans 300"/>
          <w:b/>
          <w:sz w:val="24"/>
          <w:szCs w:val="24"/>
        </w:rPr>
        <w:t>respecto a 01 solar para vivienda,</w:t>
      </w:r>
      <w:r w:rsidRPr="00AA025E">
        <w:rPr>
          <w:rFonts w:ascii="Museo Sans 300" w:hAnsi="Museo Sans 300"/>
          <w:sz w:val="24"/>
          <w:szCs w:val="24"/>
        </w:rPr>
        <w:t xml:space="preserve"> en HDA. SANTA CLARA EL CASCO PORCIÓN 6, departamento de La Paz. ENTREGA 52.</w:t>
      </w:r>
    </w:p>
    <w:p w14:paraId="1A5AB3D6" w14:textId="77777777" w:rsidR="00AA025E" w:rsidRPr="00AA025E" w:rsidRDefault="00AA025E" w:rsidP="00AA025E">
      <w:pPr>
        <w:numPr>
          <w:ilvl w:val="0"/>
          <w:numId w:val="46"/>
        </w:numPr>
        <w:spacing w:after="120"/>
        <w:jc w:val="both"/>
        <w:rPr>
          <w:rFonts w:ascii="Museo Sans 300" w:eastAsia="MS Mincho" w:hAnsi="Museo Sans 300"/>
          <w:sz w:val="24"/>
          <w:szCs w:val="24"/>
          <w:lang w:val="es-CL" w:eastAsia="es-ES"/>
        </w:rPr>
      </w:pPr>
      <w:r w:rsidRPr="00AA025E">
        <w:rPr>
          <w:rFonts w:ascii="Museo Sans 300" w:hAnsi="Museo Sans 300"/>
          <w:b/>
          <w:sz w:val="24"/>
          <w:szCs w:val="24"/>
          <w:lang w:val="es-ES" w:eastAsia="es-ES"/>
        </w:rPr>
        <w:t xml:space="preserve">Dictamen técnico 257, referente a la </w:t>
      </w:r>
      <w:r w:rsidRPr="00AA025E">
        <w:rPr>
          <w:rFonts w:ascii="Museo Sans 300" w:eastAsia="Times New Roman" w:hAnsi="Museo Sans 300"/>
          <w:sz w:val="24"/>
          <w:szCs w:val="24"/>
          <w:lang w:eastAsia="es-ES"/>
        </w:rPr>
        <w:t>modificación del Punto X del Acta de Sesión Ordinaria 17-2022, de fecha 30 de junio de 2022, por</w:t>
      </w:r>
      <w:r w:rsidRPr="00AA025E">
        <w:rPr>
          <w:rFonts w:ascii="Museo Sans 300" w:eastAsia="Times New Roman" w:hAnsi="Museo Sans 300"/>
          <w:b/>
          <w:sz w:val="24"/>
          <w:szCs w:val="24"/>
          <w:lang w:eastAsia="es-ES"/>
        </w:rPr>
        <w:t xml:space="preserve"> </w:t>
      </w:r>
      <w:r w:rsidRPr="00AA025E">
        <w:rPr>
          <w:rFonts w:ascii="Museo Sans 300" w:hAnsi="Museo Sans 300"/>
          <w:sz w:val="24"/>
          <w:szCs w:val="24"/>
        </w:rPr>
        <w:t>rectificación de la adjudicación del Solar 7, Polígono G, Sector El Casco Porción 6, siendo lo correcto por posesión material, SOLAR 10, POLÍGONO G, SECTOR EL CASCO PORCION 7, en HDA. SANTA CLARA, SECTOR EL CASCO, PORCION 7, departamento de La Paz. ENTREGA 51.</w:t>
      </w:r>
    </w:p>
    <w:p w14:paraId="24B1D8CF" w14:textId="77777777" w:rsidR="00AA025E" w:rsidRPr="00AA025E" w:rsidRDefault="00AA025E" w:rsidP="00AA025E">
      <w:pPr>
        <w:numPr>
          <w:ilvl w:val="0"/>
          <w:numId w:val="46"/>
        </w:numPr>
        <w:spacing w:after="120"/>
        <w:jc w:val="both"/>
        <w:rPr>
          <w:rFonts w:ascii="Museo Sans 300" w:eastAsia="MS Mincho" w:hAnsi="Museo Sans 300"/>
          <w:sz w:val="24"/>
          <w:szCs w:val="24"/>
          <w:lang w:val="es-CL" w:eastAsia="es-ES"/>
        </w:rPr>
      </w:pPr>
      <w:r w:rsidRPr="00AA025E">
        <w:rPr>
          <w:rFonts w:ascii="Museo Sans 300" w:hAnsi="Museo Sans 300"/>
          <w:sz w:val="24"/>
          <w:szCs w:val="24"/>
          <w:lang w:val="es-ES" w:eastAsia="es-ES"/>
        </w:rPr>
        <w:t xml:space="preserve">Dictamen técnico 258, referente a la </w:t>
      </w:r>
      <w:r w:rsidRPr="00AA025E">
        <w:rPr>
          <w:rFonts w:ascii="Museo Sans 300" w:eastAsia="Times New Roman" w:hAnsi="Museo Sans 300"/>
          <w:sz w:val="24"/>
          <w:szCs w:val="24"/>
          <w:lang w:eastAsia="es-ES"/>
        </w:rPr>
        <w:t xml:space="preserve">modificación de Punto XXIV del Acta de Sesión Ordinaria 10-98, de fecha 12 de marzo de 1998, por corrección de nomenclatura, área, exclusión e inclusión, </w:t>
      </w:r>
      <w:r w:rsidRPr="00AA025E">
        <w:rPr>
          <w:rFonts w:ascii="Museo Sans 300" w:eastAsia="Times New Roman" w:hAnsi="Museo Sans 300"/>
          <w:b/>
          <w:sz w:val="24"/>
          <w:szCs w:val="24"/>
          <w:lang w:eastAsia="es-ES"/>
        </w:rPr>
        <w:t>respecto a 01 solar para vivienda</w:t>
      </w:r>
      <w:r w:rsidRPr="00AA025E">
        <w:rPr>
          <w:rFonts w:ascii="Museo Sans 300" w:eastAsia="Times New Roman" w:hAnsi="Museo Sans 300"/>
          <w:sz w:val="24"/>
          <w:szCs w:val="24"/>
          <w:lang w:eastAsia="es-ES"/>
        </w:rPr>
        <w:t>, en HDA. SANTA CLARA, SECTOR LAS MONJAS, PORCIÓN 1, departamento de La Paz. ENTREGA 35.</w:t>
      </w:r>
    </w:p>
    <w:p w14:paraId="55D73C4A" w14:textId="77777777" w:rsidR="00AA025E" w:rsidRPr="00AA025E" w:rsidRDefault="00AA025E" w:rsidP="00AA025E">
      <w:pPr>
        <w:numPr>
          <w:ilvl w:val="0"/>
          <w:numId w:val="46"/>
        </w:numPr>
        <w:spacing w:after="120"/>
        <w:jc w:val="both"/>
        <w:rPr>
          <w:rFonts w:ascii="Museo Sans 300" w:eastAsia="MS Mincho" w:hAnsi="Museo Sans 300"/>
          <w:sz w:val="24"/>
          <w:szCs w:val="24"/>
          <w:lang w:val="es-CL" w:eastAsia="es-ES"/>
        </w:rPr>
      </w:pPr>
      <w:r w:rsidRPr="00AA025E">
        <w:rPr>
          <w:rFonts w:ascii="Museo Sans 300" w:hAnsi="Museo Sans 300"/>
          <w:sz w:val="24"/>
          <w:szCs w:val="24"/>
          <w:lang w:val="es-ES" w:eastAsia="es-ES"/>
        </w:rPr>
        <w:t xml:space="preserve">Dictamen técnico 259, referente a la </w:t>
      </w:r>
      <w:r w:rsidRPr="00AA025E">
        <w:rPr>
          <w:rFonts w:ascii="Museo Sans 300" w:eastAsia="Times New Roman" w:hAnsi="Museo Sans 300"/>
          <w:sz w:val="24"/>
          <w:szCs w:val="24"/>
          <w:lang w:eastAsia="es-ES"/>
        </w:rPr>
        <w:t xml:space="preserve">modificación del Punto XIV del Acta de Sesión Ordinaria 15-2019, de fecha 16 de julio de 2019, por exclusión, </w:t>
      </w:r>
      <w:r w:rsidRPr="00AA025E">
        <w:rPr>
          <w:rFonts w:ascii="Museo Sans 300" w:eastAsia="Times New Roman" w:hAnsi="Museo Sans 300"/>
          <w:b/>
          <w:sz w:val="24"/>
          <w:szCs w:val="24"/>
          <w:lang w:eastAsia="es-ES"/>
        </w:rPr>
        <w:t>respecto a</w:t>
      </w:r>
      <w:r w:rsidRPr="00AA025E">
        <w:rPr>
          <w:rFonts w:ascii="Museo Sans 300" w:eastAsia="Times New Roman" w:hAnsi="Museo Sans 300"/>
          <w:sz w:val="24"/>
          <w:szCs w:val="24"/>
          <w:lang w:eastAsia="es-ES"/>
        </w:rPr>
        <w:t xml:space="preserve"> </w:t>
      </w:r>
      <w:r w:rsidRPr="00AA025E">
        <w:rPr>
          <w:rFonts w:ascii="Museo Sans 300" w:eastAsia="Times New Roman" w:hAnsi="Museo Sans 300"/>
          <w:b/>
          <w:sz w:val="24"/>
          <w:szCs w:val="24"/>
          <w:lang w:eastAsia="es-ES"/>
        </w:rPr>
        <w:t>01 lote agrícola</w:t>
      </w:r>
      <w:r w:rsidRPr="00AA025E">
        <w:rPr>
          <w:rFonts w:ascii="Museo Sans 300" w:eastAsia="Times New Roman" w:hAnsi="Museo Sans 300"/>
          <w:sz w:val="24"/>
          <w:szCs w:val="24"/>
          <w:lang w:eastAsia="es-ES"/>
        </w:rPr>
        <w:t xml:space="preserve">, en HDA. </w:t>
      </w:r>
      <w:r w:rsidRPr="00AA025E">
        <w:rPr>
          <w:rFonts w:ascii="Museo Sans 300" w:eastAsia="Calibri" w:hAnsi="Museo Sans 300" w:cs="Arial"/>
          <w:sz w:val="24"/>
          <w:szCs w:val="24"/>
          <w:lang w:val="es-MX"/>
        </w:rPr>
        <w:t xml:space="preserve">ESCUINTLA, PORCION 3, departamento de La Paz. ENTREGA 17. </w:t>
      </w:r>
    </w:p>
    <w:p w14:paraId="3A7012B6" w14:textId="4CCB295A" w:rsidR="00F44D7A" w:rsidRPr="00D01495" w:rsidRDefault="00AA025E" w:rsidP="00D01495">
      <w:pPr>
        <w:numPr>
          <w:ilvl w:val="0"/>
          <w:numId w:val="46"/>
        </w:numPr>
        <w:spacing w:after="120"/>
        <w:jc w:val="both"/>
        <w:rPr>
          <w:rFonts w:ascii="Museo Sans 300" w:eastAsia="MS Mincho" w:hAnsi="Museo Sans 300"/>
          <w:sz w:val="24"/>
          <w:szCs w:val="24"/>
          <w:lang w:val="es-CL" w:eastAsia="es-ES"/>
        </w:rPr>
      </w:pPr>
      <w:r w:rsidRPr="00AA025E">
        <w:rPr>
          <w:rFonts w:ascii="Museo Sans 300" w:hAnsi="Museo Sans 300"/>
          <w:sz w:val="24"/>
          <w:szCs w:val="24"/>
          <w:lang w:val="es-ES" w:eastAsia="es-ES"/>
        </w:rPr>
        <w:t xml:space="preserve">Dictamen técnico 260, referente a la </w:t>
      </w:r>
      <w:r w:rsidRPr="00AA025E">
        <w:rPr>
          <w:rFonts w:ascii="Museo Sans 300" w:eastAsia="Times New Roman" w:hAnsi="Museo Sans 300"/>
          <w:sz w:val="24"/>
          <w:szCs w:val="24"/>
          <w:lang w:eastAsia="es-ES"/>
        </w:rPr>
        <w:t xml:space="preserve">modificación de los siguientes Puntos de Acta: XIII de Sesión Ordinaria 18-96, de fecha 9 de mayo de 1996 y XIV de Sesión Ordinaria 27-2007, de fecha 11 de julio de 2007, por corrección de nomenclatura, área, nombre, exclusión e inclusión, </w:t>
      </w:r>
      <w:r w:rsidRPr="00AA025E">
        <w:rPr>
          <w:rFonts w:ascii="Museo Sans 300" w:eastAsia="Times New Roman" w:hAnsi="Museo Sans 300"/>
          <w:b/>
          <w:sz w:val="24"/>
          <w:szCs w:val="24"/>
          <w:lang w:eastAsia="es-ES"/>
        </w:rPr>
        <w:t>respecto a</w:t>
      </w:r>
      <w:r w:rsidRPr="00AA025E">
        <w:rPr>
          <w:rFonts w:ascii="Museo Sans 300" w:eastAsia="Times New Roman" w:hAnsi="Museo Sans 300"/>
          <w:sz w:val="24"/>
          <w:szCs w:val="24"/>
          <w:lang w:eastAsia="es-ES"/>
        </w:rPr>
        <w:t xml:space="preserve"> </w:t>
      </w:r>
      <w:r w:rsidRPr="00AA025E">
        <w:rPr>
          <w:rFonts w:ascii="Museo Sans 300" w:eastAsia="Times New Roman" w:hAnsi="Museo Sans 300"/>
          <w:b/>
          <w:sz w:val="24"/>
          <w:szCs w:val="24"/>
          <w:lang w:eastAsia="es-ES"/>
        </w:rPr>
        <w:t>02 lotes agrícolas</w:t>
      </w:r>
      <w:r w:rsidRPr="00AA025E">
        <w:rPr>
          <w:rFonts w:ascii="Museo Sans 300" w:eastAsia="Times New Roman" w:hAnsi="Museo Sans 300"/>
          <w:sz w:val="24"/>
          <w:szCs w:val="24"/>
          <w:lang w:eastAsia="es-ES"/>
        </w:rPr>
        <w:t xml:space="preserve">, en HDA. LAS QUESERAS O LAS VEGAS – ISTA </w:t>
      </w:r>
      <w:r w:rsidRPr="00AA025E">
        <w:rPr>
          <w:rFonts w:ascii="Museo Sans 300" w:eastAsia="Arial Unicode MS" w:hAnsi="Museo Sans 300" w:cs="Arial"/>
          <w:sz w:val="24"/>
          <w:szCs w:val="24"/>
          <w:lang w:val="es-ES" w:eastAsia="es-ES"/>
        </w:rPr>
        <w:t xml:space="preserve">1 (PORCION 1 y 2) Y </w:t>
      </w:r>
      <w:r w:rsidRPr="00AA025E">
        <w:rPr>
          <w:rFonts w:ascii="Museo Sans 300" w:eastAsia="Arial Unicode MS" w:hAnsi="Museo Sans 300" w:cs="Arial"/>
          <w:sz w:val="24"/>
          <w:szCs w:val="24"/>
          <w:lang w:val="es-ES" w:eastAsia="es-ES"/>
        </w:rPr>
        <w:lastRenderedPageBreak/>
        <w:t>HACIENDA LAS QUSERAS O LAS VEGAS, departamento de San Vicente. ENTREGA 29.</w:t>
      </w:r>
    </w:p>
    <w:p w14:paraId="116E9AC3" w14:textId="77777777" w:rsidR="00AA025E" w:rsidRPr="00AA025E" w:rsidRDefault="00AA025E" w:rsidP="00AA025E">
      <w:pPr>
        <w:numPr>
          <w:ilvl w:val="0"/>
          <w:numId w:val="46"/>
        </w:numPr>
        <w:spacing w:after="120"/>
        <w:jc w:val="both"/>
        <w:rPr>
          <w:rFonts w:ascii="Museo Sans 300" w:eastAsia="MS Mincho" w:hAnsi="Museo Sans 300"/>
          <w:sz w:val="24"/>
          <w:szCs w:val="24"/>
          <w:lang w:val="es-CL" w:eastAsia="es-ES"/>
        </w:rPr>
      </w:pPr>
      <w:r w:rsidRPr="00AA025E">
        <w:rPr>
          <w:rFonts w:ascii="Museo Sans 300" w:hAnsi="Museo Sans 300"/>
          <w:sz w:val="24"/>
          <w:szCs w:val="24"/>
          <w:lang w:val="es-ES" w:eastAsia="es-ES"/>
        </w:rPr>
        <w:t xml:space="preserve">Dictamen técnico 261, referente a la </w:t>
      </w:r>
      <w:r w:rsidRPr="00AA025E">
        <w:rPr>
          <w:rFonts w:ascii="Museo Sans 300" w:eastAsia="Times New Roman" w:hAnsi="Museo Sans 300"/>
          <w:sz w:val="24"/>
          <w:szCs w:val="24"/>
          <w:lang w:eastAsia="es-ES"/>
        </w:rPr>
        <w:t xml:space="preserve">modificación del Punto V del Acta de Sesión Ordinaria 05-2006, de fecha 1 de febrero del año 2006, por corrección de nomenclatura e inclusión, </w:t>
      </w:r>
      <w:r w:rsidRPr="00AA025E">
        <w:rPr>
          <w:rFonts w:ascii="Museo Sans 300" w:eastAsia="Times New Roman" w:hAnsi="Museo Sans 300"/>
          <w:b/>
          <w:sz w:val="24"/>
          <w:szCs w:val="24"/>
          <w:lang w:eastAsia="es-ES"/>
        </w:rPr>
        <w:t>respecto a 01 solar para vivienda</w:t>
      </w:r>
      <w:r w:rsidRPr="00AA025E">
        <w:rPr>
          <w:rFonts w:ascii="Museo Sans 300" w:eastAsia="Times New Roman" w:hAnsi="Museo Sans 300"/>
          <w:sz w:val="24"/>
          <w:szCs w:val="24"/>
          <w:lang w:eastAsia="es-ES"/>
        </w:rPr>
        <w:t xml:space="preserve">, en HDA. </w:t>
      </w:r>
      <w:r w:rsidRPr="00AA025E">
        <w:rPr>
          <w:rFonts w:ascii="Museo Sans 300" w:hAnsi="Museo Sans 300"/>
          <w:sz w:val="24"/>
          <w:szCs w:val="24"/>
        </w:rPr>
        <w:t>SAN NICOLAS, INMUEBLE TRES, PORCION DOS, DACION UNO, PSR, departamento de San Vicente. ENTREGA 172.</w:t>
      </w:r>
    </w:p>
    <w:p w14:paraId="5B33E668" w14:textId="6A2D5B5A" w:rsidR="00AA025E" w:rsidRPr="00AA025E" w:rsidRDefault="00AA025E" w:rsidP="00AA025E">
      <w:pPr>
        <w:numPr>
          <w:ilvl w:val="0"/>
          <w:numId w:val="46"/>
        </w:numPr>
        <w:spacing w:after="120"/>
        <w:jc w:val="both"/>
        <w:rPr>
          <w:rFonts w:ascii="Museo Sans 300" w:eastAsia="MS Mincho" w:hAnsi="Museo Sans 300"/>
          <w:sz w:val="24"/>
          <w:szCs w:val="24"/>
          <w:lang w:val="es-CL" w:eastAsia="es-ES"/>
        </w:rPr>
      </w:pPr>
      <w:r w:rsidRPr="00AA025E">
        <w:rPr>
          <w:rFonts w:ascii="Museo Sans 300" w:hAnsi="Museo Sans 300"/>
          <w:sz w:val="24"/>
          <w:szCs w:val="24"/>
        </w:rPr>
        <w:t xml:space="preserve">Dictamen técnico 262, referente a la </w:t>
      </w:r>
      <w:r w:rsidRPr="00AA025E">
        <w:rPr>
          <w:rFonts w:ascii="Museo Sans 300" w:eastAsia="Times New Roman" w:hAnsi="Museo Sans 300"/>
          <w:sz w:val="24"/>
          <w:szCs w:val="24"/>
          <w:lang w:eastAsia="es-ES"/>
        </w:rPr>
        <w:t>modificación del Pu</w:t>
      </w:r>
      <w:r w:rsidR="00D71C89">
        <w:rPr>
          <w:rFonts w:ascii="Museo Sans 300" w:eastAsia="Times New Roman" w:hAnsi="Museo Sans 300"/>
          <w:sz w:val="24"/>
          <w:szCs w:val="24"/>
          <w:lang w:eastAsia="es-ES"/>
        </w:rPr>
        <w:t>nto V-2 del Acta Ordinaria N° 13</w:t>
      </w:r>
      <w:r w:rsidRPr="00AA025E">
        <w:rPr>
          <w:rFonts w:ascii="Museo Sans 300" w:eastAsia="Times New Roman" w:hAnsi="Museo Sans 300"/>
          <w:sz w:val="24"/>
          <w:szCs w:val="24"/>
          <w:lang w:eastAsia="es-ES"/>
        </w:rPr>
        <w:t xml:space="preserve">-92, de fecha 30 de abril del año 1992, por corrección de nomenclatura, área y nombre, </w:t>
      </w:r>
      <w:r w:rsidRPr="00AA025E">
        <w:rPr>
          <w:rFonts w:ascii="Museo Sans 300" w:eastAsia="Times New Roman" w:hAnsi="Museo Sans 300"/>
          <w:b/>
          <w:sz w:val="24"/>
          <w:szCs w:val="24"/>
          <w:lang w:eastAsia="es-ES"/>
        </w:rPr>
        <w:t>respecto a 01 lote agrícola</w:t>
      </w:r>
      <w:r w:rsidRPr="00AA025E">
        <w:rPr>
          <w:rFonts w:ascii="Museo Sans 300" w:eastAsia="Times New Roman" w:hAnsi="Museo Sans 300"/>
          <w:sz w:val="24"/>
          <w:szCs w:val="24"/>
          <w:lang w:eastAsia="es-ES"/>
        </w:rPr>
        <w:t xml:space="preserve">, en HDA. </w:t>
      </w:r>
      <w:r w:rsidRPr="00AA025E">
        <w:rPr>
          <w:rFonts w:ascii="Museo Sans 300" w:hAnsi="Museo Sans 300"/>
          <w:sz w:val="24"/>
          <w:szCs w:val="24"/>
        </w:rPr>
        <w:t>HACIENDA CUESTA EMPEDRADA, PORCION 1, departamento de Usulután. ENTREGA 03.</w:t>
      </w:r>
    </w:p>
    <w:p w14:paraId="711B0D21" w14:textId="77777777" w:rsidR="00AA025E" w:rsidRPr="00AA025E" w:rsidRDefault="00AA025E" w:rsidP="00AA025E">
      <w:pPr>
        <w:numPr>
          <w:ilvl w:val="0"/>
          <w:numId w:val="46"/>
        </w:numPr>
        <w:spacing w:after="120"/>
        <w:jc w:val="both"/>
        <w:rPr>
          <w:rFonts w:ascii="Museo Sans 300" w:eastAsia="MS Mincho" w:hAnsi="Museo Sans 300"/>
          <w:sz w:val="24"/>
          <w:szCs w:val="24"/>
          <w:lang w:val="es-CL" w:eastAsia="es-ES"/>
        </w:rPr>
      </w:pPr>
      <w:r w:rsidRPr="00AA025E">
        <w:rPr>
          <w:rFonts w:ascii="Museo Sans 300" w:hAnsi="Museo Sans 300"/>
          <w:sz w:val="24"/>
          <w:szCs w:val="24"/>
        </w:rPr>
        <w:t xml:space="preserve">Dictamen técnico 263, referente a la modificación de los siguientes puntos de acta: </w:t>
      </w:r>
      <w:r w:rsidRPr="00AA025E">
        <w:rPr>
          <w:rFonts w:ascii="Museo Sans 300" w:eastAsia="Times New Roman" w:hAnsi="Museo Sans 300"/>
          <w:sz w:val="24"/>
          <w:szCs w:val="24"/>
          <w:lang w:eastAsia="es-ES"/>
        </w:rPr>
        <w:t xml:space="preserve">VIII-c de Sesión Ordinaria 25-97, de fecha 10 de julio de 1997 y XIV de Sesión Ordinaria 33-98, de fecha 17 de septiembre de 1998, por corrección de nomenclatura, área, precio y nombre, </w:t>
      </w:r>
      <w:r w:rsidRPr="00AA025E">
        <w:rPr>
          <w:rFonts w:ascii="Museo Sans 300" w:eastAsia="Times New Roman" w:hAnsi="Museo Sans 300"/>
          <w:b/>
          <w:sz w:val="24"/>
          <w:szCs w:val="24"/>
          <w:lang w:eastAsia="es-ES"/>
        </w:rPr>
        <w:t>respecto a 02 solares para vivienda</w:t>
      </w:r>
      <w:r w:rsidRPr="00AA025E">
        <w:rPr>
          <w:rFonts w:ascii="Museo Sans 300" w:eastAsia="Times New Roman" w:hAnsi="Museo Sans 300"/>
          <w:sz w:val="24"/>
          <w:szCs w:val="24"/>
          <w:lang w:eastAsia="es-ES"/>
        </w:rPr>
        <w:t>, en HDA. SAN ANTONIO POTRERILLOS PORCION 1, departamento de Usulután. ENTREGA 09.</w:t>
      </w:r>
    </w:p>
    <w:p w14:paraId="281EF863" w14:textId="77777777" w:rsidR="00F44D7A" w:rsidRDefault="00F44D7A" w:rsidP="00AA025E">
      <w:pPr>
        <w:spacing w:after="120"/>
        <w:ind w:left="862" w:hanging="862"/>
        <w:jc w:val="both"/>
        <w:rPr>
          <w:rFonts w:ascii="Museo Sans 300" w:hAnsi="Museo Sans 300"/>
          <w:b/>
          <w:sz w:val="24"/>
          <w:szCs w:val="24"/>
          <w:u w:val="single"/>
        </w:rPr>
      </w:pPr>
    </w:p>
    <w:p w14:paraId="10D4B129" w14:textId="77777777" w:rsidR="00AA025E" w:rsidRPr="00AA025E" w:rsidRDefault="00AA025E" w:rsidP="00AA025E">
      <w:pPr>
        <w:spacing w:after="120"/>
        <w:ind w:left="862" w:hanging="862"/>
        <w:jc w:val="both"/>
        <w:rPr>
          <w:rFonts w:ascii="Museo Sans 300" w:hAnsi="Museo Sans 300"/>
          <w:b/>
          <w:sz w:val="24"/>
          <w:szCs w:val="24"/>
          <w:u w:val="single"/>
        </w:rPr>
      </w:pPr>
      <w:r w:rsidRPr="00AA025E">
        <w:rPr>
          <w:rFonts w:ascii="Museo Sans 300" w:hAnsi="Museo Sans 300"/>
          <w:b/>
          <w:sz w:val="24"/>
          <w:szCs w:val="24"/>
          <w:u w:val="single"/>
        </w:rPr>
        <w:t>UNIDAD AMBIENTAL</w:t>
      </w:r>
    </w:p>
    <w:p w14:paraId="091CE5C8" w14:textId="77777777" w:rsidR="00AA025E" w:rsidRPr="00AA025E" w:rsidRDefault="00AA025E" w:rsidP="00AA025E">
      <w:pPr>
        <w:numPr>
          <w:ilvl w:val="0"/>
          <w:numId w:val="46"/>
        </w:numPr>
        <w:spacing w:after="120"/>
        <w:jc w:val="both"/>
        <w:rPr>
          <w:rFonts w:ascii="Museo Sans 300" w:eastAsia="MS Mincho" w:hAnsi="Museo Sans 300"/>
          <w:sz w:val="24"/>
          <w:szCs w:val="24"/>
          <w:lang w:val="es-CL" w:eastAsia="es-ES"/>
        </w:rPr>
      </w:pPr>
      <w:r w:rsidRPr="00AA025E">
        <w:rPr>
          <w:rFonts w:ascii="Museo Sans 300" w:eastAsia="MS Mincho" w:hAnsi="Museo Sans 300"/>
          <w:sz w:val="24"/>
          <w:szCs w:val="24"/>
          <w:lang w:val="es-CL" w:eastAsia="es-ES"/>
        </w:rPr>
        <w:t xml:space="preserve">Dictamen jurídico 03, referente a la modificación del Punto </w:t>
      </w:r>
      <w:r w:rsidRPr="00AA025E">
        <w:rPr>
          <w:rFonts w:ascii="Museo Sans 300" w:eastAsia="Times New Roman" w:hAnsi="Museo Sans 300"/>
          <w:sz w:val="24"/>
          <w:szCs w:val="24"/>
          <w:lang w:eastAsia="es-SV"/>
        </w:rPr>
        <w:t>V</w:t>
      </w:r>
      <w:r w:rsidRPr="00AA025E">
        <w:rPr>
          <w:rFonts w:ascii="Museo Sans 300" w:hAnsi="Museo Sans 300"/>
          <w:sz w:val="24"/>
          <w:szCs w:val="24"/>
        </w:rPr>
        <w:t xml:space="preserve"> del Acta de Sesión Ordinaria 37-2022, de fecha 22 de diciembre de 2022</w:t>
      </w:r>
      <w:r w:rsidRPr="00AA025E">
        <w:rPr>
          <w:rFonts w:ascii="Museo Sans 300" w:eastAsia="Times New Roman" w:hAnsi="Museo Sans 300"/>
          <w:sz w:val="24"/>
          <w:szCs w:val="24"/>
        </w:rPr>
        <w:t xml:space="preserve">, por transferencia de  Área Natural Protegida a  favor del Estado y Gobierno de El Salvador, en el Ramo de Medio Ambiente, en HDA. </w:t>
      </w:r>
      <w:r w:rsidRPr="00AA025E">
        <w:rPr>
          <w:rFonts w:ascii="Museo Sans 300" w:hAnsi="Museo Sans 300"/>
          <w:sz w:val="24"/>
          <w:szCs w:val="24"/>
          <w:lang w:val="es-ES_tradnl"/>
        </w:rPr>
        <w:t>CUESTA EMPEDRADA PORCIÓN 2</w:t>
      </w:r>
      <w:r w:rsidRPr="00AA025E">
        <w:rPr>
          <w:rFonts w:ascii="Museo Sans 300" w:hAnsi="Museo Sans 300"/>
          <w:sz w:val="24"/>
          <w:szCs w:val="24"/>
        </w:rPr>
        <w:t>, departamento de Usulután. ENTREGA 01.</w:t>
      </w:r>
    </w:p>
    <w:p w14:paraId="34A7EF0A" w14:textId="77777777" w:rsidR="00AA025E" w:rsidRPr="00AA025E" w:rsidRDefault="00AA025E" w:rsidP="00AA025E">
      <w:pPr>
        <w:numPr>
          <w:ilvl w:val="0"/>
          <w:numId w:val="46"/>
        </w:numPr>
        <w:spacing w:after="120"/>
        <w:jc w:val="both"/>
        <w:rPr>
          <w:rFonts w:ascii="Museo Sans 300" w:eastAsia="MS Mincho" w:hAnsi="Museo Sans 300"/>
          <w:sz w:val="24"/>
          <w:szCs w:val="24"/>
          <w:lang w:val="es-CL" w:eastAsia="es-ES"/>
        </w:rPr>
      </w:pPr>
      <w:r w:rsidRPr="00AA025E">
        <w:rPr>
          <w:rFonts w:ascii="Museo Sans 300" w:hAnsi="Museo Sans 300"/>
          <w:b/>
          <w:sz w:val="24"/>
          <w:szCs w:val="24"/>
        </w:rPr>
        <w:t xml:space="preserve">Dictamen jurídico 04, </w:t>
      </w:r>
      <w:r w:rsidRPr="00AA025E">
        <w:rPr>
          <w:rFonts w:ascii="Museo Sans 300" w:eastAsia="MS Mincho" w:hAnsi="Museo Sans 300"/>
          <w:sz w:val="24"/>
          <w:szCs w:val="24"/>
          <w:lang w:val="es-CL" w:eastAsia="es-ES"/>
        </w:rPr>
        <w:t xml:space="preserve">referente a la modificación del Punto </w:t>
      </w:r>
      <w:r w:rsidRPr="00AA025E">
        <w:rPr>
          <w:rFonts w:ascii="Museo Sans 300" w:eastAsia="Times New Roman" w:hAnsi="Museo Sans 300"/>
          <w:sz w:val="24"/>
          <w:szCs w:val="24"/>
          <w:lang w:eastAsia="es-SV"/>
        </w:rPr>
        <w:t>V</w:t>
      </w:r>
      <w:r w:rsidRPr="00AA025E">
        <w:rPr>
          <w:rFonts w:ascii="Museo Sans 300" w:hAnsi="Museo Sans 300"/>
          <w:sz w:val="24"/>
          <w:szCs w:val="24"/>
        </w:rPr>
        <w:t xml:space="preserve"> del Acta de Sesión Ordinaria 37-2022, de fecha 22 de diciembre de 2022</w:t>
      </w:r>
      <w:r w:rsidRPr="00AA025E">
        <w:rPr>
          <w:rFonts w:ascii="Museo Sans 300" w:eastAsia="Times New Roman" w:hAnsi="Museo Sans 300"/>
          <w:sz w:val="24"/>
          <w:szCs w:val="24"/>
        </w:rPr>
        <w:t xml:space="preserve">, por transferencia de  Área Natural Protegida a  favor del Estado y Gobierno de El Salvador, en el Ramo de Medio Ambiente, en HDA. </w:t>
      </w:r>
      <w:r w:rsidRPr="00AA025E">
        <w:rPr>
          <w:rFonts w:ascii="Museo Sans 300" w:hAnsi="Museo Sans 300"/>
          <w:sz w:val="24"/>
          <w:szCs w:val="24"/>
          <w:lang w:val="es-ES_tradnl"/>
        </w:rPr>
        <w:t>CUESTA EMPEDRADA PORCIÓN 3</w:t>
      </w:r>
      <w:r w:rsidRPr="00AA025E">
        <w:rPr>
          <w:rFonts w:ascii="Museo Sans 300" w:hAnsi="Museo Sans 300"/>
          <w:sz w:val="24"/>
          <w:szCs w:val="24"/>
        </w:rPr>
        <w:t>, departamento de Usulután. ENTREGA 01.</w:t>
      </w:r>
    </w:p>
    <w:p w14:paraId="765815C3" w14:textId="49A973ED" w:rsidR="00BB1231" w:rsidRPr="00F44D7A" w:rsidRDefault="00AA025E" w:rsidP="00083E87">
      <w:pPr>
        <w:numPr>
          <w:ilvl w:val="0"/>
          <w:numId w:val="46"/>
        </w:numPr>
        <w:spacing w:after="120"/>
        <w:jc w:val="both"/>
        <w:rPr>
          <w:rFonts w:ascii="Museo Sans 300" w:eastAsia="MS Mincho" w:hAnsi="Museo Sans 300"/>
          <w:sz w:val="24"/>
          <w:szCs w:val="24"/>
          <w:lang w:val="es-CL" w:eastAsia="es-ES"/>
        </w:rPr>
      </w:pPr>
      <w:r w:rsidRPr="00AA025E">
        <w:rPr>
          <w:rFonts w:ascii="Museo Sans 300" w:hAnsi="Museo Sans 300"/>
          <w:b/>
          <w:sz w:val="24"/>
          <w:szCs w:val="24"/>
        </w:rPr>
        <w:t xml:space="preserve">Dictamen jurídico 05, </w:t>
      </w:r>
      <w:r w:rsidRPr="00AA025E">
        <w:rPr>
          <w:rFonts w:ascii="Museo Sans 300" w:eastAsia="MS Mincho" w:hAnsi="Museo Sans 300"/>
          <w:sz w:val="24"/>
          <w:szCs w:val="24"/>
          <w:lang w:val="es-CL" w:eastAsia="es-ES"/>
        </w:rPr>
        <w:t xml:space="preserve">referente a la modificación del Punto </w:t>
      </w:r>
      <w:r w:rsidRPr="00AA025E">
        <w:rPr>
          <w:rFonts w:ascii="Museo Sans 300" w:eastAsia="Times New Roman" w:hAnsi="Museo Sans 300"/>
          <w:sz w:val="24"/>
          <w:szCs w:val="24"/>
          <w:lang w:eastAsia="es-SV"/>
        </w:rPr>
        <w:t>V</w:t>
      </w:r>
      <w:r w:rsidRPr="00AA025E">
        <w:rPr>
          <w:rFonts w:ascii="Museo Sans 300" w:hAnsi="Museo Sans 300"/>
          <w:sz w:val="24"/>
          <w:szCs w:val="24"/>
        </w:rPr>
        <w:t xml:space="preserve"> del Acta de Sesión Ordinaria 37-2022, de fecha 22 de diciembre de 2022</w:t>
      </w:r>
      <w:r w:rsidRPr="00AA025E">
        <w:rPr>
          <w:rFonts w:ascii="Museo Sans 300" w:eastAsia="Times New Roman" w:hAnsi="Museo Sans 300"/>
          <w:sz w:val="24"/>
          <w:szCs w:val="24"/>
        </w:rPr>
        <w:t xml:space="preserve">, por transferencia de  Área Natural Protegida a  favor del Estado y Gobierno de El Salvador, en el Ramo de Medio Ambiente, en HDA. </w:t>
      </w:r>
      <w:r w:rsidRPr="00AA025E">
        <w:rPr>
          <w:rFonts w:ascii="Museo Sans 300" w:hAnsi="Museo Sans 300"/>
          <w:sz w:val="24"/>
          <w:szCs w:val="24"/>
          <w:lang w:val="es-ES_tradnl"/>
        </w:rPr>
        <w:t>CUESTA EMPEDRADA PORCIÓN 4</w:t>
      </w:r>
      <w:r w:rsidRPr="00AA025E">
        <w:rPr>
          <w:rFonts w:ascii="Museo Sans 300" w:hAnsi="Museo Sans 300"/>
          <w:sz w:val="24"/>
          <w:szCs w:val="24"/>
        </w:rPr>
        <w:t>, departamento de Usulután. ENTREGA 01.</w:t>
      </w:r>
    </w:p>
    <w:p w14:paraId="28FE2D99" w14:textId="77777777" w:rsidR="00D01495" w:rsidRDefault="00D01495" w:rsidP="00E716DF">
      <w:pPr>
        <w:spacing w:after="120"/>
        <w:jc w:val="both"/>
        <w:rPr>
          <w:rFonts w:ascii="Museo Sans 300" w:hAnsi="Museo Sans 300"/>
          <w:sz w:val="24"/>
          <w:szCs w:val="24"/>
          <w:lang w:val="es-CL"/>
        </w:rPr>
      </w:pPr>
    </w:p>
    <w:p w14:paraId="3A28207F" w14:textId="77777777" w:rsidR="00D01495" w:rsidRDefault="00D01495" w:rsidP="00E716DF">
      <w:pPr>
        <w:spacing w:after="120"/>
        <w:jc w:val="both"/>
        <w:rPr>
          <w:rFonts w:ascii="Museo Sans 300" w:hAnsi="Museo Sans 300"/>
          <w:sz w:val="24"/>
          <w:szCs w:val="24"/>
          <w:lang w:val="es-CL"/>
        </w:rPr>
      </w:pPr>
    </w:p>
    <w:p w14:paraId="20908AAB" w14:textId="77777777" w:rsidR="00E716DF" w:rsidRPr="005277F4" w:rsidRDefault="00E716DF" w:rsidP="00E716DF">
      <w:pPr>
        <w:spacing w:after="120"/>
        <w:jc w:val="both"/>
        <w:rPr>
          <w:rFonts w:ascii="Museo Sans 300" w:hAnsi="Museo Sans 300"/>
          <w:sz w:val="24"/>
          <w:szCs w:val="24"/>
        </w:rPr>
      </w:pPr>
      <w:r w:rsidRPr="005277F4">
        <w:rPr>
          <w:rFonts w:ascii="Museo Sans 300" w:hAnsi="Museo Sans 300"/>
          <w:sz w:val="24"/>
          <w:szCs w:val="24"/>
          <w:lang w:val="es-CL"/>
        </w:rPr>
        <w:t>L</w:t>
      </w:r>
      <w:r w:rsidRPr="005277F4">
        <w:rPr>
          <w:rFonts w:ascii="Museo Sans 300" w:hAnsi="Museo Sans 300"/>
          <w:sz w:val="24"/>
          <w:szCs w:val="24"/>
        </w:rPr>
        <w:t xml:space="preserve">a Junta Directiva, habiendo comprobado la asistencia de cuórum, </w:t>
      </w:r>
      <w:r w:rsidRPr="005277F4">
        <w:rPr>
          <w:rFonts w:ascii="Museo Sans 300" w:hAnsi="Museo Sans 300"/>
          <w:b/>
          <w:sz w:val="24"/>
          <w:szCs w:val="24"/>
          <w:u w:val="single"/>
        </w:rPr>
        <w:t>ACUERDA:</w:t>
      </w:r>
      <w:r w:rsidRPr="005277F4">
        <w:rPr>
          <w:rFonts w:ascii="Museo Sans 300" w:hAnsi="Museo Sans 300"/>
          <w:b/>
          <w:sz w:val="24"/>
          <w:szCs w:val="24"/>
        </w:rPr>
        <w:t xml:space="preserve"> </w:t>
      </w:r>
      <w:r w:rsidRPr="005277F4">
        <w:rPr>
          <w:rFonts w:ascii="Museo Sans 300" w:hAnsi="Museo Sans 300"/>
          <w:sz w:val="24"/>
          <w:szCs w:val="24"/>
        </w:rPr>
        <w:t xml:space="preserve">Aprobar la agenda. </w:t>
      </w:r>
    </w:p>
    <w:p w14:paraId="47EA81D2" w14:textId="77777777" w:rsidR="00ED20D6" w:rsidRDefault="00ED20D6" w:rsidP="00ED20D6">
      <w:pPr>
        <w:jc w:val="both"/>
        <w:rPr>
          <w:sz w:val="23"/>
          <w:szCs w:val="23"/>
        </w:rPr>
      </w:pPr>
    </w:p>
    <w:p w14:paraId="0A833101" w14:textId="77777777" w:rsidR="00ED20D6" w:rsidRDefault="00ED20D6" w:rsidP="00ED20D6">
      <w:pPr>
        <w:jc w:val="both"/>
        <w:rPr>
          <w:sz w:val="23"/>
          <w:szCs w:val="23"/>
        </w:rPr>
      </w:pPr>
    </w:p>
    <w:p w14:paraId="36B48F4E" w14:textId="55CE803A" w:rsidR="00ED20D6" w:rsidRPr="00B86AD4" w:rsidRDefault="00ED20D6" w:rsidP="00ED20D6">
      <w:pPr>
        <w:jc w:val="both"/>
        <w:rPr>
          <w:rFonts w:ascii="Museo Sans 300" w:hAnsi="Museo Sans 300"/>
          <w:sz w:val="23"/>
          <w:szCs w:val="23"/>
        </w:rPr>
      </w:pPr>
      <w:r w:rsidRPr="00B86AD4">
        <w:rPr>
          <w:rFonts w:ascii="Museo Sans 300" w:hAnsi="Museo Sans 300"/>
          <w:sz w:val="23"/>
          <w:szCs w:val="23"/>
        </w:rPr>
        <w:t>“”””III) El señor Presidente, somete a conocimiento de la Junta Directiva, el Informe del Cuarto Trimestre del año 2022, del denominado Plan de Administración de Riesgos del ISTA, el cual ha sido presentado en nota con referencia UPL-00-00</w:t>
      </w:r>
      <w:r w:rsidR="00B86AD4">
        <w:rPr>
          <w:rFonts w:ascii="Museo Sans 300" w:hAnsi="Museo Sans 300"/>
          <w:sz w:val="23"/>
          <w:szCs w:val="23"/>
        </w:rPr>
        <w:t>39</w:t>
      </w:r>
      <w:r w:rsidRPr="00B86AD4">
        <w:rPr>
          <w:rFonts w:ascii="Museo Sans 300" w:hAnsi="Museo Sans 300"/>
          <w:sz w:val="23"/>
          <w:szCs w:val="23"/>
        </w:rPr>
        <w:t>-23, por el Administrador de Riesgos Ingeniero Alcides Augusto Ramírez Martínez y revisado por el Gerente General Interino licenciado Carlos Ernesto Fuentes, dentro del Plan de Administración de Riesgos enero - diciembre de 202</w:t>
      </w:r>
      <w:r w:rsidR="00B86AD4">
        <w:rPr>
          <w:rFonts w:ascii="Museo Sans 300" w:hAnsi="Museo Sans 300"/>
          <w:sz w:val="23"/>
          <w:szCs w:val="23"/>
        </w:rPr>
        <w:t>3</w:t>
      </w:r>
      <w:r w:rsidRPr="00B86AD4">
        <w:rPr>
          <w:rFonts w:ascii="Museo Sans 300" w:hAnsi="Museo Sans 300"/>
          <w:sz w:val="23"/>
          <w:szCs w:val="23"/>
        </w:rPr>
        <w:t>, tomando como base los diferentes informes mensuales que las dependencias Institucionales le presentaron al Ingeniero Ramírez y que sirven como Indicador de Gestión, dicho Informe tiene como finalidad reducir los riesgos que puedan impedir el logro de los objetivos Institucionales y aprovechar aquellas acciones que potencien el resultado de los mismos para el ISTA, con el objetivo de brindar un seguimiento al Plan de Admini</w:t>
      </w:r>
      <w:r w:rsidR="00B86AD4">
        <w:rPr>
          <w:rFonts w:ascii="Museo Sans 300" w:hAnsi="Museo Sans 300"/>
          <w:sz w:val="23"/>
          <w:szCs w:val="23"/>
        </w:rPr>
        <w:t>stración de Riesgos en el primer</w:t>
      </w:r>
      <w:r w:rsidRPr="00B86AD4">
        <w:rPr>
          <w:rFonts w:ascii="Museo Sans 300" w:hAnsi="Museo Sans 300"/>
          <w:sz w:val="23"/>
          <w:szCs w:val="23"/>
        </w:rPr>
        <w:t xml:space="preserve"> trimestre 202</w:t>
      </w:r>
      <w:r w:rsidR="00B86AD4">
        <w:rPr>
          <w:rFonts w:ascii="Museo Sans 300" w:hAnsi="Museo Sans 300"/>
          <w:sz w:val="23"/>
          <w:szCs w:val="23"/>
        </w:rPr>
        <w:t>3</w:t>
      </w:r>
      <w:r w:rsidRPr="00B86AD4">
        <w:rPr>
          <w:rFonts w:ascii="Museo Sans 300" w:hAnsi="Museo Sans 300"/>
          <w:sz w:val="23"/>
          <w:szCs w:val="23"/>
        </w:rPr>
        <w:t xml:space="preserve"> como control de gestión, para visualizar aquellas áreas donde existen deficiencias que generen en la institución un funcionamiento no óptimo o pongan en riesgo la integridad del personal, la información, los procesos, el patrimonio Institucional y la consecución de los objetivos Institucionales. Es importante mencionar que el control llevado por el Administrador de Riesgos implica el seguimiento del Factor de Riesgo (causas), Factores Críticos de Éxito, Acciones Para Reducir El Riesgo, Indicadores de Cumplimiento y los Responsables, elementos que inciden directamente en cada riesgo, ten</w:t>
      </w:r>
      <w:r w:rsidR="00B86AD4">
        <w:rPr>
          <w:rFonts w:ascii="Museo Sans 300" w:hAnsi="Museo Sans 300"/>
          <w:sz w:val="23"/>
          <w:szCs w:val="23"/>
        </w:rPr>
        <w:t>iéndose identificados 33 para 12</w:t>
      </w:r>
      <w:r w:rsidRPr="00B86AD4">
        <w:rPr>
          <w:rFonts w:ascii="Museo Sans 300" w:hAnsi="Museo Sans 300"/>
          <w:sz w:val="23"/>
          <w:szCs w:val="23"/>
        </w:rPr>
        <w:t xml:space="preserve"> Unidades Organizativas del ISTA. Según lo expuesto por el Ingeniero Ramírez, el seguimiento ha sido aceptable pues se ha cumplido con la presentación de la información, esto de acuerdo a la matriz  que se lleva para registro de los informes  elaborados por las dependencias de la Institución, haciendo una valoración particular para cada unidad organizativa en el proceso institucional en el que se encuentra inmerso, con el fin de contribuir a mejorar el manejo que hasta el momento se ha hecho con cada riesgo. La Junta Directiva después de conocer la información presentada,  </w:t>
      </w:r>
      <w:r w:rsidRPr="00B86AD4">
        <w:rPr>
          <w:rFonts w:ascii="Museo Sans 300" w:hAnsi="Museo Sans 300"/>
          <w:b/>
          <w:sz w:val="23"/>
          <w:szCs w:val="23"/>
          <w:u w:val="single"/>
        </w:rPr>
        <w:t>ACUERDA: PRIMERO:</w:t>
      </w:r>
      <w:r w:rsidRPr="00B86AD4">
        <w:rPr>
          <w:rFonts w:ascii="Museo Sans 300" w:hAnsi="Museo Sans 300"/>
          <w:sz w:val="23"/>
          <w:szCs w:val="23"/>
        </w:rPr>
        <w:t xml:space="preserve"> Darse por enterada del Informe del </w:t>
      </w:r>
      <w:r w:rsidR="00B86AD4">
        <w:rPr>
          <w:rFonts w:ascii="Museo Sans 300" w:hAnsi="Museo Sans 300"/>
          <w:sz w:val="23"/>
          <w:szCs w:val="23"/>
        </w:rPr>
        <w:t>Primer</w:t>
      </w:r>
      <w:r w:rsidRPr="00B86AD4">
        <w:rPr>
          <w:rFonts w:ascii="Museo Sans 300" w:hAnsi="Museo Sans 300"/>
          <w:sz w:val="23"/>
          <w:szCs w:val="23"/>
        </w:rPr>
        <w:t xml:space="preserve"> Trimestre 202</w:t>
      </w:r>
      <w:r w:rsidR="00B86AD4">
        <w:rPr>
          <w:rFonts w:ascii="Museo Sans 300" w:hAnsi="Museo Sans 300"/>
          <w:sz w:val="23"/>
          <w:szCs w:val="23"/>
        </w:rPr>
        <w:t>3</w:t>
      </w:r>
      <w:r w:rsidRPr="00B86AD4">
        <w:rPr>
          <w:rFonts w:ascii="Museo Sans 300" w:hAnsi="Museo Sans 300"/>
          <w:sz w:val="23"/>
          <w:szCs w:val="23"/>
        </w:rPr>
        <w:t xml:space="preserve">, de Seguimiento al denominado Plan de Administración de Riesgos del ISTA, y que según el Ingeniero Ramírez es aceptable en razón de que las Unidades Organizativas presentaron toda la documentación requerida. </w:t>
      </w:r>
      <w:r w:rsidRPr="00B86AD4">
        <w:rPr>
          <w:rFonts w:ascii="Museo Sans 300" w:hAnsi="Museo Sans 300"/>
          <w:b/>
          <w:sz w:val="23"/>
          <w:szCs w:val="23"/>
          <w:u w:val="single"/>
        </w:rPr>
        <w:t>SEGUNDO:</w:t>
      </w:r>
      <w:r w:rsidRPr="00B86AD4">
        <w:rPr>
          <w:rFonts w:ascii="Museo Sans 300" w:hAnsi="Museo Sans 300"/>
          <w:sz w:val="23"/>
          <w:szCs w:val="23"/>
        </w:rPr>
        <w:t xml:space="preserve"> Instruir al Administrador de Riesgos para que se continúe con el seguimiento y que de ser necesario gestione la implementación de las acciones de contingencia para la prevención o corrección de los factores de riesgo. </w:t>
      </w:r>
      <w:r w:rsidRPr="00B86AD4">
        <w:rPr>
          <w:rFonts w:ascii="Museo Sans 300" w:hAnsi="Museo Sans 300"/>
          <w:b/>
          <w:sz w:val="23"/>
          <w:szCs w:val="23"/>
          <w:u w:val="single"/>
        </w:rPr>
        <w:t>TERCERO:</w:t>
      </w:r>
      <w:r w:rsidRPr="00B86AD4">
        <w:rPr>
          <w:rFonts w:ascii="Museo Sans 300" w:hAnsi="Museo Sans 300"/>
          <w:sz w:val="23"/>
          <w:szCs w:val="23"/>
        </w:rPr>
        <w:t xml:space="preserve"> Instruir, por  medio del Administrador de Riesgos, a las Unidades que no presentan un rendimiento del 100%, que implementen o ejecuten las acciones que se estimen pertinentes a efecto de controlar, disminuir o eliminar el riesgo que les ha sido identificado. Este Acuerdo, queda aprobado y ratificado. NOTIFIQUESE.””””</w:t>
      </w:r>
    </w:p>
    <w:p w14:paraId="64249849" w14:textId="77777777" w:rsidR="00F35973" w:rsidRPr="005277F4" w:rsidRDefault="00F35973">
      <w:pPr>
        <w:rPr>
          <w:sz w:val="24"/>
          <w:szCs w:val="24"/>
        </w:rPr>
      </w:pPr>
    </w:p>
    <w:p w14:paraId="6AF32460" w14:textId="77777777" w:rsidR="00BA6499" w:rsidRDefault="00BA6499"/>
    <w:p w14:paraId="0CC75A62" w14:textId="77777777" w:rsidR="00BA6499" w:rsidRDefault="00BA6499"/>
    <w:p w14:paraId="307380C7" w14:textId="77777777" w:rsidR="00D01495" w:rsidRDefault="00D01495" w:rsidP="003A79E8">
      <w:pPr>
        <w:spacing w:line="360" w:lineRule="auto"/>
        <w:jc w:val="center"/>
        <w:rPr>
          <w:rFonts w:ascii="Museo Sans 300" w:hAnsi="Museo Sans 300"/>
        </w:rPr>
      </w:pPr>
    </w:p>
    <w:p w14:paraId="5A20278F" w14:textId="77777777" w:rsidR="00D01495" w:rsidRDefault="00D01495" w:rsidP="003A79E8">
      <w:pPr>
        <w:spacing w:line="360" w:lineRule="auto"/>
        <w:jc w:val="center"/>
        <w:rPr>
          <w:rFonts w:ascii="Museo Sans 300" w:hAnsi="Museo Sans 300"/>
        </w:rPr>
      </w:pPr>
    </w:p>
    <w:p w14:paraId="1E9A8DEA" w14:textId="77777777" w:rsidR="00D01495" w:rsidRDefault="00D01495" w:rsidP="003A79E8">
      <w:pPr>
        <w:spacing w:line="360" w:lineRule="auto"/>
        <w:jc w:val="center"/>
        <w:rPr>
          <w:rFonts w:ascii="Museo Sans 300" w:hAnsi="Museo Sans 300"/>
        </w:rPr>
      </w:pPr>
    </w:p>
    <w:p w14:paraId="2A43123E" w14:textId="77777777" w:rsidR="00D01495" w:rsidRDefault="00D01495" w:rsidP="003A79E8">
      <w:pPr>
        <w:spacing w:line="360" w:lineRule="auto"/>
        <w:jc w:val="center"/>
        <w:rPr>
          <w:rFonts w:ascii="Museo Sans 300" w:hAnsi="Museo Sans 300"/>
        </w:rPr>
      </w:pPr>
    </w:p>
    <w:p w14:paraId="6A1F8BE5" w14:textId="77777777" w:rsidR="00D01495" w:rsidRDefault="00D01495" w:rsidP="003A79E8">
      <w:pPr>
        <w:spacing w:line="360" w:lineRule="auto"/>
        <w:jc w:val="center"/>
        <w:rPr>
          <w:rFonts w:ascii="Museo Sans 300" w:hAnsi="Museo Sans 300"/>
        </w:rPr>
      </w:pPr>
    </w:p>
    <w:p w14:paraId="7FC4EDDA" w14:textId="77777777" w:rsidR="003A79E8" w:rsidRPr="00574737" w:rsidRDefault="003A79E8" w:rsidP="003A79E8">
      <w:pPr>
        <w:spacing w:line="360" w:lineRule="auto"/>
        <w:jc w:val="center"/>
        <w:rPr>
          <w:rFonts w:ascii="Bembo Std" w:hAnsi="Bembo Std"/>
          <w:b/>
          <w:bCs/>
          <w:sz w:val="40"/>
          <w:szCs w:val="40"/>
          <w14:shadow w14:blurRad="63500" w14:dist="0" w14:dir="0" w14:sx="102000" w14:sy="102000" w14:kx="0" w14:ky="0" w14:algn="ctr">
            <w14:srgbClr w14:val="000000">
              <w14:alpha w14:val="60000"/>
            </w14:srgbClr>
          </w14:shadow>
        </w:rPr>
      </w:pPr>
      <w:r w:rsidRPr="00574737">
        <w:rPr>
          <w:rFonts w:ascii="Bembo Std" w:hAnsi="Bembo Std"/>
          <w:b/>
          <w:bCs/>
          <w:sz w:val="40"/>
          <w:szCs w:val="40"/>
          <w14:shadow w14:blurRad="63500" w14:dist="0" w14:dir="0" w14:sx="102000" w14:sy="102000" w14:kx="0" w14:ky="0" w14:algn="ctr">
            <w14:srgbClr w14:val="000000">
              <w14:alpha w14:val="60000"/>
            </w14:srgbClr>
          </w14:shadow>
        </w:rPr>
        <w:t xml:space="preserve">INFORME </w:t>
      </w:r>
    </w:p>
    <w:p w14:paraId="40E5CAFE" w14:textId="77777777" w:rsidR="003A79E8" w:rsidRPr="00574737" w:rsidRDefault="003A79E8" w:rsidP="003A79E8">
      <w:pPr>
        <w:tabs>
          <w:tab w:val="left" w:pos="9356"/>
        </w:tabs>
        <w:spacing w:line="360" w:lineRule="auto"/>
        <w:jc w:val="center"/>
        <w:rPr>
          <w:rFonts w:ascii="Bembo Std" w:hAnsi="Bembo Std"/>
          <w:b/>
          <w:bCs/>
          <w:sz w:val="40"/>
          <w:szCs w:val="40"/>
          <w14:shadow w14:blurRad="63500" w14:dist="0" w14:dir="0" w14:sx="102000" w14:sy="102000" w14:kx="0" w14:ky="0" w14:algn="ctr">
            <w14:srgbClr w14:val="000000">
              <w14:alpha w14:val="60000"/>
            </w14:srgbClr>
          </w14:shadow>
        </w:rPr>
      </w:pPr>
      <w:r>
        <w:rPr>
          <w:rFonts w:ascii="Bembo Std" w:hAnsi="Bembo Std"/>
          <w:b/>
          <w:bCs/>
          <w:sz w:val="40"/>
          <w:szCs w:val="40"/>
          <w14:shadow w14:blurRad="63500" w14:dist="0" w14:dir="0" w14:sx="102000" w14:sy="102000" w14:kx="0" w14:ky="0" w14:algn="ctr">
            <w14:srgbClr w14:val="000000">
              <w14:alpha w14:val="60000"/>
            </w14:srgbClr>
          </w14:shadow>
        </w:rPr>
        <w:t xml:space="preserve">PRIMER </w:t>
      </w:r>
      <w:r w:rsidRPr="00574737">
        <w:rPr>
          <w:rFonts w:ascii="Bembo Std" w:hAnsi="Bembo Std"/>
          <w:b/>
          <w:bCs/>
          <w:sz w:val="40"/>
          <w:szCs w:val="40"/>
          <w14:shadow w14:blurRad="63500" w14:dist="0" w14:dir="0" w14:sx="102000" w14:sy="102000" w14:kx="0" w14:ky="0" w14:algn="ctr">
            <w14:srgbClr w14:val="000000">
              <w14:alpha w14:val="60000"/>
            </w14:srgbClr>
          </w14:shadow>
        </w:rPr>
        <w:t>TRIMESTRE 20</w:t>
      </w:r>
      <w:r>
        <w:rPr>
          <w:rFonts w:ascii="Bembo Std" w:hAnsi="Bembo Std"/>
          <w:b/>
          <w:bCs/>
          <w:sz w:val="40"/>
          <w:szCs w:val="40"/>
          <w14:shadow w14:blurRad="63500" w14:dist="0" w14:dir="0" w14:sx="102000" w14:sy="102000" w14:kx="0" w14:ky="0" w14:algn="ctr">
            <w14:srgbClr w14:val="000000">
              <w14:alpha w14:val="60000"/>
            </w14:srgbClr>
          </w14:shadow>
        </w:rPr>
        <w:t>23</w:t>
      </w:r>
    </w:p>
    <w:p w14:paraId="4AA9436C" w14:textId="77777777" w:rsidR="003A79E8" w:rsidRPr="00574737" w:rsidRDefault="003A79E8" w:rsidP="003A79E8">
      <w:pPr>
        <w:tabs>
          <w:tab w:val="left" w:pos="9356"/>
        </w:tabs>
        <w:spacing w:line="360" w:lineRule="auto"/>
        <w:jc w:val="center"/>
        <w:rPr>
          <w:rFonts w:ascii="Bembo Std" w:hAnsi="Bembo Std"/>
          <w:b/>
          <w:bCs/>
          <w:sz w:val="40"/>
          <w:szCs w:val="40"/>
          <w14:shadow w14:blurRad="50800" w14:dist="38100" w14:dir="5400000" w14:sx="100000" w14:sy="100000" w14:kx="0" w14:ky="0" w14:algn="t">
            <w14:srgbClr w14:val="000000">
              <w14:alpha w14:val="60000"/>
            </w14:srgbClr>
          </w14:shadow>
        </w:rPr>
      </w:pPr>
      <w:r w:rsidRPr="00574737">
        <w:rPr>
          <w:rFonts w:ascii="Bembo Std" w:hAnsi="Bembo Std"/>
          <w:b/>
          <w:bCs/>
          <w:sz w:val="40"/>
          <w:szCs w:val="40"/>
          <w14:shadow w14:blurRad="50800" w14:dist="38100" w14:dir="5400000" w14:sx="100000" w14:sy="100000" w14:kx="0" w14:ky="0" w14:algn="t">
            <w14:srgbClr w14:val="000000">
              <w14:alpha w14:val="60000"/>
            </w14:srgbClr>
          </w14:shadow>
        </w:rPr>
        <w:t>PLAN DE ADMINISTRACIÓN DE RIESGOS</w:t>
      </w:r>
    </w:p>
    <w:p w14:paraId="5A8C5535" w14:textId="77777777" w:rsidR="003A79E8" w:rsidRPr="00774B60" w:rsidRDefault="003A79E8" w:rsidP="003A79E8">
      <w:pPr>
        <w:tabs>
          <w:tab w:val="left" w:pos="6480"/>
        </w:tabs>
        <w:rPr>
          <w:rFonts w:ascii="Bembo Std" w:hAnsi="Bembo Std"/>
          <w:sz w:val="18"/>
          <w:szCs w:val="18"/>
        </w:rPr>
      </w:pPr>
    </w:p>
    <w:p w14:paraId="54ADBD53" w14:textId="77777777" w:rsidR="003A79E8" w:rsidRPr="00774B60" w:rsidRDefault="003A79E8" w:rsidP="003A79E8">
      <w:pPr>
        <w:rPr>
          <w:rFonts w:ascii="Bembo Std" w:hAnsi="Bembo Std"/>
          <w:sz w:val="18"/>
          <w:szCs w:val="18"/>
        </w:rPr>
      </w:pPr>
    </w:p>
    <w:p w14:paraId="284508A6" w14:textId="77777777" w:rsidR="003A79E8" w:rsidRPr="00774B60" w:rsidRDefault="003A79E8" w:rsidP="003A79E8">
      <w:pPr>
        <w:jc w:val="center"/>
        <w:rPr>
          <w:rFonts w:ascii="Bembo Std" w:hAnsi="Bembo Std"/>
          <w:sz w:val="18"/>
          <w:szCs w:val="18"/>
        </w:rPr>
      </w:pPr>
      <w:r w:rsidRPr="00774B60">
        <w:rPr>
          <w:rFonts w:ascii="Bembo Std" w:eastAsia="Times New Roman" w:hAnsi="Bembo Std" w:cs="Arial"/>
          <w:b/>
          <w:noProof/>
          <w:color w:val="000000" w:themeColor="text1"/>
          <w:szCs w:val="20"/>
          <w:lang w:eastAsia="es-SV"/>
        </w:rPr>
        <w:drawing>
          <wp:inline distT="0" distB="0" distL="0" distR="0" wp14:anchorId="4238BC09" wp14:editId="15928136">
            <wp:extent cx="2219519" cy="1811487"/>
            <wp:effectExtent l="0" t="0" r="0" b="0"/>
            <wp:docPr id="18" name="Imagen 18" descr="C:\Users\admin\Desktop\Cap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esktop\Captura.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109" cy="1818498"/>
                    </a:xfrm>
                    <a:prstGeom prst="rect">
                      <a:avLst/>
                    </a:prstGeom>
                    <a:noFill/>
                    <a:ln>
                      <a:noFill/>
                    </a:ln>
                  </pic:spPr>
                </pic:pic>
              </a:graphicData>
            </a:graphic>
          </wp:inline>
        </w:drawing>
      </w:r>
    </w:p>
    <w:p w14:paraId="7B698691" w14:textId="77777777" w:rsidR="003A79E8" w:rsidRPr="00774B60" w:rsidRDefault="003A79E8" w:rsidP="003A79E8">
      <w:pPr>
        <w:rPr>
          <w:rFonts w:ascii="Bembo Std" w:hAnsi="Bembo Std"/>
          <w:sz w:val="18"/>
          <w:szCs w:val="18"/>
        </w:rPr>
      </w:pPr>
    </w:p>
    <w:p w14:paraId="1A5C66B5" w14:textId="77777777" w:rsidR="003A79E8" w:rsidRPr="00774B60" w:rsidRDefault="003A79E8" w:rsidP="003A79E8">
      <w:pPr>
        <w:rPr>
          <w:rFonts w:ascii="Bembo Std" w:hAnsi="Bembo Std"/>
          <w:sz w:val="18"/>
          <w:szCs w:val="18"/>
        </w:rPr>
      </w:pPr>
    </w:p>
    <w:p w14:paraId="65DCF54F" w14:textId="77777777" w:rsidR="003A79E8" w:rsidRPr="00774B60" w:rsidRDefault="003A79E8" w:rsidP="003A79E8">
      <w:pPr>
        <w:rPr>
          <w:rFonts w:ascii="Bembo Std" w:hAnsi="Bembo Std"/>
          <w:sz w:val="18"/>
          <w:szCs w:val="18"/>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7"/>
        <w:gridCol w:w="4485"/>
      </w:tblGrid>
      <w:tr w:rsidR="003A79E8" w:rsidRPr="003A4880" w14:paraId="579665E5" w14:textId="77777777" w:rsidTr="003A79E8">
        <w:trPr>
          <w:trHeight w:val="2041"/>
          <w:jc w:val="center"/>
        </w:trPr>
        <w:tc>
          <w:tcPr>
            <w:tcW w:w="1167" w:type="dxa"/>
            <w:vAlign w:val="center"/>
          </w:tcPr>
          <w:p w14:paraId="68BBC372" w14:textId="77777777" w:rsidR="003A79E8" w:rsidRPr="00D64976" w:rsidRDefault="003A79E8" w:rsidP="003A79E8">
            <w:pPr>
              <w:rPr>
                <w:rFonts w:ascii="Bembo Std" w:hAnsi="Bembo Std"/>
                <w:sz w:val="24"/>
              </w:rPr>
            </w:pPr>
            <w:r w:rsidRPr="00D64976">
              <w:rPr>
                <w:rFonts w:ascii="Bembo Std" w:hAnsi="Bembo Std"/>
                <w:sz w:val="24"/>
              </w:rPr>
              <w:t>Realizado por:</w:t>
            </w:r>
          </w:p>
        </w:tc>
        <w:tc>
          <w:tcPr>
            <w:tcW w:w="4485" w:type="dxa"/>
          </w:tcPr>
          <w:p w14:paraId="0645CDE6" w14:textId="77777777" w:rsidR="003A79E8" w:rsidRPr="00D64976" w:rsidRDefault="003A79E8" w:rsidP="003A79E8">
            <w:pPr>
              <w:pStyle w:val="Contenidodelatabla"/>
              <w:snapToGrid w:val="0"/>
              <w:jc w:val="center"/>
              <w:rPr>
                <w:rFonts w:ascii="Bembo Std" w:hAnsi="Bembo Std"/>
                <w:sz w:val="24"/>
              </w:rPr>
            </w:pPr>
          </w:p>
          <w:p w14:paraId="3EF8B018" w14:textId="77777777" w:rsidR="003A79E8" w:rsidRPr="00D64976" w:rsidRDefault="003A79E8" w:rsidP="003A79E8">
            <w:pPr>
              <w:pStyle w:val="Contenidodelatabla"/>
              <w:snapToGrid w:val="0"/>
              <w:jc w:val="center"/>
              <w:rPr>
                <w:rFonts w:ascii="Bembo Std" w:hAnsi="Bembo Std"/>
                <w:sz w:val="24"/>
              </w:rPr>
            </w:pPr>
          </w:p>
          <w:p w14:paraId="658863C1" w14:textId="77777777" w:rsidR="003A79E8" w:rsidRPr="00D64976" w:rsidRDefault="003A79E8" w:rsidP="003A79E8">
            <w:pPr>
              <w:pStyle w:val="Contenidodelatabla"/>
              <w:snapToGrid w:val="0"/>
              <w:jc w:val="center"/>
              <w:rPr>
                <w:rFonts w:ascii="Bembo Std" w:hAnsi="Bembo Std"/>
                <w:sz w:val="24"/>
              </w:rPr>
            </w:pPr>
          </w:p>
          <w:p w14:paraId="3C67D78D" w14:textId="77777777" w:rsidR="003A79E8" w:rsidRPr="00D64976" w:rsidRDefault="003A79E8" w:rsidP="003A79E8">
            <w:pPr>
              <w:pStyle w:val="Contenidodelatabla"/>
              <w:snapToGrid w:val="0"/>
              <w:jc w:val="center"/>
              <w:rPr>
                <w:rFonts w:ascii="Bembo Std" w:hAnsi="Bembo Std"/>
                <w:sz w:val="24"/>
              </w:rPr>
            </w:pPr>
          </w:p>
          <w:p w14:paraId="76C52066" w14:textId="77777777" w:rsidR="003A79E8" w:rsidRPr="00D64976" w:rsidRDefault="003A79E8" w:rsidP="003A79E8">
            <w:pPr>
              <w:pStyle w:val="Contenidodelatabla"/>
              <w:snapToGrid w:val="0"/>
              <w:jc w:val="center"/>
              <w:rPr>
                <w:rFonts w:ascii="Bembo Std" w:hAnsi="Bembo Std"/>
                <w:b/>
                <w:sz w:val="24"/>
              </w:rPr>
            </w:pPr>
            <w:r w:rsidRPr="00D64976">
              <w:rPr>
                <w:rFonts w:ascii="Bembo Std" w:hAnsi="Bembo Std"/>
                <w:b/>
                <w:sz w:val="24"/>
              </w:rPr>
              <w:t>Ing. Alcides Augusto Ramírez Martínez</w:t>
            </w:r>
          </w:p>
          <w:p w14:paraId="0378E3A4" w14:textId="77777777" w:rsidR="003A79E8" w:rsidRPr="00D64976" w:rsidRDefault="003A79E8" w:rsidP="003A79E8">
            <w:pPr>
              <w:jc w:val="center"/>
              <w:rPr>
                <w:rFonts w:ascii="Bembo Std" w:hAnsi="Bembo Std"/>
                <w:sz w:val="24"/>
              </w:rPr>
            </w:pPr>
            <w:r w:rsidRPr="00D64976">
              <w:rPr>
                <w:rFonts w:ascii="Bembo Std" w:hAnsi="Bembo Std"/>
                <w:sz w:val="24"/>
              </w:rPr>
              <w:t>Administrador de Riesgo</w:t>
            </w:r>
          </w:p>
          <w:p w14:paraId="4FC1C459" w14:textId="77777777" w:rsidR="003A79E8" w:rsidRPr="00D64976" w:rsidRDefault="003A79E8" w:rsidP="003A79E8">
            <w:pPr>
              <w:jc w:val="center"/>
              <w:rPr>
                <w:rFonts w:ascii="Bembo Std" w:hAnsi="Bembo Std"/>
                <w:i/>
                <w:sz w:val="24"/>
              </w:rPr>
            </w:pPr>
            <w:r w:rsidRPr="00D64976">
              <w:rPr>
                <w:rFonts w:ascii="Bembo Std" w:hAnsi="Bembo Std"/>
                <w:sz w:val="24"/>
              </w:rPr>
              <w:t>Período 01/01/202</w:t>
            </w:r>
            <w:r>
              <w:rPr>
                <w:rFonts w:ascii="Bembo Std" w:hAnsi="Bembo Std"/>
                <w:sz w:val="24"/>
              </w:rPr>
              <w:t>3</w:t>
            </w:r>
            <w:r w:rsidRPr="00D64976">
              <w:rPr>
                <w:rFonts w:ascii="Bembo Std" w:hAnsi="Bembo Std"/>
                <w:sz w:val="24"/>
              </w:rPr>
              <w:t xml:space="preserve"> al 31/12/202</w:t>
            </w:r>
            <w:r>
              <w:rPr>
                <w:rFonts w:ascii="Bembo Std" w:hAnsi="Bembo Std"/>
                <w:sz w:val="24"/>
              </w:rPr>
              <w:t>3</w:t>
            </w:r>
          </w:p>
        </w:tc>
      </w:tr>
      <w:tr w:rsidR="003A79E8" w:rsidRPr="003A4880" w14:paraId="34A893BE" w14:textId="77777777" w:rsidTr="003A79E8">
        <w:trPr>
          <w:trHeight w:val="2041"/>
          <w:jc w:val="center"/>
        </w:trPr>
        <w:tc>
          <w:tcPr>
            <w:tcW w:w="1167" w:type="dxa"/>
            <w:vAlign w:val="center"/>
          </w:tcPr>
          <w:p w14:paraId="3FCFDAAF" w14:textId="77777777" w:rsidR="003A79E8" w:rsidRPr="00D64976" w:rsidRDefault="003A79E8" w:rsidP="003A79E8">
            <w:pPr>
              <w:rPr>
                <w:rFonts w:ascii="Bembo Std" w:hAnsi="Bembo Std"/>
                <w:sz w:val="24"/>
              </w:rPr>
            </w:pPr>
            <w:r w:rsidRPr="00D64976">
              <w:rPr>
                <w:rFonts w:ascii="Bembo Std" w:hAnsi="Bembo Std"/>
                <w:sz w:val="24"/>
              </w:rPr>
              <w:t>Revisado por:</w:t>
            </w:r>
          </w:p>
        </w:tc>
        <w:tc>
          <w:tcPr>
            <w:tcW w:w="4485" w:type="dxa"/>
          </w:tcPr>
          <w:p w14:paraId="240532E8" w14:textId="77777777" w:rsidR="003A79E8" w:rsidRPr="00D64976" w:rsidRDefault="003A79E8" w:rsidP="003A79E8">
            <w:pPr>
              <w:pStyle w:val="Contenidodelatabla"/>
              <w:snapToGrid w:val="0"/>
              <w:jc w:val="center"/>
              <w:rPr>
                <w:rFonts w:ascii="Bembo Std" w:hAnsi="Bembo Std"/>
                <w:sz w:val="24"/>
              </w:rPr>
            </w:pPr>
          </w:p>
          <w:p w14:paraId="767EC51F" w14:textId="77777777" w:rsidR="003A79E8" w:rsidRPr="00D64976" w:rsidRDefault="003A79E8" w:rsidP="003A79E8">
            <w:pPr>
              <w:pStyle w:val="Contenidodelatabla"/>
              <w:snapToGrid w:val="0"/>
              <w:jc w:val="center"/>
              <w:rPr>
                <w:rFonts w:ascii="Bembo Std" w:hAnsi="Bembo Std"/>
                <w:sz w:val="24"/>
              </w:rPr>
            </w:pPr>
          </w:p>
          <w:p w14:paraId="785D241A" w14:textId="77777777" w:rsidR="003A79E8" w:rsidRPr="00D64976" w:rsidRDefault="003A79E8" w:rsidP="003A79E8">
            <w:pPr>
              <w:pStyle w:val="Contenidodelatabla"/>
              <w:snapToGrid w:val="0"/>
              <w:jc w:val="center"/>
              <w:rPr>
                <w:rFonts w:ascii="Bembo Std" w:hAnsi="Bembo Std"/>
                <w:sz w:val="24"/>
              </w:rPr>
            </w:pPr>
          </w:p>
          <w:p w14:paraId="283F04BD" w14:textId="77777777" w:rsidR="003A79E8" w:rsidRPr="00D64976" w:rsidRDefault="003A79E8" w:rsidP="003A79E8">
            <w:pPr>
              <w:pStyle w:val="Contenidodelatabla"/>
              <w:snapToGrid w:val="0"/>
              <w:jc w:val="center"/>
              <w:rPr>
                <w:rFonts w:ascii="Bembo Std" w:hAnsi="Bembo Std"/>
                <w:sz w:val="24"/>
              </w:rPr>
            </w:pPr>
          </w:p>
          <w:p w14:paraId="14A593EA" w14:textId="77777777" w:rsidR="003A79E8" w:rsidRPr="00D64976" w:rsidRDefault="003A79E8" w:rsidP="003A79E8">
            <w:pPr>
              <w:pStyle w:val="Contenidodelatabla"/>
              <w:snapToGrid w:val="0"/>
              <w:jc w:val="center"/>
              <w:rPr>
                <w:rFonts w:ascii="Bembo Std" w:hAnsi="Bembo Std"/>
                <w:b/>
                <w:sz w:val="24"/>
              </w:rPr>
            </w:pPr>
            <w:r w:rsidRPr="00D64976">
              <w:rPr>
                <w:rFonts w:ascii="Bembo Std" w:hAnsi="Bembo Std"/>
                <w:b/>
                <w:sz w:val="24"/>
              </w:rPr>
              <w:t>Lic. Carlos Ernesto Fuentes Henríquez</w:t>
            </w:r>
          </w:p>
          <w:p w14:paraId="2F2835E6" w14:textId="77777777" w:rsidR="003A79E8" w:rsidRPr="00D64976" w:rsidRDefault="003A79E8" w:rsidP="003A79E8">
            <w:pPr>
              <w:pStyle w:val="Contenidodelatabla"/>
              <w:snapToGrid w:val="0"/>
              <w:jc w:val="center"/>
              <w:rPr>
                <w:rFonts w:ascii="Bembo Std" w:hAnsi="Bembo Std"/>
                <w:sz w:val="24"/>
              </w:rPr>
            </w:pPr>
            <w:r w:rsidRPr="00D64976">
              <w:rPr>
                <w:rFonts w:ascii="Bembo Std" w:hAnsi="Bembo Std"/>
                <w:sz w:val="24"/>
              </w:rPr>
              <w:t>Gerente General (Interino)</w:t>
            </w:r>
          </w:p>
        </w:tc>
      </w:tr>
    </w:tbl>
    <w:p w14:paraId="116A3156" w14:textId="77777777" w:rsidR="00BA6499" w:rsidRDefault="00BA6499"/>
    <w:p w14:paraId="31F35BB4" w14:textId="77777777" w:rsidR="00BA6499" w:rsidRDefault="00BA6499"/>
    <w:p w14:paraId="6011C95A" w14:textId="77777777" w:rsidR="00BA6499" w:rsidRDefault="00BA6499"/>
    <w:p w14:paraId="25666E0B" w14:textId="77777777" w:rsidR="00BA6499" w:rsidRDefault="00BA6499"/>
    <w:p w14:paraId="6598687F" w14:textId="77777777" w:rsidR="00BA6499" w:rsidRDefault="00BA6499"/>
    <w:p w14:paraId="22EDBB70" w14:textId="77777777" w:rsidR="00BA6499" w:rsidRDefault="00BA6499"/>
    <w:p w14:paraId="153C6F5D" w14:textId="77777777" w:rsidR="00BA6499" w:rsidRDefault="00BA6499"/>
    <w:p w14:paraId="3073A339" w14:textId="77777777" w:rsidR="003A79E8" w:rsidRDefault="003A79E8"/>
    <w:p w14:paraId="5F499ACC" w14:textId="77777777" w:rsidR="003A79E8" w:rsidRDefault="003A79E8"/>
    <w:p w14:paraId="25C45CD4" w14:textId="77777777" w:rsidR="003A79E8" w:rsidRDefault="003A79E8"/>
    <w:p w14:paraId="21711543" w14:textId="77777777" w:rsidR="003A79E8" w:rsidRPr="00EB5919" w:rsidRDefault="003A79E8" w:rsidP="003A79E8">
      <w:pPr>
        <w:rPr>
          <w:rFonts w:ascii="Bembo Std" w:hAnsi="Bembo Std"/>
          <w:b/>
          <w:bCs/>
          <w:sz w:val="24"/>
        </w:rPr>
      </w:pPr>
      <w:r w:rsidRPr="00EB5919">
        <w:rPr>
          <w:rFonts w:ascii="Bembo Std" w:hAnsi="Bembo Std"/>
          <w:b/>
          <w:sz w:val="24"/>
        </w:rPr>
        <w:t>Í</w:t>
      </w:r>
      <w:r w:rsidRPr="00EB5919">
        <w:rPr>
          <w:rFonts w:ascii="Bembo Std" w:hAnsi="Bembo Std"/>
          <w:b/>
          <w:bCs/>
          <w:sz w:val="24"/>
        </w:rPr>
        <w:t>NDICE</w:t>
      </w:r>
    </w:p>
    <w:p w14:paraId="0A49693C" w14:textId="77777777" w:rsidR="003A79E8" w:rsidRPr="00181A1E" w:rsidRDefault="003A79E8" w:rsidP="003A79E8">
      <w:pPr>
        <w:tabs>
          <w:tab w:val="left" w:pos="5896"/>
        </w:tabs>
        <w:spacing w:line="276" w:lineRule="auto"/>
        <w:rPr>
          <w:rFonts w:ascii="Museo 300" w:hAnsi="Museo 300"/>
          <w:bCs/>
          <w:szCs w:val="20"/>
        </w:rPr>
      </w:pPr>
      <w:r w:rsidRPr="00181A1E">
        <w:rPr>
          <w:rFonts w:ascii="Museo 300" w:hAnsi="Museo 300"/>
          <w:bCs/>
          <w:szCs w:val="20"/>
        </w:rPr>
        <w:tab/>
      </w:r>
    </w:p>
    <w:p w14:paraId="3D56D79F" w14:textId="77777777" w:rsidR="003A79E8" w:rsidRPr="00437040" w:rsidRDefault="003A79E8" w:rsidP="003A79E8">
      <w:pPr>
        <w:pStyle w:val="TDC1"/>
        <w:rPr>
          <w:rFonts w:ascii="Bembo Std" w:eastAsiaTheme="minorEastAsia" w:hAnsi="Bembo Std" w:cstheme="minorBidi"/>
          <w:noProof/>
          <w:kern w:val="0"/>
          <w:szCs w:val="20"/>
          <w:lang w:val="es-SV" w:eastAsia="es-SV"/>
        </w:rPr>
      </w:pPr>
      <w:r w:rsidRPr="00437040">
        <w:rPr>
          <w:rFonts w:ascii="Bembo Std" w:hAnsi="Bembo Std"/>
          <w:szCs w:val="20"/>
        </w:rPr>
        <w:fldChar w:fldCharType="begin"/>
      </w:r>
      <w:r w:rsidRPr="00437040">
        <w:rPr>
          <w:rFonts w:ascii="Bembo Std" w:hAnsi="Bembo Std"/>
          <w:szCs w:val="20"/>
        </w:rPr>
        <w:instrText xml:space="preserve"> TOC \o "1-3" \h \z \u </w:instrText>
      </w:r>
      <w:r w:rsidRPr="00437040">
        <w:rPr>
          <w:rFonts w:ascii="Bembo Std" w:hAnsi="Bembo Std"/>
          <w:szCs w:val="20"/>
        </w:rPr>
        <w:fldChar w:fldCharType="separate"/>
      </w:r>
      <w:hyperlink w:anchor="_Toc136622191" w:history="1">
        <w:r w:rsidRPr="00437040">
          <w:rPr>
            <w:rStyle w:val="Hipervnculo"/>
            <w:rFonts w:ascii="Bembo Std" w:hAnsi="Bembo Std"/>
            <w:noProof/>
            <w:szCs w:val="20"/>
          </w:rPr>
          <w:t>1.</w:t>
        </w:r>
        <w:r w:rsidRPr="00437040">
          <w:rPr>
            <w:rFonts w:ascii="Bembo Std" w:eastAsiaTheme="minorEastAsia" w:hAnsi="Bembo Std" w:cstheme="minorBidi"/>
            <w:noProof/>
            <w:kern w:val="0"/>
            <w:szCs w:val="20"/>
            <w:lang w:val="es-SV" w:eastAsia="es-SV"/>
          </w:rPr>
          <w:tab/>
        </w:r>
        <w:r w:rsidRPr="00437040">
          <w:rPr>
            <w:rStyle w:val="Hipervnculo"/>
            <w:rFonts w:ascii="Bembo Std" w:hAnsi="Bembo Std"/>
            <w:noProof/>
            <w:szCs w:val="20"/>
          </w:rPr>
          <w:t>INTRODUCCIÓN</w:t>
        </w:r>
        <w:r w:rsidRPr="00437040">
          <w:rPr>
            <w:rFonts w:ascii="Bembo Std" w:hAnsi="Bembo Std"/>
            <w:noProof/>
            <w:webHidden/>
            <w:szCs w:val="20"/>
          </w:rPr>
          <w:tab/>
        </w:r>
        <w:r w:rsidRPr="00437040">
          <w:rPr>
            <w:rFonts w:ascii="Bembo Std" w:hAnsi="Bembo Std"/>
            <w:noProof/>
            <w:webHidden/>
            <w:szCs w:val="20"/>
          </w:rPr>
          <w:fldChar w:fldCharType="begin"/>
        </w:r>
        <w:r w:rsidRPr="00437040">
          <w:rPr>
            <w:rFonts w:ascii="Bembo Std" w:hAnsi="Bembo Std"/>
            <w:noProof/>
            <w:webHidden/>
            <w:szCs w:val="20"/>
          </w:rPr>
          <w:instrText xml:space="preserve"> PAGEREF _Toc136622191 \h </w:instrText>
        </w:r>
        <w:r w:rsidRPr="00437040">
          <w:rPr>
            <w:rFonts w:ascii="Bembo Std" w:hAnsi="Bembo Std"/>
            <w:noProof/>
            <w:webHidden/>
            <w:szCs w:val="20"/>
          </w:rPr>
        </w:r>
        <w:r w:rsidRPr="00437040">
          <w:rPr>
            <w:rFonts w:ascii="Bembo Std" w:hAnsi="Bembo Std"/>
            <w:noProof/>
            <w:webHidden/>
            <w:szCs w:val="20"/>
          </w:rPr>
          <w:fldChar w:fldCharType="separate"/>
        </w:r>
        <w:r w:rsidR="00147C97">
          <w:rPr>
            <w:rFonts w:ascii="Bembo Std" w:hAnsi="Bembo Std"/>
            <w:noProof/>
            <w:webHidden/>
            <w:szCs w:val="20"/>
          </w:rPr>
          <w:t>9</w:t>
        </w:r>
        <w:r w:rsidRPr="00437040">
          <w:rPr>
            <w:rFonts w:ascii="Bembo Std" w:hAnsi="Bembo Std"/>
            <w:noProof/>
            <w:webHidden/>
            <w:szCs w:val="20"/>
          </w:rPr>
          <w:fldChar w:fldCharType="end"/>
        </w:r>
      </w:hyperlink>
    </w:p>
    <w:p w14:paraId="479ACAC6" w14:textId="77777777" w:rsidR="003A79E8" w:rsidRPr="00437040" w:rsidRDefault="003D56CE" w:rsidP="003A79E8">
      <w:pPr>
        <w:pStyle w:val="TDC1"/>
        <w:rPr>
          <w:rFonts w:ascii="Bembo Std" w:eastAsiaTheme="minorEastAsia" w:hAnsi="Bembo Std" w:cstheme="minorBidi"/>
          <w:noProof/>
          <w:kern w:val="0"/>
          <w:szCs w:val="20"/>
          <w:lang w:val="es-SV" w:eastAsia="es-SV"/>
        </w:rPr>
      </w:pPr>
      <w:hyperlink w:anchor="_Toc136622192" w:history="1">
        <w:r w:rsidR="003A79E8" w:rsidRPr="00437040">
          <w:rPr>
            <w:rStyle w:val="Hipervnculo"/>
            <w:rFonts w:ascii="Bembo Std" w:hAnsi="Bembo Std"/>
            <w:noProof/>
            <w:szCs w:val="20"/>
          </w:rPr>
          <w:t>2.</w:t>
        </w:r>
        <w:r w:rsidR="003A79E8" w:rsidRPr="00437040">
          <w:rPr>
            <w:rFonts w:ascii="Bembo Std" w:eastAsiaTheme="minorEastAsia" w:hAnsi="Bembo Std" w:cstheme="minorBidi"/>
            <w:noProof/>
            <w:kern w:val="0"/>
            <w:szCs w:val="20"/>
            <w:lang w:val="es-SV" w:eastAsia="es-SV"/>
          </w:rPr>
          <w:tab/>
        </w:r>
        <w:r w:rsidR="003A79E8" w:rsidRPr="00437040">
          <w:rPr>
            <w:rStyle w:val="Hipervnculo"/>
            <w:rFonts w:ascii="Bembo Std" w:hAnsi="Bembo Std"/>
            <w:noProof/>
            <w:szCs w:val="20"/>
          </w:rPr>
          <w:t>FILOSOFÍA ORGANIZACIONAL</w:t>
        </w:r>
        <w:r w:rsidR="003A79E8" w:rsidRPr="00437040">
          <w:rPr>
            <w:rFonts w:ascii="Bembo Std" w:hAnsi="Bembo Std"/>
            <w:noProof/>
            <w:webHidden/>
            <w:szCs w:val="20"/>
          </w:rPr>
          <w:tab/>
        </w:r>
        <w:r w:rsidR="003A79E8" w:rsidRPr="00437040">
          <w:rPr>
            <w:rFonts w:ascii="Bembo Std" w:hAnsi="Bembo Std"/>
            <w:noProof/>
            <w:webHidden/>
            <w:szCs w:val="20"/>
          </w:rPr>
          <w:fldChar w:fldCharType="begin"/>
        </w:r>
        <w:r w:rsidR="003A79E8" w:rsidRPr="00437040">
          <w:rPr>
            <w:rFonts w:ascii="Bembo Std" w:hAnsi="Bembo Std"/>
            <w:noProof/>
            <w:webHidden/>
            <w:szCs w:val="20"/>
          </w:rPr>
          <w:instrText xml:space="preserve"> PAGEREF _Toc136622192 \h </w:instrText>
        </w:r>
        <w:r w:rsidR="003A79E8" w:rsidRPr="00437040">
          <w:rPr>
            <w:rFonts w:ascii="Bembo Std" w:hAnsi="Bembo Std"/>
            <w:noProof/>
            <w:webHidden/>
            <w:szCs w:val="20"/>
          </w:rPr>
        </w:r>
        <w:r w:rsidR="003A79E8" w:rsidRPr="00437040">
          <w:rPr>
            <w:rFonts w:ascii="Bembo Std" w:hAnsi="Bembo Std"/>
            <w:noProof/>
            <w:webHidden/>
            <w:szCs w:val="20"/>
          </w:rPr>
          <w:fldChar w:fldCharType="separate"/>
        </w:r>
        <w:r w:rsidR="00147C97">
          <w:rPr>
            <w:rFonts w:ascii="Bembo Std" w:hAnsi="Bembo Std"/>
            <w:noProof/>
            <w:webHidden/>
            <w:szCs w:val="20"/>
          </w:rPr>
          <w:t>9</w:t>
        </w:r>
        <w:r w:rsidR="003A79E8" w:rsidRPr="00437040">
          <w:rPr>
            <w:rFonts w:ascii="Bembo Std" w:hAnsi="Bembo Std"/>
            <w:noProof/>
            <w:webHidden/>
            <w:szCs w:val="20"/>
          </w:rPr>
          <w:fldChar w:fldCharType="end"/>
        </w:r>
      </w:hyperlink>
    </w:p>
    <w:p w14:paraId="1861E9DF" w14:textId="77777777" w:rsidR="003A79E8" w:rsidRPr="00437040" w:rsidRDefault="003D56CE" w:rsidP="003A79E8">
      <w:pPr>
        <w:pStyle w:val="TDC1"/>
        <w:rPr>
          <w:rFonts w:ascii="Bembo Std" w:eastAsiaTheme="minorEastAsia" w:hAnsi="Bembo Std" w:cstheme="minorBidi"/>
          <w:noProof/>
          <w:kern w:val="0"/>
          <w:szCs w:val="20"/>
          <w:lang w:val="es-SV" w:eastAsia="es-SV"/>
        </w:rPr>
      </w:pPr>
      <w:hyperlink w:anchor="_Toc136622193" w:history="1">
        <w:r w:rsidR="003A79E8" w:rsidRPr="00437040">
          <w:rPr>
            <w:rStyle w:val="Hipervnculo"/>
            <w:rFonts w:ascii="Bembo Std" w:hAnsi="Bembo Std"/>
            <w:noProof/>
            <w:szCs w:val="20"/>
          </w:rPr>
          <w:t>3.</w:t>
        </w:r>
        <w:r w:rsidR="003A79E8" w:rsidRPr="00437040">
          <w:rPr>
            <w:rFonts w:ascii="Bembo Std" w:eastAsiaTheme="minorEastAsia" w:hAnsi="Bembo Std" w:cstheme="minorBidi"/>
            <w:noProof/>
            <w:kern w:val="0"/>
            <w:szCs w:val="20"/>
            <w:lang w:val="es-SV" w:eastAsia="es-SV"/>
          </w:rPr>
          <w:tab/>
        </w:r>
        <w:r w:rsidR="003A79E8" w:rsidRPr="00437040">
          <w:rPr>
            <w:rStyle w:val="Hipervnculo"/>
            <w:rFonts w:ascii="Bembo Std" w:hAnsi="Bembo Std"/>
            <w:noProof/>
            <w:szCs w:val="20"/>
          </w:rPr>
          <w:t>OBJETIVO</w:t>
        </w:r>
        <w:r w:rsidR="003A79E8" w:rsidRPr="00437040">
          <w:rPr>
            <w:rFonts w:ascii="Bembo Std" w:hAnsi="Bembo Std"/>
            <w:noProof/>
            <w:webHidden/>
            <w:szCs w:val="20"/>
          </w:rPr>
          <w:tab/>
        </w:r>
        <w:r w:rsidR="003A79E8" w:rsidRPr="00437040">
          <w:rPr>
            <w:rFonts w:ascii="Bembo Std" w:hAnsi="Bembo Std"/>
            <w:noProof/>
            <w:webHidden/>
            <w:szCs w:val="20"/>
          </w:rPr>
          <w:fldChar w:fldCharType="begin"/>
        </w:r>
        <w:r w:rsidR="003A79E8" w:rsidRPr="00437040">
          <w:rPr>
            <w:rFonts w:ascii="Bembo Std" w:hAnsi="Bembo Std"/>
            <w:noProof/>
            <w:webHidden/>
            <w:szCs w:val="20"/>
          </w:rPr>
          <w:instrText xml:space="preserve"> PAGEREF _Toc136622193 \h </w:instrText>
        </w:r>
        <w:r w:rsidR="003A79E8" w:rsidRPr="00437040">
          <w:rPr>
            <w:rFonts w:ascii="Bembo Std" w:hAnsi="Bembo Std"/>
            <w:noProof/>
            <w:webHidden/>
            <w:szCs w:val="20"/>
          </w:rPr>
        </w:r>
        <w:r w:rsidR="003A79E8" w:rsidRPr="00437040">
          <w:rPr>
            <w:rFonts w:ascii="Bembo Std" w:hAnsi="Bembo Std"/>
            <w:noProof/>
            <w:webHidden/>
            <w:szCs w:val="20"/>
          </w:rPr>
          <w:fldChar w:fldCharType="separate"/>
        </w:r>
        <w:r w:rsidR="00147C97">
          <w:rPr>
            <w:rFonts w:ascii="Bembo Std" w:hAnsi="Bembo Std"/>
            <w:noProof/>
            <w:webHidden/>
            <w:szCs w:val="20"/>
          </w:rPr>
          <w:t>9</w:t>
        </w:r>
        <w:r w:rsidR="003A79E8" w:rsidRPr="00437040">
          <w:rPr>
            <w:rFonts w:ascii="Bembo Std" w:hAnsi="Bembo Std"/>
            <w:noProof/>
            <w:webHidden/>
            <w:szCs w:val="20"/>
          </w:rPr>
          <w:fldChar w:fldCharType="end"/>
        </w:r>
      </w:hyperlink>
    </w:p>
    <w:p w14:paraId="7F55BE9D" w14:textId="77777777" w:rsidR="003A79E8" w:rsidRPr="00437040" w:rsidRDefault="003D56CE" w:rsidP="003A79E8">
      <w:pPr>
        <w:pStyle w:val="TDC1"/>
        <w:rPr>
          <w:rFonts w:ascii="Bembo Std" w:eastAsiaTheme="minorEastAsia" w:hAnsi="Bembo Std" w:cstheme="minorBidi"/>
          <w:noProof/>
          <w:kern w:val="0"/>
          <w:szCs w:val="20"/>
          <w:lang w:val="es-SV" w:eastAsia="es-SV"/>
        </w:rPr>
      </w:pPr>
      <w:hyperlink w:anchor="_Toc136622194" w:history="1">
        <w:r w:rsidR="003A79E8" w:rsidRPr="00437040">
          <w:rPr>
            <w:rStyle w:val="Hipervnculo"/>
            <w:rFonts w:ascii="Bembo Std" w:hAnsi="Bembo Std"/>
            <w:noProof/>
            <w:szCs w:val="20"/>
          </w:rPr>
          <w:t>4.</w:t>
        </w:r>
        <w:r w:rsidR="003A79E8" w:rsidRPr="00437040">
          <w:rPr>
            <w:rFonts w:ascii="Bembo Std" w:eastAsiaTheme="minorEastAsia" w:hAnsi="Bembo Std" w:cstheme="minorBidi"/>
            <w:noProof/>
            <w:kern w:val="0"/>
            <w:szCs w:val="20"/>
            <w:lang w:val="es-SV" w:eastAsia="es-SV"/>
          </w:rPr>
          <w:tab/>
        </w:r>
        <w:r w:rsidR="003A79E8" w:rsidRPr="00437040">
          <w:rPr>
            <w:rStyle w:val="Hipervnculo"/>
            <w:rFonts w:ascii="Bembo Std" w:hAnsi="Bembo Std"/>
            <w:noProof/>
            <w:szCs w:val="20"/>
          </w:rPr>
          <w:t>ALCANCE Y CAMPO DE APLICACIÓN</w:t>
        </w:r>
        <w:r w:rsidR="003A79E8" w:rsidRPr="00437040">
          <w:rPr>
            <w:rFonts w:ascii="Bembo Std" w:hAnsi="Bembo Std"/>
            <w:noProof/>
            <w:webHidden/>
            <w:szCs w:val="20"/>
          </w:rPr>
          <w:tab/>
        </w:r>
        <w:r w:rsidR="003A79E8" w:rsidRPr="00437040">
          <w:rPr>
            <w:rFonts w:ascii="Bembo Std" w:hAnsi="Bembo Std"/>
            <w:noProof/>
            <w:webHidden/>
            <w:szCs w:val="20"/>
          </w:rPr>
          <w:fldChar w:fldCharType="begin"/>
        </w:r>
        <w:r w:rsidR="003A79E8" w:rsidRPr="00437040">
          <w:rPr>
            <w:rFonts w:ascii="Bembo Std" w:hAnsi="Bembo Std"/>
            <w:noProof/>
            <w:webHidden/>
            <w:szCs w:val="20"/>
          </w:rPr>
          <w:instrText xml:space="preserve"> PAGEREF _Toc136622194 \h </w:instrText>
        </w:r>
        <w:r w:rsidR="003A79E8" w:rsidRPr="00437040">
          <w:rPr>
            <w:rFonts w:ascii="Bembo Std" w:hAnsi="Bembo Std"/>
            <w:noProof/>
            <w:webHidden/>
            <w:szCs w:val="20"/>
          </w:rPr>
        </w:r>
        <w:r w:rsidR="003A79E8" w:rsidRPr="00437040">
          <w:rPr>
            <w:rFonts w:ascii="Bembo Std" w:hAnsi="Bembo Std"/>
            <w:noProof/>
            <w:webHidden/>
            <w:szCs w:val="20"/>
          </w:rPr>
          <w:fldChar w:fldCharType="separate"/>
        </w:r>
        <w:r w:rsidR="00147C97">
          <w:rPr>
            <w:rFonts w:ascii="Bembo Std" w:hAnsi="Bembo Std"/>
            <w:noProof/>
            <w:webHidden/>
            <w:szCs w:val="20"/>
          </w:rPr>
          <w:t>9</w:t>
        </w:r>
        <w:r w:rsidR="003A79E8" w:rsidRPr="00437040">
          <w:rPr>
            <w:rFonts w:ascii="Bembo Std" w:hAnsi="Bembo Std"/>
            <w:noProof/>
            <w:webHidden/>
            <w:szCs w:val="20"/>
          </w:rPr>
          <w:fldChar w:fldCharType="end"/>
        </w:r>
      </w:hyperlink>
    </w:p>
    <w:p w14:paraId="177E8C7E" w14:textId="77777777" w:rsidR="003A79E8" w:rsidRPr="00437040" w:rsidRDefault="003D56CE" w:rsidP="003A79E8">
      <w:pPr>
        <w:pStyle w:val="TDC1"/>
        <w:rPr>
          <w:rFonts w:ascii="Bembo Std" w:eastAsiaTheme="minorEastAsia" w:hAnsi="Bembo Std" w:cstheme="minorBidi"/>
          <w:noProof/>
          <w:kern w:val="0"/>
          <w:szCs w:val="20"/>
          <w:lang w:val="es-SV" w:eastAsia="es-SV"/>
        </w:rPr>
      </w:pPr>
      <w:hyperlink w:anchor="_Toc136622195" w:history="1">
        <w:r w:rsidR="003A79E8" w:rsidRPr="00437040">
          <w:rPr>
            <w:rStyle w:val="Hipervnculo"/>
            <w:rFonts w:ascii="Bembo Std" w:hAnsi="Bembo Std"/>
            <w:noProof/>
            <w:szCs w:val="20"/>
          </w:rPr>
          <w:t>5.</w:t>
        </w:r>
        <w:r w:rsidR="003A79E8" w:rsidRPr="00437040">
          <w:rPr>
            <w:rFonts w:ascii="Bembo Std" w:eastAsiaTheme="minorEastAsia" w:hAnsi="Bembo Std" w:cstheme="minorBidi"/>
            <w:noProof/>
            <w:kern w:val="0"/>
            <w:szCs w:val="20"/>
            <w:lang w:val="es-SV" w:eastAsia="es-SV"/>
          </w:rPr>
          <w:tab/>
        </w:r>
        <w:r w:rsidR="003A79E8" w:rsidRPr="00437040">
          <w:rPr>
            <w:rStyle w:val="Hipervnculo"/>
            <w:rFonts w:ascii="Bembo Std" w:hAnsi="Bembo Std"/>
            <w:noProof/>
            <w:szCs w:val="20"/>
          </w:rPr>
          <w:t>MARCO CONCEPTUAL</w:t>
        </w:r>
        <w:r w:rsidR="003A79E8" w:rsidRPr="00437040">
          <w:rPr>
            <w:rFonts w:ascii="Bembo Std" w:hAnsi="Bembo Std"/>
            <w:noProof/>
            <w:webHidden/>
            <w:szCs w:val="20"/>
          </w:rPr>
          <w:tab/>
        </w:r>
        <w:r w:rsidR="003A79E8" w:rsidRPr="00437040">
          <w:rPr>
            <w:rFonts w:ascii="Bembo Std" w:hAnsi="Bembo Std"/>
            <w:noProof/>
            <w:webHidden/>
            <w:szCs w:val="20"/>
          </w:rPr>
          <w:fldChar w:fldCharType="begin"/>
        </w:r>
        <w:r w:rsidR="003A79E8" w:rsidRPr="00437040">
          <w:rPr>
            <w:rFonts w:ascii="Bembo Std" w:hAnsi="Bembo Std"/>
            <w:noProof/>
            <w:webHidden/>
            <w:szCs w:val="20"/>
          </w:rPr>
          <w:instrText xml:space="preserve"> PAGEREF _Toc136622195 \h </w:instrText>
        </w:r>
        <w:r w:rsidR="003A79E8" w:rsidRPr="00437040">
          <w:rPr>
            <w:rFonts w:ascii="Bembo Std" w:hAnsi="Bembo Std"/>
            <w:noProof/>
            <w:webHidden/>
            <w:szCs w:val="20"/>
          </w:rPr>
        </w:r>
        <w:r w:rsidR="003A79E8" w:rsidRPr="00437040">
          <w:rPr>
            <w:rFonts w:ascii="Bembo Std" w:hAnsi="Bembo Std"/>
            <w:noProof/>
            <w:webHidden/>
            <w:szCs w:val="20"/>
          </w:rPr>
          <w:fldChar w:fldCharType="separate"/>
        </w:r>
        <w:r w:rsidR="00147C97">
          <w:rPr>
            <w:rFonts w:ascii="Bembo Std" w:hAnsi="Bembo Std"/>
            <w:noProof/>
            <w:webHidden/>
            <w:szCs w:val="20"/>
          </w:rPr>
          <w:t>9</w:t>
        </w:r>
        <w:r w:rsidR="003A79E8" w:rsidRPr="00437040">
          <w:rPr>
            <w:rFonts w:ascii="Bembo Std" w:hAnsi="Bembo Std"/>
            <w:noProof/>
            <w:webHidden/>
            <w:szCs w:val="20"/>
          </w:rPr>
          <w:fldChar w:fldCharType="end"/>
        </w:r>
      </w:hyperlink>
    </w:p>
    <w:p w14:paraId="6CE07033" w14:textId="77777777" w:rsidR="003A79E8" w:rsidRPr="00437040" w:rsidRDefault="003D56CE" w:rsidP="003A79E8">
      <w:pPr>
        <w:pStyle w:val="TDC1"/>
        <w:rPr>
          <w:rFonts w:ascii="Bembo Std" w:eastAsiaTheme="minorEastAsia" w:hAnsi="Bembo Std" w:cstheme="minorBidi"/>
          <w:noProof/>
          <w:kern w:val="0"/>
          <w:szCs w:val="20"/>
          <w:lang w:val="es-SV" w:eastAsia="es-SV"/>
        </w:rPr>
      </w:pPr>
      <w:hyperlink w:anchor="_Toc136622196" w:history="1">
        <w:r w:rsidR="003A79E8" w:rsidRPr="00437040">
          <w:rPr>
            <w:rStyle w:val="Hipervnculo"/>
            <w:rFonts w:ascii="Bembo Std" w:hAnsi="Bembo Std"/>
            <w:noProof/>
            <w:szCs w:val="20"/>
          </w:rPr>
          <w:t>6.</w:t>
        </w:r>
        <w:r w:rsidR="003A79E8" w:rsidRPr="00437040">
          <w:rPr>
            <w:rFonts w:ascii="Bembo Std" w:eastAsiaTheme="minorEastAsia" w:hAnsi="Bembo Std" w:cstheme="minorBidi"/>
            <w:noProof/>
            <w:kern w:val="0"/>
            <w:szCs w:val="20"/>
            <w:lang w:val="es-SV" w:eastAsia="es-SV"/>
          </w:rPr>
          <w:tab/>
        </w:r>
        <w:r w:rsidR="003A79E8" w:rsidRPr="00437040">
          <w:rPr>
            <w:rStyle w:val="Hipervnculo"/>
            <w:rFonts w:ascii="Bembo Std" w:hAnsi="Bembo Std"/>
            <w:noProof/>
            <w:szCs w:val="20"/>
          </w:rPr>
          <w:t>DESARROLLO</w:t>
        </w:r>
        <w:r w:rsidR="003A79E8" w:rsidRPr="00437040">
          <w:rPr>
            <w:rFonts w:ascii="Bembo Std" w:hAnsi="Bembo Std"/>
            <w:noProof/>
            <w:webHidden/>
            <w:szCs w:val="20"/>
          </w:rPr>
          <w:tab/>
        </w:r>
        <w:r w:rsidR="003A79E8" w:rsidRPr="00437040">
          <w:rPr>
            <w:rFonts w:ascii="Bembo Std" w:hAnsi="Bembo Std"/>
            <w:noProof/>
            <w:webHidden/>
            <w:szCs w:val="20"/>
          </w:rPr>
          <w:fldChar w:fldCharType="begin"/>
        </w:r>
        <w:r w:rsidR="003A79E8" w:rsidRPr="00437040">
          <w:rPr>
            <w:rFonts w:ascii="Bembo Std" w:hAnsi="Bembo Std"/>
            <w:noProof/>
            <w:webHidden/>
            <w:szCs w:val="20"/>
          </w:rPr>
          <w:instrText xml:space="preserve"> PAGEREF _Toc136622196 \h </w:instrText>
        </w:r>
        <w:r w:rsidR="003A79E8" w:rsidRPr="00437040">
          <w:rPr>
            <w:rFonts w:ascii="Bembo Std" w:hAnsi="Bembo Std"/>
            <w:noProof/>
            <w:webHidden/>
            <w:szCs w:val="20"/>
          </w:rPr>
        </w:r>
        <w:r w:rsidR="003A79E8" w:rsidRPr="00437040">
          <w:rPr>
            <w:rFonts w:ascii="Bembo Std" w:hAnsi="Bembo Std"/>
            <w:noProof/>
            <w:webHidden/>
            <w:szCs w:val="20"/>
          </w:rPr>
          <w:fldChar w:fldCharType="separate"/>
        </w:r>
        <w:r w:rsidR="00147C97">
          <w:rPr>
            <w:rFonts w:ascii="Bembo Std" w:hAnsi="Bembo Std"/>
            <w:noProof/>
            <w:webHidden/>
            <w:szCs w:val="20"/>
          </w:rPr>
          <w:t>10</w:t>
        </w:r>
        <w:r w:rsidR="003A79E8" w:rsidRPr="00437040">
          <w:rPr>
            <w:rFonts w:ascii="Bembo Std" w:hAnsi="Bembo Std"/>
            <w:noProof/>
            <w:webHidden/>
            <w:szCs w:val="20"/>
          </w:rPr>
          <w:fldChar w:fldCharType="end"/>
        </w:r>
      </w:hyperlink>
    </w:p>
    <w:p w14:paraId="793D37BB" w14:textId="77777777" w:rsidR="003A79E8" w:rsidRPr="00437040" w:rsidRDefault="003D56CE" w:rsidP="003A79E8">
      <w:pPr>
        <w:pStyle w:val="TDC2"/>
        <w:tabs>
          <w:tab w:val="left" w:pos="880"/>
          <w:tab w:val="right" w:leader="dot" w:pos="9394"/>
        </w:tabs>
        <w:rPr>
          <w:rFonts w:ascii="Bembo Std" w:eastAsiaTheme="minorEastAsia" w:hAnsi="Bembo Std" w:cstheme="minorBidi"/>
          <w:noProof/>
          <w:kern w:val="0"/>
          <w:sz w:val="20"/>
          <w:szCs w:val="20"/>
          <w:lang w:val="es-SV" w:eastAsia="es-SV"/>
        </w:rPr>
      </w:pPr>
      <w:hyperlink w:anchor="_Toc136622197" w:history="1">
        <w:r w:rsidR="003A79E8" w:rsidRPr="00437040">
          <w:rPr>
            <w:rStyle w:val="Hipervnculo"/>
            <w:rFonts w:ascii="Bembo Std" w:hAnsi="Bembo Std"/>
            <w:noProof/>
            <w:sz w:val="20"/>
            <w:szCs w:val="20"/>
          </w:rPr>
          <w:t>6.1.</w:t>
        </w:r>
        <w:r w:rsidR="003A79E8" w:rsidRPr="00437040">
          <w:rPr>
            <w:rFonts w:ascii="Bembo Std" w:eastAsiaTheme="minorEastAsia" w:hAnsi="Bembo Std" w:cstheme="minorBidi"/>
            <w:noProof/>
            <w:kern w:val="0"/>
            <w:sz w:val="20"/>
            <w:szCs w:val="20"/>
            <w:lang w:val="es-SV" w:eastAsia="es-SV"/>
          </w:rPr>
          <w:tab/>
        </w:r>
        <w:r w:rsidR="003A79E8" w:rsidRPr="00437040">
          <w:rPr>
            <w:rStyle w:val="Hipervnculo"/>
            <w:rFonts w:ascii="Bembo Std" w:hAnsi="Bembo Std"/>
            <w:noProof/>
            <w:sz w:val="20"/>
            <w:szCs w:val="20"/>
          </w:rPr>
          <w:t>INTERPRETACIÓN DE LA ADMINISTRACIÓN DE RIESGOS</w:t>
        </w:r>
        <w:r w:rsidR="003A79E8" w:rsidRPr="00437040">
          <w:rPr>
            <w:rFonts w:ascii="Bembo Std" w:hAnsi="Bembo Std"/>
            <w:noProof/>
            <w:webHidden/>
            <w:sz w:val="20"/>
            <w:szCs w:val="20"/>
          </w:rPr>
          <w:tab/>
        </w:r>
        <w:r w:rsidR="003A79E8" w:rsidRPr="00437040">
          <w:rPr>
            <w:rFonts w:ascii="Bembo Std" w:hAnsi="Bembo Std"/>
            <w:noProof/>
            <w:webHidden/>
            <w:sz w:val="20"/>
            <w:szCs w:val="20"/>
          </w:rPr>
          <w:fldChar w:fldCharType="begin"/>
        </w:r>
        <w:r w:rsidR="003A79E8" w:rsidRPr="00437040">
          <w:rPr>
            <w:rFonts w:ascii="Bembo Std" w:hAnsi="Bembo Std"/>
            <w:noProof/>
            <w:webHidden/>
            <w:sz w:val="20"/>
            <w:szCs w:val="20"/>
          </w:rPr>
          <w:instrText xml:space="preserve"> PAGEREF _Toc136622197 \h </w:instrText>
        </w:r>
        <w:r w:rsidR="003A79E8" w:rsidRPr="00437040">
          <w:rPr>
            <w:rFonts w:ascii="Bembo Std" w:hAnsi="Bembo Std"/>
            <w:noProof/>
            <w:webHidden/>
            <w:sz w:val="20"/>
            <w:szCs w:val="20"/>
          </w:rPr>
        </w:r>
        <w:r w:rsidR="003A79E8" w:rsidRPr="00437040">
          <w:rPr>
            <w:rFonts w:ascii="Bembo Std" w:hAnsi="Bembo Std"/>
            <w:noProof/>
            <w:webHidden/>
            <w:sz w:val="20"/>
            <w:szCs w:val="20"/>
          </w:rPr>
          <w:fldChar w:fldCharType="separate"/>
        </w:r>
        <w:r w:rsidR="00147C97">
          <w:rPr>
            <w:rFonts w:ascii="Bembo Std" w:hAnsi="Bembo Std"/>
            <w:noProof/>
            <w:webHidden/>
            <w:sz w:val="20"/>
            <w:szCs w:val="20"/>
          </w:rPr>
          <w:t>10</w:t>
        </w:r>
        <w:r w:rsidR="003A79E8" w:rsidRPr="00437040">
          <w:rPr>
            <w:rFonts w:ascii="Bembo Std" w:hAnsi="Bembo Std"/>
            <w:noProof/>
            <w:webHidden/>
            <w:sz w:val="20"/>
            <w:szCs w:val="20"/>
          </w:rPr>
          <w:fldChar w:fldCharType="end"/>
        </w:r>
      </w:hyperlink>
    </w:p>
    <w:p w14:paraId="3C8FEDA8" w14:textId="77777777" w:rsidR="003A79E8" w:rsidRPr="00437040" w:rsidRDefault="003D56CE" w:rsidP="003A79E8">
      <w:pPr>
        <w:pStyle w:val="TDC2"/>
        <w:tabs>
          <w:tab w:val="left" w:pos="880"/>
          <w:tab w:val="right" w:leader="dot" w:pos="9394"/>
        </w:tabs>
        <w:rPr>
          <w:rFonts w:ascii="Bembo Std" w:eastAsiaTheme="minorEastAsia" w:hAnsi="Bembo Std" w:cstheme="minorBidi"/>
          <w:noProof/>
          <w:kern w:val="0"/>
          <w:sz w:val="20"/>
          <w:szCs w:val="20"/>
          <w:lang w:val="es-SV" w:eastAsia="es-SV"/>
        </w:rPr>
      </w:pPr>
      <w:hyperlink w:anchor="_Toc136622198" w:history="1">
        <w:r w:rsidR="003A79E8" w:rsidRPr="00437040">
          <w:rPr>
            <w:rStyle w:val="Hipervnculo"/>
            <w:rFonts w:ascii="Bembo Std" w:hAnsi="Bembo Std"/>
            <w:noProof/>
            <w:sz w:val="20"/>
            <w:szCs w:val="20"/>
          </w:rPr>
          <w:t>6.2.</w:t>
        </w:r>
        <w:r w:rsidR="003A79E8" w:rsidRPr="00437040">
          <w:rPr>
            <w:rFonts w:ascii="Bembo Std" w:eastAsiaTheme="minorEastAsia" w:hAnsi="Bembo Std" w:cstheme="minorBidi"/>
            <w:noProof/>
            <w:kern w:val="0"/>
            <w:sz w:val="20"/>
            <w:szCs w:val="20"/>
            <w:lang w:val="es-SV" w:eastAsia="es-SV"/>
          </w:rPr>
          <w:tab/>
        </w:r>
        <w:r w:rsidR="003A79E8" w:rsidRPr="00437040">
          <w:rPr>
            <w:rStyle w:val="Hipervnculo"/>
            <w:rFonts w:ascii="Bembo Std" w:hAnsi="Bembo Std"/>
            <w:noProof/>
            <w:sz w:val="20"/>
            <w:szCs w:val="20"/>
          </w:rPr>
          <w:t>ACCIONES DESARROLLADAS POR LAS GERENCIAS Y UNIDADES</w:t>
        </w:r>
        <w:r w:rsidR="003A79E8" w:rsidRPr="00437040">
          <w:rPr>
            <w:rFonts w:ascii="Bembo Std" w:hAnsi="Bembo Std"/>
            <w:noProof/>
            <w:webHidden/>
            <w:sz w:val="20"/>
            <w:szCs w:val="20"/>
          </w:rPr>
          <w:tab/>
        </w:r>
        <w:r w:rsidR="003A79E8" w:rsidRPr="00437040">
          <w:rPr>
            <w:rFonts w:ascii="Bembo Std" w:hAnsi="Bembo Std"/>
            <w:noProof/>
            <w:webHidden/>
            <w:sz w:val="20"/>
            <w:szCs w:val="20"/>
          </w:rPr>
          <w:fldChar w:fldCharType="begin"/>
        </w:r>
        <w:r w:rsidR="003A79E8" w:rsidRPr="00437040">
          <w:rPr>
            <w:rFonts w:ascii="Bembo Std" w:hAnsi="Bembo Std"/>
            <w:noProof/>
            <w:webHidden/>
            <w:sz w:val="20"/>
            <w:szCs w:val="20"/>
          </w:rPr>
          <w:instrText xml:space="preserve"> PAGEREF _Toc136622198 \h </w:instrText>
        </w:r>
        <w:r w:rsidR="003A79E8" w:rsidRPr="00437040">
          <w:rPr>
            <w:rFonts w:ascii="Bembo Std" w:hAnsi="Bembo Std"/>
            <w:noProof/>
            <w:webHidden/>
            <w:sz w:val="20"/>
            <w:szCs w:val="20"/>
          </w:rPr>
        </w:r>
        <w:r w:rsidR="003A79E8" w:rsidRPr="00437040">
          <w:rPr>
            <w:rFonts w:ascii="Bembo Std" w:hAnsi="Bembo Std"/>
            <w:noProof/>
            <w:webHidden/>
            <w:sz w:val="20"/>
            <w:szCs w:val="20"/>
          </w:rPr>
          <w:fldChar w:fldCharType="separate"/>
        </w:r>
        <w:r w:rsidR="00147C97">
          <w:rPr>
            <w:rFonts w:ascii="Bembo Std" w:hAnsi="Bembo Std"/>
            <w:noProof/>
            <w:webHidden/>
            <w:sz w:val="20"/>
            <w:szCs w:val="20"/>
          </w:rPr>
          <w:t>10</w:t>
        </w:r>
        <w:r w:rsidR="003A79E8" w:rsidRPr="00437040">
          <w:rPr>
            <w:rFonts w:ascii="Bembo Std" w:hAnsi="Bembo Std"/>
            <w:noProof/>
            <w:webHidden/>
            <w:sz w:val="20"/>
            <w:szCs w:val="20"/>
          </w:rPr>
          <w:fldChar w:fldCharType="end"/>
        </w:r>
      </w:hyperlink>
    </w:p>
    <w:p w14:paraId="789D0F15" w14:textId="77777777" w:rsidR="003A79E8" w:rsidRPr="00437040" w:rsidRDefault="003D56CE" w:rsidP="003A79E8">
      <w:pPr>
        <w:pStyle w:val="TDC3"/>
        <w:rPr>
          <w:rFonts w:ascii="Bembo Std" w:eastAsiaTheme="minorEastAsia" w:hAnsi="Bembo Std" w:cstheme="minorBidi"/>
          <w:noProof/>
          <w:kern w:val="0"/>
          <w:sz w:val="20"/>
          <w:szCs w:val="20"/>
          <w:lang w:val="es-SV" w:eastAsia="es-SV"/>
        </w:rPr>
      </w:pPr>
      <w:hyperlink w:anchor="_Toc136622199" w:history="1">
        <w:r w:rsidR="003A79E8" w:rsidRPr="00437040">
          <w:rPr>
            <w:rStyle w:val="Hipervnculo"/>
            <w:rFonts w:ascii="Bembo Std" w:hAnsi="Bembo Std"/>
            <w:noProof/>
            <w:sz w:val="20"/>
            <w:szCs w:val="20"/>
          </w:rPr>
          <w:t>6.2.1.</w:t>
        </w:r>
        <w:r w:rsidR="003A79E8" w:rsidRPr="00437040">
          <w:rPr>
            <w:rFonts w:ascii="Bembo Std" w:eastAsiaTheme="minorEastAsia" w:hAnsi="Bembo Std" w:cstheme="minorBidi"/>
            <w:noProof/>
            <w:kern w:val="0"/>
            <w:sz w:val="20"/>
            <w:szCs w:val="20"/>
            <w:lang w:val="es-SV" w:eastAsia="es-SV"/>
          </w:rPr>
          <w:tab/>
        </w:r>
        <w:r w:rsidR="003A79E8" w:rsidRPr="00437040">
          <w:rPr>
            <w:rStyle w:val="Hipervnculo"/>
            <w:rFonts w:ascii="Bembo Std" w:hAnsi="Bembo Std"/>
            <w:noProof/>
            <w:sz w:val="20"/>
            <w:szCs w:val="20"/>
          </w:rPr>
          <w:t>UNIDAD DE GESTIÓN DOCUMENTAL Y ARCHIVOS</w:t>
        </w:r>
        <w:r w:rsidR="003A79E8" w:rsidRPr="00437040">
          <w:rPr>
            <w:rFonts w:ascii="Bembo Std" w:hAnsi="Bembo Std"/>
            <w:noProof/>
            <w:webHidden/>
            <w:sz w:val="20"/>
            <w:szCs w:val="20"/>
          </w:rPr>
          <w:tab/>
        </w:r>
        <w:r w:rsidR="003A79E8" w:rsidRPr="00437040">
          <w:rPr>
            <w:rFonts w:ascii="Bembo Std" w:hAnsi="Bembo Std"/>
            <w:noProof/>
            <w:webHidden/>
            <w:sz w:val="20"/>
            <w:szCs w:val="20"/>
          </w:rPr>
          <w:fldChar w:fldCharType="begin"/>
        </w:r>
        <w:r w:rsidR="003A79E8" w:rsidRPr="00437040">
          <w:rPr>
            <w:rFonts w:ascii="Bembo Std" w:hAnsi="Bembo Std"/>
            <w:noProof/>
            <w:webHidden/>
            <w:sz w:val="20"/>
            <w:szCs w:val="20"/>
          </w:rPr>
          <w:instrText xml:space="preserve"> PAGEREF _Toc136622199 \h </w:instrText>
        </w:r>
        <w:r w:rsidR="003A79E8" w:rsidRPr="00437040">
          <w:rPr>
            <w:rFonts w:ascii="Bembo Std" w:hAnsi="Bembo Std"/>
            <w:noProof/>
            <w:webHidden/>
            <w:sz w:val="20"/>
            <w:szCs w:val="20"/>
          </w:rPr>
        </w:r>
        <w:r w:rsidR="003A79E8" w:rsidRPr="00437040">
          <w:rPr>
            <w:rFonts w:ascii="Bembo Std" w:hAnsi="Bembo Std"/>
            <w:noProof/>
            <w:webHidden/>
            <w:sz w:val="20"/>
            <w:szCs w:val="20"/>
          </w:rPr>
          <w:fldChar w:fldCharType="separate"/>
        </w:r>
        <w:r w:rsidR="00147C97">
          <w:rPr>
            <w:rFonts w:ascii="Bembo Std" w:hAnsi="Bembo Std"/>
            <w:noProof/>
            <w:webHidden/>
            <w:sz w:val="20"/>
            <w:szCs w:val="20"/>
          </w:rPr>
          <w:t>10</w:t>
        </w:r>
        <w:r w:rsidR="003A79E8" w:rsidRPr="00437040">
          <w:rPr>
            <w:rFonts w:ascii="Bembo Std" w:hAnsi="Bembo Std"/>
            <w:noProof/>
            <w:webHidden/>
            <w:sz w:val="20"/>
            <w:szCs w:val="20"/>
          </w:rPr>
          <w:fldChar w:fldCharType="end"/>
        </w:r>
      </w:hyperlink>
    </w:p>
    <w:p w14:paraId="3C589CA7" w14:textId="77777777" w:rsidR="003A79E8" w:rsidRPr="00437040" w:rsidRDefault="003D56CE" w:rsidP="003A79E8">
      <w:pPr>
        <w:pStyle w:val="TDC3"/>
        <w:rPr>
          <w:rFonts w:ascii="Bembo Std" w:eastAsiaTheme="minorEastAsia" w:hAnsi="Bembo Std" w:cstheme="minorBidi"/>
          <w:noProof/>
          <w:kern w:val="0"/>
          <w:sz w:val="20"/>
          <w:szCs w:val="20"/>
          <w:lang w:val="es-SV" w:eastAsia="es-SV"/>
        </w:rPr>
      </w:pPr>
      <w:hyperlink w:anchor="_Toc136622200" w:history="1">
        <w:r w:rsidR="003A79E8" w:rsidRPr="00437040">
          <w:rPr>
            <w:rStyle w:val="Hipervnculo"/>
            <w:rFonts w:ascii="Bembo Std" w:hAnsi="Bembo Std"/>
            <w:noProof/>
            <w:sz w:val="20"/>
            <w:szCs w:val="20"/>
          </w:rPr>
          <w:t>6.2.2.</w:t>
        </w:r>
        <w:r w:rsidR="003A79E8" w:rsidRPr="00437040">
          <w:rPr>
            <w:rFonts w:ascii="Bembo Std" w:eastAsiaTheme="minorEastAsia" w:hAnsi="Bembo Std" w:cstheme="minorBidi"/>
            <w:noProof/>
            <w:kern w:val="0"/>
            <w:sz w:val="20"/>
            <w:szCs w:val="20"/>
            <w:lang w:val="es-SV" w:eastAsia="es-SV"/>
          </w:rPr>
          <w:tab/>
        </w:r>
        <w:r w:rsidR="003A79E8" w:rsidRPr="00437040">
          <w:rPr>
            <w:rStyle w:val="Hipervnculo"/>
            <w:rFonts w:ascii="Bembo Std" w:hAnsi="Bembo Std"/>
            <w:noProof/>
            <w:sz w:val="20"/>
            <w:szCs w:val="20"/>
          </w:rPr>
          <w:t>GERENCIA LEGAL</w:t>
        </w:r>
        <w:r w:rsidR="003A79E8" w:rsidRPr="00437040">
          <w:rPr>
            <w:rFonts w:ascii="Bembo Std" w:hAnsi="Bembo Std"/>
            <w:noProof/>
            <w:webHidden/>
            <w:sz w:val="20"/>
            <w:szCs w:val="20"/>
          </w:rPr>
          <w:tab/>
        </w:r>
        <w:r w:rsidR="003A79E8" w:rsidRPr="00437040">
          <w:rPr>
            <w:rFonts w:ascii="Bembo Std" w:hAnsi="Bembo Std"/>
            <w:noProof/>
            <w:webHidden/>
            <w:sz w:val="20"/>
            <w:szCs w:val="20"/>
          </w:rPr>
          <w:fldChar w:fldCharType="begin"/>
        </w:r>
        <w:r w:rsidR="003A79E8" w:rsidRPr="00437040">
          <w:rPr>
            <w:rFonts w:ascii="Bembo Std" w:hAnsi="Bembo Std"/>
            <w:noProof/>
            <w:webHidden/>
            <w:sz w:val="20"/>
            <w:szCs w:val="20"/>
          </w:rPr>
          <w:instrText xml:space="preserve"> PAGEREF _Toc136622200 \h </w:instrText>
        </w:r>
        <w:r w:rsidR="003A79E8" w:rsidRPr="00437040">
          <w:rPr>
            <w:rFonts w:ascii="Bembo Std" w:hAnsi="Bembo Std"/>
            <w:noProof/>
            <w:webHidden/>
            <w:sz w:val="20"/>
            <w:szCs w:val="20"/>
          </w:rPr>
        </w:r>
        <w:r w:rsidR="003A79E8" w:rsidRPr="00437040">
          <w:rPr>
            <w:rFonts w:ascii="Bembo Std" w:hAnsi="Bembo Std"/>
            <w:noProof/>
            <w:webHidden/>
            <w:sz w:val="20"/>
            <w:szCs w:val="20"/>
          </w:rPr>
          <w:fldChar w:fldCharType="separate"/>
        </w:r>
        <w:r w:rsidR="00147C97">
          <w:rPr>
            <w:rFonts w:ascii="Bembo Std" w:hAnsi="Bembo Std"/>
            <w:noProof/>
            <w:webHidden/>
            <w:sz w:val="20"/>
            <w:szCs w:val="20"/>
          </w:rPr>
          <w:t>10</w:t>
        </w:r>
        <w:r w:rsidR="003A79E8" w:rsidRPr="00437040">
          <w:rPr>
            <w:rFonts w:ascii="Bembo Std" w:hAnsi="Bembo Std"/>
            <w:noProof/>
            <w:webHidden/>
            <w:sz w:val="20"/>
            <w:szCs w:val="20"/>
          </w:rPr>
          <w:fldChar w:fldCharType="end"/>
        </w:r>
      </w:hyperlink>
    </w:p>
    <w:p w14:paraId="2E7E8E9B" w14:textId="77777777" w:rsidR="003A79E8" w:rsidRPr="00437040" w:rsidRDefault="003D56CE" w:rsidP="003A79E8">
      <w:pPr>
        <w:pStyle w:val="TDC3"/>
        <w:rPr>
          <w:rFonts w:ascii="Bembo Std" w:eastAsiaTheme="minorEastAsia" w:hAnsi="Bembo Std" w:cstheme="minorBidi"/>
          <w:noProof/>
          <w:kern w:val="0"/>
          <w:sz w:val="20"/>
          <w:szCs w:val="20"/>
          <w:lang w:val="es-SV" w:eastAsia="es-SV"/>
        </w:rPr>
      </w:pPr>
      <w:hyperlink w:anchor="_Toc136622201" w:history="1">
        <w:r w:rsidR="003A79E8" w:rsidRPr="00437040">
          <w:rPr>
            <w:rStyle w:val="Hipervnculo"/>
            <w:rFonts w:ascii="Bembo Std" w:hAnsi="Bembo Std"/>
            <w:noProof/>
            <w:sz w:val="20"/>
            <w:szCs w:val="20"/>
          </w:rPr>
          <w:t>6.2.3.</w:t>
        </w:r>
        <w:r w:rsidR="003A79E8" w:rsidRPr="00437040">
          <w:rPr>
            <w:rFonts w:ascii="Bembo Std" w:eastAsiaTheme="minorEastAsia" w:hAnsi="Bembo Std" w:cstheme="minorBidi"/>
            <w:noProof/>
            <w:kern w:val="0"/>
            <w:sz w:val="20"/>
            <w:szCs w:val="20"/>
            <w:lang w:val="es-SV" w:eastAsia="es-SV"/>
          </w:rPr>
          <w:tab/>
        </w:r>
        <w:r w:rsidR="003A79E8" w:rsidRPr="00437040">
          <w:rPr>
            <w:rStyle w:val="Hipervnculo"/>
            <w:rFonts w:ascii="Bembo Std" w:hAnsi="Bembo Std"/>
            <w:noProof/>
            <w:sz w:val="20"/>
            <w:szCs w:val="20"/>
          </w:rPr>
          <w:t>GERENCIA DE DESARROLLO RURAL</w:t>
        </w:r>
        <w:r w:rsidR="003A79E8" w:rsidRPr="00437040">
          <w:rPr>
            <w:rFonts w:ascii="Bembo Std" w:hAnsi="Bembo Std"/>
            <w:noProof/>
            <w:webHidden/>
            <w:sz w:val="20"/>
            <w:szCs w:val="20"/>
          </w:rPr>
          <w:tab/>
        </w:r>
        <w:r w:rsidR="003A79E8" w:rsidRPr="00437040">
          <w:rPr>
            <w:rFonts w:ascii="Bembo Std" w:hAnsi="Bembo Std"/>
            <w:noProof/>
            <w:webHidden/>
            <w:sz w:val="20"/>
            <w:szCs w:val="20"/>
          </w:rPr>
          <w:fldChar w:fldCharType="begin"/>
        </w:r>
        <w:r w:rsidR="003A79E8" w:rsidRPr="00437040">
          <w:rPr>
            <w:rFonts w:ascii="Bembo Std" w:hAnsi="Bembo Std"/>
            <w:noProof/>
            <w:webHidden/>
            <w:sz w:val="20"/>
            <w:szCs w:val="20"/>
          </w:rPr>
          <w:instrText xml:space="preserve"> PAGEREF _Toc136622201 \h </w:instrText>
        </w:r>
        <w:r w:rsidR="003A79E8" w:rsidRPr="00437040">
          <w:rPr>
            <w:rFonts w:ascii="Bembo Std" w:hAnsi="Bembo Std"/>
            <w:noProof/>
            <w:webHidden/>
            <w:sz w:val="20"/>
            <w:szCs w:val="20"/>
          </w:rPr>
        </w:r>
        <w:r w:rsidR="003A79E8" w:rsidRPr="00437040">
          <w:rPr>
            <w:rFonts w:ascii="Bembo Std" w:hAnsi="Bembo Std"/>
            <w:noProof/>
            <w:webHidden/>
            <w:sz w:val="20"/>
            <w:szCs w:val="20"/>
          </w:rPr>
          <w:fldChar w:fldCharType="separate"/>
        </w:r>
        <w:r w:rsidR="00147C97">
          <w:rPr>
            <w:rFonts w:ascii="Bembo Std" w:hAnsi="Bembo Std"/>
            <w:noProof/>
            <w:webHidden/>
            <w:sz w:val="20"/>
            <w:szCs w:val="20"/>
          </w:rPr>
          <w:t>12</w:t>
        </w:r>
        <w:r w:rsidR="003A79E8" w:rsidRPr="00437040">
          <w:rPr>
            <w:rFonts w:ascii="Bembo Std" w:hAnsi="Bembo Std"/>
            <w:noProof/>
            <w:webHidden/>
            <w:sz w:val="20"/>
            <w:szCs w:val="20"/>
          </w:rPr>
          <w:fldChar w:fldCharType="end"/>
        </w:r>
      </w:hyperlink>
    </w:p>
    <w:p w14:paraId="4831A547" w14:textId="77777777" w:rsidR="003A79E8" w:rsidRPr="00437040" w:rsidRDefault="003D56CE" w:rsidP="003A79E8">
      <w:pPr>
        <w:pStyle w:val="TDC3"/>
        <w:rPr>
          <w:rFonts w:ascii="Bembo Std" w:eastAsiaTheme="minorEastAsia" w:hAnsi="Bembo Std" w:cstheme="minorBidi"/>
          <w:noProof/>
          <w:kern w:val="0"/>
          <w:sz w:val="20"/>
          <w:szCs w:val="20"/>
          <w:lang w:val="es-SV" w:eastAsia="es-SV"/>
        </w:rPr>
      </w:pPr>
      <w:hyperlink w:anchor="_Toc136622202" w:history="1">
        <w:r w:rsidR="003A79E8" w:rsidRPr="00437040">
          <w:rPr>
            <w:rStyle w:val="Hipervnculo"/>
            <w:rFonts w:ascii="Bembo Std" w:hAnsi="Bembo Std"/>
            <w:noProof/>
            <w:sz w:val="20"/>
            <w:szCs w:val="20"/>
          </w:rPr>
          <w:t>6.2.4.</w:t>
        </w:r>
        <w:r w:rsidR="003A79E8" w:rsidRPr="00437040">
          <w:rPr>
            <w:rFonts w:ascii="Bembo Std" w:eastAsiaTheme="minorEastAsia" w:hAnsi="Bembo Std" w:cstheme="minorBidi"/>
            <w:noProof/>
            <w:kern w:val="0"/>
            <w:sz w:val="20"/>
            <w:szCs w:val="20"/>
            <w:lang w:val="es-SV" w:eastAsia="es-SV"/>
          </w:rPr>
          <w:tab/>
        </w:r>
        <w:r w:rsidR="003A79E8" w:rsidRPr="00437040">
          <w:rPr>
            <w:rStyle w:val="Hipervnculo"/>
            <w:rFonts w:ascii="Bembo Std" w:hAnsi="Bembo Std"/>
            <w:noProof/>
            <w:sz w:val="20"/>
            <w:szCs w:val="20"/>
          </w:rPr>
          <w:t>UNIDAD DE ADJUDICACIÓN DE INMUEBLES</w:t>
        </w:r>
        <w:r w:rsidR="003A79E8" w:rsidRPr="00437040">
          <w:rPr>
            <w:rFonts w:ascii="Bembo Std" w:hAnsi="Bembo Std"/>
            <w:noProof/>
            <w:webHidden/>
            <w:sz w:val="20"/>
            <w:szCs w:val="20"/>
          </w:rPr>
          <w:tab/>
        </w:r>
        <w:r w:rsidR="003A79E8" w:rsidRPr="00437040">
          <w:rPr>
            <w:rFonts w:ascii="Bembo Std" w:hAnsi="Bembo Std"/>
            <w:noProof/>
            <w:webHidden/>
            <w:sz w:val="20"/>
            <w:szCs w:val="20"/>
          </w:rPr>
          <w:fldChar w:fldCharType="begin"/>
        </w:r>
        <w:r w:rsidR="003A79E8" w:rsidRPr="00437040">
          <w:rPr>
            <w:rFonts w:ascii="Bembo Std" w:hAnsi="Bembo Std"/>
            <w:noProof/>
            <w:webHidden/>
            <w:sz w:val="20"/>
            <w:szCs w:val="20"/>
          </w:rPr>
          <w:instrText xml:space="preserve"> PAGEREF _Toc136622202 \h </w:instrText>
        </w:r>
        <w:r w:rsidR="003A79E8" w:rsidRPr="00437040">
          <w:rPr>
            <w:rFonts w:ascii="Bembo Std" w:hAnsi="Bembo Std"/>
            <w:noProof/>
            <w:webHidden/>
            <w:sz w:val="20"/>
            <w:szCs w:val="20"/>
          </w:rPr>
        </w:r>
        <w:r w:rsidR="003A79E8" w:rsidRPr="00437040">
          <w:rPr>
            <w:rFonts w:ascii="Bembo Std" w:hAnsi="Bembo Std"/>
            <w:noProof/>
            <w:webHidden/>
            <w:sz w:val="20"/>
            <w:szCs w:val="20"/>
          </w:rPr>
          <w:fldChar w:fldCharType="separate"/>
        </w:r>
        <w:r w:rsidR="00147C97">
          <w:rPr>
            <w:rFonts w:ascii="Bembo Std" w:hAnsi="Bembo Std"/>
            <w:noProof/>
            <w:webHidden/>
            <w:sz w:val="20"/>
            <w:szCs w:val="20"/>
          </w:rPr>
          <w:t>12</w:t>
        </w:r>
        <w:r w:rsidR="003A79E8" w:rsidRPr="00437040">
          <w:rPr>
            <w:rFonts w:ascii="Bembo Std" w:hAnsi="Bembo Std"/>
            <w:noProof/>
            <w:webHidden/>
            <w:sz w:val="20"/>
            <w:szCs w:val="20"/>
          </w:rPr>
          <w:fldChar w:fldCharType="end"/>
        </w:r>
      </w:hyperlink>
    </w:p>
    <w:p w14:paraId="339E6DE2" w14:textId="77777777" w:rsidR="003A79E8" w:rsidRPr="00437040" w:rsidRDefault="003D56CE" w:rsidP="003A79E8">
      <w:pPr>
        <w:pStyle w:val="TDC3"/>
        <w:rPr>
          <w:rFonts w:ascii="Bembo Std" w:eastAsiaTheme="minorEastAsia" w:hAnsi="Bembo Std" w:cstheme="minorBidi"/>
          <w:noProof/>
          <w:kern w:val="0"/>
          <w:sz w:val="20"/>
          <w:szCs w:val="20"/>
          <w:lang w:val="es-SV" w:eastAsia="es-SV"/>
        </w:rPr>
      </w:pPr>
      <w:hyperlink w:anchor="_Toc136622203" w:history="1">
        <w:r w:rsidR="003A79E8" w:rsidRPr="00437040">
          <w:rPr>
            <w:rStyle w:val="Hipervnculo"/>
            <w:rFonts w:ascii="Bembo Std" w:hAnsi="Bembo Std"/>
            <w:noProof/>
            <w:sz w:val="20"/>
            <w:szCs w:val="20"/>
          </w:rPr>
          <w:t>6.2.5.</w:t>
        </w:r>
        <w:r w:rsidR="003A79E8" w:rsidRPr="00437040">
          <w:rPr>
            <w:rFonts w:ascii="Bembo Std" w:eastAsiaTheme="minorEastAsia" w:hAnsi="Bembo Std" w:cstheme="minorBidi"/>
            <w:noProof/>
            <w:kern w:val="0"/>
            <w:sz w:val="20"/>
            <w:szCs w:val="20"/>
            <w:lang w:val="es-SV" w:eastAsia="es-SV"/>
          </w:rPr>
          <w:tab/>
        </w:r>
        <w:r w:rsidR="003A79E8" w:rsidRPr="00437040">
          <w:rPr>
            <w:rStyle w:val="Hipervnculo"/>
            <w:rFonts w:ascii="Bembo Std" w:hAnsi="Bembo Std"/>
            <w:noProof/>
            <w:sz w:val="20"/>
            <w:szCs w:val="20"/>
          </w:rPr>
          <w:t>GERENCIA DE TRANSFORMACIÓN E INNOVACIÓN AGROPECUARIA</w:t>
        </w:r>
        <w:r w:rsidR="003A79E8" w:rsidRPr="00437040">
          <w:rPr>
            <w:rFonts w:ascii="Bembo Std" w:hAnsi="Bembo Std"/>
            <w:noProof/>
            <w:webHidden/>
            <w:sz w:val="20"/>
            <w:szCs w:val="20"/>
          </w:rPr>
          <w:tab/>
        </w:r>
        <w:r w:rsidR="003A79E8" w:rsidRPr="00437040">
          <w:rPr>
            <w:rFonts w:ascii="Bembo Std" w:hAnsi="Bembo Std"/>
            <w:noProof/>
            <w:webHidden/>
            <w:sz w:val="20"/>
            <w:szCs w:val="20"/>
          </w:rPr>
          <w:fldChar w:fldCharType="begin"/>
        </w:r>
        <w:r w:rsidR="003A79E8" w:rsidRPr="00437040">
          <w:rPr>
            <w:rFonts w:ascii="Bembo Std" w:hAnsi="Bembo Std"/>
            <w:noProof/>
            <w:webHidden/>
            <w:sz w:val="20"/>
            <w:szCs w:val="20"/>
          </w:rPr>
          <w:instrText xml:space="preserve"> PAGEREF _Toc136622203 \h </w:instrText>
        </w:r>
        <w:r w:rsidR="003A79E8" w:rsidRPr="00437040">
          <w:rPr>
            <w:rFonts w:ascii="Bembo Std" w:hAnsi="Bembo Std"/>
            <w:noProof/>
            <w:webHidden/>
            <w:sz w:val="20"/>
            <w:szCs w:val="20"/>
          </w:rPr>
        </w:r>
        <w:r w:rsidR="003A79E8" w:rsidRPr="00437040">
          <w:rPr>
            <w:rFonts w:ascii="Bembo Std" w:hAnsi="Bembo Std"/>
            <w:noProof/>
            <w:webHidden/>
            <w:sz w:val="20"/>
            <w:szCs w:val="20"/>
          </w:rPr>
          <w:fldChar w:fldCharType="separate"/>
        </w:r>
        <w:r w:rsidR="00147C97">
          <w:rPr>
            <w:rFonts w:ascii="Bembo Std" w:hAnsi="Bembo Std"/>
            <w:noProof/>
            <w:webHidden/>
            <w:sz w:val="20"/>
            <w:szCs w:val="20"/>
          </w:rPr>
          <w:t>13</w:t>
        </w:r>
        <w:r w:rsidR="003A79E8" w:rsidRPr="00437040">
          <w:rPr>
            <w:rFonts w:ascii="Bembo Std" w:hAnsi="Bembo Std"/>
            <w:noProof/>
            <w:webHidden/>
            <w:sz w:val="20"/>
            <w:szCs w:val="20"/>
          </w:rPr>
          <w:fldChar w:fldCharType="end"/>
        </w:r>
      </w:hyperlink>
    </w:p>
    <w:p w14:paraId="5FEA4FD1" w14:textId="77777777" w:rsidR="003A79E8" w:rsidRPr="00437040" w:rsidRDefault="003D56CE" w:rsidP="003A79E8">
      <w:pPr>
        <w:pStyle w:val="TDC3"/>
        <w:rPr>
          <w:rFonts w:ascii="Bembo Std" w:eastAsiaTheme="minorEastAsia" w:hAnsi="Bembo Std" w:cstheme="minorBidi"/>
          <w:noProof/>
          <w:kern w:val="0"/>
          <w:sz w:val="20"/>
          <w:szCs w:val="20"/>
          <w:lang w:val="es-SV" w:eastAsia="es-SV"/>
        </w:rPr>
      </w:pPr>
      <w:hyperlink w:anchor="_Toc136622204" w:history="1">
        <w:r w:rsidR="003A79E8" w:rsidRPr="00437040">
          <w:rPr>
            <w:rStyle w:val="Hipervnculo"/>
            <w:rFonts w:ascii="Bembo Std" w:hAnsi="Bembo Std"/>
            <w:noProof/>
            <w:sz w:val="20"/>
            <w:szCs w:val="20"/>
          </w:rPr>
          <w:t>6.2.6.</w:t>
        </w:r>
        <w:r w:rsidR="003A79E8" w:rsidRPr="00437040">
          <w:rPr>
            <w:rFonts w:ascii="Bembo Std" w:eastAsiaTheme="minorEastAsia" w:hAnsi="Bembo Std" w:cstheme="minorBidi"/>
            <w:noProof/>
            <w:kern w:val="0"/>
            <w:sz w:val="20"/>
            <w:szCs w:val="20"/>
            <w:lang w:val="es-SV" w:eastAsia="es-SV"/>
          </w:rPr>
          <w:tab/>
        </w:r>
        <w:r w:rsidR="003A79E8" w:rsidRPr="00437040">
          <w:rPr>
            <w:rStyle w:val="Hipervnculo"/>
            <w:rFonts w:ascii="Bembo Std" w:hAnsi="Bembo Std"/>
            <w:noProof/>
            <w:sz w:val="20"/>
            <w:szCs w:val="20"/>
          </w:rPr>
          <w:t>GERENCIA DE RECURSOS HUMANOS</w:t>
        </w:r>
        <w:r w:rsidR="003A79E8" w:rsidRPr="00437040">
          <w:rPr>
            <w:rFonts w:ascii="Bembo Std" w:hAnsi="Bembo Std"/>
            <w:noProof/>
            <w:webHidden/>
            <w:sz w:val="20"/>
            <w:szCs w:val="20"/>
          </w:rPr>
          <w:tab/>
        </w:r>
        <w:r w:rsidR="003A79E8" w:rsidRPr="00437040">
          <w:rPr>
            <w:rFonts w:ascii="Bembo Std" w:hAnsi="Bembo Std"/>
            <w:noProof/>
            <w:webHidden/>
            <w:sz w:val="20"/>
            <w:szCs w:val="20"/>
          </w:rPr>
          <w:fldChar w:fldCharType="begin"/>
        </w:r>
        <w:r w:rsidR="003A79E8" w:rsidRPr="00437040">
          <w:rPr>
            <w:rFonts w:ascii="Bembo Std" w:hAnsi="Bembo Std"/>
            <w:noProof/>
            <w:webHidden/>
            <w:sz w:val="20"/>
            <w:szCs w:val="20"/>
          </w:rPr>
          <w:instrText xml:space="preserve"> PAGEREF _Toc136622204 \h </w:instrText>
        </w:r>
        <w:r w:rsidR="003A79E8" w:rsidRPr="00437040">
          <w:rPr>
            <w:rFonts w:ascii="Bembo Std" w:hAnsi="Bembo Std"/>
            <w:noProof/>
            <w:webHidden/>
            <w:sz w:val="20"/>
            <w:szCs w:val="20"/>
          </w:rPr>
        </w:r>
        <w:r w:rsidR="003A79E8" w:rsidRPr="00437040">
          <w:rPr>
            <w:rFonts w:ascii="Bembo Std" w:hAnsi="Bembo Std"/>
            <w:noProof/>
            <w:webHidden/>
            <w:sz w:val="20"/>
            <w:szCs w:val="20"/>
          </w:rPr>
          <w:fldChar w:fldCharType="separate"/>
        </w:r>
        <w:r w:rsidR="00147C97">
          <w:rPr>
            <w:rFonts w:ascii="Bembo Std" w:hAnsi="Bembo Std"/>
            <w:noProof/>
            <w:webHidden/>
            <w:sz w:val="20"/>
            <w:szCs w:val="20"/>
          </w:rPr>
          <w:t>13</w:t>
        </w:r>
        <w:r w:rsidR="003A79E8" w:rsidRPr="00437040">
          <w:rPr>
            <w:rFonts w:ascii="Bembo Std" w:hAnsi="Bembo Std"/>
            <w:noProof/>
            <w:webHidden/>
            <w:sz w:val="20"/>
            <w:szCs w:val="20"/>
          </w:rPr>
          <w:fldChar w:fldCharType="end"/>
        </w:r>
      </w:hyperlink>
    </w:p>
    <w:p w14:paraId="3B04E12A" w14:textId="77777777" w:rsidR="003A79E8" w:rsidRPr="00437040" w:rsidRDefault="003D56CE" w:rsidP="003A79E8">
      <w:pPr>
        <w:pStyle w:val="TDC3"/>
        <w:rPr>
          <w:rFonts w:ascii="Bembo Std" w:eastAsiaTheme="minorEastAsia" w:hAnsi="Bembo Std" w:cstheme="minorBidi"/>
          <w:noProof/>
          <w:kern w:val="0"/>
          <w:sz w:val="20"/>
          <w:szCs w:val="20"/>
          <w:lang w:val="es-SV" w:eastAsia="es-SV"/>
        </w:rPr>
      </w:pPr>
      <w:hyperlink w:anchor="_Toc136622205" w:history="1">
        <w:r w:rsidR="003A79E8" w:rsidRPr="00437040">
          <w:rPr>
            <w:rStyle w:val="Hipervnculo"/>
            <w:rFonts w:ascii="Bembo Std" w:hAnsi="Bembo Std"/>
            <w:noProof/>
            <w:sz w:val="20"/>
            <w:szCs w:val="20"/>
          </w:rPr>
          <w:t>6.2.7.</w:t>
        </w:r>
        <w:r w:rsidR="003A79E8" w:rsidRPr="00437040">
          <w:rPr>
            <w:rFonts w:ascii="Bembo Std" w:eastAsiaTheme="minorEastAsia" w:hAnsi="Bembo Std" w:cstheme="minorBidi"/>
            <w:noProof/>
            <w:kern w:val="0"/>
            <w:sz w:val="20"/>
            <w:szCs w:val="20"/>
            <w:lang w:val="es-SV" w:eastAsia="es-SV"/>
          </w:rPr>
          <w:tab/>
        </w:r>
        <w:r w:rsidR="003A79E8" w:rsidRPr="00437040">
          <w:rPr>
            <w:rStyle w:val="Hipervnculo"/>
            <w:rFonts w:ascii="Bembo Std" w:hAnsi="Bembo Std"/>
            <w:noProof/>
            <w:sz w:val="20"/>
            <w:szCs w:val="20"/>
          </w:rPr>
          <w:t>GERENCIA DE OPERACIONES Y LOGÍSTICA</w:t>
        </w:r>
        <w:r w:rsidR="003A79E8" w:rsidRPr="00437040">
          <w:rPr>
            <w:rFonts w:ascii="Bembo Std" w:hAnsi="Bembo Std"/>
            <w:noProof/>
            <w:webHidden/>
            <w:sz w:val="20"/>
            <w:szCs w:val="20"/>
          </w:rPr>
          <w:tab/>
        </w:r>
        <w:r w:rsidR="003A79E8" w:rsidRPr="00437040">
          <w:rPr>
            <w:rFonts w:ascii="Bembo Std" w:hAnsi="Bembo Std"/>
            <w:noProof/>
            <w:webHidden/>
            <w:sz w:val="20"/>
            <w:szCs w:val="20"/>
          </w:rPr>
          <w:fldChar w:fldCharType="begin"/>
        </w:r>
        <w:r w:rsidR="003A79E8" w:rsidRPr="00437040">
          <w:rPr>
            <w:rFonts w:ascii="Bembo Std" w:hAnsi="Bembo Std"/>
            <w:noProof/>
            <w:webHidden/>
            <w:sz w:val="20"/>
            <w:szCs w:val="20"/>
          </w:rPr>
          <w:instrText xml:space="preserve"> PAGEREF _Toc136622205 \h </w:instrText>
        </w:r>
        <w:r w:rsidR="003A79E8" w:rsidRPr="00437040">
          <w:rPr>
            <w:rFonts w:ascii="Bembo Std" w:hAnsi="Bembo Std"/>
            <w:noProof/>
            <w:webHidden/>
            <w:sz w:val="20"/>
            <w:szCs w:val="20"/>
          </w:rPr>
        </w:r>
        <w:r w:rsidR="003A79E8" w:rsidRPr="00437040">
          <w:rPr>
            <w:rFonts w:ascii="Bembo Std" w:hAnsi="Bembo Std"/>
            <w:noProof/>
            <w:webHidden/>
            <w:sz w:val="20"/>
            <w:szCs w:val="20"/>
          </w:rPr>
          <w:fldChar w:fldCharType="separate"/>
        </w:r>
        <w:r w:rsidR="00147C97">
          <w:rPr>
            <w:rFonts w:ascii="Bembo Std" w:hAnsi="Bembo Std"/>
            <w:noProof/>
            <w:webHidden/>
            <w:sz w:val="20"/>
            <w:szCs w:val="20"/>
          </w:rPr>
          <w:t>13</w:t>
        </w:r>
        <w:r w:rsidR="003A79E8" w:rsidRPr="00437040">
          <w:rPr>
            <w:rFonts w:ascii="Bembo Std" w:hAnsi="Bembo Std"/>
            <w:noProof/>
            <w:webHidden/>
            <w:sz w:val="20"/>
            <w:szCs w:val="20"/>
          </w:rPr>
          <w:fldChar w:fldCharType="end"/>
        </w:r>
      </w:hyperlink>
    </w:p>
    <w:p w14:paraId="453ED2BD" w14:textId="77777777" w:rsidR="003A79E8" w:rsidRPr="00437040" w:rsidRDefault="003D56CE" w:rsidP="003A79E8">
      <w:pPr>
        <w:pStyle w:val="TDC3"/>
        <w:rPr>
          <w:rFonts w:ascii="Bembo Std" w:eastAsiaTheme="minorEastAsia" w:hAnsi="Bembo Std" w:cstheme="minorBidi"/>
          <w:noProof/>
          <w:kern w:val="0"/>
          <w:sz w:val="20"/>
          <w:szCs w:val="20"/>
          <w:lang w:val="es-SV" w:eastAsia="es-SV"/>
        </w:rPr>
      </w:pPr>
      <w:hyperlink w:anchor="_Toc136622206" w:history="1">
        <w:r w:rsidR="003A79E8" w:rsidRPr="00437040">
          <w:rPr>
            <w:rStyle w:val="Hipervnculo"/>
            <w:rFonts w:ascii="Bembo Std" w:hAnsi="Bembo Std"/>
            <w:noProof/>
            <w:sz w:val="20"/>
            <w:szCs w:val="20"/>
          </w:rPr>
          <w:t>6.2.8.</w:t>
        </w:r>
        <w:r w:rsidR="003A79E8" w:rsidRPr="00437040">
          <w:rPr>
            <w:rFonts w:ascii="Bembo Std" w:eastAsiaTheme="minorEastAsia" w:hAnsi="Bembo Std" w:cstheme="minorBidi"/>
            <w:noProof/>
            <w:kern w:val="0"/>
            <w:sz w:val="20"/>
            <w:szCs w:val="20"/>
            <w:lang w:val="es-SV" w:eastAsia="es-SV"/>
          </w:rPr>
          <w:tab/>
        </w:r>
        <w:r w:rsidR="003A79E8" w:rsidRPr="00437040">
          <w:rPr>
            <w:rStyle w:val="Hipervnculo"/>
            <w:rFonts w:ascii="Bembo Std" w:hAnsi="Bembo Std"/>
            <w:noProof/>
            <w:sz w:val="20"/>
            <w:szCs w:val="20"/>
          </w:rPr>
          <w:t>UNIDAD DE INFORMÁTICA</w:t>
        </w:r>
        <w:r w:rsidR="003A79E8" w:rsidRPr="00437040">
          <w:rPr>
            <w:rFonts w:ascii="Bembo Std" w:hAnsi="Bembo Std"/>
            <w:noProof/>
            <w:webHidden/>
            <w:sz w:val="20"/>
            <w:szCs w:val="20"/>
          </w:rPr>
          <w:tab/>
        </w:r>
        <w:r w:rsidR="003A79E8" w:rsidRPr="00437040">
          <w:rPr>
            <w:rFonts w:ascii="Bembo Std" w:hAnsi="Bembo Std"/>
            <w:noProof/>
            <w:webHidden/>
            <w:sz w:val="20"/>
            <w:szCs w:val="20"/>
          </w:rPr>
          <w:fldChar w:fldCharType="begin"/>
        </w:r>
        <w:r w:rsidR="003A79E8" w:rsidRPr="00437040">
          <w:rPr>
            <w:rFonts w:ascii="Bembo Std" w:hAnsi="Bembo Std"/>
            <w:noProof/>
            <w:webHidden/>
            <w:sz w:val="20"/>
            <w:szCs w:val="20"/>
          </w:rPr>
          <w:instrText xml:space="preserve"> PAGEREF _Toc136622206 \h </w:instrText>
        </w:r>
        <w:r w:rsidR="003A79E8" w:rsidRPr="00437040">
          <w:rPr>
            <w:rFonts w:ascii="Bembo Std" w:hAnsi="Bembo Std"/>
            <w:noProof/>
            <w:webHidden/>
            <w:sz w:val="20"/>
            <w:szCs w:val="20"/>
          </w:rPr>
        </w:r>
        <w:r w:rsidR="003A79E8" w:rsidRPr="00437040">
          <w:rPr>
            <w:rFonts w:ascii="Bembo Std" w:hAnsi="Bembo Std"/>
            <w:noProof/>
            <w:webHidden/>
            <w:sz w:val="20"/>
            <w:szCs w:val="20"/>
          </w:rPr>
          <w:fldChar w:fldCharType="separate"/>
        </w:r>
        <w:r w:rsidR="00147C97">
          <w:rPr>
            <w:rFonts w:ascii="Bembo Std" w:hAnsi="Bembo Std"/>
            <w:noProof/>
            <w:webHidden/>
            <w:sz w:val="20"/>
            <w:szCs w:val="20"/>
          </w:rPr>
          <w:t>14</w:t>
        </w:r>
        <w:r w:rsidR="003A79E8" w:rsidRPr="00437040">
          <w:rPr>
            <w:rFonts w:ascii="Bembo Std" w:hAnsi="Bembo Std"/>
            <w:noProof/>
            <w:webHidden/>
            <w:sz w:val="20"/>
            <w:szCs w:val="20"/>
          </w:rPr>
          <w:fldChar w:fldCharType="end"/>
        </w:r>
      </w:hyperlink>
    </w:p>
    <w:p w14:paraId="16276545" w14:textId="77777777" w:rsidR="003A79E8" w:rsidRPr="00437040" w:rsidRDefault="003D56CE" w:rsidP="003A79E8">
      <w:pPr>
        <w:pStyle w:val="TDC3"/>
        <w:rPr>
          <w:rFonts w:ascii="Bembo Std" w:eastAsiaTheme="minorEastAsia" w:hAnsi="Bembo Std" w:cstheme="minorBidi"/>
          <w:noProof/>
          <w:kern w:val="0"/>
          <w:sz w:val="20"/>
          <w:szCs w:val="20"/>
          <w:lang w:val="es-SV" w:eastAsia="es-SV"/>
        </w:rPr>
      </w:pPr>
      <w:hyperlink w:anchor="_Toc136622207" w:history="1">
        <w:r w:rsidR="003A79E8" w:rsidRPr="00437040">
          <w:rPr>
            <w:rStyle w:val="Hipervnculo"/>
            <w:rFonts w:ascii="Bembo Std" w:hAnsi="Bembo Std"/>
            <w:noProof/>
            <w:sz w:val="20"/>
            <w:szCs w:val="20"/>
          </w:rPr>
          <w:t>6.2.9.</w:t>
        </w:r>
        <w:r w:rsidR="003A79E8" w:rsidRPr="00437040">
          <w:rPr>
            <w:rFonts w:ascii="Bembo Std" w:eastAsiaTheme="minorEastAsia" w:hAnsi="Bembo Std" w:cstheme="minorBidi"/>
            <w:noProof/>
            <w:kern w:val="0"/>
            <w:sz w:val="20"/>
            <w:szCs w:val="20"/>
            <w:lang w:val="es-SV" w:eastAsia="es-SV"/>
          </w:rPr>
          <w:tab/>
        </w:r>
        <w:r w:rsidR="003A79E8" w:rsidRPr="00437040">
          <w:rPr>
            <w:rStyle w:val="Hipervnculo"/>
            <w:rFonts w:ascii="Bembo Std" w:hAnsi="Bembo Std"/>
            <w:noProof/>
            <w:sz w:val="20"/>
            <w:szCs w:val="20"/>
          </w:rPr>
          <w:t>UNIDAD DE COMUNICACIONES</w:t>
        </w:r>
        <w:r w:rsidR="003A79E8" w:rsidRPr="00437040">
          <w:rPr>
            <w:rFonts w:ascii="Bembo Std" w:hAnsi="Bembo Std"/>
            <w:noProof/>
            <w:webHidden/>
            <w:sz w:val="20"/>
            <w:szCs w:val="20"/>
          </w:rPr>
          <w:tab/>
        </w:r>
        <w:r w:rsidR="003A79E8" w:rsidRPr="00437040">
          <w:rPr>
            <w:rFonts w:ascii="Bembo Std" w:hAnsi="Bembo Std"/>
            <w:noProof/>
            <w:webHidden/>
            <w:sz w:val="20"/>
            <w:szCs w:val="20"/>
          </w:rPr>
          <w:fldChar w:fldCharType="begin"/>
        </w:r>
        <w:r w:rsidR="003A79E8" w:rsidRPr="00437040">
          <w:rPr>
            <w:rFonts w:ascii="Bembo Std" w:hAnsi="Bembo Std"/>
            <w:noProof/>
            <w:webHidden/>
            <w:sz w:val="20"/>
            <w:szCs w:val="20"/>
          </w:rPr>
          <w:instrText xml:space="preserve"> PAGEREF _Toc136622207 \h </w:instrText>
        </w:r>
        <w:r w:rsidR="003A79E8" w:rsidRPr="00437040">
          <w:rPr>
            <w:rFonts w:ascii="Bembo Std" w:hAnsi="Bembo Std"/>
            <w:noProof/>
            <w:webHidden/>
            <w:sz w:val="20"/>
            <w:szCs w:val="20"/>
          </w:rPr>
        </w:r>
        <w:r w:rsidR="003A79E8" w:rsidRPr="00437040">
          <w:rPr>
            <w:rFonts w:ascii="Bembo Std" w:hAnsi="Bembo Std"/>
            <w:noProof/>
            <w:webHidden/>
            <w:sz w:val="20"/>
            <w:szCs w:val="20"/>
          </w:rPr>
          <w:fldChar w:fldCharType="separate"/>
        </w:r>
        <w:r w:rsidR="00147C97">
          <w:rPr>
            <w:rFonts w:ascii="Bembo Std" w:hAnsi="Bembo Std"/>
            <w:noProof/>
            <w:webHidden/>
            <w:sz w:val="20"/>
            <w:szCs w:val="20"/>
          </w:rPr>
          <w:t>14</w:t>
        </w:r>
        <w:r w:rsidR="003A79E8" w:rsidRPr="00437040">
          <w:rPr>
            <w:rFonts w:ascii="Bembo Std" w:hAnsi="Bembo Std"/>
            <w:noProof/>
            <w:webHidden/>
            <w:sz w:val="20"/>
            <w:szCs w:val="20"/>
          </w:rPr>
          <w:fldChar w:fldCharType="end"/>
        </w:r>
      </w:hyperlink>
    </w:p>
    <w:p w14:paraId="0064BBEC" w14:textId="77777777" w:rsidR="003A79E8" w:rsidRPr="00437040" w:rsidRDefault="003D56CE" w:rsidP="003A79E8">
      <w:pPr>
        <w:pStyle w:val="TDC3"/>
        <w:rPr>
          <w:rFonts w:ascii="Bembo Std" w:eastAsiaTheme="minorEastAsia" w:hAnsi="Bembo Std" w:cstheme="minorBidi"/>
          <w:noProof/>
          <w:kern w:val="0"/>
          <w:sz w:val="20"/>
          <w:szCs w:val="20"/>
          <w:lang w:val="es-SV" w:eastAsia="es-SV"/>
        </w:rPr>
      </w:pPr>
      <w:hyperlink w:anchor="_Toc136622208" w:history="1">
        <w:r w:rsidR="003A79E8" w:rsidRPr="00437040">
          <w:rPr>
            <w:rStyle w:val="Hipervnculo"/>
            <w:rFonts w:ascii="Bembo Std" w:hAnsi="Bembo Std"/>
            <w:noProof/>
            <w:sz w:val="20"/>
            <w:szCs w:val="20"/>
          </w:rPr>
          <w:t>6.2.10.</w:t>
        </w:r>
        <w:r w:rsidR="003A79E8">
          <w:rPr>
            <w:rStyle w:val="Hipervnculo"/>
            <w:rFonts w:ascii="Bembo Std" w:hAnsi="Bembo Std"/>
            <w:noProof/>
            <w:sz w:val="20"/>
            <w:szCs w:val="20"/>
          </w:rPr>
          <w:t xml:space="preserve"> </w:t>
        </w:r>
        <w:r w:rsidR="003A79E8" w:rsidRPr="00437040">
          <w:rPr>
            <w:rStyle w:val="Hipervnculo"/>
            <w:rFonts w:ascii="Bembo Std" w:hAnsi="Bembo Std"/>
            <w:noProof/>
            <w:sz w:val="20"/>
            <w:szCs w:val="20"/>
          </w:rPr>
          <w:t>UNIDAD AMBIENTAL</w:t>
        </w:r>
        <w:r w:rsidR="003A79E8" w:rsidRPr="00437040">
          <w:rPr>
            <w:rFonts w:ascii="Bembo Std" w:hAnsi="Bembo Std"/>
            <w:noProof/>
            <w:webHidden/>
            <w:sz w:val="20"/>
            <w:szCs w:val="20"/>
          </w:rPr>
          <w:tab/>
        </w:r>
        <w:r w:rsidR="003A79E8" w:rsidRPr="00437040">
          <w:rPr>
            <w:rFonts w:ascii="Bembo Std" w:hAnsi="Bembo Std"/>
            <w:noProof/>
            <w:webHidden/>
            <w:sz w:val="20"/>
            <w:szCs w:val="20"/>
          </w:rPr>
          <w:fldChar w:fldCharType="begin"/>
        </w:r>
        <w:r w:rsidR="003A79E8" w:rsidRPr="00437040">
          <w:rPr>
            <w:rFonts w:ascii="Bembo Std" w:hAnsi="Bembo Std"/>
            <w:noProof/>
            <w:webHidden/>
            <w:sz w:val="20"/>
            <w:szCs w:val="20"/>
          </w:rPr>
          <w:instrText xml:space="preserve"> PAGEREF _Toc136622208 \h </w:instrText>
        </w:r>
        <w:r w:rsidR="003A79E8" w:rsidRPr="00437040">
          <w:rPr>
            <w:rFonts w:ascii="Bembo Std" w:hAnsi="Bembo Std"/>
            <w:noProof/>
            <w:webHidden/>
            <w:sz w:val="20"/>
            <w:szCs w:val="20"/>
          </w:rPr>
        </w:r>
        <w:r w:rsidR="003A79E8" w:rsidRPr="00437040">
          <w:rPr>
            <w:rFonts w:ascii="Bembo Std" w:hAnsi="Bembo Std"/>
            <w:noProof/>
            <w:webHidden/>
            <w:sz w:val="20"/>
            <w:szCs w:val="20"/>
          </w:rPr>
          <w:fldChar w:fldCharType="separate"/>
        </w:r>
        <w:r w:rsidR="00147C97">
          <w:rPr>
            <w:rFonts w:ascii="Bembo Std" w:hAnsi="Bembo Std"/>
            <w:noProof/>
            <w:webHidden/>
            <w:sz w:val="20"/>
            <w:szCs w:val="20"/>
          </w:rPr>
          <w:t>15</w:t>
        </w:r>
        <w:r w:rsidR="003A79E8" w:rsidRPr="00437040">
          <w:rPr>
            <w:rFonts w:ascii="Bembo Std" w:hAnsi="Bembo Std"/>
            <w:noProof/>
            <w:webHidden/>
            <w:sz w:val="20"/>
            <w:szCs w:val="20"/>
          </w:rPr>
          <w:fldChar w:fldCharType="end"/>
        </w:r>
      </w:hyperlink>
    </w:p>
    <w:p w14:paraId="3389F486" w14:textId="77777777" w:rsidR="003A79E8" w:rsidRPr="00437040" w:rsidRDefault="003D56CE" w:rsidP="003A79E8">
      <w:pPr>
        <w:pStyle w:val="TDC3"/>
        <w:rPr>
          <w:rFonts w:ascii="Bembo Std" w:eastAsiaTheme="minorEastAsia" w:hAnsi="Bembo Std" w:cstheme="minorBidi"/>
          <w:noProof/>
          <w:kern w:val="0"/>
          <w:sz w:val="20"/>
          <w:szCs w:val="20"/>
          <w:lang w:val="es-SV" w:eastAsia="es-SV"/>
        </w:rPr>
      </w:pPr>
      <w:hyperlink w:anchor="_Toc136622209" w:history="1">
        <w:r w:rsidR="003A79E8" w:rsidRPr="00437040">
          <w:rPr>
            <w:rStyle w:val="Hipervnculo"/>
            <w:rFonts w:ascii="Bembo Std" w:hAnsi="Bembo Std"/>
            <w:noProof/>
            <w:sz w:val="20"/>
            <w:szCs w:val="20"/>
          </w:rPr>
          <w:t>6.2.11. UNIDAD ADQUISICIONES Y CONTRATACIONES INSTITUCIONAL (UACI)</w:t>
        </w:r>
        <w:r w:rsidR="003A79E8" w:rsidRPr="00437040">
          <w:rPr>
            <w:rFonts w:ascii="Bembo Std" w:hAnsi="Bembo Std"/>
            <w:noProof/>
            <w:webHidden/>
            <w:sz w:val="20"/>
            <w:szCs w:val="20"/>
          </w:rPr>
          <w:tab/>
        </w:r>
        <w:r w:rsidR="003A79E8" w:rsidRPr="00437040">
          <w:rPr>
            <w:rFonts w:ascii="Bembo Std" w:hAnsi="Bembo Std"/>
            <w:noProof/>
            <w:webHidden/>
            <w:sz w:val="20"/>
            <w:szCs w:val="20"/>
          </w:rPr>
          <w:fldChar w:fldCharType="begin"/>
        </w:r>
        <w:r w:rsidR="003A79E8" w:rsidRPr="00437040">
          <w:rPr>
            <w:rFonts w:ascii="Bembo Std" w:hAnsi="Bembo Std"/>
            <w:noProof/>
            <w:webHidden/>
            <w:sz w:val="20"/>
            <w:szCs w:val="20"/>
          </w:rPr>
          <w:instrText xml:space="preserve"> PAGEREF _Toc136622209 \h </w:instrText>
        </w:r>
        <w:r w:rsidR="003A79E8" w:rsidRPr="00437040">
          <w:rPr>
            <w:rFonts w:ascii="Bembo Std" w:hAnsi="Bembo Std"/>
            <w:noProof/>
            <w:webHidden/>
            <w:sz w:val="20"/>
            <w:szCs w:val="20"/>
          </w:rPr>
        </w:r>
        <w:r w:rsidR="003A79E8" w:rsidRPr="00437040">
          <w:rPr>
            <w:rFonts w:ascii="Bembo Std" w:hAnsi="Bembo Std"/>
            <w:noProof/>
            <w:webHidden/>
            <w:sz w:val="20"/>
            <w:szCs w:val="20"/>
          </w:rPr>
          <w:fldChar w:fldCharType="separate"/>
        </w:r>
        <w:r w:rsidR="00147C97">
          <w:rPr>
            <w:rFonts w:ascii="Bembo Std" w:hAnsi="Bembo Std"/>
            <w:noProof/>
            <w:webHidden/>
            <w:sz w:val="20"/>
            <w:szCs w:val="20"/>
          </w:rPr>
          <w:t>15</w:t>
        </w:r>
        <w:r w:rsidR="003A79E8" w:rsidRPr="00437040">
          <w:rPr>
            <w:rFonts w:ascii="Bembo Std" w:hAnsi="Bembo Std"/>
            <w:noProof/>
            <w:webHidden/>
            <w:sz w:val="20"/>
            <w:szCs w:val="20"/>
          </w:rPr>
          <w:fldChar w:fldCharType="end"/>
        </w:r>
      </w:hyperlink>
    </w:p>
    <w:p w14:paraId="4E767D77" w14:textId="77777777" w:rsidR="003A79E8" w:rsidRPr="00437040" w:rsidRDefault="003D56CE" w:rsidP="003A79E8">
      <w:pPr>
        <w:pStyle w:val="TDC3"/>
        <w:rPr>
          <w:rFonts w:ascii="Bembo Std" w:eastAsiaTheme="minorEastAsia" w:hAnsi="Bembo Std" w:cstheme="minorBidi"/>
          <w:noProof/>
          <w:kern w:val="0"/>
          <w:sz w:val="20"/>
          <w:szCs w:val="20"/>
          <w:lang w:val="es-SV" w:eastAsia="es-SV"/>
        </w:rPr>
      </w:pPr>
      <w:hyperlink w:anchor="_Toc136622210" w:history="1">
        <w:r w:rsidR="003A79E8" w:rsidRPr="00437040">
          <w:rPr>
            <w:rStyle w:val="Hipervnculo"/>
            <w:rFonts w:ascii="Bembo Std" w:hAnsi="Bembo Std"/>
            <w:noProof/>
            <w:sz w:val="20"/>
            <w:szCs w:val="20"/>
          </w:rPr>
          <w:t>6.2.12.</w:t>
        </w:r>
        <w:r w:rsidR="003A79E8">
          <w:rPr>
            <w:rStyle w:val="Hipervnculo"/>
            <w:rFonts w:ascii="Bembo Std" w:hAnsi="Bembo Std"/>
            <w:noProof/>
            <w:sz w:val="20"/>
            <w:szCs w:val="20"/>
          </w:rPr>
          <w:t xml:space="preserve"> </w:t>
        </w:r>
        <w:r w:rsidR="003A79E8" w:rsidRPr="00437040">
          <w:rPr>
            <w:rStyle w:val="Hipervnculo"/>
            <w:rFonts w:ascii="Bembo Std" w:hAnsi="Bembo Std"/>
            <w:noProof/>
            <w:sz w:val="20"/>
            <w:szCs w:val="20"/>
          </w:rPr>
          <w:t>UNIDAD FINANCIERA INSTITUCIONAL (UFI)</w:t>
        </w:r>
        <w:r w:rsidR="003A79E8" w:rsidRPr="00437040">
          <w:rPr>
            <w:rFonts w:ascii="Bembo Std" w:hAnsi="Bembo Std"/>
            <w:noProof/>
            <w:webHidden/>
            <w:sz w:val="20"/>
            <w:szCs w:val="20"/>
          </w:rPr>
          <w:tab/>
        </w:r>
        <w:r w:rsidR="003A79E8" w:rsidRPr="00437040">
          <w:rPr>
            <w:rFonts w:ascii="Bembo Std" w:hAnsi="Bembo Std"/>
            <w:noProof/>
            <w:webHidden/>
            <w:sz w:val="20"/>
            <w:szCs w:val="20"/>
          </w:rPr>
          <w:fldChar w:fldCharType="begin"/>
        </w:r>
        <w:r w:rsidR="003A79E8" w:rsidRPr="00437040">
          <w:rPr>
            <w:rFonts w:ascii="Bembo Std" w:hAnsi="Bembo Std"/>
            <w:noProof/>
            <w:webHidden/>
            <w:sz w:val="20"/>
            <w:szCs w:val="20"/>
          </w:rPr>
          <w:instrText xml:space="preserve"> PAGEREF _Toc136622210 \h </w:instrText>
        </w:r>
        <w:r w:rsidR="003A79E8" w:rsidRPr="00437040">
          <w:rPr>
            <w:rFonts w:ascii="Bembo Std" w:hAnsi="Bembo Std"/>
            <w:noProof/>
            <w:webHidden/>
            <w:sz w:val="20"/>
            <w:szCs w:val="20"/>
          </w:rPr>
        </w:r>
        <w:r w:rsidR="003A79E8" w:rsidRPr="00437040">
          <w:rPr>
            <w:rFonts w:ascii="Bembo Std" w:hAnsi="Bembo Std"/>
            <w:noProof/>
            <w:webHidden/>
            <w:sz w:val="20"/>
            <w:szCs w:val="20"/>
          </w:rPr>
          <w:fldChar w:fldCharType="separate"/>
        </w:r>
        <w:r w:rsidR="00147C97">
          <w:rPr>
            <w:rFonts w:ascii="Bembo Std" w:hAnsi="Bembo Std"/>
            <w:noProof/>
            <w:webHidden/>
            <w:sz w:val="20"/>
            <w:szCs w:val="20"/>
          </w:rPr>
          <w:t>16</w:t>
        </w:r>
        <w:r w:rsidR="003A79E8" w:rsidRPr="00437040">
          <w:rPr>
            <w:rFonts w:ascii="Bembo Std" w:hAnsi="Bembo Std"/>
            <w:noProof/>
            <w:webHidden/>
            <w:sz w:val="20"/>
            <w:szCs w:val="20"/>
          </w:rPr>
          <w:fldChar w:fldCharType="end"/>
        </w:r>
      </w:hyperlink>
    </w:p>
    <w:p w14:paraId="32B81CB7" w14:textId="77777777" w:rsidR="003A79E8" w:rsidRPr="00437040" w:rsidRDefault="003D56CE" w:rsidP="003A79E8">
      <w:pPr>
        <w:pStyle w:val="TDC3"/>
        <w:rPr>
          <w:rFonts w:ascii="Bembo Std" w:eastAsiaTheme="minorEastAsia" w:hAnsi="Bembo Std" w:cstheme="minorBidi"/>
          <w:noProof/>
          <w:kern w:val="0"/>
          <w:sz w:val="20"/>
          <w:szCs w:val="20"/>
          <w:lang w:val="es-SV" w:eastAsia="es-SV"/>
        </w:rPr>
      </w:pPr>
      <w:hyperlink w:anchor="_Toc136622211" w:history="1">
        <w:r w:rsidR="003A79E8" w:rsidRPr="00437040">
          <w:rPr>
            <w:rStyle w:val="Hipervnculo"/>
            <w:rFonts w:ascii="Bembo Std" w:hAnsi="Bembo Std"/>
            <w:noProof/>
            <w:sz w:val="20"/>
            <w:szCs w:val="20"/>
          </w:rPr>
          <w:t>6.2.13.</w:t>
        </w:r>
        <w:r w:rsidR="003A79E8">
          <w:rPr>
            <w:rStyle w:val="Hipervnculo"/>
            <w:rFonts w:ascii="Bembo Std" w:hAnsi="Bembo Std"/>
            <w:noProof/>
            <w:sz w:val="20"/>
            <w:szCs w:val="20"/>
          </w:rPr>
          <w:t xml:space="preserve"> </w:t>
        </w:r>
        <w:r w:rsidR="003A79E8" w:rsidRPr="00437040">
          <w:rPr>
            <w:rStyle w:val="Hipervnculo"/>
            <w:rFonts w:ascii="Bembo Std" w:hAnsi="Bembo Std"/>
            <w:noProof/>
            <w:sz w:val="20"/>
            <w:szCs w:val="20"/>
          </w:rPr>
          <w:t>COMITÉ DE SEGURIDAD Y SALUD OCUPACIONAL</w:t>
        </w:r>
        <w:r w:rsidR="003A79E8" w:rsidRPr="00437040">
          <w:rPr>
            <w:rFonts w:ascii="Bembo Std" w:hAnsi="Bembo Std"/>
            <w:noProof/>
            <w:webHidden/>
            <w:sz w:val="20"/>
            <w:szCs w:val="20"/>
          </w:rPr>
          <w:tab/>
        </w:r>
        <w:r w:rsidR="003A79E8" w:rsidRPr="00437040">
          <w:rPr>
            <w:rFonts w:ascii="Bembo Std" w:hAnsi="Bembo Std"/>
            <w:noProof/>
            <w:webHidden/>
            <w:sz w:val="20"/>
            <w:szCs w:val="20"/>
          </w:rPr>
          <w:fldChar w:fldCharType="begin"/>
        </w:r>
        <w:r w:rsidR="003A79E8" w:rsidRPr="00437040">
          <w:rPr>
            <w:rFonts w:ascii="Bembo Std" w:hAnsi="Bembo Std"/>
            <w:noProof/>
            <w:webHidden/>
            <w:sz w:val="20"/>
            <w:szCs w:val="20"/>
          </w:rPr>
          <w:instrText xml:space="preserve"> PAGEREF _Toc136622211 \h </w:instrText>
        </w:r>
        <w:r w:rsidR="003A79E8" w:rsidRPr="00437040">
          <w:rPr>
            <w:rFonts w:ascii="Bembo Std" w:hAnsi="Bembo Std"/>
            <w:noProof/>
            <w:webHidden/>
            <w:sz w:val="20"/>
            <w:szCs w:val="20"/>
          </w:rPr>
        </w:r>
        <w:r w:rsidR="003A79E8" w:rsidRPr="00437040">
          <w:rPr>
            <w:rFonts w:ascii="Bembo Std" w:hAnsi="Bembo Std"/>
            <w:noProof/>
            <w:webHidden/>
            <w:sz w:val="20"/>
            <w:szCs w:val="20"/>
          </w:rPr>
          <w:fldChar w:fldCharType="separate"/>
        </w:r>
        <w:r w:rsidR="00147C97">
          <w:rPr>
            <w:rFonts w:ascii="Bembo Std" w:hAnsi="Bembo Std"/>
            <w:noProof/>
            <w:webHidden/>
            <w:sz w:val="20"/>
            <w:szCs w:val="20"/>
          </w:rPr>
          <w:t>18</w:t>
        </w:r>
        <w:r w:rsidR="003A79E8" w:rsidRPr="00437040">
          <w:rPr>
            <w:rFonts w:ascii="Bembo Std" w:hAnsi="Bembo Std"/>
            <w:noProof/>
            <w:webHidden/>
            <w:sz w:val="20"/>
            <w:szCs w:val="20"/>
          </w:rPr>
          <w:fldChar w:fldCharType="end"/>
        </w:r>
      </w:hyperlink>
    </w:p>
    <w:p w14:paraId="5C327431" w14:textId="77777777" w:rsidR="003A79E8" w:rsidRPr="00437040" w:rsidRDefault="003D56CE" w:rsidP="003A79E8">
      <w:pPr>
        <w:pStyle w:val="TDC2"/>
        <w:tabs>
          <w:tab w:val="left" w:pos="880"/>
          <w:tab w:val="right" w:leader="dot" w:pos="9394"/>
        </w:tabs>
        <w:rPr>
          <w:rFonts w:ascii="Bembo Std" w:eastAsiaTheme="minorEastAsia" w:hAnsi="Bembo Std" w:cstheme="minorBidi"/>
          <w:noProof/>
          <w:kern w:val="0"/>
          <w:sz w:val="20"/>
          <w:szCs w:val="20"/>
          <w:lang w:val="es-SV" w:eastAsia="es-SV"/>
        </w:rPr>
      </w:pPr>
      <w:hyperlink w:anchor="_Toc136622212" w:history="1">
        <w:r w:rsidR="003A79E8" w:rsidRPr="00437040">
          <w:rPr>
            <w:rStyle w:val="Hipervnculo"/>
            <w:rFonts w:ascii="Bembo Std" w:hAnsi="Bembo Std"/>
            <w:noProof/>
            <w:sz w:val="20"/>
            <w:szCs w:val="20"/>
          </w:rPr>
          <w:t>6.3.</w:t>
        </w:r>
        <w:r w:rsidR="003A79E8" w:rsidRPr="00437040">
          <w:rPr>
            <w:rFonts w:ascii="Bembo Std" w:eastAsiaTheme="minorEastAsia" w:hAnsi="Bembo Std" w:cstheme="minorBidi"/>
            <w:noProof/>
            <w:kern w:val="0"/>
            <w:sz w:val="20"/>
            <w:szCs w:val="20"/>
            <w:lang w:val="es-SV" w:eastAsia="es-SV"/>
          </w:rPr>
          <w:tab/>
        </w:r>
        <w:r w:rsidR="003A79E8" w:rsidRPr="00437040">
          <w:rPr>
            <w:rStyle w:val="Hipervnculo"/>
            <w:rFonts w:ascii="Bembo Std" w:hAnsi="Bembo Std"/>
            <w:noProof/>
            <w:sz w:val="20"/>
            <w:szCs w:val="20"/>
          </w:rPr>
          <w:t>MATRIZ INDICADOR DE GESTIÓN TRIMESTRAL</w:t>
        </w:r>
        <w:r w:rsidR="003A79E8" w:rsidRPr="00437040">
          <w:rPr>
            <w:rFonts w:ascii="Bembo Std" w:hAnsi="Bembo Std"/>
            <w:noProof/>
            <w:webHidden/>
            <w:sz w:val="20"/>
            <w:szCs w:val="20"/>
          </w:rPr>
          <w:tab/>
        </w:r>
        <w:r w:rsidR="003A79E8" w:rsidRPr="00437040">
          <w:rPr>
            <w:rFonts w:ascii="Bembo Std" w:hAnsi="Bembo Std"/>
            <w:noProof/>
            <w:webHidden/>
            <w:sz w:val="20"/>
            <w:szCs w:val="20"/>
          </w:rPr>
          <w:fldChar w:fldCharType="begin"/>
        </w:r>
        <w:r w:rsidR="003A79E8" w:rsidRPr="00437040">
          <w:rPr>
            <w:rFonts w:ascii="Bembo Std" w:hAnsi="Bembo Std"/>
            <w:noProof/>
            <w:webHidden/>
            <w:sz w:val="20"/>
            <w:szCs w:val="20"/>
          </w:rPr>
          <w:instrText xml:space="preserve"> PAGEREF _Toc136622212 \h </w:instrText>
        </w:r>
        <w:r w:rsidR="003A79E8" w:rsidRPr="00437040">
          <w:rPr>
            <w:rFonts w:ascii="Bembo Std" w:hAnsi="Bembo Std"/>
            <w:noProof/>
            <w:webHidden/>
            <w:sz w:val="20"/>
            <w:szCs w:val="20"/>
          </w:rPr>
        </w:r>
        <w:r w:rsidR="003A79E8" w:rsidRPr="00437040">
          <w:rPr>
            <w:rFonts w:ascii="Bembo Std" w:hAnsi="Bembo Std"/>
            <w:noProof/>
            <w:webHidden/>
            <w:sz w:val="20"/>
            <w:szCs w:val="20"/>
          </w:rPr>
          <w:fldChar w:fldCharType="separate"/>
        </w:r>
        <w:r w:rsidR="00147C97">
          <w:rPr>
            <w:rFonts w:ascii="Bembo Std" w:hAnsi="Bembo Std"/>
            <w:noProof/>
            <w:webHidden/>
            <w:sz w:val="20"/>
            <w:szCs w:val="20"/>
          </w:rPr>
          <w:t>18</w:t>
        </w:r>
        <w:r w:rsidR="003A79E8" w:rsidRPr="00437040">
          <w:rPr>
            <w:rFonts w:ascii="Bembo Std" w:hAnsi="Bembo Std"/>
            <w:noProof/>
            <w:webHidden/>
            <w:sz w:val="20"/>
            <w:szCs w:val="20"/>
          </w:rPr>
          <w:fldChar w:fldCharType="end"/>
        </w:r>
      </w:hyperlink>
    </w:p>
    <w:p w14:paraId="7929E6E3" w14:textId="16A0623B" w:rsidR="003A79E8" w:rsidRDefault="003A79E8" w:rsidP="003A79E8">
      <w:r w:rsidRPr="00437040">
        <w:rPr>
          <w:rFonts w:ascii="Bembo Std" w:hAnsi="Bembo Std"/>
          <w:szCs w:val="20"/>
        </w:rPr>
        <w:fldChar w:fldCharType="end"/>
      </w:r>
    </w:p>
    <w:p w14:paraId="4A88F4B0" w14:textId="77777777" w:rsidR="00BA6499" w:rsidRDefault="00BA6499"/>
    <w:p w14:paraId="031FDCBB" w14:textId="77777777" w:rsidR="00BA6499" w:rsidRDefault="00BA6499"/>
    <w:p w14:paraId="7863AEC6" w14:textId="77777777" w:rsidR="00BA6499" w:rsidRDefault="00BA6499"/>
    <w:p w14:paraId="2334CEA8" w14:textId="77777777" w:rsidR="00BA6499" w:rsidRDefault="00BA6499"/>
    <w:p w14:paraId="3BE8BCA7" w14:textId="77777777" w:rsidR="00BA6499" w:rsidRDefault="00BA6499"/>
    <w:p w14:paraId="6A9A204B" w14:textId="77777777" w:rsidR="00BA6499" w:rsidRDefault="00BA6499"/>
    <w:p w14:paraId="35D5BDFB" w14:textId="77777777" w:rsidR="00BA6499" w:rsidRDefault="00BA6499"/>
    <w:p w14:paraId="2C47D061" w14:textId="77777777" w:rsidR="00BB1231" w:rsidRDefault="00BB1231"/>
    <w:p w14:paraId="5A11DA80" w14:textId="77777777" w:rsidR="00BB1231" w:rsidRDefault="00BB1231"/>
    <w:p w14:paraId="79F8425A" w14:textId="77777777" w:rsidR="00BB1231" w:rsidRDefault="00BB1231"/>
    <w:p w14:paraId="44167F71" w14:textId="77777777" w:rsidR="00BB1231" w:rsidRDefault="00BB1231"/>
    <w:p w14:paraId="5FF792A3" w14:textId="77777777" w:rsidR="00BB1231" w:rsidRDefault="00BB1231"/>
    <w:p w14:paraId="21E53086" w14:textId="77777777" w:rsidR="003A79E8" w:rsidRDefault="003A79E8"/>
    <w:p w14:paraId="70835C45" w14:textId="77777777" w:rsidR="003A79E8" w:rsidRDefault="003A79E8"/>
    <w:p w14:paraId="4D3482B1" w14:textId="77777777" w:rsidR="003A79E8" w:rsidRPr="003A79E8" w:rsidRDefault="003A79E8" w:rsidP="003A79E8">
      <w:pPr>
        <w:pStyle w:val="Ttulo1"/>
        <w:numPr>
          <w:ilvl w:val="0"/>
          <w:numId w:val="48"/>
        </w:numPr>
        <w:spacing w:line="240" w:lineRule="auto"/>
        <w:rPr>
          <w:rFonts w:ascii="Museo 300" w:hAnsi="Museo 300"/>
          <w:sz w:val="22"/>
          <w:szCs w:val="22"/>
        </w:rPr>
      </w:pPr>
      <w:bookmarkStart w:id="0" w:name="_Toc353963533"/>
      <w:bookmarkStart w:id="1" w:name="_Toc354046535"/>
      <w:bookmarkStart w:id="2" w:name="_Toc354059150"/>
      <w:bookmarkStart w:id="3" w:name="_Toc362199271"/>
      <w:bookmarkStart w:id="4" w:name="_Toc362199324"/>
      <w:bookmarkStart w:id="5" w:name="_Toc362199641"/>
      <w:bookmarkStart w:id="6" w:name="_Toc136622191"/>
      <w:r w:rsidRPr="003A79E8">
        <w:rPr>
          <w:rFonts w:ascii="Museo 300" w:hAnsi="Museo 300"/>
          <w:sz w:val="22"/>
          <w:szCs w:val="22"/>
        </w:rPr>
        <w:t>INTRODUCCIÓN</w:t>
      </w:r>
      <w:bookmarkEnd w:id="0"/>
      <w:bookmarkEnd w:id="1"/>
      <w:bookmarkEnd w:id="2"/>
      <w:bookmarkEnd w:id="3"/>
      <w:bookmarkEnd w:id="4"/>
      <w:bookmarkEnd w:id="5"/>
      <w:bookmarkEnd w:id="6"/>
    </w:p>
    <w:p w14:paraId="72869A10" w14:textId="77777777" w:rsidR="003A79E8" w:rsidRPr="003A79E8" w:rsidRDefault="003A79E8" w:rsidP="003A79E8">
      <w:pPr>
        <w:tabs>
          <w:tab w:val="left" w:pos="720"/>
        </w:tabs>
        <w:jc w:val="both"/>
        <w:rPr>
          <w:rFonts w:ascii="Museo 300" w:hAnsi="Museo 300"/>
        </w:rPr>
      </w:pPr>
      <w:r w:rsidRPr="003A79E8">
        <w:rPr>
          <w:rFonts w:ascii="Museo 300" w:hAnsi="Museo 300"/>
        </w:rPr>
        <w:t xml:space="preserve">Con el fin de reducir los riesgos que puedan impedir el logro de los objetivos institucionales y aprovechar aquellas acciones que potencien el resultado de los mismos para el Instituto Salvadoreño de Transformación Agraria, se ha elaborado el presente documento, </w:t>
      </w:r>
      <w:r w:rsidRPr="003A79E8">
        <w:rPr>
          <w:rFonts w:ascii="Museo 300" w:hAnsi="Museo 300"/>
          <w:i/>
        </w:rPr>
        <w:t>dando seguimiento al primer trimestre 2023 dentro del Plan de Administración de Riesgos enero – diciembre 2023</w:t>
      </w:r>
      <w:r w:rsidRPr="003A79E8">
        <w:rPr>
          <w:rFonts w:ascii="Museo 300" w:hAnsi="Museo 300"/>
        </w:rPr>
        <w:t>. Este análisis se ha realizado tomando de base los diferentes informes mensuales que las dependencias de la Institución presentan al Administrador de Riesgos, los que servirán como indicador de gestión. El informe se presenta a Presidencia Institucional como retroalimentación para el seguimiento a las metas y objetivos institucionales establecidos.</w:t>
      </w:r>
    </w:p>
    <w:p w14:paraId="67E5BD52" w14:textId="77777777" w:rsidR="003A79E8" w:rsidRPr="003A79E8" w:rsidRDefault="003A79E8" w:rsidP="003A79E8">
      <w:pPr>
        <w:tabs>
          <w:tab w:val="left" w:pos="720"/>
        </w:tabs>
        <w:jc w:val="both"/>
        <w:rPr>
          <w:rFonts w:ascii="Museo 300" w:hAnsi="Museo 300"/>
        </w:rPr>
      </w:pPr>
    </w:p>
    <w:p w14:paraId="739CEDF8" w14:textId="77777777" w:rsidR="003A79E8" w:rsidRPr="003A79E8" w:rsidRDefault="003A79E8" w:rsidP="003A79E8">
      <w:pPr>
        <w:pStyle w:val="Ttulo1"/>
        <w:numPr>
          <w:ilvl w:val="0"/>
          <w:numId w:val="48"/>
        </w:numPr>
        <w:spacing w:line="240" w:lineRule="auto"/>
        <w:rPr>
          <w:rFonts w:ascii="Museo 300" w:hAnsi="Museo 300"/>
          <w:sz w:val="22"/>
          <w:szCs w:val="22"/>
        </w:rPr>
      </w:pPr>
      <w:bookmarkStart w:id="7" w:name="_Toc353963534"/>
      <w:bookmarkStart w:id="8" w:name="_Toc354046536"/>
      <w:bookmarkStart w:id="9" w:name="_Toc354059151"/>
      <w:bookmarkStart w:id="10" w:name="_Toc362199272"/>
      <w:bookmarkStart w:id="11" w:name="_Toc362199325"/>
      <w:bookmarkStart w:id="12" w:name="_Toc362199642"/>
      <w:bookmarkStart w:id="13" w:name="_Toc136622192"/>
      <w:r w:rsidRPr="003A79E8">
        <w:rPr>
          <w:rFonts w:ascii="Museo 300" w:hAnsi="Museo 300"/>
          <w:sz w:val="22"/>
          <w:szCs w:val="22"/>
        </w:rPr>
        <w:t>FILOSOFÍA ORGANIZACIONAL</w:t>
      </w:r>
      <w:bookmarkEnd w:id="7"/>
      <w:bookmarkEnd w:id="8"/>
      <w:bookmarkEnd w:id="9"/>
      <w:bookmarkEnd w:id="10"/>
      <w:bookmarkEnd w:id="11"/>
      <w:bookmarkEnd w:id="12"/>
      <w:bookmarkEnd w:id="13"/>
    </w:p>
    <w:p w14:paraId="6662349C" w14:textId="77777777" w:rsidR="003A79E8" w:rsidRPr="003A79E8" w:rsidRDefault="003A79E8" w:rsidP="003A79E8">
      <w:pPr>
        <w:jc w:val="both"/>
        <w:rPr>
          <w:rFonts w:ascii="Museo 300" w:hAnsi="Museo 300"/>
        </w:rPr>
      </w:pPr>
      <w:r w:rsidRPr="003A79E8">
        <w:rPr>
          <w:rFonts w:ascii="Museo 300" w:hAnsi="Museo 300"/>
          <w:b/>
        </w:rPr>
        <w:t xml:space="preserve">Misión: </w:t>
      </w:r>
      <w:r w:rsidRPr="003A79E8">
        <w:rPr>
          <w:rFonts w:ascii="Museo 300" w:hAnsi="Museo 300"/>
        </w:rPr>
        <w:t>Agilizar el proceso de transferencia de tierras a favor de los/as beneficiarios/as de los diferentes programas que ejecuta el ISTA, acompañando protagónicamente al sector productivo agropecuario en su desarrollo sostenible.</w:t>
      </w:r>
    </w:p>
    <w:p w14:paraId="608925B4" w14:textId="77777777" w:rsidR="003A79E8" w:rsidRPr="003A79E8" w:rsidRDefault="003A79E8" w:rsidP="003A79E8">
      <w:pPr>
        <w:jc w:val="both"/>
        <w:rPr>
          <w:rFonts w:ascii="Museo 300" w:hAnsi="Museo 300"/>
        </w:rPr>
      </w:pPr>
    </w:p>
    <w:p w14:paraId="08784CDA" w14:textId="77777777" w:rsidR="003A79E8" w:rsidRPr="003A79E8" w:rsidRDefault="003A79E8" w:rsidP="003A79E8">
      <w:pPr>
        <w:jc w:val="both"/>
        <w:rPr>
          <w:rFonts w:ascii="Museo 300" w:hAnsi="Museo 300"/>
        </w:rPr>
      </w:pPr>
      <w:r w:rsidRPr="003A79E8">
        <w:rPr>
          <w:rFonts w:ascii="Museo 300" w:hAnsi="Museo 300"/>
          <w:b/>
        </w:rPr>
        <w:t xml:space="preserve">Visión: </w:t>
      </w:r>
      <w:r w:rsidRPr="003A79E8">
        <w:rPr>
          <w:rFonts w:ascii="Museo 300" w:hAnsi="Museo 300"/>
        </w:rPr>
        <w:t>Ser una institución garante de la seguridad jurídica de la propiedad de la tierra y dinamizadora de la economía agropecuaria, comprometida ante el desafío de la innovación, la transformación y la implementación de cambios verdaderamente significativos en beneficio de las familias salvadoreñas.</w:t>
      </w:r>
    </w:p>
    <w:p w14:paraId="0A28EE3D" w14:textId="77777777" w:rsidR="003A79E8" w:rsidRPr="003A79E8" w:rsidRDefault="003A79E8" w:rsidP="003A79E8">
      <w:pPr>
        <w:tabs>
          <w:tab w:val="left" w:pos="720"/>
        </w:tabs>
        <w:jc w:val="both"/>
        <w:rPr>
          <w:rFonts w:ascii="Museo 300" w:hAnsi="Museo 300"/>
        </w:rPr>
      </w:pPr>
    </w:p>
    <w:p w14:paraId="5F483F9F" w14:textId="77777777" w:rsidR="003A79E8" w:rsidRPr="003A79E8" w:rsidRDefault="003A79E8" w:rsidP="003A79E8">
      <w:pPr>
        <w:jc w:val="both"/>
        <w:rPr>
          <w:rFonts w:ascii="Museo 300" w:hAnsi="Museo 300"/>
        </w:rPr>
      </w:pPr>
      <w:r w:rsidRPr="003A79E8">
        <w:rPr>
          <w:rFonts w:ascii="Museo 300" w:hAnsi="Museo 300"/>
          <w:b/>
        </w:rPr>
        <w:t xml:space="preserve">Objetivo Institucional: </w:t>
      </w:r>
      <w:r w:rsidRPr="003A79E8">
        <w:rPr>
          <w:rFonts w:ascii="Museo 300" w:hAnsi="Museo 300"/>
        </w:rPr>
        <w:t>Desarrollar una gestión institucional que fortalezca a las familias salvadoreñas con la seguridad jurídica de la propiedad de la tierra, e impulse las capacidades de agregación de valor en la productividad agropecuaria, en armonía con el medio ambiente e igualdad de género.</w:t>
      </w:r>
    </w:p>
    <w:p w14:paraId="71BDB011" w14:textId="77777777" w:rsidR="003A79E8" w:rsidRPr="003A79E8" w:rsidRDefault="003A79E8" w:rsidP="003A79E8">
      <w:pPr>
        <w:tabs>
          <w:tab w:val="left" w:pos="720"/>
        </w:tabs>
        <w:jc w:val="both"/>
        <w:rPr>
          <w:rFonts w:ascii="Museo Sans 300" w:hAnsi="Museo Sans 300" w:cs="Arial"/>
        </w:rPr>
      </w:pPr>
    </w:p>
    <w:p w14:paraId="15187F4E" w14:textId="77777777" w:rsidR="003A79E8" w:rsidRPr="003A79E8" w:rsidRDefault="003A79E8" w:rsidP="003A79E8">
      <w:pPr>
        <w:pStyle w:val="Ttulo1"/>
        <w:numPr>
          <w:ilvl w:val="0"/>
          <w:numId w:val="48"/>
        </w:numPr>
        <w:spacing w:line="240" w:lineRule="auto"/>
        <w:rPr>
          <w:rFonts w:ascii="Museo Sans 300" w:hAnsi="Museo Sans 300"/>
          <w:sz w:val="22"/>
          <w:szCs w:val="22"/>
        </w:rPr>
      </w:pPr>
      <w:bookmarkStart w:id="14" w:name="_Toc353963535"/>
      <w:bookmarkStart w:id="15" w:name="_Toc354046537"/>
      <w:bookmarkStart w:id="16" w:name="_Toc354059152"/>
      <w:bookmarkStart w:id="17" w:name="_Toc136622193"/>
      <w:bookmarkStart w:id="18" w:name="_Toc362199273"/>
      <w:bookmarkStart w:id="19" w:name="_Toc362199326"/>
      <w:bookmarkStart w:id="20" w:name="_Toc362199643"/>
      <w:r w:rsidRPr="003A79E8">
        <w:rPr>
          <w:rFonts w:ascii="Museo Sans 300" w:hAnsi="Museo Sans 300"/>
          <w:sz w:val="22"/>
          <w:szCs w:val="22"/>
        </w:rPr>
        <w:t>OBJETIVO</w:t>
      </w:r>
      <w:bookmarkEnd w:id="14"/>
      <w:bookmarkEnd w:id="15"/>
      <w:bookmarkEnd w:id="16"/>
      <w:bookmarkEnd w:id="17"/>
      <w:r w:rsidRPr="003A79E8">
        <w:rPr>
          <w:rFonts w:ascii="Museo Sans 300" w:hAnsi="Museo Sans 300"/>
          <w:sz w:val="22"/>
          <w:szCs w:val="22"/>
        </w:rPr>
        <w:t xml:space="preserve"> </w:t>
      </w:r>
      <w:bookmarkEnd w:id="18"/>
      <w:bookmarkEnd w:id="19"/>
      <w:bookmarkEnd w:id="20"/>
    </w:p>
    <w:p w14:paraId="67D88204" w14:textId="77777777" w:rsidR="003A79E8" w:rsidRPr="003A79E8" w:rsidRDefault="003A79E8" w:rsidP="003A79E8">
      <w:pPr>
        <w:tabs>
          <w:tab w:val="left" w:pos="720"/>
        </w:tabs>
        <w:jc w:val="both"/>
        <w:rPr>
          <w:rFonts w:ascii="Museo Sans 300" w:hAnsi="Museo Sans 300"/>
        </w:rPr>
      </w:pPr>
      <w:r w:rsidRPr="003A79E8">
        <w:rPr>
          <w:rFonts w:ascii="Museo Sans 300" w:hAnsi="Museo Sans 300"/>
        </w:rPr>
        <w:t xml:space="preserve">Brindar el seguimiento al Plan de Administración de Riesgos en el primer trimestre 2023 como control de gestión, para visualizar aquellas áreas donde existen deficiencias que generen en la institución un funcionamiento no óptimo o bien pongan en riesgo la integridad del personal, la información, los procesos, el patrimonio institucional y la consecución de los objetivos institucionales. </w:t>
      </w:r>
    </w:p>
    <w:p w14:paraId="7A77A9DD" w14:textId="77777777" w:rsidR="003A79E8" w:rsidRPr="003A79E8" w:rsidRDefault="003A79E8" w:rsidP="003A79E8">
      <w:pPr>
        <w:jc w:val="both"/>
      </w:pPr>
    </w:p>
    <w:p w14:paraId="48175F83" w14:textId="77777777" w:rsidR="003A79E8" w:rsidRPr="003A79E8" w:rsidRDefault="003A79E8" w:rsidP="003A79E8">
      <w:pPr>
        <w:pStyle w:val="Ttulo1"/>
        <w:numPr>
          <w:ilvl w:val="0"/>
          <w:numId w:val="48"/>
        </w:numPr>
        <w:spacing w:line="240" w:lineRule="auto"/>
        <w:rPr>
          <w:rFonts w:ascii="Bembo Std" w:hAnsi="Bembo Std"/>
          <w:sz w:val="22"/>
          <w:szCs w:val="22"/>
        </w:rPr>
      </w:pPr>
      <w:bookmarkStart w:id="21" w:name="_Toc136622194"/>
      <w:r w:rsidRPr="003A79E8">
        <w:rPr>
          <w:rFonts w:ascii="Bembo Std" w:hAnsi="Bembo Std"/>
          <w:sz w:val="22"/>
          <w:szCs w:val="22"/>
        </w:rPr>
        <w:t>ALCANCE Y CAMPO DE APLICACIÓN</w:t>
      </w:r>
      <w:bookmarkEnd w:id="21"/>
    </w:p>
    <w:p w14:paraId="43B7FB5B" w14:textId="77777777" w:rsidR="003A79E8" w:rsidRPr="003A79E8" w:rsidRDefault="003A79E8" w:rsidP="003A79E8">
      <w:pPr>
        <w:tabs>
          <w:tab w:val="left" w:pos="993"/>
        </w:tabs>
        <w:jc w:val="both"/>
        <w:rPr>
          <w:rFonts w:ascii="Museo 300" w:hAnsi="Museo 300"/>
        </w:rPr>
      </w:pPr>
      <w:r w:rsidRPr="003A79E8">
        <w:rPr>
          <w:rFonts w:ascii="Museo 300" w:hAnsi="Museo 300"/>
          <w:b/>
        </w:rPr>
        <w:t xml:space="preserve">Alcance: </w:t>
      </w:r>
      <w:r w:rsidRPr="003A79E8">
        <w:rPr>
          <w:rFonts w:ascii="Museo 300" w:hAnsi="Museo 300"/>
        </w:rPr>
        <w:t>El presente documento da seguimiento a 33 riesgos enfocados en los procesos de carácter estratégico, de gestión (operacional) y de información financiera y no financiera.</w:t>
      </w:r>
    </w:p>
    <w:p w14:paraId="0432B8F0" w14:textId="77777777" w:rsidR="003A79E8" w:rsidRPr="003A79E8" w:rsidRDefault="003A79E8" w:rsidP="003A79E8">
      <w:pPr>
        <w:jc w:val="both"/>
        <w:rPr>
          <w:rFonts w:ascii="Museo 300" w:hAnsi="Museo 300"/>
        </w:rPr>
      </w:pPr>
    </w:p>
    <w:p w14:paraId="28ED91BA" w14:textId="77777777" w:rsidR="003A79E8" w:rsidRPr="003A79E8" w:rsidRDefault="003A79E8" w:rsidP="003A79E8">
      <w:pPr>
        <w:tabs>
          <w:tab w:val="left" w:pos="993"/>
        </w:tabs>
        <w:jc w:val="both"/>
        <w:rPr>
          <w:rFonts w:ascii="Museo 300" w:hAnsi="Museo 300"/>
          <w:b/>
        </w:rPr>
      </w:pPr>
      <w:r w:rsidRPr="003A79E8">
        <w:rPr>
          <w:rFonts w:ascii="Museo 300" w:hAnsi="Museo 300"/>
          <w:b/>
        </w:rPr>
        <w:t xml:space="preserve">Campo de aplicación: </w:t>
      </w:r>
      <w:r w:rsidRPr="003A79E8">
        <w:rPr>
          <w:rFonts w:ascii="Museo 300" w:hAnsi="Museo 300"/>
        </w:rPr>
        <w:t>Con este informe se da el seguimiento correspondiente al Plan de Administración de Riesgos enero – diciembre 2023; reflejando las medidas tomadas por las unidades organizativas en el cumplimiento de las actividades programadas en busca de la disminución del riesgo institucional.</w:t>
      </w:r>
    </w:p>
    <w:p w14:paraId="35E6CA60" w14:textId="77777777" w:rsidR="003A79E8" w:rsidRPr="003A79E8" w:rsidRDefault="003A79E8" w:rsidP="003A79E8">
      <w:pPr>
        <w:tabs>
          <w:tab w:val="left" w:pos="5683"/>
        </w:tabs>
        <w:ind w:left="709"/>
        <w:jc w:val="both"/>
        <w:rPr>
          <w:rFonts w:cs="Arial"/>
        </w:rPr>
      </w:pPr>
    </w:p>
    <w:p w14:paraId="71EE91AC" w14:textId="77777777" w:rsidR="003A79E8" w:rsidRPr="003A79E8" w:rsidRDefault="003A79E8" w:rsidP="003A79E8">
      <w:pPr>
        <w:pStyle w:val="Ttulo1"/>
        <w:numPr>
          <w:ilvl w:val="0"/>
          <w:numId w:val="48"/>
        </w:numPr>
        <w:spacing w:line="240" w:lineRule="auto"/>
        <w:rPr>
          <w:rFonts w:ascii="Bembo Std" w:hAnsi="Bembo Std"/>
          <w:sz w:val="22"/>
          <w:szCs w:val="22"/>
        </w:rPr>
      </w:pPr>
      <w:bookmarkStart w:id="22" w:name="_Toc353963537"/>
      <w:bookmarkStart w:id="23" w:name="_Toc354046539"/>
      <w:bookmarkStart w:id="24" w:name="_Toc354059154"/>
      <w:bookmarkStart w:id="25" w:name="_Toc362199275"/>
      <w:bookmarkStart w:id="26" w:name="_Toc362199328"/>
      <w:bookmarkStart w:id="27" w:name="_Toc362199645"/>
      <w:bookmarkStart w:id="28" w:name="_Toc136622195"/>
      <w:r w:rsidRPr="003A79E8">
        <w:rPr>
          <w:rFonts w:ascii="Bembo Std" w:hAnsi="Bembo Std"/>
          <w:sz w:val="22"/>
          <w:szCs w:val="22"/>
        </w:rPr>
        <w:lastRenderedPageBreak/>
        <w:t>MARCO CONCEPTUAL</w:t>
      </w:r>
      <w:bookmarkEnd w:id="22"/>
      <w:bookmarkEnd w:id="23"/>
      <w:bookmarkEnd w:id="24"/>
      <w:bookmarkEnd w:id="25"/>
      <w:bookmarkEnd w:id="26"/>
      <w:bookmarkEnd w:id="27"/>
      <w:bookmarkEnd w:id="28"/>
    </w:p>
    <w:p w14:paraId="68577AA7" w14:textId="77777777" w:rsidR="003A79E8" w:rsidRPr="003A79E8" w:rsidRDefault="003A79E8" w:rsidP="003A79E8">
      <w:pPr>
        <w:pStyle w:val="Default"/>
        <w:jc w:val="both"/>
        <w:rPr>
          <w:rFonts w:ascii="Museo 300" w:eastAsia="Arial Unicode MS" w:hAnsi="Museo 300" w:cs="Times New Roman"/>
          <w:color w:val="auto"/>
          <w:kern w:val="1"/>
          <w:sz w:val="22"/>
          <w:szCs w:val="22"/>
          <w:lang w:val="es-ES_tradnl" w:eastAsia="ar-SA"/>
        </w:rPr>
      </w:pPr>
      <w:r w:rsidRPr="003A79E8">
        <w:rPr>
          <w:rFonts w:ascii="Museo 300" w:eastAsia="Arial Unicode MS" w:hAnsi="Museo 300" w:cs="Times New Roman"/>
          <w:color w:val="auto"/>
          <w:kern w:val="1"/>
          <w:sz w:val="22"/>
          <w:szCs w:val="22"/>
          <w:lang w:val="es-ES_tradnl" w:eastAsia="ar-SA"/>
        </w:rPr>
        <w:t>El presente documento se ha realizado tomando de referencia el lineamiento del Instructivo denominado “Plan de Administración de Riesgos del Instituto Salvadoreño de Transformación Agraria, (ISTA) - Matriz de Riesgos”.</w:t>
      </w:r>
    </w:p>
    <w:p w14:paraId="7F094C94" w14:textId="77777777" w:rsidR="003A79E8" w:rsidRPr="003A79E8" w:rsidRDefault="003A79E8" w:rsidP="003A79E8">
      <w:pPr>
        <w:tabs>
          <w:tab w:val="left" w:pos="720"/>
        </w:tabs>
        <w:jc w:val="both"/>
        <w:rPr>
          <w:rFonts w:cs="Arial"/>
          <w:lang w:val="es-CL"/>
        </w:rPr>
      </w:pPr>
    </w:p>
    <w:p w14:paraId="22CBC9E5" w14:textId="77777777" w:rsidR="003A79E8" w:rsidRPr="003A79E8" w:rsidRDefault="003A79E8" w:rsidP="003A79E8">
      <w:pPr>
        <w:tabs>
          <w:tab w:val="left" w:pos="720"/>
        </w:tabs>
        <w:jc w:val="both"/>
        <w:rPr>
          <w:rFonts w:cs="Arial"/>
          <w:lang w:val="es-CL"/>
        </w:rPr>
      </w:pPr>
    </w:p>
    <w:p w14:paraId="7F0D210B" w14:textId="77777777" w:rsidR="003A79E8" w:rsidRPr="003A79E8" w:rsidRDefault="003A79E8" w:rsidP="003A79E8">
      <w:pPr>
        <w:pStyle w:val="Ttulo1"/>
        <w:numPr>
          <w:ilvl w:val="0"/>
          <w:numId w:val="48"/>
        </w:numPr>
        <w:spacing w:line="240" w:lineRule="auto"/>
        <w:rPr>
          <w:rFonts w:ascii="Bembo Std" w:hAnsi="Bembo Std"/>
          <w:sz w:val="22"/>
          <w:szCs w:val="22"/>
        </w:rPr>
      </w:pPr>
      <w:bookmarkStart w:id="29" w:name="_Toc353963538"/>
      <w:bookmarkStart w:id="30" w:name="_Toc354046540"/>
      <w:bookmarkStart w:id="31" w:name="_Toc354059155"/>
      <w:bookmarkStart w:id="32" w:name="_Toc362199276"/>
      <w:bookmarkStart w:id="33" w:name="_Toc362199329"/>
      <w:bookmarkStart w:id="34" w:name="_Toc362199646"/>
      <w:bookmarkStart w:id="35" w:name="_Toc136622196"/>
      <w:r w:rsidRPr="003A79E8">
        <w:rPr>
          <w:rFonts w:ascii="Bembo Std" w:hAnsi="Bembo Std"/>
          <w:sz w:val="22"/>
          <w:szCs w:val="22"/>
        </w:rPr>
        <w:t>DESARROLLO</w:t>
      </w:r>
      <w:bookmarkEnd w:id="29"/>
      <w:bookmarkEnd w:id="30"/>
      <w:bookmarkEnd w:id="31"/>
      <w:bookmarkEnd w:id="32"/>
      <w:bookmarkEnd w:id="33"/>
      <w:bookmarkEnd w:id="34"/>
      <w:bookmarkEnd w:id="35"/>
    </w:p>
    <w:p w14:paraId="35B98E72" w14:textId="77777777" w:rsidR="003A79E8" w:rsidRPr="003A79E8" w:rsidRDefault="003A79E8" w:rsidP="003A79E8">
      <w:pPr>
        <w:pStyle w:val="Default"/>
        <w:jc w:val="both"/>
        <w:rPr>
          <w:rFonts w:ascii="Museo 300" w:eastAsia="Arial Unicode MS" w:hAnsi="Museo 300" w:cs="Times New Roman"/>
          <w:color w:val="auto"/>
          <w:kern w:val="1"/>
          <w:sz w:val="22"/>
          <w:szCs w:val="22"/>
          <w:lang w:val="es-ES_tradnl" w:eastAsia="ar-SA"/>
        </w:rPr>
      </w:pPr>
      <w:r w:rsidRPr="003A79E8">
        <w:rPr>
          <w:rFonts w:ascii="Museo 300" w:eastAsia="Arial Unicode MS" w:hAnsi="Museo 300" w:cs="Times New Roman"/>
          <w:color w:val="auto"/>
          <w:kern w:val="1"/>
          <w:sz w:val="22"/>
          <w:szCs w:val="22"/>
          <w:lang w:val="es-ES_tradnl" w:eastAsia="ar-SA"/>
        </w:rPr>
        <w:t>Se presenta a continuación la interpretación de la administración de riesgos, las acciones desarrolladas y la matriz como indicador de gestión trimestral, donde se muestra el cumplimiento de los informes realizados y presentados a manera de evidencia del trabajo efectuado por las unidades organizativas.</w:t>
      </w:r>
    </w:p>
    <w:p w14:paraId="2A9A712D" w14:textId="77777777" w:rsidR="003A79E8" w:rsidRPr="003A79E8" w:rsidRDefault="003A79E8" w:rsidP="003A79E8">
      <w:pPr>
        <w:tabs>
          <w:tab w:val="left" w:pos="426"/>
        </w:tabs>
        <w:jc w:val="both"/>
      </w:pPr>
    </w:p>
    <w:p w14:paraId="01F482F3" w14:textId="77777777" w:rsidR="003A79E8" w:rsidRPr="002C2310" w:rsidRDefault="003A79E8" w:rsidP="003A79E8">
      <w:pPr>
        <w:pStyle w:val="Ttulo2"/>
        <w:widowControl w:val="0"/>
        <w:numPr>
          <w:ilvl w:val="1"/>
          <w:numId w:val="48"/>
        </w:numPr>
        <w:suppressAutoHyphens/>
        <w:spacing w:before="0"/>
        <w:jc w:val="both"/>
        <w:rPr>
          <w:rFonts w:ascii="Bembo Std" w:hAnsi="Bembo Std"/>
          <w:color w:val="auto"/>
          <w:sz w:val="22"/>
          <w:szCs w:val="22"/>
        </w:rPr>
      </w:pPr>
      <w:bookmarkStart w:id="36" w:name="_Toc353963539"/>
      <w:bookmarkStart w:id="37" w:name="_Toc354046541"/>
      <w:bookmarkStart w:id="38" w:name="_Toc354059156"/>
      <w:bookmarkStart w:id="39" w:name="_Toc362199277"/>
      <w:bookmarkStart w:id="40" w:name="_Toc362199330"/>
      <w:bookmarkStart w:id="41" w:name="_Toc362199647"/>
      <w:bookmarkStart w:id="42" w:name="_Toc136622197"/>
      <w:r w:rsidRPr="002C2310">
        <w:rPr>
          <w:rFonts w:ascii="Bembo Std" w:hAnsi="Bembo Std"/>
          <w:color w:val="auto"/>
          <w:sz w:val="22"/>
          <w:szCs w:val="22"/>
        </w:rPr>
        <w:t>INTERPRETACIÓN DE LA ADMINISTRACIÓN DE RIESGOS</w:t>
      </w:r>
      <w:bookmarkEnd w:id="36"/>
      <w:bookmarkEnd w:id="37"/>
      <w:bookmarkEnd w:id="38"/>
      <w:bookmarkEnd w:id="39"/>
      <w:bookmarkEnd w:id="40"/>
      <w:bookmarkEnd w:id="41"/>
      <w:bookmarkEnd w:id="42"/>
    </w:p>
    <w:p w14:paraId="1C504F37" w14:textId="77777777" w:rsidR="003A79E8" w:rsidRPr="003A79E8" w:rsidRDefault="003A79E8" w:rsidP="003A79E8">
      <w:pPr>
        <w:tabs>
          <w:tab w:val="left" w:pos="426"/>
        </w:tabs>
        <w:jc w:val="both"/>
        <w:rPr>
          <w:b/>
        </w:rPr>
      </w:pPr>
    </w:p>
    <w:p w14:paraId="4FFBA788" w14:textId="77777777" w:rsidR="003A79E8" w:rsidRPr="002C2310" w:rsidRDefault="003A79E8" w:rsidP="002C2310">
      <w:pPr>
        <w:pStyle w:val="Default"/>
        <w:jc w:val="both"/>
        <w:rPr>
          <w:rFonts w:ascii="Museo 300" w:eastAsia="Arial Unicode MS" w:hAnsi="Museo 300" w:cs="Times New Roman"/>
          <w:color w:val="auto"/>
          <w:kern w:val="1"/>
          <w:sz w:val="22"/>
          <w:szCs w:val="22"/>
          <w:lang w:val="es-ES_tradnl" w:eastAsia="ar-SA"/>
        </w:rPr>
      </w:pPr>
      <w:r w:rsidRPr="002C2310">
        <w:rPr>
          <w:rFonts w:ascii="Museo 300" w:eastAsia="Arial Unicode MS" w:hAnsi="Museo 300" w:cs="Times New Roman"/>
          <w:color w:val="auto"/>
          <w:kern w:val="1"/>
          <w:sz w:val="22"/>
          <w:szCs w:val="22"/>
          <w:lang w:val="es-ES_tradnl" w:eastAsia="ar-SA"/>
        </w:rPr>
        <w:t xml:space="preserve">En el primer trimestre 2023, el seguimiento de acuerdo a los informes recibidos por las unidades ha sido aceptable, pues se ha cumplido con la presentación de la información; esto de acuerdo a la actual matriz que se lleva para registro de los informes elaborados por las dependencias de la Institución. </w:t>
      </w:r>
    </w:p>
    <w:p w14:paraId="0456DFE1" w14:textId="77777777" w:rsidR="003A79E8" w:rsidRPr="002C2310" w:rsidRDefault="003A79E8" w:rsidP="002C2310">
      <w:pPr>
        <w:pStyle w:val="Default"/>
        <w:jc w:val="both"/>
        <w:rPr>
          <w:rFonts w:ascii="Museo 300" w:eastAsia="Arial Unicode MS" w:hAnsi="Museo 300" w:cs="Times New Roman"/>
          <w:color w:val="auto"/>
          <w:kern w:val="1"/>
          <w:sz w:val="22"/>
          <w:szCs w:val="22"/>
          <w:lang w:val="es-ES_tradnl" w:eastAsia="ar-SA"/>
        </w:rPr>
      </w:pPr>
      <w:r w:rsidRPr="002C2310">
        <w:rPr>
          <w:rFonts w:ascii="Museo 300" w:eastAsia="Arial Unicode MS" w:hAnsi="Museo 300" w:cs="Times New Roman"/>
          <w:color w:val="auto"/>
          <w:kern w:val="1"/>
          <w:sz w:val="22"/>
          <w:szCs w:val="22"/>
          <w:lang w:val="es-ES_tradnl" w:eastAsia="ar-SA"/>
        </w:rPr>
        <w:t>Es necesario hacer una valoración particular para cada unidad organizativa en el proceso institucional en que se encuentra inmerso, con el fin de contribuir a mejorar el manejo que hasta el momento se ha hecho con cada riesgo, acciones que se puntualizan a continuación.</w:t>
      </w:r>
    </w:p>
    <w:p w14:paraId="13D77B8E" w14:textId="77777777" w:rsidR="003A79E8" w:rsidRPr="002C2310" w:rsidRDefault="003A79E8" w:rsidP="002C2310">
      <w:pPr>
        <w:tabs>
          <w:tab w:val="left" w:pos="426"/>
        </w:tabs>
        <w:jc w:val="both"/>
        <w:rPr>
          <w:rFonts w:ascii="Museo 300" w:hAnsi="Museo 300"/>
        </w:rPr>
      </w:pPr>
    </w:p>
    <w:p w14:paraId="4CABAEA2" w14:textId="77777777" w:rsidR="003A79E8" w:rsidRPr="002C2310" w:rsidRDefault="003A79E8" w:rsidP="002C2310">
      <w:pPr>
        <w:pStyle w:val="Ttulo2"/>
        <w:widowControl w:val="0"/>
        <w:numPr>
          <w:ilvl w:val="1"/>
          <w:numId w:val="48"/>
        </w:numPr>
        <w:suppressAutoHyphens/>
        <w:spacing w:before="0"/>
        <w:jc w:val="both"/>
        <w:rPr>
          <w:rFonts w:ascii="Museo 300" w:hAnsi="Museo 300"/>
          <w:color w:val="auto"/>
          <w:sz w:val="22"/>
          <w:szCs w:val="22"/>
        </w:rPr>
      </w:pPr>
      <w:bookmarkStart w:id="43" w:name="_Toc353963540"/>
      <w:bookmarkStart w:id="44" w:name="_Toc354046542"/>
      <w:bookmarkStart w:id="45" w:name="_Toc354059157"/>
      <w:bookmarkStart w:id="46" w:name="_Toc362199278"/>
      <w:bookmarkStart w:id="47" w:name="_Toc362199331"/>
      <w:bookmarkStart w:id="48" w:name="_Toc362199648"/>
      <w:bookmarkStart w:id="49" w:name="_Toc136622198"/>
      <w:r w:rsidRPr="002C2310">
        <w:rPr>
          <w:rFonts w:ascii="Museo 300" w:hAnsi="Museo 300"/>
          <w:color w:val="auto"/>
          <w:sz w:val="22"/>
          <w:szCs w:val="22"/>
        </w:rPr>
        <w:t>ACCIONES DESARROLLADAS POR LAS GERENCIAS Y UNIDADES</w:t>
      </w:r>
      <w:bookmarkEnd w:id="43"/>
      <w:bookmarkEnd w:id="44"/>
      <w:bookmarkEnd w:id="45"/>
      <w:bookmarkEnd w:id="46"/>
      <w:bookmarkEnd w:id="47"/>
      <w:bookmarkEnd w:id="48"/>
      <w:bookmarkEnd w:id="49"/>
    </w:p>
    <w:p w14:paraId="71575198" w14:textId="77777777" w:rsidR="003A79E8" w:rsidRPr="002C2310" w:rsidRDefault="003A79E8" w:rsidP="002C2310">
      <w:pPr>
        <w:jc w:val="both"/>
        <w:rPr>
          <w:rFonts w:ascii="Museo 300" w:hAnsi="Museo 300"/>
        </w:rPr>
      </w:pPr>
    </w:p>
    <w:p w14:paraId="3DE21EC4" w14:textId="77777777" w:rsidR="003A79E8" w:rsidRPr="002C2310" w:rsidRDefault="003A79E8" w:rsidP="002C2310">
      <w:pPr>
        <w:jc w:val="both"/>
        <w:rPr>
          <w:rFonts w:ascii="Museo 300" w:hAnsi="Museo 300"/>
        </w:rPr>
      </w:pPr>
      <w:r w:rsidRPr="002C2310">
        <w:rPr>
          <w:rFonts w:ascii="Museo 300" w:hAnsi="Museo 300"/>
        </w:rPr>
        <w:t xml:space="preserve">Es importante establecer que el control como Administrador de Riesgos implica el seguimiento de: </w:t>
      </w:r>
      <w:r w:rsidRPr="002C2310">
        <w:rPr>
          <w:rFonts w:ascii="Museo 300" w:hAnsi="Museo 300"/>
          <w:i/>
        </w:rPr>
        <w:t>El Factor de Riesgo (Causas), Factores Críticos de Éxito, Acciones para Reducir el Riesgo, Indicadores de Cumplimiento y los Responsables</w:t>
      </w:r>
      <w:r w:rsidRPr="002C2310">
        <w:rPr>
          <w:rFonts w:ascii="Museo 300" w:hAnsi="Museo 300"/>
        </w:rPr>
        <w:t xml:space="preserve">, elementos que inciden directamente en cada riesgo identificado para la Institución; sin embargo, por la situación de cada unidad organizativa y el avance de trabajo, no todos los riesgos reciben el mismo enfoque al momento de presentar su seguimiento; además los resultados medidos en porcentajes corresponden al promedio trimestral de las acciones realizadas. </w:t>
      </w:r>
    </w:p>
    <w:p w14:paraId="2DF549F8" w14:textId="77777777" w:rsidR="003A79E8" w:rsidRPr="002C2310" w:rsidRDefault="003A79E8" w:rsidP="002C2310">
      <w:pPr>
        <w:jc w:val="both"/>
        <w:rPr>
          <w:rFonts w:ascii="Museo 300" w:hAnsi="Museo 300"/>
        </w:rPr>
      </w:pPr>
    </w:p>
    <w:p w14:paraId="532BFC51" w14:textId="77777777" w:rsidR="003A79E8" w:rsidRPr="002C2310" w:rsidRDefault="003A79E8" w:rsidP="002C2310">
      <w:pPr>
        <w:pStyle w:val="Ttulo3"/>
        <w:rPr>
          <w:rFonts w:ascii="Museo 300" w:hAnsi="Museo 300"/>
          <w:sz w:val="22"/>
          <w:szCs w:val="22"/>
        </w:rPr>
      </w:pPr>
      <w:bookmarkStart w:id="50" w:name="_Toc136622199"/>
      <w:r w:rsidRPr="002C2310">
        <w:rPr>
          <w:rFonts w:ascii="Museo 300" w:hAnsi="Museo 300"/>
          <w:sz w:val="22"/>
          <w:szCs w:val="22"/>
        </w:rPr>
        <w:t>UNIDAD DE GESTIÓN DOCUMENTAL Y ARCHIVOS</w:t>
      </w:r>
      <w:bookmarkEnd w:id="50"/>
    </w:p>
    <w:p w14:paraId="597B8524" w14:textId="77777777" w:rsidR="003A79E8" w:rsidRPr="002C2310" w:rsidRDefault="003A79E8" w:rsidP="002C2310">
      <w:pPr>
        <w:jc w:val="both"/>
        <w:rPr>
          <w:rFonts w:ascii="Museo 300" w:hAnsi="Museo 300"/>
        </w:rPr>
      </w:pPr>
    </w:p>
    <w:p w14:paraId="72AFAE7C" w14:textId="77777777" w:rsidR="003A79E8" w:rsidRPr="002C2310" w:rsidRDefault="003A79E8" w:rsidP="002C2310">
      <w:pPr>
        <w:tabs>
          <w:tab w:val="left" w:pos="426"/>
        </w:tabs>
        <w:jc w:val="both"/>
        <w:rPr>
          <w:rFonts w:ascii="Museo 300" w:hAnsi="Museo 300"/>
        </w:rPr>
      </w:pPr>
      <w:r w:rsidRPr="002C2310">
        <w:rPr>
          <w:rFonts w:ascii="Museo 300" w:hAnsi="Museo 300"/>
        </w:rPr>
        <w:t xml:space="preserve">Los riesgos identificados para esta unidad son referidos a Daños en la Documentación y Escrituras no Entregadas; para el primero se informa que se han restaurado un total de 5,606 documentos y se han digitalizado 9,392 documentos entre actas de adjudicación, protocolos, sesiones ordinarias, DCD, desmembraciones simples, compraventas, remediciones, rectificaciones, entre otros. </w:t>
      </w:r>
    </w:p>
    <w:p w14:paraId="58C5C747" w14:textId="77777777" w:rsidR="003A79E8" w:rsidRPr="002C2310" w:rsidRDefault="003A79E8" w:rsidP="002C2310">
      <w:pPr>
        <w:tabs>
          <w:tab w:val="left" w:pos="426"/>
        </w:tabs>
        <w:rPr>
          <w:rFonts w:ascii="Museo 300" w:hAnsi="Museo 300"/>
          <w:szCs w:val="20"/>
        </w:rPr>
      </w:pPr>
      <w:r w:rsidRPr="002C2310">
        <w:rPr>
          <w:rFonts w:ascii="Museo 300" w:hAnsi="Museo 300"/>
          <w:szCs w:val="20"/>
        </w:rPr>
        <w:t xml:space="preserve">Por su parte, en el primer trimestre 2023 se entregaron 390 escrituras (187 menos que el cuarto trimestre 2022) y se recibieron para resguardo 448 las cuales se remitirán para entrega conforme proceda. </w:t>
      </w:r>
    </w:p>
    <w:p w14:paraId="367ACEED" w14:textId="77777777" w:rsidR="003A79E8" w:rsidRDefault="003A79E8" w:rsidP="002C2310">
      <w:pPr>
        <w:rPr>
          <w:rFonts w:ascii="Museo 300" w:hAnsi="Museo 300"/>
          <w:szCs w:val="20"/>
        </w:rPr>
      </w:pPr>
    </w:p>
    <w:p w14:paraId="55E12925" w14:textId="77777777" w:rsidR="00714391" w:rsidRDefault="00714391" w:rsidP="002C2310">
      <w:pPr>
        <w:rPr>
          <w:rFonts w:ascii="Museo 300" w:hAnsi="Museo 300"/>
          <w:szCs w:val="20"/>
        </w:rPr>
      </w:pPr>
    </w:p>
    <w:p w14:paraId="39F45EE3" w14:textId="77777777" w:rsidR="00714391" w:rsidRDefault="00714391" w:rsidP="002C2310">
      <w:pPr>
        <w:rPr>
          <w:rFonts w:ascii="Museo 300" w:hAnsi="Museo 300"/>
          <w:szCs w:val="20"/>
        </w:rPr>
      </w:pPr>
    </w:p>
    <w:p w14:paraId="6EE8FA43" w14:textId="77777777" w:rsidR="00714391" w:rsidRPr="002C2310" w:rsidRDefault="00714391" w:rsidP="002C2310">
      <w:pPr>
        <w:rPr>
          <w:rFonts w:ascii="Museo 300" w:hAnsi="Museo 300"/>
          <w:szCs w:val="20"/>
        </w:rPr>
      </w:pPr>
    </w:p>
    <w:p w14:paraId="206135AA" w14:textId="77777777" w:rsidR="003A79E8" w:rsidRPr="002C2310" w:rsidRDefault="003A79E8" w:rsidP="002C2310">
      <w:pPr>
        <w:pStyle w:val="Ttulo3"/>
        <w:rPr>
          <w:rFonts w:ascii="Museo 300" w:hAnsi="Museo 300"/>
        </w:rPr>
      </w:pPr>
      <w:r w:rsidRPr="002C2310">
        <w:rPr>
          <w:rFonts w:ascii="Museo 300" w:hAnsi="Museo 300"/>
          <w:u w:val="none"/>
        </w:rPr>
        <w:lastRenderedPageBreak/>
        <w:t xml:space="preserve"> </w:t>
      </w:r>
      <w:bookmarkStart w:id="51" w:name="_Toc136622200"/>
      <w:r w:rsidRPr="002C2310">
        <w:rPr>
          <w:rFonts w:ascii="Museo 300" w:hAnsi="Museo 300"/>
        </w:rPr>
        <w:t>GERENCIA LEGAL</w:t>
      </w:r>
      <w:bookmarkEnd w:id="51"/>
    </w:p>
    <w:p w14:paraId="4C546CE2" w14:textId="77777777" w:rsidR="003A79E8" w:rsidRPr="002C2310" w:rsidRDefault="003A79E8" w:rsidP="002C2310">
      <w:pPr>
        <w:rPr>
          <w:rFonts w:ascii="Museo 300" w:hAnsi="Museo 300"/>
        </w:rPr>
      </w:pPr>
    </w:p>
    <w:p w14:paraId="5DE207CC" w14:textId="77777777" w:rsidR="003A79E8" w:rsidRDefault="003A79E8" w:rsidP="002C2310">
      <w:pPr>
        <w:tabs>
          <w:tab w:val="left" w:pos="426"/>
        </w:tabs>
        <w:rPr>
          <w:rFonts w:ascii="Museo 300" w:hAnsi="Museo 300"/>
          <w:szCs w:val="20"/>
        </w:rPr>
      </w:pPr>
      <w:r w:rsidRPr="002C2310">
        <w:rPr>
          <w:rFonts w:ascii="Museo 300" w:hAnsi="Museo 300"/>
          <w:szCs w:val="20"/>
        </w:rPr>
        <w:t>En seguida, el análisis de los riesgos de la Gerencia Legal para el primer trimestre 2023:</w:t>
      </w:r>
    </w:p>
    <w:tbl>
      <w:tblPr>
        <w:tblStyle w:val="Tabladecuadrcula6concolores1"/>
        <w:tblW w:w="102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5"/>
        <w:gridCol w:w="26"/>
        <w:gridCol w:w="993"/>
        <w:gridCol w:w="713"/>
        <w:gridCol w:w="380"/>
        <w:gridCol w:w="897"/>
        <w:gridCol w:w="790"/>
        <w:gridCol w:w="236"/>
        <w:gridCol w:w="1156"/>
        <w:gridCol w:w="3766"/>
      </w:tblGrid>
      <w:tr w:rsidR="003A79E8" w:rsidRPr="00213887" w14:paraId="0C7A8FCD" w14:textId="77777777" w:rsidTr="009D1BCA">
        <w:trPr>
          <w:cnfStyle w:val="100000000000" w:firstRow="1" w:lastRow="0" w:firstColumn="0" w:lastColumn="0" w:oddVBand="0" w:evenVBand="0" w:oddHBand="0" w:evenHBand="0" w:firstRowFirstColumn="0" w:firstRowLastColumn="0" w:lastRowFirstColumn="0" w:lastRowLastColumn="0"/>
          <w:trHeight w:val="680"/>
          <w:tblHeader/>
          <w:jc w:val="center"/>
        </w:trPr>
        <w:tc>
          <w:tcPr>
            <w:cnfStyle w:val="001000000000" w:firstRow="0" w:lastRow="0" w:firstColumn="1" w:lastColumn="0" w:oddVBand="0" w:evenVBand="0" w:oddHBand="0" w:evenHBand="0" w:firstRowFirstColumn="0" w:firstRowLastColumn="0" w:lastRowFirstColumn="0" w:lastRowLastColumn="0"/>
            <w:tcW w:w="1245" w:type="dxa"/>
            <w:shd w:val="clear" w:color="auto" w:fill="FFFFFF" w:themeFill="background1"/>
            <w:vAlign w:val="center"/>
          </w:tcPr>
          <w:p w14:paraId="4351F3F4" w14:textId="77777777" w:rsidR="003A79E8" w:rsidRPr="009D1BCA" w:rsidRDefault="003A79E8" w:rsidP="003A79E8">
            <w:pPr>
              <w:jc w:val="center"/>
              <w:rPr>
                <w:rFonts w:ascii="Museo 300" w:hAnsi="Museo 300"/>
                <w:color w:val="auto"/>
                <w:sz w:val="17"/>
                <w:szCs w:val="17"/>
              </w:rPr>
            </w:pPr>
            <w:r w:rsidRPr="009D1BCA">
              <w:rPr>
                <w:rFonts w:ascii="Museo 300" w:hAnsi="Museo 300"/>
                <w:color w:val="auto"/>
                <w:sz w:val="17"/>
                <w:szCs w:val="17"/>
              </w:rPr>
              <w:t>Proceso Institucional</w:t>
            </w:r>
          </w:p>
        </w:tc>
        <w:tc>
          <w:tcPr>
            <w:tcW w:w="1019" w:type="dxa"/>
            <w:gridSpan w:val="2"/>
            <w:shd w:val="clear" w:color="auto" w:fill="FFFFFF" w:themeFill="background1"/>
            <w:vAlign w:val="center"/>
          </w:tcPr>
          <w:p w14:paraId="3A089F1F" w14:textId="77777777" w:rsidR="003A79E8" w:rsidRPr="009D1BCA" w:rsidRDefault="003A79E8" w:rsidP="003A79E8">
            <w:pPr>
              <w:tabs>
                <w:tab w:val="left" w:pos="426"/>
              </w:tabs>
              <w:jc w:val="center"/>
              <w:cnfStyle w:val="100000000000" w:firstRow="1" w:lastRow="0" w:firstColumn="0" w:lastColumn="0" w:oddVBand="0" w:evenVBand="0" w:oddHBand="0" w:evenHBand="0" w:firstRowFirstColumn="0" w:firstRowLastColumn="0" w:lastRowFirstColumn="0" w:lastRowLastColumn="0"/>
              <w:rPr>
                <w:rFonts w:ascii="Museo 300" w:hAnsi="Museo 300"/>
                <w:color w:val="auto"/>
                <w:sz w:val="17"/>
                <w:szCs w:val="17"/>
              </w:rPr>
            </w:pPr>
            <w:r w:rsidRPr="009D1BCA">
              <w:rPr>
                <w:rFonts w:ascii="Museo 300" w:hAnsi="Museo 300"/>
                <w:color w:val="auto"/>
                <w:sz w:val="17"/>
                <w:szCs w:val="17"/>
              </w:rPr>
              <w:t>Unidad Organiza-tiva</w:t>
            </w:r>
          </w:p>
        </w:tc>
        <w:tc>
          <w:tcPr>
            <w:tcW w:w="2780" w:type="dxa"/>
            <w:gridSpan w:val="4"/>
            <w:tcBorders>
              <w:right w:val="single" w:sz="4" w:space="0" w:color="auto"/>
            </w:tcBorders>
            <w:shd w:val="clear" w:color="auto" w:fill="FFFFFF" w:themeFill="background1"/>
            <w:vAlign w:val="center"/>
          </w:tcPr>
          <w:p w14:paraId="77CD4D0A" w14:textId="77777777" w:rsidR="003A79E8" w:rsidRPr="009D1BCA" w:rsidRDefault="003A79E8" w:rsidP="003A79E8">
            <w:pPr>
              <w:tabs>
                <w:tab w:val="left" w:pos="426"/>
              </w:tabs>
              <w:jc w:val="center"/>
              <w:cnfStyle w:val="100000000000" w:firstRow="1" w:lastRow="0" w:firstColumn="0" w:lastColumn="0" w:oddVBand="0" w:evenVBand="0" w:oddHBand="0" w:evenHBand="0" w:firstRowFirstColumn="0" w:firstRowLastColumn="0" w:lastRowFirstColumn="0" w:lastRowLastColumn="0"/>
              <w:rPr>
                <w:rFonts w:ascii="Museo 300" w:hAnsi="Museo 300"/>
                <w:color w:val="auto"/>
                <w:sz w:val="17"/>
                <w:szCs w:val="17"/>
              </w:rPr>
            </w:pPr>
            <w:r w:rsidRPr="009D1BCA">
              <w:rPr>
                <w:rFonts w:ascii="Museo 300" w:hAnsi="Museo 300"/>
                <w:color w:val="auto"/>
                <w:sz w:val="17"/>
                <w:szCs w:val="17"/>
              </w:rPr>
              <w:t>Plan Anual Operativo</w:t>
            </w:r>
          </w:p>
        </w:tc>
        <w:tc>
          <w:tcPr>
            <w:tcW w:w="236" w:type="dxa"/>
            <w:tcBorders>
              <w:top w:val="nil"/>
              <w:left w:val="single" w:sz="4" w:space="0" w:color="auto"/>
              <w:bottom w:val="nil"/>
              <w:right w:val="single" w:sz="4" w:space="0" w:color="auto"/>
            </w:tcBorders>
            <w:shd w:val="clear" w:color="auto" w:fill="FFFFFF" w:themeFill="background1"/>
          </w:tcPr>
          <w:p w14:paraId="1A115E3D" w14:textId="77777777" w:rsidR="003A79E8" w:rsidRPr="009D1BCA" w:rsidRDefault="003A79E8" w:rsidP="003A79E8">
            <w:pPr>
              <w:tabs>
                <w:tab w:val="left" w:pos="426"/>
              </w:tabs>
              <w:jc w:val="center"/>
              <w:cnfStyle w:val="100000000000" w:firstRow="1" w:lastRow="0" w:firstColumn="0" w:lastColumn="0" w:oddVBand="0" w:evenVBand="0" w:oddHBand="0" w:evenHBand="0" w:firstRowFirstColumn="0" w:firstRowLastColumn="0" w:lastRowFirstColumn="0" w:lastRowLastColumn="0"/>
              <w:rPr>
                <w:rFonts w:ascii="Museo 300" w:hAnsi="Museo 300"/>
                <w:color w:val="auto"/>
                <w:sz w:val="17"/>
                <w:szCs w:val="17"/>
              </w:rPr>
            </w:pPr>
          </w:p>
        </w:tc>
        <w:tc>
          <w:tcPr>
            <w:tcW w:w="1156" w:type="dxa"/>
            <w:tcBorders>
              <w:left w:val="single" w:sz="4" w:space="0" w:color="auto"/>
            </w:tcBorders>
            <w:shd w:val="clear" w:color="auto" w:fill="FFFFFF" w:themeFill="background1"/>
            <w:vAlign w:val="center"/>
          </w:tcPr>
          <w:p w14:paraId="27590954" w14:textId="77777777" w:rsidR="003A79E8" w:rsidRPr="009D1BCA" w:rsidRDefault="003A79E8" w:rsidP="003A79E8">
            <w:pPr>
              <w:tabs>
                <w:tab w:val="left" w:pos="426"/>
              </w:tabs>
              <w:jc w:val="center"/>
              <w:cnfStyle w:val="100000000000" w:firstRow="1" w:lastRow="0" w:firstColumn="0" w:lastColumn="0" w:oddVBand="0" w:evenVBand="0" w:oddHBand="0" w:evenHBand="0" w:firstRowFirstColumn="0" w:firstRowLastColumn="0" w:lastRowFirstColumn="0" w:lastRowLastColumn="0"/>
              <w:rPr>
                <w:rFonts w:ascii="Museo 300" w:hAnsi="Museo 300"/>
                <w:color w:val="auto"/>
                <w:sz w:val="17"/>
                <w:szCs w:val="17"/>
              </w:rPr>
            </w:pPr>
            <w:r w:rsidRPr="009D1BCA">
              <w:rPr>
                <w:rFonts w:ascii="Museo 300" w:hAnsi="Museo 300"/>
                <w:color w:val="auto"/>
                <w:sz w:val="17"/>
                <w:szCs w:val="17"/>
              </w:rPr>
              <w:t>Riesgo</w:t>
            </w:r>
          </w:p>
        </w:tc>
        <w:tc>
          <w:tcPr>
            <w:tcW w:w="3765" w:type="dxa"/>
            <w:shd w:val="clear" w:color="auto" w:fill="FFFFFF" w:themeFill="background1"/>
            <w:vAlign w:val="center"/>
          </w:tcPr>
          <w:p w14:paraId="1DC793B7" w14:textId="77777777" w:rsidR="003A79E8" w:rsidRPr="009D1BCA" w:rsidRDefault="003A79E8" w:rsidP="003A79E8">
            <w:pPr>
              <w:tabs>
                <w:tab w:val="left" w:pos="426"/>
              </w:tabs>
              <w:jc w:val="center"/>
              <w:cnfStyle w:val="100000000000" w:firstRow="1" w:lastRow="0" w:firstColumn="0" w:lastColumn="0" w:oddVBand="0" w:evenVBand="0" w:oddHBand="0" w:evenHBand="0" w:firstRowFirstColumn="0" w:firstRowLastColumn="0" w:lastRowFirstColumn="0" w:lastRowLastColumn="0"/>
              <w:rPr>
                <w:rFonts w:ascii="Museo 300" w:hAnsi="Museo 300"/>
                <w:color w:val="auto"/>
                <w:sz w:val="17"/>
                <w:szCs w:val="17"/>
              </w:rPr>
            </w:pPr>
            <w:r w:rsidRPr="009D1BCA">
              <w:rPr>
                <w:rFonts w:ascii="Museo 300" w:hAnsi="Museo 300"/>
                <w:color w:val="auto"/>
                <w:sz w:val="17"/>
                <w:szCs w:val="17"/>
              </w:rPr>
              <w:t>Acciones para controlar el riesgo</w:t>
            </w:r>
          </w:p>
        </w:tc>
      </w:tr>
      <w:tr w:rsidR="009D1BCA" w:rsidRPr="009D1BCA" w14:paraId="39CB2A3D" w14:textId="77777777" w:rsidTr="009D1BCA">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1245" w:type="dxa"/>
            <w:vMerge w:val="restart"/>
            <w:shd w:val="clear" w:color="auto" w:fill="FFFFFF" w:themeFill="background1"/>
            <w:vAlign w:val="center"/>
          </w:tcPr>
          <w:p w14:paraId="54EB676A" w14:textId="77777777" w:rsidR="003A79E8" w:rsidRPr="009D1BCA" w:rsidRDefault="003A79E8" w:rsidP="003A79E8">
            <w:pPr>
              <w:tabs>
                <w:tab w:val="left" w:pos="426"/>
              </w:tabs>
              <w:jc w:val="center"/>
              <w:rPr>
                <w:rFonts w:ascii="Museo 300" w:hAnsi="Museo 300"/>
                <w:color w:val="auto"/>
                <w:sz w:val="16"/>
                <w:szCs w:val="16"/>
              </w:rPr>
            </w:pPr>
          </w:p>
          <w:p w14:paraId="65EB3355" w14:textId="77777777" w:rsidR="003A79E8" w:rsidRPr="009D1BCA" w:rsidRDefault="003A79E8" w:rsidP="003A79E8">
            <w:pPr>
              <w:tabs>
                <w:tab w:val="left" w:pos="426"/>
              </w:tabs>
              <w:jc w:val="center"/>
              <w:rPr>
                <w:rFonts w:ascii="Museo 300" w:hAnsi="Museo 300"/>
                <w:color w:val="auto"/>
                <w:sz w:val="16"/>
                <w:szCs w:val="16"/>
              </w:rPr>
            </w:pPr>
          </w:p>
          <w:p w14:paraId="0B1D3E51" w14:textId="77777777" w:rsidR="003A79E8" w:rsidRPr="009D1BCA" w:rsidRDefault="003A79E8" w:rsidP="003A79E8">
            <w:pPr>
              <w:tabs>
                <w:tab w:val="left" w:pos="426"/>
              </w:tabs>
              <w:jc w:val="center"/>
              <w:rPr>
                <w:rFonts w:ascii="Museo 300" w:hAnsi="Museo 300"/>
                <w:color w:val="auto"/>
                <w:sz w:val="16"/>
                <w:szCs w:val="16"/>
              </w:rPr>
            </w:pPr>
          </w:p>
          <w:p w14:paraId="7BEC5541" w14:textId="77777777" w:rsidR="003A79E8" w:rsidRPr="009D1BCA" w:rsidRDefault="003A79E8" w:rsidP="003A79E8">
            <w:pPr>
              <w:tabs>
                <w:tab w:val="left" w:pos="426"/>
              </w:tabs>
              <w:jc w:val="center"/>
              <w:rPr>
                <w:rFonts w:ascii="Museo 300" w:hAnsi="Museo 300"/>
                <w:color w:val="auto"/>
                <w:sz w:val="16"/>
                <w:szCs w:val="16"/>
              </w:rPr>
            </w:pPr>
          </w:p>
          <w:p w14:paraId="348FA8C8" w14:textId="77777777" w:rsidR="003A79E8" w:rsidRPr="009D1BCA" w:rsidRDefault="003A79E8" w:rsidP="003A79E8">
            <w:pPr>
              <w:tabs>
                <w:tab w:val="left" w:pos="426"/>
              </w:tabs>
              <w:jc w:val="center"/>
              <w:rPr>
                <w:rFonts w:ascii="Museo 300" w:hAnsi="Museo 300"/>
                <w:color w:val="auto"/>
                <w:sz w:val="16"/>
                <w:szCs w:val="16"/>
              </w:rPr>
            </w:pPr>
          </w:p>
          <w:p w14:paraId="064AD867" w14:textId="77777777" w:rsidR="003A79E8" w:rsidRPr="009D1BCA" w:rsidRDefault="003A79E8" w:rsidP="003A79E8">
            <w:pPr>
              <w:tabs>
                <w:tab w:val="left" w:pos="426"/>
              </w:tabs>
              <w:jc w:val="center"/>
              <w:rPr>
                <w:rFonts w:ascii="Museo 300" w:hAnsi="Museo 300"/>
                <w:color w:val="auto"/>
                <w:sz w:val="16"/>
                <w:szCs w:val="16"/>
              </w:rPr>
            </w:pPr>
          </w:p>
          <w:p w14:paraId="005C8F6F" w14:textId="77777777" w:rsidR="003A79E8" w:rsidRPr="009D1BCA" w:rsidRDefault="003A79E8" w:rsidP="003A79E8">
            <w:pPr>
              <w:tabs>
                <w:tab w:val="left" w:pos="426"/>
              </w:tabs>
              <w:jc w:val="center"/>
              <w:rPr>
                <w:rFonts w:ascii="Museo 300" w:hAnsi="Museo 300"/>
                <w:color w:val="auto"/>
                <w:sz w:val="16"/>
                <w:szCs w:val="16"/>
              </w:rPr>
            </w:pPr>
          </w:p>
          <w:p w14:paraId="79F748A6" w14:textId="77777777" w:rsidR="003A79E8" w:rsidRPr="009D1BCA" w:rsidRDefault="003A79E8" w:rsidP="003A79E8">
            <w:pPr>
              <w:tabs>
                <w:tab w:val="left" w:pos="426"/>
              </w:tabs>
              <w:jc w:val="center"/>
              <w:rPr>
                <w:rFonts w:ascii="Museo 300" w:hAnsi="Museo 300"/>
                <w:color w:val="auto"/>
                <w:sz w:val="16"/>
                <w:szCs w:val="16"/>
              </w:rPr>
            </w:pPr>
          </w:p>
          <w:p w14:paraId="1EAAF268" w14:textId="77777777" w:rsidR="003A79E8" w:rsidRPr="009D1BCA" w:rsidRDefault="003A79E8" w:rsidP="003A79E8">
            <w:pPr>
              <w:tabs>
                <w:tab w:val="left" w:pos="426"/>
              </w:tabs>
              <w:jc w:val="center"/>
              <w:rPr>
                <w:rFonts w:ascii="Museo 300" w:hAnsi="Museo 300"/>
                <w:color w:val="auto"/>
                <w:sz w:val="16"/>
                <w:szCs w:val="16"/>
              </w:rPr>
            </w:pPr>
          </w:p>
          <w:p w14:paraId="1F224970" w14:textId="77777777" w:rsidR="003A79E8" w:rsidRPr="009D1BCA" w:rsidRDefault="003A79E8" w:rsidP="003A79E8">
            <w:pPr>
              <w:tabs>
                <w:tab w:val="left" w:pos="426"/>
              </w:tabs>
              <w:jc w:val="center"/>
              <w:rPr>
                <w:rFonts w:ascii="Museo 300" w:hAnsi="Museo 300"/>
                <w:color w:val="auto"/>
                <w:sz w:val="16"/>
                <w:szCs w:val="16"/>
              </w:rPr>
            </w:pPr>
          </w:p>
          <w:p w14:paraId="0168165F" w14:textId="77777777" w:rsidR="003A79E8" w:rsidRPr="009D1BCA" w:rsidRDefault="003A79E8" w:rsidP="003A79E8">
            <w:pPr>
              <w:tabs>
                <w:tab w:val="left" w:pos="426"/>
              </w:tabs>
              <w:jc w:val="center"/>
              <w:rPr>
                <w:rFonts w:ascii="Museo 300" w:hAnsi="Museo 300"/>
                <w:color w:val="auto"/>
                <w:sz w:val="16"/>
                <w:szCs w:val="16"/>
              </w:rPr>
            </w:pPr>
          </w:p>
          <w:p w14:paraId="112EF555" w14:textId="77777777" w:rsidR="003A79E8" w:rsidRPr="009D1BCA" w:rsidRDefault="003A79E8" w:rsidP="003A79E8">
            <w:pPr>
              <w:tabs>
                <w:tab w:val="left" w:pos="426"/>
              </w:tabs>
              <w:jc w:val="center"/>
              <w:rPr>
                <w:rFonts w:ascii="Museo 300" w:hAnsi="Museo 300"/>
                <w:color w:val="auto"/>
                <w:sz w:val="16"/>
                <w:szCs w:val="16"/>
              </w:rPr>
            </w:pPr>
          </w:p>
          <w:p w14:paraId="518687E9" w14:textId="77777777" w:rsidR="003A79E8" w:rsidRPr="009D1BCA" w:rsidRDefault="003A79E8" w:rsidP="003A79E8">
            <w:pPr>
              <w:tabs>
                <w:tab w:val="left" w:pos="426"/>
              </w:tabs>
              <w:jc w:val="center"/>
              <w:rPr>
                <w:rFonts w:ascii="Museo 300" w:hAnsi="Museo 300"/>
                <w:color w:val="auto"/>
                <w:sz w:val="16"/>
                <w:szCs w:val="16"/>
              </w:rPr>
            </w:pPr>
          </w:p>
          <w:p w14:paraId="3118C64E" w14:textId="77777777" w:rsidR="003A79E8" w:rsidRPr="009D1BCA" w:rsidRDefault="003A79E8" w:rsidP="003A79E8">
            <w:pPr>
              <w:tabs>
                <w:tab w:val="left" w:pos="426"/>
              </w:tabs>
              <w:jc w:val="center"/>
              <w:rPr>
                <w:rFonts w:ascii="Museo 300" w:hAnsi="Museo 300"/>
                <w:color w:val="auto"/>
                <w:sz w:val="16"/>
                <w:szCs w:val="16"/>
              </w:rPr>
            </w:pPr>
          </w:p>
          <w:p w14:paraId="1E7C799A" w14:textId="77777777" w:rsidR="003A79E8" w:rsidRPr="009D1BCA" w:rsidRDefault="003A79E8" w:rsidP="003A79E8">
            <w:pPr>
              <w:tabs>
                <w:tab w:val="left" w:pos="426"/>
              </w:tabs>
              <w:jc w:val="center"/>
              <w:rPr>
                <w:rFonts w:ascii="Museo 300" w:hAnsi="Museo 300"/>
                <w:color w:val="auto"/>
                <w:sz w:val="16"/>
                <w:szCs w:val="16"/>
              </w:rPr>
            </w:pPr>
          </w:p>
          <w:p w14:paraId="2851C590" w14:textId="77777777" w:rsidR="003A79E8" w:rsidRPr="009D1BCA" w:rsidRDefault="003A79E8" w:rsidP="003A79E8">
            <w:pPr>
              <w:tabs>
                <w:tab w:val="left" w:pos="0"/>
              </w:tabs>
              <w:jc w:val="center"/>
              <w:rPr>
                <w:rFonts w:ascii="Museo 300" w:hAnsi="Museo 300"/>
                <w:color w:val="auto"/>
                <w:sz w:val="16"/>
                <w:szCs w:val="16"/>
              </w:rPr>
            </w:pPr>
            <w:r w:rsidRPr="009D1BCA">
              <w:rPr>
                <w:rFonts w:ascii="Museo 300" w:hAnsi="Museo 300"/>
                <w:color w:val="auto"/>
                <w:sz w:val="16"/>
                <w:szCs w:val="16"/>
              </w:rPr>
              <w:t xml:space="preserve">Estratégico </w:t>
            </w:r>
          </w:p>
          <w:p w14:paraId="6414FD20" w14:textId="77777777" w:rsidR="003A79E8" w:rsidRPr="009D1BCA" w:rsidRDefault="003A79E8" w:rsidP="003A79E8">
            <w:pPr>
              <w:tabs>
                <w:tab w:val="left" w:pos="426"/>
              </w:tabs>
              <w:jc w:val="center"/>
              <w:rPr>
                <w:rFonts w:ascii="Museo 300" w:hAnsi="Museo 300"/>
                <w:color w:val="auto"/>
                <w:sz w:val="16"/>
                <w:szCs w:val="16"/>
              </w:rPr>
            </w:pPr>
          </w:p>
          <w:p w14:paraId="143FB056" w14:textId="77777777" w:rsidR="003A79E8" w:rsidRPr="009D1BCA" w:rsidRDefault="003A79E8" w:rsidP="003A79E8">
            <w:pPr>
              <w:tabs>
                <w:tab w:val="left" w:pos="426"/>
              </w:tabs>
              <w:jc w:val="center"/>
              <w:rPr>
                <w:rFonts w:ascii="Museo 300" w:hAnsi="Museo 300"/>
                <w:color w:val="auto"/>
                <w:sz w:val="16"/>
                <w:szCs w:val="16"/>
              </w:rPr>
            </w:pPr>
          </w:p>
          <w:p w14:paraId="6A5C8272" w14:textId="77777777" w:rsidR="003A79E8" w:rsidRPr="009D1BCA" w:rsidRDefault="003A79E8" w:rsidP="003A79E8">
            <w:pPr>
              <w:tabs>
                <w:tab w:val="left" w:pos="426"/>
              </w:tabs>
              <w:jc w:val="center"/>
              <w:rPr>
                <w:rFonts w:ascii="Museo 300" w:hAnsi="Museo 300"/>
                <w:color w:val="auto"/>
                <w:sz w:val="16"/>
                <w:szCs w:val="16"/>
              </w:rPr>
            </w:pPr>
          </w:p>
          <w:p w14:paraId="7A0539E2" w14:textId="77777777" w:rsidR="003A79E8" w:rsidRPr="009D1BCA" w:rsidRDefault="003A79E8" w:rsidP="003A79E8">
            <w:pPr>
              <w:tabs>
                <w:tab w:val="left" w:pos="426"/>
              </w:tabs>
              <w:jc w:val="center"/>
              <w:rPr>
                <w:rFonts w:ascii="Museo 300" w:hAnsi="Museo 300"/>
                <w:color w:val="auto"/>
                <w:sz w:val="16"/>
                <w:szCs w:val="16"/>
              </w:rPr>
            </w:pPr>
          </w:p>
          <w:p w14:paraId="358A9793" w14:textId="77777777" w:rsidR="003A79E8" w:rsidRPr="009D1BCA" w:rsidRDefault="003A79E8" w:rsidP="003A79E8">
            <w:pPr>
              <w:tabs>
                <w:tab w:val="left" w:pos="426"/>
              </w:tabs>
              <w:jc w:val="center"/>
              <w:rPr>
                <w:rFonts w:ascii="Museo 300" w:hAnsi="Museo 300"/>
                <w:color w:val="auto"/>
                <w:sz w:val="16"/>
                <w:szCs w:val="16"/>
              </w:rPr>
            </w:pPr>
          </w:p>
          <w:p w14:paraId="20E5C1A3" w14:textId="77777777" w:rsidR="003A79E8" w:rsidRPr="009D1BCA" w:rsidRDefault="003A79E8" w:rsidP="003A79E8">
            <w:pPr>
              <w:tabs>
                <w:tab w:val="left" w:pos="426"/>
              </w:tabs>
              <w:jc w:val="center"/>
              <w:rPr>
                <w:rFonts w:ascii="Museo 300" w:hAnsi="Museo 300"/>
                <w:color w:val="auto"/>
                <w:sz w:val="16"/>
                <w:szCs w:val="16"/>
              </w:rPr>
            </w:pPr>
          </w:p>
          <w:p w14:paraId="29425EE3" w14:textId="77777777" w:rsidR="003A79E8" w:rsidRPr="009D1BCA" w:rsidRDefault="003A79E8" w:rsidP="003A79E8">
            <w:pPr>
              <w:tabs>
                <w:tab w:val="left" w:pos="426"/>
              </w:tabs>
              <w:jc w:val="center"/>
              <w:rPr>
                <w:rFonts w:ascii="Museo 300" w:hAnsi="Museo 300"/>
                <w:color w:val="auto"/>
                <w:sz w:val="16"/>
                <w:szCs w:val="16"/>
              </w:rPr>
            </w:pPr>
          </w:p>
          <w:p w14:paraId="723EE7AE" w14:textId="77777777" w:rsidR="003A79E8" w:rsidRPr="009D1BCA" w:rsidRDefault="003A79E8" w:rsidP="003A79E8">
            <w:pPr>
              <w:tabs>
                <w:tab w:val="left" w:pos="426"/>
              </w:tabs>
              <w:jc w:val="center"/>
              <w:rPr>
                <w:rFonts w:ascii="Museo 300" w:hAnsi="Museo 300"/>
                <w:color w:val="auto"/>
                <w:sz w:val="16"/>
                <w:szCs w:val="16"/>
              </w:rPr>
            </w:pPr>
          </w:p>
          <w:p w14:paraId="724AE768" w14:textId="77777777" w:rsidR="003A79E8" w:rsidRPr="009D1BCA" w:rsidRDefault="003A79E8" w:rsidP="003A79E8">
            <w:pPr>
              <w:tabs>
                <w:tab w:val="left" w:pos="426"/>
              </w:tabs>
              <w:jc w:val="center"/>
              <w:rPr>
                <w:rFonts w:ascii="Museo 300" w:hAnsi="Museo 300"/>
                <w:color w:val="auto"/>
                <w:sz w:val="16"/>
                <w:szCs w:val="16"/>
              </w:rPr>
            </w:pPr>
          </w:p>
          <w:p w14:paraId="3E9C81E2" w14:textId="77777777" w:rsidR="003A79E8" w:rsidRPr="009D1BCA" w:rsidRDefault="003A79E8" w:rsidP="003A79E8">
            <w:pPr>
              <w:tabs>
                <w:tab w:val="left" w:pos="426"/>
              </w:tabs>
              <w:jc w:val="center"/>
              <w:rPr>
                <w:rFonts w:ascii="Museo 300" w:hAnsi="Museo 300"/>
                <w:color w:val="auto"/>
                <w:sz w:val="16"/>
                <w:szCs w:val="16"/>
              </w:rPr>
            </w:pPr>
          </w:p>
          <w:p w14:paraId="152F93BF" w14:textId="77777777" w:rsidR="003A79E8" w:rsidRPr="009D1BCA" w:rsidRDefault="003A79E8" w:rsidP="003A79E8">
            <w:pPr>
              <w:tabs>
                <w:tab w:val="left" w:pos="426"/>
              </w:tabs>
              <w:jc w:val="center"/>
              <w:rPr>
                <w:rFonts w:ascii="Museo 300" w:hAnsi="Museo 300"/>
                <w:color w:val="auto"/>
                <w:sz w:val="16"/>
                <w:szCs w:val="16"/>
              </w:rPr>
            </w:pPr>
          </w:p>
          <w:p w14:paraId="5D43B54A" w14:textId="77777777" w:rsidR="003A79E8" w:rsidRPr="009D1BCA" w:rsidRDefault="003A79E8" w:rsidP="003A79E8">
            <w:pPr>
              <w:tabs>
                <w:tab w:val="left" w:pos="426"/>
              </w:tabs>
              <w:jc w:val="center"/>
              <w:rPr>
                <w:rFonts w:ascii="Museo 300" w:hAnsi="Museo 300"/>
                <w:color w:val="auto"/>
                <w:sz w:val="16"/>
                <w:szCs w:val="16"/>
              </w:rPr>
            </w:pPr>
          </w:p>
          <w:p w14:paraId="098ECCD9" w14:textId="77777777" w:rsidR="003A79E8" w:rsidRPr="009D1BCA" w:rsidRDefault="003A79E8" w:rsidP="003A79E8">
            <w:pPr>
              <w:tabs>
                <w:tab w:val="left" w:pos="426"/>
              </w:tabs>
              <w:jc w:val="center"/>
              <w:rPr>
                <w:rFonts w:ascii="Museo 300" w:hAnsi="Museo 300"/>
                <w:color w:val="auto"/>
                <w:sz w:val="16"/>
                <w:szCs w:val="16"/>
              </w:rPr>
            </w:pPr>
          </w:p>
          <w:p w14:paraId="46556910" w14:textId="77777777" w:rsidR="003A79E8" w:rsidRPr="009D1BCA" w:rsidRDefault="003A79E8" w:rsidP="003A79E8">
            <w:pPr>
              <w:tabs>
                <w:tab w:val="left" w:pos="426"/>
              </w:tabs>
              <w:jc w:val="center"/>
              <w:rPr>
                <w:rFonts w:ascii="Museo 300" w:hAnsi="Museo 300"/>
                <w:color w:val="auto"/>
                <w:sz w:val="16"/>
                <w:szCs w:val="16"/>
              </w:rPr>
            </w:pPr>
          </w:p>
          <w:p w14:paraId="55AC688C" w14:textId="77777777" w:rsidR="003A79E8" w:rsidRPr="009D1BCA" w:rsidRDefault="003A79E8" w:rsidP="003A79E8">
            <w:pPr>
              <w:tabs>
                <w:tab w:val="left" w:pos="426"/>
              </w:tabs>
              <w:jc w:val="center"/>
              <w:rPr>
                <w:rFonts w:ascii="Museo 300" w:hAnsi="Museo 300"/>
                <w:color w:val="auto"/>
                <w:sz w:val="16"/>
                <w:szCs w:val="16"/>
              </w:rPr>
            </w:pPr>
          </w:p>
          <w:p w14:paraId="5233A59D" w14:textId="77777777" w:rsidR="003A79E8" w:rsidRPr="009D1BCA" w:rsidRDefault="003A79E8" w:rsidP="003A79E8">
            <w:pPr>
              <w:tabs>
                <w:tab w:val="left" w:pos="426"/>
              </w:tabs>
              <w:jc w:val="center"/>
              <w:rPr>
                <w:rFonts w:ascii="Museo 300" w:hAnsi="Museo 300"/>
                <w:color w:val="auto"/>
                <w:sz w:val="16"/>
                <w:szCs w:val="16"/>
              </w:rPr>
            </w:pPr>
          </w:p>
          <w:p w14:paraId="22656150" w14:textId="77777777" w:rsidR="003A79E8" w:rsidRPr="009D1BCA" w:rsidRDefault="003A79E8" w:rsidP="003A79E8">
            <w:pPr>
              <w:tabs>
                <w:tab w:val="left" w:pos="426"/>
              </w:tabs>
              <w:jc w:val="center"/>
              <w:rPr>
                <w:rFonts w:ascii="Museo 300" w:hAnsi="Museo 300"/>
                <w:color w:val="auto"/>
                <w:sz w:val="16"/>
                <w:szCs w:val="16"/>
              </w:rPr>
            </w:pPr>
          </w:p>
          <w:p w14:paraId="2652F568" w14:textId="77777777" w:rsidR="003A79E8" w:rsidRPr="009D1BCA" w:rsidRDefault="003A79E8" w:rsidP="003A79E8">
            <w:pPr>
              <w:tabs>
                <w:tab w:val="left" w:pos="426"/>
              </w:tabs>
              <w:jc w:val="center"/>
              <w:rPr>
                <w:rFonts w:ascii="Museo 300" w:hAnsi="Museo 300"/>
                <w:color w:val="auto"/>
                <w:sz w:val="16"/>
                <w:szCs w:val="16"/>
              </w:rPr>
            </w:pPr>
          </w:p>
          <w:p w14:paraId="579D6B39" w14:textId="77777777" w:rsidR="003A79E8" w:rsidRPr="009D1BCA" w:rsidRDefault="003A79E8" w:rsidP="003A79E8">
            <w:pPr>
              <w:tabs>
                <w:tab w:val="left" w:pos="426"/>
              </w:tabs>
              <w:jc w:val="center"/>
              <w:rPr>
                <w:rFonts w:ascii="Museo 300" w:hAnsi="Museo 300"/>
                <w:color w:val="auto"/>
                <w:sz w:val="16"/>
                <w:szCs w:val="16"/>
              </w:rPr>
            </w:pPr>
          </w:p>
          <w:p w14:paraId="4D275EBF" w14:textId="77777777" w:rsidR="003A79E8" w:rsidRPr="009D1BCA" w:rsidRDefault="003A79E8" w:rsidP="003A79E8">
            <w:pPr>
              <w:tabs>
                <w:tab w:val="left" w:pos="426"/>
              </w:tabs>
              <w:jc w:val="center"/>
              <w:rPr>
                <w:rFonts w:ascii="Museo 300" w:hAnsi="Museo 300"/>
                <w:color w:val="auto"/>
                <w:sz w:val="16"/>
                <w:szCs w:val="16"/>
              </w:rPr>
            </w:pPr>
          </w:p>
          <w:p w14:paraId="7A6A9495" w14:textId="77777777" w:rsidR="003A79E8" w:rsidRPr="009D1BCA" w:rsidRDefault="003A79E8" w:rsidP="003A79E8">
            <w:pPr>
              <w:tabs>
                <w:tab w:val="left" w:pos="426"/>
              </w:tabs>
              <w:jc w:val="center"/>
              <w:rPr>
                <w:rFonts w:ascii="Museo 300" w:hAnsi="Museo 300"/>
                <w:color w:val="auto"/>
                <w:sz w:val="16"/>
                <w:szCs w:val="16"/>
              </w:rPr>
            </w:pPr>
          </w:p>
          <w:p w14:paraId="65D3181B" w14:textId="77777777" w:rsidR="003A79E8" w:rsidRPr="009D1BCA" w:rsidRDefault="003A79E8" w:rsidP="003A79E8">
            <w:pPr>
              <w:tabs>
                <w:tab w:val="left" w:pos="426"/>
              </w:tabs>
              <w:jc w:val="center"/>
              <w:rPr>
                <w:rFonts w:ascii="Museo 300" w:hAnsi="Museo 300"/>
                <w:color w:val="auto"/>
                <w:sz w:val="16"/>
                <w:szCs w:val="16"/>
              </w:rPr>
            </w:pPr>
          </w:p>
          <w:p w14:paraId="6E50A6F0" w14:textId="77777777" w:rsidR="003A79E8" w:rsidRPr="009D1BCA" w:rsidRDefault="003A79E8" w:rsidP="003A79E8">
            <w:pPr>
              <w:tabs>
                <w:tab w:val="left" w:pos="426"/>
              </w:tabs>
              <w:jc w:val="center"/>
              <w:rPr>
                <w:rFonts w:ascii="Museo 300" w:hAnsi="Museo 300"/>
                <w:color w:val="auto"/>
                <w:sz w:val="16"/>
                <w:szCs w:val="16"/>
              </w:rPr>
            </w:pPr>
          </w:p>
          <w:p w14:paraId="27212AF1" w14:textId="77777777" w:rsidR="003A79E8" w:rsidRPr="009D1BCA" w:rsidRDefault="003A79E8" w:rsidP="003A79E8">
            <w:pPr>
              <w:tabs>
                <w:tab w:val="left" w:pos="426"/>
              </w:tabs>
              <w:jc w:val="center"/>
              <w:rPr>
                <w:rFonts w:ascii="Museo 300" w:hAnsi="Museo 300"/>
                <w:color w:val="auto"/>
                <w:sz w:val="16"/>
                <w:szCs w:val="16"/>
              </w:rPr>
            </w:pPr>
          </w:p>
          <w:p w14:paraId="3E792CCD" w14:textId="77777777" w:rsidR="003A79E8" w:rsidRPr="009D1BCA" w:rsidRDefault="003A79E8" w:rsidP="003A79E8">
            <w:pPr>
              <w:tabs>
                <w:tab w:val="left" w:pos="426"/>
              </w:tabs>
              <w:jc w:val="center"/>
              <w:rPr>
                <w:rFonts w:ascii="Museo 300" w:hAnsi="Museo 300"/>
                <w:color w:val="auto"/>
                <w:sz w:val="16"/>
                <w:szCs w:val="16"/>
              </w:rPr>
            </w:pPr>
          </w:p>
          <w:p w14:paraId="49B898BA" w14:textId="77777777" w:rsidR="003A79E8" w:rsidRPr="009D1BCA" w:rsidRDefault="003A79E8" w:rsidP="003A79E8">
            <w:pPr>
              <w:tabs>
                <w:tab w:val="left" w:pos="426"/>
              </w:tabs>
              <w:jc w:val="center"/>
              <w:rPr>
                <w:rFonts w:ascii="Museo 300" w:hAnsi="Museo 300"/>
                <w:color w:val="auto"/>
                <w:sz w:val="16"/>
                <w:szCs w:val="16"/>
              </w:rPr>
            </w:pPr>
          </w:p>
          <w:p w14:paraId="49C7F2C2" w14:textId="77777777" w:rsidR="003A79E8" w:rsidRPr="009D1BCA" w:rsidRDefault="003A79E8" w:rsidP="003A79E8">
            <w:pPr>
              <w:tabs>
                <w:tab w:val="left" w:pos="426"/>
              </w:tabs>
              <w:jc w:val="center"/>
              <w:rPr>
                <w:rFonts w:ascii="Museo 300" w:hAnsi="Museo 300"/>
                <w:color w:val="auto"/>
                <w:sz w:val="16"/>
                <w:szCs w:val="16"/>
              </w:rPr>
            </w:pPr>
          </w:p>
          <w:p w14:paraId="16B8D87E" w14:textId="77777777" w:rsidR="003A79E8" w:rsidRPr="009D1BCA" w:rsidRDefault="003A79E8" w:rsidP="003A79E8">
            <w:pPr>
              <w:tabs>
                <w:tab w:val="left" w:pos="426"/>
              </w:tabs>
              <w:jc w:val="center"/>
              <w:rPr>
                <w:rFonts w:ascii="Museo 300" w:hAnsi="Museo 300"/>
                <w:color w:val="auto"/>
                <w:sz w:val="16"/>
                <w:szCs w:val="16"/>
              </w:rPr>
            </w:pPr>
          </w:p>
          <w:p w14:paraId="4C560F59" w14:textId="77777777" w:rsidR="003A79E8" w:rsidRPr="009D1BCA" w:rsidRDefault="003A79E8" w:rsidP="003A79E8">
            <w:pPr>
              <w:tabs>
                <w:tab w:val="left" w:pos="426"/>
              </w:tabs>
              <w:jc w:val="center"/>
              <w:rPr>
                <w:rFonts w:ascii="Museo 300" w:hAnsi="Museo 300"/>
                <w:color w:val="auto"/>
                <w:sz w:val="16"/>
                <w:szCs w:val="16"/>
              </w:rPr>
            </w:pPr>
          </w:p>
          <w:p w14:paraId="1C979E4E" w14:textId="77777777" w:rsidR="003A79E8" w:rsidRPr="009D1BCA" w:rsidRDefault="003A79E8" w:rsidP="003A79E8">
            <w:pPr>
              <w:tabs>
                <w:tab w:val="left" w:pos="426"/>
              </w:tabs>
              <w:jc w:val="center"/>
              <w:rPr>
                <w:rFonts w:ascii="Museo 300" w:hAnsi="Museo 300"/>
                <w:color w:val="auto"/>
                <w:sz w:val="16"/>
                <w:szCs w:val="16"/>
              </w:rPr>
            </w:pPr>
            <w:r w:rsidRPr="009D1BCA">
              <w:rPr>
                <w:rFonts w:ascii="Museo 300" w:hAnsi="Museo 300"/>
                <w:color w:val="auto"/>
                <w:sz w:val="16"/>
                <w:szCs w:val="16"/>
              </w:rPr>
              <w:t>Estratégico</w:t>
            </w:r>
          </w:p>
        </w:tc>
        <w:tc>
          <w:tcPr>
            <w:tcW w:w="1019" w:type="dxa"/>
            <w:gridSpan w:val="2"/>
            <w:vMerge w:val="restart"/>
            <w:shd w:val="clear" w:color="auto" w:fill="FFFFFF" w:themeFill="background1"/>
            <w:vAlign w:val="center"/>
          </w:tcPr>
          <w:p w14:paraId="7FA0C90F" w14:textId="77777777" w:rsidR="003A79E8" w:rsidRPr="009D1BCA" w:rsidRDefault="003A79E8" w:rsidP="003A79E8">
            <w:pPr>
              <w:tabs>
                <w:tab w:val="left" w:pos="426"/>
              </w:tabs>
              <w:jc w:val="center"/>
              <w:cnfStyle w:val="000000100000" w:firstRow="0" w:lastRow="0" w:firstColumn="0" w:lastColumn="0" w:oddVBand="0" w:evenVBand="0" w:oddHBand="1" w:evenHBand="0" w:firstRowFirstColumn="0" w:firstRowLastColumn="0" w:lastRowFirstColumn="0" w:lastRowLastColumn="0"/>
              <w:rPr>
                <w:rFonts w:ascii="Museo 300" w:hAnsi="Museo 300"/>
                <w:color w:val="auto"/>
                <w:sz w:val="16"/>
                <w:szCs w:val="16"/>
              </w:rPr>
            </w:pPr>
            <w:r w:rsidRPr="009D1BCA">
              <w:rPr>
                <w:rFonts w:ascii="Museo 300" w:hAnsi="Museo 300"/>
                <w:color w:val="auto"/>
                <w:sz w:val="16"/>
                <w:szCs w:val="16"/>
              </w:rPr>
              <w:t>Dpto. de Registro</w:t>
            </w:r>
          </w:p>
        </w:tc>
        <w:tc>
          <w:tcPr>
            <w:tcW w:w="713" w:type="dxa"/>
            <w:vMerge w:val="restart"/>
            <w:tcBorders>
              <w:right w:val="single" w:sz="4" w:space="0" w:color="auto"/>
            </w:tcBorders>
            <w:shd w:val="clear" w:color="auto" w:fill="FFFFFF" w:themeFill="background1"/>
            <w:textDirection w:val="btLr"/>
            <w:vAlign w:val="center"/>
          </w:tcPr>
          <w:p w14:paraId="564E4387" w14:textId="77777777" w:rsidR="003A79E8" w:rsidRPr="009D1BCA" w:rsidRDefault="003A79E8" w:rsidP="003A79E8">
            <w:pPr>
              <w:tabs>
                <w:tab w:val="left" w:pos="426"/>
              </w:tabs>
              <w:ind w:left="113" w:right="113"/>
              <w:jc w:val="center"/>
              <w:cnfStyle w:val="000000100000" w:firstRow="0" w:lastRow="0" w:firstColumn="0" w:lastColumn="0" w:oddVBand="0" w:evenVBand="0" w:oddHBand="1" w:evenHBand="0" w:firstRowFirstColumn="0" w:firstRowLastColumn="0" w:lastRowFirstColumn="0" w:lastRowLastColumn="0"/>
              <w:rPr>
                <w:rFonts w:ascii="Museo 300" w:hAnsi="Museo 300"/>
                <w:color w:val="auto"/>
                <w:sz w:val="16"/>
                <w:szCs w:val="16"/>
              </w:rPr>
            </w:pPr>
            <w:r w:rsidRPr="009D1BCA">
              <w:rPr>
                <w:rFonts w:ascii="Museo 300" w:hAnsi="Museo 300"/>
                <w:color w:val="auto"/>
                <w:sz w:val="16"/>
                <w:szCs w:val="16"/>
              </w:rPr>
              <w:t>Documento presentado en CNR</w:t>
            </w:r>
          </w:p>
        </w:tc>
        <w:tc>
          <w:tcPr>
            <w:tcW w:w="1277" w:type="dxa"/>
            <w:gridSpan w:val="2"/>
            <w:tcBorders>
              <w:top w:val="single" w:sz="4" w:space="0" w:color="auto"/>
              <w:left w:val="single" w:sz="4" w:space="0" w:color="auto"/>
              <w:bottom w:val="nil"/>
              <w:right w:val="nil"/>
            </w:tcBorders>
            <w:shd w:val="clear" w:color="auto" w:fill="FFFFFF" w:themeFill="background1"/>
            <w:vAlign w:val="center"/>
          </w:tcPr>
          <w:p w14:paraId="13816E48" w14:textId="77777777" w:rsidR="003A79E8" w:rsidRPr="009D1BCA" w:rsidRDefault="003A79E8" w:rsidP="003A79E8">
            <w:pPr>
              <w:tabs>
                <w:tab w:val="left" w:pos="426"/>
              </w:tabs>
              <w:cnfStyle w:val="000000100000" w:firstRow="0" w:lastRow="0" w:firstColumn="0" w:lastColumn="0" w:oddVBand="0" w:evenVBand="0" w:oddHBand="1" w:evenHBand="0" w:firstRowFirstColumn="0" w:firstRowLastColumn="0" w:lastRowFirstColumn="0" w:lastRowLastColumn="0"/>
              <w:rPr>
                <w:rFonts w:ascii="Museo 300" w:hAnsi="Museo 300"/>
                <w:color w:val="auto"/>
                <w:sz w:val="16"/>
                <w:szCs w:val="16"/>
              </w:rPr>
            </w:pPr>
            <w:r w:rsidRPr="009D1BCA">
              <w:rPr>
                <w:rFonts w:ascii="Museo 300" w:hAnsi="Museo 300"/>
                <w:color w:val="auto"/>
                <w:sz w:val="16"/>
                <w:szCs w:val="16"/>
              </w:rPr>
              <w:t>Programado</w:t>
            </w:r>
          </w:p>
        </w:tc>
        <w:tc>
          <w:tcPr>
            <w:tcW w:w="790" w:type="dxa"/>
            <w:tcBorders>
              <w:top w:val="single" w:sz="4" w:space="0" w:color="auto"/>
              <w:left w:val="nil"/>
              <w:bottom w:val="nil"/>
              <w:right w:val="single" w:sz="4" w:space="0" w:color="auto"/>
            </w:tcBorders>
            <w:shd w:val="clear" w:color="auto" w:fill="FFFFFF" w:themeFill="background1"/>
            <w:vAlign w:val="center"/>
          </w:tcPr>
          <w:p w14:paraId="67708AA2" w14:textId="77777777" w:rsidR="003A79E8" w:rsidRPr="009D1BCA" w:rsidRDefault="003A79E8" w:rsidP="003A79E8">
            <w:pPr>
              <w:tabs>
                <w:tab w:val="left" w:pos="426"/>
              </w:tabs>
              <w:jc w:val="center"/>
              <w:cnfStyle w:val="000000100000" w:firstRow="0" w:lastRow="0" w:firstColumn="0" w:lastColumn="0" w:oddVBand="0" w:evenVBand="0" w:oddHBand="1" w:evenHBand="0" w:firstRowFirstColumn="0" w:firstRowLastColumn="0" w:lastRowFirstColumn="0" w:lastRowLastColumn="0"/>
              <w:rPr>
                <w:rFonts w:ascii="Museo 300" w:hAnsi="Museo 300"/>
                <w:color w:val="auto"/>
                <w:sz w:val="16"/>
                <w:szCs w:val="16"/>
              </w:rPr>
            </w:pPr>
            <w:r w:rsidRPr="009D1BCA">
              <w:rPr>
                <w:rFonts w:ascii="Museo 300" w:hAnsi="Museo 300"/>
                <w:color w:val="auto"/>
                <w:sz w:val="16"/>
                <w:szCs w:val="16"/>
              </w:rPr>
              <w:t>750</w:t>
            </w:r>
          </w:p>
        </w:tc>
        <w:tc>
          <w:tcPr>
            <w:tcW w:w="236" w:type="dxa"/>
            <w:tcBorders>
              <w:top w:val="nil"/>
              <w:left w:val="single" w:sz="4" w:space="0" w:color="auto"/>
              <w:bottom w:val="nil"/>
              <w:right w:val="single" w:sz="4" w:space="0" w:color="auto"/>
            </w:tcBorders>
            <w:shd w:val="clear" w:color="auto" w:fill="FFFFFF" w:themeFill="background1"/>
          </w:tcPr>
          <w:p w14:paraId="638357D2" w14:textId="77777777" w:rsidR="003A79E8" w:rsidRPr="009D1BCA" w:rsidRDefault="003A79E8" w:rsidP="003A79E8">
            <w:pPr>
              <w:pStyle w:val="Prrafodelista"/>
              <w:tabs>
                <w:tab w:val="left" w:pos="426"/>
              </w:tabs>
              <w:ind w:left="0"/>
              <w:jc w:val="center"/>
              <w:cnfStyle w:val="000000100000" w:firstRow="0" w:lastRow="0" w:firstColumn="0" w:lastColumn="0" w:oddVBand="0" w:evenVBand="0" w:oddHBand="1" w:evenHBand="0" w:firstRowFirstColumn="0" w:firstRowLastColumn="0" w:lastRowFirstColumn="0" w:lastRowLastColumn="0"/>
              <w:rPr>
                <w:rFonts w:ascii="Museo 300" w:hAnsi="Museo 300"/>
                <w:color w:val="auto"/>
                <w:sz w:val="16"/>
                <w:szCs w:val="16"/>
                <w:lang w:val="es-SV"/>
              </w:rPr>
            </w:pPr>
          </w:p>
        </w:tc>
        <w:tc>
          <w:tcPr>
            <w:tcW w:w="1156" w:type="dxa"/>
            <w:vMerge w:val="restart"/>
            <w:tcBorders>
              <w:left w:val="single" w:sz="4" w:space="0" w:color="auto"/>
            </w:tcBorders>
            <w:shd w:val="clear" w:color="auto" w:fill="FFFFFF" w:themeFill="background1"/>
            <w:vAlign w:val="center"/>
          </w:tcPr>
          <w:p w14:paraId="40CCED81" w14:textId="77777777" w:rsidR="003A79E8" w:rsidRPr="009D1BCA" w:rsidRDefault="003A79E8" w:rsidP="003A79E8">
            <w:pPr>
              <w:pStyle w:val="Prrafodelista"/>
              <w:tabs>
                <w:tab w:val="left" w:pos="426"/>
              </w:tabs>
              <w:ind w:left="0"/>
              <w:jc w:val="center"/>
              <w:cnfStyle w:val="000000100000" w:firstRow="0" w:lastRow="0" w:firstColumn="0" w:lastColumn="0" w:oddVBand="0" w:evenVBand="0" w:oddHBand="1" w:evenHBand="0" w:firstRowFirstColumn="0" w:firstRowLastColumn="0" w:lastRowFirstColumn="0" w:lastRowLastColumn="0"/>
              <w:rPr>
                <w:rFonts w:ascii="Museo 300" w:hAnsi="Museo 300"/>
                <w:color w:val="auto"/>
                <w:sz w:val="16"/>
                <w:szCs w:val="16"/>
              </w:rPr>
            </w:pPr>
            <w:r w:rsidRPr="009D1BCA">
              <w:rPr>
                <w:rFonts w:ascii="Museo 300" w:hAnsi="Museo 300"/>
                <w:color w:val="auto"/>
                <w:sz w:val="16"/>
                <w:szCs w:val="16"/>
                <w:lang w:val="es-SV"/>
              </w:rPr>
              <w:t>Disminu-ción de escrituras presentadas al CNR</w:t>
            </w:r>
          </w:p>
        </w:tc>
        <w:tc>
          <w:tcPr>
            <w:tcW w:w="3765" w:type="dxa"/>
            <w:vMerge w:val="restart"/>
            <w:shd w:val="clear" w:color="auto" w:fill="FFFFFF" w:themeFill="background1"/>
            <w:vAlign w:val="center"/>
          </w:tcPr>
          <w:p w14:paraId="10C03C04" w14:textId="77777777" w:rsidR="003A79E8" w:rsidRPr="009D1BCA" w:rsidRDefault="003A79E8" w:rsidP="003A79E8">
            <w:pPr>
              <w:tabs>
                <w:tab w:val="left" w:pos="173"/>
              </w:tabs>
              <w:cnfStyle w:val="000000100000" w:firstRow="0" w:lastRow="0" w:firstColumn="0" w:lastColumn="0" w:oddVBand="0" w:evenVBand="0" w:oddHBand="1" w:evenHBand="0" w:firstRowFirstColumn="0" w:firstRowLastColumn="0" w:lastRowFirstColumn="0" w:lastRowLastColumn="0"/>
              <w:rPr>
                <w:rFonts w:ascii="Museo 300" w:hAnsi="Museo 300"/>
                <w:color w:val="auto"/>
                <w:sz w:val="16"/>
                <w:szCs w:val="16"/>
              </w:rPr>
            </w:pPr>
            <w:r w:rsidRPr="009D1BCA">
              <w:rPr>
                <w:rFonts w:ascii="Museo 300" w:hAnsi="Museo 300"/>
                <w:color w:val="auto"/>
                <w:sz w:val="16"/>
                <w:szCs w:val="16"/>
              </w:rPr>
              <w:t>Sostener reuniones con las unidades organizativas involucradas para identificar de qué inmuebles se logrará recopilar la documentación pertinente para así lograr la cantidad de escrituras meta del mes.</w:t>
            </w:r>
          </w:p>
        </w:tc>
      </w:tr>
      <w:tr w:rsidR="009D1BCA" w:rsidRPr="009D1BCA" w14:paraId="1B266114" w14:textId="77777777" w:rsidTr="009D1BCA">
        <w:trPr>
          <w:trHeight w:val="340"/>
          <w:jc w:val="center"/>
        </w:trPr>
        <w:tc>
          <w:tcPr>
            <w:cnfStyle w:val="001000000000" w:firstRow="0" w:lastRow="0" w:firstColumn="1" w:lastColumn="0" w:oddVBand="0" w:evenVBand="0" w:oddHBand="0" w:evenHBand="0" w:firstRowFirstColumn="0" w:firstRowLastColumn="0" w:lastRowFirstColumn="0" w:lastRowLastColumn="0"/>
            <w:tcW w:w="1245" w:type="dxa"/>
            <w:vMerge/>
            <w:shd w:val="clear" w:color="auto" w:fill="FFFFFF" w:themeFill="background1"/>
            <w:vAlign w:val="center"/>
          </w:tcPr>
          <w:p w14:paraId="42203642" w14:textId="77777777" w:rsidR="003A79E8" w:rsidRPr="009D1BCA" w:rsidRDefault="003A79E8" w:rsidP="003A79E8">
            <w:pPr>
              <w:tabs>
                <w:tab w:val="left" w:pos="426"/>
              </w:tabs>
              <w:jc w:val="center"/>
              <w:rPr>
                <w:rFonts w:ascii="Museo 300" w:hAnsi="Museo 300"/>
                <w:color w:val="auto"/>
                <w:sz w:val="16"/>
                <w:szCs w:val="16"/>
              </w:rPr>
            </w:pPr>
          </w:p>
        </w:tc>
        <w:tc>
          <w:tcPr>
            <w:tcW w:w="1019" w:type="dxa"/>
            <w:gridSpan w:val="2"/>
            <w:vMerge/>
            <w:shd w:val="clear" w:color="auto" w:fill="FFFFFF" w:themeFill="background1"/>
            <w:vAlign w:val="center"/>
          </w:tcPr>
          <w:p w14:paraId="68CE627B" w14:textId="77777777" w:rsidR="003A79E8" w:rsidRPr="009D1BCA" w:rsidRDefault="003A79E8" w:rsidP="003A79E8">
            <w:pPr>
              <w:tabs>
                <w:tab w:val="left" w:pos="426"/>
              </w:tabs>
              <w:jc w:val="center"/>
              <w:cnfStyle w:val="000000000000" w:firstRow="0" w:lastRow="0" w:firstColumn="0" w:lastColumn="0" w:oddVBand="0" w:evenVBand="0" w:oddHBand="0" w:evenHBand="0" w:firstRowFirstColumn="0" w:firstRowLastColumn="0" w:lastRowFirstColumn="0" w:lastRowLastColumn="0"/>
              <w:rPr>
                <w:rFonts w:ascii="Museo 300" w:hAnsi="Museo 300"/>
                <w:color w:val="auto"/>
                <w:sz w:val="16"/>
                <w:szCs w:val="16"/>
              </w:rPr>
            </w:pPr>
          </w:p>
        </w:tc>
        <w:tc>
          <w:tcPr>
            <w:tcW w:w="713" w:type="dxa"/>
            <w:vMerge/>
            <w:tcBorders>
              <w:right w:val="single" w:sz="4" w:space="0" w:color="auto"/>
            </w:tcBorders>
            <w:shd w:val="clear" w:color="auto" w:fill="FFFFFF" w:themeFill="background1"/>
            <w:vAlign w:val="center"/>
          </w:tcPr>
          <w:p w14:paraId="50A50716" w14:textId="77777777" w:rsidR="003A79E8" w:rsidRPr="009D1BCA" w:rsidRDefault="003A79E8" w:rsidP="003A79E8">
            <w:pPr>
              <w:tabs>
                <w:tab w:val="left" w:pos="426"/>
              </w:tabs>
              <w:jc w:val="center"/>
              <w:cnfStyle w:val="000000000000" w:firstRow="0" w:lastRow="0" w:firstColumn="0" w:lastColumn="0" w:oddVBand="0" w:evenVBand="0" w:oddHBand="0" w:evenHBand="0" w:firstRowFirstColumn="0" w:firstRowLastColumn="0" w:lastRowFirstColumn="0" w:lastRowLastColumn="0"/>
              <w:rPr>
                <w:rFonts w:ascii="Museo 300" w:hAnsi="Museo 300"/>
                <w:color w:val="auto"/>
                <w:sz w:val="16"/>
                <w:szCs w:val="16"/>
              </w:rPr>
            </w:pPr>
          </w:p>
        </w:tc>
        <w:tc>
          <w:tcPr>
            <w:tcW w:w="1277" w:type="dxa"/>
            <w:gridSpan w:val="2"/>
            <w:tcBorders>
              <w:top w:val="nil"/>
              <w:left w:val="single" w:sz="4" w:space="0" w:color="auto"/>
              <w:bottom w:val="nil"/>
              <w:right w:val="nil"/>
            </w:tcBorders>
            <w:shd w:val="clear" w:color="auto" w:fill="FFFFFF" w:themeFill="background1"/>
            <w:vAlign w:val="center"/>
          </w:tcPr>
          <w:p w14:paraId="660DC13D" w14:textId="77777777" w:rsidR="003A79E8" w:rsidRPr="009D1BCA" w:rsidRDefault="003A79E8" w:rsidP="003A79E8">
            <w:pPr>
              <w:tabs>
                <w:tab w:val="left" w:pos="426"/>
              </w:tabs>
              <w:cnfStyle w:val="000000000000" w:firstRow="0" w:lastRow="0" w:firstColumn="0" w:lastColumn="0" w:oddVBand="0" w:evenVBand="0" w:oddHBand="0" w:evenHBand="0" w:firstRowFirstColumn="0" w:firstRowLastColumn="0" w:lastRowFirstColumn="0" w:lastRowLastColumn="0"/>
              <w:rPr>
                <w:rFonts w:ascii="Museo 300" w:hAnsi="Museo 300"/>
                <w:color w:val="auto"/>
                <w:sz w:val="16"/>
                <w:szCs w:val="16"/>
              </w:rPr>
            </w:pPr>
            <w:r w:rsidRPr="009D1BCA">
              <w:rPr>
                <w:rFonts w:ascii="Museo 300" w:hAnsi="Museo 300"/>
                <w:color w:val="auto"/>
                <w:sz w:val="16"/>
                <w:szCs w:val="16"/>
              </w:rPr>
              <w:t>Ejecutado</w:t>
            </w:r>
          </w:p>
        </w:tc>
        <w:tc>
          <w:tcPr>
            <w:tcW w:w="790" w:type="dxa"/>
            <w:tcBorders>
              <w:top w:val="nil"/>
              <w:left w:val="nil"/>
              <w:bottom w:val="nil"/>
              <w:right w:val="single" w:sz="4" w:space="0" w:color="auto"/>
            </w:tcBorders>
            <w:shd w:val="clear" w:color="auto" w:fill="FFFFFF" w:themeFill="background1"/>
            <w:vAlign w:val="center"/>
          </w:tcPr>
          <w:p w14:paraId="38BB30BB" w14:textId="77777777" w:rsidR="003A79E8" w:rsidRPr="009D1BCA" w:rsidRDefault="003A79E8" w:rsidP="003A79E8">
            <w:pPr>
              <w:tabs>
                <w:tab w:val="left" w:pos="426"/>
              </w:tabs>
              <w:jc w:val="center"/>
              <w:cnfStyle w:val="000000000000" w:firstRow="0" w:lastRow="0" w:firstColumn="0" w:lastColumn="0" w:oddVBand="0" w:evenVBand="0" w:oddHBand="0" w:evenHBand="0" w:firstRowFirstColumn="0" w:firstRowLastColumn="0" w:lastRowFirstColumn="0" w:lastRowLastColumn="0"/>
              <w:rPr>
                <w:rFonts w:ascii="Museo 300" w:hAnsi="Museo 300"/>
                <w:color w:val="auto"/>
                <w:sz w:val="16"/>
                <w:szCs w:val="16"/>
              </w:rPr>
            </w:pPr>
            <w:r w:rsidRPr="009D1BCA">
              <w:rPr>
                <w:rFonts w:ascii="Museo 300" w:hAnsi="Museo 300"/>
                <w:b/>
                <w:color w:val="auto"/>
                <w:sz w:val="16"/>
                <w:szCs w:val="16"/>
              </w:rPr>
              <w:t>549</w:t>
            </w:r>
          </w:p>
        </w:tc>
        <w:tc>
          <w:tcPr>
            <w:tcW w:w="236" w:type="dxa"/>
            <w:tcBorders>
              <w:top w:val="nil"/>
              <w:left w:val="single" w:sz="4" w:space="0" w:color="auto"/>
              <w:bottom w:val="nil"/>
              <w:right w:val="single" w:sz="4" w:space="0" w:color="auto"/>
            </w:tcBorders>
            <w:shd w:val="clear" w:color="auto" w:fill="FFFFFF" w:themeFill="background1"/>
          </w:tcPr>
          <w:p w14:paraId="00493B2C" w14:textId="77777777" w:rsidR="003A79E8" w:rsidRPr="009D1BCA" w:rsidRDefault="003A79E8" w:rsidP="003A79E8">
            <w:pPr>
              <w:pStyle w:val="Prrafodelista"/>
              <w:tabs>
                <w:tab w:val="left" w:pos="426"/>
              </w:tabs>
              <w:ind w:left="0"/>
              <w:jc w:val="center"/>
              <w:cnfStyle w:val="000000000000" w:firstRow="0" w:lastRow="0" w:firstColumn="0" w:lastColumn="0" w:oddVBand="0" w:evenVBand="0" w:oddHBand="0" w:evenHBand="0" w:firstRowFirstColumn="0" w:firstRowLastColumn="0" w:lastRowFirstColumn="0" w:lastRowLastColumn="0"/>
              <w:rPr>
                <w:rFonts w:ascii="Museo 300" w:hAnsi="Museo 300"/>
                <w:color w:val="auto"/>
                <w:sz w:val="16"/>
                <w:szCs w:val="16"/>
                <w:lang w:val="es-SV"/>
              </w:rPr>
            </w:pPr>
          </w:p>
        </w:tc>
        <w:tc>
          <w:tcPr>
            <w:tcW w:w="1156" w:type="dxa"/>
            <w:vMerge/>
            <w:tcBorders>
              <w:left w:val="single" w:sz="4" w:space="0" w:color="auto"/>
            </w:tcBorders>
            <w:shd w:val="clear" w:color="auto" w:fill="FFFFFF" w:themeFill="background1"/>
            <w:vAlign w:val="center"/>
          </w:tcPr>
          <w:p w14:paraId="146FB42B" w14:textId="77777777" w:rsidR="003A79E8" w:rsidRPr="009D1BCA" w:rsidRDefault="003A79E8" w:rsidP="003A79E8">
            <w:pPr>
              <w:pStyle w:val="Prrafodelista"/>
              <w:tabs>
                <w:tab w:val="left" w:pos="426"/>
              </w:tabs>
              <w:ind w:left="0"/>
              <w:jc w:val="center"/>
              <w:cnfStyle w:val="000000000000" w:firstRow="0" w:lastRow="0" w:firstColumn="0" w:lastColumn="0" w:oddVBand="0" w:evenVBand="0" w:oddHBand="0" w:evenHBand="0" w:firstRowFirstColumn="0" w:firstRowLastColumn="0" w:lastRowFirstColumn="0" w:lastRowLastColumn="0"/>
              <w:rPr>
                <w:rFonts w:ascii="Museo 300" w:hAnsi="Museo 300"/>
                <w:color w:val="auto"/>
                <w:sz w:val="16"/>
                <w:szCs w:val="16"/>
                <w:lang w:val="es-SV"/>
              </w:rPr>
            </w:pPr>
          </w:p>
        </w:tc>
        <w:tc>
          <w:tcPr>
            <w:tcW w:w="3765" w:type="dxa"/>
            <w:vMerge/>
            <w:shd w:val="clear" w:color="auto" w:fill="FFFFFF" w:themeFill="background1"/>
            <w:vAlign w:val="center"/>
          </w:tcPr>
          <w:p w14:paraId="1C5F9D68" w14:textId="77777777" w:rsidR="003A79E8" w:rsidRPr="009D1BCA" w:rsidRDefault="003A79E8" w:rsidP="003A79E8">
            <w:pPr>
              <w:tabs>
                <w:tab w:val="left" w:pos="173"/>
              </w:tabs>
              <w:cnfStyle w:val="000000000000" w:firstRow="0" w:lastRow="0" w:firstColumn="0" w:lastColumn="0" w:oddVBand="0" w:evenVBand="0" w:oddHBand="0" w:evenHBand="0" w:firstRowFirstColumn="0" w:firstRowLastColumn="0" w:lastRowFirstColumn="0" w:lastRowLastColumn="0"/>
              <w:rPr>
                <w:rFonts w:ascii="Museo 300" w:hAnsi="Museo 300"/>
                <w:color w:val="auto"/>
                <w:sz w:val="16"/>
                <w:szCs w:val="16"/>
              </w:rPr>
            </w:pPr>
          </w:p>
        </w:tc>
      </w:tr>
      <w:tr w:rsidR="009D1BCA" w:rsidRPr="009D1BCA" w14:paraId="5580A210" w14:textId="77777777" w:rsidTr="009D1BCA">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1245" w:type="dxa"/>
            <w:vMerge/>
            <w:shd w:val="clear" w:color="auto" w:fill="FFFFFF" w:themeFill="background1"/>
            <w:vAlign w:val="center"/>
          </w:tcPr>
          <w:p w14:paraId="2A66EE18" w14:textId="77777777" w:rsidR="003A79E8" w:rsidRPr="009D1BCA" w:rsidRDefault="003A79E8" w:rsidP="003A79E8">
            <w:pPr>
              <w:tabs>
                <w:tab w:val="left" w:pos="426"/>
              </w:tabs>
              <w:jc w:val="center"/>
              <w:rPr>
                <w:rFonts w:ascii="Museo 300" w:hAnsi="Museo 300"/>
                <w:color w:val="auto"/>
                <w:sz w:val="16"/>
                <w:szCs w:val="16"/>
              </w:rPr>
            </w:pPr>
          </w:p>
        </w:tc>
        <w:tc>
          <w:tcPr>
            <w:tcW w:w="1019" w:type="dxa"/>
            <w:gridSpan w:val="2"/>
            <w:vMerge/>
            <w:shd w:val="clear" w:color="auto" w:fill="FFFFFF" w:themeFill="background1"/>
            <w:vAlign w:val="center"/>
          </w:tcPr>
          <w:p w14:paraId="49C8E08A" w14:textId="77777777" w:rsidR="003A79E8" w:rsidRPr="009D1BCA" w:rsidRDefault="003A79E8" w:rsidP="003A79E8">
            <w:pPr>
              <w:tabs>
                <w:tab w:val="left" w:pos="426"/>
              </w:tabs>
              <w:jc w:val="center"/>
              <w:cnfStyle w:val="000000100000" w:firstRow="0" w:lastRow="0" w:firstColumn="0" w:lastColumn="0" w:oddVBand="0" w:evenVBand="0" w:oddHBand="1" w:evenHBand="0" w:firstRowFirstColumn="0" w:firstRowLastColumn="0" w:lastRowFirstColumn="0" w:lastRowLastColumn="0"/>
              <w:rPr>
                <w:rFonts w:ascii="Museo 300" w:hAnsi="Museo 300"/>
                <w:color w:val="auto"/>
                <w:sz w:val="16"/>
                <w:szCs w:val="16"/>
              </w:rPr>
            </w:pPr>
          </w:p>
        </w:tc>
        <w:tc>
          <w:tcPr>
            <w:tcW w:w="713" w:type="dxa"/>
            <w:vMerge/>
            <w:tcBorders>
              <w:right w:val="single" w:sz="4" w:space="0" w:color="auto"/>
            </w:tcBorders>
            <w:shd w:val="clear" w:color="auto" w:fill="FFFFFF" w:themeFill="background1"/>
            <w:vAlign w:val="center"/>
          </w:tcPr>
          <w:p w14:paraId="3A5AF576" w14:textId="77777777" w:rsidR="003A79E8" w:rsidRPr="009D1BCA" w:rsidRDefault="003A79E8" w:rsidP="003A79E8">
            <w:pPr>
              <w:tabs>
                <w:tab w:val="left" w:pos="426"/>
              </w:tabs>
              <w:jc w:val="center"/>
              <w:cnfStyle w:val="000000100000" w:firstRow="0" w:lastRow="0" w:firstColumn="0" w:lastColumn="0" w:oddVBand="0" w:evenVBand="0" w:oddHBand="1" w:evenHBand="0" w:firstRowFirstColumn="0" w:firstRowLastColumn="0" w:lastRowFirstColumn="0" w:lastRowLastColumn="0"/>
              <w:rPr>
                <w:rFonts w:ascii="Museo 300" w:hAnsi="Museo 300"/>
                <w:color w:val="auto"/>
                <w:sz w:val="16"/>
                <w:szCs w:val="16"/>
              </w:rPr>
            </w:pPr>
          </w:p>
        </w:tc>
        <w:tc>
          <w:tcPr>
            <w:tcW w:w="380" w:type="dxa"/>
            <w:vMerge w:val="restart"/>
            <w:tcBorders>
              <w:top w:val="nil"/>
              <w:left w:val="single" w:sz="4" w:space="0" w:color="auto"/>
              <w:bottom w:val="nil"/>
              <w:right w:val="nil"/>
            </w:tcBorders>
            <w:shd w:val="clear" w:color="auto" w:fill="FFFFFF" w:themeFill="background1"/>
            <w:vAlign w:val="center"/>
          </w:tcPr>
          <w:p w14:paraId="4E8775DA" w14:textId="77777777" w:rsidR="003A79E8" w:rsidRPr="009D1BCA" w:rsidRDefault="003A79E8" w:rsidP="003A79E8">
            <w:pPr>
              <w:jc w:val="right"/>
              <w:cnfStyle w:val="000000100000" w:firstRow="0" w:lastRow="0" w:firstColumn="0" w:lastColumn="0" w:oddVBand="0" w:evenVBand="0" w:oddHBand="1" w:evenHBand="0" w:firstRowFirstColumn="0" w:firstRowLastColumn="0" w:lastRowFirstColumn="0" w:lastRowLastColumn="0"/>
              <w:rPr>
                <w:rFonts w:ascii="Museo 300" w:hAnsi="Museo 300"/>
                <w:color w:val="auto"/>
                <w:sz w:val="16"/>
                <w:szCs w:val="16"/>
              </w:rPr>
            </w:pPr>
            <w:r w:rsidRPr="009D1BCA">
              <w:rPr>
                <w:rFonts w:ascii="Museo 300" w:hAnsi="Museo 300"/>
                <w:color w:val="auto"/>
                <w:sz w:val="16"/>
                <w:szCs w:val="16"/>
              </w:rPr>
              <w:t>%</w:t>
            </w:r>
          </w:p>
        </w:tc>
        <w:tc>
          <w:tcPr>
            <w:tcW w:w="897" w:type="dxa"/>
            <w:tcBorders>
              <w:top w:val="nil"/>
              <w:left w:val="nil"/>
              <w:bottom w:val="nil"/>
              <w:right w:val="nil"/>
            </w:tcBorders>
            <w:shd w:val="clear" w:color="auto" w:fill="FFFFFF" w:themeFill="background1"/>
            <w:vAlign w:val="center"/>
          </w:tcPr>
          <w:p w14:paraId="3DC0F8B3" w14:textId="77777777" w:rsidR="003A79E8" w:rsidRPr="009D1BCA" w:rsidRDefault="003A79E8" w:rsidP="003A79E8">
            <w:pPr>
              <w:tabs>
                <w:tab w:val="left" w:pos="426"/>
              </w:tabs>
              <w:jc w:val="center"/>
              <w:cnfStyle w:val="000000100000" w:firstRow="0" w:lastRow="0" w:firstColumn="0" w:lastColumn="0" w:oddVBand="0" w:evenVBand="0" w:oddHBand="1" w:evenHBand="0" w:firstRowFirstColumn="0" w:firstRowLastColumn="0" w:lastRowFirstColumn="0" w:lastRowLastColumn="0"/>
              <w:rPr>
                <w:rFonts w:ascii="Museo 300" w:hAnsi="Museo 300"/>
                <w:b/>
                <w:color w:val="auto"/>
                <w:sz w:val="16"/>
                <w:szCs w:val="16"/>
              </w:rPr>
            </w:pPr>
            <w:r w:rsidRPr="009D1BCA">
              <w:rPr>
                <w:rFonts w:ascii="Museo 300" w:hAnsi="Museo 300"/>
                <w:b/>
                <w:color w:val="auto"/>
                <w:sz w:val="16"/>
                <w:szCs w:val="16"/>
              </w:rPr>
              <w:t>1er. Trim. 23</w:t>
            </w:r>
          </w:p>
        </w:tc>
        <w:tc>
          <w:tcPr>
            <w:tcW w:w="790" w:type="dxa"/>
            <w:tcBorders>
              <w:top w:val="nil"/>
              <w:left w:val="nil"/>
              <w:bottom w:val="nil"/>
              <w:right w:val="single" w:sz="4" w:space="0" w:color="auto"/>
            </w:tcBorders>
            <w:shd w:val="clear" w:color="auto" w:fill="FFFFFF" w:themeFill="background1"/>
            <w:vAlign w:val="center"/>
          </w:tcPr>
          <w:p w14:paraId="2F11AFF6" w14:textId="77777777" w:rsidR="003A79E8" w:rsidRPr="009D1BCA" w:rsidRDefault="003A79E8" w:rsidP="003A79E8">
            <w:pPr>
              <w:tabs>
                <w:tab w:val="left" w:pos="426"/>
              </w:tabs>
              <w:jc w:val="center"/>
              <w:cnfStyle w:val="000000100000" w:firstRow="0" w:lastRow="0" w:firstColumn="0" w:lastColumn="0" w:oddVBand="0" w:evenVBand="0" w:oddHBand="1" w:evenHBand="0" w:firstRowFirstColumn="0" w:firstRowLastColumn="0" w:lastRowFirstColumn="0" w:lastRowLastColumn="0"/>
              <w:rPr>
                <w:rFonts w:ascii="Museo 300" w:hAnsi="Museo 300"/>
                <w:b/>
                <w:color w:val="auto"/>
                <w:sz w:val="16"/>
                <w:szCs w:val="16"/>
              </w:rPr>
            </w:pPr>
            <w:r w:rsidRPr="009D1BCA">
              <w:rPr>
                <w:rFonts w:ascii="Museo 300" w:hAnsi="Museo 300"/>
                <w:b/>
                <w:color w:val="auto"/>
                <w:sz w:val="16"/>
                <w:szCs w:val="16"/>
              </w:rPr>
              <w:t>73.20</w:t>
            </w:r>
          </w:p>
        </w:tc>
        <w:tc>
          <w:tcPr>
            <w:tcW w:w="236" w:type="dxa"/>
            <w:vMerge w:val="restart"/>
            <w:tcBorders>
              <w:top w:val="nil"/>
              <w:left w:val="single" w:sz="4" w:space="0" w:color="auto"/>
              <w:right w:val="single" w:sz="4" w:space="0" w:color="auto"/>
            </w:tcBorders>
            <w:shd w:val="clear" w:color="auto" w:fill="FFFFFF" w:themeFill="background1"/>
          </w:tcPr>
          <w:p w14:paraId="54984E67" w14:textId="77777777" w:rsidR="003A79E8" w:rsidRPr="009D1BCA" w:rsidRDefault="003A79E8" w:rsidP="003A79E8">
            <w:pPr>
              <w:pStyle w:val="Prrafodelista"/>
              <w:tabs>
                <w:tab w:val="left" w:pos="426"/>
              </w:tabs>
              <w:ind w:left="0"/>
              <w:jc w:val="center"/>
              <w:cnfStyle w:val="000000100000" w:firstRow="0" w:lastRow="0" w:firstColumn="0" w:lastColumn="0" w:oddVBand="0" w:evenVBand="0" w:oddHBand="1" w:evenHBand="0" w:firstRowFirstColumn="0" w:firstRowLastColumn="0" w:lastRowFirstColumn="0" w:lastRowLastColumn="0"/>
              <w:rPr>
                <w:rFonts w:ascii="Museo 300" w:hAnsi="Museo 300"/>
                <w:color w:val="auto"/>
                <w:sz w:val="16"/>
                <w:szCs w:val="16"/>
                <w:lang w:val="es-SV"/>
              </w:rPr>
            </w:pPr>
          </w:p>
        </w:tc>
        <w:tc>
          <w:tcPr>
            <w:tcW w:w="1156" w:type="dxa"/>
            <w:vMerge/>
            <w:tcBorders>
              <w:left w:val="single" w:sz="4" w:space="0" w:color="auto"/>
            </w:tcBorders>
            <w:shd w:val="clear" w:color="auto" w:fill="FFFFFF" w:themeFill="background1"/>
            <w:vAlign w:val="center"/>
          </w:tcPr>
          <w:p w14:paraId="72049DAE" w14:textId="77777777" w:rsidR="003A79E8" w:rsidRPr="009D1BCA" w:rsidRDefault="003A79E8" w:rsidP="003A79E8">
            <w:pPr>
              <w:pStyle w:val="Prrafodelista"/>
              <w:tabs>
                <w:tab w:val="left" w:pos="426"/>
              </w:tabs>
              <w:ind w:left="0"/>
              <w:jc w:val="center"/>
              <w:cnfStyle w:val="000000100000" w:firstRow="0" w:lastRow="0" w:firstColumn="0" w:lastColumn="0" w:oddVBand="0" w:evenVBand="0" w:oddHBand="1" w:evenHBand="0" w:firstRowFirstColumn="0" w:firstRowLastColumn="0" w:lastRowFirstColumn="0" w:lastRowLastColumn="0"/>
              <w:rPr>
                <w:rFonts w:ascii="Museo 300" w:hAnsi="Museo 300"/>
                <w:color w:val="auto"/>
                <w:sz w:val="16"/>
                <w:szCs w:val="16"/>
                <w:lang w:val="es-SV"/>
              </w:rPr>
            </w:pPr>
          </w:p>
        </w:tc>
        <w:tc>
          <w:tcPr>
            <w:tcW w:w="3765" w:type="dxa"/>
            <w:vMerge/>
            <w:shd w:val="clear" w:color="auto" w:fill="FFFFFF" w:themeFill="background1"/>
            <w:vAlign w:val="center"/>
          </w:tcPr>
          <w:p w14:paraId="36221B5D" w14:textId="77777777" w:rsidR="003A79E8" w:rsidRPr="009D1BCA" w:rsidRDefault="003A79E8" w:rsidP="003A79E8">
            <w:pPr>
              <w:tabs>
                <w:tab w:val="left" w:pos="173"/>
              </w:tabs>
              <w:cnfStyle w:val="000000100000" w:firstRow="0" w:lastRow="0" w:firstColumn="0" w:lastColumn="0" w:oddVBand="0" w:evenVBand="0" w:oddHBand="1" w:evenHBand="0" w:firstRowFirstColumn="0" w:firstRowLastColumn="0" w:lastRowFirstColumn="0" w:lastRowLastColumn="0"/>
              <w:rPr>
                <w:rFonts w:ascii="Museo 300" w:hAnsi="Museo 300"/>
                <w:color w:val="auto"/>
                <w:sz w:val="16"/>
                <w:szCs w:val="16"/>
              </w:rPr>
            </w:pPr>
          </w:p>
        </w:tc>
      </w:tr>
      <w:tr w:rsidR="009D1BCA" w:rsidRPr="009D1BCA" w14:paraId="4CD9A32E" w14:textId="77777777" w:rsidTr="009D1BCA">
        <w:trPr>
          <w:trHeight w:val="340"/>
          <w:jc w:val="center"/>
        </w:trPr>
        <w:tc>
          <w:tcPr>
            <w:cnfStyle w:val="001000000000" w:firstRow="0" w:lastRow="0" w:firstColumn="1" w:lastColumn="0" w:oddVBand="0" w:evenVBand="0" w:oddHBand="0" w:evenHBand="0" w:firstRowFirstColumn="0" w:firstRowLastColumn="0" w:lastRowFirstColumn="0" w:lastRowLastColumn="0"/>
            <w:tcW w:w="1245" w:type="dxa"/>
            <w:vMerge/>
            <w:shd w:val="clear" w:color="auto" w:fill="FFFFFF" w:themeFill="background1"/>
            <w:vAlign w:val="center"/>
          </w:tcPr>
          <w:p w14:paraId="42D63380" w14:textId="77777777" w:rsidR="003A79E8" w:rsidRPr="009D1BCA" w:rsidRDefault="003A79E8" w:rsidP="003A79E8">
            <w:pPr>
              <w:tabs>
                <w:tab w:val="left" w:pos="426"/>
              </w:tabs>
              <w:jc w:val="center"/>
              <w:rPr>
                <w:rFonts w:ascii="Museo 300" w:hAnsi="Museo 300"/>
                <w:color w:val="auto"/>
                <w:sz w:val="16"/>
                <w:szCs w:val="16"/>
              </w:rPr>
            </w:pPr>
          </w:p>
        </w:tc>
        <w:tc>
          <w:tcPr>
            <w:tcW w:w="1019" w:type="dxa"/>
            <w:gridSpan w:val="2"/>
            <w:vMerge/>
            <w:shd w:val="clear" w:color="auto" w:fill="FFFFFF" w:themeFill="background1"/>
            <w:vAlign w:val="center"/>
          </w:tcPr>
          <w:p w14:paraId="2E82A0B9" w14:textId="77777777" w:rsidR="003A79E8" w:rsidRPr="009D1BCA" w:rsidRDefault="003A79E8" w:rsidP="003A79E8">
            <w:pPr>
              <w:tabs>
                <w:tab w:val="left" w:pos="426"/>
              </w:tabs>
              <w:jc w:val="center"/>
              <w:cnfStyle w:val="000000000000" w:firstRow="0" w:lastRow="0" w:firstColumn="0" w:lastColumn="0" w:oddVBand="0" w:evenVBand="0" w:oddHBand="0" w:evenHBand="0" w:firstRowFirstColumn="0" w:firstRowLastColumn="0" w:lastRowFirstColumn="0" w:lastRowLastColumn="0"/>
              <w:rPr>
                <w:rFonts w:ascii="Museo 300" w:hAnsi="Museo 300"/>
                <w:color w:val="auto"/>
                <w:sz w:val="16"/>
                <w:szCs w:val="16"/>
              </w:rPr>
            </w:pPr>
          </w:p>
        </w:tc>
        <w:tc>
          <w:tcPr>
            <w:tcW w:w="713" w:type="dxa"/>
            <w:vMerge/>
            <w:tcBorders>
              <w:bottom w:val="single" w:sz="4" w:space="0" w:color="auto"/>
              <w:right w:val="single" w:sz="4" w:space="0" w:color="auto"/>
            </w:tcBorders>
            <w:shd w:val="clear" w:color="auto" w:fill="FFFFFF" w:themeFill="background1"/>
            <w:vAlign w:val="center"/>
          </w:tcPr>
          <w:p w14:paraId="645CB046" w14:textId="77777777" w:rsidR="003A79E8" w:rsidRPr="009D1BCA" w:rsidRDefault="003A79E8" w:rsidP="003A79E8">
            <w:pPr>
              <w:tabs>
                <w:tab w:val="left" w:pos="426"/>
              </w:tabs>
              <w:jc w:val="center"/>
              <w:cnfStyle w:val="000000000000" w:firstRow="0" w:lastRow="0" w:firstColumn="0" w:lastColumn="0" w:oddVBand="0" w:evenVBand="0" w:oddHBand="0" w:evenHBand="0" w:firstRowFirstColumn="0" w:firstRowLastColumn="0" w:lastRowFirstColumn="0" w:lastRowLastColumn="0"/>
              <w:rPr>
                <w:rFonts w:ascii="Museo 300" w:hAnsi="Museo 300"/>
                <w:color w:val="auto"/>
                <w:sz w:val="16"/>
                <w:szCs w:val="16"/>
              </w:rPr>
            </w:pPr>
          </w:p>
        </w:tc>
        <w:tc>
          <w:tcPr>
            <w:tcW w:w="380" w:type="dxa"/>
            <w:vMerge/>
            <w:tcBorders>
              <w:top w:val="nil"/>
              <w:left w:val="single" w:sz="4" w:space="0" w:color="auto"/>
              <w:bottom w:val="single" w:sz="4" w:space="0" w:color="auto"/>
              <w:right w:val="nil"/>
            </w:tcBorders>
            <w:shd w:val="clear" w:color="auto" w:fill="FFFFFF" w:themeFill="background1"/>
            <w:vAlign w:val="center"/>
          </w:tcPr>
          <w:p w14:paraId="52E349D1" w14:textId="77777777" w:rsidR="003A79E8" w:rsidRPr="009D1BCA" w:rsidRDefault="003A79E8" w:rsidP="003A79E8">
            <w:pPr>
              <w:tabs>
                <w:tab w:val="left" w:pos="426"/>
              </w:tabs>
              <w:cnfStyle w:val="000000000000" w:firstRow="0" w:lastRow="0" w:firstColumn="0" w:lastColumn="0" w:oddVBand="0" w:evenVBand="0" w:oddHBand="0" w:evenHBand="0" w:firstRowFirstColumn="0" w:firstRowLastColumn="0" w:lastRowFirstColumn="0" w:lastRowLastColumn="0"/>
              <w:rPr>
                <w:rFonts w:ascii="Museo 300" w:hAnsi="Museo 300"/>
                <w:color w:val="auto"/>
                <w:sz w:val="16"/>
                <w:szCs w:val="16"/>
              </w:rPr>
            </w:pPr>
          </w:p>
        </w:tc>
        <w:tc>
          <w:tcPr>
            <w:tcW w:w="897" w:type="dxa"/>
            <w:tcBorders>
              <w:top w:val="nil"/>
              <w:left w:val="nil"/>
              <w:bottom w:val="single" w:sz="4" w:space="0" w:color="auto"/>
              <w:right w:val="nil"/>
            </w:tcBorders>
            <w:shd w:val="clear" w:color="auto" w:fill="FFFFFF" w:themeFill="background1"/>
            <w:vAlign w:val="center"/>
          </w:tcPr>
          <w:p w14:paraId="7493AF57" w14:textId="77777777" w:rsidR="003A79E8" w:rsidRPr="009D1BCA" w:rsidRDefault="003A79E8" w:rsidP="003A79E8">
            <w:pPr>
              <w:tabs>
                <w:tab w:val="left" w:pos="426"/>
              </w:tabs>
              <w:jc w:val="center"/>
              <w:cnfStyle w:val="000000000000" w:firstRow="0" w:lastRow="0" w:firstColumn="0" w:lastColumn="0" w:oddVBand="0" w:evenVBand="0" w:oddHBand="0" w:evenHBand="0" w:firstRowFirstColumn="0" w:firstRowLastColumn="0" w:lastRowFirstColumn="0" w:lastRowLastColumn="0"/>
              <w:rPr>
                <w:rFonts w:ascii="Museo 300" w:hAnsi="Museo 300"/>
                <w:color w:val="auto"/>
                <w:sz w:val="16"/>
                <w:szCs w:val="16"/>
              </w:rPr>
            </w:pPr>
            <w:r w:rsidRPr="009D1BCA">
              <w:rPr>
                <w:rFonts w:ascii="Museo 300" w:hAnsi="Museo 300"/>
                <w:color w:val="auto"/>
                <w:sz w:val="16"/>
                <w:szCs w:val="16"/>
              </w:rPr>
              <w:t>4to. Trim. 22</w:t>
            </w:r>
          </w:p>
        </w:tc>
        <w:tc>
          <w:tcPr>
            <w:tcW w:w="790" w:type="dxa"/>
            <w:tcBorders>
              <w:top w:val="nil"/>
              <w:left w:val="nil"/>
              <w:bottom w:val="single" w:sz="4" w:space="0" w:color="auto"/>
              <w:right w:val="single" w:sz="4" w:space="0" w:color="auto"/>
            </w:tcBorders>
            <w:shd w:val="clear" w:color="auto" w:fill="FFFFFF" w:themeFill="background1"/>
            <w:vAlign w:val="center"/>
          </w:tcPr>
          <w:p w14:paraId="60BA8355" w14:textId="77777777" w:rsidR="003A79E8" w:rsidRPr="009D1BCA" w:rsidRDefault="003A79E8" w:rsidP="003A79E8">
            <w:pPr>
              <w:tabs>
                <w:tab w:val="left" w:pos="426"/>
              </w:tabs>
              <w:jc w:val="center"/>
              <w:cnfStyle w:val="000000000000" w:firstRow="0" w:lastRow="0" w:firstColumn="0" w:lastColumn="0" w:oddVBand="0" w:evenVBand="0" w:oddHBand="0" w:evenHBand="0" w:firstRowFirstColumn="0" w:firstRowLastColumn="0" w:lastRowFirstColumn="0" w:lastRowLastColumn="0"/>
              <w:rPr>
                <w:rFonts w:ascii="Museo 300" w:hAnsi="Museo 300"/>
                <w:color w:val="auto"/>
                <w:sz w:val="16"/>
                <w:szCs w:val="16"/>
              </w:rPr>
            </w:pPr>
            <w:r w:rsidRPr="009D1BCA">
              <w:rPr>
                <w:rFonts w:ascii="Museo 300" w:hAnsi="Museo 300"/>
                <w:color w:val="auto"/>
                <w:sz w:val="16"/>
                <w:szCs w:val="16"/>
              </w:rPr>
              <w:t>77.87</w:t>
            </w:r>
          </w:p>
        </w:tc>
        <w:tc>
          <w:tcPr>
            <w:tcW w:w="236" w:type="dxa"/>
            <w:vMerge/>
            <w:tcBorders>
              <w:left w:val="single" w:sz="4" w:space="0" w:color="auto"/>
              <w:bottom w:val="nil"/>
              <w:right w:val="single" w:sz="4" w:space="0" w:color="auto"/>
            </w:tcBorders>
            <w:shd w:val="clear" w:color="auto" w:fill="FFFFFF" w:themeFill="background1"/>
          </w:tcPr>
          <w:p w14:paraId="6E4D2EEA" w14:textId="77777777" w:rsidR="003A79E8" w:rsidRPr="009D1BCA" w:rsidRDefault="003A79E8" w:rsidP="003A79E8">
            <w:pPr>
              <w:pStyle w:val="Prrafodelista"/>
              <w:tabs>
                <w:tab w:val="left" w:pos="426"/>
              </w:tabs>
              <w:ind w:left="0"/>
              <w:jc w:val="center"/>
              <w:cnfStyle w:val="000000000000" w:firstRow="0" w:lastRow="0" w:firstColumn="0" w:lastColumn="0" w:oddVBand="0" w:evenVBand="0" w:oddHBand="0" w:evenHBand="0" w:firstRowFirstColumn="0" w:firstRowLastColumn="0" w:lastRowFirstColumn="0" w:lastRowLastColumn="0"/>
              <w:rPr>
                <w:rFonts w:ascii="Museo 300" w:hAnsi="Museo 300"/>
                <w:color w:val="auto"/>
                <w:sz w:val="16"/>
                <w:szCs w:val="16"/>
                <w:lang w:val="es-SV"/>
              </w:rPr>
            </w:pPr>
          </w:p>
        </w:tc>
        <w:tc>
          <w:tcPr>
            <w:tcW w:w="1156" w:type="dxa"/>
            <w:vMerge/>
            <w:tcBorders>
              <w:left w:val="single" w:sz="4" w:space="0" w:color="auto"/>
            </w:tcBorders>
            <w:shd w:val="clear" w:color="auto" w:fill="FFFFFF" w:themeFill="background1"/>
            <w:vAlign w:val="center"/>
          </w:tcPr>
          <w:p w14:paraId="220DBB73" w14:textId="77777777" w:rsidR="003A79E8" w:rsidRPr="009D1BCA" w:rsidRDefault="003A79E8" w:rsidP="003A79E8">
            <w:pPr>
              <w:pStyle w:val="Prrafodelista"/>
              <w:tabs>
                <w:tab w:val="left" w:pos="426"/>
              </w:tabs>
              <w:ind w:left="0"/>
              <w:jc w:val="center"/>
              <w:cnfStyle w:val="000000000000" w:firstRow="0" w:lastRow="0" w:firstColumn="0" w:lastColumn="0" w:oddVBand="0" w:evenVBand="0" w:oddHBand="0" w:evenHBand="0" w:firstRowFirstColumn="0" w:firstRowLastColumn="0" w:lastRowFirstColumn="0" w:lastRowLastColumn="0"/>
              <w:rPr>
                <w:rFonts w:ascii="Museo 300" w:hAnsi="Museo 300"/>
                <w:color w:val="auto"/>
                <w:sz w:val="16"/>
                <w:szCs w:val="16"/>
                <w:lang w:val="es-SV"/>
              </w:rPr>
            </w:pPr>
          </w:p>
        </w:tc>
        <w:tc>
          <w:tcPr>
            <w:tcW w:w="3765" w:type="dxa"/>
            <w:vMerge/>
            <w:shd w:val="clear" w:color="auto" w:fill="FFFFFF" w:themeFill="background1"/>
            <w:vAlign w:val="center"/>
          </w:tcPr>
          <w:p w14:paraId="03DCE8BF" w14:textId="77777777" w:rsidR="003A79E8" w:rsidRPr="009D1BCA" w:rsidRDefault="003A79E8" w:rsidP="003A79E8">
            <w:pPr>
              <w:tabs>
                <w:tab w:val="left" w:pos="173"/>
              </w:tabs>
              <w:cnfStyle w:val="000000000000" w:firstRow="0" w:lastRow="0" w:firstColumn="0" w:lastColumn="0" w:oddVBand="0" w:evenVBand="0" w:oddHBand="0" w:evenHBand="0" w:firstRowFirstColumn="0" w:firstRowLastColumn="0" w:lastRowFirstColumn="0" w:lastRowLastColumn="0"/>
              <w:rPr>
                <w:rFonts w:ascii="Museo 300" w:hAnsi="Museo 300"/>
                <w:color w:val="auto"/>
                <w:sz w:val="16"/>
                <w:szCs w:val="16"/>
              </w:rPr>
            </w:pPr>
          </w:p>
        </w:tc>
      </w:tr>
      <w:tr w:rsidR="009D1BCA" w:rsidRPr="009D1BCA" w14:paraId="6CFF8ACF" w14:textId="77777777" w:rsidTr="009D1BCA">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1245" w:type="dxa"/>
            <w:vMerge/>
            <w:shd w:val="clear" w:color="auto" w:fill="FFFFFF" w:themeFill="background1"/>
            <w:vAlign w:val="center"/>
          </w:tcPr>
          <w:p w14:paraId="5455F39A" w14:textId="77777777" w:rsidR="003A79E8" w:rsidRPr="009D1BCA" w:rsidRDefault="003A79E8" w:rsidP="003A79E8">
            <w:pPr>
              <w:tabs>
                <w:tab w:val="left" w:pos="426"/>
              </w:tabs>
              <w:jc w:val="center"/>
              <w:rPr>
                <w:rFonts w:ascii="Museo 300" w:hAnsi="Museo 300"/>
                <w:color w:val="auto"/>
                <w:sz w:val="16"/>
                <w:szCs w:val="16"/>
              </w:rPr>
            </w:pPr>
          </w:p>
        </w:tc>
        <w:tc>
          <w:tcPr>
            <w:tcW w:w="1019" w:type="dxa"/>
            <w:gridSpan w:val="2"/>
            <w:vMerge/>
            <w:shd w:val="clear" w:color="auto" w:fill="FFFFFF" w:themeFill="background1"/>
            <w:vAlign w:val="center"/>
          </w:tcPr>
          <w:p w14:paraId="006F3743" w14:textId="77777777" w:rsidR="003A79E8" w:rsidRPr="009D1BCA" w:rsidRDefault="003A79E8" w:rsidP="003A79E8">
            <w:pPr>
              <w:tabs>
                <w:tab w:val="left" w:pos="426"/>
              </w:tabs>
              <w:jc w:val="center"/>
              <w:cnfStyle w:val="000000100000" w:firstRow="0" w:lastRow="0" w:firstColumn="0" w:lastColumn="0" w:oddVBand="0" w:evenVBand="0" w:oddHBand="1" w:evenHBand="0" w:firstRowFirstColumn="0" w:firstRowLastColumn="0" w:lastRowFirstColumn="0" w:lastRowLastColumn="0"/>
              <w:rPr>
                <w:rFonts w:ascii="Museo 300" w:hAnsi="Museo 300"/>
                <w:color w:val="auto"/>
                <w:sz w:val="16"/>
                <w:szCs w:val="16"/>
              </w:rPr>
            </w:pPr>
          </w:p>
        </w:tc>
        <w:tc>
          <w:tcPr>
            <w:tcW w:w="713" w:type="dxa"/>
            <w:vMerge w:val="restart"/>
            <w:tcBorders>
              <w:right w:val="single" w:sz="4" w:space="0" w:color="auto"/>
            </w:tcBorders>
            <w:shd w:val="clear" w:color="auto" w:fill="FFFFFF" w:themeFill="background1"/>
            <w:textDirection w:val="btLr"/>
            <w:vAlign w:val="center"/>
          </w:tcPr>
          <w:p w14:paraId="45A7B06C" w14:textId="77777777" w:rsidR="003A79E8" w:rsidRPr="009D1BCA" w:rsidRDefault="003A79E8" w:rsidP="003A79E8">
            <w:pPr>
              <w:tabs>
                <w:tab w:val="left" w:pos="426"/>
              </w:tabs>
              <w:ind w:left="113" w:right="113"/>
              <w:jc w:val="center"/>
              <w:cnfStyle w:val="000000100000" w:firstRow="0" w:lastRow="0" w:firstColumn="0" w:lastColumn="0" w:oddVBand="0" w:evenVBand="0" w:oddHBand="1" w:evenHBand="0" w:firstRowFirstColumn="0" w:firstRowLastColumn="0" w:lastRowFirstColumn="0" w:lastRowLastColumn="0"/>
              <w:rPr>
                <w:rFonts w:ascii="Museo 300" w:hAnsi="Museo 300"/>
                <w:color w:val="auto"/>
                <w:sz w:val="16"/>
                <w:szCs w:val="16"/>
              </w:rPr>
            </w:pPr>
            <w:r w:rsidRPr="009D1BCA">
              <w:rPr>
                <w:rFonts w:ascii="Museo 300" w:hAnsi="Museo 300"/>
                <w:color w:val="auto"/>
                <w:sz w:val="16"/>
                <w:szCs w:val="16"/>
              </w:rPr>
              <w:t>Documento inscrito en CNR</w:t>
            </w:r>
          </w:p>
        </w:tc>
        <w:tc>
          <w:tcPr>
            <w:tcW w:w="1277" w:type="dxa"/>
            <w:gridSpan w:val="2"/>
            <w:tcBorders>
              <w:top w:val="single" w:sz="4" w:space="0" w:color="auto"/>
              <w:left w:val="single" w:sz="4" w:space="0" w:color="auto"/>
              <w:bottom w:val="nil"/>
              <w:right w:val="nil"/>
            </w:tcBorders>
            <w:shd w:val="clear" w:color="auto" w:fill="FFFFFF" w:themeFill="background1"/>
            <w:vAlign w:val="center"/>
          </w:tcPr>
          <w:p w14:paraId="4D280A15" w14:textId="77777777" w:rsidR="003A79E8" w:rsidRPr="009D1BCA" w:rsidRDefault="003A79E8" w:rsidP="002C2310">
            <w:pPr>
              <w:tabs>
                <w:tab w:val="left" w:pos="426"/>
              </w:tabs>
              <w:cnfStyle w:val="000000100000" w:firstRow="0" w:lastRow="0" w:firstColumn="0" w:lastColumn="0" w:oddVBand="0" w:evenVBand="0" w:oddHBand="1" w:evenHBand="0" w:firstRowFirstColumn="0" w:firstRowLastColumn="0" w:lastRowFirstColumn="0" w:lastRowLastColumn="0"/>
              <w:rPr>
                <w:rFonts w:ascii="Museo 300" w:hAnsi="Museo 300"/>
                <w:color w:val="auto"/>
                <w:sz w:val="16"/>
                <w:szCs w:val="16"/>
              </w:rPr>
            </w:pPr>
            <w:r w:rsidRPr="009D1BCA">
              <w:rPr>
                <w:rFonts w:ascii="Museo 300" w:hAnsi="Museo 300"/>
                <w:color w:val="auto"/>
                <w:sz w:val="16"/>
                <w:szCs w:val="16"/>
              </w:rPr>
              <w:t>Programado</w:t>
            </w:r>
          </w:p>
        </w:tc>
        <w:tc>
          <w:tcPr>
            <w:tcW w:w="790" w:type="dxa"/>
            <w:tcBorders>
              <w:top w:val="single" w:sz="4" w:space="0" w:color="auto"/>
              <w:left w:val="nil"/>
              <w:bottom w:val="nil"/>
              <w:right w:val="single" w:sz="4" w:space="0" w:color="auto"/>
            </w:tcBorders>
            <w:shd w:val="clear" w:color="auto" w:fill="FFFFFF" w:themeFill="background1"/>
            <w:vAlign w:val="center"/>
          </w:tcPr>
          <w:p w14:paraId="1417ADAF" w14:textId="77777777" w:rsidR="003A79E8" w:rsidRPr="009D1BCA" w:rsidRDefault="003A79E8" w:rsidP="002C2310">
            <w:pPr>
              <w:tabs>
                <w:tab w:val="left" w:pos="173"/>
              </w:tabs>
              <w:jc w:val="center"/>
              <w:cnfStyle w:val="000000100000" w:firstRow="0" w:lastRow="0" w:firstColumn="0" w:lastColumn="0" w:oddVBand="0" w:evenVBand="0" w:oddHBand="1" w:evenHBand="0" w:firstRowFirstColumn="0" w:firstRowLastColumn="0" w:lastRowFirstColumn="0" w:lastRowLastColumn="0"/>
              <w:rPr>
                <w:rFonts w:ascii="Museo 300" w:hAnsi="Museo 300"/>
                <w:color w:val="auto"/>
                <w:sz w:val="16"/>
                <w:szCs w:val="16"/>
              </w:rPr>
            </w:pPr>
            <w:r w:rsidRPr="009D1BCA">
              <w:rPr>
                <w:rFonts w:ascii="Museo 300" w:hAnsi="Museo 300"/>
                <w:color w:val="auto"/>
                <w:sz w:val="16"/>
                <w:szCs w:val="16"/>
              </w:rPr>
              <w:t>750</w:t>
            </w:r>
          </w:p>
        </w:tc>
        <w:tc>
          <w:tcPr>
            <w:tcW w:w="236" w:type="dxa"/>
            <w:vMerge w:val="restart"/>
            <w:tcBorders>
              <w:top w:val="nil"/>
              <w:left w:val="single" w:sz="4" w:space="0" w:color="auto"/>
              <w:right w:val="single" w:sz="4" w:space="0" w:color="auto"/>
            </w:tcBorders>
            <w:shd w:val="clear" w:color="auto" w:fill="FFFFFF" w:themeFill="background1"/>
          </w:tcPr>
          <w:p w14:paraId="6B6ED52F" w14:textId="77777777" w:rsidR="003A79E8" w:rsidRPr="009D1BCA" w:rsidRDefault="003A79E8" w:rsidP="003A79E8">
            <w:pPr>
              <w:pStyle w:val="Prrafodelista"/>
              <w:tabs>
                <w:tab w:val="left" w:pos="426"/>
              </w:tabs>
              <w:ind w:left="0"/>
              <w:jc w:val="center"/>
              <w:cnfStyle w:val="000000100000" w:firstRow="0" w:lastRow="0" w:firstColumn="0" w:lastColumn="0" w:oddVBand="0" w:evenVBand="0" w:oddHBand="1" w:evenHBand="0" w:firstRowFirstColumn="0" w:firstRowLastColumn="0" w:lastRowFirstColumn="0" w:lastRowLastColumn="0"/>
              <w:rPr>
                <w:rFonts w:ascii="Museo 300" w:hAnsi="Museo 300"/>
                <w:color w:val="auto"/>
                <w:sz w:val="16"/>
                <w:szCs w:val="16"/>
                <w:lang w:val="es-SV"/>
              </w:rPr>
            </w:pPr>
          </w:p>
        </w:tc>
        <w:tc>
          <w:tcPr>
            <w:tcW w:w="1156" w:type="dxa"/>
            <w:vMerge w:val="restart"/>
            <w:tcBorders>
              <w:left w:val="single" w:sz="4" w:space="0" w:color="auto"/>
            </w:tcBorders>
            <w:shd w:val="clear" w:color="auto" w:fill="FFFFFF" w:themeFill="background1"/>
            <w:vAlign w:val="center"/>
          </w:tcPr>
          <w:p w14:paraId="15F55846" w14:textId="77777777" w:rsidR="003A79E8" w:rsidRPr="009D1BCA" w:rsidRDefault="003A79E8" w:rsidP="003A79E8">
            <w:pPr>
              <w:pStyle w:val="Prrafodelista"/>
              <w:tabs>
                <w:tab w:val="left" w:pos="1244"/>
              </w:tabs>
              <w:ind w:left="0"/>
              <w:jc w:val="center"/>
              <w:cnfStyle w:val="000000100000" w:firstRow="0" w:lastRow="0" w:firstColumn="0" w:lastColumn="0" w:oddVBand="0" w:evenVBand="0" w:oddHBand="1" w:evenHBand="0" w:firstRowFirstColumn="0" w:firstRowLastColumn="0" w:lastRowFirstColumn="0" w:lastRowLastColumn="0"/>
              <w:rPr>
                <w:rFonts w:ascii="Museo 300" w:hAnsi="Museo 300"/>
                <w:color w:val="auto"/>
                <w:sz w:val="16"/>
                <w:szCs w:val="16"/>
                <w:lang w:val="es-SV"/>
              </w:rPr>
            </w:pPr>
            <w:r w:rsidRPr="009D1BCA">
              <w:rPr>
                <w:rFonts w:ascii="Museo 300" w:hAnsi="Museo 300"/>
                <w:color w:val="auto"/>
                <w:sz w:val="16"/>
                <w:szCs w:val="16"/>
                <w:lang w:val="es-SV"/>
              </w:rPr>
              <w:t>Menor cantidad de escrituras inscritas</w:t>
            </w:r>
          </w:p>
        </w:tc>
        <w:tc>
          <w:tcPr>
            <w:tcW w:w="3765" w:type="dxa"/>
            <w:vMerge/>
            <w:shd w:val="clear" w:color="auto" w:fill="FFFFFF" w:themeFill="background1"/>
            <w:vAlign w:val="center"/>
          </w:tcPr>
          <w:p w14:paraId="00483400" w14:textId="77777777" w:rsidR="003A79E8" w:rsidRPr="009D1BCA" w:rsidRDefault="003A79E8" w:rsidP="003A79E8">
            <w:pPr>
              <w:tabs>
                <w:tab w:val="left" w:pos="173"/>
              </w:tabs>
              <w:cnfStyle w:val="000000100000" w:firstRow="0" w:lastRow="0" w:firstColumn="0" w:lastColumn="0" w:oddVBand="0" w:evenVBand="0" w:oddHBand="1" w:evenHBand="0" w:firstRowFirstColumn="0" w:firstRowLastColumn="0" w:lastRowFirstColumn="0" w:lastRowLastColumn="0"/>
              <w:rPr>
                <w:rFonts w:ascii="Museo 300" w:hAnsi="Museo 300"/>
                <w:color w:val="auto"/>
                <w:sz w:val="16"/>
                <w:szCs w:val="16"/>
              </w:rPr>
            </w:pPr>
          </w:p>
        </w:tc>
      </w:tr>
      <w:tr w:rsidR="003A79E8" w:rsidRPr="002C2310" w14:paraId="5B511D22" w14:textId="77777777" w:rsidTr="009D1BCA">
        <w:trPr>
          <w:trHeight w:val="340"/>
          <w:jc w:val="center"/>
        </w:trPr>
        <w:tc>
          <w:tcPr>
            <w:cnfStyle w:val="001000000000" w:firstRow="0" w:lastRow="0" w:firstColumn="1" w:lastColumn="0" w:oddVBand="0" w:evenVBand="0" w:oddHBand="0" w:evenHBand="0" w:firstRowFirstColumn="0" w:firstRowLastColumn="0" w:lastRowFirstColumn="0" w:lastRowLastColumn="0"/>
            <w:tcW w:w="1245" w:type="dxa"/>
            <w:vMerge/>
            <w:shd w:val="clear" w:color="auto" w:fill="DEEAF6" w:themeFill="accent1" w:themeFillTint="33"/>
            <w:vAlign w:val="center"/>
          </w:tcPr>
          <w:p w14:paraId="227D2ADA" w14:textId="77777777" w:rsidR="003A79E8" w:rsidRPr="002C2310" w:rsidRDefault="003A79E8" w:rsidP="003A79E8">
            <w:pPr>
              <w:tabs>
                <w:tab w:val="left" w:pos="426"/>
              </w:tabs>
              <w:jc w:val="center"/>
              <w:rPr>
                <w:rFonts w:ascii="Museo 300" w:hAnsi="Museo 300"/>
                <w:sz w:val="16"/>
                <w:szCs w:val="16"/>
              </w:rPr>
            </w:pPr>
          </w:p>
        </w:tc>
        <w:tc>
          <w:tcPr>
            <w:tcW w:w="1019" w:type="dxa"/>
            <w:gridSpan w:val="2"/>
            <w:vMerge/>
            <w:shd w:val="clear" w:color="auto" w:fill="auto"/>
            <w:vAlign w:val="center"/>
          </w:tcPr>
          <w:p w14:paraId="36E1B49A" w14:textId="77777777" w:rsidR="003A79E8" w:rsidRPr="002C2310" w:rsidRDefault="003A79E8" w:rsidP="003A79E8">
            <w:pPr>
              <w:tabs>
                <w:tab w:val="left" w:pos="426"/>
              </w:tabs>
              <w:jc w:val="center"/>
              <w:cnfStyle w:val="000000000000" w:firstRow="0" w:lastRow="0" w:firstColumn="0" w:lastColumn="0" w:oddVBand="0" w:evenVBand="0" w:oddHBand="0" w:evenHBand="0" w:firstRowFirstColumn="0" w:firstRowLastColumn="0" w:lastRowFirstColumn="0" w:lastRowLastColumn="0"/>
              <w:rPr>
                <w:rFonts w:ascii="Museo 300" w:hAnsi="Museo 300"/>
                <w:sz w:val="16"/>
                <w:szCs w:val="16"/>
              </w:rPr>
            </w:pPr>
          </w:p>
        </w:tc>
        <w:tc>
          <w:tcPr>
            <w:tcW w:w="713" w:type="dxa"/>
            <w:vMerge/>
            <w:tcBorders>
              <w:right w:val="single" w:sz="4" w:space="0" w:color="auto"/>
            </w:tcBorders>
            <w:shd w:val="clear" w:color="auto" w:fill="auto"/>
            <w:vAlign w:val="center"/>
          </w:tcPr>
          <w:p w14:paraId="0BDA55C2" w14:textId="77777777" w:rsidR="003A79E8" w:rsidRPr="002C2310" w:rsidRDefault="003A79E8" w:rsidP="003A79E8">
            <w:pPr>
              <w:tabs>
                <w:tab w:val="left" w:pos="173"/>
              </w:tabs>
              <w:jc w:val="center"/>
              <w:cnfStyle w:val="000000000000" w:firstRow="0" w:lastRow="0" w:firstColumn="0" w:lastColumn="0" w:oddVBand="0" w:evenVBand="0" w:oddHBand="0" w:evenHBand="0" w:firstRowFirstColumn="0" w:firstRowLastColumn="0" w:lastRowFirstColumn="0" w:lastRowLastColumn="0"/>
              <w:rPr>
                <w:rFonts w:ascii="Museo 300" w:hAnsi="Museo 300"/>
                <w:sz w:val="16"/>
                <w:szCs w:val="16"/>
              </w:rPr>
            </w:pPr>
          </w:p>
        </w:tc>
        <w:tc>
          <w:tcPr>
            <w:tcW w:w="1277" w:type="dxa"/>
            <w:gridSpan w:val="2"/>
            <w:tcBorders>
              <w:top w:val="nil"/>
              <w:left w:val="single" w:sz="4" w:space="0" w:color="auto"/>
              <w:bottom w:val="nil"/>
              <w:right w:val="nil"/>
            </w:tcBorders>
            <w:shd w:val="clear" w:color="auto" w:fill="FFFFFF" w:themeFill="background1"/>
            <w:vAlign w:val="center"/>
          </w:tcPr>
          <w:p w14:paraId="5218B6D6" w14:textId="77777777" w:rsidR="003A79E8" w:rsidRPr="002C2310" w:rsidRDefault="003A79E8" w:rsidP="002C2310">
            <w:pPr>
              <w:tabs>
                <w:tab w:val="left" w:pos="426"/>
              </w:tabs>
              <w:cnfStyle w:val="000000000000" w:firstRow="0" w:lastRow="0" w:firstColumn="0" w:lastColumn="0" w:oddVBand="0" w:evenVBand="0" w:oddHBand="0" w:evenHBand="0" w:firstRowFirstColumn="0" w:firstRowLastColumn="0" w:lastRowFirstColumn="0" w:lastRowLastColumn="0"/>
              <w:rPr>
                <w:rFonts w:ascii="Museo 300" w:hAnsi="Museo 300"/>
                <w:sz w:val="16"/>
                <w:szCs w:val="16"/>
              </w:rPr>
            </w:pPr>
            <w:r w:rsidRPr="002C2310">
              <w:rPr>
                <w:rFonts w:ascii="Museo 300" w:hAnsi="Museo 300"/>
                <w:sz w:val="16"/>
                <w:szCs w:val="16"/>
              </w:rPr>
              <w:t>Ejecutado</w:t>
            </w:r>
          </w:p>
        </w:tc>
        <w:tc>
          <w:tcPr>
            <w:tcW w:w="790" w:type="dxa"/>
            <w:tcBorders>
              <w:top w:val="nil"/>
              <w:left w:val="nil"/>
              <w:bottom w:val="nil"/>
              <w:right w:val="single" w:sz="4" w:space="0" w:color="auto"/>
            </w:tcBorders>
            <w:shd w:val="clear" w:color="auto" w:fill="FFFFFF" w:themeFill="background1"/>
            <w:vAlign w:val="center"/>
          </w:tcPr>
          <w:p w14:paraId="192B14E6" w14:textId="77777777" w:rsidR="003A79E8" w:rsidRPr="002C2310" w:rsidRDefault="003A79E8" w:rsidP="002C2310">
            <w:pPr>
              <w:tabs>
                <w:tab w:val="left" w:pos="173"/>
              </w:tabs>
              <w:jc w:val="center"/>
              <w:cnfStyle w:val="000000000000" w:firstRow="0" w:lastRow="0" w:firstColumn="0" w:lastColumn="0" w:oddVBand="0" w:evenVBand="0" w:oddHBand="0" w:evenHBand="0" w:firstRowFirstColumn="0" w:firstRowLastColumn="0" w:lastRowFirstColumn="0" w:lastRowLastColumn="0"/>
              <w:rPr>
                <w:rFonts w:ascii="Museo 300" w:hAnsi="Museo 300"/>
                <w:sz w:val="16"/>
                <w:szCs w:val="16"/>
              </w:rPr>
            </w:pPr>
            <w:r w:rsidRPr="002C2310">
              <w:rPr>
                <w:rFonts w:ascii="Museo 300" w:hAnsi="Museo 300"/>
                <w:sz w:val="16"/>
                <w:szCs w:val="16"/>
              </w:rPr>
              <w:t>507</w:t>
            </w:r>
          </w:p>
        </w:tc>
        <w:tc>
          <w:tcPr>
            <w:tcW w:w="236" w:type="dxa"/>
            <w:vMerge/>
            <w:tcBorders>
              <w:left w:val="single" w:sz="4" w:space="0" w:color="auto"/>
              <w:right w:val="single" w:sz="4" w:space="0" w:color="auto"/>
            </w:tcBorders>
            <w:shd w:val="clear" w:color="auto" w:fill="auto"/>
          </w:tcPr>
          <w:p w14:paraId="24CD7746" w14:textId="77777777" w:rsidR="003A79E8" w:rsidRPr="002C2310" w:rsidRDefault="003A79E8" w:rsidP="003A79E8">
            <w:pPr>
              <w:pStyle w:val="Prrafodelista"/>
              <w:tabs>
                <w:tab w:val="left" w:pos="426"/>
              </w:tabs>
              <w:ind w:left="0"/>
              <w:jc w:val="center"/>
              <w:cnfStyle w:val="000000000000" w:firstRow="0" w:lastRow="0" w:firstColumn="0" w:lastColumn="0" w:oddVBand="0" w:evenVBand="0" w:oddHBand="0" w:evenHBand="0" w:firstRowFirstColumn="0" w:firstRowLastColumn="0" w:lastRowFirstColumn="0" w:lastRowLastColumn="0"/>
              <w:rPr>
                <w:rFonts w:ascii="Museo 300" w:hAnsi="Museo 300"/>
                <w:sz w:val="16"/>
                <w:szCs w:val="16"/>
                <w:lang w:val="es-SV"/>
              </w:rPr>
            </w:pPr>
          </w:p>
        </w:tc>
        <w:tc>
          <w:tcPr>
            <w:tcW w:w="1156" w:type="dxa"/>
            <w:vMerge/>
            <w:tcBorders>
              <w:left w:val="single" w:sz="4" w:space="0" w:color="auto"/>
            </w:tcBorders>
            <w:shd w:val="clear" w:color="auto" w:fill="auto"/>
            <w:vAlign w:val="center"/>
          </w:tcPr>
          <w:p w14:paraId="79658959" w14:textId="77777777" w:rsidR="003A79E8" w:rsidRPr="002C2310" w:rsidRDefault="003A79E8" w:rsidP="003A79E8">
            <w:pPr>
              <w:pStyle w:val="Prrafodelista"/>
              <w:tabs>
                <w:tab w:val="left" w:pos="426"/>
              </w:tabs>
              <w:ind w:left="0"/>
              <w:jc w:val="center"/>
              <w:cnfStyle w:val="000000000000" w:firstRow="0" w:lastRow="0" w:firstColumn="0" w:lastColumn="0" w:oddVBand="0" w:evenVBand="0" w:oddHBand="0" w:evenHBand="0" w:firstRowFirstColumn="0" w:firstRowLastColumn="0" w:lastRowFirstColumn="0" w:lastRowLastColumn="0"/>
              <w:rPr>
                <w:rFonts w:ascii="Museo 300" w:hAnsi="Museo 300"/>
                <w:sz w:val="16"/>
                <w:szCs w:val="16"/>
                <w:lang w:val="es-SV"/>
              </w:rPr>
            </w:pPr>
          </w:p>
        </w:tc>
        <w:tc>
          <w:tcPr>
            <w:tcW w:w="3765" w:type="dxa"/>
            <w:vMerge/>
            <w:shd w:val="clear" w:color="auto" w:fill="auto"/>
            <w:vAlign w:val="center"/>
          </w:tcPr>
          <w:p w14:paraId="47532221" w14:textId="77777777" w:rsidR="003A79E8" w:rsidRPr="002C2310" w:rsidRDefault="003A79E8" w:rsidP="003A79E8">
            <w:pPr>
              <w:tabs>
                <w:tab w:val="left" w:pos="173"/>
              </w:tabs>
              <w:cnfStyle w:val="000000000000" w:firstRow="0" w:lastRow="0" w:firstColumn="0" w:lastColumn="0" w:oddVBand="0" w:evenVBand="0" w:oddHBand="0" w:evenHBand="0" w:firstRowFirstColumn="0" w:firstRowLastColumn="0" w:lastRowFirstColumn="0" w:lastRowLastColumn="0"/>
              <w:rPr>
                <w:rFonts w:ascii="Museo 300" w:hAnsi="Museo 300"/>
                <w:sz w:val="16"/>
                <w:szCs w:val="16"/>
              </w:rPr>
            </w:pPr>
          </w:p>
        </w:tc>
      </w:tr>
      <w:tr w:rsidR="003A79E8" w:rsidRPr="002C2310" w14:paraId="166FB615" w14:textId="77777777" w:rsidTr="009D1BCA">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1245" w:type="dxa"/>
            <w:vMerge/>
            <w:shd w:val="clear" w:color="auto" w:fill="DEEAF6" w:themeFill="accent1" w:themeFillTint="33"/>
            <w:vAlign w:val="center"/>
          </w:tcPr>
          <w:p w14:paraId="51D796B0" w14:textId="77777777" w:rsidR="003A79E8" w:rsidRPr="002C2310" w:rsidRDefault="003A79E8" w:rsidP="003A79E8">
            <w:pPr>
              <w:tabs>
                <w:tab w:val="left" w:pos="426"/>
              </w:tabs>
              <w:jc w:val="center"/>
              <w:rPr>
                <w:rFonts w:ascii="Museo 300" w:hAnsi="Museo 300"/>
                <w:sz w:val="16"/>
                <w:szCs w:val="16"/>
              </w:rPr>
            </w:pPr>
          </w:p>
        </w:tc>
        <w:tc>
          <w:tcPr>
            <w:tcW w:w="1019" w:type="dxa"/>
            <w:gridSpan w:val="2"/>
            <w:vMerge/>
            <w:shd w:val="clear" w:color="auto" w:fill="auto"/>
            <w:vAlign w:val="center"/>
          </w:tcPr>
          <w:p w14:paraId="56BCC902" w14:textId="77777777" w:rsidR="003A79E8" w:rsidRPr="002C2310" w:rsidRDefault="003A79E8" w:rsidP="003A79E8">
            <w:pPr>
              <w:tabs>
                <w:tab w:val="left" w:pos="426"/>
              </w:tabs>
              <w:jc w:val="center"/>
              <w:cnfStyle w:val="000000100000" w:firstRow="0" w:lastRow="0" w:firstColumn="0" w:lastColumn="0" w:oddVBand="0" w:evenVBand="0" w:oddHBand="1" w:evenHBand="0" w:firstRowFirstColumn="0" w:firstRowLastColumn="0" w:lastRowFirstColumn="0" w:lastRowLastColumn="0"/>
              <w:rPr>
                <w:rFonts w:ascii="Museo 300" w:hAnsi="Museo 300"/>
                <w:sz w:val="16"/>
                <w:szCs w:val="16"/>
              </w:rPr>
            </w:pPr>
          </w:p>
        </w:tc>
        <w:tc>
          <w:tcPr>
            <w:tcW w:w="713" w:type="dxa"/>
            <w:vMerge/>
            <w:tcBorders>
              <w:right w:val="single" w:sz="4" w:space="0" w:color="auto"/>
            </w:tcBorders>
            <w:shd w:val="clear" w:color="auto" w:fill="auto"/>
            <w:vAlign w:val="center"/>
          </w:tcPr>
          <w:p w14:paraId="23784139" w14:textId="77777777" w:rsidR="003A79E8" w:rsidRPr="002C2310" w:rsidRDefault="003A79E8" w:rsidP="003A79E8">
            <w:pPr>
              <w:tabs>
                <w:tab w:val="left" w:pos="173"/>
              </w:tabs>
              <w:jc w:val="center"/>
              <w:cnfStyle w:val="000000100000" w:firstRow="0" w:lastRow="0" w:firstColumn="0" w:lastColumn="0" w:oddVBand="0" w:evenVBand="0" w:oddHBand="1" w:evenHBand="0" w:firstRowFirstColumn="0" w:firstRowLastColumn="0" w:lastRowFirstColumn="0" w:lastRowLastColumn="0"/>
              <w:rPr>
                <w:rFonts w:ascii="Museo 300" w:hAnsi="Museo 300"/>
                <w:sz w:val="16"/>
                <w:szCs w:val="16"/>
              </w:rPr>
            </w:pPr>
          </w:p>
        </w:tc>
        <w:tc>
          <w:tcPr>
            <w:tcW w:w="380" w:type="dxa"/>
            <w:vMerge w:val="restart"/>
            <w:tcBorders>
              <w:top w:val="nil"/>
              <w:left w:val="single" w:sz="4" w:space="0" w:color="auto"/>
              <w:bottom w:val="nil"/>
              <w:right w:val="nil"/>
            </w:tcBorders>
            <w:shd w:val="clear" w:color="auto" w:fill="FFFFFF" w:themeFill="background1"/>
            <w:vAlign w:val="center"/>
          </w:tcPr>
          <w:p w14:paraId="576AE5F9" w14:textId="77777777" w:rsidR="003A79E8" w:rsidRPr="002C2310" w:rsidRDefault="003A79E8" w:rsidP="002C2310">
            <w:pPr>
              <w:jc w:val="center"/>
              <w:cnfStyle w:val="000000100000" w:firstRow="0" w:lastRow="0" w:firstColumn="0" w:lastColumn="0" w:oddVBand="0" w:evenVBand="0" w:oddHBand="1" w:evenHBand="0" w:firstRowFirstColumn="0" w:firstRowLastColumn="0" w:lastRowFirstColumn="0" w:lastRowLastColumn="0"/>
              <w:rPr>
                <w:rFonts w:ascii="Museo 300" w:hAnsi="Museo 300"/>
                <w:sz w:val="16"/>
                <w:szCs w:val="16"/>
              </w:rPr>
            </w:pPr>
            <w:r w:rsidRPr="002C2310">
              <w:rPr>
                <w:rFonts w:ascii="Museo 300" w:hAnsi="Museo 300"/>
                <w:sz w:val="16"/>
                <w:szCs w:val="16"/>
              </w:rPr>
              <w:t>%</w:t>
            </w:r>
          </w:p>
        </w:tc>
        <w:tc>
          <w:tcPr>
            <w:tcW w:w="897" w:type="dxa"/>
            <w:tcBorders>
              <w:top w:val="nil"/>
              <w:left w:val="nil"/>
              <w:bottom w:val="nil"/>
              <w:right w:val="nil"/>
            </w:tcBorders>
            <w:shd w:val="clear" w:color="auto" w:fill="FFFFFF" w:themeFill="background1"/>
            <w:vAlign w:val="center"/>
          </w:tcPr>
          <w:p w14:paraId="3B055920" w14:textId="77777777" w:rsidR="003A79E8" w:rsidRPr="002C2310" w:rsidRDefault="003A79E8" w:rsidP="002C2310">
            <w:pPr>
              <w:tabs>
                <w:tab w:val="left" w:pos="426"/>
              </w:tabs>
              <w:jc w:val="center"/>
              <w:cnfStyle w:val="000000100000" w:firstRow="0" w:lastRow="0" w:firstColumn="0" w:lastColumn="0" w:oddVBand="0" w:evenVBand="0" w:oddHBand="1" w:evenHBand="0" w:firstRowFirstColumn="0" w:firstRowLastColumn="0" w:lastRowFirstColumn="0" w:lastRowLastColumn="0"/>
              <w:rPr>
                <w:rFonts w:ascii="Museo 300" w:hAnsi="Museo 300"/>
                <w:b/>
                <w:sz w:val="16"/>
                <w:szCs w:val="16"/>
              </w:rPr>
            </w:pPr>
            <w:r w:rsidRPr="002C2310">
              <w:rPr>
                <w:rFonts w:ascii="Museo 300" w:hAnsi="Museo 300"/>
                <w:b/>
                <w:sz w:val="16"/>
                <w:szCs w:val="16"/>
              </w:rPr>
              <w:t>1er. Trim. 23</w:t>
            </w:r>
          </w:p>
        </w:tc>
        <w:tc>
          <w:tcPr>
            <w:tcW w:w="790" w:type="dxa"/>
            <w:tcBorders>
              <w:top w:val="nil"/>
              <w:left w:val="nil"/>
              <w:bottom w:val="nil"/>
              <w:right w:val="single" w:sz="4" w:space="0" w:color="auto"/>
            </w:tcBorders>
            <w:shd w:val="clear" w:color="auto" w:fill="FFFFFF" w:themeFill="background1"/>
            <w:vAlign w:val="center"/>
          </w:tcPr>
          <w:p w14:paraId="5738E808" w14:textId="77777777" w:rsidR="003A79E8" w:rsidRPr="002C2310" w:rsidRDefault="003A79E8" w:rsidP="002C2310">
            <w:pPr>
              <w:tabs>
                <w:tab w:val="left" w:pos="426"/>
              </w:tabs>
              <w:jc w:val="center"/>
              <w:cnfStyle w:val="000000100000" w:firstRow="0" w:lastRow="0" w:firstColumn="0" w:lastColumn="0" w:oddVBand="0" w:evenVBand="0" w:oddHBand="1" w:evenHBand="0" w:firstRowFirstColumn="0" w:firstRowLastColumn="0" w:lastRowFirstColumn="0" w:lastRowLastColumn="0"/>
              <w:rPr>
                <w:rFonts w:ascii="Museo 300" w:hAnsi="Museo 300"/>
                <w:b/>
                <w:sz w:val="16"/>
                <w:szCs w:val="16"/>
              </w:rPr>
            </w:pPr>
            <w:r w:rsidRPr="002C2310">
              <w:rPr>
                <w:rFonts w:ascii="Museo 300" w:hAnsi="Museo 300"/>
                <w:b/>
                <w:sz w:val="16"/>
                <w:szCs w:val="16"/>
              </w:rPr>
              <w:t>67.60</w:t>
            </w:r>
          </w:p>
        </w:tc>
        <w:tc>
          <w:tcPr>
            <w:tcW w:w="236" w:type="dxa"/>
            <w:vMerge/>
            <w:tcBorders>
              <w:left w:val="single" w:sz="4" w:space="0" w:color="auto"/>
              <w:right w:val="single" w:sz="4" w:space="0" w:color="auto"/>
            </w:tcBorders>
            <w:shd w:val="clear" w:color="auto" w:fill="auto"/>
          </w:tcPr>
          <w:p w14:paraId="3D2A58B8" w14:textId="77777777" w:rsidR="003A79E8" w:rsidRPr="002C2310" w:rsidRDefault="003A79E8" w:rsidP="003A79E8">
            <w:pPr>
              <w:pStyle w:val="Prrafodelista"/>
              <w:tabs>
                <w:tab w:val="left" w:pos="426"/>
              </w:tabs>
              <w:ind w:left="0"/>
              <w:jc w:val="center"/>
              <w:cnfStyle w:val="000000100000" w:firstRow="0" w:lastRow="0" w:firstColumn="0" w:lastColumn="0" w:oddVBand="0" w:evenVBand="0" w:oddHBand="1" w:evenHBand="0" w:firstRowFirstColumn="0" w:firstRowLastColumn="0" w:lastRowFirstColumn="0" w:lastRowLastColumn="0"/>
              <w:rPr>
                <w:rFonts w:ascii="Museo 300" w:hAnsi="Museo 300"/>
                <w:sz w:val="16"/>
                <w:szCs w:val="16"/>
                <w:lang w:val="es-SV"/>
              </w:rPr>
            </w:pPr>
          </w:p>
        </w:tc>
        <w:tc>
          <w:tcPr>
            <w:tcW w:w="1156" w:type="dxa"/>
            <w:vMerge/>
            <w:tcBorders>
              <w:left w:val="single" w:sz="4" w:space="0" w:color="auto"/>
            </w:tcBorders>
            <w:shd w:val="clear" w:color="auto" w:fill="auto"/>
            <w:vAlign w:val="center"/>
          </w:tcPr>
          <w:p w14:paraId="1C9A4E35" w14:textId="77777777" w:rsidR="003A79E8" w:rsidRPr="002C2310" w:rsidRDefault="003A79E8" w:rsidP="003A79E8">
            <w:pPr>
              <w:pStyle w:val="Prrafodelista"/>
              <w:tabs>
                <w:tab w:val="left" w:pos="426"/>
              </w:tabs>
              <w:ind w:left="0"/>
              <w:jc w:val="center"/>
              <w:cnfStyle w:val="000000100000" w:firstRow="0" w:lastRow="0" w:firstColumn="0" w:lastColumn="0" w:oddVBand="0" w:evenVBand="0" w:oddHBand="1" w:evenHBand="0" w:firstRowFirstColumn="0" w:firstRowLastColumn="0" w:lastRowFirstColumn="0" w:lastRowLastColumn="0"/>
              <w:rPr>
                <w:rFonts w:ascii="Museo 300" w:hAnsi="Museo 300"/>
                <w:sz w:val="16"/>
                <w:szCs w:val="16"/>
                <w:lang w:val="es-SV"/>
              </w:rPr>
            </w:pPr>
          </w:p>
        </w:tc>
        <w:tc>
          <w:tcPr>
            <w:tcW w:w="3765" w:type="dxa"/>
            <w:vMerge/>
            <w:shd w:val="clear" w:color="auto" w:fill="auto"/>
            <w:vAlign w:val="center"/>
          </w:tcPr>
          <w:p w14:paraId="66B7060B" w14:textId="77777777" w:rsidR="003A79E8" w:rsidRPr="002C2310" w:rsidRDefault="003A79E8" w:rsidP="003A79E8">
            <w:pPr>
              <w:tabs>
                <w:tab w:val="left" w:pos="173"/>
              </w:tabs>
              <w:cnfStyle w:val="000000100000" w:firstRow="0" w:lastRow="0" w:firstColumn="0" w:lastColumn="0" w:oddVBand="0" w:evenVBand="0" w:oddHBand="1" w:evenHBand="0" w:firstRowFirstColumn="0" w:firstRowLastColumn="0" w:lastRowFirstColumn="0" w:lastRowLastColumn="0"/>
              <w:rPr>
                <w:rFonts w:ascii="Museo 300" w:hAnsi="Museo 300"/>
                <w:sz w:val="16"/>
                <w:szCs w:val="16"/>
              </w:rPr>
            </w:pPr>
          </w:p>
        </w:tc>
      </w:tr>
      <w:tr w:rsidR="003A79E8" w:rsidRPr="002C2310" w14:paraId="1B93F84A" w14:textId="77777777" w:rsidTr="009D1BCA">
        <w:trPr>
          <w:trHeight w:val="340"/>
          <w:jc w:val="center"/>
        </w:trPr>
        <w:tc>
          <w:tcPr>
            <w:cnfStyle w:val="001000000000" w:firstRow="0" w:lastRow="0" w:firstColumn="1" w:lastColumn="0" w:oddVBand="0" w:evenVBand="0" w:oddHBand="0" w:evenHBand="0" w:firstRowFirstColumn="0" w:firstRowLastColumn="0" w:lastRowFirstColumn="0" w:lastRowLastColumn="0"/>
            <w:tcW w:w="1245" w:type="dxa"/>
            <w:vMerge/>
            <w:shd w:val="clear" w:color="auto" w:fill="DEEAF6" w:themeFill="accent1" w:themeFillTint="33"/>
            <w:vAlign w:val="center"/>
          </w:tcPr>
          <w:p w14:paraId="56A8EE30" w14:textId="77777777" w:rsidR="003A79E8" w:rsidRPr="002C2310" w:rsidRDefault="003A79E8" w:rsidP="003A79E8">
            <w:pPr>
              <w:tabs>
                <w:tab w:val="left" w:pos="426"/>
              </w:tabs>
              <w:jc w:val="center"/>
              <w:rPr>
                <w:rFonts w:ascii="Museo 300" w:hAnsi="Museo 300"/>
                <w:sz w:val="16"/>
                <w:szCs w:val="16"/>
              </w:rPr>
            </w:pPr>
          </w:p>
        </w:tc>
        <w:tc>
          <w:tcPr>
            <w:tcW w:w="1019" w:type="dxa"/>
            <w:gridSpan w:val="2"/>
            <w:vMerge/>
            <w:shd w:val="clear" w:color="auto" w:fill="auto"/>
            <w:vAlign w:val="center"/>
          </w:tcPr>
          <w:p w14:paraId="29C687DF" w14:textId="77777777" w:rsidR="003A79E8" w:rsidRPr="002C2310" w:rsidRDefault="003A79E8" w:rsidP="003A79E8">
            <w:pPr>
              <w:tabs>
                <w:tab w:val="left" w:pos="426"/>
              </w:tabs>
              <w:jc w:val="center"/>
              <w:cnfStyle w:val="000000000000" w:firstRow="0" w:lastRow="0" w:firstColumn="0" w:lastColumn="0" w:oddVBand="0" w:evenVBand="0" w:oddHBand="0" w:evenHBand="0" w:firstRowFirstColumn="0" w:firstRowLastColumn="0" w:lastRowFirstColumn="0" w:lastRowLastColumn="0"/>
              <w:rPr>
                <w:rFonts w:ascii="Museo 300" w:hAnsi="Museo 300"/>
                <w:sz w:val="16"/>
                <w:szCs w:val="16"/>
              </w:rPr>
            </w:pPr>
          </w:p>
        </w:tc>
        <w:tc>
          <w:tcPr>
            <w:tcW w:w="713" w:type="dxa"/>
            <w:vMerge/>
            <w:tcBorders>
              <w:bottom w:val="single" w:sz="4" w:space="0" w:color="auto"/>
              <w:right w:val="single" w:sz="4" w:space="0" w:color="auto"/>
            </w:tcBorders>
            <w:shd w:val="clear" w:color="auto" w:fill="auto"/>
            <w:vAlign w:val="center"/>
          </w:tcPr>
          <w:p w14:paraId="40574716" w14:textId="77777777" w:rsidR="003A79E8" w:rsidRPr="002C2310" w:rsidRDefault="003A79E8" w:rsidP="003A79E8">
            <w:pPr>
              <w:tabs>
                <w:tab w:val="left" w:pos="173"/>
              </w:tabs>
              <w:jc w:val="center"/>
              <w:cnfStyle w:val="000000000000" w:firstRow="0" w:lastRow="0" w:firstColumn="0" w:lastColumn="0" w:oddVBand="0" w:evenVBand="0" w:oddHBand="0" w:evenHBand="0" w:firstRowFirstColumn="0" w:firstRowLastColumn="0" w:lastRowFirstColumn="0" w:lastRowLastColumn="0"/>
              <w:rPr>
                <w:rFonts w:ascii="Museo 300" w:hAnsi="Museo 300"/>
                <w:sz w:val="16"/>
                <w:szCs w:val="16"/>
              </w:rPr>
            </w:pPr>
          </w:p>
        </w:tc>
        <w:tc>
          <w:tcPr>
            <w:tcW w:w="380" w:type="dxa"/>
            <w:vMerge/>
            <w:tcBorders>
              <w:top w:val="nil"/>
              <w:left w:val="single" w:sz="4" w:space="0" w:color="auto"/>
              <w:bottom w:val="single" w:sz="4" w:space="0" w:color="auto"/>
              <w:right w:val="nil"/>
            </w:tcBorders>
            <w:shd w:val="clear" w:color="auto" w:fill="FFFFFF" w:themeFill="background1"/>
            <w:vAlign w:val="center"/>
          </w:tcPr>
          <w:p w14:paraId="6F4EDEFF" w14:textId="77777777" w:rsidR="003A79E8" w:rsidRPr="002C2310" w:rsidRDefault="003A79E8" w:rsidP="002C2310">
            <w:pPr>
              <w:tabs>
                <w:tab w:val="left" w:pos="426"/>
              </w:tabs>
              <w:cnfStyle w:val="000000000000" w:firstRow="0" w:lastRow="0" w:firstColumn="0" w:lastColumn="0" w:oddVBand="0" w:evenVBand="0" w:oddHBand="0" w:evenHBand="0" w:firstRowFirstColumn="0" w:firstRowLastColumn="0" w:lastRowFirstColumn="0" w:lastRowLastColumn="0"/>
              <w:rPr>
                <w:rFonts w:ascii="Museo 300" w:hAnsi="Museo 300"/>
                <w:sz w:val="16"/>
                <w:szCs w:val="16"/>
              </w:rPr>
            </w:pPr>
          </w:p>
        </w:tc>
        <w:tc>
          <w:tcPr>
            <w:tcW w:w="897" w:type="dxa"/>
            <w:tcBorders>
              <w:top w:val="nil"/>
              <w:left w:val="nil"/>
              <w:bottom w:val="single" w:sz="4" w:space="0" w:color="auto"/>
              <w:right w:val="nil"/>
            </w:tcBorders>
            <w:shd w:val="clear" w:color="auto" w:fill="FFFFFF" w:themeFill="background1"/>
            <w:vAlign w:val="center"/>
          </w:tcPr>
          <w:p w14:paraId="3FCDCBD5" w14:textId="77777777" w:rsidR="003A79E8" w:rsidRPr="002C2310" w:rsidRDefault="003A79E8" w:rsidP="002C2310">
            <w:pPr>
              <w:tabs>
                <w:tab w:val="left" w:pos="426"/>
              </w:tabs>
              <w:jc w:val="center"/>
              <w:cnfStyle w:val="000000000000" w:firstRow="0" w:lastRow="0" w:firstColumn="0" w:lastColumn="0" w:oddVBand="0" w:evenVBand="0" w:oddHBand="0" w:evenHBand="0" w:firstRowFirstColumn="0" w:firstRowLastColumn="0" w:lastRowFirstColumn="0" w:lastRowLastColumn="0"/>
              <w:rPr>
                <w:rFonts w:ascii="Museo 300" w:hAnsi="Museo 300"/>
                <w:sz w:val="16"/>
                <w:szCs w:val="16"/>
              </w:rPr>
            </w:pPr>
            <w:r w:rsidRPr="002C2310">
              <w:rPr>
                <w:rFonts w:ascii="Museo 300" w:hAnsi="Museo 300"/>
                <w:sz w:val="16"/>
                <w:szCs w:val="16"/>
              </w:rPr>
              <w:t>4to. Trim. 22</w:t>
            </w:r>
          </w:p>
        </w:tc>
        <w:tc>
          <w:tcPr>
            <w:tcW w:w="790" w:type="dxa"/>
            <w:tcBorders>
              <w:top w:val="nil"/>
              <w:left w:val="nil"/>
              <w:bottom w:val="single" w:sz="4" w:space="0" w:color="auto"/>
              <w:right w:val="single" w:sz="4" w:space="0" w:color="auto"/>
            </w:tcBorders>
            <w:shd w:val="clear" w:color="auto" w:fill="FFFFFF" w:themeFill="background1"/>
            <w:vAlign w:val="center"/>
          </w:tcPr>
          <w:p w14:paraId="55117322" w14:textId="77777777" w:rsidR="003A79E8" w:rsidRPr="002C2310" w:rsidRDefault="003A79E8" w:rsidP="002C2310">
            <w:pPr>
              <w:tabs>
                <w:tab w:val="left" w:pos="426"/>
              </w:tabs>
              <w:jc w:val="center"/>
              <w:cnfStyle w:val="000000000000" w:firstRow="0" w:lastRow="0" w:firstColumn="0" w:lastColumn="0" w:oddVBand="0" w:evenVBand="0" w:oddHBand="0" w:evenHBand="0" w:firstRowFirstColumn="0" w:firstRowLastColumn="0" w:lastRowFirstColumn="0" w:lastRowLastColumn="0"/>
              <w:rPr>
                <w:rFonts w:ascii="Museo 300" w:hAnsi="Museo 300"/>
                <w:sz w:val="16"/>
                <w:szCs w:val="16"/>
              </w:rPr>
            </w:pPr>
            <w:r w:rsidRPr="002C2310">
              <w:rPr>
                <w:rFonts w:ascii="Museo 300" w:hAnsi="Museo 300"/>
                <w:sz w:val="16"/>
                <w:szCs w:val="16"/>
              </w:rPr>
              <w:t>81.06</w:t>
            </w:r>
          </w:p>
        </w:tc>
        <w:tc>
          <w:tcPr>
            <w:tcW w:w="236" w:type="dxa"/>
            <w:vMerge/>
            <w:tcBorders>
              <w:left w:val="single" w:sz="4" w:space="0" w:color="auto"/>
              <w:bottom w:val="nil"/>
              <w:right w:val="single" w:sz="4" w:space="0" w:color="auto"/>
            </w:tcBorders>
            <w:shd w:val="clear" w:color="auto" w:fill="auto"/>
          </w:tcPr>
          <w:p w14:paraId="197AC781" w14:textId="77777777" w:rsidR="003A79E8" w:rsidRPr="002C2310" w:rsidRDefault="003A79E8" w:rsidP="003A79E8">
            <w:pPr>
              <w:pStyle w:val="Prrafodelista"/>
              <w:tabs>
                <w:tab w:val="left" w:pos="426"/>
              </w:tabs>
              <w:ind w:left="0"/>
              <w:jc w:val="center"/>
              <w:cnfStyle w:val="000000000000" w:firstRow="0" w:lastRow="0" w:firstColumn="0" w:lastColumn="0" w:oddVBand="0" w:evenVBand="0" w:oddHBand="0" w:evenHBand="0" w:firstRowFirstColumn="0" w:firstRowLastColumn="0" w:lastRowFirstColumn="0" w:lastRowLastColumn="0"/>
              <w:rPr>
                <w:rFonts w:ascii="Museo 300" w:hAnsi="Museo 300"/>
                <w:sz w:val="16"/>
                <w:szCs w:val="16"/>
                <w:lang w:val="es-SV"/>
              </w:rPr>
            </w:pPr>
          </w:p>
        </w:tc>
        <w:tc>
          <w:tcPr>
            <w:tcW w:w="1156" w:type="dxa"/>
            <w:vMerge/>
            <w:tcBorders>
              <w:left w:val="single" w:sz="4" w:space="0" w:color="auto"/>
            </w:tcBorders>
            <w:shd w:val="clear" w:color="auto" w:fill="auto"/>
            <w:vAlign w:val="center"/>
          </w:tcPr>
          <w:p w14:paraId="164465C6" w14:textId="77777777" w:rsidR="003A79E8" w:rsidRPr="002C2310" w:rsidRDefault="003A79E8" w:rsidP="003A79E8">
            <w:pPr>
              <w:pStyle w:val="Prrafodelista"/>
              <w:tabs>
                <w:tab w:val="left" w:pos="426"/>
              </w:tabs>
              <w:ind w:left="0"/>
              <w:jc w:val="center"/>
              <w:cnfStyle w:val="000000000000" w:firstRow="0" w:lastRow="0" w:firstColumn="0" w:lastColumn="0" w:oddVBand="0" w:evenVBand="0" w:oddHBand="0" w:evenHBand="0" w:firstRowFirstColumn="0" w:firstRowLastColumn="0" w:lastRowFirstColumn="0" w:lastRowLastColumn="0"/>
              <w:rPr>
                <w:rFonts w:ascii="Museo 300" w:hAnsi="Museo 300"/>
                <w:sz w:val="16"/>
                <w:szCs w:val="16"/>
                <w:lang w:val="es-SV"/>
              </w:rPr>
            </w:pPr>
          </w:p>
        </w:tc>
        <w:tc>
          <w:tcPr>
            <w:tcW w:w="3765" w:type="dxa"/>
            <w:vMerge/>
            <w:shd w:val="clear" w:color="auto" w:fill="auto"/>
            <w:vAlign w:val="center"/>
          </w:tcPr>
          <w:p w14:paraId="59012276" w14:textId="77777777" w:rsidR="003A79E8" w:rsidRPr="002C2310" w:rsidRDefault="003A79E8" w:rsidP="003A79E8">
            <w:pPr>
              <w:tabs>
                <w:tab w:val="left" w:pos="173"/>
              </w:tabs>
              <w:cnfStyle w:val="000000000000" w:firstRow="0" w:lastRow="0" w:firstColumn="0" w:lastColumn="0" w:oddVBand="0" w:evenVBand="0" w:oddHBand="0" w:evenHBand="0" w:firstRowFirstColumn="0" w:firstRowLastColumn="0" w:lastRowFirstColumn="0" w:lastRowLastColumn="0"/>
              <w:rPr>
                <w:rFonts w:ascii="Museo 300" w:hAnsi="Museo 300"/>
                <w:sz w:val="16"/>
                <w:szCs w:val="16"/>
              </w:rPr>
            </w:pPr>
          </w:p>
        </w:tc>
      </w:tr>
      <w:tr w:rsidR="003A79E8" w:rsidRPr="002C2310" w14:paraId="7572C73D" w14:textId="77777777" w:rsidTr="009D1BCA">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1245" w:type="dxa"/>
            <w:vMerge/>
            <w:shd w:val="clear" w:color="auto" w:fill="DEEAF6" w:themeFill="accent1" w:themeFillTint="33"/>
            <w:vAlign w:val="center"/>
          </w:tcPr>
          <w:p w14:paraId="16A8E62F" w14:textId="77777777" w:rsidR="003A79E8" w:rsidRPr="002C2310" w:rsidRDefault="003A79E8" w:rsidP="003A79E8">
            <w:pPr>
              <w:tabs>
                <w:tab w:val="left" w:pos="426"/>
              </w:tabs>
              <w:jc w:val="center"/>
              <w:rPr>
                <w:rFonts w:ascii="Museo 300" w:hAnsi="Museo 300"/>
                <w:sz w:val="16"/>
                <w:szCs w:val="16"/>
              </w:rPr>
            </w:pPr>
          </w:p>
        </w:tc>
        <w:tc>
          <w:tcPr>
            <w:tcW w:w="1019" w:type="dxa"/>
            <w:gridSpan w:val="2"/>
            <w:vMerge/>
            <w:shd w:val="clear" w:color="auto" w:fill="auto"/>
            <w:vAlign w:val="center"/>
          </w:tcPr>
          <w:p w14:paraId="68934E7F" w14:textId="77777777" w:rsidR="003A79E8" w:rsidRPr="002C2310" w:rsidRDefault="003A79E8" w:rsidP="003A79E8">
            <w:pPr>
              <w:tabs>
                <w:tab w:val="left" w:pos="426"/>
              </w:tabs>
              <w:jc w:val="center"/>
              <w:cnfStyle w:val="000000100000" w:firstRow="0" w:lastRow="0" w:firstColumn="0" w:lastColumn="0" w:oddVBand="0" w:evenVBand="0" w:oddHBand="1" w:evenHBand="0" w:firstRowFirstColumn="0" w:firstRowLastColumn="0" w:lastRowFirstColumn="0" w:lastRowLastColumn="0"/>
              <w:rPr>
                <w:rFonts w:ascii="Museo 300" w:hAnsi="Museo 300"/>
                <w:sz w:val="16"/>
                <w:szCs w:val="16"/>
              </w:rPr>
            </w:pPr>
          </w:p>
        </w:tc>
        <w:tc>
          <w:tcPr>
            <w:tcW w:w="713" w:type="dxa"/>
            <w:vMerge w:val="restart"/>
            <w:tcBorders>
              <w:right w:val="single" w:sz="4" w:space="0" w:color="auto"/>
            </w:tcBorders>
            <w:shd w:val="clear" w:color="auto" w:fill="auto"/>
            <w:textDirection w:val="btLr"/>
            <w:vAlign w:val="center"/>
          </w:tcPr>
          <w:p w14:paraId="76374B87" w14:textId="77777777" w:rsidR="003A79E8" w:rsidRPr="002C2310" w:rsidRDefault="003A79E8" w:rsidP="003A79E8">
            <w:pPr>
              <w:tabs>
                <w:tab w:val="left" w:pos="426"/>
              </w:tabs>
              <w:ind w:left="113" w:right="113"/>
              <w:jc w:val="center"/>
              <w:cnfStyle w:val="000000100000" w:firstRow="0" w:lastRow="0" w:firstColumn="0" w:lastColumn="0" w:oddVBand="0" w:evenVBand="0" w:oddHBand="1" w:evenHBand="0" w:firstRowFirstColumn="0" w:firstRowLastColumn="0" w:lastRowFirstColumn="0" w:lastRowLastColumn="0"/>
              <w:rPr>
                <w:rFonts w:ascii="Museo 300" w:hAnsi="Museo 300"/>
                <w:sz w:val="16"/>
                <w:szCs w:val="16"/>
              </w:rPr>
            </w:pPr>
            <w:r w:rsidRPr="002C2310">
              <w:rPr>
                <w:rFonts w:ascii="Museo 300" w:hAnsi="Museo 300"/>
                <w:sz w:val="16"/>
                <w:szCs w:val="16"/>
              </w:rPr>
              <w:t>Estudio registral elaborado</w:t>
            </w:r>
          </w:p>
        </w:tc>
        <w:tc>
          <w:tcPr>
            <w:tcW w:w="1277" w:type="dxa"/>
            <w:gridSpan w:val="2"/>
            <w:tcBorders>
              <w:top w:val="single" w:sz="4" w:space="0" w:color="auto"/>
              <w:left w:val="single" w:sz="4" w:space="0" w:color="auto"/>
              <w:bottom w:val="nil"/>
              <w:right w:val="nil"/>
            </w:tcBorders>
            <w:shd w:val="clear" w:color="auto" w:fill="FFFFFF" w:themeFill="background1"/>
            <w:vAlign w:val="center"/>
          </w:tcPr>
          <w:p w14:paraId="425981BD" w14:textId="77777777" w:rsidR="003A79E8" w:rsidRPr="002C2310" w:rsidRDefault="003A79E8" w:rsidP="002C2310">
            <w:pPr>
              <w:tabs>
                <w:tab w:val="left" w:pos="426"/>
              </w:tabs>
              <w:cnfStyle w:val="000000100000" w:firstRow="0" w:lastRow="0" w:firstColumn="0" w:lastColumn="0" w:oddVBand="0" w:evenVBand="0" w:oddHBand="1" w:evenHBand="0" w:firstRowFirstColumn="0" w:firstRowLastColumn="0" w:lastRowFirstColumn="0" w:lastRowLastColumn="0"/>
              <w:rPr>
                <w:rFonts w:ascii="Museo 300" w:hAnsi="Museo 300"/>
                <w:sz w:val="16"/>
                <w:szCs w:val="16"/>
              </w:rPr>
            </w:pPr>
            <w:r w:rsidRPr="002C2310">
              <w:rPr>
                <w:rFonts w:ascii="Museo 300" w:hAnsi="Museo 300"/>
                <w:sz w:val="16"/>
                <w:szCs w:val="16"/>
              </w:rPr>
              <w:t>Programado</w:t>
            </w:r>
          </w:p>
        </w:tc>
        <w:tc>
          <w:tcPr>
            <w:tcW w:w="790" w:type="dxa"/>
            <w:tcBorders>
              <w:top w:val="single" w:sz="4" w:space="0" w:color="auto"/>
              <w:left w:val="nil"/>
              <w:bottom w:val="nil"/>
              <w:right w:val="single" w:sz="4" w:space="0" w:color="auto"/>
            </w:tcBorders>
            <w:shd w:val="clear" w:color="auto" w:fill="FFFFFF" w:themeFill="background1"/>
            <w:vAlign w:val="center"/>
          </w:tcPr>
          <w:p w14:paraId="7ED307B3" w14:textId="77777777" w:rsidR="003A79E8" w:rsidRPr="002C2310" w:rsidRDefault="003A79E8" w:rsidP="002C2310">
            <w:pPr>
              <w:tabs>
                <w:tab w:val="left" w:pos="173"/>
              </w:tabs>
              <w:jc w:val="center"/>
              <w:cnfStyle w:val="000000100000" w:firstRow="0" w:lastRow="0" w:firstColumn="0" w:lastColumn="0" w:oddVBand="0" w:evenVBand="0" w:oddHBand="1" w:evenHBand="0" w:firstRowFirstColumn="0" w:firstRowLastColumn="0" w:lastRowFirstColumn="0" w:lastRowLastColumn="0"/>
              <w:rPr>
                <w:rFonts w:ascii="Museo 300" w:hAnsi="Museo 300"/>
                <w:sz w:val="16"/>
                <w:szCs w:val="16"/>
              </w:rPr>
            </w:pPr>
            <w:r w:rsidRPr="002C2310">
              <w:rPr>
                <w:rFonts w:ascii="Museo 300" w:hAnsi="Museo 300"/>
                <w:sz w:val="16"/>
                <w:szCs w:val="16"/>
              </w:rPr>
              <w:t>110</w:t>
            </w:r>
          </w:p>
        </w:tc>
        <w:tc>
          <w:tcPr>
            <w:tcW w:w="236" w:type="dxa"/>
            <w:vMerge w:val="restart"/>
            <w:tcBorders>
              <w:top w:val="nil"/>
              <w:left w:val="single" w:sz="4" w:space="0" w:color="auto"/>
              <w:right w:val="single" w:sz="4" w:space="0" w:color="auto"/>
            </w:tcBorders>
            <w:shd w:val="clear" w:color="auto" w:fill="auto"/>
          </w:tcPr>
          <w:p w14:paraId="00DB4848" w14:textId="77777777" w:rsidR="003A79E8" w:rsidRPr="002C2310" w:rsidRDefault="003A79E8" w:rsidP="003A79E8">
            <w:pPr>
              <w:tabs>
                <w:tab w:val="left" w:pos="426"/>
              </w:tabs>
              <w:jc w:val="center"/>
              <w:cnfStyle w:val="000000100000" w:firstRow="0" w:lastRow="0" w:firstColumn="0" w:lastColumn="0" w:oddVBand="0" w:evenVBand="0" w:oddHBand="1" w:evenHBand="0" w:firstRowFirstColumn="0" w:firstRowLastColumn="0" w:lastRowFirstColumn="0" w:lastRowLastColumn="0"/>
              <w:rPr>
                <w:rFonts w:ascii="Museo 300" w:hAnsi="Museo 300"/>
                <w:sz w:val="16"/>
                <w:szCs w:val="16"/>
                <w:lang w:val="es-SV"/>
              </w:rPr>
            </w:pPr>
          </w:p>
        </w:tc>
        <w:tc>
          <w:tcPr>
            <w:tcW w:w="1156" w:type="dxa"/>
            <w:vMerge w:val="restart"/>
            <w:tcBorders>
              <w:left w:val="single" w:sz="4" w:space="0" w:color="auto"/>
            </w:tcBorders>
            <w:shd w:val="clear" w:color="auto" w:fill="auto"/>
            <w:vAlign w:val="center"/>
          </w:tcPr>
          <w:p w14:paraId="77709525" w14:textId="77777777" w:rsidR="003A79E8" w:rsidRPr="002C2310" w:rsidRDefault="003A79E8" w:rsidP="003A79E8">
            <w:pPr>
              <w:tabs>
                <w:tab w:val="left" w:pos="426"/>
              </w:tabs>
              <w:jc w:val="center"/>
              <w:cnfStyle w:val="000000100000" w:firstRow="0" w:lastRow="0" w:firstColumn="0" w:lastColumn="0" w:oddVBand="0" w:evenVBand="0" w:oddHBand="1" w:evenHBand="0" w:firstRowFirstColumn="0" w:firstRowLastColumn="0" w:lastRowFirstColumn="0" w:lastRowLastColumn="0"/>
              <w:rPr>
                <w:rFonts w:ascii="Museo 300" w:hAnsi="Museo 300"/>
                <w:sz w:val="16"/>
                <w:szCs w:val="16"/>
                <w:lang w:val="es-SV"/>
              </w:rPr>
            </w:pPr>
            <w:r w:rsidRPr="002C2310">
              <w:rPr>
                <w:rFonts w:ascii="Museo 300" w:hAnsi="Museo 300"/>
                <w:sz w:val="16"/>
                <w:szCs w:val="16"/>
                <w:lang w:val="es-SV"/>
              </w:rPr>
              <w:t xml:space="preserve">Retraso en el tiempo de respuesta </w:t>
            </w:r>
          </w:p>
          <w:p w14:paraId="3516A5FA" w14:textId="77777777" w:rsidR="003A79E8" w:rsidRPr="002C2310" w:rsidRDefault="003A79E8" w:rsidP="003A79E8">
            <w:pPr>
              <w:tabs>
                <w:tab w:val="left" w:pos="426"/>
              </w:tabs>
              <w:jc w:val="center"/>
              <w:cnfStyle w:val="000000100000" w:firstRow="0" w:lastRow="0" w:firstColumn="0" w:lastColumn="0" w:oddVBand="0" w:evenVBand="0" w:oddHBand="1" w:evenHBand="0" w:firstRowFirstColumn="0" w:firstRowLastColumn="0" w:lastRowFirstColumn="0" w:lastRowLastColumn="0"/>
              <w:rPr>
                <w:rFonts w:ascii="Museo 300" w:hAnsi="Museo 300"/>
                <w:sz w:val="16"/>
                <w:szCs w:val="16"/>
              </w:rPr>
            </w:pPr>
            <w:r w:rsidRPr="002C2310">
              <w:rPr>
                <w:rFonts w:ascii="Museo 300" w:hAnsi="Museo 300"/>
                <w:sz w:val="16"/>
                <w:szCs w:val="16"/>
                <w:lang w:val="es-SV"/>
              </w:rPr>
              <w:t>(Estudios Registrales)</w:t>
            </w:r>
          </w:p>
        </w:tc>
        <w:tc>
          <w:tcPr>
            <w:tcW w:w="3765" w:type="dxa"/>
            <w:vMerge w:val="restart"/>
            <w:shd w:val="clear" w:color="auto" w:fill="auto"/>
            <w:vAlign w:val="center"/>
          </w:tcPr>
          <w:p w14:paraId="40EA3EAA" w14:textId="77777777" w:rsidR="003A79E8" w:rsidRPr="002C2310" w:rsidRDefault="003A79E8" w:rsidP="003A79E8">
            <w:pPr>
              <w:tabs>
                <w:tab w:val="left" w:pos="173"/>
              </w:tabs>
              <w:cnfStyle w:val="000000100000" w:firstRow="0" w:lastRow="0" w:firstColumn="0" w:lastColumn="0" w:oddVBand="0" w:evenVBand="0" w:oddHBand="1" w:evenHBand="0" w:firstRowFirstColumn="0" w:firstRowLastColumn="0" w:lastRowFirstColumn="0" w:lastRowLastColumn="0"/>
              <w:rPr>
                <w:rFonts w:ascii="Museo 300" w:hAnsi="Museo 300"/>
                <w:sz w:val="16"/>
                <w:szCs w:val="16"/>
              </w:rPr>
            </w:pPr>
            <w:r w:rsidRPr="002C2310">
              <w:rPr>
                <w:rFonts w:ascii="Museo 300" w:hAnsi="Museo 300"/>
                <w:sz w:val="16"/>
                <w:szCs w:val="16"/>
              </w:rPr>
              <w:t>Se le está dando preferencia a los estudios registrales relacionados con proyectos que se han propuesto como prioridades.</w:t>
            </w:r>
          </w:p>
        </w:tc>
      </w:tr>
      <w:tr w:rsidR="003A79E8" w:rsidRPr="002C2310" w14:paraId="4F6D68D4" w14:textId="77777777" w:rsidTr="009D1BCA">
        <w:trPr>
          <w:trHeight w:val="340"/>
          <w:jc w:val="center"/>
        </w:trPr>
        <w:tc>
          <w:tcPr>
            <w:cnfStyle w:val="001000000000" w:firstRow="0" w:lastRow="0" w:firstColumn="1" w:lastColumn="0" w:oddVBand="0" w:evenVBand="0" w:oddHBand="0" w:evenHBand="0" w:firstRowFirstColumn="0" w:firstRowLastColumn="0" w:lastRowFirstColumn="0" w:lastRowLastColumn="0"/>
            <w:tcW w:w="1245" w:type="dxa"/>
            <w:vMerge/>
            <w:shd w:val="clear" w:color="auto" w:fill="DEEAF6" w:themeFill="accent1" w:themeFillTint="33"/>
            <w:vAlign w:val="center"/>
          </w:tcPr>
          <w:p w14:paraId="4F5253F0" w14:textId="77777777" w:rsidR="003A79E8" w:rsidRPr="002C2310" w:rsidRDefault="003A79E8" w:rsidP="003A79E8">
            <w:pPr>
              <w:tabs>
                <w:tab w:val="left" w:pos="426"/>
              </w:tabs>
              <w:jc w:val="center"/>
              <w:rPr>
                <w:rFonts w:ascii="Museo 300" w:hAnsi="Museo 300"/>
                <w:sz w:val="16"/>
                <w:szCs w:val="16"/>
              </w:rPr>
            </w:pPr>
          </w:p>
        </w:tc>
        <w:tc>
          <w:tcPr>
            <w:tcW w:w="1019" w:type="dxa"/>
            <w:gridSpan w:val="2"/>
            <w:vMerge/>
            <w:shd w:val="clear" w:color="auto" w:fill="auto"/>
            <w:vAlign w:val="center"/>
          </w:tcPr>
          <w:p w14:paraId="246B03DE" w14:textId="77777777" w:rsidR="003A79E8" w:rsidRPr="002C2310" w:rsidRDefault="003A79E8" w:rsidP="003A79E8">
            <w:pPr>
              <w:tabs>
                <w:tab w:val="left" w:pos="426"/>
              </w:tabs>
              <w:jc w:val="center"/>
              <w:cnfStyle w:val="000000000000" w:firstRow="0" w:lastRow="0" w:firstColumn="0" w:lastColumn="0" w:oddVBand="0" w:evenVBand="0" w:oddHBand="0" w:evenHBand="0" w:firstRowFirstColumn="0" w:firstRowLastColumn="0" w:lastRowFirstColumn="0" w:lastRowLastColumn="0"/>
              <w:rPr>
                <w:rFonts w:ascii="Museo 300" w:hAnsi="Museo 300"/>
                <w:sz w:val="16"/>
                <w:szCs w:val="16"/>
              </w:rPr>
            </w:pPr>
          </w:p>
        </w:tc>
        <w:tc>
          <w:tcPr>
            <w:tcW w:w="713" w:type="dxa"/>
            <w:vMerge/>
            <w:tcBorders>
              <w:right w:val="single" w:sz="4" w:space="0" w:color="auto"/>
            </w:tcBorders>
            <w:shd w:val="clear" w:color="auto" w:fill="auto"/>
            <w:textDirection w:val="btLr"/>
            <w:vAlign w:val="center"/>
          </w:tcPr>
          <w:p w14:paraId="388021C8" w14:textId="77777777" w:rsidR="003A79E8" w:rsidRPr="002C2310" w:rsidRDefault="003A79E8" w:rsidP="003A79E8">
            <w:pPr>
              <w:tabs>
                <w:tab w:val="left" w:pos="426"/>
              </w:tabs>
              <w:ind w:left="113" w:right="113"/>
              <w:jc w:val="center"/>
              <w:cnfStyle w:val="000000000000" w:firstRow="0" w:lastRow="0" w:firstColumn="0" w:lastColumn="0" w:oddVBand="0" w:evenVBand="0" w:oddHBand="0" w:evenHBand="0" w:firstRowFirstColumn="0" w:firstRowLastColumn="0" w:lastRowFirstColumn="0" w:lastRowLastColumn="0"/>
              <w:rPr>
                <w:rFonts w:ascii="Museo 300" w:hAnsi="Museo 300"/>
                <w:sz w:val="16"/>
                <w:szCs w:val="16"/>
              </w:rPr>
            </w:pPr>
          </w:p>
        </w:tc>
        <w:tc>
          <w:tcPr>
            <w:tcW w:w="1277" w:type="dxa"/>
            <w:gridSpan w:val="2"/>
            <w:tcBorders>
              <w:top w:val="nil"/>
              <w:left w:val="single" w:sz="4" w:space="0" w:color="auto"/>
              <w:bottom w:val="nil"/>
              <w:right w:val="nil"/>
            </w:tcBorders>
            <w:shd w:val="clear" w:color="auto" w:fill="FFFFFF" w:themeFill="background1"/>
            <w:vAlign w:val="center"/>
          </w:tcPr>
          <w:p w14:paraId="269CD019" w14:textId="77777777" w:rsidR="003A79E8" w:rsidRPr="002C2310" w:rsidRDefault="003A79E8" w:rsidP="002C2310">
            <w:pPr>
              <w:tabs>
                <w:tab w:val="left" w:pos="426"/>
              </w:tabs>
              <w:cnfStyle w:val="000000000000" w:firstRow="0" w:lastRow="0" w:firstColumn="0" w:lastColumn="0" w:oddVBand="0" w:evenVBand="0" w:oddHBand="0" w:evenHBand="0" w:firstRowFirstColumn="0" w:firstRowLastColumn="0" w:lastRowFirstColumn="0" w:lastRowLastColumn="0"/>
              <w:rPr>
                <w:rFonts w:ascii="Museo 300" w:hAnsi="Museo 300"/>
                <w:sz w:val="16"/>
                <w:szCs w:val="16"/>
              </w:rPr>
            </w:pPr>
            <w:r w:rsidRPr="002C2310">
              <w:rPr>
                <w:rFonts w:ascii="Museo 300" w:hAnsi="Museo 300"/>
                <w:sz w:val="16"/>
                <w:szCs w:val="16"/>
              </w:rPr>
              <w:t>Ejecutado</w:t>
            </w:r>
          </w:p>
        </w:tc>
        <w:tc>
          <w:tcPr>
            <w:tcW w:w="790" w:type="dxa"/>
            <w:tcBorders>
              <w:top w:val="nil"/>
              <w:left w:val="nil"/>
              <w:bottom w:val="nil"/>
              <w:right w:val="single" w:sz="4" w:space="0" w:color="auto"/>
            </w:tcBorders>
            <w:shd w:val="clear" w:color="auto" w:fill="FFFFFF" w:themeFill="background1"/>
            <w:vAlign w:val="center"/>
          </w:tcPr>
          <w:p w14:paraId="68E80BC6" w14:textId="77777777" w:rsidR="003A79E8" w:rsidRPr="002C2310" w:rsidRDefault="003A79E8" w:rsidP="002C2310">
            <w:pPr>
              <w:tabs>
                <w:tab w:val="left" w:pos="173"/>
              </w:tabs>
              <w:jc w:val="center"/>
              <w:cnfStyle w:val="000000000000" w:firstRow="0" w:lastRow="0" w:firstColumn="0" w:lastColumn="0" w:oddVBand="0" w:evenVBand="0" w:oddHBand="0" w:evenHBand="0" w:firstRowFirstColumn="0" w:firstRowLastColumn="0" w:lastRowFirstColumn="0" w:lastRowLastColumn="0"/>
              <w:rPr>
                <w:rFonts w:ascii="Museo 300" w:hAnsi="Museo 300"/>
                <w:sz w:val="16"/>
                <w:szCs w:val="16"/>
              </w:rPr>
            </w:pPr>
            <w:r w:rsidRPr="002C2310">
              <w:rPr>
                <w:rFonts w:ascii="Museo 300" w:hAnsi="Museo 300"/>
                <w:sz w:val="16"/>
                <w:szCs w:val="16"/>
              </w:rPr>
              <w:t>239</w:t>
            </w:r>
          </w:p>
        </w:tc>
        <w:tc>
          <w:tcPr>
            <w:tcW w:w="236" w:type="dxa"/>
            <w:vMerge/>
            <w:tcBorders>
              <w:left w:val="single" w:sz="4" w:space="0" w:color="auto"/>
              <w:right w:val="single" w:sz="4" w:space="0" w:color="auto"/>
            </w:tcBorders>
            <w:shd w:val="clear" w:color="auto" w:fill="auto"/>
          </w:tcPr>
          <w:p w14:paraId="291889B7" w14:textId="77777777" w:rsidR="003A79E8" w:rsidRPr="002C2310" w:rsidRDefault="003A79E8" w:rsidP="003A79E8">
            <w:pPr>
              <w:tabs>
                <w:tab w:val="left" w:pos="426"/>
              </w:tabs>
              <w:jc w:val="center"/>
              <w:cnfStyle w:val="000000000000" w:firstRow="0" w:lastRow="0" w:firstColumn="0" w:lastColumn="0" w:oddVBand="0" w:evenVBand="0" w:oddHBand="0" w:evenHBand="0" w:firstRowFirstColumn="0" w:firstRowLastColumn="0" w:lastRowFirstColumn="0" w:lastRowLastColumn="0"/>
              <w:rPr>
                <w:rFonts w:ascii="Museo 300" w:hAnsi="Museo 300"/>
                <w:sz w:val="16"/>
                <w:szCs w:val="16"/>
                <w:lang w:val="es-SV"/>
              </w:rPr>
            </w:pPr>
          </w:p>
        </w:tc>
        <w:tc>
          <w:tcPr>
            <w:tcW w:w="1156" w:type="dxa"/>
            <w:vMerge/>
            <w:tcBorders>
              <w:left w:val="single" w:sz="4" w:space="0" w:color="auto"/>
            </w:tcBorders>
            <w:shd w:val="clear" w:color="auto" w:fill="auto"/>
            <w:vAlign w:val="center"/>
          </w:tcPr>
          <w:p w14:paraId="2D6802B4" w14:textId="77777777" w:rsidR="003A79E8" w:rsidRPr="002C2310" w:rsidRDefault="003A79E8" w:rsidP="003A79E8">
            <w:pPr>
              <w:tabs>
                <w:tab w:val="left" w:pos="426"/>
              </w:tabs>
              <w:jc w:val="center"/>
              <w:cnfStyle w:val="000000000000" w:firstRow="0" w:lastRow="0" w:firstColumn="0" w:lastColumn="0" w:oddVBand="0" w:evenVBand="0" w:oddHBand="0" w:evenHBand="0" w:firstRowFirstColumn="0" w:firstRowLastColumn="0" w:lastRowFirstColumn="0" w:lastRowLastColumn="0"/>
              <w:rPr>
                <w:rFonts w:ascii="Museo 300" w:hAnsi="Museo 300"/>
                <w:sz w:val="16"/>
                <w:szCs w:val="16"/>
                <w:lang w:val="es-SV"/>
              </w:rPr>
            </w:pPr>
          </w:p>
        </w:tc>
        <w:tc>
          <w:tcPr>
            <w:tcW w:w="3765" w:type="dxa"/>
            <w:vMerge/>
            <w:shd w:val="clear" w:color="auto" w:fill="auto"/>
            <w:vAlign w:val="center"/>
          </w:tcPr>
          <w:p w14:paraId="0A3C8956" w14:textId="77777777" w:rsidR="003A79E8" w:rsidRPr="002C2310" w:rsidRDefault="003A79E8" w:rsidP="003A79E8">
            <w:pPr>
              <w:tabs>
                <w:tab w:val="left" w:pos="426"/>
              </w:tabs>
              <w:cnfStyle w:val="000000000000" w:firstRow="0" w:lastRow="0" w:firstColumn="0" w:lastColumn="0" w:oddVBand="0" w:evenVBand="0" w:oddHBand="0" w:evenHBand="0" w:firstRowFirstColumn="0" w:firstRowLastColumn="0" w:lastRowFirstColumn="0" w:lastRowLastColumn="0"/>
              <w:rPr>
                <w:rFonts w:ascii="Museo 300" w:hAnsi="Museo 300"/>
                <w:sz w:val="16"/>
                <w:szCs w:val="16"/>
              </w:rPr>
            </w:pPr>
          </w:p>
        </w:tc>
      </w:tr>
      <w:tr w:rsidR="003A79E8" w:rsidRPr="002C2310" w14:paraId="07E76975" w14:textId="77777777" w:rsidTr="009D1BCA">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1245" w:type="dxa"/>
            <w:vMerge/>
            <w:shd w:val="clear" w:color="auto" w:fill="DEEAF6" w:themeFill="accent1" w:themeFillTint="33"/>
            <w:vAlign w:val="center"/>
          </w:tcPr>
          <w:p w14:paraId="335B7CE2" w14:textId="77777777" w:rsidR="003A79E8" w:rsidRPr="002C2310" w:rsidRDefault="003A79E8" w:rsidP="003A79E8">
            <w:pPr>
              <w:tabs>
                <w:tab w:val="left" w:pos="426"/>
              </w:tabs>
              <w:jc w:val="center"/>
              <w:rPr>
                <w:rFonts w:ascii="Museo 300" w:hAnsi="Museo 300"/>
                <w:sz w:val="16"/>
                <w:szCs w:val="16"/>
              </w:rPr>
            </w:pPr>
          </w:p>
        </w:tc>
        <w:tc>
          <w:tcPr>
            <w:tcW w:w="1019" w:type="dxa"/>
            <w:gridSpan w:val="2"/>
            <w:vMerge/>
            <w:shd w:val="clear" w:color="auto" w:fill="auto"/>
            <w:vAlign w:val="center"/>
          </w:tcPr>
          <w:p w14:paraId="57D2CB35" w14:textId="77777777" w:rsidR="003A79E8" w:rsidRPr="002C2310" w:rsidRDefault="003A79E8" w:rsidP="003A79E8">
            <w:pPr>
              <w:tabs>
                <w:tab w:val="left" w:pos="426"/>
              </w:tabs>
              <w:jc w:val="center"/>
              <w:cnfStyle w:val="000000100000" w:firstRow="0" w:lastRow="0" w:firstColumn="0" w:lastColumn="0" w:oddVBand="0" w:evenVBand="0" w:oddHBand="1" w:evenHBand="0" w:firstRowFirstColumn="0" w:firstRowLastColumn="0" w:lastRowFirstColumn="0" w:lastRowLastColumn="0"/>
              <w:rPr>
                <w:rFonts w:ascii="Museo 300" w:hAnsi="Museo 300"/>
                <w:sz w:val="16"/>
                <w:szCs w:val="16"/>
              </w:rPr>
            </w:pPr>
          </w:p>
        </w:tc>
        <w:tc>
          <w:tcPr>
            <w:tcW w:w="713" w:type="dxa"/>
            <w:vMerge/>
            <w:tcBorders>
              <w:right w:val="single" w:sz="4" w:space="0" w:color="auto"/>
            </w:tcBorders>
            <w:shd w:val="clear" w:color="auto" w:fill="auto"/>
            <w:textDirection w:val="btLr"/>
            <w:vAlign w:val="center"/>
          </w:tcPr>
          <w:p w14:paraId="4CCA99AD" w14:textId="77777777" w:rsidR="003A79E8" w:rsidRPr="002C2310" w:rsidRDefault="003A79E8" w:rsidP="003A79E8">
            <w:pPr>
              <w:tabs>
                <w:tab w:val="left" w:pos="426"/>
              </w:tabs>
              <w:ind w:left="113" w:right="113"/>
              <w:jc w:val="center"/>
              <w:cnfStyle w:val="000000100000" w:firstRow="0" w:lastRow="0" w:firstColumn="0" w:lastColumn="0" w:oddVBand="0" w:evenVBand="0" w:oddHBand="1" w:evenHBand="0" w:firstRowFirstColumn="0" w:firstRowLastColumn="0" w:lastRowFirstColumn="0" w:lastRowLastColumn="0"/>
              <w:rPr>
                <w:rFonts w:ascii="Museo 300" w:hAnsi="Museo 300"/>
                <w:sz w:val="16"/>
                <w:szCs w:val="16"/>
              </w:rPr>
            </w:pPr>
          </w:p>
        </w:tc>
        <w:tc>
          <w:tcPr>
            <w:tcW w:w="380" w:type="dxa"/>
            <w:vMerge w:val="restart"/>
            <w:tcBorders>
              <w:top w:val="nil"/>
              <w:left w:val="single" w:sz="4" w:space="0" w:color="auto"/>
              <w:bottom w:val="nil"/>
              <w:right w:val="nil"/>
            </w:tcBorders>
            <w:shd w:val="clear" w:color="auto" w:fill="FFFFFF" w:themeFill="background1"/>
            <w:vAlign w:val="center"/>
          </w:tcPr>
          <w:p w14:paraId="1376717E" w14:textId="77777777" w:rsidR="003A79E8" w:rsidRPr="002C2310" w:rsidRDefault="003A79E8" w:rsidP="002C2310">
            <w:pPr>
              <w:jc w:val="center"/>
              <w:cnfStyle w:val="000000100000" w:firstRow="0" w:lastRow="0" w:firstColumn="0" w:lastColumn="0" w:oddVBand="0" w:evenVBand="0" w:oddHBand="1" w:evenHBand="0" w:firstRowFirstColumn="0" w:firstRowLastColumn="0" w:lastRowFirstColumn="0" w:lastRowLastColumn="0"/>
              <w:rPr>
                <w:rFonts w:ascii="Museo 300" w:hAnsi="Museo 300"/>
                <w:sz w:val="16"/>
                <w:szCs w:val="16"/>
              </w:rPr>
            </w:pPr>
            <w:r w:rsidRPr="002C2310">
              <w:rPr>
                <w:rFonts w:ascii="Museo 300" w:hAnsi="Museo 300"/>
                <w:sz w:val="16"/>
                <w:szCs w:val="16"/>
              </w:rPr>
              <w:t>%</w:t>
            </w:r>
          </w:p>
        </w:tc>
        <w:tc>
          <w:tcPr>
            <w:tcW w:w="897" w:type="dxa"/>
            <w:tcBorders>
              <w:top w:val="nil"/>
              <w:left w:val="nil"/>
              <w:bottom w:val="nil"/>
              <w:right w:val="nil"/>
            </w:tcBorders>
            <w:shd w:val="clear" w:color="auto" w:fill="FFFFFF" w:themeFill="background1"/>
            <w:vAlign w:val="center"/>
          </w:tcPr>
          <w:p w14:paraId="41ECBAFA" w14:textId="77777777" w:rsidR="003A79E8" w:rsidRPr="002C2310" w:rsidRDefault="003A79E8" w:rsidP="002C2310">
            <w:pPr>
              <w:tabs>
                <w:tab w:val="left" w:pos="426"/>
              </w:tabs>
              <w:jc w:val="center"/>
              <w:cnfStyle w:val="000000100000" w:firstRow="0" w:lastRow="0" w:firstColumn="0" w:lastColumn="0" w:oddVBand="0" w:evenVBand="0" w:oddHBand="1" w:evenHBand="0" w:firstRowFirstColumn="0" w:firstRowLastColumn="0" w:lastRowFirstColumn="0" w:lastRowLastColumn="0"/>
              <w:rPr>
                <w:rFonts w:ascii="Museo 300" w:hAnsi="Museo 300"/>
                <w:b/>
                <w:sz w:val="16"/>
                <w:szCs w:val="16"/>
              </w:rPr>
            </w:pPr>
            <w:r w:rsidRPr="002C2310">
              <w:rPr>
                <w:rFonts w:ascii="Museo 300" w:hAnsi="Museo 300"/>
                <w:b/>
                <w:sz w:val="16"/>
                <w:szCs w:val="16"/>
              </w:rPr>
              <w:t>1er. Trim. 23</w:t>
            </w:r>
          </w:p>
        </w:tc>
        <w:tc>
          <w:tcPr>
            <w:tcW w:w="790" w:type="dxa"/>
            <w:tcBorders>
              <w:top w:val="nil"/>
              <w:left w:val="nil"/>
              <w:bottom w:val="nil"/>
              <w:right w:val="single" w:sz="4" w:space="0" w:color="auto"/>
            </w:tcBorders>
            <w:shd w:val="clear" w:color="auto" w:fill="FFFFFF" w:themeFill="background1"/>
            <w:vAlign w:val="center"/>
          </w:tcPr>
          <w:p w14:paraId="31CDD83F" w14:textId="77777777" w:rsidR="003A79E8" w:rsidRPr="002C2310" w:rsidRDefault="003A79E8" w:rsidP="002C2310">
            <w:pPr>
              <w:tabs>
                <w:tab w:val="left" w:pos="173"/>
              </w:tabs>
              <w:jc w:val="center"/>
              <w:cnfStyle w:val="000000100000" w:firstRow="0" w:lastRow="0" w:firstColumn="0" w:lastColumn="0" w:oddVBand="0" w:evenVBand="0" w:oddHBand="1" w:evenHBand="0" w:firstRowFirstColumn="0" w:firstRowLastColumn="0" w:lastRowFirstColumn="0" w:lastRowLastColumn="0"/>
              <w:rPr>
                <w:rFonts w:ascii="Museo 300" w:hAnsi="Museo 300"/>
                <w:b/>
                <w:sz w:val="16"/>
                <w:szCs w:val="16"/>
              </w:rPr>
            </w:pPr>
            <w:r w:rsidRPr="002C2310">
              <w:rPr>
                <w:rFonts w:ascii="Museo 300" w:hAnsi="Museo 300"/>
                <w:color w:val="auto"/>
                <w:sz w:val="16"/>
                <w:szCs w:val="16"/>
              </w:rPr>
              <w:t>100.00</w:t>
            </w:r>
          </w:p>
        </w:tc>
        <w:tc>
          <w:tcPr>
            <w:tcW w:w="236" w:type="dxa"/>
            <w:vMerge/>
            <w:tcBorders>
              <w:left w:val="single" w:sz="4" w:space="0" w:color="auto"/>
              <w:right w:val="single" w:sz="4" w:space="0" w:color="auto"/>
            </w:tcBorders>
            <w:shd w:val="clear" w:color="auto" w:fill="auto"/>
          </w:tcPr>
          <w:p w14:paraId="40EDB10B" w14:textId="77777777" w:rsidR="003A79E8" w:rsidRPr="002C2310" w:rsidRDefault="003A79E8" w:rsidP="003A79E8">
            <w:pPr>
              <w:tabs>
                <w:tab w:val="left" w:pos="426"/>
              </w:tabs>
              <w:jc w:val="center"/>
              <w:cnfStyle w:val="000000100000" w:firstRow="0" w:lastRow="0" w:firstColumn="0" w:lastColumn="0" w:oddVBand="0" w:evenVBand="0" w:oddHBand="1" w:evenHBand="0" w:firstRowFirstColumn="0" w:firstRowLastColumn="0" w:lastRowFirstColumn="0" w:lastRowLastColumn="0"/>
              <w:rPr>
                <w:rFonts w:ascii="Museo 300" w:hAnsi="Museo 300"/>
                <w:sz w:val="16"/>
                <w:szCs w:val="16"/>
                <w:lang w:val="es-SV"/>
              </w:rPr>
            </w:pPr>
          </w:p>
        </w:tc>
        <w:tc>
          <w:tcPr>
            <w:tcW w:w="1156" w:type="dxa"/>
            <w:vMerge/>
            <w:tcBorders>
              <w:left w:val="single" w:sz="4" w:space="0" w:color="auto"/>
            </w:tcBorders>
            <w:shd w:val="clear" w:color="auto" w:fill="auto"/>
            <w:vAlign w:val="center"/>
          </w:tcPr>
          <w:p w14:paraId="79ADC9C3" w14:textId="77777777" w:rsidR="003A79E8" w:rsidRPr="002C2310" w:rsidRDefault="003A79E8" w:rsidP="003A79E8">
            <w:pPr>
              <w:tabs>
                <w:tab w:val="left" w:pos="426"/>
              </w:tabs>
              <w:jc w:val="center"/>
              <w:cnfStyle w:val="000000100000" w:firstRow="0" w:lastRow="0" w:firstColumn="0" w:lastColumn="0" w:oddVBand="0" w:evenVBand="0" w:oddHBand="1" w:evenHBand="0" w:firstRowFirstColumn="0" w:firstRowLastColumn="0" w:lastRowFirstColumn="0" w:lastRowLastColumn="0"/>
              <w:rPr>
                <w:rFonts w:ascii="Museo 300" w:hAnsi="Museo 300"/>
                <w:sz w:val="16"/>
                <w:szCs w:val="16"/>
                <w:lang w:val="es-SV"/>
              </w:rPr>
            </w:pPr>
          </w:p>
        </w:tc>
        <w:tc>
          <w:tcPr>
            <w:tcW w:w="3765" w:type="dxa"/>
            <w:vMerge/>
            <w:shd w:val="clear" w:color="auto" w:fill="auto"/>
            <w:vAlign w:val="center"/>
          </w:tcPr>
          <w:p w14:paraId="1B2224B8" w14:textId="77777777" w:rsidR="003A79E8" w:rsidRPr="002C2310" w:rsidRDefault="003A79E8" w:rsidP="003A79E8">
            <w:pPr>
              <w:tabs>
                <w:tab w:val="left" w:pos="426"/>
              </w:tabs>
              <w:cnfStyle w:val="000000100000" w:firstRow="0" w:lastRow="0" w:firstColumn="0" w:lastColumn="0" w:oddVBand="0" w:evenVBand="0" w:oddHBand="1" w:evenHBand="0" w:firstRowFirstColumn="0" w:firstRowLastColumn="0" w:lastRowFirstColumn="0" w:lastRowLastColumn="0"/>
              <w:rPr>
                <w:rFonts w:ascii="Museo 300" w:hAnsi="Museo 300"/>
                <w:sz w:val="16"/>
                <w:szCs w:val="16"/>
              </w:rPr>
            </w:pPr>
          </w:p>
        </w:tc>
      </w:tr>
      <w:tr w:rsidR="003A79E8" w:rsidRPr="002C2310" w14:paraId="65C3B7E9" w14:textId="77777777" w:rsidTr="009D1BCA">
        <w:trPr>
          <w:trHeight w:val="340"/>
          <w:jc w:val="center"/>
        </w:trPr>
        <w:tc>
          <w:tcPr>
            <w:cnfStyle w:val="001000000000" w:firstRow="0" w:lastRow="0" w:firstColumn="1" w:lastColumn="0" w:oddVBand="0" w:evenVBand="0" w:oddHBand="0" w:evenHBand="0" w:firstRowFirstColumn="0" w:firstRowLastColumn="0" w:lastRowFirstColumn="0" w:lastRowLastColumn="0"/>
            <w:tcW w:w="1245" w:type="dxa"/>
            <w:vMerge/>
            <w:shd w:val="clear" w:color="auto" w:fill="DEEAF6" w:themeFill="accent1" w:themeFillTint="33"/>
            <w:vAlign w:val="center"/>
          </w:tcPr>
          <w:p w14:paraId="53C57356" w14:textId="77777777" w:rsidR="003A79E8" w:rsidRPr="002C2310" w:rsidRDefault="003A79E8" w:rsidP="003A79E8">
            <w:pPr>
              <w:tabs>
                <w:tab w:val="left" w:pos="426"/>
              </w:tabs>
              <w:jc w:val="center"/>
              <w:rPr>
                <w:rFonts w:ascii="Museo 300" w:hAnsi="Museo 300"/>
                <w:sz w:val="16"/>
                <w:szCs w:val="16"/>
              </w:rPr>
            </w:pPr>
          </w:p>
        </w:tc>
        <w:tc>
          <w:tcPr>
            <w:tcW w:w="1019" w:type="dxa"/>
            <w:gridSpan w:val="2"/>
            <w:vMerge/>
            <w:shd w:val="clear" w:color="auto" w:fill="auto"/>
            <w:vAlign w:val="center"/>
          </w:tcPr>
          <w:p w14:paraId="58E68F2B" w14:textId="77777777" w:rsidR="003A79E8" w:rsidRPr="002C2310" w:rsidRDefault="003A79E8" w:rsidP="003A79E8">
            <w:pPr>
              <w:tabs>
                <w:tab w:val="left" w:pos="426"/>
              </w:tabs>
              <w:jc w:val="center"/>
              <w:cnfStyle w:val="000000000000" w:firstRow="0" w:lastRow="0" w:firstColumn="0" w:lastColumn="0" w:oddVBand="0" w:evenVBand="0" w:oddHBand="0" w:evenHBand="0" w:firstRowFirstColumn="0" w:firstRowLastColumn="0" w:lastRowFirstColumn="0" w:lastRowLastColumn="0"/>
              <w:rPr>
                <w:rFonts w:ascii="Museo 300" w:hAnsi="Museo 300"/>
                <w:sz w:val="16"/>
                <w:szCs w:val="16"/>
              </w:rPr>
            </w:pPr>
          </w:p>
        </w:tc>
        <w:tc>
          <w:tcPr>
            <w:tcW w:w="713" w:type="dxa"/>
            <w:vMerge/>
            <w:tcBorders>
              <w:bottom w:val="single" w:sz="4" w:space="0" w:color="auto"/>
              <w:right w:val="single" w:sz="4" w:space="0" w:color="auto"/>
            </w:tcBorders>
            <w:shd w:val="clear" w:color="auto" w:fill="auto"/>
            <w:textDirection w:val="btLr"/>
            <w:vAlign w:val="center"/>
          </w:tcPr>
          <w:p w14:paraId="200F582A" w14:textId="77777777" w:rsidR="003A79E8" w:rsidRPr="002C2310" w:rsidRDefault="003A79E8" w:rsidP="003A79E8">
            <w:pPr>
              <w:tabs>
                <w:tab w:val="left" w:pos="426"/>
              </w:tabs>
              <w:ind w:left="113" w:right="113"/>
              <w:jc w:val="center"/>
              <w:cnfStyle w:val="000000000000" w:firstRow="0" w:lastRow="0" w:firstColumn="0" w:lastColumn="0" w:oddVBand="0" w:evenVBand="0" w:oddHBand="0" w:evenHBand="0" w:firstRowFirstColumn="0" w:firstRowLastColumn="0" w:lastRowFirstColumn="0" w:lastRowLastColumn="0"/>
              <w:rPr>
                <w:rFonts w:ascii="Museo 300" w:hAnsi="Museo 300"/>
                <w:sz w:val="16"/>
                <w:szCs w:val="16"/>
              </w:rPr>
            </w:pPr>
          </w:p>
        </w:tc>
        <w:tc>
          <w:tcPr>
            <w:tcW w:w="380" w:type="dxa"/>
            <w:vMerge/>
            <w:tcBorders>
              <w:top w:val="nil"/>
              <w:left w:val="single" w:sz="4" w:space="0" w:color="auto"/>
              <w:bottom w:val="single" w:sz="4" w:space="0" w:color="auto"/>
              <w:right w:val="nil"/>
            </w:tcBorders>
            <w:shd w:val="clear" w:color="auto" w:fill="FFFFFF" w:themeFill="background1"/>
            <w:vAlign w:val="center"/>
          </w:tcPr>
          <w:p w14:paraId="07B5FA2F" w14:textId="77777777" w:rsidR="003A79E8" w:rsidRPr="002C2310" w:rsidRDefault="003A79E8" w:rsidP="002C2310">
            <w:pPr>
              <w:tabs>
                <w:tab w:val="left" w:pos="426"/>
              </w:tabs>
              <w:cnfStyle w:val="000000000000" w:firstRow="0" w:lastRow="0" w:firstColumn="0" w:lastColumn="0" w:oddVBand="0" w:evenVBand="0" w:oddHBand="0" w:evenHBand="0" w:firstRowFirstColumn="0" w:firstRowLastColumn="0" w:lastRowFirstColumn="0" w:lastRowLastColumn="0"/>
              <w:rPr>
                <w:rFonts w:ascii="Museo 300" w:hAnsi="Museo 300"/>
                <w:sz w:val="16"/>
                <w:szCs w:val="16"/>
              </w:rPr>
            </w:pPr>
          </w:p>
        </w:tc>
        <w:tc>
          <w:tcPr>
            <w:tcW w:w="897" w:type="dxa"/>
            <w:tcBorders>
              <w:top w:val="nil"/>
              <w:left w:val="nil"/>
              <w:bottom w:val="single" w:sz="4" w:space="0" w:color="auto"/>
              <w:right w:val="nil"/>
            </w:tcBorders>
            <w:shd w:val="clear" w:color="auto" w:fill="FFFFFF" w:themeFill="background1"/>
            <w:vAlign w:val="center"/>
          </w:tcPr>
          <w:p w14:paraId="6B4B9604" w14:textId="77777777" w:rsidR="003A79E8" w:rsidRPr="002C2310" w:rsidRDefault="003A79E8" w:rsidP="002C2310">
            <w:pPr>
              <w:tabs>
                <w:tab w:val="left" w:pos="426"/>
              </w:tabs>
              <w:jc w:val="center"/>
              <w:cnfStyle w:val="000000000000" w:firstRow="0" w:lastRow="0" w:firstColumn="0" w:lastColumn="0" w:oddVBand="0" w:evenVBand="0" w:oddHBand="0" w:evenHBand="0" w:firstRowFirstColumn="0" w:firstRowLastColumn="0" w:lastRowFirstColumn="0" w:lastRowLastColumn="0"/>
              <w:rPr>
                <w:rFonts w:ascii="Museo 300" w:hAnsi="Museo 300"/>
                <w:sz w:val="16"/>
                <w:szCs w:val="16"/>
              </w:rPr>
            </w:pPr>
            <w:r w:rsidRPr="002C2310">
              <w:rPr>
                <w:rFonts w:ascii="Museo 300" w:hAnsi="Museo 300"/>
                <w:sz w:val="16"/>
                <w:szCs w:val="16"/>
              </w:rPr>
              <w:t>4to. Trim. 22</w:t>
            </w:r>
          </w:p>
        </w:tc>
        <w:tc>
          <w:tcPr>
            <w:tcW w:w="790" w:type="dxa"/>
            <w:tcBorders>
              <w:top w:val="nil"/>
              <w:left w:val="nil"/>
              <w:bottom w:val="single" w:sz="4" w:space="0" w:color="auto"/>
              <w:right w:val="single" w:sz="4" w:space="0" w:color="auto"/>
            </w:tcBorders>
            <w:shd w:val="clear" w:color="auto" w:fill="FFFFFF" w:themeFill="background1"/>
            <w:vAlign w:val="center"/>
          </w:tcPr>
          <w:p w14:paraId="4DC71974" w14:textId="77777777" w:rsidR="003A79E8" w:rsidRPr="002C2310" w:rsidRDefault="003A79E8" w:rsidP="002C2310">
            <w:pPr>
              <w:tabs>
                <w:tab w:val="left" w:pos="173"/>
              </w:tabs>
              <w:jc w:val="center"/>
              <w:cnfStyle w:val="000000000000" w:firstRow="0" w:lastRow="0" w:firstColumn="0" w:lastColumn="0" w:oddVBand="0" w:evenVBand="0" w:oddHBand="0" w:evenHBand="0" w:firstRowFirstColumn="0" w:firstRowLastColumn="0" w:lastRowFirstColumn="0" w:lastRowLastColumn="0"/>
              <w:rPr>
                <w:rFonts w:ascii="Museo 300" w:hAnsi="Museo 300"/>
                <w:sz w:val="16"/>
                <w:szCs w:val="16"/>
              </w:rPr>
            </w:pPr>
            <w:r w:rsidRPr="002C2310">
              <w:rPr>
                <w:rFonts w:ascii="Museo 300" w:hAnsi="Museo 300"/>
                <w:color w:val="auto"/>
                <w:sz w:val="16"/>
                <w:szCs w:val="16"/>
              </w:rPr>
              <w:t>100.00</w:t>
            </w:r>
          </w:p>
        </w:tc>
        <w:tc>
          <w:tcPr>
            <w:tcW w:w="236" w:type="dxa"/>
            <w:vMerge/>
            <w:tcBorders>
              <w:left w:val="single" w:sz="4" w:space="0" w:color="auto"/>
              <w:bottom w:val="nil"/>
              <w:right w:val="single" w:sz="4" w:space="0" w:color="auto"/>
            </w:tcBorders>
            <w:shd w:val="clear" w:color="auto" w:fill="auto"/>
          </w:tcPr>
          <w:p w14:paraId="6A2856AC" w14:textId="77777777" w:rsidR="003A79E8" w:rsidRPr="002C2310" w:rsidRDefault="003A79E8" w:rsidP="003A79E8">
            <w:pPr>
              <w:tabs>
                <w:tab w:val="left" w:pos="426"/>
              </w:tabs>
              <w:jc w:val="center"/>
              <w:cnfStyle w:val="000000000000" w:firstRow="0" w:lastRow="0" w:firstColumn="0" w:lastColumn="0" w:oddVBand="0" w:evenVBand="0" w:oddHBand="0" w:evenHBand="0" w:firstRowFirstColumn="0" w:firstRowLastColumn="0" w:lastRowFirstColumn="0" w:lastRowLastColumn="0"/>
              <w:rPr>
                <w:rFonts w:ascii="Museo 300" w:hAnsi="Museo 300"/>
                <w:sz w:val="16"/>
                <w:szCs w:val="16"/>
                <w:lang w:val="es-SV"/>
              </w:rPr>
            </w:pPr>
          </w:p>
        </w:tc>
        <w:tc>
          <w:tcPr>
            <w:tcW w:w="1156" w:type="dxa"/>
            <w:vMerge/>
            <w:tcBorders>
              <w:left w:val="single" w:sz="4" w:space="0" w:color="auto"/>
            </w:tcBorders>
            <w:shd w:val="clear" w:color="auto" w:fill="auto"/>
            <w:vAlign w:val="center"/>
          </w:tcPr>
          <w:p w14:paraId="2891F507" w14:textId="77777777" w:rsidR="003A79E8" w:rsidRPr="002C2310" w:rsidRDefault="003A79E8" w:rsidP="003A79E8">
            <w:pPr>
              <w:tabs>
                <w:tab w:val="left" w:pos="426"/>
              </w:tabs>
              <w:jc w:val="center"/>
              <w:cnfStyle w:val="000000000000" w:firstRow="0" w:lastRow="0" w:firstColumn="0" w:lastColumn="0" w:oddVBand="0" w:evenVBand="0" w:oddHBand="0" w:evenHBand="0" w:firstRowFirstColumn="0" w:firstRowLastColumn="0" w:lastRowFirstColumn="0" w:lastRowLastColumn="0"/>
              <w:rPr>
                <w:rFonts w:ascii="Museo 300" w:hAnsi="Museo 300"/>
                <w:sz w:val="16"/>
                <w:szCs w:val="16"/>
                <w:lang w:val="es-SV"/>
              </w:rPr>
            </w:pPr>
          </w:p>
        </w:tc>
        <w:tc>
          <w:tcPr>
            <w:tcW w:w="3765" w:type="dxa"/>
            <w:vMerge/>
            <w:shd w:val="clear" w:color="auto" w:fill="auto"/>
            <w:vAlign w:val="center"/>
          </w:tcPr>
          <w:p w14:paraId="0271E0A4" w14:textId="77777777" w:rsidR="003A79E8" w:rsidRPr="002C2310" w:rsidRDefault="003A79E8" w:rsidP="003A79E8">
            <w:pPr>
              <w:tabs>
                <w:tab w:val="left" w:pos="426"/>
              </w:tabs>
              <w:cnfStyle w:val="000000000000" w:firstRow="0" w:lastRow="0" w:firstColumn="0" w:lastColumn="0" w:oddVBand="0" w:evenVBand="0" w:oddHBand="0" w:evenHBand="0" w:firstRowFirstColumn="0" w:firstRowLastColumn="0" w:lastRowFirstColumn="0" w:lastRowLastColumn="0"/>
              <w:rPr>
                <w:rFonts w:ascii="Museo 300" w:hAnsi="Museo 300"/>
                <w:sz w:val="16"/>
                <w:szCs w:val="16"/>
              </w:rPr>
            </w:pPr>
          </w:p>
        </w:tc>
      </w:tr>
      <w:tr w:rsidR="003A79E8" w:rsidRPr="002C2310" w14:paraId="0B19F807" w14:textId="77777777" w:rsidTr="009D1BCA">
        <w:trPr>
          <w:cnfStyle w:val="000000100000" w:firstRow="0" w:lastRow="0" w:firstColumn="0" w:lastColumn="0" w:oddVBand="0" w:evenVBand="0" w:oddHBand="1" w:evenHBand="0" w:firstRowFirstColumn="0" w:firstRowLastColumn="0" w:lastRowFirstColumn="0" w:lastRowLastColumn="0"/>
          <w:trHeight w:val="312"/>
          <w:jc w:val="center"/>
        </w:trPr>
        <w:tc>
          <w:tcPr>
            <w:cnfStyle w:val="001000000000" w:firstRow="0" w:lastRow="0" w:firstColumn="1" w:lastColumn="0" w:oddVBand="0" w:evenVBand="0" w:oddHBand="0" w:evenHBand="0" w:firstRowFirstColumn="0" w:firstRowLastColumn="0" w:lastRowFirstColumn="0" w:lastRowLastColumn="0"/>
            <w:tcW w:w="1245" w:type="dxa"/>
            <w:vMerge/>
            <w:shd w:val="clear" w:color="auto" w:fill="DEEAF6" w:themeFill="accent1" w:themeFillTint="33"/>
            <w:vAlign w:val="center"/>
          </w:tcPr>
          <w:p w14:paraId="207358AA" w14:textId="77777777" w:rsidR="003A79E8" w:rsidRPr="002C2310" w:rsidRDefault="003A79E8" w:rsidP="003A79E8">
            <w:pPr>
              <w:tabs>
                <w:tab w:val="left" w:pos="426"/>
              </w:tabs>
              <w:jc w:val="center"/>
              <w:rPr>
                <w:rFonts w:ascii="Museo 300" w:hAnsi="Museo 300"/>
                <w:sz w:val="16"/>
                <w:szCs w:val="16"/>
              </w:rPr>
            </w:pPr>
          </w:p>
        </w:tc>
        <w:tc>
          <w:tcPr>
            <w:tcW w:w="1019" w:type="dxa"/>
            <w:gridSpan w:val="2"/>
            <w:vMerge w:val="restart"/>
            <w:shd w:val="clear" w:color="auto" w:fill="auto"/>
            <w:vAlign w:val="center"/>
          </w:tcPr>
          <w:p w14:paraId="041D3546" w14:textId="77777777" w:rsidR="003A79E8" w:rsidRPr="002C2310" w:rsidRDefault="003A79E8" w:rsidP="003A79E8">
            <w:pPr>
              <w:tabs>
                <w:tab w:val="left" w:pos="426"/>
              </w:tabs>
              <w:jc w:val="center"/>
              <w:cnfStyle w:val="000000100000" w:firstRow="0" w:lastRow="0" w:firstColumn="0" w:lastColumn="0" w:oddVBand="0" w:evenVBand="0" w:oddHBand="1" w:evenHBand="0" w:firstRowFirstColumn="0" w:firstRowLastColumn="0" w:lastRowFirstColumn="0" w:lastRowLastColumn="0"/>
              <w:rPr>
                <w:rFonts w:ascii="Museo 300" w:hAnsi="Museo 300"/>
                <w:color w:val="auto"/>
                <w:sz w:val="16"/>
                <w:szCs w:val="16"/>
              </w:rPr>
            </w:pPr>
            <w:r w:rsidRPr="002C2310">
              <w:rPr>
                <w:rFonts w:ascii="Museo 300" w:hAnsi="Museo 300"/>
                <w:sz w:val="16"/>
                <w:szCs w:val="16"/>
              </w:rPr>
              <w:t xml:space="preserve">Dpto. </w:t>
            </w:r>
            <w:r w:rsidRPr="002C2310">
              <w:rPr>
                <w:rFonts w:ascii="Museo 300" w:hAnsi="Museo 300"/>
                <w:color w:val="auto"/>
                <w:sz w:val="16"/>
                <w:szCs w:val="16"/>
              </w:rPr>
              <w:t>de Procura-ción</w:t>
            </w:r>
          </w:p>
        </w:tc>
        <w:tc>
          <w:tcPr>
            <w:tcW w:w="713" w:type="dxa"/>
            <w:vMerge w:val="restart"/>
            <w:tcBorders>
              <w:right w:val="single" w:sz="4" w:space="0" w:color="auto"/>
            </w:tcBorders>
            <w:shd w:val="clear" w:color="auto" w:fill="auto"/>
            <w:textDirection w:val="btLr"/>
            <w:vAlign w:val="center"/>
          </w:tcPr>
          <w:p w14:paraId="6F9164CA" w14:textId="77777777" w:rsidR="003A79E8" w:rsidRPr="002C2310" w:rsidRDefault="003A79E8" w:rsidP="003A79E8">
            <w:pPr>
              <w:tabs>
                <w:tab w:val="left" w:pos="426"/>
              </w:tabs>
              <w:ind w:left="113" w:right="113"/>
              <w:jc w:val="center"/>
              <w:cnfStyle w:val="000000100000" w:firstRow="0" w:lastRow="0" w:firstColumn="0" w:lastColumn="0" w:oddVBand="0" w:evenVBand="0" w:oddHBand="1" w:evenHBand="0" w:firstRowFirstColumn="0" w:firstRowLastColumn="0" w:lastRowFirstColumn="0" w:lastRowLastColumn="0"/>
              <w:rPr>
                <w:rFonts w:ascii="Museo 300" w:hAnsi="Museo 300"/>
                <w:sz w:val="16"/>
                <w:szCs w:val="16"/>
              </w:rPr>
            </w:pPr>
            <w:r w:rsidRPr="002C2310">
              <w:rPr>
                <w:rFonts w:ascii="Museo 300" w:hAnsi="Museo 300"/>
                <w:sz w:val="16"/>
                <w:szCs w:val="16"/>
              </w:rPr>
              <w:t>Caso tramitado</w:t>
            </w:r>
          </w:p>
        </w:tc>
        <w:tc>
          <w:tcPr>
            <w:tcW w:w="1277" w:type="dxa"/>
            <w:gridSpan w:val="2"/>
            <w:tcBorders>
              <w:top w:val="single" w:sz="4" w:space="0" w:color="auto"/>
              <w:left w:val="single" w:sz="4" w:space="0" w:color="auto"/>
              <w:bottom w:val="nil"/>
              <w:right w:val="nil"/>
            </w:tcBorders>
            <w:shd w:val="clear" w:color="auto" w:fill="FFFFFF" w:themeFill="background1"/>
            <w:vAlign w:val="center"/>
          </w:tcPr>
          <w:p w14:paraId="37D49996" w14:textId="77777777" w:rsidR="003A79E8" w:rsidRPr="002C2310" w:rsidRDefault="003A79E8" w:rsidP="002C2310">
            <w:pPr>
              <w:tabs>
                <w:tab w:val="left" w:pos="426"/>
              </w:tabs>
              <w:cnfStyle w:val="000000100000" w:firstRow="0" w:lastRow="0" w:firstColumn="0" w:lastColumn="0" w:oddVBand="0" w:evenVBand="0" w:oddHBand="1" w:evenHBand="0" w:firstRowFirstColumn="0" w:firstRowLastColumn="0" w:lastRowFirstColumn="0" w:lastRowLastColumn="0"/>
              <w:rPr>
                <w:rFonts w:ascii="Museo 300" w:hAnsi="Museo 300"/>
                <w:sz w:val="16"/>
                <w:szCs w:val="16"/>
              </w:rPr>
            </w:pPr>
            <w:r w:rsidRPr="002C2310">
              <w:rPr>
                <w:rFonts w:ascii="Museo 300" w:hAnsi="Museo 300"/>
                <w:sz w:val="16"/>
                <w:szCs w:val="16"/>
              </w:rPr>
              <w:t>Programado</w:t>
            </w:r>
          </w:p>
        </w:tc>
        <w:tc>
          <w:tcPr>
            <w:tcW w:w="790" w:type="dxa"/>
            <w:tcBorders>
              <w:top w:val="single" w:sz="4" w:space="0" w:color="auto"/>
              <w:left w:val="nil"/>
              <w:bottom w:val="nil"/>
              <w:right w:val="single" w:sz="4" w:space="0" w:color="auto"/>
            </w:tcBorders>
            <w:shd w:val="clear" w:color="auto" w:fill="FFFFFF" w:themeFill="background1"/>
            <w:vAlign w:val="center"/>
          </w:tcPr>
          <w:p w14:paraId="7214E13C" w14:textId="77777777" w:rsidR="003A79E8" w:rsidRPr="002C2310" w:rsidRDefault="003A79E8" w:rsidP="002C2310">
            <w:pPr>
              <w:tabs>
                <w:tab w:val="left" w:pos="173"/>
              </w:tabs>
              <w:jc w:val="center"/>
              <w:cnfStyle w:val="000000100000" w:firstRow="0" w:lastRow="0" w:firstColumn="0" w:lastColumn="0" w:oddVBand="0" w:evenVBand="0" w:oddHBand="1" w:evenHBand="0" w:firstRowFirstColumn="0" w:firstRowLastColumn="0" w:lastRowFirstColumn="0" w:lastRowLastColumn="0"/>
              <w:rPr>
                <w:rFonts w:ascii="Museo 300" w:hAnsi="Museo 300"/>
                <w:sz w:val="16"/>
                <w:szCs w:val="16"/>
              </w:rPr>
            </w:pPr>
            <w:r w:rsidRPr="002C2310">
              <w:rPr>
                <w:rFonts w:ascii="Museo 300" w:hAnsi="Museo 300"/>
                <w:sz w:val="16"/>
                <w:szCs w:val="16"/>
              </w:rPr>
              <w:t>18</w:t>
            </w:r>
          </w:p>
        </w:tc>
        <w:tc>
          <w:tcPr>
            <w:tcW w:w="236" w:type="dxa"/>
            <w:vMerge w:val="restart"/>
            <w:tcBorders>
              <w:top w:val="nil"/>
              <w:left w:val="single" w:sz="4" w:space="0" w:color="auto"/>
              <w:right w:val="single" w:sz="4" w:space="0" w:color="auto"/>
            </w:tcBorders>
            <w:shd w:val="clear" w:color="auto" w:fill="auto"/>
          </w:tcPr>
          <w:p w14:paraId="2611C185" w14:textId="77777777" w:rsidR="003A79E8" w:rsidRPr="002C2310" w:rsidRDefault="003A79E8" w:rsidP="003A79E8">
            <w:pPr>
              <w:pStyle w:val="Prrafodelista"/>
              <w:tabs>
                <w:tab w:val="left" w:pos="426"/>
              </w:tabs>
              <w:ind w:left="0"/>
              <w:jc w:val="center"/>
              <w:cnfStyle w:val="000000100000" w:firstRow="0" w:lastRow="0" w:firstColumn="0" w:lastColumn="0" w:oddVBand="0" w:evenVBand="0" w:oddHBand="1" w:evenHBand="0" w:firstRowFirstColumn="0" w:firstRowLastColumn="0" w:lastRowFirstColumn="0" w:lastRowLastColumn="0"/>
              <w:rPr>
                <w:rFonts w:ascii="Museo 300" w:hAnsi="Museo 300"/>
                <w:sz w:val="16"/>
                <w:szCs w:val="16"/>
                <w:lang w:val="es-SV"/>
              </w:rPr>
            </w:pPr>
          </w:p>
        </w:tc>
        <w:tc>
          <w:tcPr>
            <w:tcW w:w="1156" w:type="dxa"/>
            <w:vMerge w:val="restart"/>
            <w:tcBorders>
              <w:left w:val="single" w:sz="4" w:space="0" w:color="auto"/>
            </w:tcBorders>
            <w:shd w:val="clear" w:color="auto" w:fill="auto"/>
            <w:vAlign w:val="center"/>
          </w:tcPr>
          <w:p w14:paraId="1239D593" w14:textId="77777777" w:rsidR="003A79E8" w:rsidRPr="002C2310" w:rsidRDefault="003A79E8" w:rsidP="003A79E8">
            <w:pPr>
              <w:pStyle w:val="Prrafodelista"/>
              <w:tabs>
                <w:tab w:val="left" w:pos="426"/>
              </w:tabs>
              <w:ind w:left="0"/>
              <w:jc w:val="center"/>
              <w:cnfStyle w:val="000000100000" w:firstRow="0" w:lastRow="0" w:firstColumn="0" w:lastColumn="0" w:oddVBand="0" w:evenVBand="0" w:oddHBand="1" w:evenHBand="0" w:firstRowFirstColumn="0" w:firstRowLastColumn="0" w:lastRowFirstColumn="0" w:lastRowLastColumn="0"/>
              <w:rPr>
                <w:rFonts w:ascii="Museo 300" w:hAnsi="Museo 300"/>
                <w:color w:val="auto"/>
                <w:sz w:val="16"/>
                <w:szCs w:val="16"/>
                <w:lang w:val="es-SV"/>
              </w:rPr>
            </w:pPr>
            <w:r w:rsidRPr="002C2310">
              <w:rPr>
                <w:rFonts w:ascii="Museo 300" w:hAnsi="Museo 300"/>
                <w:color w:val="auto"/>
                <w:sz w:val="16"/>
                <w:szCs w:val="16"/>
                <w:lang w:val="es-SV"/>
              </w:rPr>
              <w:t>Perjuicio Pecuniario</w:t>
            </w:r>
          </w:p>
        </w:tc>
        <w:tc>
          <w:tcPr>
            <w:tcW w:w="3765" w:type="dxa"/>
            <w:vMerge w:val="restart"/>
            <w:shd w:val="clear" w:color="auto" w:fill="auto"/>
            <w:vAlign w:val="center"/>
          </w:tcPr>
          <w:p w14:paraId="4FC31C1A" w14:textId="77777777" w:rsidR="003A79E8" w:rsidRPr="002C2310" w:rsidRDefault="003A79E8" w:rsidP="003A79E8">
            <w:pPr>
              <w:tabs>
                <w:tab w:val="left" w:pos="426"/>
              </w:tabs>
              <w:cnfStyle w:val="000000100000" w:firstRow="0" w:lastRow="0" w:firstColumn="0" w:lastColumn="0" w:oddVBand="0" w:evenVBand="0" w:oddHBand="1" w:evenHBand="0" w:firstRowFirstColumn="0" w:firstRowLastColumn="0" w:lastRowFirstColumn="0" w:lastRowLastColumn="0"/>
              <w:rPr>
                <w:rFonts w:ascii="Museo 300" w:hAnsi="Museo 300"/>
                <w:color w:val="auto"/>
                <w:sz w:val="16"/>
                <w:szCs w:val="16"/>
              </w:rPr>
            </w:pPr>
            <w:r w:rsidRPr="002C2310">
              <w:rPr>
                <w:rFonts w:ascii="Museo 300" w:hAnsi="Museo 300"/>
                <w:color w:val="auto"/>
                <w:sz w:val="16"/>
                <w:szCs w:val="16"/>
              </w:rPr>
              <w:t>Se ha ampliado la calendarización en los diferentes tribunales a fin de dar seguimiento a nivel nacional a las demandas presentadas por ISTA.</w:t>
            </w:r>
          </w:p>
        </w:tc>
      </w:tr>
      <w:tr w:rsidR="003A79E8" w:rsidRPr="002C2310" w14:paraId="1C69F83E" w14:textId="77777777" w:rsidTr="009D1BCA">
        <w:trPr>
          <w:cantSplit/>
          <w:trHeight w:val="126"/>
          <w:jc w:val="center"/>
        </w:trPr>
        <w:tc>
          <w:tcPr>
            <w:cnfStyle w:val="001000000000" w:firstRow="0" w:lastRow="0" w:firstColumn="1" w:lastColumn="0" w:oddVBand="0" w:evenVBand="0" w:oddHBand="0" w:evenHBand="0" w:firstRowFirstColumn="0" w:firstRowLastColumn="0" w:lastRowFirstColumn="0" w:lastRowLastColumn="0"/>
            <w:tcW w:w="1245" w:type="dxa"/>
            <w:vMerge/>
            <w:shd w:val="clear" w:color="auto" w:fill="DEEAF6" w:themeFill="accent1" w:themeFillTint="33"/>
            <w:vAlign w:val="center"/>
          </w:tcPr>
          <w:p w14:paraId="7E4CCB34" w14:textId="77777777" w:rsidR="003A79E8" w:rsidRPr="002C2310" w:rsidRDefault="003A79E8" w:rsidP="003A79E8">
            <w:pPr>
              <w:tabs>
                <w:tab w:val="left" w:pos="426"/>
              </w:tabs>
              <w:jc w:val="center"/>
              <w:rPr>
                <w:rFonts w:ascii="Museo 300" w:hAnsi="Museo 300"/>
                <w:sz w:val="16"/>
                <w:szCs w:val="16"/>
              </w:rPr>
            </w:pPr>
          </w:p>
        </w:tc>
        <w:tc>
          <w:tcPr>
            <w:tcW w:w="1019" w:type="dxa"/>
            <w:gridSpan w:val="2"/>
            <w:vMerge/>
            <w:shd w:val="clear" w:color="auto" w:fill="auto"/>
            <w:vAlign w:val="center"/>
          </w:tcPr>
          <w:p w14:paraId="631C7F9A" w14:textId="77777777" w:rsidR="003A79E8" w:rsidRPr="002C2310" w:rsidRDefault="003A79E8" w:rsidP="003A79E8">
            <w:pPr>
              <w:tabs>
                <w:tab w:val="left" w:pos="426"/>
              </w:tabs>
              <w:jc w:val="center"/>
              <w:cnfStyle w:val="000000000000" w:firstRow="0" w:lastRow="0" w:firstColumn="0" w:lastColumn="0" w:oddVBand="0" w:evenVBand="0" w:oddHBand="0" w:evenHBand="0" w:firstRowFirstColumn="0" w:firstRowLastColumn="0" w:lastRowFirstColumn="0" w:lastRowLastColumn="0"/>
              <w:rPr>
                <w:rFonts w:ascii="Museo 300" w:hAnsi="Museo 300"/>
                <w:sz w:val="16"/>
                <w:szCs w:val="16"/>
              </w:rPr>
            </w:pPr>
          </w:p>
        </w:tc>
        <w:tc>
          <w:tcPr>
            <w:tcW w:w="713" w:type="dxa"/>
            <w:vMerge/>
            <w:tcBorders>
              <w:right w:val="single" w:sz="4" w:space="0" w:color="auto"/>
            </w:tcBorders>
            <w:shd w:val="clear" w:color="auto" w:fill="auto"/>
            <w:textDirection w:val="btLr"/>
            <w:vAlign w:val="center"/>
          </w:tcPr>
          <w:p w14:paraId="57581E92" w14:textId="77777777" w:rsidR="003A79E8" w:rsidRPr="002C2310" w:rsidRDefault="003A79E8" w:rsidP="003A79E8">
            <w:pPr>
              <w:tabs>
                <w:tab w:val="left" w:pos="426"/>
              </w:tabs>
              <w:ind w:left="113" w:right="113"/>
              <w:jc w:val="center"/>
              <w:cnfStyle w:val="000000000000" w:firstRow="0" w:lastRow="0" w:firstColumn="0" w:lastColumn="0" w:oddVBand="0" w:evenVBand="0" w:oddHBand="0" w:evenHBand="0" w:firstRowFirstColumn="0" w:firstRowLastColumn="0" w:lastRowFirstColumn="0" w:lastRowLastColumn="0"/>
              <w:rPr>
                <w:rFonts w:ascii="Museo 300" w:hAnsi="Museo 300"/>
                <w:sz w:val="16"/>
                <w:szCs w:val="16"/>
              </w:rPr>
            </w:pPr>
          </w:p>
        </w:tc>
        <w:tc>
          <w:tcPr>
            <w:tcW w:w="1277" w:type="dxa"/>
            <w:gridSpan w:val="2"/>
            <w:tcBorders>
              <w:top w:val="nil"/>
              <w:left w:val="single" w:sz="4" w:space="0" w:color="auto"/>
              <w:bottom w:val="nil"/>
              <w:right w:val="nil"/>
            </w:tcBorders>
            <w:shd w:val="clear" w:color="auto" w:fill="FFFFFF" w:themeFill="background1"/>
            <w:vAlign w:val="center"/>
          </w:tcPr>
          <w:p w14:paraId="6A99A8E5" w14:textId="77777777" w:rsidR="003A79E8" w:rsidRPr="002C2310" w:rsidRDefault="003A79E8" w:rsidP="002C2310">
            <w:pPr>
              <w:tabs>
                <w:tab w:val="left" w:pos="426"/>
              </w:tabs>
              <w:cnfStyle w:val="000000000000" w:firstRow="0" w:lastRow="0" w:firstColumn="0" w:lastColumn="0" w:oddVBand="0" w:evenVBand="0" w:oddHBand="0" w:evenHBand="0" w:firstRowFirstColumn="0" w:firstRowLastColumn="0" w:lastRowFirstColumn="0" w:lastRowLastColumn="0"/>
              <w:rPr>
                <w:rFonts w:ascii="Museo 300" w:hAnsi="Museo 300"/>
                <w:sz w:val="16"/>
                <w:szCs w:val="16"/>
              </w:rPr>
            </w:pPr>
            <w:r w:rsidRPr="002C2310">
              <w:rPr>
                <w:rFonts w:ascii="Museo 300" w:hAnsi="Museo 300"/>
                <w:sz w:val="16"/>
                <w:szCs w:val="16"/>
              </w:rPr>
              <w:t>Ejecutado</w:t>
            </w:r>
          </w:p>
        </w:tc>
        <w:tc>
          <w:tcPr>
            <w:tcW w:w="790" w:type="dxa"/>
            <w:tcBorders>
              <w:top w:val="nil"/>
              <w:left w:val="nil"/>
              <w:bottom w:val="nil"/>
              <w:right w:val="single" w:sz="4" w:space="0" w:color="auto"/>
            </w:tcBorders>
            <w:shd w:val="clear" w:color="auto" w:fill="FFFFFF" w:themeFill="background1"/>
            <w:vAlign w:val="center"/>
          </w:tcPr>
          <w:p w14:paraId="23F13B93" w14:textId="77777777" w:rsidR="003A79E8" w:rsidRPr="002C2310" w:rsidRDefault="003A79E8" w:rsidP="002C2310">
            <w:pPr>
              <w:tabs>
                <w:tab w:val="left" w:pos="173"/>
              </w:tabs>
              <w:jc w:val="center"/>
              <w:cnfStyle w:val="000000000000" w:firstRow="0" w:lastRow="0" w:firstColumn="0" w:lastColumn="0" w:oddVBand="0" w:evenVBand="0" w:oddHBand="0" w:evenHBand="0" w:firstRowFirstColumn="0" w:firstRowLastColumn="0" w:lastRowFirstColumn="0" w:lastRowLastColumn="0"/>
              <w:rPr>
                <w:rFonts w:ascii="Museo 300" w:hAnsi="Museo 300"/>
                <w:sz w:val="16"/>
                <w:szCs w:val="16"/>
              </w:rPr>
            </w:pPr>
            <w:r w:rsidRPr="002C2310">
              <w:rPr>
                <w:rFonts w:ascii="Museo 300" w:hAnsi="Museo 300"/>
                <w:b/>
                <w:color w:val="auto"/>
                <w:sz w:val="16"/>
                <w:szCs w:val="16"/>
              </w:rPr>
              <w:t>67</w:t>
            </w:r>
          </w:p>
        </w:tc>
        <w:tc>
          <w:tcPr>
            <w:tcW w:w="236" w:type="dxa"/>
            <w:vMerge/>
            <w:tcBorders>
              <w:left w:val="single" w:sz="4" w:space="0" w:color="auto"/>
              <w:right w:val="single" w:sz="4" w:space="0" w:color="auto"/>
            </w:tcBorders>
            <w:shd w:val="clear" w:color="auto" w:fill="auto"/>
          </w:tcPr>
          <w:p w14:paraId="78873CD5" w14:textId="77777777" w:rsidR="003A79E8" w:rsidRPr="002C2310" w:rsidRDefault="003A79E8" w:rsidP="003A79E8">
            <w:pPr>
              <w:pStyle w:val="Prrafodelista"/>
              <w:tabs>
                <w:tab w:val="left" w:pos="426"/>
              </w:tabs>
              <w:ind w:left="0"/>
              <w:jc w:val="center"/>
              <w:cnfStyle w:val="000000000000" w:firstRow="0" w:lastRow="0" w:firstColumn="0" w:lastColumn="0" w:oddVBand="0" w:evenVBand="0" w:oddHBand="0" w:evenHBand="0" w:firstRowFirstColumn="0" w:firstRowLastColumn="0" w:lastRowFirstColumn="0" w:lastRowLastColumn="0"/>
              <w:rPr>
                <w:rFonts w:ascii="Museo 300" w:hAnsi="Museo 300"/>
                <w:sz w:val="16"/>
                <w:szCs w:val="16"/>
                <w:lang w:val="es-SV"/>
              </w:rPr>
            </w:pPr>
          </w:p>
        </w:tc>
        <w:tc>
          <w:tcPr>
            <w:tcW w:w="1156" w:type="dxa"/>
            <w:vMerge/>
            <w:tcBorders>
              <w:left w:val="single" w:sz="4" w:space="0" w:color="auto"/>
            </w:tcBorders>
            <w:shd w:val="clear" w:color="auto" w:fill="auto"/>
            <w:vAlign w:val="center"/>
          </w:tcPr>
          <w:p w14:paraId="7735ADB0" w14:textId="77777777" w:rsidR="003A79E8" w:rsidRPr="002C2310" w:rsidRDefault="003A79E8" w:rsidP="003A79E8">
            <w:pPr>
              <w:pStyle w:val="Prrafodelista"/>
              <w:tabs>
                <w:tab w:val="left" w:pos="426"/>
              </w:tabs>
              <w:ind w:left="0"/>
              <w:jc w:val="center"/>
              <w:cnfStyle w:val="000000000000" w:firstRow="0" w:lastRow="0" w:firstColumn="0" w:lastColumn="0" w:oddVBand="0" w:evenVBand="0" w:oddHBand="0" w:evenHBand="0" w:firstRowFirstColumn="0" w:firstRowLastColumn="0" w:lastRowFirstColumn="0" w:lastRowLastColumn="0"/>
              <w:rPr>
                <w:rFonts w:ascii="Museo 300" w:hAnsi="Museo 300"/>
                <w:sz w:val="16"/>
                <w:szCs w:val="16"/>
                <w:lang w:val="es-SV"/>
              </w:rPr>
            </w:pPr>
          </w:p>
        </w:tc>
        <w:tc>
          <w:tcPr>
            <w:tcW w:w="3765" w:type="dxa"/>
            <w:vMerge/>
            <w:shd w:val="clear" w:color="auto" w:fill="auto"/>
            <w:vAlign w:val="center"/>
          </w:tcPr>
          <w:p w14:paraId="615531F2" w14:textId="77777777" w:rsidR="003A79E8" w:rsidRPr="002C2310" w:rsidRDefault="003A79E8" w:rsidP="003A79E8">
            <w:pPr>
              <w:tabs>
                <w:tab w:val="left" w:pos="426"/>
              </w:tabs>
              <w:cnfStyle w:val="000000000000" w:firstRow="0" w:lastRow="0" w:firstColumn="0" w:lastColumn="0" w:oddVBand="0" w:evenVBand="0" w:oddHBand="0" w:evenHBand="0" w:firstRowFirstColumn="0" w:firstRowLastColumn="0" w:lastRowFirstColumn="0" w:lastRowLastColumn="0"/>
              <w:rPr>
                <w:rFonts w:ascii="Museo 300" w:hAnsi="Museo 300"/>
                <w:sz w:val="16"/>
                <w:szCs w:val="16"/>
              </w:rPr>
            </w:pPr>
          </w:p>
        </w:tc>
      </w:tr>
      <w:tr w:rsidR="003A79E8" w:rsidRPr="002C2310" w14:paraId="469B3F6A" w14:textId="77777777" w:rsidTr="009D1BCA">
        <w:trPr>
          <w:cnfStyle w:val="000000100000" w:firstRow="0" w:lastRow="0" w:firstColumn="0" w:lastColumn="0" w:oddVBand="0" w:evenVBand="0" w:oddHBand="1" w:evenHBand="0" w:firstRowFirstColumn="0" w:firstRowLastColumn="0" w:lastRowFirstColumn="0" w:lastRowLastColumn="0"/>
          <w:trHeight w:val="213"/>
          <w:jc w:val="center"/>
        </w:trPr>
        <w:tc>
          <w:tcPr>
            <w:cnfStyle w:val="001000000000" w:firstRow="0" w:lastRow="0" w:firstColumn="1" w:lastColumn="0" w:oddVBand="0" w:evenVBand="0" w:oddHBand="0" w:evenHBand="0" w:firstRowFirstColumn="0" w:firstRowLastColumn="0" w:lastRowFirstColumn="0" w:lastRowLastColumn="0"/>
            <w:tcW w:w="1245" w:type="dxa"/>
            <w:vMerge/>
            <w:shd w:val="clear" w:color="auto" w:fill="DEEAF6" w:themeFill="accent1" w:themeFillTint="33"/>
            <w:vAlign w:val="center"/>
          </w:tcPr>
          <w:p w14:paraId="28652882" w14:textId="77777777" w:rsidR="003A79E8" w:rsidRPr="002C2310" w:rsidRDefault="003A79E8" w:rsidP="003A79E8">
            <w:pPr>
              <w:tabs>
                <w:tab w:val="left" w:pos="426"/>
              </w:tabs>
              <w:jc w:val="center"/>
              <w:rPr>
                <w:rFonts w:ascii="Museo 300" w:hAnsi="Museo 300"/>
                <w:sz w:val="16"/>
                <w:szCs w:val="16"/>
              </w:rPr>
            </w:pPr>
          </w:p>
        </w:tc>
        <w:tc>
          <w:tcPr>
            <w:tcW w:w="1019" w:type="dxa"/>
            <w:gridSpan w:val="2"/>
            <w:vMerge/>
            <w:shd w:val="clear" w:color="auto" w:fill="auto"/>
            <w:vAlign w:val="center"/>
          </w:tcPr>
          <w:p w14:paraId="4BCFCFBA" w14:textId="77777777" w:rsidR="003A79E8" w:rsidRPr="002C2310" w:rsidRDefault="003A79E8" w:rsidP="003A79E8">
            <w:pPr>
              <w:tabs>
                <w:tab w:val="left" w:pos="426"/>
              </w:tabs>
              <w:jc w:val="center"/>
              <w:cnfStyle w:val="000000100000" w:firstRow="0" w:lastRow="0" w:firstColumn="0" w:lastColumn="0" w:oddVBand="0" w:evenVBand="0" w:oddHBand="1" w:evenHBand="0" w:firstRowFirstColumn="0" w:firstRowLastColumn="0" w:lastRowFirstColumn="0" w:lastRowLastColumn="0"/>
              <w:rPr>
                <w:rFonts w:ascii="Museo 300" w:hAnsi="Museo 300"/>
                <w:sz w:val="16"/>
                <w:szCs w:val="16"/>
              </w:rPr>
            </w:pPr>
          </w:p>
        </w:tc>
        <w:tc>
          <w:tcPr>
            <w:tcW w:w="713" w:type="dxa"/>
            <w:vMerge/>
            <w:tcBorders>
              <w:right w:val="single" w:sz="4" w:space="0" w:color="auto"/>
            </w:tcBorders>
            <w:shd w:val="clear" w:color="auto" w:fill="auto"/>
            <w:textDirection w:val="btLr"/>
            <w:vAlign w:val="center"/>
          </w:tcPr>
          <w:p w14:paraId="7E60FDDD" w14:textId="77777777" w:rsidR="003A79E8" w:rsidRPr="002C2310" w:rsidRDefault="003A79E8" w:rsidP="003A79E8">
            <w:pPr>
              <w:tabs>
                <w:tab w:val="left" w:pos="426"/>
              </w:tabs>
              <w:ind w:left="113" w:right="113"/>
              <w:jc w:val="center"/>
              <w:cnfStyle w:val="000000100000" w:firstRow="0" w:lastRow="0" w:firstColumn="0" w:lastColumn="0" w:oddVBand="0" w:evenVBand="0" w:oddHBand="1" w:evenHBand="0" w:firstRowFirstColumn="0" w:firstRowLastColumn="0" w:lastRowFirstColumn="0" w:lastRowLastColumn="0"/>
              <w:rPr>
                <w:rFonts w:ascii="Museo 300" w:hAnsi="Museo 300"/>
                <w:sz w:val="16"/>
                <w:szCs w:val="16"/>
              </w:rPr>
            </w:pPr>
          </w:p>
        </w:tc>
        <w:tc>
          <w:tcPr>
            <w:tcW w:w="380" w:type="dxa"/>
            <w:vMerge w:val="restart"/>
            <w:tcBorders>
              <w:top w:val="nil"/>
              <w:left w:val="single" w:sz="4" w:space="0" w:color="auto"/>
              <w:bottom w:val="nil"/>
              <w:right w:val="nil"/>
            </w:tcBorders>
            <w:shd w:val="clear" w:color="auto" w:fill="FFFFFF" w:themeFill="background1"/>
            <w:vAlign w:val="center"/>
          </w:tcPr>
          <w:p w14:paraId="69F80BAE" w14:textId="77777777" w:rsidR="003A79E8" w:rsidRPr="002C2310" w:rsidRDefault="003A79E8" w:rsidP="002C2310">
            <w:pPr>
              <w:tabs>
                <w:tab w:val="left" w:pos="426"/>
              </w:tabs>
              <w:jc w:val="center"/>
              <w:cnfStyle w:val="000000100000" w:firstRow="0" w:lastRow="0" w:firstColumn="0" w:lastColumn="0" w:oddVBand="0" w:evenVBand="0" w:oddHBand="1" w:evenHBand="0" w:firstRowFirstColumn="0" w:firstRowLastColumn="0" w:lastRowFirstColumn="0" w:lastRowLastColumn="0"/>
              <w:rPr>
                <w:rFonts w:ascii="Museo 300" w:hAnsi="Museo 300"/>
                <w:sz w:val="16"/>
                <w:szCs w:val="16"/>
              </w:rPr>
            </w:pPr>
            <w:r w:rsidRPr="002C2310">
              <w:rPr>
                <w:rFonts w:ascii="Museo 300" w:hAnsi="Museo 300"/>
                <w:sz w:val="16"/>
                <w:szCs w:val="16"/>
              </w:rPr>
              <w:t>%</w:t>
            </w:r>
          </w:p>
        </w:tc>
        <w:tc>
          <w:tcPr>
            <w:tcW w:w="897" w:type="dxa"/>
            <w:tcBorders>
              <w:top w:val="nil"/>
              <w:left w:val="nil"/>
              <w:bottom w:val="nil"/>
              <w:right w:val="nil"/>
            </w:tcBorders>
            <w:shd w:val="clear" w:color="auto" w:fill="FFFFFF" w:themeFill="background1"/>
            <w:vAlign w:val="center"/>
          </w:tcPr>
          <w:p w14:paraId="6BE510EA" w14:textId="77777777" w:rsidR="003A79E8" w:rsidRPr="002C2310" w:rsidRDefault="003A79E8" w:rsidP="002C2310">
            <w:pPr>
              <w:tabs>
                <w:tab w:val="left" w:pos="426"/>
              </w:tabs>
              <w:jc w:val="center"/>
              <w:cnfStyle w:val="000000100000" w:firstRow="0" w:lastRow="0" w:firstColumn="0" w:lastColumn="0" w:oddVBand="0" w:evenVBand="0" w:oddHBand="1" w:evenHBand="0" w:firstRowFirstColumn="0" w:firstRowLastColumn="0" w:lastRowFirstColumn="0" w:lastRowLastColumn="0"/>
              <w:rPr>
                <w:rFonts w:ascii="Museo 300" w:hAnsi="Museo 300"/>
                <w:b/>
                <w:sz w:val="16"/>
                <w:szCs w:val="16"/>
              </w:rPr>
            </w:pPr>
            <w:r w:rsidRPr="002C2310">
              <w:rPr>
                <w:rFonts w:ascii="Museo 300" w:hAnsi="Museo 300"/>
                <w:b/>
                <w:sz w:val="16"/>
                <w:szCs w:val="16"/>
              </w:rPr>
              <w:t>1er. Trim. 23</w:t>
            </w:r>
          </w:p>
        </w:tc>
        <w:tc>
          <w:tcPr>
            <w:tcW w:w="790" w:type="dxa"/>
            <w:tcBorders>
              <w:top w:val="nil"/>
              <w:left w:val="nil"/>
              <w:bottom w:val="nil"/>
              <w:right w:val="single" w:sz="4" w:space="0" w:color="auto"/>
            </w:tcBorders>
            <w:shd w:val="clear" w:color="auto" w:fill="FFFFFF" w:themeFill="background1"/>
            <w:vAlign w:val="center"/>
          </w:tcPr>
          <w:p w14:paraId="4DC6C0C4" w14:textId="77777777" w:rsidR="003A79E8" w:rsidRPr="002C2310" w:rsidRDefault="003A79E8" w:rsidP="002C2310">
            <w:pPr>
              <w:tabs>
                <w:tab w:val="left" w:pos="173"/>
              </w:tabs>
              <w:jc w:val="center"/>
              <w:cnfStyle w:val="000000100000" w:firstRow="0" w:lastRow="0" w:firstColumn="0" w:lastColumn="0" w:oddVBand="0" w:evenVBand="0" w:oddHBand="1" w:evenHBand="0" w:firstRowFirstColumn="0" w:firstRowLastColumn="0" w:lastRowFirstColumn="0" w:lastRowLastColumn="0"/>
              <w:rPr>
                <w:rFonts w:ascii="Museo 300" w:hAnsi="Museo 300"/>
                <w:b/>
                <w:color w:val="FFFFFF" w:themeColor="background1"/>
                <w:sz w:val="16"/>
                <w:szCs w:val="16"/>
              </w:rPr>
            </w:pPr>
            <w:r w:rsidRPr="002C2310">
              <w:rPr>
                <w:rFonts w:ascii="Museo 300" w:hAnsi="Museo 300"/>
                <w:b/>
                <w:color w:val="auto"/>
                <w:sz w:val="16"/>
                <w:szCs w:val="16"/>
              </w:rPr>
              <w:t>100.00</w:t>
            </w:r>
          </w:p>
        </w:tc>
        <w:tc>
          <w:tcPr>
            <w:tcW w:w="236" w:type="dxa"/>
            <w:vMerge/>
            <w:tcBorders>
              <w:left w:val="single" w:sz="4" w:space="0" w:color="auto"/>
              <w:right w:val="single" w:sz="4" w:space="0" w:color="auto"/>
            </w:tcBorders>
            <w:shd w:val="clear" w:color="auto" w:fill="auto"/>
          </w:tcPr>
          <w:p w14:paraId="5CDDFE70" w14:textId="77777777" w:rsidR="003A79E8" w:rsidRPr="002C2310" w:rsidRDefault="003A79E8" w:rsidP="003A79E8">
            <w:pPr>
              <w:pStyle w:val="Prrafodelista"/>
              <w:tabs>
                <w:tab w:val="left" w:pos="426"/>
              </w:tabs>
              <w:ind w:left="0"/>
              <w:jc w:val="center"/>
              <w:cnfStyle w:val="000000100000" w:firstRow="0" w:lastRow="0" w:firstColumn="0" w:lastColumn="0" w:oddVBand="0" w:evenVBand="0" w:oddHBand="1" w:evenHBand="0" w:firstRowFirstColumn="0" w:firstRowLastColumn="0" w:lastRowFirstColumn="0" w:lastRowLastColumn="0"/>
              <w:rPr>
                <w:rFonts w:ascii="Museo 300" w:hAnsi="Museo 300"/>
                <w:sz w:val="16"/>
                <w:szCs w:val="16"/>
                <w:lang w:val="es-SV"/>
              </w:rPr>
            </w:pPr>
          </w:p>
        </w:tc>
        <w:tc>
          <w:tcPr>
            <w:tcW w:w="1156" w:type="dxa"/>
            <w:vMerge/>
            <w:tcBorders>
              <w:left w:val="single" w:sz="4" w:space="0" w:color="auto"/>
            </w:tcBorders>
            <w:shd w:val="clear" w:color="auto" w:fill="auto"/>
            <w:vAlign w:val="center"/>
          </w:tcPr>
          <w:p w14:paraId="4B76E35B" w14:textId="77777777" w:rsidR="003A79E8" w:rsidRPr="002C2310" w:rsidRDefault="003A79E8" w:rsidP="003A79E8">
            <w:pPr>
              <w:pStyle w:val="Prrafodelista"/>
              <w:tabs>
                <w:tab w:val="left" w:pos="426"/>
              </w:tabs>
              <w:ind w:left="0"/>
              <w:jc w:val="center"/>
              <w:cnfStyle w:val="000000100000" w:firstRow="0" w:lastRow="0" w:firstColumn="0" w:lastColumn="0" w:oddVBand="0" w:evenVBand="0" w:oddHBand="1" w:evenHBand="0" w:firstRowFirstColumn="0" w:firstRowLastColumn="0" w:lastRowFirstColumn="0" w:lastRowLastColumn="0"/>
              <w:rPr>
                <w:rFonts w:ascii="Museo 300" w:hAnsi="Museo 300"/>
                <w:sz w:val="16"/>
                <w:szCs w:val="16"/>
                <w:lang w:val="es-SV"/>
              </w:rPr>
            </w:pPr>
          </w:p>
        </w:tc>
        <w:tc>
          <w:tcPr>
            <w:tcW w:w="3765" w:type="dxa"/>
            <w:vMerge/>
            <w:shd w:val="clear" w:color="auto" w:fill="auto"/>
            <w:vAlign w:val="center"/>
          </w:tcPr>
          <w:p w14:paraId="2AFCFDA4" w14:textId="77777777" w:rsidR="003A79E8" w:rsidRPr="002C2310" w:rsidRDefault="003A79E8" w:rsidP="003A79E8">
            <w:pPr>
              <w:tabs>
                <w:tab w:val="left" w:pos="426"/>
              </w:tabs>
              <w:cnfStyle w:val="000000100000" w:firstRow="0" w:lastRow="0" w:firstColumn="0" w:lastColumn="0" w:oddVBand="0" w:evenVBand="0" w:oddHBand="1" w:evenHBand="0" w:firstRowFirstColumn="0" w:firstRowLastColumn="0" w:lastRowFirstColumn="0" w:lastRowLastColumn="0"/>
              <w:rPr>
                <w:rFonts w:ascii="Museo 300" w:hAnsi="Museo 300"/>
                <w:sz w:val="16"/>
                <w:szCs w:val="16"/>
              </w:rPr>
            </w:pPr>
          </w:p>
        </w:tc>
      </w:tr>
      <w:tr w:rsidR="003A79E8" w:rsidRPr="002C2310" w14:paraId="0F5590D7" w14:textId="77777777" w:rsidTr="009D1BCA">
        <w:trPr>
          <w:trHeight w:val="273"/>
          <w:jc w:val="center"/>
        </w:trPr>
        <w:tc>
          <w:tcPr>
            <w:cnfStyle w:val="001000000000" w:firstRow="0" w:lastRow="0" w:firstColumn="1" w:lastColumn="0" w:oddVBand="0" w:evenVBand="0" w:oddHBand="0" w:evenHBand="0" w:firstRowFirstColumn="0" w:firstRowLastColumn="0" w:lastRowFirstColumn="0" w:lastRowLastColumn="0"/>
            <w:tcW w:w="1245" w:type="dxa"/>
            <w:vMerge/>
            <w:shd w:val="clear" w:color="auto" w:fill="DEEAF6" w:themeFill="accent1" w:themeFillTint="33"/>
            <w:vAlign w:val="center"/>
          </w:tcPr>
          <w:p w14:paraId="4CDCA03F" w14:textId="77777777" w:rsidR="003A79E8" w:rsidRPr="002C2310" w:rsidRDefault="003A79E8" w:rsidP="003A79E8">
            <w:pPr>
              <w:tabs>
                <w:tab w:val="left" w:pos="426"/>
              </w:tabs>
              <w:jc w:val="center"/>
              <w:rPr>
                <w:rFonts w:ascii="Museo 300" w:hAnsi="Museo 300"/>
                <w:sz w:val="16"/>
                <w:szCs w:val="16"/>
              </w:rPr>
            </w:pPr>
          </w:p>
        </w:tc>
        <w:tc>
          <w:tcPr>
            <w:tcW w:w="1019" w:type="dxa"/>
            <w:gridSpan w:val="2"/>
            <w:vMerge/>
            <w:shd w:val="clear" w:color="auto" w:fill="auto"/>
            <w:vAlign w:val="center"/>
          </w:tcPr>
          <w:p w14:paraId="46FC6974" w14:textId="77777777" w:rsidR="003A79E8" w:rsidRPr="002C2310" w:rsidRDefault="003A79E8" w:rsidP="003A79E8">
            <w:pPr>
              <w:tabs>
                <w:tab w:val="left" w:pos="426"/>
              </w:tabs>
              <w:jc w:val="center"/>
              <w:cnfStyle w:val="000000000000" w:firstRow="0" w:lastRow="0" w:firstColumn="0" w:lastColumn="0" w:oddVBand="0" w:evenVBand="0" w:oddHBand="0" w:evenHBand="0" w:firstRowFirstColumn="0" w:firstRowLastColumn="0" w:lastRowFirstColumn="0" w:lastRowLastColumn="0"/>
              <w:rPr>
                <w:rFonts w:ascii="Museo 300" w:hAnsi="Museo 300"/>
                <w:sz w:val="16"/>
                <w:szCs w:val="16"/>
              </w:rPr>
            </w:pPr>
          </w:p>
        </w:tc>
        <w:tc>
          <w:tcPr>
            <w:tcW w:w="713" w:type="dxa"/>
            <w:vMerge/>
            <w:tcBorders>
              <w:bottom w:val="single" w:sz="4" w:space="0" w:color="auto"/>
              <w:right w:val="single" w:sz="4" w:space="0" w:color="auto"/>
            </w:tcBorders>
            <w:shd w:val="clear" w:color="auto" w:fill="auto"/>
            <w:textDirection w:val="btLr"/>
            <w:vAlign w:val="center"/>
          </w:tcPr>
          <w:p w14:paraId="5C665570" w14:textId="77777777" w:rsidR="003A79E8" w:rsidRPr="002C2310" w:rsidRDefault="003A79E8" w:rsidP="003A79E8">
            <w:pPr>
              <w:tabs>
                <w:tab w:val="left" w:pos="426"/>
              </w:tabs>
              <w:ind w:left="113" w:right="113"/>
              <w:jc w:val="center"/>
              <w:cnfStyle w:val="000000000000" w:firstRow="0" w:lastRow="0" w:firstColumn="0" w:lastColumn="0" w:oddVBand="0" w:evenVBand="0" w:oddHBand="0" w:evenHBand="0" w:firstRowFirstColumn="0" w:firstRowLastColumn="0" w:lastRowFirstColumn="0" w:lastRowLastColumn="0"/>
              <w:rPr>
                <w:rFonts w:ascii="Museo 300" w:hAnsi="Museo 300"/>
                <w:sz w:val="16"/>
                <w:szCs w:val="16"/>
              </w:rPr>
            </w:pPr>
          </w:p>
        </w:tc>
        <w:tc>
          <w:tcPr>
            <w:tcW w:w="380" w:type="dxa"/>
            <w:vMerge/>
            <w:tcBorders>
              <w:top w:val="nil"/>
              <w:left w:val="single" w:sz="4" w:space="0" w:color="auto"/>
              <w:bottom w:val="single" w:sz="4" w:space="0" w:color="auto"/>
              <w:right w:val="nil"/>
            </w:tcBorders>
            <w:shd w:val="clear" w:color="auto" w:fill="FFFFFF" w:themeFill="background1"/>
            <w:vAlign w:val="center"/>
          </w:tcPr>
          <w:p w14:paraId="5CE8A2C5" w14:textId="77777777" w:rsidR="003A79E8" w:rsidRPr="002C2310" w:rsidRDefault="003A79E8" w:rsidP="002C2310">
            <w:pPr>
              <w:tabs>
                <w:tab w:val="left" w:pos="426"/>
              </w:tabs>
              <w:cnfStyle w:val="000000000000" w:firstRow="0" w:lastRow="0" w:firstColumn="0" w:lastColumn="0" w:oddVBand="0" w:evenVBand="0" w:oddHBand="0" w:evenHBand="0" w:firstRowFirstColumn="0" w:firstRowLastColumn="0" w:lastRowFirstColumn="0" w:lastRowLastColumn="0"/>
              <w:rPr>
                <w:rFonts w:ascii="Museo 300" w:hAnsi="Museo 300"/>
                <w:sz w:val="16"/>
                <w:szCs w:val="16"/>
              </w:rPr>
            </w:pPr>
          </w:p>
        </w:tc>
        <w:tc>
          <w:tcPr>
            <w:tcW w:w="897" w:type="dxa"/>
            <w:tcBorders>
              <w:top w:val="nil"/>
              <w:left w:val="nil"/>
              <w:bottom w:val="single" w:sz="4" w:space="0" w:color="auto"/>
              <w:right w:val="nil"/>
            </w:tcBorders>
            <w:shd w:val="clear" w:color="auto" w:fill="FFFFFF" w:themeFill="background1"/>
            <w:vAlign w:val="center"/>
          </w:tcPr>
          <w:p w14:paraId="63B94DC9" w14:textId="77777777" w:rsidR="003A79E8" w:rsidRPr="002C2310" w:rsidRDefault="003A79E8" w:rsidP="002C2310">
            <w:pPr>
              <w:tabs>
                <w:tab w:val="left" w:pos="426"/>
              </w:tabs>
              <w:jc w:val="center"/>
              <w:cnfStyle w:val="000000000000" w:firstRow="0" w:lastRow="0" w:firstColumn="0" w:lastColumn="0" w:oddVBand="0" w:evenVBand="0" w:oddHBand="0" w:evenHBand="0" w:firstRowFirstColumn="0" w:firstRowLastColumn="0" w:lastRowFirstColumn="0" w:lastRowLastColumn="0"/>
              <w:rPr>
                <w:rFonts w:ascii="Museo 300" w:hAnsi="Museo 300"/>
                <w:sz w:val="16"/>
                <w:szCs w:val="16"/>
              </w:rPr>
            </w:pPr>
            <w:r w:rsidRPr="002C2310">
              <w:rPr>
                <w:rFonts w:ascii="Museo 300" w:hAnsi="Museo 300"/>
                <w:sz w:val="16"/>
                <w:szCs w:val="16"/>
              </w:rPr>
              <w:t>4to. Trim. 22</w:t>
            </w:r>
          </w:p>
        </w:tc>
        <w:tc>
          <w:tcPr>
            <w:tcW w:w="790" w:type="dxa"/>
            <w:tcBorders>
              <w:top w:val="nil"/>
              <w:left w:val="nil"/>
              <w:bottom w:val="single" w:sz="4" w:space="0" w:color="auto"/>
              <w:right w:val="single" w:sz="4" w:space="0" w:color="auto"/>
            </w:tcBorders>
            <w:shd w:val="clear" w:color="auto" w:fill="FFFFFF" w:themeFill="background1"/>
            <w:vAlign w:val="center"/>
          </w:tcPr>
          <w:p w14:paraId="56E9F946" w14:textId="77777777" w:rsidR="003A79E8" w:rsidRPr="002C2310" w:rsidRDefault="003A79E8" w:rsidP="002C2310">
            <w:pPr>
              <w:tabs>
                <w:tab w:val="left" w:pos="173"/>
              </w:tabs>
              <w:jc w:val="center"/>
              <w:cnfStyle w:val="000000000000" w:firstRow="0" w:lastRow="0" w:firstColumn="0" w:lastColumn="0" w:oddVBand="0" w:evenVBand="0" w:oddHBand="0" w:evenHBand="0" w:firstRowFirstColumn="0" w:firstRowLastColumn="0" w:lastRowFirstColumn="0" w:lastRowLastColumn="0"/>
              <w:rPr>
                <w:rFonts w:ascii="Museo 300" w:hAnsi="Museo 300"/>
                <w:color w:val="FFFFFF" w:themeColor="background1"/>
                <w:sz w:val="16"/>
                <w:szCs w:val="16"/>
              </w:rPr>
            </w:pPr>
            <w:r w:rsidRPr="002C2310">
              <w:rPr>
                <w:rFonts w:ascii="Museo 300" w:hAnsi="Museo 300"/>
                <w:color w:val="auto"/>
                <w:sz w:val="16"/>
                <w:szCs w:val="16"/>
              </w:rPr>
              <w:t>100.00</w:t>
            </w:r>
          </w:p>
        </w:tc>
        <w:tc>
          <w:tcPr>
            <w:tcW w:w="236" w:type="dxa"/>
            <w:vMerge/>
            <w:tcBorders>
              <w:left w:val="single" w:sz="4" w:space="0" w:color="auto"/>
              <w:bottom w:val="nil"/>
              <w:right w:val="single" w:sz="4" w:space="0" w:color="auto"/>
            </w:tcBorders>
            <w:shd w:val="clear" w:color="auto" w:fill="auto"/>
          </w:tcPr>
          <w:p w14:paraId="690CE9CA" w14:textId="77777777" w:rsidR="003A79E8" w:rsidRPr="002C2310" w:rsidRDefault="003A79E8" w:rsidP="003A79E8">
            <w:pPr>
              <w:pStyle w:val="Prrafodelista"/>
              <w:tabs>
                <w:tab w:val="left" w:pos="426"/>
              </w:tabs>
              <w:ind w:left="0"/>
              <w:jc w:val="center"/>
              <w:cnfStyle w:val="000000000000" w:firstRow="0" w:lastRow="0" w:firstColumn="0" w:lastColumn="0" w:oddVBand="0" w:evenVBand="0" w:oddHBand="0" w:evenHBand="0" w:firstRowFirstColumn="0" w:firstRowLastColumn="0" w:lastRowFirstColumn="0" w:lastRowLastColumn="0"/>
              <w:rPr>
                <w:rFonts w:ascii="Museo 300" w:hAnsi="Museo 300"/>
                <w:sz w:val="16"/>
                <w:szCs w:val="16"/>
                <w:lang w:val="es-SV"/>
              </w:rPr>
            </w:pPr>
          </w:p>
        </w:tc>
        <w:tc>
          <w:tcPr>
            <w:tcW w:w="1156" w:type="dxa"/>
            <w:vMerge/>
            <w:tcBorders>
              <w:left w:val="single" w:sz="4" w:space="0" w:color="auto"/>
            </w:tcBorders>
            <w:shd w:val="clear" w:color="auto" w:fill="auto"/>
            <w:vAlign w:val="center"/>
          </w:tcPr>
          <w:p w14:paraId="2F71D1C9" w14:textId="77777777" w:rsidR="003A79E8" w:rsidRPr="002C2310" w:rsidRDefault="003A79E8" w:rsidP="003A79E8">
            <w:pPr>
              <w:pStyle w:val="Prrafodelista"/>
              <w:tabs>
                <w:tab w:val="left" w:pos="426"/>
              </w:tabs>
              <w:ind w:left="0"/>
              <w:jc w:val="center"/>
              <w:cnfStyle w:val="000000000000" w:firstRow="0" w:lastRow="0" w:firstColumn="0" w:lastColumn="0" w:oddVBand="0" w:evenVBand="0" w:oddHBand="0" w:evenHBand="0" w:firstRowFirstColumn="0" w:firstRowLastColumn="0" w:lastRowFirstColumn="0" w:lastRowLastColumn="0"/>
              <w:rPr>
                <w:rFonts w:ascii="Museo 300" w:hAnsi="Museo 300"/>
                <w:sz w:val="16"/>
                <w:szCs w:val="16"/>
                <w:lang w:val="es-SV"/>
              </w:rPr>
            </w:pPr>
          </w:p>
        </w:tc>
        <w:tc>
          <w:tcPr>
            <w:tcW w:w="3765" w:type="dxa"/>
            <w:vMerge/>
            <w:shd w:val="clear" w:color="auto" w:fill="auto"/>
            <w:vAlign w:val="center"/>
          </w:tcPr>
          <w:p w14:paraId="3C89D8F9" w14:textId="77777777" w:rsidR="003A79E8" w:rsidRPr="002C2310" w:rsidRDefault="003A79E8" w:rsidP="003A79E8">
            <w:pPr>
              <w:tabs>
                <w:tab w:val="left" w:pos="426"/>
              </w:tabs>
              <w:cnfStyle w:val="000000000000" w:firstRow="0" w:lastRow="0" w:firstColumn="0" w:lastColumn="0" w:oddVBand="0" w:evenVBand="0" w:oddHBand="0" w:evenHBand="0" w:firstRowFirstColumn="0" w:firstRowLastColumn="0" w:lastRowFirstColumn="0" w:lastRowLastColumn="0"/>
              <w:rPr>
                <w:rFonts w:ascii="Museo 300" w:hAnsi="Museo 300"/>
                <w:sz w:val="16"/>
                <w:szCs w:val="16"/>
              </w:rPr>
            </w:pPr>
          </w:p>
        </w:tc>
      </w:tr>
      <w:tr w:rsidR="003A79E8" w:rsidRPr="002C2310" w14:paraId="7E829903" w14:textId="77777777" w:rsidTr="009D1BCA">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1245" w:type="dxa"/>
            <w:vMerge/>
            <w:shd w:val="clear" w:color="auto" w:fill="DEEAF6" w:themeFill="accent1" w:themeFillTint="33"/>
            <w:vAlign w:val="center"/>
          </w:tcPr>
          <w:p w14:paraId="60A24D6A" w14:textId="77777777" w:rsidR="003A79E8" w:rsidRPr="002C2310" w:rsidRDefault="003A79E8" w:rsidP="003A79E8">
            <w:pPr>
              <w:tabs>
                <w:tab w:val="left" w:pos="426"/>
              </w:tabs>
              <w:jc w:val="center"/>
              <w:rPr>
                <w:rFonts w:ascii="Museo 300" w:hAnsi="Museo 300"/>
                <w:sz w:val="16"/>
                <w:szCs w:val="16"/>
              </w:rPr>
            </w:pPr>
          </w:p>
        </w:tc>
        <w:tc>
          <w:tcPr>
            <w:tcW w:w="1019" w:type="dxa"/>
            <w:gridSpan w:val="2"/>
            <w:shd w:val="clear" w:color="auto" w:fill="auto"/>
            <w:vAlign w:val="center"/>
          </w:tcPr>
          <w:p w14:paraId="4D80B605" w14:textId="77777777" w:rsidR="003A79E8" w:rsidRPr="002C2310" w:rsidRDefault="003A79E8" w:rsidP="003A79E8">
            <w:pPr>
              <w:tabs>
                <w:tab w:val="left" w:pos="426"/>
              </w:tabs>
              <w:jc w:val="center"/>
              <w:cnfStyle w:val="000000100000" w:firstRow="0" w:lastRow="0" w:firstColumn="0" w:lastColumn="0" w:oddVBand="0" w:evenVBand="0" w:oddHBand="1" w:evenHBand="0" w:firstRowFirstColumn="0" w:firstRowLastColumn="0" w:lastRowFirstColumn="0" w:lastRowLastColumn="0"/>
              <w:rPr>
                <w:rFonts w:ascii="Museo 300" w:hAnsi="Museo 300"/>
                <w:sz w:val="16"/>
                <w:szCs w:val="16"/>
              </w:rPr>
            </w:pPr>
            <w:r w:rsidRPr="002C2310">
              <w:rPr>
                <w:rFonts w:ascii="Museo 300" w:hAnsi="Museo 300"/>
                <w:sz w:val="16"/>
                <w:szCs w:val="16"/>
              </w:rPr>
              <w:t>Depto. FINATA - Banco de Tierras</w:t>
            </w:r>
          </w:p>
        </w:tc>
        <w:tc>
          <w:tcPr>
            <w:tcW w:w="713" w:type="dxa"/>
            <w:tcBorders>
              <w:right w:val="single" w:sz="4" w:space="0" w:color="auto"/>
            </w:tcBorders>
            <w:shd w:val="clear" w:color="auto" w:fill="auto"/>
            <w:textDirection w:val="btLr"/>
            <w:vAlign w:val="center"/>
          </w:tcPr>
          <w:p w14:paraId="5DD3C7D7" w14:textId="77777777" w:rsidR="003A79E8" w:rsidRPr="002C2310" w:rsidRDefault="003A79E8" w:rsidP="003A79E8">
            <w:pPr>
              <w:tabs>
                <w:tab w:val="left" w:pos="426"/>
              </w:tabs>
              <w:ind w:left="113" w:right="113"/>
              <w:jc w:val="center"/>
              <w:cnfStyle w:val="000000100000" w:firstRow="0" w:lastRow="0" w:firstColumn="0" w:lastColumn="0" w:oddVBand="0" w:evenVBand="0" w:oddHBand="1" w:evenHBand="0" w:firstRowFirstColumn="0" w:firstRowLastColumn="0" w:lastRowFirstColumn="0" w:lastRowLastColumn="0"/>
              <w:rPr>
                <w:rFonts w:ascii="Museo 300" w:hAnsi="Museo 300"/>
                <w:sz w:val="16"/>
                <w:szCs w:val="16"/>
              </w:rPr>
            </w:pPr>
            <w:r w:rsidRPr="002C2310">
              <w:rPr>
                <w:rFonts w:ascii="Museo 300" w:hAnsi="Museo 300"/>
                <w:sz w:val="16"/>
                <w:szCs w:val="16"/>
              </w:rPr>
              <w:t>Beneficiarios atendidos</w:t>
            </w:r>
          </w:p>
        </w:tc>
        <w:tc>
          <w:tcPr>
            <w:tcW w:w="1277" w:type="dxa"/>
            <w:gridSpan w:val="2"/>
            <w:tcBorders>
              <w:top w:val="single" w:sz="4" w:space="0" w:color="auto"/>
              <w:left w:val="single" w:sz="4" w:space="0" w:color="auto"/>
              <w:bottom w:val="nil"/>
              <w:right w:val="nil"/>
            </w:tcBorders>
            <w:shd w:val="clear" w:color="auto" w:fill="auto"/>
            <w:vAlign w:val="center"/>
          </w:tcPr>
          <w:p w14:paraId="20A65DC5" w14:textId="77777777" w:rsidR="003A79E8" w:rsidRPr="002C2310" w:rsidRDefault="003A79E8" w:rsidP="003A79E8">
            <w:pPr>
              <w:tabs>
                <w:tab w:val="left" w:pos="426"/>
              </w:tabs>
              <w:cnfStyle w:val="000000100000" w:firstRow="0" w:lastRow="0" w:firstColumn="0" w:lastColumn="0" w:oddVBand="0" w:evenVBand="0" w:oddHBand="1" w:evenHBand="0" w:firstRowFirstColumn="0" w:firstRowLastColumn="0" w:lastRowFirstColumn="0" w:lastRowLastColumn="0"/>
              <w:rPr>
                <w:rFonts w:ascii="Museo 300" w:hAnsi="Museo 300"/>
                <w:sz w:val="16"/>
                <w:szCs w:val="16"/>
              </w:rPr>
            </w:pPr>
            <w:r w:rsidRPr="002C2310">
              <w:rPr>
                <w:rFonts w:ascii="Museo 300" w:hAnsi="Museo 300"/>
                <w:sz w:val="16"/>
                <w:szCs w:val="16"/>
              </w:rPr>
              <w:t>Programado</w:t>
            </w:r>
          </w:p>
        </w:tc>
        <w:tc>
          <w:tcPr>
            <w:tcW w:w="790" w:type="dxa"/>
            <w:tcBorders>
              <w:top w:val="single" w:sz="4" w:space="0" w:color="auto"/>
              <w:left w:val="nil"/>
              <w:bottom w:val="nil"/>
              <w:right w:val="single" w:sz="4" w:space="0" w:color="auto"/>
            </w:tcBorders>
            <w:shd w:val="clear" w:color="auto" w:fill="auto"/>
            <w:vAlign w:val="center"/>
          </w:tcPr>
          <w:p w14:paraId="2968202A" w14:textId="77777777" w:rsidR="003A79E8" w:rsidRPr="002C2310" w:rsidRDefault="003A79E8" w:rsidP="003A79E8">
            <w:pPr>
              <w:tabs>
                <w:tab w:val="left" w:pos="173"/>
              </w:tabs>
              <w:jc w:val="center"/>
              <w:cnfStyle w:val="000000100000" w:firstRow="0" w:lastRow="0" w:firstColumn="0" w:lastColumn="0" w:oddVBand="0" w:evenVBand="0" w:oddHBand="1" w:evenHBand="0" w:firstRowFirstColumn="0" w:firstRowLastColumn="0" w:lastRowFirstColumn="0" w:lastRowLastColumn="0"/>
              <w:rPr>
                <w:rFonts w:ascii="Museo 300" w:hAnsi="Museo 300"/>
                <w:sz w:val="16"/>
                <w:szCs w:val="16"/>
              </w:rPr>
            </w:pPr>
            <w:r w:rsidRPr="002C2310">
              <w:rPr>
                <w:rFonts w:ascii="Museo 300" w:hAnsi="Museo 300"/>
                <w:sz w:val="16"/>
                <w:szCs w:val="16"/>
              </w:rPr>
              <w:t>225</w:t>
            </w:r>
          </w:p>
        </w:tc>
        <w:tc>
          <w:tcPr>
            <w:tcW w:w="236" w:type="dxa"/>
            <w:tcBorders>
              <w:top w:val="nil"/>
              <w:left w:val="single" w:sz="4" w:space="0" w:color="auto"/>
              <w:right w:val="single" w:sz="4" w:space="0" w:color="auto"/>
            </w:tcBorders>
            <w:shd w:val="clear" w:color="auto" w:fill="auto"/>
          </w:tcPr>
          <w:p w14:paraId="1AA6BDAE" w14:textId="77777777" w:rsidR="003A79E8" w:rsidRPr="002C2310" w:rsidRDefault="003A79E8" w:rsidP="003A79E8">
            <w:pPr>
              <w:pStyle w:val="Prrafodelista"/>
              <w:tabs>
                <w:tab w:val="left" w:pos="426"/>
              </w:tabs>
              <w:ind w:left="0"/>
              <w:jc w:val="center"/>
              <w:cnfStyle w:val="000000100000" w:firstRow="0" w:lastRow="0" w:firstColumn="0" w:lastColumn="0" w:oddVBand="0" w:evenVBand="0" w:oddHBand="1" w:evenHBand="0" w:firstRowFirstColumn="0" w:firstRowLastColumn="0" w:lastRowFirstColumn="0" w:lastRowLastColumn="0"/>
              <w:rPr>
                <w:rFonts w:ascii="Museo 300" w:hAnsi="Museo 300"/>
                <w:sz w:val="16"/>
                <w:szCs w:val="16"/>
                <w:lang w:val="es-SV"/>
              </w:rPr>
            </w:pPr>
          </w:p>
        </w:tc>
        <w:tc>
          <w:tcPr>
            <w:tcW w:w="1156" w:type="dxa"/>
            <w:tcBorders>
              <w:left w:val="single" w:sz="4" w:space="0" w:color="auto"/>
            </w:tcBorders>
            <w:shd w:val="clear" w:color="auto" w:fill="auto"/>
            <w:vAlign w:val="center"/>
          </w:tcPr>
          <w:p w14:paraId="09C78E90" w14:textId="77777777" w:rsidR="003A79E8" w:rsidRPr="002C2310" w:rsidRDefault="003A79E8" w:rsidP="003A79E8">
            <w:pPr>
              <w:pStyle w:val="Prrafodelista"/>
              <w:tabs>
                <w:tab w:val="left" w:pos="426"/>
              </w:tabs>
              <w:ind w:left="0"/>
              <w:jc w:val="center"/>
              <w:cnfStyle w:val="000000100000" w:firstRow="0" w:lastRow="0" w:firstColumn="0" w:lastColumn="0" w:oddVBand="0" w:evenVBand="0" w:oddHBand="1" w:evenHBand="0" w:firstRowFirstColumn="0" w:firstRowLastColumn="0" w:lastRowFirstColumn="0" w:lastRowLastColumn="0"/>
              <w:rPr>
                <w:rFonts w:ascii="Museo 300" w:hAnsi="Museo 300"/>
                <w:sz w:val="16"/>
                <w:szCs w:val="16"/>
                <w:lang w:val="es-SV"/>
              </w:rPr>
            </w:pPr>
            <w:r w:rsidRPr="002C2310">
              <w:rPr>
                <w:rFonts w:ascii="Museo 300" w:hAnsi="Museo 300"/>
                <w:sz w:val="16"/>
                <w:szCs w:val="16"/>
                <w:lang w:val="es-SV"/>
              </w:rPr>
              <w:t>Casos no resueltos a los usuarios</w:t>
            </w:r>
          </w:p>
        </w:tc>
        <w:tc>
          <w:tcPr>
            <w:tcW w:w="3765" w:type="dxa"/>
            <w:shd w:val="clear" w:color="auto" w:fill="auto"/>
            <w:vAlign w:val="center"/>
          </w:tcPr>
          <w:p w14:paraId="47B4CF54" w14:textId="77777777" w:rsidR="003A79E8" w:rsidRPr="002C2310" w:rsidRDefault="003A79E8" w:rsidP="003A79E8">
            <w:pPr>
              <w:tabs>
                <w:tab w:val="left" w:pos="426"/>
              </w:tabs>
              <w:cnfStyle w:val="000000100000" w:firstRow="0" w:lastRow="0" w:firstColumn="0" w:lastColumn="0" w:oddVBand="0" w:evenVBand="0" w:oddHBand="1" w:evenHBand="0" w:firstRowFirstColumn="0" w:firstRowLastColumn="0" w:lastRowFirstColumn="0" w:lastRowLastColumn="0"/>
              <w:rPr>
                <w:rFonts w:ascii="Museo 300" w:hAnsi="Museo 300"/>
                <w:sz w:val="16"/>
                <w:szCs w:val="16"/>
              </w:rPr>
            </w:pPr>
            <w:r w:rsidRPr="002C2310">
              <w:rPr>
                <w:rFonts w:ascii="Museo 300" w:hAnsi="Museo 300"/>
                <w:sz w:val="16"/>
                <w:szCs w:val="16"/>
              </w:rPr>
              <w:t>Asesoramiento a los beneficiarios sobre la situación de sus inmuebles y las medidas a seguir para resolverles.</w:t>
            </w:r>
          </w:p>
        </w:tc>
      </w:tr>
      <w:tr w:rsidR="003A79E8" w:rsidRPr="002C2310" w14:paraId="70E9DFF6" w14:textId="77777777" w:rsidTr="009D1BCA">
        <w:trPr>
          <w:trHeight w:val="277"/>
          <w:jc w:val="center"/>
        </w:trPr>
        <w:tc>
          <w:tcPr>
            <w:cnfStyle w:val="001000000000" w:firstRow="0" w:lastRow="0" w:firstColumn="1" w:lastColumn="0" w:oddVBand="0" w:evenVBand="0" w:oddHBand="0" w:evenHBand="0" w:firstRowFirstColumn="0" w:firstRowLastColumn="0" w:lastRowFirstColumn="0" w:lastRowLastColumn="0"/>
            <w:tcW w:w="1271" w:type="dxa"/>
            <w:gridSpan w:val="2"/>
            <w:vMerge w:val="restart"/>
            <w:shd w:val="clear" w:color="auto" w:fill="FFFFFF" w:themeFill="background1"/>
            <w:vAlign w:val="center"/>
          </w:tcPr>
          <w:p w14:paraId="41F71B21" w14:textId="77777777" w:rsidR="003A79E8" w:rsidRPr="002C2310" w:rsidRDefault="003A79E8" w:rsidP="003A79E8">
            <w:pPr>
              <w:tabs>
                <w:tab w:val="left" w:pos="426"/>
              </w:tabs>
              <w:jc w:val="center"/>
              <w:rPr>
                <w:rFonts w:ascii="Museo 300" w:hAnsi="Museo 300"/>
                <w:sz w:val="16"/>
                <w:szCs w:val="16"/>
              </w:rPr>
            </w:pPr>
          </w:p>
        </w:tc>
        <w:tc>
          <w:tcPr>
            <w:tcW w:w="993" w:type="dxa"/>
            <w:vMerge w:val="restart"/>
            <w:shd w:val="clear" w:color="auto" w:fill="auto"/>
            <w:vAlign w:val="center"/>
          </w:tcPr>
          <w:p w14:paraId="3FD89E59" w14:textId="77777777" w:rsidR="003A79E8" w:rsidRPr="002C2310" w:rsidRDefault="003A79E8" w:rsidP="003A79E8">
            <w:pPr>
              <w:tabs>
                <w:tab w:val="left" w:pos="426"/>
              </w:tabs>
              <w:jc w:val="center"/>
              <w:cnfStyle w:val="000000000000" w:firstRow="0" w:lastRow="0" w:firstColumn="0" w:lastColumn="0" w:oddVBand="0" w:evenVBand="0" w:oddHBand="0" w:evenHBand="0" w:firstRowFirstColumn="0" w:firstRowLastColumn="0" w:lastRowFirstColumn="0" w:lastRowLastColumn="0"/>
              <w:rPr>
                <w:rFonts w:ascii="Museo 300" w:hAnsi="Museo 300"/>
                <w:sz w:val="16"/>
                <w:szCs w:val="16"/>
              </w:rPr>
            </w:pPr>
            <w:r w:rsidRPr="002C2310">
              <w:rPr>
                <w:rFonts w:ascii="Museo 300" w:hAnsi="Museo 300"/>
                <w:sz w:val="16"/>
                <w:szCs w:val="16"/>
              </w:rPr>
              <w:t>Dpto. de Escritura-ción</w:t>
            </w:r>
          </w:p>
        </w:tc>
        <w:tc>
          <w:tcPr>
            <w:tcW w:w="713" w:type="dxa"/>
            <w:vMerge w:val="restart"/>
            <w:tcBorders>
              <w:right w:val="single" w:sz="4" w:space="0" w:color="auto"/>
            </w:tcBorders>
            <w:shd w:val="clear" w:color="auto" w:fill="auto"/>
            <w:textDirection w:val="btLr"/>
            <w:vAlign w:val="center"/>
          </w:tcPr>
          <w:p w14:paraId="743FA29B" w14:textId="77777777" w:rsidR="003A79E8" w:rsidRPr="002C2310" w:rsidRDefault="003A79E8" w:rsidP="003A79E8">
            <w:pPr>
              <w:ind w:left="113" w:right="113"/>
              <w:jc w:val="center"/>
              <w:cnfStyle w:val="000000000000" w:firstRow="0" w:lastRow="0" w:firstColumn="0" w:lastColumn="0" w:oddVBand="0" w:evenVBand="0" w:oddHBand="0" w:evenHBand="0" w:firstRowFirstColumn="0" w:firstRowLastColumn="0" w:lastRowFirstColumn="0" w:lastRowLastColumn="0"/>
              <w:rPr>
                <w:rFonts w:ascii="Museo 300" w:hAnsi="Museo 300"/>
                <w:sz w:val="16"/>
                <w:szCs w:val="16"/>
              </w:rPr>
            </w:pPr>
            <w:r w:rsidRPr="002C2310">
              <w:rPr>
                <w:rFonts w:ascii="Museo 300" w:hAnsi="Museo 300"/>
                <w:sz w:val="16"/>
                <w:szCs w:val="16"/>
              </w:rPr>
              <w:t>Escritura individual elaborada</w:t>
            </w:r>
          </w:p>
        </w:tc>
        <w:tc>
          <w:tcPr>
            <w:tcW w:w="1277" w:type="dxa"/>
            <w:gridSpan w:val="2"/>
            <w:tcBorders>
              <w:top w:val="single" w:sz="4" w:space="0" w:color="auto"/>
              <w:left w:val="single" w:sz="4" w:space="0" w:color="auto"/>
              <w:bottom w:val="nil"/>
              <w:right w:val="nil"/>
            </w:tcBorders>
            <w:shd w:val="clear" w:color="auto" w:fill="auto"/>
            <w:vAlign w:val="center"/>
          </w:tcPr>
          <w:p w14:paraId="484E1230" w14:textId="77777777" w:rsidR="003A79E8" w:rsidRPr="002C2310" w:rsidRDefault="003A79E8" w:rsidP="003A79E8">
            <w:pPr>
              <w:tabs>
                <w:tab w:val="left" w:pos="426"/>
              </w:tabs>
              <w:cnfStyle w:val="000000000000" w:firstRow="0" w:lastRow="0" w:firstColumn="0" w:lastColumn="0" w:oddVBand="0" w:evenVBand="0" w:oddHBand="0" w:evenHBand="0" w:firstRowFirstColumn="0" w:firstRowLastColumn="0" w:lastRowFirstColumn="0" w:lastRowLastColumn="0"/>
              <w:rPr>
                <w:rFonts w:ascii="Museo 300" w:hAnsi="Museo 300"/>
                <w:sz w:val="16"/>
                <w:szCs w:val="16"/>
              </w:rPr>
            </w:pPr>
            <w:r w:rsidRPr="002C2310">
              <w:rPr>
                <w:rFonts w:ascii="Museo 300" w:hAnsi="Museo 300"/>
                <w:sz w:val="16"/>
                <w:szCs w:val="16"/>
              </w:rPr>
              <w:t>Programado</w:t>
            </w:r>
          </w:p>
        </w:tc>
        <w:tc>
          <w:tcPr>
            <w:tcW w:w="790" w:type="dxa"/>
            <w:tcBorders>
              <w:top w:val="single" w:sz="4" w:space="0" w:color="auto"/>
              <w:left w:val="nil"/>
              <w:bottom w:val="nil"/>
              <w:right w:val="single" w:sz="4" w:space="0" w:color="auto"/>
            </w:tcBorders>
            <w:shd w:val="clear" w:color="auto" w:fill="auto"/>
            <w:vAlign w:val="center"/>
          </w:tcPr>
          <w:p w14:paraId="761C9B45" w14:textId="77777777" w:rsidR="003A79E8" w:rsidRPr="002C2310" w:rsidRDefault="003A79E8" w:rsidP="003A79E8">
            <w:pPr>
              <w:tabs>
                <w:tab w:val="left" w:pos="426"/>
              </w:tabs>
              <w:jc w:val="center"/>
              <w:cnfStyle w:val="000000000000" w:firstRow="0" w:lastRow="0" w:firstColumn="0" w:lastColumn="0" w:oddVBand="0" w:evenVBand="0" w:oddHBand="0" w:evenHBand="0" w:firstRowFirstColumn="0" w:firstRowLastColumn="0" w:lastRowFirstColumn="0" w:lastRowLastColumn="0"/>
              <w:rPr>
                <w:rFonts w:ascii="Museo 300" w:hAnsi="Museo 300"/>
                <w:color w:val="auto"/>
                <w:sz w:val="16"/>
                <w:szCs w:val="16"/>
              </w:rPr>
            </w:pPr>
            <w:r w:rsidRPr="002C2310">
              <w:rPr>
                <w:rFonts w:ascii="Museo 300" w:hAnsi="Museo 300"/>
                <w:color w:val="auto"/>
                <w:sz w:val="16"/>
                <w:szCs w:val="16"/>
              </w:rPr>
              <w:t>750</w:t>
            </w:r>
          </w:p>
        </w:tc>
        <w:tc>
          <w:tcPr>
            <w:tcW w:w="236" w:type="dxa"/>
            <w:vMerge w:val="restart"/>
            <w:tcBorders>
              <w:top w:val="nil"/>
              <w:left w:val="single" w:sz="4" w:space="0" w:color="auto"/>
              <w:right w:val="single" w:sz="4" w:space="0" w:color="auto"/>
            </w:tcBorders>
            <w:shd w:val="clear" w:color="auto" w:fill="auto"/>
          </w:tcPr>
          <w:p w14:paraId="427D8C1E" w14:textId="77777777" w:rsidR="003A79E8" w:rsidRPr="002C2310" w:rsidRDefault="003A79E8" w:rsidP="003A79E8">
            <w:pPr>
              <w:tabs>
                <w:tab w:val="left" w:pos="426"/>
              </w:tabs>
              <w:jc w:val="center"/>
              <w:cnfStyle w:val="000000000000" w:firstRow="0" w:lastRow="0" w:firstColumn="0" w:lastColumn="0" w:oddVBand="0" w:evenVBand="0" w:oddHBand="0" w:evenHBand="0" w:firstRowFirstColumn="0" w:firstRowLastColumn="0" w:lastRowFirstColumn="0" w:lastRowLastColumn="0"/>
              <w:rPr>
                <w:rFonts w:ascii="Museo 300" w:hAnsi="Museo 300"/>
                <w:sz w:val="16"/>
                <w:szCs w:val="16"/>
                <w:lang w:val="es-SV"/>
              </w:rPr>
            </w:pPr>
          </w:p>
        </w:tc>
        <w:tc>
          <w:tcPr>
            <w:tcW w:w="1156" w:type="dxa"/>
            <w:vMerge w:val="restart"/>
            <w:tcBorders>
              <w:left w:val="single" w:sz="4" w:space="0" w:color="auto"/>
            </w:tcBorders>
            <w:shd w:val="clear" w:color="auto" w:fill="auto"/>
            <w:vAlign w:val="center"/>
          </w:tcPr>
          <w:p w14:paraId="65754405" w14:textId="77777777" w:rsidR="003A79E8" w:rsidRPr="002C2310" w:rsidRDefault="003A79E8" w:rsidP="003A79E8">
            <w:pPr>
              <w:tabs>
                <w:tab w:val="left" w:pos="426"/>
              </w:tabs>
              <w:jc w:val="center"/>
              <w:cnfStyle w:val="000000000000" w:firstRow="0" w:lastRow="0" w:firstColumn="0" w:lastColumn="0" w:oddVBand="0" w:evenVBand="0" w:oddHBand="0" w:evenHBand="0" w:firstRowFirstColumn="0" w:firstRowLastColumn="0" w:lastRowFirstColumn="0" w:lastRowLastColumn="0"/>
              <w:rPr>
                <w:rFonts w:ascii="Museo 300" w:hAnsi="Museo 300"/>
                <w:sz w:val="16"/>
                <w:szCs w:val="16"/>
                <w:lang w:val="es-SV"/>
              </w:rPr>
            </w:pPr>
            <w:r w:rsidRPr="002C2310">
              <w:rPr>
                <w:rFonts w:ascii="Museo 300" w:hAnsi="Museo 300"/>
                <w:sz w:val="16"/>
                <w:szCs w:val="16"/>
                <w:lang w:val="es-SV"/>
              </w:rPr>
              <w:t>Disminu-ción en el número de escrituras elaboradas</w:t>
            </w:r>
          </w:p>
        </w:tc>
        <w:tc>
          <w:tcPr>
            <w:tcW w:w="3766" w:type="dxa"/>
            <w:vMerge w:val="restart"/>
            <w:shd w:val="clear" w:color="auto" w:fill="auto"/>
            <w:vAlign w:val="center"/>
          </w:tcPr>
          <w:p w14:paraId="5EBF6DF3" w14:textId="77777777" w:rsidR="003A79E8" w:rsidRPr="002C2310" w:rsidRDefault="003A79E8" w:rsidP="003A79E8">
            <w:pPr>
              <w:cnfStyle w:val="000000000000" w:firstRow="0" w:lastRow="0" w:firstColumn="0" w:lastColumn="0" w:oddVBand="0" w:evenVBand="0" w:oddHBand="0" w:evenHBand="0" w:firstRowFirstColumn="0" w:firstRowLastColumn="0" w:lastRowFirstColumn="0" w:lastRowLastColumn="0"/>
              <w:rPr>
                <w:rFonts w:ascii="Museo 300" w:hAnsi="Museo 300"/>
                <w:sz w:val="16"/>
                <w:szCs w:val="16"/>
              </w:rPr>
            </w:pPr>
            <w:r w:rsidRPr="002C2310">
              <w:rPr>
                <w:rFonts w:ascii="Museo 300" w:hAnsi="Museo 300"/>
                <w:sz w:val="16"/>
                <w:szCs w:val="16"/>
              </w:rPr>
              <w:t>Se programaran escrituras que no lograron ser firmadas o que no se ha podido ubicar al beneficiario; así también se ejercerá mayor coordinación con las Secciones de Transferencia de Tierras de los CETIA para que las convocatorias de firmas y recolección de documentos se hagan más efectivas.</w:t>
            </w:r>
          </w:p>
        </w:tc>
      </w:tr>
      <w:tr w:rsidR="003A79E8" w:rsidRPr="002C2310" w14:paraId="03037665" w14:textId="77777777" w:rsidTr="009D1BCA">
        <w:trPr>
          <w:cnfStyle w:val="000000100000" w:firstRow="0" w:lastRow="0" w:firstColumn="0" w:lastColumn="0" w:oddVBand="0" w:evenVBand="0" w:oddHBand="1" w:evenHBand="0" w:firstRowFirstColumn="0" w:firstRowLastColumn="0" w:lastRowFirstColumn="0" w:lastRowLastColumn="0"/>
          <w:trHeight w:val="267"/>
          <w:jc w:val="center"/>
        </w:trPr>
        <w:tc>
          <w:tcPr>
            <w:cnfStyle w:val="001000000000" w:firstRow="0" w:lastRow="0" w:firstColumn="1" w:lastColumn="0" w:oddVBand="0" w:evenVBand="0" w:oddHBand="0" w:evenHBand="0" w:firstRowFirstColumn="0" w:firstRowLastColumn="0" w:lastRowFirstColumn="0" w:lastRowLastColumn="0"/>
            <w:tcW w:w="1271" w:type="dxa"/>
            <w:gridSpan w:val="2"/>
            <w:vMerge/>
            <w:shd w:val="clear" w:color="auto" w:fill="FFFFFF" w:themeFill="background1"/>
            <w:vAlign w:val="center"/>
          </w:tcPr>
          <w:p w14:paraId="5741D4A8" w14:textId="77777777" w:rsidR="003A79E8" w:rsidRPr="002C2310" w:rsidRDefault="003A79E8" w:rsidP="003A79E8">
            <w:pPr>
              <w:tabs>
                <w:tab w:val="left" w:pos="426"/>
              </w:tabs>
              <w:jc w:val="center"/>
              <w:rPr>
                <w:rFonts w:ascii="Museo 300" w:hAnsi="Museo 300"/>
                <w:sz w:val="16"/>
                <w:szCs w:val="16"/>
              </w:rPr>
            </w:pPr>
          </w:p>
        </w:tc>
        <w:tc>
          <w:tcPr>
            <w:tcW w:w="993" w:type="dxa"/>
            <w:vMerge/>
            <w:shd w:val="clear" w:color="auto" w:fill="auto"/>
            <w:vAlign w:val="center"/>
          </w:tcPr>
          <w:p w14:paraId="13880747" w14:textId="77777777" w:rsidR="003A79E8" w:rsidRPr="002C2310" w:rsidRDefault="003A79E8" w:rsidP="003A79E8">
            <w:pPr>
              <w:tabs>
                <w:tab w:val="left" w:pos="426"/>
              </w:tabs>
              <w:jc w:val="center"/>
              <w:cnfStyle w:val="000000100000" w:firstRow="0" w:lastRow="0" w:firstColumn="0" w:lastColumn="0" w:oddVBand="0" w:evenVBand="0" w:oddHBand="1" w:evenHBand="0" w:firstRowFirstColumn="0" w:firstRowLastColumn="0" w:lastRowFirstColumn="0" w:lastRowLastColumn="0"/>
              <w:rPr>
                <w:rFonts w:ascii="Museo 300" w:hAnsi="Museo 300"/>
                <w:sz w:val="16"/>
                <w:szCs w:val="16"/>
              </w:rPr>
            </w:pPr>
          </w:p>
        </w:tc>
        <w:tc>
          <w:tcPr>
            <w:tcW w:w="713" w:type="dxa"/>
            <w:vMerge/>
            <w:tcBorders>
              <w:right w:val="single" w:sz="4" w:space="0" w:color="auto"/>
            </w:tcBorders>
            <w:shd w:val="clear" w:color="auto" w:fill="auto"/>
            <w:textDirection w:val="btLr"/>
            <w:vAlign w:val="center"/>
          </w:tcPr>
          <w:p w14:paraId="648BE4E4" w14:textId="77777777" w:rsidR="003A79E8" w:rsidRPr="002C2310" w:rsidRDefault="003A79E8" w:rsidP="003A79E8">
            <w:pPr>
              <w:ind w:left="113" w:right="113"/>
              <w:jc w:val="center"/>
              <w:cnfStyle w:val="000000100000" w:firstRow="0" w:lastRow="0" w:firstColumn="0" w:lastColumn="0" w:oddVBand="0" w:evenVBand="0" w:oddHBand="1" w:evenHBand="0" w:firstRowFirstColumn="0" w:firstRowLastColumn="0" w:lastRowFirstColumn="0" w:lastRowLastColumn="0"/>
              <w:rPr>
                <w:rFonts w:ascii="Museo 300" w:hAnsi="Museo 300"/>
                <w:sz w:val="16"/>
                <w:szCs w:val="16"/>
              </w:rPr>
            </w:pPr>
          </w:p>
        </w:tc>
        <w:tc>
          <w:tcPr>
            <w:tcW w:w="1277" w:type="dxa"/>
            <w:gridSpan w:val="2"/>
            <w:tcBorders>
              <w:top w:val="nil"/>
              <w:left w:val="single" w:sz="4" w:space="0" w:color="auto"/>
              <w:bottom w:val="nil"/>
              <w:right w:val="nil"/>
            </w:tcBorders>
            <w:shd w:val="clear" w:color="auto" w:fill="auto"/>
            <w:vAlign w:val="center"/>
          </w:tcPr>
          <w:p w14:paraId="65D8DE36" w14:textId="77777777" w:rsidR="003A79E8" w:rsidRPr="002C2310" w:rsidRDefault="003A79E8" w:rsidP="003A79E8">
            <w:pPr>
              <w:tabs>
                <w:tab w:val="left" w:pos="426"/>
              </w:tabs>
              <w:cnfStyle w:val="000000100000" w:firstRow="0" w:lastRow="0" w:firstColumn="0" w:lastColumn="0" w:oddVBand="0" w:evenVBand="0" w:oddHBand="1" w:evenHBand="0" w:firstRowFirstColumn="0" w:firstRowLastColumn="0" w:lastRowFirstColumn="0" w:lastRowLastColumn="0"/>
              <w:rPr>
                <w:rFonts w:ascii="Museo 300" w:hAnsi="Museo 300"/>
                <w:sz w:val="16"/>
                <w:szCs w:val="16"/>
              </w:rPr>
            </w:pPr>
            <w:r w:rsidRPr="002C2310">
              <w:rPr>
                <w:rFonts w:ascii="Museo 300" w:hAnsi="Museo 300"/>
                <w:sz w:val="16"/>
                <w:szCs w:val="16"/>
              </w:rPr>
              <w:t>Ejecutado</w:t>
            </w:r>
          </w:p>
        </w:tc>
        <w:tc>
          <w:tcPr>
            <w:tcW w:w="790" w:type="dxa"/>
            <w:tcBorders>
              <w:top w:val="nil"/>
              <w:left w:val="nil"/>
              <w:bottom w:val="nil"/>
              <w:right w:val="single" w:sz="4" w:space="0" w:color="auto"/>
            </w:tcBorders>
            <w:shd w:val="clear" w:color="auto" w:fill="auto"/>
            <w:vAlign w:val="center"/>
          </w:tcPr>
          <w:p w14:paraId="4BD1A039" w14:textId="77777777" w:rsidR="003A79E8" w:rsidRPr="002C2310" w:rsidRDefault="003A79E8" w:rsidP="003A79E8">
            <w:pPr>
              <w:tabs>
                <w:tab w:val="left" w:pos="426"/>
              </w:tabs>
              <w:jc w:val="center"/>
              <w:cnfStyle w:val="000000100000" w:firstRow="0" w:lastRow="0" w:firstColumn="0" w:lastColumn="0" w:oddVBand="0" w:evenVBand="0" w:oddHBand="1" w:evenHBand="0" w:firstRowFirstColumn="0" w:firstRowLastColumn="0" w:lastRowFirstColumn="0" w:lastRowLastColumn="0"/>
              <w:rPr>
                <w:rFonts w:ascii="Museo 300" w:hAnsi="Museo 300"/>
                <w:color w:val="auto"/>
                <w:sz w:val="16"/>
                <w:szCs w:val="16"/>
              </w:rPr>
            </w:pPr>
            <w:r w:rsidRPr="002C2310">
              <w:rPr>
                <w:rFonts w:ascii="Museo 300" w:hAnsi="Museo 300"/>
                <w:color w:val="auto"/>
                <w:sz w:val="16"/>
                <w:szCs w:val="16"/>
              </w:rPr>
              <w:t>321</w:t>
            </w:r>
          </w:p>
        </w:tc>
        <w:tc>
          <w:tcPr>
            <w:tcW w:w="236" w:type="dxa"/>
            <w:vMerge/>
            <w:tcBorders>
              <w:left w:val="single" w:sz="4" w:space="0" w:color="auto"/>
              <w:right w:val="single" w:sz="4" w:space="0" w:color="auto"/>
            </w:tcBorders>
            <w:shd w:val="clear" w:color="auto" w:fill="auto"/>
          </w:tcPr>
          <w:p w14:paraId="43FC860B" w14:textId="77777777" w:rsidR="003A79E8" w:rsidRPr="002C2310" w:rsidRDefault="003A79E8" w:rsidP="003A79E8">
            <w:pPr>
              <w:tabs>
                <w:tab w:val="left" w:pos="426"/>
              </w:tabs>
              <w:jc w:val="center"/>
              <w:cnfStyle w:val="000000100000" w:firstRow="0" w:lastRow="0" w:firstColumn="0" w:lastColumn="0" w:oddVBand="0" w:evenVBand="0" w:oddHBand="1" w:evenHBand="0" w:firstRowFirstColumn="0" w:firstRowLastColumn="0" w:lastRowFirstColumn="0" w:lastRowLastColumn="0"/>
              <w:rPr>
                <w:rFonts w:ascii="Museo 300" w:hAnsi="Museo 300"/>
                <w:sz w:val="16"/>
                <w:szCs w:val="16"/>
                <w:lang w:val="es-SV"/>
              </w:rPr>
            </w:pPr>
          </w:p>
        </w:tc>
        <w:tc>
          <w:tcPr>
            <w:tcW w:w="1156" w:type="dxa"/>
            <w:vMerge/>
            <w:tcBorders>
              <w:left w:val="single" w:sz="4" w:space="0" w:color="auto"/>
            </w:tcBorders>
            <w:shd w:val="clear" w:color="auto" w:fill="auto"/>
            <w:vAlign w:val="center"/>
          </w:tcPr>
          <w:p w14:paraId="49AF3DF2" w14:textId="77777777" w:rsidR="003A79E8" w:rsidRPr="002C2310" w:rsidRDefault="003A79E8" w:rsidP="003A79E8">
            <w:pPr>
              <w:tabs>
                <w:tab w:val="left" w:pos="426"/>
              </w:tabs>
              <w:jc w:val="center"/>
              <w:cnfStyle w:val="000000100000" w:firstRow="0" w:lastRow="0" w:firstColumn="0" w:lastColumn="0" w:oddVBand="0" w:evenVBand="0" w:oddHBand="1" w:evenHBand="0" w:firstRowFirstColumn="0" w:firstRowLastColumn="0" w:lastRowFirstColumn="0" w:lastRowLastColumn="0"/>
              <w:rPr>
                <w:rFonts w:ascii="Museo 300" w:hAnsi="Museo 300"/>
                <w:sz w:val="16"/>
                <w:szCs w:val="16"/>
                <w:lang w:val="es-SV"/>
              </w:rPr>
            </w:pPr>
          </w:p>
        </w:tc>
        <w:tc>
          <w:tcPr>
            <w:tcW w:w="3766" w:type="dxa"/>
            <w:vMerge/>
            <w:shd w:val="clear" w:color="auto" w:fill="auto"/>
            <w:vAlign w:val="center"/>
          </w:tcPr>
          <w:p w14:paraId="62E8409B" w14:textId="77777777" w:rsidR="003A79E8" w:rsidRPr="002C2310" w:rsidRDefault="003A79E8" w:rsidP="003A79E8">
            <w:pPr>
              <w:cnfStyle w:val="000000100000" w:firstRow="0" w:lastRow="0" w:firstColumn="0" w:lastColumn="0" w:oddVBand="0" w:evenVBand="0" w:oddHBand="1" w:evenHBand="0" w:firstRowFirstColumn="0" w:firstRowLastColumn="0" w:lastRowFirstColumn="0" w:lastRowLastColumn="0"/>
              <w:rPr>
                <w:rFonts w:ascii="Museo 300" w:hAnsi="Museo 300"/>
                <w:sz w:val="16"/>
                <w:szCs w:val="16"/>
              </w:rPr>
            </w:pPr>
          </w:p>
        </w:tc>
      </w:tr>
      <w:tr w:rsidR="003A79E8" w:rsidRPr="002C2310" w14:paraId="7175228F" w14:textId="77777777" w:rsidTr="009D1BCA">
        <w:trPr>
          <w:trHeight w:val="271"/>
          <w:jc w:val="center"/>
        </w:trPr>
        <w:tc>
          <w:tcPr>
            <w:cnfStyle w:val="001000000000" w:firstRow="0" w:lastRow="0" w:firstColumn="1" w:lastColumn="0" w:oddVBand="0" w:evenVBand="0" w:oddHBand="0" w:evenHBand="0" w:firstRowFirstColumn="0" w:firstRowLastColumn="0" w:lastRowFirstColumn="0" w:lastRowLastColumn="0"/>
            <w:tcW w:w="1271" w:type="dxa"/>
            <w:gridSpan w:val="2"/>
            <w:vMerge/>
            <w:shd w:val="clear" w:color="auto" w:fill="FFFFFF" w:themeFill="background1"/>
            <w:vAlign w:val="center"/>
          </w:tcPr>
          <w:p w14:paraId="36E1AC60" w14:textId="77777777" w:rsidR="003A79E8" w:rsidRPr="002C2310" w:rsidRDefault="003A79E8" w:rsidP="003A79E8">
            <w:pPr>
              <w:tabs>
                <w:tab w:val="left" w:pos="426"/>
              </w:tabs>
              <w:jc w:val="center"/>
              <w:rPr>
                <w:rFonts w:ascii="Museo 300" w:hAnsi="Museo 300"/>
                <w:sz w:val="16"/>
                <w:szCs w:val="16"/>
              </w:rPr>
            </w:pPr>
          </w:p>
        </w:tc>
        <w:tc>
          <w:tcPr>
            <w:tcW w:w="993" w:type="dxa"/>
            <w:vMerge/>
            <w:shd w:val="clear" w:color="auto" w:fill="auto"/>
            <w:vAlign w:val="center"/>
          </w:tcPr>
          <w:p w14:paraId="0A9EB4C0" w14:textId="77777777" w:rsidR="003A79E8" w:rsidRPr="002C2310" w:rsidRDefault="003A79E8" w:rsidP="003A79E8">
            <w:pPr>
              <w:tabs>
                <w:tab w:val="left" w:pos="426"/>
              </w:tabs>
              <w:jc w:val="center"/>
              <w:cnfStyle w:val="000000000000" w:firstRow="0" w:lastRow="0" w:firstColumn="0" w:lastColumn="0" w:oddVBand="0" w:evenVBand="0" w:oddHBand="0" w:evenHBand="0" w:firstRowFirstColumn="0" w:firstRowLastColumn="0" w:lastRowFirstColumn="0" w:lastRowLastColumn="0"/>
              <w:rPr>
                <w:rFonts w:ascii="Museo 300" w:hAnsi="Museo 300"/>
                <w:sz w:val="16"/>
                <w:szCs w:val="16"/>
              </w:rPr>
            </w:pPr>
          </w:p>
        </w:tc>
        <w:tc>
          <w:tcPr>
            <w:tcW w:w="713" w:type="dxa"/>
            <w:vMerge/>
            <w:tcBorders>
              <w:right w:val="single" w:sz="4" w:space="0" w:color="auto"/>
            </w:tcBorders>
            <w:shd w:val="clear" w:color="auto" w:fill="auto"/>
            <w:textDirection w:val="btLr"/>
            <w:vAlign w:val="center"/>
          </w:tcPr>
          <w:p w14:paraId="0588D403" w14:textId="77777777" w:rsidR="003A79E8" w:rsidRPr="002C2310" w:rsidRDefault="003A79E8" w:rsidP="003A79E8">
            <w:pPr>
              <w:ind w:left="113" w:right="113"/>
              <w:jc w:val="center"/>
              <w:cnfStyle w:val="000000000000" w:firstRow="0" w:lastRow="0" w:firstColumn="0" w:lastColumn="0" w:oddVBand="0" w:evenVBand="0" w:oddHBand="0" w:evenHBand="0" w:firstRowFirstColumn="0" w:firstRowLastColumn="0" w:lastRowFirstColumn="0" w:lastRowLastColumn="0"/>
              <w:rPr>
                <w:rFonts w:ascii="Museo 300" w:hAnsi="Museo 300"/>
                <w:sz w:val="16"/>
                <w:szCs w:val="16"/>
              </w:rPr>
            </w:pPr>
          </w:p>
        </w:tc>
        <w:tc>
          <w:tcPr>
            <w:tcW w:w="380" w:type="dxa"/>
            <w:vMerge w:val="restart"/>
            <w:tcBorders>
              <w:top w:val="nil"/>
              <w:left w:val="single" w:sz="4" w:space="0" w:color="auto"/>
              <w:bottom w:val="nil"/>
              <w:right w:val="nil"/>
            </w:tcBorders>
            <w:shd w:val="clear" w:color="auto" w:fill="auto"/>
            <w:vAlign w:val="center"/>
          </w:tcPr>
          <w:p w14:paraId="6D3A3BA6" w14:textId="77777777" w:rsidR="003A79E8" w:rsidRPr="002C2310" w:rsidRDefault="003A79E8" w:rsidP="003A79E8">
            <w:pPr>
              <w:tabs>
                <w:tab w:val="left" w:pos="426"/>
              </w:tabs>
              <w:jc w:val="center"/>
              <w:cnfStyle w:val="000000000000" w:firstRow="0" w:lastRow="0" w:firstColumn="0" w:lastColumn="0" w:oddVBand="0" w:evenVBand="0" w:oddHBand="0" w:evenHBand="0" w:firstRowFirstColumn="0" w:firstRowLastColumn="0" w:lastRowFirstColumn="0" w:lastRowLastColumn="0"/>
              <w:rPr>
                <w:rFonts w:ascii="Museo 300" w:hAnsi="Museo 300"/>
                <w:b/>
                <w:sz w:val="16"/>
                <w:szCs w:val="16"/>
              </w:rPr>
            </w:pPr>
            <w:r w:rsidRPr="002C2310">
              <w:rPr>
                <w:rFonts w:ascii="Museo 300" w:hAnsi="Museo 300"/>
                <w:b/>
                <w:sz w:val="16"/>
                <w:szCs w:val="16"/>
              </w:rPr>
              <w:t>%</w:t>
            </w:r>
          </w:p>
        </w:tc>
        <w:tc>
          <w:tcPr>
            <w:tcW w:w="897" w:type="dxa"/>
            <w:tcBorders>
              <w:top w:val="nil"/>
              <w:left w:val="nil"/>
              <w:bottom w:val="nil"/>
              <w:right w:val="nil"/>
            </w:tcBorders>
            <w:shd w:val="clear" w:color="auto" w:fill="FFFFFF" w:themeFill="background1"/>
            <w:vAlign w:val="center"/>
          </w:tcPr>
          <w:p w14:paraId="6E0F30DC" w14:textId="77777777" w:rsidR="003A79E8" w:rsidRPr="002C2310" w:rsidRDefault="003A79E8" w:rsidP="003A79E8">
            <w:pPr>
              <w:tabs>
                <w:tab w:val="left" w:pos="426"/>
              </w:tabs>
              <w:jc w:val="center"/>
              <w:cnfStyle w:val="000000000000" w:firstRow="0" w:lastRow="0" w:firstColumn="0" w:lastColumn="0" w:oddVBand="0" w:evenVBand="0" w:oddHBand="0" w:evenHBand="0" w:firstRowFirstColumn="0" w:firstRowLastColumn="0" w:lastRowFirstColumn="0" w:lastRowLastColumn="0"/>
              <w:rPr>
                <w:rFonts w:ascii="Museo 300" w:hAnsi="Museo 300"/>
                <w:b/>
                <w:sz w:val="16"/>
                <w:szCs w:val="16"/>
              </w:rPr>
            </w:pPr>
            <w:r w:rsidRPr="002C2310">
              <w:rPr>
                <w:rFonts w:ascii="Museo 300" w:hAnsi="Museo 300"/>
                <w:b/>
                <w:sz w:val="16"/>
                <w:szCs w:val="16"/>
              </w:rPr>
              <w:t>1er. Trim. 23</w:t>
            </w:r>
          </w:p>
        </w:tc>
        <w:tc>
          <w:tcPr>
            <w:tcW w:w="790" w:type="dxa"/>
            <w:tcBorders>
              <w:top w:val="nil"/>
              <w:left w:val="nil"/>
              <w:bottom w:val="nil"/>
              <w:right w:val="single" w:sz="4" w:space="0" w:color="auto"/>
            </w:tcBorders>
            <w:shd w:val="clear" w:color="auto" w:fill="FFFFFF" w:themeFill="background1"/>
            <w:vAlign w:val="center"/>
          </w:tcPr>
          <w:p w14:paraId="57D254F1" w14:textId="77777777" w:rsidR="003A79E8" w:rsidRPr="002C2310" w:rsidRDefault="003A79E8" w:rsidP="003A79E8">
            <w:pPr>
              <w:tabs>
                <w:tab w:val="left" w:pos="173"/>
              </w:tabs>
              <w:jc w:val="center"/>
              <w:cnfStyle w:val="000000000000" w:firstRow="0" w:lastRow="0" w:firstColumn="0" w:lastColumn="0" w:oddVBand="0" w:evenVBand="0" w:oddHBand="0" w:evenHBand="0" w:firstRowFirstColumn="0" w:firstRowLastColumn="0" w:lastRowFirstColumn="0" w:lastRowLastColumn="0"/>
              <w:rPr>
                <w:rFonts w:ascii="Museo 300" w:hAnsi="Museo 300"/>
                <w:b/>
                <w:color w:val="auto"/>
                <w:sz w:val="16"/>
                <w:szCs w:val="16"/>
              </w:rPr>
            </w:pPr>
            <w:r w:rsidRPr="002C2310">
              <w:rPr>
                <w:rFonts w:ascii="Museo 300" w:hAnsi="Museo 300"/>
                <w:b/>
                <w:color w:val="auto"/>
                <w:sz w:val="16"/>
                <w:szCs w:val="16"/>
              </w:rPr>
              <w:t>42.80</w:t>
            </w:r>
          </w:p>
        </w:tc>
        <w:tc>
          <w:tcPr>
            <w:tcW w:w="236" w:type="dxa"/>
            <w:vMerge/>
            <w:tcBorders>
              <w:left w:val="single" w:sz="4" w:space="0" w:color="auto"/>
              <w:right w:val="single" w:sz="4" w:space="0" w:color="auto"/>
            </w:tcBorders>
            <w:shd w:val="clear" w:color="auto" w:fill="auto"/>
          </w:tcPr>
          <w:p w14:paraId="3B11867B" w14:textId="77777777" w:rsidR="003A79E8" w:rsidRPr="002C2310" w:rsidRDefault="003A79E8" w:rsidP="003A79E8">
            <w:pPr>
              <w:tabs>
                <w:tab w:val="left" w:pos="426"/>
              </w:tabs>
              <w:jc w:val="center"/>
              <w:cnfStyle w:val="000000000000" w:firstRow="0" w:lastRow="0" w:firstColumn="0" w:lastColumn="0" w:oddVBand="0" w:evenVBand="0" w:oddHBand="0" w:evenHBand="0" w:firstRowFirstColumn="0" w:firstRowLastColumn="0" w:lastRowFirstColumn="0" w:lastRowLastColumn="0"/>
              <w:rPr>
                <w:rFonts w:ascii="Museo 300" w:hAnsi="Museo 300"/>
                <w:sz w:val="16"/>
                <w:szCs w:val="16"/>
                <w:lang w:val="es-SV"/>
              </w:rPr>
            </w:pPr>
          </w:p>
        </w:tc>
        <w:tc>
          <w:tcPr>
            <w:tcW w:w="1156" w:type="dxa"/>
            <w:vMerge/>
            <w:tcBorders>
              <w:left w:val="single" w:sz="4" w:space="0" w:color="auto"/>
            </w:tcBorders>
            <w:shd w:val="clear" w:color="auto" w:fill="auto"/>
            <w:vAlign w:val="center"/>
          </w:tcPr>
          <w:p w14:paraId="2A60E9DD" w14:textId="77777777" w:rsidR="003A79E8" w:rsidRPr="002C2310" w:rsidRDefault="003A79E8" w:rsidP="003A79E8">
            <w:pPr>
              <w:tabs>
                <w:tab w:val="left" w:pos="426"/>
              </w:tabs>
              <w:jc w:val="center"/>
              <w:cnfStyle w:val="000000000000" w:firstRow="0" w:lastRow="0" w:firstColumn="0" w:lastColumn="0" w:oddVBand="0" w:evenVBand="0" w:oddHBand="0" w:evenHBand="0" w:firstRowFirstColumn="0" w:firstRowLastColumn="0" w:lastRowFirstColumn="0" w:lastRowLastColumn="0"/>
              <w:rPr>
                <w:rFonts w:ascii="Museo 300" w:hAnsi="Museo 300"/>
                <w:sz w:val="16"/>
                <w:szCs w:val="16"/>
                <w:lang w:val="es-SV"/>
              </w:rPr>
            </w:pPr>
          </w:p>
        </w:tc>
        <w:tc>
          <w:tcPr>
            <w:tcW w:w="3766" w:type="dxa"/>
            <w:vMerge/>
            <w:shd w:val="clear" w:color="auto" w:fill="auto"/>
            <w:vAlign w:val="center"/>
          </w:tcPr>
          <w:p w14:paraId="62F87A35" w14:textId="77777777" w:rsidR="003A79E8" w:rsidRPr="002C2310" w:rsidRDefault="003A79E8" w:rsidP="003A79E8">
            <w:pPr>
              <w:cnfStyle w:val="000000000000" w:firstRow="0" w:lastRow="0" w:firstColumn="0" w:lastColumn="0" w:oddVBand="0" w:evenVBand="0" w:oddHBand="0" w:evenHBand="0" w:firstRowFirstColumn="0" w:firstRowLastColumn="0" w:lastRowFirstColumn="0" w:lastRowLastColumn="0"/>
              <w:rPr>
                <w:rFonts w:ascii="Museo 300" w:hAnsi="Museo 300"/>
                <w:sz w:val="16"/>
                <w:szCs w:val="16"/>
              </w:rPr>
            </w:pPr>
          </w:p>
        </w:tc>
      </w:tr>
      <w:tr w:rsidR="003A79E8" w:rsidRPr="002C2310" w14:paraId="00D1DBD3" w14:textId="77777777" w:rsidTr="009D1BCA">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1271" w:type="dxa"/>
            <w:gridSpan w:val="2"/>
            <w:vMerge/>
            <w:shd w:val="clear" w:color="auto" w:fill="FFFFFF" w:themeFill="background1"/>
            <w:vAlign w:val="center"/>
          </w:tcPr>
          <w:p w14:paraId="35BBC9F3" w14:textId="77777777" w:rsidR="003A79E8" w:rsidRPr="002C2310" w:rsidRDefault="003A79E8" w:rsidP="003A79E8">
            <w:pPr>
              <w:tabs>
                <w:tab w:val="left" w:pos="426"/>
              </w:tabs>
              <w:jc w:val="center"/>
              <w:rPr>
                <w:rFonts w:ascii="Museo 300" w:hAnsi="Museo 300"/>
                <w:sz w:val="16"/>
                <w:szCs w:val="16"/>
              </w:rPr>
            </w:pPr>
          </w:p>
        </w:tc>
        <w:tc>
          <w:tcPr>
            <w:tcW w:w="993" w:type="dxa"/>
            <w:vMerge/>
            <w:tcBorders>
              <w:bottom w:val="single" w:sz="4" w:space="0" w:color="auto"/>
            </w:tcBorders>
            <w:shd w:val="clear" w:color="auto" w:fill="auto"/>
            <w:vAlign w:val="center"/>
          </w:tcPr>
          <w:p w14:paraId="003F4ED1" w14:textId="77777777" w:rsidR="003A79E8" w:rsidRPr="002C2310" w:rsidRDefault="003A79E8" w:rsidP="003A79E8">
            <w:pPr>
              <w:tabs>
                <w:tab w:val="left" w:pos="426"/>
              </w:tabs>
              <w:jc w:val="center"/>
              <w:cnfStyle w:val="000000100000" w:firstRow="0" w:lastRow="0" w:firstColumn="0" w:lastColumn="0" w:oddVBand="0" w:evenVBand="0" w:oddHBand="1" w:evenHBand="0" w:firstRowFirstColumn="0" w:firstRowLastColumn="0" w:lastRowFirstColumn="0" w:lastRowLastColumn="0"/>
              <w:rPr>
                <w:rFonts w:ascii="Museo 300" w:hAnsi="Museo 300"/>
                <w:sz w:val="16"/>
                <w:szCs w:val="16"/>
              </w:rPr>
            </w:pPr>
          </w:p>
        </w:tc>
        <w:tc>
          <w:tcPr>
            <w:tcW w:w="713" w:type="dxa"/>
            <w:vMerge/>
            <w:tcBorders>
              <w:bottom w:val="single" w:sz="4" w:space="0" w:color="auto"/>
              <w:right w:val="single" w:sz="4" w:space="0" w:color="auto"/>
            </w:tcBorders>
            <w:shd w:val="clear" w:color="auto" w:fill="auto"/>
            <w:textDirection w:val="btLr"/>
            <w:vAlign w:val="center"/>
          </w:tcPr>
          <w:p w14:paraId="17BF4BBF" w14:textId="77777777" w:rsidR="003A79E8" w:rsidRPr="002C2310" w:rsidRDefault="003A79E8" w:rsidP="003A79E8">
            <w:pPr>
              <w:ind w:left="113" w:right="113"/>
              <w:jc w:val="center"/>
              <w:cnfStyle w:val="000000100000" w:firstRow="0" w:lastRow="0" w:firstColumn="0" w:lastColumn="0" w:oddVBand="0" w:evenVBand="0" w:oddHBand="1" w:evenHBand="0" w:firstRowFirstColumn="0" w:firstRowLastColumn="0" w:lastRowFirstColumn="0" w:lastRowLastColumn="0"/>
              <w:rPr>
                <w:rFonts w:ascii="Museo 300" w:hAnsi="Museo 300"/>
                <w:sz w:val="16"/>
                <w:szCs w:val="16"/>
              </w:rPr>
            </w:pPr>
          </w:p>
        </w:tc>
        <w:tc>
          <w:tcPr>
            <w:tcW w:w="380" w:type="dxa"/>
            <w:vMerge/>
            <w:tcBorders>
              <w:top w:val="nil"/>
              <w:left w:val="single" w:sz="4" w:space="0" w:color="auto"/>
              <w:bottom w:val="single" w:sz="4" w:space="0" w:color="auto"/>
              <w:right w:val="nil"/>
            </w:tcBorders>
            <w:shd w:val="clear" w:color="auto" w:fill="auto"/>
            <w:vAlign w:val="center"/>
          </w:tcPr>
          <w:p w14:paraId="20C98B1F" w14:textId="77777777" w:rsidR="003A79E8" w:rsidRPr="002C2310" w:rsidRDefault="003A79E8" w:rsidP="003A79E8">
            <w:pPr>
              <w:tabs>
                <w:tab w:val="left" w:pos="426"/>
              </w:tabs>
              <w:cnfStyle w:val="000000100000" w:firstRow="0" w:lastRow="0" w:firstColumn="0" w:lastColumn="0" w:oddVBand="0" w:evenVBand="0" w:oddHBand="1" w:evenHBand="0" w:firstRowFirstColumn="0" w:firstRowLastColumn="0" w:lastRowFirstColumn="0" w:lastRowLastColumn="0"/>
              <w:rPr>
                <w:rFonts w:ascii="Museo 300" w:hAnsi="Museo 300"/>
                <w:sz w:val="16"/>
                <w:szCs w:val="16"/>
              </w:rPr>
            </w:pPr>
          </w:p>
        </w:tc>
        <w:tc>
          <w:tcPr>
            <w:tcW w:w="897" w:type="dxa"/>
            <w:tcBorders>
              <w:top w:val="nil"/>
              <w:left w:val="nil"/>
              <w:bottom w:val="single" w:sz="4" w:space="0" w:color="auto"/>
              <w:right w:val="nil"/>
            </w:tcBorders>
            <w:shd w:val="clear" w:color="auto" w:fill="FFFFFF" w:themeFill="background1"/>
            <w:vAlign w:val="center"/>
          </w:tcPr>
          <w:p w14:paraId="6EEAF6F6" w14:textId="77777777" w:rsidR="003A79E8" w:rsidRPr="002C2310" w:rsidRDefault="003A79E8" w:rsidP="003A79E8">
            <w:pPr>
              <w:tabs>
                <w:tab w:val="left" w:pos="426"/>
              </w:tabs>
              <w:jc w:val="center"/>
              <w:cnfStyle w:val="000000100000" w:firstRow="0" w:lastRow="0" w:firstColumn="0" w:lastColumn="0" w:oddVBand="0" w:evenVBand="0" w:oddHBand="1" w:evenHBand="0" w:firstRowFirstColumn="0" w:firstRowLastColumn="0" w:lastRowFirstColumn="0" w:lastRowLastColumn="0"/>
              <w:rPr>
                <w:rFonts w:ascii="Museo 300" w:hAnsi="Museo 300"/>
                <w:sz w:val="16"/>
                <w:szCs w:val="16"/>
              </w:rPr>
            </w:pPr>
            <w:r w:rsidRPr="002C2310">
              <w:rPr>
                <w:rFonts w:ascii="Museo 300" w:hAnsi="Museo 300"/>
                <w:sz w:val="16"/>
                <w:szCs w:val="16"/>
              </w:rPr>
              <w:t>4to. Trim. 22</w:t>
            </w:r>
          </w:p>
        </w:tc>
        <w:tc>
          <w:tcPr>
            <w:tcW w:w="790" w:type="dxa"/>
            <w:tcBorders>
              <w:top w:val="nil"/>
              <w:left w:val="nil"/>
              <w:bottom w:val="single" w:sz="4" w:space="0" w:color="auto"/>
              <w:right w:val="single" w:sz="4" w:space="0" w:color="auto"/>
            </w:tcBorders>
            <w:shd w:val="clear" w:color="auto" w:fill="FFFFFF" w:themeFill="background1"/>
            <w:vAlign w:val="center"/>
          </w:tcPr>
          <w:p w14:paraId="47113174" w14:textId="77777777" w:rsidR="003A79E8" w:rsidRPr="002C2310" w:rsidRDefault="003A79E8" w:rsidP="003A79E8">
            <w:pPr>
              <w:tabs>
                <w:tab w:val="left" w:pos="173"/>
              </w:tabs>
              <w:jc w:val="center"/>
              <w:cnfStyle w:val="000000100000" w:firstRow="0" w:lastRow="0" w:firstColumn="0" w:lastColumn="0" w:oddVBand="0" w:evenVBand="0" w:oddHBand="1" w:evenHBand="0" w:firstRowFirstColumn="0" w:firstRowLastColumn="0" w:lastRowFirstColumn="0" w:lastRowLastColumn="0"/>
              <w:rPr>
                <w:rFonts w:ascii="Museo 300" w:hAnsi="Museo 300"/>
                <w:color w:val="auto"/>
                <w:sz w:val="16"/>
                <w:szCs w:val="16"/>
              </w:rPr>
            </w:pPr>
            <w:r w:rsidRPr="002C2310">
              <w:rPr>
                <w:rFonts w:ascii="Museo 300" w:hAnsi="Museo 300"/>
                <w:color w:val="auto"/>
                <w:sz w:val="16"/>
                <w:szCs w:val="16"/>
              </w:rPr>
              <w:t>100.00</w:t>
            </w:r>
          </w:p>
        </w:tc>
        <w:tc>
          <w:tcPr>
            <w:tcW w:w="236" w:type="dxa"/>
            <w:vMerge/>
            <w:tcBorders>
              <w:left w:val="single" w:sz="4" w:space="0" w:color="auto"/>
              <w:bottom w:val="nil"/>
              <w:right w:val="single" w:sz="4" w:space="0" w:color="auto"/>
            </w:tcBorders>
            <w:shd w:val="clear" w:color="auto" w:fill="auto"/>
          </w:tcPr>
          <w:p w14:paraId="79A3132B" w14:textId="77777777" w:rsidR="003A79E8" w:rsidRPr="002C2310" w:rsidRDefault="003A79E8" w:rsidP="003A79E8">
            <w:pPr>
              <w:tabs>
                <w:tab w:val="left" w:pos="426"/>
              </w:tabs>
              <w:jc w:val="center"/>
              <w:cnfStyle w:val="000000100000" w:firstRow="0" w:lastRow="0" w:firstColumn="0" w:lastColumn="0" w:oddVBand="0" w:evenVBand="0" w:oddHBand="1" w:evenHBand="0" w:firstRowFirstColumn="0" w:firstRowLastColumn="0" w:lastRowFirstColumn="0" w:lastRowLastColumn="0"/>
              <w:rPr>
                <w:rFonts w:ascii="Museo 300" w:hAnsi="Museo 300"/>
                <w:sz w:val="16"/>
                <w:szCs w:val="16"/>
                <w:lang w:val="es-SV"/>
              </w:rPr>
            </w:pPr>
          </w:p>
        </w:tc>
        <w:tc>
          <w:tcPr>
            <w:tcW w:w="1156" w:type="dxa"/>
            <w:vMerge/>
            <w:tcBorders>
              <w:left w:val="single" w:sz="4" w:space="0" w:color="auto"/>
            </w:tcBorders>
            <w:shd w:val="clear" w:color="auto" w:fill="auto"/>
            <w:vAlign w:val="center"/>
          </w:tcPr>
          <w:p w14:paraId="00234545" w14:textId="77777777" w:rsidR="003A79E8" w:rsidRPr="002C2310" w:rsidRDefault="003A79E8" w:rsidP="003A79E8">
            <w:pPr>
              <w:tabs>
                <w:tab w:val="left" w:pos="426"/>
              </w:tabs>
              <w:jc w:val="center"/>
              <w:cnfStyle w:val="000000100000" w:firstRow="0" w:lastRow="0" w:firstColumn="0" w:lastColumn="0" w:oddVBand="0" w:evenVBand="0" w:oddHBand="1" w:evenHBand="0" w:firstRowFirstColumn="0" w:firstRowLastColumn="0" w:lastRowFirstColumn="0" w:lastRowLastColumn="0"/>
              <w:rPr>
                <w:rFonts w:ascii="Museo 300" w:hAnsi="Museo 300"/>
                <w:sz w:val="16"/>
                <w:szCs w:val="16"/>
                <w:lang w:val="es-SV"/>
              </w:rPr>
            </w:pPr>
          </w:p>
        </w:tc>
        <w:tc>
          <w:tcPr>
            <w:tcW w:w="3766" w:type="dxa"/>
            <w:vMerge/>
            <w:shd w:val="clear" w:color="auto" w:fill="auto"/>
            <w:vAlign w:val="center"/>
          </w:tcPr>
          <w:p w14:paraId="64252A3A" w14:textId="77777777" w:rsidR="003A79E8" w:rsidRPr="002C2310" w:rsidRDefault="003A79E8" w:rsidP="003A79E8">
            <w:pPr>
              <w:cnfStyle w:val="000000100000" w:firstRow="0" w:lastRow="0" w:firstColumn="0" w:lastColumn="0" w:oddVBand="0" w:evenVBand="0" w:oddHBand="1" w:evenHBand="0" w:firstRowFirstColumn="0" w:firstRowLastColumn="0" w:lastRowFirstColumn="0" w:lastRowLastColumn="0"/>
              <w:rPr>
                <w:rFonts w:ascii="Museo 300" w:hAnsi="Museo 300"/>
                <w:sz w:val="16"/>
                <w:szCs w:val="16"/>
              </w:rPr>
            </w:pPr>
          </w:p>
        </w:tc>
      </w:tr>
      <w:tr w:rsidR="003A79E8" w:rsidRPr="002C2310" w14:paraId="74DF0E71" w14:textId="77777777" w:rsidTr="009D1BCA">
        <w:trPr>
          <w:trHeight w:val="340"/>
          <w:jc w:val="center"/>
        </w:trPr>
        <w:tc>
          <w:tcPr>
            <w:cnfStyle w:val="001000000000" w:firstRow="0" w:lastRow="0" w:firstColumn="1" w:lastColumn="0" w:oddVBand="0" w:evenVBand="0" w:oddHBand="0" w:evenHBand="0" w:firstRowFirstColumn="0" w:firstRowLastColumn="0" w:lastRowFirstColumn="0" w:lastRowLastColumn="0"/>
            <w:tcW w:w="1271" w:type="dxa"/>
            <w:gridSpan w:val="2"/>
            <w:vMerge/>
            <w:shd w:val="clear" w:color="auto" w:fill="FFFFFF" w:themeFill="background1"/>
            <w:vAlign w:val="center"/>
          </w:tcPr>
          <w:p w14:paraId="0DEAECF8" w14:textId="77777777" w:rsidR="003A79E8" w:rsidRPr="002C2310" w:rsidRDefault="003A79E8" w:rsidP="003A79E8">
            <w:pPr>
              <w:tabs>
                <w:tab w:val="left" w:pos="426"/>
              </w:tabs>
              <w:jc w:val="center"/>
              <w:rPr>
                <w:rFonts w:ascii="Museo 300" w:hAnsi="Museo 300"/>
                <w:sz w:val="16"/>
                <w:szCs w:val="16"/>
              </w:rPr>
            </w:pPr>
          </w:p>
        </w:tc>
        <w:tc>
          <w:tcPr>
            <w:tcW w:w="993" w:type="dxa"/>
            <w:vMerge w:val="restart"/>
            <w:shd w:val="clear" w:color="auto" w:fill="auto"/>
            <w:vAlign w:val="center"/>
          </w:tcPr>
          <w:p w14:paraId="0891AC3B" w14:textId="77777777" w:rsidR="003A79E8" w:rsidRPr="002C2310" w:rsidRDefault="003A79E8" w:rsidP="003A79E8">
            <w:pPr>
              <w:tabs>
                <w:tab w:val="left" w:pos="426"/>
              </w:tabs>
              <w:jc w:val="center"/>
              <w:cnfStyle w:val="000000000000" w:firstRow="0" w:lastRow="0" w:firstColumn="0" w:lastColumn="0" w:oddVBand="0" w:evenVBand="0" w:oddHBand="0" w:evenHBand="0" w:firstRowFirstColumn="0" w:firstRowLastColumn="0" w:lastRowFirstColumn="0" w:lastRowLastColumn="0"/>
              <w:rPr>
                <w:rFonts w:ascii="Museo 300" w:hAnsi="Museo 300"/>
                <w:sz w:val="16"/>
                <w:szCs w:val="16"/>
              </w:rPr>
            </w:pPr>
            <w:r w:rsidRPr="002C2310">
              <w:rPr>
                <w:rFonts w:ascii="Museo 300" w:hAnsi="Museo 300"/>
                <w:sz w:val="16"/>
                <w:szCs w:val="16"/>
              </w:rPr>
              <w:t>Dpto. de Asistencia Jurídica</w:t>
            </w:r>
          </w:p>
        </w:tc>
        <w:tc>
          <w:tcPr>
            <w:tcW w:w="713" w:type="dxa"/>
            <w:vMerge w:val="restart"/>
            <w:tcBorders>
              <w:right w:val="single" w:sz="4" w:space="0" w:color="auto"/>
            </w:tcBorders>
            <w:shd w:val="clear" w:color="auto" w:fill="auto"/>
            <w:textDirection w:val="btLr"/>
            <w:vAlign w:val="center"/>
          </w:tcPr>
          <w:p w14:paraId="57891302" w14:textId="77777777" w:rsidR="003A79E8" w:rsidRPr="002C2310" w:rsidRDefault="003A79E8" w:rsidP="003A79E8">
            <w:pPr>
              <w:tabs>
                <w:tab w:val="left" w:pos="426"/>
              </w:tabs>
              <w:ind w:left="113" w:right="113"/>
              <w:jc w:val="center"/>
              <w:cnfStyle w:val="000000000000" w:firstRow="0" w:lastRow="0" w:firstColumn="0" w:lastColumn="0" w:oddVBand="0" w:evenVBand="0" w:oddHBand="0" w:evenHBand="0" w:firstRowFirstColumn="0" w:firstRowLastColumn="0" w:lastRowFirstColumn="0" w:lastRowLastColumn="0"/>
              <w:rPr>
                <w:rFonts w:ascii="Museo 300" w:hAnsi="Museo 300"/>
                <w:sz w:val="16"/>
                <w:szCs w:val="16"/>
              </w:rPr>
            </w:pPr>
            <w:r w:rsidRPr="002C2310">
              <w:rPr>
                <w:rFonts w:ascii="Museo 300" w:hAnsi="Museo 300"/>
                <w:sz w:val="16"/>
                <w:szCs w:val="16"/>
              </w:rPr>
              <w:t>Dictamen elaborado proyectos ISTA</w:t>
            </w:r>
          </w:p>
        </w:tc>
        <w:tc>
          <w:tcPr>
            <w:tcW w:w="1277" w:type="dxa"/>
            <w:gridSpan w:val="2"/>
            <w:tcBorders>
              <w:top w:val="single" w:sz="4" w:space="0" w:color="auto"/>
              <w:left w:val="single" w:sz="4" w:space="0" w:color="auto"/>
              <w:bottom w:val="nil"/>
              <w:right w:val="nil"/>
            </w:tcBorders>
            <w:shd w:val="clear" w:color="auto" w:fill="FFFFFF" w:themeFill="background1"/>
            <w:vAlign w:val="center"/>
          </w:tcPr>
          <w:p w14:paraId="40AB256E" w14:textId="77777777" w:rsidR="003A79E8" w:rsidRPr="002C2310" w:rsidRDefault="003A79E8" w:rsidP="003A79E8">
            <w:pPr>
              <w:tabs>
                <w:tab w:val="left" w:pos="426"/>
              </w:tabs>
              <w:cnfStyle w:val="000000000000" w:firstRow="0" w:lastRow="0" w:firstColumn="0" w:lastColumn="0" w:oddVBand="0" w:evenVBand="0" w:oddHBand="0" w:evenHBand="0" w:firstRowFirstColumn="0" w:firstRowLastColumn="0" w:lastRowFirstColumn="0" w:lastRowLastColumn="0"/>
              <w:rPr>
                <w:rFonts w:ascii="Museo 300" w:hAnsi="Museo 300"/>
                <w:sz w:val="16"/>
                <w:szCs w:val="16"/>
              </w:rPr>
            </w:pPr>
            <w:r w:rsidRPr="002C2310">
              <w:rPr>
                <w:rFonts w:ascii="Museo 300" w:hAnsi="Museo 300"/>
                <w:sz w:val="16"/>
                <w:szCs w:val="16"/>
              </w:rPr>
              <w:t>Programado</w:t>
            </w:r>
          </w:p>
        </w:tc>
        <w:tc>
          <w:tcPr>
            <w:tcW w:w="790" w:type="dxa"/>
            <w:tcBorders>
              <w:top w:val="single" w:sz="4" w:space="0" w:color="auto"/>
              <w:left w:val="nil"/>
              <w:bottom w:val="nil"/>
              <w:right w:val="single" w:sz="4" w:space="0" w:color="auto"/>
            </w:tcBorders>
            <w:shd w:val="clear" w:color="auto" w:fill="FFFFFF" w:themeFill="background1"/>
            <w:vAlign w:val="center"/>
          </w:tcPr>
          <w:p w14:paraId="00C7CC20" w14:textId="77777777" w:rsidR="003A79E8" w:rsidRPr="002C2310" w:rsidRDefault="003A79E8" w:rsidP="003A79E8">
            <w:pPr>
              <w:tabs>
                <w:tab w:val="left" w:pos="173"/>
              </w:tabs>
              <w:jc w:val="center"/>
              <w:cnfStyle w:val="000000000000" w:firstRow="0" w:lastRow="0" w:firstColumn="0" w:lastColumn="0" w:oddVBand="0" w:evenVBand="0" w:oddHBand="0" w:evenHBand="0" w:firstRowFirstColumn="0" w:firstRowLastColumn="0" w:lastRowFirstColumn="0" w:lastRowLastColumn="0"/>
              <w:rPr>
                <w:rFonts w:ascii="Museo 300" w:hAnsi="Museo 300"/>
                <w:sz w:val="16"/>
                <w:szCs w:val="16"/>
              </w:rPr>
            </w:pPr>
            <w:r w:rsidRPr="002C2310">
              <w:rPr>
                <w:rFonts w:ascii="Museo 300" w:hAnsi="Museo 300"/>
                <w:sz w:val="16"/>
                <w:szCs w:val="16"/>
              </w:rPr>
              <w:t>3</w:t>
            </w:r>
          </w:p>
        </w:tc>
        <w:tc>
          <w:tcPr>
            <w:tcW w:w="236" w:type="dxa"/>
            <w:vMerge w:val="restart"/>
            <w:tcBorders>
              <w:top w:val="nil"/>
              <w:left w:val="single" w:sz="4" w:space="0" w:color="auto"/>
              <w:right w:val="single" w:sz="4" w:space="0" w:color="auto"/>
            </w:tcBorders>
            <w:shd w:val="clear" w:color="auto" w:fill="auto"/>
          </w:tcPr>
          <w:p w14:paraId="0BEE8EF7" w14:textId="77777777" w:rsidR="003A79E8" w:rsidRPr="002C2310" w:rsidRDefault="003A79E8" w:rsidP="003A79E8">
            <w:pPr>
              <w:tabs>
                <w:tab w:val="left" w:pos="426"/>
              </w:tabs>
              <w:jc w:val="center"/>
              <w:cnfStyle w:val="000000000000" w:firstRow="0" w:lastRow="0" w:firstColumn="0" w:lastColumn="0" w:oddVBand="0" w:evenVBand="0" w:oddHBand="0" w:evenHBand="0" w:firstRowFirstColumn="0" w:firstRowLastColumn="0" w:lastRowFirstColumn="0" w:lastRowLastColumn="0"/>
              <w:rPr>
                <w:rFonts w:ascii="Museo 300" w:hAnsi="Museo 300"/>
                <w:sz w:val="16"/>
                <w:szCs w:val="16"/>
                <w:lang w:val="es-SV"/>
              </w:rPr>
            </w:pPr>
          </w:p>
        </w:tc>
        <w:tc>
          <w:tcPr>
            <w:tcW w:w="1156" w:type="dxa"/>
            <w:vMerge w:val="restart"/>
            <w:tcBorders>
              <w:left w:val="single" w:sz="4" w:space="0" w:color="auto"/>
            </w:tcBorders>
            <w:shd w:val="clear" w:color="auto" w:fill="auto"/>
            <w:vAlign w:val="center"/>
          </w:tcPr>
          <w:p w14:paraId="59EF5B11" w14:textId="77777777" w:rsidR="003A79E8" w:rsidRPr="002C2310" w:rsidRDefault="003A79E8" w:rsidP="003A79E8">
            <w:pPr>
              <w:tabs>
                <w:tab w:val="left" w:pos="426"/>
              </w:tabs>
              <w:jc w:val="center"/>
              <w:cnfStyle w:val="000000000000" w:firstRow="0" w:lastRow="0" w:firstColumn="0" w:lastColumn="0" w:oddVBand="0" w:evenVBand="0" w:oddHBand="0" w:evenHBand="0" w:firstRowFirstColumn="0" w:firstRowLastColumn="0" w:lastRowFirstColumn="0" w:lastRowLastColumn="0"/>
              <w:rPr>
                <w:rFonts w:ascii="Museo 300" w:hAnsi="Museo 300"/>
                <w:sz w:val="16"/>
                <w:szCs w:val="16"/>
                <w:lang w:val="es-SV"/>
              </w:rPr>
            </w:pPr>
            <w:r w:rsidRPr="002C2310">
              <w:rPr>
                <w:rFonts w:ascii="Museo 300" w:hAnsi="Museo 300"/>
                <w:sz w:val="16"/>
                <w:szCs w:val="16"/>
                <w:lang w:val="es-SV"/>
              </w:rPr>
              <w:t xml:space="preserve">Menor cantidad de dictámenes </w:t>
            </w:r>
            <w:r w:rsidRPr="002C2310">
              <w:rPr>
                <w:rFonts w:ascii="Museo 300" w:hAnsi="Museo 300"/>
                <w:sz w:val="16"/>
                <w:szCs w:val="16"/>
                <w:lang w:val="es-SV"/>
              </w:rPr>
              <w:lastRenderedPageBreak/>
              <w:t>para considera-ción de Junta Directiva</w:t>
            </w:r>
          </w:p>
        </w:tc>
        <w:tc>
          <w:tcPr>
            <w:tcW w:w="3766" w:type="dxa"/>
            <w:vMerge w:val="restart"/>
            <w:shd w:val="clear" w:color="auto" w:fill="auto"/>
            <w:vAlign w:val="center"/>
          </w:tcPr>
          <w:p w14:paraId="4E858F80" w14:textId="77777777" w:rsidR="003A79E8" w:rsidRPr="002C2310" w:rsidRDefault="003A79E8" w:rsidP="003A79E8">
            <w:pPr>
              <w:tabs>
                <w:tab w:val="left" w:pos="426"/>
              </w:tabs>
              <w:cnfStyle w:val="000000000000" w:firstRow="0" w:lastRow="0" w:firstColumn="0" w:lastColumn="0" w:oddVBand="0" w:evenVBand="0" w:oddHBand="0" w:evenHBand="0" w:firstRowFirstColumn="0" w:firstRowLastColumn="0" w:lastRowFirstColumn="0" w:lastRowLastColumn="0"/>
              <w:rPr>
                <w:rFonts w:ascii="Museo 300" w:hAnsi="Museo 300"/>
                <w:sz w:val="16"/>
                <w:szCs w:val="16"/>
              </w:rPr>
            </w:pPr>
            <w:r w:rsidRPr="002C2310">
              <w:rPr>
                <w:rFonts w:ascii="Museo 300" w:hAnsi="Museo 300"/>
                <w:sz w:val="16"/>
                <w:szCs w:val="16"/>
                <w:lang w:val="es-SV"/>
              </w:rPr>
              <w:lastRenderedPageBreak/>
              <w:t xml:space="preserve">Se reiteraran las peticiones a las unidades organizativas involucradas para que remitan la </w:t>
            </w:r>
            <w:r w:rsidRPr="002C2310">
              <w:rPr>
                <w:rFonts w:ascii="Museo 300" w:hAnsi="Museo 300"/>
                <w:sz w:val="16"/>
                <w:szCs w:val="16"/>
                <w:lang w:val="es-SV"/>
              </w:rPr>
              <w:lastRenderedPageBreak/>
              <w:t>información necesaria y así elaborar el dictamen según corresponda.</w:t>
            </w:r>
          </w:p>
        </w:tc>
      </w:tr>
      <w:tr w:rsidR="003A79E8" w:rsidRPr="002C2310" w14:paraId="5438104F" w14:textId="77777777" w:rsidTr="009D1BCA">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1271" w:type="dxa"/>
            <w:gridSpan w:val="2"/>
            <w:vMerge/>
            <w:shd w:val="clear" w:color="auto" w:fill="FFFFFF" w:themeFill="background1"/>
            <w:vAlign w:val="center"/>
          </w:tcPr>
          <w:p w14:paraId="2C3A094D" w14:textId="77777777" w:rsidR="003A79E8" w:rsidRPr="002C2310" w:rsidRDefault="003A79E8" w:rsidP="003A79E8">
            <w:pPr>
              <w:tabs>
                <w:tab w:val="left" w:pos="426"/>
              </w:tabs>
              <w:jc w:val="center"/>
              <w:rPr>
                <w:rFonts w:ascii="Museo 300" w:hAnsi="Museo 300"/>
                <w:sz w:val="16"/>
                <w:szCs w:val="16"/>
              </w:rPr>
            </w:pPr>
          </w:p>
        </w:tc>
        <w:tc>
          <w:tcPr>
            <w:tcW w:w="993" w:type="dxa"/>
            <w:vMerge/>
            <w:shd w:val="clear" w:color="auto" w:fill="auto"/>
            <w:vAlign w:val="center"/>
          </w:tcPr>
          <w:p w14:paraId="49839960" w14:textId="77777777" w:rsidR="003A79E8" w:rsidRPr="002C2310" w:rsidRDefault="003A79E8" w:rsidP="003A79E8">
            <w:pPr>
              <w:tabs>
                <w:tab w:val="left" w:pos="426"/>
              </w:tabs>
              <w:jc w:val="center"/>
              <w:cnfStyle w:val="000000100000" w:firstRow="0" w:lastRow="0" w:firstColumn="0" w:lastColumn="0" w:oddVBand="0" w:evenVBand="0" w:oddHBand="1" w:evenHBand="0" w:firstRowFirstColumn="0" w:firstRowLastColumn="0" w:lastRowFirstColumn="0" w:lastRowLastColumn="0"/>
              <w:rPr>
                <w:rFonts w:ascii="Museo 300" w:hAnsi="Museo 300"/>
                <w:sz w:val="16"/>
                <w:szCs w:val="16"/>
              </w:rPr>
            </w:pPr>
          </w:p>
        </w:tc>
        <w:tc>
          <w:tcPr>
            <w:tcW w:w="713" w:type="dxa"/>
            <w:vMerge/>
            <w:tcBorders>
              <w:right w:val="single" w:sz="4" w:space="0" w:color="auto"/>
            </w:tcBorders>
            <w:shd w:val="clear" w:color="auto" w:fill="auto"/>
            <w:textDirection w:val="btLr"/>
            <w:vAlign w:val="center"/>
          </w:tcPr>
          <w:p w14:paraId="589FDFE0" w14:textId="77777777" w:rsidR="003A79E8" w:rsidRPr="002C2310" w:rsidRDefault="003A79E8" w:rsidP="003A79E8">
            <w:pPr>
              <w:tabs>
                <w:tab w:val="left" w:pos="426"/>
              </w:tabs>
              <w:ind w:left="113" w:right="113"/>
              <w:jc w:val="center"/>
              <w:cnfStyle w:val="000000100000" w:firstRow="0" w:lastRow="0" w:firstColumn="0" w:lastColumn="0" w:oddVBand="0" w:evenVBand="0" w:oddHBand="1" w:evenHBand="0" w:firstRowFirstColumn="0" w:firstRowLastColumn="0" w:lastRowFirstColumn="0" w:lastRowLastColumn="0"/>
              <w:rPr>
                <w:rFonts w:ascii="Museo 300" w:hAnsi="Museo 300"/>
                <w:sz w:val="16"/>
                <w:szCs w:val="16"/>
              </w:rPr>
            </w:pPr>
          </w:p>
        </w:tc>
        <w:tc>
          <w:tcPr>
            <w:tcW w:w="1277" w:type="dxa"/>
            <w:gridSpan w:val="2"/>
            <w:tcBorders>
              <w:top w:val="nil"/>
              <w:left w:val="single" w:sz="4" w:space="0" w:color="auto"/>
              <w:bottom w:val="nil"/>
              <w:right w:val="nil"/>
            </w:tcBorders>
            <w:shd w:val="clear" w:color="auto" w:fill="FFFFFF" w:themeFill="background1"/>
            <w:vAlign w:val="center"/>
          </w:tcPr>
          <w:p w14:paraId="085C72B7" w14:textId="77777777" w:rsidR="003A79E8" w:rsidRPr="002C2310" w:rsidRDefault="003A79E8" w:rsidP="003A79E8">
            <w:pPr>
              <w:tabs>
                <w:tab w:val="left" w:pos="426"/>
              </w:tabs>
              <w:cnfStyle w:val="000000100000" w:firstRow="0" w:lastRow="0" w:firstColumn="0" w:lastColumn="0" w:oddVBand="0" w:evenVBand="0" w:oddHBand="1" w:evenHBand="0" w:firstRowFirstColumn="0" w:firstRowLastColumn="0" w:lastRowFirstColumn="0" w:lastRowLastColumn="0"/>
              <w:rPr>
                <w:rFonts w:ascii="Museo 300" w:hAnsi="Museo 300"/>
                <w:sz w:val="16"/>
                <w:szCs w:val="16"/>
              </w:rPr>
            </w:pPr>
            <w:r w:rsidRPr="002C2310">
              <w:rPr>
                <w:rFonts w:ascii="Museo 300" w:hAnsi="Museo 300"/>
                <w:sz w:val="16"/>
                <w:szCs w:val="16"/>
              </w:rPr>
              <w:t>Ejecutado</w:t>
            </w:r>
          </w:p>
        </w:tc>
        <w:tc>
          <w:tcPr>
            <w:tcW w:w="790" w:type="dxa"/>
            <w:tcBorders>
              <w:top w:val="nil"/>
              <w:left w:val="nil"/>
              <w:bottom w:val="nil"/>
              <w:right w:val="single" w:sz="4" w:space="0" w:color="auto"/>
            </w:tcBorders>
            <w:shd w:val="clear" w:color="auto" w:fill="FFFFFF" w:themeFill="background1"/>
            <w:vAlign w:val="center"/>
          </w:tcPr>
          <w:p w14:paraId="5DA97DE4" w14:textId="77777777" w:rsidR="003A79E8" w:rsidRPr="002C2310" w:rsidRDefault="003A79E8" w:rsidP="003A79E8">
            <w:pPr>
              <w:tabs>
                <w:tab w:val="left" w:pos="173"/>
              </w:tabs>
              <w:jc w:val="center"/>
              <w:cnfStyle w:val="000000100000" w:firstRow="0" w:lastRow="0" w:firstColumn="0" w:lastColumn="0" w:oddVBand="0" w:evenVBand="0" w:oddHBand="1" w:evenHBand="0" w:firstRowFirstColumn="0" w:firstRowLastColumn="0" w:lastRowFirstColumn="0" w:lastRowLastColumn="0"/>
              <w:rPr>
                <w:rFonts w:ascii="Museo 300" w:hAnsi="Museo 300"/>
                <w:sz w:val="16"/>
                <w:szCs w:val="16"/>
              </w:rPr>
            </w:pPr>
            <w:r w:rsidRPr="002C2310">
              <w:rPr>
                <w:rFonts w:ascii="Museo 300" w:hAnsi="Museo 300"/>
                <w:sz w:val="16"/>
                <w:szCs w:val="16"/>
              </w:rPr>
              <w:t>2</w:t>
            </w:r>
          </w:p>
        </w:tc>
        <w:tc>
          <w:tcPr>
            <w:tcW w:w="236" w:type="dxa"/>
            <w:vMerge/>
            <w:tcBorders>
              <w:left w:val="single" w:sz="4" w:space="0" w:color="auto"/>
              <w:right w:val="single" w:sz="4" w:space="0" w:color="auto"/>
            </w:tcBorders>
            <w:shd w:val="clear" w:color="auto" w:fill="auto"/>
          </w:tcPr>
          <w:p w14:paraId="4A4F827F" w14:textId="77777777" w:rsidR="003A79E8" w:rsidRPr="002C2310" w:rsidRDefault="003A79E8" w:rsidP="003A79E8">
            <w:pPr>
              <w:tabs>
                <w:tab w:val="left" w:pos="426"/>
              </w:tabs>
              <w:jc w:val="center"/>
              <w:cnfStyle w:val="000000100000" w:firstRow="0" w:lastRow="0" w:firstColumn="0" w:lastColumn="0" w:oddVBand="0" w:evenVBand="0" w:oddHBand="1" w:evenHBand="0" w:firstRowFirstColumn="0" w:firstRowLastColumn="0" w:lastRowFirstColumn="0" w:lastRowLastColumn="0"/>
              <w:rPr>
                <w:rFonts w:ascii="Museo 300" w:hAnsi="Museo 300"/>
                <w:sz w:val="16"/>
                <w:szCs w:val="16"/>
                <w:lang w:val="es-SV"/>
              </w:rPr>
            </w:pPr>
          </w:p>
        </w:tc>
        <w:tc>
          <w:tcPr>
            <w:tcW w:w="1156" w:type="dxa"/>
            <w:vMerge/>
            <w:tcBorders>
              <w:left w:val="single" w:sz="4" w:space="0" w:color="auto"/>
            </w:tcBorders>
            <w:shd w:val="clear" w:color="auto" w:fill="auto"/>
            <w:vAlign w:val="center"/>
          </w:tcPr>
          <w:p w14:paraId="674E26D7" w14:textId="77777777" w:rsidR="003A79E8" w:rsidRPr="002C2310" w:rsidRDefault="003A79E8" w:rsidP="003A79E8">
            <w:pPr>
              <w:tabs>
                <w:tab w:val="left" w:pos="426"/>
              </w:tabs>
              <w:jc w:val="center"/>
              <w:cnfStyle w:val="000000100000" w:firstRow="0" w:lastRow="0" w:firstColumn="0" w:lastColumn="0" w:oddVBand="0" w:evenVBand="0" w:oddHBand="1" w:evenHBand="0" w:firstRowFirstColumn="0" w:firstRowLastColumn="0" w:lastRowFirstColumn="0" w:lastRowLastColumn="0"/>
              <w:rPr>
                <w:rFonts w:ascii="Museo 300" w:hAnsi="Museo 300"/>
                <w:sz w:val="16"/>
                <w:szCs w:val="16"/>
                <w:lang w:val="es-SV"/>
              </w:rPr>
            </w:pPr>
          </w:p>
        </w:tc>
        <w:tc>
          <w:tcPr>
            <w:tcW w:w="3766" w:type="dxa"/>
            <w:vMerge/>
            <w:shd w:val="clear" w:color="auto" w:fill="auto"/>
            <w:vAlign w:val="center"/>
          </w:tcPr>
          <w:p w14:paraId="3C34E4BE" w14:textId="77777777" w:rsidR="003A79E8" w:rsidRPr="002C2310" w:rsidRDefault="003A79E8" w:rsidP="003A79E8">
            <w:pPr>
              <w:tabs>
                <w:tab w:val="left" w:pos="426"/>
              </w:tabs>
              <w:cnfStyle w:val="000000100000" w:firstRow="0" w:lastRow="0" w:firstColumn="0" w:lastColumn="0" w:oddVBand="0" w:evenVBand="0" w:oddHBand="1" w:evenHBand="0" w:firstRowFirstColumn="0" w:firstRowLastColumn="0" w:lastRowFirstColumn="0" w:lastRowLastColumn="0"/>
              <w:rPr>
                <w:rFonts w:ascii="Museo 300" w:hAnsi="Museo 300"/>
                <w:sz w:val="16"/>
                <w:szCs w:val="16"/>
              </w:rPr>
            </w:pPr>
          </w:p>
        </w:tc>
      </w:tr>
      <w:tr w:rsidR="003A79E8" w:rsidRPr="002C2310" w14:paraId="2B675BA2" w14:textId="77777777" w:rsidTr="009D1BCA">
        <w:trPr>
          <w:trHeight w:val="397"/>
          <w:jc w:val="center"/>
        </w:trPr>
        <w:tc>
          <w:tcPr>
            <w:cnfStyle w:val="001000000000" w:firstRow="0" w:lastRow="0" w:firstColumn="1" w:lastColumn="0" w:oddVBand="0" w:evenVBand="0" w:oddHBand="0" w:evenHBand="0" w:firstRowFirstColumn="0" w:firstRowLastColumn="0" w:lastRowFirstColumn="0" w:lastRowLastColumn="0"/>
            <w:tcW w:w="1271" w:type="dxa"/>
            <w:gridSpan w:val="2"/>
            <w:vMerge/>
            <w:shd w:val="clear" w:color="auto" w:fill="FFFFFF" w:themeFill="background1"/>
            <w:vAlign w:val="center"/>
          </w:tcPr>
          <w:p w14:paraId="05D684E3" w14:textId="77777777" w:rsidR="003A79E8" w:rsidRPr="002C2310" w:rsidRDefault="003A79E8" w:rsidP="003A79E8">
            <w:pPr>
              <w:tabs>
                <w:tab w:val="left" w:pos="426"/>
              </w:tabs>
              <w:jc w:val="center"/>
              <w:rPr>
                <w:rFonts w:ascii="Museo 300" w:hAnsi="Museo 300"/>
                <w:sz w:val="16"/>
                <w:szCs w:val="16"/>
              </w:rPr>
            </w:pPr>
          </w:p>
        </w:tc>
        <w:tc>
          <w:tcPr>
            <w:tcW w:w="993" w:type="dxa"/>
            <w:vMerge/>
            <w:shd w:val="clear" w:color="auto" w:fill="auto"/>
            <w:vAlign w:val="center"/>
          </w:tcPr>
          <w:p w14:paraId="11B4B84F" w14:textId="77777777" w:rsidR="003A79E8" w:rsidRPr="002C2310" w:rsidRDefault="003A79E8" w:rsidP="003A79E8">
            <w:pPr>
              <w:tabs>
                <w:tab w:val="left" w:pos="426"/>
              </w:tabs>
              <w:jc w:val="center"/>
              <w:cnfStyle w:val="000000000000" w:firstRow="0" w:lastRow="0" w:firstColumn="0" w:lastColumn="0" w:oddVBand="0" w:evenVBand="0" w:oddHBand="0" w:evenHBand="0" w:firstRowFirstColumn="0" w:firstRowLastColumn="0" w:lastRowFirstColumn="0" w:lastRowLastColumn="0"/>
              <w:rPr>
                <w:rFonts w:ascii="Museo 300" w:hAnsi="Museo 300"/>
                <w:sz w:val="16"/>
                <w:szCs w:val="16"/>
              </w:rPr>
            </w:pPr>
          </w:p>
        </w:tc>
        <w:tc>
          <w:tcPr>
            <w:tcW w:w="713" w:type="dxa"/>
            <w:vMerge/>
            <w:tcBorders>
              <w:right w:val="single" w:sz="4" w:space="0" w:color="auto"/>
            </w:tcBorders>
            <w:shd w:val="clear" w:color="auto" w:fill="auto"/>
            <w:textDirection w:val="btLr"/>
            <w:vAlign w:val="center"/>
          </w:tcPr>
          <w:p w14:paraId="5D0F58E2" w14:textId="77777777" w:rsidR="003A79E8" w:rsidRPr="002C2310" w:rsidRDefault="003A79E8" w:rsidP="003A79E8">
            <w:pPr>
              <w:tabs>
                <w:tab w:val="left" w:pos="426"/>
              </w:tabs>
              <w:ind w:left="113" w:right="113"/>
              <w:jc w:val="center"/>
              <w:cnfStyle w:val="000000000000" w:firstRow="0" w:lastRow="0" w:firstColumn="0" w:lastColumn="0" w:oddVBand="0" w:evenVBand="0" w:oddHBand="0" w:evenHBand="0" w:firstRowFirstColumn="0" w:firstRowLastColumn="0" w:lastRowFirstColumn="0" w:lastRowLastColumn="0"/>
              <w:rPr>
                <w:rFonts w:ascii="Museo 300" w:hAnsi="Museo 300"/>
                <w:sz w:val="16"/>
                <w:szCs w:val="16"/>
              </w:rPr>
            </w:pPr>
          </w:p>
        </w:tc>
        <w:tc>
          <w:tcPr>
            <w:tcW w:w="380" w:type="dxa"/>
            <w:vMerge w:val="restart"/>
            <w:tcBorders>
              <w:top w:val="nil"/>
              <w:left w:val="single" w:sz="4" w:space="0" w:color="auto"/>
              <w:bottom w:val="nil"/>
              <w:right w:val="nil"/>
            </w:tcBorders>
            <w:shd w:val="clear" w:color="auto" w:fill="auto"/>
            <w:vAlign w:val="center"/>
          </w:tcPr>
          <w:p w14:paraId="30D1BA0F" w14:textId="77777777" w:rsidR="003A79E8" w:rsidRPr="002C2310" w:rsidRDefault="003A79E8" w:rsidP="003A79E8">
            <w:pPr>
              <w:tabs>
                <w:tab w:val="left" w:pos="426"/>
              </w:tabs>
              <w:jc w:val="center"/>
              <w:cnfStyle w:val="000000000000" w:firstRow="0" w:lastRow="0" w:firstColumn="0" w:lastColumn="0" w:oddVBand="0" w:evenVBand="0" w:oddHBand="0" w:evenHBand="0" w:firstRowFirstColumn="0" w:firstRowLastColumn="0" w:lastRowFirstColumn="0" w:lastRowLastColumn="0"/>
              <w:rPr>
                <w:rFonts w:ascii="Museo 300" w:hAnsi="Museo 300"/>
                <w:b/>
                <w:sz w:val="16"/>
                <w:szCs w:val="16"/>
              </w:rPr>
            </w:pPr>
            <w:r w:rsidRPr="002C2310">
              <w:rPr>
                <w:rFonts w:ascii="Museo 300" w:hAnsi="Museo 300"/>
                <w:b/>
                <w:sz w:val="16"/>
                <w:szCs w:val="16"/>
              </w:rPr>
              <w:t>%</w:t>
            </w:r>
          </w:p>
        </w:tc>
        <w:tc>
          <w:tcPr>
            <w:tcW w:w="897" w:type="dxa"/>
            <w:tcBorders>
              <w:top w:val="nil"/>
              <w:left w:val="nil"/>
              <w:bottom w:val="nil"/>
              <w:right w:val="nil"/>
            </w:tcBorders>
            <w:shd w:val="clear" w:color="auto" w:fill="FFFFFF" w:themeFill="background1"/>
            <w:vAlign w:val="center"/>
          </w:tcPr>
          <w:p w14:paraId="78DB90C3" w14:textId="77777777" w:rsidR="003A79E8" w:rsidRPr="002C2310" w:rsidRDefault="003A79E8" w:rsidP="003A79E8">
            <w:pPr>
              <w:tabs>
                <w:tab w:val="left" w:pos="426"/>
              </w:tabs>
              <w:jc w:val="center"/>
              <w:cnfStyle w:val="000000000000" w:firstRow="0" w:lastRow="0" w:firstColumn="0" w:lastColumn="0" w:oddVBand="0" w:evenVBand="0" w:oddHBand="0" w:evenHBand="0" w:firstRowFirstColumn="0" w:firstRowLastColumn="0" w:lastRowFirstColumn="0" w:lastRowLastColumn="0"/>
              <w:rPr>
                <w:rFonts w:ascii="Museo 300" w:hAnsi="Museo 300"/>
                <w:b/>
                <w:sz w:val="16"/>
                <w:szCs w:val="16"/>
              </w:rPr>
            </w:pPr>
            <w:r w:rsidRPr="002C2310">
              <w:rPr>
                <w:rFonts w:ascii="Museo 300" w:hAnsi="Museo 300"/>
                <w:b/>
                <w:sz w:val="16"/>
                <w:szCs w:val="16"/>
              </w:rPr>
              <w:t>1er. Trim. 23</w:t>
            </w:r>
          </w:p>
        </w:tc>
        <w:tc>
          <w:tcPr>
            <w:tcW w:w="790" w:type="dxa"/>
            <w:tcBorders>
              <w:top w:val="nil"/>
              <w:left w:val="nil"/>
              <w:bottom w:val="nil"/>
              <w:right w:val="single" w:sz="4" w:space="0" w:color="auto"/>
            </w:tcBorders>
            <w:shd w:val="clear" w:color="auto" w:fill="FFFFFF" w:themeFill="background1"/>
            <w:vAlign w:val="center"/>
          </w:tcPr>
          <w:p w14:paraId="1A4D7557" w14:textId="77777777" w:rsidR="003A79E8" w:rsidRPr="002C2310" w:rsidRDefault="003A79E8" w:rsidP="003A79E8">
            <w:pPr>
              <w:tabs>
                <w:tab w:val="left" w:pos="426"/>
              </w:tabs>
              <w:jc w:val="center"/>
              <w:cnfStyle w:val="000000000000" w:firstRow="0" w:lastRow="0" w:firstColumn="0" w:lastColumn="0" w:oddVBand="0" w:evenVBand="0" w:oddHBand="0" w:evenHBand="0" w:firstRowFirstColumn="0" w:firstRowLastColumn="0" w:lastRowFirstColumn="0" w:lastRowLastColumn="0"/>
              <w:rPr>
                <w:rFonts w:ascii="Museo 300" w:hAnsi="Museo 300"/>
                <w:b/>
                <w:color w:val="auto"/>
                <w:sz w:val="16"/>
                <w:szCs w:val="16"/>
              </w:rPr>
            </w:pPr>
            <w:r w:rsidRPr="002C2310">
              <w:rPr>
                <w:rFonts w:ascii="Museo 300" w:hAnsi="Museo 300"/>
                <w:b/>
                <w:color w:val="auto"/>
                <w:sz w:val="16"/>
                <w:szCs w:val="16"/>
              </w:rPr>
              <w:t>66.67</w:t>
            </w:r>
          </w:p>
        </w:tc>
        <w:tc>
          <w:tcPr>
            <w:tcW w:w="236" w:type="dxa"/>
            <w:vMerge/>
            <w:tcBorders>
              <w:left w:val="single" w:sz="4" w:space="0" w:color="auto"/>
              <w:right w:val="single" w:sz="4" w:space="0" w:color="auto"/>
            </w:tcBorders>
            <w:shd w:val="clear" w:color="auto" w:fill="auto"/>
          </w:tcPr>
          <w:p w14:paraId="289B3EAF" w14:textId="77777777" w:rsidR="003A79E8" w:rsidRPr="002C2310" w:rsidRDefault="003A79E8" w:rsidP="003A79E8">
            <w:pPr>
              <w:tabs>
                <w:tab w:val="left" w:pos="426"/>
              </w:tabs>
              <w:jc w:val="center"/>
              <w:cnfStyle w:val="000000000000" w:firstRow="0" w:lastRow="0" w:firstColumn="0" w:lastColumn="0" w:oddVBand="0" w:evenVBand="0" w:oddHBand="0" w:evenHBand="0" w:firstRowFirstColumn="0" w:firstRowLastColumn="0" w:lastRowFirstColumn="0" w:lastRowLastColumn="0"/>
              <w:rPr>
                <w:rFonts w:ascii="Museo 300" w:hAnsi="Museo 300"/>
                <w:sz w:val="16"/>
                <w:szCs w:val="16"/>
                <w:lang w:val="es-SV"/>
              </w:rPr>
            </w:pPr>
          </w:p>
        </w:tc>
        <w:tc>
          <w:tcPr>
            <w:tcW w:w="1156" w:type="dxa"/>
            <w:vMerge/>
            <w:tcBorders>
              <w:left w:val="single" w:sz="4" w:space="0" w:color="auto"/>
            </w:tcBorders>
            <w:shd w:val="clear" w:color="auto" w:fill="auto"/>
            <w:vAlign w:val="center"/>
          </w:tcPr>
          <w:p w14:paraId="66C07C44" w14:textId="77777777" w:rsidR="003A79E8" w:rsidRPr="002C2310" w:rsidRDefault="003A79E8" w:rsidP="003A79E8">
            <w:pPr>
              <w:tabs>
                <w:tab w:val="left" w:pos="426"/>
              </w:tabs>
              <w:jc w:val="center"/>
              <w:cnfStyle w:val="000000000000" w:firstRow="0" w:lastRow="0" w:firstColumn="0" w:lastColumn="0" w:oddVBand="0" w:evenVBand="0" w:oddHBand="0" w:evenHBand="0" w:firstRowFirstColumn="0" w:firstRowLastColumn="0" w:lastRowFirstColumn="0" w:lastRowLastColumn="0"/>
              <w:rPr>
                <w:rFonts w:ascii="Museo 300" w:hAnsi="Museo 300"/>
                <w:sz w:val="16"/>
                <w:szCs w:val="16"/>
                <w:lang w:val="es-SV"/>
              </w:rPr>
            </w:pPr>
          </w:p>
        </w:tc>
        <w:tc>
          <w:tcPr>
            <w:tcW w:w="3766" w:type="dxa"/>
            <w:vMerge/>
            <w:shd w:val="clear" w:color="auto" w:fill="auto"/>
            <w:vAlign w:val="center"/>
          </w:tcPr>
          <w:p w14:paraId="016C1B7E" w14:textId="77777777" w:rsidR="003A79E8" w:rsidRPr="002C2310" w:rsidRDefault="003A79E8" w:rsidP="003A79E8">
            <w:pPr>
              <w:tabs>
                <w:tab w:val="left" w:pos="426"/>
              </w:tabs>
              <w:cnfStyle w:val="000000000000" w:firstRow="0" w:lastRow="0" w:firstColumn="0" w:lastColumn="0" w:oddVBand="0" w:evenVBand="0" w:oddHBand="0" w:evenHBand="0" w:firstRowFirstColumn="0" w:firstRowLastColumn="0" w:lastRowFirstColumn="0" w:lastRowLastColumn="0"/>
              <w:rPr>
                <w:rFonts w:ascii="Museo 300" w:hAnsi="Museo 300"/>
                <w:sz w:val="16"/>
                <w:szCs w:val="16"/>
              </w:rPr>
            </w:pPr>
          </w:p>
        </w:tc>
      </w:tr>
      <w:tr w:rsidR="003A79E8" w:rsidRPr="002C2310" w14:paraId="181DA368" w14:textId="77777777" w:rsidTr="009D1BCA">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1271" w:type="dxa"/>
            <w:gridSpan w:val="2"/>
            <w:vMerge/>
            <w:shd w:val="clear" w:color="auto" w:fill="FFFFFF" w:themeFill="background1"/>
            <w:vAlign w:val="center"/>
          </w:tcPr>
          <w:p w14:paraId="37332BCC" w14:textId="77777777" w:rsidR="003A79E8" w:rsidRPr="002C2310" w:rsidRDefault="003A79E8" w:rsidP="003A79E8">
            <w:pPr>
              <w:tabs>
                <w:tab w:val="left" w:pos="426"/>
              </w:tabs>
              <w:jc w:val="center"/>
              <w:rPr>
                <w:rFonts w:ascii="Museo 300" w:hAnsi="Museo 300"/>
                <w:sz w:val="16"/>
                <w:szCs w:val="16"/>
              </w:rPr>
            </w:pPr>
          </w:p>
        </w:tc>
        <w:tc>
          <w:tcPr>
            <w:tcW w:w="993" w:type="dxa"/>
            <w:vMerge/>
            <w:shd w:val="clear" w:color="auto" w:fill="auto"/>
            <w:vAlign w:val="center"/>
          </w:tcPr>
          <w:p w14:paraId="4123FD33" w14:textId="77777777" w:rsidR="003A79E8" w:rsidRPr="002C2310" w:rsidRDefault="003A79E8" w:rsidP="003A79E8">
            <w:pPr>
              <w:tabs>
                <w:tab w:val="left" w:pos="426"/>
              </w:tabs>
              <w:jc w:val="center"/>
              <w:cnfStyle w:val="000000100000" w:firstRow="0" w:lastRow="0" w:firstColumn="0" w:lastColumn="0" w:oddVBand="0" w:evenVBand="0" w:oddHBand="1" w:evenHBand="0" w:firstRowFirstColumn="0" w:firstRowLastColumn="0" w:lastRowFirstColumn="0" w:lastRowLastColumn="0"/>
              <w:rPr>
                <w:rFonts w:ascii="Museo 300" w:hAnsi="Museo 300"/>
                <w:sz w:val="16"/>
                <w:szCs w:val="16"/>
              </w:rPr>
            </w:pPr>
          </w:p>
        </w:tc>
        <w:tc>
          <w:tcPr>
            <w:tcW w:w="713" w:type="dxa"/>
            <w:vMerge/>
            <w:tcBorders>
              <w:bottom w:val="single" w:sz="4" w:space="0" w:color="auto"/>
              <w:right w:val="single" w:sz="4" w:space="0" w:color="auto"/>
            </w:tcBorders>
            <w:shd w:val="clear" w:color="auto" w:fill="auto"/>
            <w:textDirection w:val="btLr"/>
            <w:vAlign w:val="center"/>
          </w:tcPr>
          <w:p w14:paraId="1CB565A5" w14:textId="77777777" w:rsidR="003A79E8" w:rsidRPr="002C2310" w:rsidRDefault="003A79E8" w:rsidP="003A79E8">
            <w:pPr>
              <w:tabs>
                <w:tab w:val="left" w:pos="426"/>
              </w:tabs>
              <w:ind w:left="113" w:right="113"/>
              <w:jc w:val="center"/>
              <w:cnfStyle w:val="000000100000" w:firstRow="0" w:lastRow="0" w:firstColumn="0" w:lastColumn="0" w:oddVBand="0" w:evenVBand="0" w:oddHBand="1" w:evenHBand="0" w:firstRowFirstColumn="0" w:firstRowLastColumn="0" w:lastRowFirstColumn="0" w:lastRowLastColumn="0"/>
              <w:rPr>
                <w:rFonts w:ascii="Museo 300" w:hAnsi="Museo 300"/>
                <w:sz w:val="16"/>
                <w:szCs w:val="16"/>
              </w:rPr>
            </w:pPr>
          </w:p>
        </w:tc>
        <w:tc>
          <w:tcPr>
            <w:tcW w:w="380" w:type="dxa"/>
            <w:vMerge/>
            <w:tcBorders>
              <w:top w:val="nil"/>
              <w:left w:val="single" w:sz="4" w:space="0" w:color="auto"/>
              <w:bottom w:val="single" w:sz="4" w:space="0" w:color="auto"/>
              <w:right w:val="nil"/>
            </w:tcBorders>
            <w:shd w:val="clear" w:color="auto" w:fill="auto"/>
            <w:vAlign w:val="center"/>
          </w:tcPr>
          <w:p w14:paraId="760935CB" w14:textId="77777777" w:rsidR="003A79E8" w:rsidRPr="002C2310" w:rsidRDefault="003A79E8" w:rsidP="003A79E8">
            <w:pPr>
              <w:tabs>
                <w:tab w:val="left" w:pos="426"/>
              </w:tabs>
              <w:cnfStyle w:val="000000100000" w:firstRow="0" w:lastRow="0" w:firstColumn="0" w:lastColumn="0" w:oddVBand="0" w:evenVBand="0" w:oddHBand="1" w:evenHBand="0" w:firstRowFirstColumn="0" w:firstRowLastColumn="0" w:lastRowFirstColumn="0" w:lastRowLastColumn="0"/>
              <w:rPr>
                <w:rFonts w:ascii="Museo 300" w:hAnsi="Museo 300"/>
                <w:sz w:val="16"/>
                <w:szCs w:val="16"/>
              </w:rPr>
            </w:pPr>
          </w:p>
        </w:tc>
        <w:tc>
          <w:tcPr>
            <w:tcW w:w="897" w:type="dxa"/>
            <w:tcBorders>
              <w:top w:val="nil"/>
              <w:left w:val="nil"/>
              <w:bottom w:val="single" w:sz="4" w:space="0" w:color="auto"/>
              <w:right w:val="nil"/>
            </w:tcBorders>
            <w:shd w:val="clear" w:color="auto" w:fill="FFFFFF" w:themeFill="background1"/>
            <w:vAlign w:val="center"/>
          </w:tcPr>
          <w:p w14:paraId="5A619831" w14:textId="77777777" w:rsidR="003A79E8" w:rsidRPr="002C2310" w:rsidRDefault="003A79E8" w:rsidP="003A79E8">
            <w:pPr>
              <w:tabs>
                <w:tab w:val="left" w:pos="426"/>
              </w:tabs>
              <w:jc w:val="center"/>
              <w:cnfStyle w:val="000000100000" w:firstRow="0" w:lastRow="0" w:firstColumn="0" w:lastColumn="0" w:oddVBand="0" w:evenVBand="0" w:oddHBand="1" w:evenHBand="0" w:firstRowFirstColumn="0" w:firstRowLastColumn="0" w:lastRowFirstColumn="0" w:lastRowLastColumn="0"/>
              <w:rPr>
                <w:rFonts w:ascii="Museo 300" w:hAnsi="Museo 300"/>
                <w:sz w:val="16"/>
                <w:szCs w:val="16"/>
              </w:rPr>
            </w:pPr>
            <w:r w:rsidRPr="002C2310">
              <w:rPr>
                <w:rFonts w:ascii="Museo 300" w:hAnsi="Museo 300"/>
                <w:sz w:val="16"/>
                <w:szCs w:val="16"/>
              </w:rPr>
              <w:t>4to. Trim. 22</w:t>
            </w:r>
          </w:p>
        </w:tc>
        <w:tc>
          <w:tcPr>
            <w:tcW w:w="790" w:type="dxa"/>
            <w:tcBorders>
              <w:top w:val="nil"/>
              <w:left w:val="nil"/>
              <w:bottom w:val="single" w:sz="4" w:space="0" w:color="auto"/>
              <w:right w:val="single" w:sz="4" w:space="0" w:color="auto"/>
            </w:tcBorders>
            <w:shd w:val="clear" w:color="auto" w:fill="FFFFFF" w:themeFill="background1"/>
            <w:vAlign w:val="center"/>
          </w:tcPr>
          <w:p w14:paraId="6D187BEB" w14:textId="77777777" w:rsidR="003A79E8" w:rsidRPr="002C2310" w:rsidRDefault="003A79E8" w:rsidP="003A79E8">
            <w:pPr>
              <w:tabs>
                <w:tab w:val="left" w:pos="426"/>
              </w:tabs>
              <w:jc w:val="center"/>
              <w:cnfStyle w:val="000000100000" w:firstRow="0" w:lastRow="0" w:firstColumn="0" w:lastColumn="0" w:oddVBand="0" w:evenVBand="0" w:oddHBand="1" w:evenHBand="0" w:firstRowFirstColumn="0" w:firstRowLastColumn="0" w:lastRowFirstColumn="0" w:lastRowLastColumn="0"/>
              <w:rPr>
                <w:rFonts w:ascii="Museo 300" w:hAnsi="Museo 300"/>
                <w:color w:val="auto"/>
                <w:sz w:val="16"/>
                <w:szCs w:val="16"/>
              </w:rPr>
            </w:pPr>
            <w:r w:rsidRPr="002C2310">
              <w:rPr>
                <w:rFonts w:ascii="Museo 300" w:hAnsi="Museo 300"/>
                <w:color w:val="auto"/>
                <w:sz w:val="16"/>
                <w:szCs w:val="16"/>
              </w:rPr>
              <w:t>100.00</w:t>
            </w:r>
          </w:p>
        </w:tc>
        <w:tc>
          <w:tcPr>
            <w:tcW w:w="236" w:type="dxa"/>
            <w:vMerge/>
            <w:tcBorders>
              <w:left w:val="single" w:sz="4" w:space="0" w:color="auto"/>
              <w:bottom w:val="nil"/>
              <w:right w:val="single" w:sz="4" w:space="0" w:color="auto"/>
            </w:tcBorders>
            <w:shd w:val="clear" w:color="auto" w:fill="auto"/>
          </w:tcPr>
          <w:p w14:paraId="5F56EAB1" w14:textId="77777777" w:rsidR="003A79E8" w:rsidRPr="002C2310" w:rsidRDefault="003A79E8" w:rsidP="003A79E8">
            <w:pPr>
              <w:tabs>
                <w:tab w:val="left" w:pos="426"/>
              </w:tabs>
              <w:jc w:val="center"/>
              <w:cnfStyle w:val="000000100000" w:firstRow="0" w:lastRow="0" w:firstColumn="0" w:lastColumn="0" w:oddVBand="0" w:evenVBand="0" w:oddHBand="1" w:evenHBand="0" w:firstRowFirstColumn="0" w:firstRowLastColumn="0" w:lastRowFirstColumn="0" w:lastRowLastColumn="0"/>
              <w:rPr>
                <w:rFonts w:ascii="Museo 300" w:hAnsi="Museo 300"/>
                <w:sz w:val="16"/>
                <w:szCs w:val="16"/>
                <w:lang w:val="es-SV"/>
              </w:rPr>
            </w:pPr>
          </w:p>
        </w:tc>
        <w:tc>
          <w:tcPr>
            <w:tcW w:w="1156" w:type="dxa"/>
            <w:vMerge/>
            <w:tcBorders>
              <w:left w:val="single" w:sz="4" w:space="0" w:color="auto"/>
            </w:tcBorders>
            <w:shd w:val="clear" w:color="auto" w:fill="auto"/>
            <w:vAlign w:val="center"/>
          </w:tcPr>
          <w:p w14:paraId="2476801D" w14:textId="77777777" w:rsidR="003A79E8" w:rsidRPr="002C2310" w:rsidRDefault="003A79E8" w:rsidP="003A79E8">
            <w:pPr>
              <w:tabs>
                <w:tab w:val="left" w:pos="426"/>
              </w:tabs>
              <w:jc w:val="center"/>
              <w:cnfStyle w:val="000000100000" w:firstRow="0" w:lastRow="0" w:firstColumn="0" w:lastColumn="0" w:oddVBand="0" w:evenVBand="0" w:oddHBand="1" w:evenHBand="0" w:firstRowFirstColumn="0" w:firstRowLastColumn="0" w:lastRowFirstColumn="0" w:lastRowLastColumn="0"/>
              <w:rPr>
                <w:rFonts w:ascii="Museo 300" w:hAnsi="Museo 300"/>
                <w:sz w:val="16"/>
                <w:szCs w:val="16"/>
                <w:lang w:val="es-SV"/>
              </w:rPr>
            </w:pPr>
          </w:p>
        </w:tc>
        <w:tc>
          <w:tcPr>
            <w:tcW w:w="3766" w:type="dxa"/>
            <w:vMerge/>
            <w:shd w:val="clear" w:color="auto" w:fill="auto"/>
            <w:vAlign w:val="center"/>
          </w:tcPr>
          <w:p w14:paraId="711D9D04" w14:textId="77777777" w:rsidR="003A79E8" w:rsidRPr="002C2310" w:rsidRDefault="003A79E8" w:rsidP="003A79E8">
            <w:pPr>
              <w:tabs>
                <w:tab w:val="left" w:pos="426"/>
              </w:tabs>
              <w:cnfStyle w:val="000000100000" w:firstRow="0" w:lastRow="0" w:firstColumn="0" w:lastColumn="0" w:oddVBand="0" w:evenVBand="0" w:oddHBand="1" w:evenHBand="0" w:firstRowFirstColumn="0" w:firstRowLastColumn="0" w:lastRowFirstColumn="0" w:lastRowLastColumn="0"/>
              <w:rPr>
                <w:rFonts w:ascii="Museo 300" w:hAnsi="Museo 300"/>
                <w:sz w:val="16"/>
                <w:szCs w:val="16"/>
              </w:rPr>
            </w:pPr>
          </w:p>
        </w:tc>
      </w:tr>
      <w:tr w:rsidR="003A79E8" w:rsidRPr="002C2310" w14:paraId="7FE36245" w14:textId="77777777" w:rsidTr="009D1BCA">
        <w:trPr>
          <w:trHeight w:val="340"/>
          <w:jc w:val="center"/>
        </w:trPr>
        <w:tc>
          <w:tcPr>
            <w:cnfStyle w:val="001000000000" w:firstRow="0" w:lastRow="0" w:firstColumn="1" w:lastColumn="0" w:oddVBand="0" w:evenVBand="0" w:oddHBand="0" w:evenHBand="0" w:firstRowFirstColumn="0" w:firstRowLastColumn="0" w:lastRowFirstColumn="0" w:lastRowLastColumn="0"/>
            <w:tcW w:w="1271" w:type="dxa"/>
            <w:gridSpan w:val="2"/>
            <w:vMerge/>
            <w:shd w:val="clear" w:color="auto" w:fill="FFFFFF" w:themeFill="background1"/>
            <w:vAlign w:val="center"/>
          </w:tcPr>
          <w:p w14:paraId="4412977C" w14:textId="77777777" w:rsidR="003A79E8" w:rsidRPr="002C2310" w:rsidRDefault="003A79E8" w:rsidP="003A79E8">
            <w:pPr>
              <w:tabs>
                <w:tab w:val="left" w:pos="426"/>
              </w:tabs>
              <w:rPr>
                <w:rFonts w:ascii="Museo 300" w:hAnsi="Museo 300"/>
                <w:sz w:val="16"/>
                <w:szCs w:val="16"/>
              </w:rPr>
            </w:pPr>
          </w:p>
        </w:tc>
        <w:tc>
          <w:tcPr>
            <w:tcW w:w="993" w:type="dxa"/>
            <w:vMerge/>
            <w:shd w:val="clear" w:color="auto" w:fill="auto"/>
            <w:vAlign w:val="center"/>
          </w:tcPr>
          <w:p w14:paraId="184A4D8F" w14:textId="77777777" w:rsidR="003A79E8" w:rsidRPr="002C2310" w:rsidRDefault="003A79E8" w:rsidP="003A79E8">
            <w:pPr>
              <w:tabs>
                <w:tab w:val="left" w:pos="426"/>
              </w:tabs>
              <w:cnfStyle w:val="000000000000" w:firstRow="0" w:lastRow="0" w:firstColumn="0" w:lastColumn="0" w:oddVBand="0" w:evenVBand="0" w:oddHBand="0" w:evenHBand="0" w:firstRowFirstColumn="0" w:firstRowLastColumn="0" w:lastRowFirstColumn="0" w:lastRowLastColumn="0"/>
              <w:rPr>
                <w:rFonts w:ascii="Museo 300" w:hAnsi="Museo 300"/>
                <w:sz w:val="16"/>
                <w:szCs w:val="16"/>
              </w:rPr>
            </w:pPr>
          </w:p>
        </w:tc>
        <w:tc>
          <w:tcPr>
            <w:tcW w:w="713" w:type="dxa"/>
            <w:vMerge w:val="restart"/>
            <w:tcBorders>
              <w:top w:val="single" w:sz="4" w:space="0" w:color="auto"/>
              <w:right w:val="single" w:sz="4" w:space="0" w:color="auto"/>
            </w:tcBorders>
            <w:shd w:val="clear" w:color="auto" w:fill="auto"/>
            <w:textDirection w:val="btLr"/>
            <w:vAlign w:val="center"/>
          </w:tcPr>
          <w:p w14:paraId="758E34CC" w14:textId="77777777" w:rsidR="003A79E8" w:rsidRPr="002C2310" w:rsidRDefault="003A79E8" w:rsidP="003A79E8">
            <w:pPr>
              <w:tabs>
                <w:tab w:val="left" w:pos="426"/>
              </w:tabs>
              <w:ind w:left="113" w:right="113"/>
              <w:jc w:val="center"/>
              <w:cnfStyle w:val="000000000000" w:firstRow="0" w:lastRow="0" w:firstColumn="0" w:lastColumn="0" w:oddVBand="0" w:evenVBand="0" w:oddHBand="0" w:evenHBand="0" w:firstRowFirstColumn="0" w:firstRowLastColumn="0" w:lastRowFirstColumn="0" w:lastRowLastColumn="0"/>
              <w:rPr>
                <w:rFonts w:ascii="Museo 300" w:hAnsi="Museo 300"/>
                <w:sz w:val="16"/>
                <w:szCs w:val="16"/>
                <w:lang w:val="es-SV"/>
              </w:rPr>
            </w:pPr>
            <w:r w:rsidRPr="002C2310">
              <w:rPr>
                <w:rFonts w:ascii="Museo 300" w:hAnsi="Museo 300"/>
                <w:sz w:val="16"/>
                <w:szCs w:val="16"/>
                <w:lang w:val="es-SV"/>
              </w:rPr>
              <w:t>Dictamen elaborado donación / venta</w:t>
            </w:r>
          </w:p>
        </w:tc>
        <w:tc>
          <w:tcPr>
            <w:tcW w:w="1277" w:type="dxa"/>
            <w:gridSpan w:val="2"/>
            <w:tcBorders>
              <w:top w:val="single" w:sz="4" w:space="0" w:color="auto"/>
              <w:left w:val="single" w:sz="4" w:space="0" w:color="auto"/>
              <w:bottom w:val="nil"/>
              <w:right w:val="nil"/>
            </w:tcBorders>
            <w:shd w:val="clear" w:color="auto" w:fill="FFFFFF" w:themeFill="background1"/>
            <w:vAlign w:val="center"/>
          </w:tcPr>
          <w:p w14:paraId="6B8C6BBF" w14:textId="77777777" w:rsidR="003A79E8" w:rsidRPr="002C2310" w:rsidRDefault="003A79E8" w:rsidP="003A79E8">
            <w:pPr>
              <w:tabs>
                <w:tab w:val="left" w:pos="426"/>
              </w:tabs>
              <w:cnfStyle w:val="000000000000" w:firstRow="0" w:lastRow="0" w:firstColumn="0" w:lastColumn="0" w:oddVBand="0" w:evenVBand="0" w:oddHBand="0" w:evenHBand="0" w:firstRowFirstColumn="0" w:firstRowLastColumn="0" w:lastRowFirstColumn="0" w:lastRowLastColumn="0"/>
              <w:rPr>
                <w:rFonts w:ascii="Museo 300" w:hAnsi="Museo 300"/>
                <w:sz w:val="16"/>
                <w:szCs w:val="16"/>
              </w:rPr>
            </w:pPr>
            <w:r w:rsidRPr="002C2310">
              <w:rPr>
                <w:rFonts w:ascii="Museo 300" w:hAnsi="Museo 300"/>
                <w:sz w:val="16"/>
                <w:szCs w:val="16"/>
              </w:rPr>
              <w:t>Programado</w:t>
            </w:r>
          </w:p>
        </w:tc>
        <w:tc>
          <w:tcPr>
            <w:tcW w:w="790" w:type="dxa"/>
            <w:tcBorders>
              <w:top w:val="single" w:sz="4" w:space="0" w:color="auto"/>
              <w:left w:val="nil"/>
              <w:bottom w:val="nil"/>
              <w:right w:val="single" w:sz="4" w:space="0" w:color="auto"/>
            </w:tcBorders>
            <w:shd w:val="clear" w:color="auto" w:fill="FFFFFF" w:themeFill="background1"/>
            <w:vAlign w:val="center"/>
          </w:tcPr>
          <w:p w14:paraId="050E5F20" w14:textId="77777777" w:rsidR="003A79E8" w:rsidRPr="002C2310" w:rsidRDefault="003A79E8" w:rsidP="003A79E8">
            <w:pPr>
              <w:tabs>
                <w:tab w:val="left" w:pos="173"/>
              </w:tabs>
              <w:jc w:val="center"/>
              <w:cnfStyle w:val="000000000000" w:firstRow="0" w:lastRow="0" w:firstColumn="0" w:lastColumn="0" w:oddVBand="0" w:evenVBand="0" w:oddHBand="0" w:evenHBand="0" w:firstRowFirstColumn="0" w:firstRowLastColumn="0" w:lastRowFirstColumn="0" w:lastRowLastColumn="0"/>
              <w:rPr>
                <w:rFonts w:ascii="Museo 300" w:hAnsi="Museo 300"/>
                <w:sz w:val="16"/>
                <w:szCs w:val="16"/>
              </w:rPr>
            </w:pPr>
            <w:r w:rsidRPr="002C2310">
              <w:rPr>
                <w:rFonts w:ascii="Museo 300" w:hAnsi="Museo 300"/>
                <w:sz w:val="16"/>
                <w:szCs w:val="16"/>
              </w:rPr>
              <w:t>3</w:t>
            </w:r>
          </w:p>
        </w:tc>
        <w:tc>
          <w:tcPr>
            <w:tcW w:w="236" w:type="dxa"/>
            <w:vMerge w:val="restart"/>
            <w:tcBorders>
              <w:top w:val="nil"/>
              <w:left w:val="single" w:sz="4" w:space="0" w:color="auto"/>
              <w:right w:val="single" w:sz="4" w:space="0" w:color="auto"/>
            </w:tcBorders>
            <w:shd w:val="clear" w:color="auto" w:fill="auto"/>
          </w:tcPr>
          <w:p w14:paraId="1363EEEC" w14:textId="77777777" w:rsidR="003A79E8" w:rsidRPr="002C2310" w:rsidRDefault="003A79E8" w:rsidP="003A79E8">
            <w:pPr>
              <w:tabs>
                <w:tab w:val="left" w:pos="426"/>
              </w:tabs>
              <w:jc w:val="center"/>
              <w:cnfStyle w:val="000000000000" w:firstRow="0" w:lastRow="0" w:firstColumn="0" w:lastColumn="0" w:oddVBand="0" w:evenVBand="0" w:oddHBand="0" w:evenHBand="0" w:firstRowFirstColumn="0" w:firstRowLastColumn="0" w:lastRowFirstColumn="0" w:lastRowLastColumn="0"/>
              <w:rPr>
                <w:rFonts w:ascii="Museo 300" w:hAnsi="Museo 300"/>
                <w:sz w:val="16"/>
                <w:szCs w:val="16"/>
                <w:lang w:val="es-SV"/>
              </w:rPr>
            </w:pPr>
          </w:p>
        </w:tc>
        <w:tc>
          <w:tcPr>
            <w:tcW w:w="1156" w:type="dxa"/>
            <w:vMerge/>
            <w:tcBorders>
              <w:left w:val="single" w:sz="4" w:space="0" w:color="auto"/>
            </w:tcBorders>
            <w:shd w:val="clear" w:color="auto" w:fill="auto"/>
            <w:vAlign w:val="center"/>
          </w:tcPr>
          <w:p w14:paraId="7BD19239" w14:textId="77777777" w:rsidR="003A79E8" w:rsidRPr="002C2310" w:rsidRDefault="003A79E8" w:rsidP="003A79E8">
            <w:pPr>
              <w:tabs>
                <w:tab w:val="left" w:pos="426"/>
              </w:tabs>
              <w:jc w:val="center"/>
              <w:cnfStyle w:val="000000000000" w:firstRow="0" w:lastRow="0" w:firstColumn="0" w:lastColumn="0" w:oddVBand="0" w:evenVBand="0" w:oddHBand="0" w:evenHBand="0" w:firstRowFirstColumn="0" w:firstRowLastColumn="0" w:lastRowFirstColumn="0" w:lastRowLastColumn="0"/>
              <w:rPr>
                <w:rFonts w:ascii="Museo 300" w:hAnsi="Museo 300"/>
                <w:sz w:val="16"/>
                <w:szCs w:val="16"/>
                <w:lang w:val="es-SV"/>
              </w:rPr>
            </w:pPr>
          </w:p>
        </w:tc>
        <w:tc>
          <w:tcPr>
            <w:tcW w:w="3766" w:type="dxa"/>
            <w:vMerge/>
            <w:shd w:val="clear" w:color="auto" w:fill="auto"/>
            <w:vAlign w:val="center"/>
          </w:tcPr>
          <w:p w14:paraId="31E38148" w14:textId="77777777" w:rsidR="003A79E8" w:rsidRPr="002C2310" w:rsidRDefault="003A79E8" w:rsidP="003A79E8">
            <w:pPr>
              <w:tabs>
                <w:tab w:val="left" w:pos="426"/>
              </w:tabs>
              <w:cnfStyle w:val="000000000000" w:firstRow="0" w:lastRow="0" w:firstColumn="0" w:lastColumn="0" w:oddVBand="0" w:evenVBand="0" w:oddHBand="0" w:evenHBand="0" w:firstRowFirstColumn="0" w:firstRowLastColumn="0" w:lastRowFirstColumn="0" w:lastRowLastColumn="0"/>
              <w:rPr>
                <w:rFonts w:ascii="Museo 300" w:hAnsi="Museo 300"/>
                <w:sz w:val="16"/>
                <w:szCs w:val="16"/>
              </w:rPr>
            </w:pPr>
          </w:p>
        </w:tc>
      </w:tr>
      <w:tr w:rsidR="003A79E8" w:rsidRPr="002C2310" w14:paraId="57FB3E45" w14:textId="77777777" w:rsidTr="009D1BCA">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1271" w:type="dxa"/>
            <w:gridSpan w:val="2"/>
            <w:vMerge/>
            <w:shd w:val="clear" w:color="auto" w:fill="FFFFFF" w:themeFill="background1"/>
            <w:vAlign w:val="center"/>
          </w:tcPr>
          <w:p w14:paraId="513DFD55" w14:textId="77777777" w:rsidR="003A79E8" w:rsidRPr="002C2310" w:rsidRDefault="003A79E8" w:rsidP="003A79E8">
            <w:pPr>
              <w:tabs>
                <w:tab w:val="left" w:pos="426"/>
              </w:tabs>
              <w:rPr>
                <w:rFonts w:ascii="Museo 300" w:hAnsi="Museo 300"/>
                <w:sz w:val="16"/>
                <w:szCs w:val="16"/>
              </w:rPr>
            </w:pPr>
          </w:p>
        </w:tc>
        <w:tc>
          <w:tcPr>
            <w:tcW w:w="993" w:type="dxa"/>
            <w:vMerge/>
            <w:shd w:val="clear" w:color="auto" w:fill="auto"/>
            <w:vAlign w:val="center"/>
          </w:tcPr>
          <w:p w14:paraId="522C80EA" w14:textId="77777777" w:rsidR="003A79E8" w:rsidRPr="002C2310" w:rsidRDefault="003A79E8" w:rsidP="003A79E8">
            <w:pPr>
              <w:tabs>
                <w:tab w:val="left" w:pos="426"/>
              </w:tabs>
              <w:cnfStyle w:val="000000100000" w:firstRow="0" w:lastRow="0" w:firstColumn="0" w:lastColumn="0" w:oddVBand="0" w:evenVBand="0" w:oddHBand="1" w:evenHBand="0" w:firstRowFirstColumn="0" w:firstRowLastColumn="0" w:lastRowFirstColumn="0" w:lastRowLastColumn="0"/>
              <w:rPr>
                <w:rFonts w:ascii="Museo 300" w:hAnsi="Museo 300"/>
                <w:sz w:val="16"/>
                <w:szCs w:val="16"/>
              </w:rPr>
            </w:pPr>
          </w:p>
        </w:tc>
        <w:tc>
          <w:tcPr>
            <w:tcW w:w="713" w:type="dxa"/>
            <w:vMerge/>
            <w:tcBorders>
              <w:right w:val="single" w:sz="4" w:space="0" w:color="auto"/>
            </w:tcBorders>
            <w:shd w:val="clear" w:color="auto" w:fill="auto"/>
            <w:vAlign w:val="center"/>
          </w:tcPr>
          <w:p w14:paraId="105A8573" w14:textId="77777777" w:rsidR="003A79E8" w:rsidRPr="002C2310" w:rsidRDefault="003A79E8" w:rsidP="003A79E8">
            <w:pPr>
              <w:tabs>
                <w:tab w:val="left" w:pos="426"/>
              </w:tabs>
              <w:jc w:val="center"/>
              <w:cnfStyle w:val="000000100000" w:firstRow="0" w:lastRow="0" w:firstColumn="0" w:lastColumn="0" w:oddVBand="0" w:evenVBand="0" w:oddHBand="1" w:evenHBand="0" w:firstRowFirstColumn="0" w:firstRowLastColumn="0" w:lastRowFirstColumn="0" w:lastRowLastColumn="0"/>
              <w:rPr>
                <w:rFonts w:ascii="Museo 300" w:hAnsi="Museo 300"/>
                <w:sz w:val="16"/>
                <w:szCs w:val="16"/>
                <w:lang w:val="es-SV"/>
              </w:rPr>
            </w:pPr>
          </w:p>
        </w:tc>
        <w:tc>
          <w:tcPr>
            <w:tcW w:w="1277" w:type="dxa"/>
            <w:gridSpan w:val="2"/>
            <w:tcBorders>
              <w:top w:val="nil"/>
              <w:left w:val="single" w:sz="4" w:space="0" w:color="auto"/>
              <w:bottom w:val="nil"/>
              <w:right w:val="nil"/>
            </w:tcBorders>
            <w:shd w:val="clear" w:color="auto" w:fill="FFFFFF" w:themeFill="background1"/>
            <w:vAlign w:val="center"/>
          </w:tcPr>
          <w:p w14:paraId="7BBE4A97" w14:textId="77777777" w:rsidR="003A79E8" w:rsidRPr="002C2310" w:rsidRDefault="003A79E8" w:rsidP="003A79E8">
            <w:pPr>
              <w:tabs>
                <w:tab w:val="left" w:pos="426"/>
              </w:tabs>
              <w:cnfStyle w:val="000000100000" w:firstRow="0" w:lastRow="0" w:firstColumn="0" w:lastColumn="0" w:oddVBand="0" w:evenVBand="0" w:oddHBand="1" w:evenHBand="0" w:firstRowFirstColumn="0" w:firstRowLastColumn="0" w:lastRowFirstColumn="0" w:lastRowLastColumn="0"/>
              <w:rPr>
                <w:rFonts w:ascii="Museo 300" w:hAnsi="Museo 300"/>
                <w:sz w:val="16"/>
                <w:szCs w:val="16"/>
              </w:rPr>
            </w:pPr>
            <w:r w:rsidRPr="002C2310">
              <w:rPr>
                <w:rFonts w:ascii="Museo 300" w:hAnsi="Museo 300"/>
                <w:sz w:val="16"/>
                <w:szCs w:val="16"/>
              </w:rPr>
              <w:t>Ejecutado</w:t>
            </w:r>
          </w:p>
        </w:tc>
        <w:tc>
          <w:tcPr>
            <w:tcW w:w="790" w:type="dxa"/>
            <w:tcBorders>
              <w:top w:val="nil"/>
              <w:left w:val="nil"/>
              <w:bottom w:val="nil"/>
              <w:right w:val="single" w:sz="4" w:space="0" w:color="auto"/>
            </w:tcBorders>
            <w:shd w:val="clear" w:color="auto" w:fill="FFFFFF" w:themeFill="background1"/>
            <w:vAlign w:val="center"/>
          </w:tcPr>
          <w:p w14:paraId="4E407D70" w14:textId="77777777" w:rsidR="003A79E8" w:rsidRPr="002C2310" w:rsidRDefault="003A79E8" w:rsidP="003A79E8">
            <w:pPr>
              <w:tabs>
                <w:tab w:val="left" w:pos="173"/>
              </w:tabs>
              <w:jc w:val="center"/>
              <w:cnfStyle w:val="000000100000" w:firstRow="0" w:lastRow="0" w:firstColumn="0" w:lastColumn="0" w:oddVBand="0" w:evenVBand="0" w:oddHBand="1" w:evenHBand="0" w:firstRowFirstColumn="0" w:firstRowLastColumn="0" w:lastRowFirstColumn="0" w:lastRowLastColumn="0"/>
              <w:rPr>
                <w:rFonts w:ascii="Museo 300" w:hAnsi="Museo 300"/>
                <w:sz w:val="16"/>
                <w:szCs w:val="16"/>
              </w:rPr>
            </w:pPr>
            <w:r w:rsidRPr="002C2310">
              <w:rPr>
                <w:rFonts w:ascii="Museo 300" w:hAnsi="Museo 300"/>
                <w:sz w:val="16"/>
                <w:szCs w:val="16"/>
              </w:rPr>
              <w:t>4</w:t>
            </w:r>
          </w:p>
        </w:tc>
        <w:tc>
          <w:tcPr>
            <w:tcW w:w="236" w:type="dxa"/>
            <w:vMerge/>
            <w:tcBorders>
              <w:left w:val="single" w:sz="4" w:space="0" w:color="auto"/>
              <w:right w:val="single" w:sz="4" w:space="0" w:color="auto"/>
            </w:tcBorders>
            <w:shd w:val="clear" w:color="auto" w:fill="auto"/>
          </w:tcPr>
          <w:p w14:paraId="1B1911D3" w14:textId="77777777" w:rsidR="003A79E8" w:rsidRPr="002C2310" w:rsidRDefault="003A79E8" w:rsidP="003A79E8">
            <w:pPr>
              <w:tabs>
                <w:tab w:val="left" w:pos="426"/>
              </w:tabs>
              <w:jc w:val="center"/>
              <w:cnfStyle w:val="000000100000" w:firstRow="0" w:lastRow="0" w:firstColumn="0" w:lastColumn="0" w:oddVBand="0" w:evenVBand="0" w:oddHBand="1" w:evenHBand="0" w:firstRowFirstColumn="0" w:firstRowLastColumn="0" w:lastRowFirstColumn="0" w:lastRowLastColumn="0"/>
              <w:rPr>
                <w:rFonts w:ascii="Museo 300" w:hAnsi="Museo 300"/>
                <w:sz w:val="16"/>
                <w:szCs w:val="16"/>
                <w:lang w:val="es-SV"/>
              </w:rPr>
            </w:pPr>
          </w:p>
        </w:tc>
        <w:tc>
          <w:tcPr>
            <w:tcW w:w="1156" w:type="dxa"/>
            <w:vMerge/>
            <w:tcBorders>
              <w:left w:val="single" w:sz="4" w:space="0" w:color="auto"/>
            </w:tcBorders>
            <w:shd w:val="clear" w:color="auto" w:fill="auto"/>
            <w:vAlign w:val="center"/>
          </w:tcPr>
          <w:p w14:paraId="2BCD80DA" w14:textId="77777777" w:rsidR="003A79E8" w:rsidRPr="002C2310" w:rsidRDefault="003A79E8" w:rsidP="003A79E8">
            <w:pPr>
              <w:tabs>
                <w:tab w:val="left" w:pos="426"/>
              </w:tabs>
              <w:jc w:val="center"/>
              <w:cnfStyle w:val="000000100000" w:firstRow="0" w:lastRow="0" w:firstColumn="0" w:lastColumn="0" w:oddVBand="0" w:evenVBand="0" w:oddHBand="1" w:evenHBand="0" w:firstRowFirstColumn="0" w:firstRowLastColumn="0" w:lastRowFirstColumn="0" w:lastRowLastColumn="0"/>
              <w:rPr>
                <w:rFonts w:ascii="Museo 300" w:hAnsi="Museo 300"/>
                <w:sz w:val="16"/>
                <w:szCs w:val="16"/>
                <w:lang w:val="es-SV"/>
              </w:rPr>
            </w:pPr>
          </w:p>
        </w:tc>
        <w:tc>
          <w:tcPr>
            <w:tcW w:w="3766" w:type="dxa"/>
            <w:vMerge/>
            <w:shd w:val="clear" w:color="auto" w:fill="auto"/>
            <w:vAlign w:val="center"/>
          </w:tcPr>
          <w:p w14:paraId="05D503B1" w14:textId="77777777" w:rsidR="003A79E8" w:rsidRPr="002C2310" w:rsidRDefault="003A79E8" w:rsidP="003A79E8">
            <w:pPr>
              <w:tabs>
                <w:tab w:val="left" w:pos="426"/>
              </w:tabs>
              <w:cnfStyle w:val="000000100000" w:firstRow="0" w:lastRow="0" w:firstColumn="0" w:lastColumn="0" w:oddVBand="0" w:evenVBand="0" w:oddHBand="1" w:evenHBand="0" w:firstRowFirstColumn="0" w:firstRowLastColumn="0" w:lastRowFirstColumn="0" w:lastRowLastColumn="0"/>
              <w:rPr>
                <w:rFonts w:ascii="Museo 300" w:hAnsi="Museo 300"/>
                <w:sz w:val="16"/>
                <w:szCs w:val="16"/>
                <w:lang w:val="es-SV"/>
              </w:rPr>
            </w:pPr>
          </w:p>
        </w:tc>
      </w:tr>
      <w:tr w:rsidR="003A79E8" w:rsidRPr="002C2310" w14:paraId="6B9FD129" w14:textId="77777777" w:rsidTr="009D1BCA">
        <w:trPr>
          <w:trHeight w:val="397"/>
          <w:jc w:val="center"/>
        </w:trPr>
        <w:tc>
          <w:tcPr>
            <w:cnfStyle w:val="001000000000" w:firstRow="0" w:lastRow="0" w:firstColumn="1" w:lastColumn="0" w:oddVBand="0" w:evenVBand="0" w:oddHBand="0" w:evenHBand="0" w:firstRowFirstColumn="0" w:firstRowLastColumn="0" w:lastRowFirstColumn="0" w:lastRowLastColumn="0"/>
            <w:tcW w:w="1271" w:type="dxa"/>
            <w:gridSpan w:val="2"/>
            <w:vMerge/>
            <w:shd w:val="clear" w:color="auto" w:fill="FFFFFF" w:themeFill="background1"/>
            <w:vAlign w:val="center"/>
          </w:tcPr>
          <w:p w14:paraId="5C90B3E8" w14:textId="77777777" w:rsidR="003A79E8" w:rsidRPr="002C2310" w:rsidRDefault="003A79E8" w:rsidP="003A79E8">
            <w:pPr>
              <w:tabs>
                <w:tab w:val="left" w:pos="426"/>
              </w:tabs>
              <w:rPr>
                <w:rFonts w:ascii="Museo 300" w:hAnsi="Museo 300"/>
                <w:sz w:val="16"/>
                <w:szCs w:val="16"/>
              </w:rPr>
            </w:pPr>
          </w:p>
        </w:tc>
        <w:tc>
          <w:tcPr>
            <w:tcW w:w="993" w:type="dxa"/>
            <w:vMerge/>
            <w:shd w:val="clear" w:color="auto" w:fill="auto"/>
            <w:vAlign w:val="center"/>
          </w:tcPr>
          <w:p w14:paraId="3652B921" w14:textId="77777777" w:rsidR="003A79E8" w:rsidRPr="002C2310" w:rsidRDefault="003A79E8" w:rsidP="003A79E8">
            <w:pPr>
              <w:tabs>
                <w:tab w:val="left" w:pos="426"/>
              </w:tabs>
              <w:cnfStyle w:val="000000000000" w:firstRow="0" w:lastRow="0" w:firstColumn="0" w:lastColumn="0" w:oddVBand="0" w:evenVBand="0" w:oddHBand="0" w:evenHBand="0" w:firstRowFirstColumn="0" w:firstRowLastColumn="0" w:lastRowFirstColumn="0" w:lastRowLastColumn="0"/>
              <w:rPr>
                <w:rFonts w:ascii="Museo 300" w:hAnsi="Museo 300"/>
                <w:sz w:val="16"/>
                <w:szCs w:val="16"/>
              </w:rPr>
            </w:pPr>
          </w:p>
        </w:tc>
        <w:tc>
          <w:tcPr>
            <w:tcW w:w="713" w:type="dxa"/>
            <w:vMerge/>
            <w:tcBorders>
              <w:right w:val="single" w:sz="4" w:space="0" w:color="auto"/>
            </w:tcBorders>
            <w:shd w:val="clear" w:color="auto" w:fill="auto"/>
            <w:vAlign w:val="center"/>
          </w:tcPr>
          <w:p w14:paraId="1E94E568" w14:textId="77777777" w:rsidR="003A79E8" w:rsidRPr="002C2310" w:rsidRDefault="003A79E8" w:rsidP="003A79E8">
            <w:pPr>
              <w:tabs>
                <w:tab w:val="left" w:pos="426"/>
              </w:tabs>
              <w:jc w:val="center"/>
              <w:cnfStyle w:val="000000000000" w:firstRow="0" w:lastRow="0" w:firstColumn="0" w:lastColumn="0" w:oddVBand="0" w:evenVBand="0" w:oddHBand="0" w:evenHBand="0" w:firstRowFirstColumn="0" w:firstRowLastColumn="0" w:lastRowFirstColumn="0" w:lastRowLastColumn="0"/>
              <w:rPr>
                <w:rFonts w:ascii="Museo 300" w:hAnsi="Museo 300"/>
                <w:sz w:val="16"/>
                <w:szCs w:val="16"/>
                <w:lang w:val="es-SV"/>
              </w:rPr>
            </w:pPr>
          </w:p>
        </w:tc>
        <w:tc>
          <w:tcPr>
            <w:tcW w:w="380" w:type="dxa"/>
            <w:vMerge w:val="restart"/>
            <w:tcBorders>
              <w:top w:val="nil"/>
              <w:left w:val="single" w:sz="4" w:space="0" w:color="auto"/>
              <w:bottom w:val="single" w:sz="4" w:space="0" w:color="auto"/>
              <w:right w:val="nil"/>
            </w:tcBorders>
            <w:shd w:val="clear" w:color="auto" w:fill="auto"/>
            <w:vAlign w:val="center"/>
          </w:tcPr>
          <w:p w14:paraId="51318605" w14:textId="77777777" w:rsidR="003A79E8" w:rsidRPr="002C2310" w:rsidRDefault="003A79E8" w:rsidP="003A79E8">
            <w:pPr>
              <w:tabs>
                <w:tab w:val="left" w:pos="426"/>
              </w:tabs>
              <w:jc w:val="center"/>
              <w:cnfStyle w:val="000000000000" w:firstRow="0" w:lastRow="0" w:firstColumn="0" w:lastColumn="0" w:oddVBand="0" w:evenVBand="0" w:oddHBand="0" w:evenHBand="0" w:firstRowFirstColumn="0" w:firstRowLastColumn="0" w:lastRowFirstColumn="0" w:lastRowLastColumn="0"/>
              <w:rPr>
                <w:rFonts w:ascii="Museo 300" w:hAnsi="Museo 300"/>
                <w:b/>
                <w:sz w:val="16"/>
                <w:szCs w:val="16"/>
              </w:rPr>
            </w:pPr>
            <w:r w:rsidRPr="002C2310">
              <w:rPr>
                <w:rFonts w:ascii="Museo 300" w:hAnsi="Museo 300"/>
                <w:b/>
                <w:sz w:val="16"/>
                <w:szCs w:val="16"/>
              </w:rPr>
              <w:t>%</w:t>
            </w:r>
          </w:p>
        </w:tc>
        <w:tc>
          <w:tcPr>
            <w:tcW w:w="897" w:type="dxa"/>
            <w:tcBorders>
              <w:top w:val="nil"/>
              <w:left w:val="nil"/>
              <w:bottom w:val="nil"/>
              <w:right w:val="nil"/>
            </w:tcBorders>
            <w:shd w:val="clear" w:color="auto" w:fill="FFFFFF" w:themeFill="background1"/>
            <w:vAlign w:val="center"/>
          </w:tcPr>
          <w:p w14:paraId="73EF5357" w14:textId="77777777" w:rsidR="003A79E8" w:rsidRPr="002C2310" w:rsidRDefault="003A79E8" w:rsidP="003A79E8">
            <w:pPr>
              <w:tabs>
                <w:tab w:val="left" w:pos="426"/>
              </w:tabs>
              <w:jc w:val="center"/>
              <w:cnfStyle w:val="000000000000" w:firstRow="0" w:lastRow="0" w:firstColumn="0" w:lastColumn="0" w:oddVBand="0" w:evenVBand="0" w:oddHBand="0" w:evenHBand="0" w:firstRowFirstColumn="0" w:firstRowLastColumn="0" w:lastRowFirstColumn="0" w:lastRowLastColumn="0"/>
              <w:rPr>
                <w:rFonts w:ascii="Museo 300" w:hAnsi="Museo 300"/>
                <w:b/>
                <w:sz w:val="16"/>
                <w:szCs w:val="16"/>
              </w:rPr>
            </w:pPr>
            <w:r w:rsidRPr="002C2310">
              <w:rPr>
                <w:rFonts w:ascii="Museo 300" w:hAnsi="Museo 300"/>
                <w:b/>
                <w:sz w:val="16"/>
                <w:szCs w:val="16"/>
              </w:rPr>
              <w:t>1er. Trim. 23</w:t>
            </w:r>
          </w:p>
        </w:tc>
        <w:tc>
          <w:tcPr>
            <w:tcW w:w="790" w:type="dxa"/>
            <w:tcBorders>
              <w:top w:val="nil"/>
              <w:left w:val="nil"/>
              <w:bottom w:val="nil"/>
              <w:right w:val="single" w:sz="4" w:space="0" w:color="auto"/>
            </w:tcBorders>
            <w:shd w:val="clear" w:color="auto" w:fill="FFFFFF" w:themeFill="background1"/>
            <w:vAlign w:val="center"/>
          </w:tcPr>
          <w:p w14:paraId="3F5D3587" w14:textId="77777777" w:rsidR="003A79E8" w:rsidRPr="002C2310" w:rsidRDefault="003A79E8" w:rsidP="003A79E8">
            <w:pPr>
              <w:tabs>
                <w:tab w:val="left" w:pos="173"/>
              </w:tabs>
              <w:jc w:val="center"/>
              <w:cnfStyle w:val="000000000000" w:firstRow="0" w:lastRow="0" w:firstColumn="0" w:lastColumn="0" w:oddVBand="0" w:evenVBand="0" w:oddHBand="0" w:evenHBand="0" w:firstRowFirstColumn="0" w:firstRowLastColumn="0" w:lastRowFirstColumn="0" w:lastRowLastColumn="0"/>
              <w:rPr>
                <w:rFonts w:ascii="Museo 300" w:hAnsi="Museo 300"/>
                <w:b/>
                <w:sz w:val="16"/>
                <w:szCs w:val="16"/>
              </w:rPr>
            </w:pPr>
            <w:r w:rsidRPr="002C2310">
              <w:rPr>
                <w:rFonts w:ascii="Museo 300" w:hAnsi="Museo 300"/>
                <w:color w:val="auto"/>
                <w:sz w:val="16"/>
                <w:szCs w:val="16"/>
              </w:rPr>
              <w:t>100.00</w:t>
            </w:r>
          </w:p>
        </w:tc>
        <w:tc>
          <w:tcPr>
            <w:tcW w:w="236" w:type="dxa"/>
            <w:vMerge/>
            <w:tcBorders>
              <w:left w:val="single" w:sz="4" w:space="0" w:color="auto"/>
              <w:right w:val="single" w:sz="4" w:space="0" w:color="auto"/>
            </w:tcBorders>
            <w:shd w:val="clear" w:color="auto" w:fill="auto"/>
          </w:tcPr>
          <w:p w14:paraId="75DB5EDF" w14:textId="77777777" w:rsidR="003A79E8" w:rsidRPr="002C2310" w:rsidRDefault="003A79E8" w:rsidP="003A79E8">
            <w:pPr>
              <w:tabs>
                <w:tab w:val="left" w:pos="426"/>
              </w:tabs>
              <w:jc w:val="center"/>
              <w:cnfStyle w:val="000000000000" w:firstRow="0" w:lastRow="0" w:firstColumn="0" w:lastColumn="0" w:oddVBand="0" w:evenVBand="0" w:oddHBand="0" w:evenHBand="0" w:firstRowFirstColumn="0" w:firstRowLastColumn="0" w:lastRowFirstColumn="0" w:lastRowLastColumn="0"/>
              <w:rPr>
                <w:rFonts w:ascii="Museo 300" w:hAnsi="Museo 300"/>
                <w:sz w:val="16"/>
                <w:szCs w:val="16"/>
                <w:lang w:val="es-SV"/>
              </w:rPr>
            </w:pPr>
          </w:p>
        </w:tc>
        <w:tc>
          <w:tcPr>
            <w:tcW w:w="1156" w:type="dxa"/>
            <w:vMerge/>
            <w:tcBorders>
              <w:left w:val="single" w:sz="4" w:space="0" w:color="auto"/>
            </w:tcBorders>
            <w:shd w:val="clear" w:color="auto" w:fill="auto"/>
            <w:vAlign w:val="center"/>
          </w:tcPr>
          <w:p w14:paraId="7BD38140" w14:textId="77777777" w:rsidR="003A79E8" w:rsidRPr="002C2310" w:rsidRDefault="003A79E8" w:rsidP="003A79E8">
            <w:pPr>
              <w:tabs>
                <w:tab w:val="left" w:pos="426"/>
              </w:tabs>
              <w:jc w:val="center"/>
              <w:cnfStyle w:val="000000000000" w:firstRow="0" w:lastRow="0" w:firstColumn="0" w:lastColumn="0" w:oddVBand="0" w:evenVBand="0" w:oddHBand="0" w:evenHBand="0" w:firstRowFirstColumn="0" w:firstRowLastColumn="0" w:lastRowFirstColumn="0" w:lastRowLastColumn="0"/>
              <w:rPr>
                <w:rFonts w:ascii="Museo 300" w:hAnsi="Museo 300"/>
                <w:sz w:val="16"/>
                <w:szCs w:val="16"/>
                <w:lang w:val="es-SV"/>
              </w:rPr>
            </w:pPr>
          </w:p>
        </w:tc>
        <w:tc>
          <w:tcPr>
            <w:tcW w:w="3766" w:type="dxa"/>
            <w:vMerge/>
            <w:shd w:val="clear" w:color="auto" w:fill="auto"/>
            <w:vAlign w:val="center"/>
          </w:tcPr>
          <w:p w14:paraId="7C127858" w14:textId="77777777" w:rsidR="003A79E8" w:rsidRPr="002C2310" w:rsidRDefault="003A79E8" w:rsidP="003A79E8">
            <w:pPr>
              <w:tabs>
                <w:tab w:val="left" w:pos="426"/>
              </w:tabs>
              <w:cnfStyle w:val="000000000000" w:firstRow="0" w:lastRow="0" w:firstColumn="0" w:lastColumn="0" w:oddVBand="0" w:evenVBand="0" w:oddHBand="0" w:evenHBand="0" w:firstRowFirstColumn="0" w:firstRowLastColumn="0" w:lastRowFirstColumn="0" w:lastRowLastColumn="0"/>
              <w:rPr>
                <w:rFonts w:ascii="Museo 300" w:hAnsi="Museo 300"/>
                <w:sz w:val="16"/>
                <w:szCs w:val="16"/>
                <w:lang w:val="es-SV"/>
              </w:rPr>
            </w:pPr>
          </w:p>
        </w:tc>
      </w:tr>
      <w:tr w:rsidR="003A79E8" w:rsidRPr="002C2310" w14:paraId="61A840D1" w14:textId="77777777" w:rsidTr="009D1BCA">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1271" w:type="dxa"/>
            <w:gridSpan w:val="2"/>
            <w:vMerge/>
            <w:shd w:val="clear" w:color="auto" w:fill="FFFFFF" w:themeFill="background1"/>
            <w:vAlign w:val="center"/>
          </w:tcPr>
          <w:p w14:paraId="6D280236" w14:textId="77777777" w:rsidR="003A79E8" w:rsidRPr="002C2310" w:rsidRDefault="003A79E8" w:rsidP="003A79E8">
            <w:pPr>
              <w:tabs>
                <w:tab w:val="left" w:pos="426"/>
              </w:tabs>
              <w:rPr>
                <w:rFonts w:ascii="Museo 300" w:hAnsi="Museo 300"/>
                <w:sz w:val="16"/>
                <w:szCs w:val="16"/>
              </w:rPr>
            </w:pPr>
          </w:p>
        </w:tc>
        <w:tc>
          <w:tcPr>
            <w:tcW w:w="993" w:type="dxa"/>
            <w:vMerge/>
            <w:shd w:val="clear" w:color="auto" w:fill="auto"/>
            <w:vAlign w:val="center"/>
          </w:tcPr>
          <w:p w14:paraId="32E9B63F" w14:textId="77777777" w:rsidR="003A79E8" w:rsidRPr="002C2310" w:rsidRDefault="003A79E8" w:rsidP="003A79E8">
            <w:pPr>
              <w:tabs>
                <w:tab w:val="left" w:pos="426"/>
              </w:tabs>
              <w:cnfStyle w:val="000000100000" w:firstRow="0" w:lastRow="0" w:firstColumn="0" w:lastColumn="0" w:oddVBand="0" w:evenVBand="0" w:oddHBand="1" w:evenHBand="0" w:firstRowFirstColumn="0" w:firstRowLastColumn="0" w:lastRowFirstColumn="0" w:lastRowLastColumn="0"/>
              <w:rPr>
                <w:rFonts w:ascii="Museo 300" w:hAnsi="Museo 300"/>
                <w:sz w:val="16"/>
                <w:szCs w:val="16"/>
              </w:rPr>
            </w:pPr>
          </w:p>
        </w:tc>
        <w:tc>
          <w:tcPr>
            <w:tcW w:w="713" w:type="dxa"/>
            <w:vMerge/>
            <w:tcBorders>
              <w:bottom w:val="single" w:sz="4" w:space="0" w:color="auto"/>
              <w:right w:val="single" w:sz="4" w:space="0" w:color="auto"/>
            </w:tcBorders>
            <w:shd w:val="clear" w:color="auto" w:fill="auto"/>
            <w:vAlign w:val="center"/>
          </w:tcPr>
          <w:p w14:paraId="4B0166A1" w14:textId="77777777" w:rsidR="003A79E8" w:rsidRPr="002C2310" w:rsidRDefault="003A79E8" w:rsidP="003A79E8">
            <w:pPr>
              <w:tabs>
                <w:tab w:val="left" w:pos="426"/>
              </w:tabs>
              <w:jc w:val="center"/>
              <w:cnfStyle w:val="000000100000" w:firstRow="0" w:lastRow="0" w:firstColumn="0" w:lastColumn="0" w:oddVBand="0" w:evenVBand="0" w:oddHBand="1" w:evenHBand="0" w:firstRowFirstColumn="0" w:firstRowLastColumn="0" w:lastRowFirstColumn="0" w:lastRowLastColumn="0"/>
              <w:rPr>
                <w:rFonts w:ascii="Museo 300" w:hAnsi="Museo 300"/>
                <w:sz w:val="16"/>
                <w:szCs w:val="16"/>
                <w:lang w:val="es-SV"/>
              </w:rPr>
            </w:pPr>
          </w:p>
        </w:tc>
        <w:tc>
          <w:tcPr>
            <w:tcW w:w="380" w:type="dxa"/>
            <w:vMerge/>
            <w:tcBorders>
              <w:top w:val="nil"/>
              <w:left w:val="single" w:sz="4" w:space="0" w:color="auto"/>
              <w:bottom w:val="single" w:sz="4" w:space="0" w:color="auto"/>
              <w:right w:val="nil"/>
            </w:tcBorders>
            <w:shd w:val="clear" w:color="auto" w:fill="auto"/>
            <w:vAlign w:val="center"/>
          </w:tcPr>
          <w:p w14:paraId="0FCAFCDE" w14:textId="77777777" w:rsidR="003A79E8" w:rsidRPr="002C2310" w:rsidRDefault="003A79E8" w:rsidP="003A79E8">
            <w:pPr>
              <w:tabs>
                <w:tab w:val="left" w:pos="426"/>
              </w:tabs>
              <w:cnfStyle w:val="000000100000" w:firstRow="0" w:lastRow="0" w:firstColumn="0" w:lastColumn="0" w:oddVBand="0" w:evenVBand="0" w:oddHBand="1" w:evenHBand="0" w:firstRowFirstColumn="0" w:firstRowLastColumn="0" w:lastRowFirstColumn="0" w:lastRowLastColumn="0"/>
              <w:rPr>
                <w:rFonts w:ascii="Museo 300" w:hAnsi="Museo 300"/>
                <w:sz w:val="16"/>
                <w:szCs w:val="16"/>
              </w:rPr>
            </w:pPr>
          </w:p>
        </w:tc>
        <w:tc>
          <w:tcPr>
            <w:tcW w:w="897" w:type="dxa"/>
            <w:tcBorders>
              <w:top w:val="nil"/>
              <w:left w:val="nil"/>
              <w:bottom w:val="single" w:sz="4" w:space="0" w:color="auto"/>
              <w:right w:val="nil"/>
            </w:tcBorders>
            <w:shd w:val="clear" w:color="auto" w:fill="FFFFFF" w:themeFill="background1"/>
            <w:vAlign w:val="center"/>
          </w:tcPr>
          <w:p w14:paraId="795383F9" w14:textId="77777777" w:rsidR="003A79E8" w:rsidRPr="002C2310" w:rsidRDefault="003A79E8" w:rsidP="003A79E8">
            <w:pPr>
              <w:tabs>
                <w:tab w:val="left" w:pos="426"/>
              </w:tabs>
              <w:jc w:val="center"/>
              <w:cnfStyle w:val="000000100000" w:firstRow="0" w:lastRow="0" w:firstColumn="0" w:lastColumn="0" w:oddVBand="0" w:evenVBand="0" w:oddHBand="1" w:evenHBand="0" w:firstRowFirstColumn="0" w:firstRowLastColumn="0" w:lastRowFirstColumn="0" w:lastRowLastColumn="0"/>
              <w:rPr>
                <w:rFonts w:ascii="Museo 300" w:hAnsi="Museo 300"/>
                <w:sz w:val="16"/>
                <w:szCs w:val="16"/>
              </w:rPr>
            </w:pPr>
            <w:r w:rsidRPr="002C2310">
              <w:rPr>
                <w:rFonts w:ascii="Museo 300" w:hAnsi="Museo 300"/>
                <w:sz w:val="16"/>
                <w:szCs w:val="16"/>
              </w:rPr>
              <w:t>4to. Trim. 22</w:t>
            </w:r>
          </w:p>
        </w:tc>
        <w:tc>
          <w:tcPr>
            <w:tcW w:w="790" w:type="dxa"/>
            <w:tcBorders>
              <w:top w:val="nil"/>
              <w:left w:val="nil"/>
              <w:bottom w:val="single" w:sz="4" w:space="0" w:color="auto"/>
              <w:right w:val="single" w:sz="4" w:space="0" w:color="auto"/>
            </w:tcBorders>
            <w:shd w:val="clear" w:color="auto" w:fill="FFFFFF" w:themeFill="background1"/>
            <w:vAlign w:val="center"/>
          </w:tcPr>
          <w:p w14:paraId="13FAD18F" w14:textId="77777777" w:rsidR="003A79E8" w:rsidRPr="002C2310" w:rsidRDefault="003A79E8" w:rsidP="003A79E8">
            <w:pPr>
              <w:tabs>
                <w:tab w:val="left" w:pos="173"/>
              </w:tabs>
              <w:jc w:val="center"/>
              <w:cnfStyle w:val="000000100000" w:firstRow="0" w:lastRow="0" w:firstColumn="0" w:lastColumn="0" w:oddVBand="0" w:evenVBand="0" w:oddHBand="1" w:evenHBand="0" w:firstRowFirstColumn="0" w:firstRowLastColumn="0" w:lastRowFirstColumn="0" w:lastRowLastColumn="0"/>
              <w:rPr>
                <w:rFonts w:ascii="Museo 300" w:hAnsi="Museo 300"/>
                <w:sz w:val="16"/>
                <w:szCs w:val="16"/>
              </w:rPr>
            </w:pPr>
            <w:r w:rsidRPr="002C2310">
              <w:rPr>
                <w:rFonts w:ascii="Museo 300" w:hAnsi="Museo 300"/>
                <w:sz w:val="16"/>
                <w:szCs w:val="16"/>
              </w:rPr>
              <w:t>50.00</w:t>
            </w:r>
          </w:p>
        </w:tc>
        <w:tc>
          <w:tcPr>
            <w:tcW w:w="236" w:type="dxa"/>
            <w:vMerge/>
            <w:tcBorders>
              <w:left w:val="single" w:sz="4" w:space="0" w:color="auto"/>
              <w:bottom w:val="nil"/>
              <w:right w:val="single" w:sz="4" w:space="0" w:color="auto"/>
            </w:tcBorders>
            <w:shd w:val="clear" w:color="auto" w:fill="auto"/>
          </w:tcPr>
          <w:p w14:paraId="18461638" w14:textId="77777777" w:rsidR="003A79E8" w:rsidRPr="002C2310" w:rsidRDefault="003A79E8" w:rsidP="003A79E8">
            <w:pPr>
              <w:tabs>
                <w:tab w:val="left" w:pos="426"/>
              </w:tabs>
              <w:jc w:val="center"/>
              <w:cnfStyle w:val="000000100000" w:firstRow="0" w:lastRow="0" w:firstColumn="0" w:lastColumn="0" w:oddVBand="0" w:evenVBand="0" w:oddHBand="1" w:evenHBand="0" w:firstRowFirstColumn="0" w:firstRowLastColumn="0" w:lastRowFirstColumn="0" w:lastRowLastColumn="0"/>
              <w:rPr>
                <w:rFonts w:ascii="Museo 300" w:hAnsi="Museo 300"/>
                <w:sz w:val="16"/>
                <w:szCs w:val="16"/>
                <w:lang w:val="es-SV"/>
              </w:rPr>
            </w:pPr>
          </w:p>
        </w:tc>
        <w:tc>
          <w:tcPr>
            <w:tcW w:w="1156" w:type="dxa"/>
            <w:vMerge/>
            <w:tcBorders>
              <w:left w:val="single" w:sz="4" w:space="0" w:color="auto"/>
            </w:tcBorders>
            <w:shd w:val="clear" w:color="auto" w:fill="auto"/>
            <w:vAlign w:val="center"/>
          </w:tcPr>
          <w:p w14:paraId="53CF2FD2" w14:textId="77777777" w:rsidR="003A79E8" w:rsidRPr="002C2310" w:rsidRDefault="003A79E8" w:rsidP="003A79E8">
            <w:pPr>
              <w:tabs>
                <w:tab w:val="left" w:pos="426"/>
              </w:tabs>
              <w:jc w:val="center"/>
              <w:cnfStyle w:val="000000100000" w:firstRow="0" w:lastRow="0" w:firstColumn="0" w:lastColumn="0" w:oddVBand="0" w:evenVBand="0" w:oddHBand="1" w:evenHBand="0" w:firstRowFirstColumn="0" w:firstRowLastColumn="0" w:lastRowFirstColumn="0" w:lastRowLastColumn="0"/>
              <w:rPr>
                <w:rFonts w:ascii="Museo 300" w:hAnsi="Museo 300"/>
                <w:sz w:val="16"/>
                <w:szCs w:val="16"/>
                <w:lang w:val="es-SV"/>
              </w:rPr>
            </w:pPr>
          </w:p>
        </w:tc>
        <w:tc>
          <w:tcPr>
            <w:tcW w:w="3766" w:type="dxa"/>
            <w:vMerge/>
            <w:shd w:val="clear" w:color="auto" w:fill="auto"/>
            <w:vAlign w:val="center"/>
          </w:tcPr>
          <w:p w14:paraId="4E6A5E16" w14:textId="77777777" w:rsidR="003A79E8" w:rsidRPr="002C2310" w:rsidRDefault="003A79E8" w:rsidP="003A79E8">
            <w:pPr>
              <w:tabs>
                <w:tab w:val="left" w:pos="426"/>
              </w:tabs>
              <w:cnfStyle w:val="000000100000" w:firstRow="0" w:lastRow="0" w:firstColumn="0" w:lastColumn="0" w:oddVBand="0" w:evenVBand="0" w:oddHBand="1" w:evenHBand="0" w:firstRowFirstColumn="0" w:firstRowLastColumn="0" w:lastRowFirstColumn="0" w:lastRowLastColumn="0"/>
              <w:rPr>
                <w:rFonts w:ascii="Museo 300" w:hAnsi="Museo 300"/>
                <w:sz w:val="16"/>
                <w:szCs w:val="16"/>
                <w:lang w:val="es-SV"/>
              </w:rPr>
            </w:pPr>
          </w:p>
        </w:tc>
      </w:tr>
    </w:tbl>
    <w:p w14:paraId="4D09DCC8" w14:textId="77777777" w:rsidR="002C2310" w:rsidRDefault="002C2310" w:rsidP="002C2310">
      <w:pPr>
        <w:pStyle w:val="Ttulo3"/>
        <w:numPr>
          <w:ilvl w:val="0"/>
          <w:numId w:val="0"/>
        </w:numPr>
      </w:pPr>
      <w:bookmarkStart w:id="52" w:name="_Toc136622201"/>
    </w:p>
    <w:p w14:paraId="2D708A30" w14:textId="77777777" w:rsidR="003A79E8" w:rsidRPr="002C2310" w:rsidRDefault="003A79E8" w:rsidP="002C2310">
      <w:pPr>
        <w:pStyle w:val="Ttulo3"/>
      </w:pPr>
      <w:r w:rsidRPr="002C2310">
        <w:t>GERENCIA DE DESARROLLO RURAL</w:t>
      </w:r>
      <w:bookmarkEnd w:id="52"/>
      <w:r w:rsidRPr="002C2310">
        <w:t xml:space="preserve"> </w:t>
      </w:r>
    </w:p>
    <w:p w14:paraId="517210F4" w14:textId="77777777" w:rsidR="003A79E8" w:rsidRPr="0044657C" w:rsidRDefault="003A79E8" w:rsidP="003A79E8">
      <w:pPr>
        <w:rPr>
          <w:sz w:val="10"/>
          <w:szCs w:val="10"/>
        </w:rPr>
      </w:pPr>
    </w:p>
    <w:p w14:paraId="20013F5A" w14:textId="77777777" w:rsidR="003A79E8" w:rsidRDefault="003A79E8" w:rsidP="002C2310">
      <w:pPr>
        <w:tabs>
          <w:tab w:val="left" w:pos="426"/>
        </w:tabs>
        <w:jc w:val="both"/>
        <w:rPr>
          <w:rFonts w:ascii="Museo 300" w:hAnsi="Museo 300"/>
          <w:szCs w:val="20"/>
        </w:rPr>
      </w:pPr>
      <w:r w:rsidRPr="008D3EC3">
        <w:rPr>
          <w:rFonts w:ascii="Museo 300" w:hAnsi="Museo 300"/>
          <w:szCs w:val="20"/>
        </w:rPr>
        <w:t>Se muestran a continuación los riesgos identificados en la Gerencia de Desarrollo Rural, presentando su rendimiento y las acciones implementadas para superar los indicadores no cumplidos.</w:t>
      </w:r>
    </w:p>
    <w:p w14:paraId="2A03BEFF" w14:textId="77777777" w:rsidR="002C2310" w:rsidRDefault="002C2310" w:rsidP="002C2310">
      <w:pPr>
        <w:tabs>
          <w:tab w:val="left" w:pos="426"/>
        </w:tabs>
        <w:jc w:val="both"/>
        <w:rPr>
          <w:rFonts w:ascii="Museo 300" w:hAnsi="Museo 300"/>
          <w:szCs w:val="20"/>
        </w:rPr>
      </w:pPr>
    </w:p>
    <w:tbl>
      <w:tblPr>
        <w:tblStyle w:val="Tabladecuadrcula6concolores1"/>
        <w:tblW w:w="101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6"/>
        <w:gridCol w:w="1006"/>
        <w:gridCol w:w="799"/>
        <w:gridCol w:w="236"/>
        <w:gridCol w:w="15"/>
        <w:gridCol w:w="42"/>
        <w:gridCol w:w="856"/>
        <w:gridCol w:w="21"/>
        <w:gridCol w:w="885"/>
        <w:gridCol w:w="236"/>
        <w:gridCol w:w="1303"/>
        <w:gridCol w:w="3493"/>
      </w:tblGrid>
      <w:tr w:rsidR="002C2310" w:rsidRPr="00213887" w14:paraId="766D39AA" w14:textId="77777777" w:rsidTr="009D1BCA">
        <w:trPr>
          <w:cnfStyle w:val="100000000000" w:firstRow="1" w:lastRow="0" w:firstColumn="0" w:lastColumn="0" w:oddVBand="0" w:evenVBand="0" w:oddHBand="0" w:evenHBand="0" w:firstRowFirstColumn="0" w:firstRowLastColumn="0" w:lastRowFirstColumn="0" w:lastRowLastColumn="0"/>
          <w:trHeight w:val="685"/>
          <w:tblHeader/>
          <w:jc w:val="center"/>
        </w:trPr>
        <w:tc>
          <w:tcPr>
            <w:cnfStyle w:val="001000000000" w:firstRow="0" w:lastRow="0" w:firstColumn="1" w:lastColumn="0" w:oddVBand="0" w:evenVBand="0" w:oddHBand="0" w:evenHBand="0" w:firstRowFirstColumn="0" w:firstRowLastColumn="0" w:lastRowFirstColumn="0" w:lastRowLastColumn="0"/>
            <w:tcW w:w="1248" w:type="dxa"/>
            <w:shd w:val="clear" w:color="auto" w:fill="FFFFFF" w:themeFill="background1"/>
            <w:vAlign w:val="center"/>
          </w:tcPr>
          <w:p w14:paraId="681488EC" w14:textId="77777777" w:rsidR="002C2310" w:rsidRPr="009D1BCA" w:rsidRDefault="002C2310" w:rsidP="003E3573">
            <w:pPr>
              <w:tabs>
                <w:tab w:val="left" w:pos="426"/>
              </w:tabs>
              <w:jc w:val="center"/>
              <w:rPr>
                <w:rFonts w:ascii="Museo 300" w:hAnsi="Museo 300"/>
                <w:color w:val="auto"/>
                <w:sz w:val="17"/>
                <w:szCs w:val="17"/>
              </w:rPr>
            </w:pPr>
            <w:r w:rsidRPr="009D1BCA">
              <w:rPr>
                <w:rFonts w:ascii="Museo 300" w:hAnsi="Museo 300"/>
                <w:color w:val="auto"/>
                <w:sz w:val="17"/>
                <w:szCs w:val="17"/>
              </w:rPr>
              <w:t>Proceso Institucional</w:t>
            </w:r>
          </w:p>
        </w:tc>
        <w:tc>
          <w:tcPr>
            <w:tcW w:w="1008" w:type="dxa"/>
            <w:shd w:val="clear" w:color="auto" w:fill="FFFFFF" w:themeFill="background1"/>
            <w:vAlign w:val="center"/>
          </w:tcPr>
          <w:p w14:paraId="76D5A9C3" w14:textId="77777777" w:rsidR="002C2310" w:rsidRPr="009D1BCA" w:rsidRDefault="002C2310" w:rsidP="003E3573">
            <w:pPr>
              <w:tabs>
                <w:tab w:val="left" w:pos="426"/>
              </w:tabs>
              <w:jc w:val="center"/>
              <w:cnfStyle w:val="100000000000" w:firstRow="1" w:lastRow="0" w:firstColumn="0" w:lastColumn="0" w:oddVBand="0" w:evenVBand="0" w:oddHBand="0" w:evenHBand="0" w:firstRowFirstColumn="0" w:firstRowLastColumn="0" w:lastRowFirstColumn="0" w:lastRowLastColumn="0"/>
              <w:rPr>
                <w:rFonts w:ascii="Museo 300" w:hAnsi="Museo 300"/>
                <w:color w:val="auto"/>
                <w:sz w:val="17"/>
                <w:szCs w:val="17"/>
              </w:rPr>
            </w:pPr>
            <w:r w:rsidRPr="009D1BCA">
              <w:rPr>
                <w:rFonts w:ascii="Museo 300" w:hAnsi="Museo 300"/>
                <w:color w:val="auto"/>
                <w:sz w:val="17"/>
                <w:szCs w:val="17"/>
              </w:rPr>
              <w:t>Unidad Organiza-tiva</w:t>
            </w:r>
          </w:p>
        </w:tc>
        <w:tc>
          <w:tcPr>
            <w:tcW w:w="2849" w:type="dxa"/>
            <w:gridSpan w:val="7"/>
            <w:tcBorders>
              <w:bottom w:val="single" w:sz="4" w:space="0" w:color="auto"/>
              <w:right w:val="single" w:sz="4" w:space="0" w:color="auto"/>
            </w:tcBorders>
            <w:shd w:val="clear" w:color="auto" w:fill="FFFFFF" w:themeFill="background1"/>
            <w:vAlign w:val="center"/>
          </w:tcPr>
          <w:p w14:paraId="7DDE8A7C" w14:textId="77777777" w:rsidR="002C2310" w:rsidRPr="009D1BCA" w:rsidRDefault="002C2310" w:rsidP="003E3573">
            <w:pPr>
              <w:tabs>
                <w:tab w:val="left" w:pos="426"/>
              </w:tabs>
              <w:jc w:val="center"/>
              <w:cnfStyle w:val="100000000000" w:firstRow="1" w:lastRow="0" w:firstColumn="0" w:lastColumn="0" w:oddVBand="0" w:evenVBand="0" w:oddHBand="0" w:evenHBand="0" w:firstRowFirstColumn="0" w:firstRowLastColumn="0" w:lastRowFirstColumn="0" w:lastRowLastColumn="0"/>
              <w:rPr>
                <w:rFonts w:ascii="Museo 300" w:hAnsi="Museo 300"/>
                <w:color w:val="auto"/>
                <w:sz w:val="17"/>
                <w:szCs w:val="17"/>
              </w:rPr>
            </w:pPr>
            <w:r w:rsidRPr="009D1BCA">
              <w:rPr>
                <w:rFonts w:ascii="Museo 300" w:hAnsi="Museo 300"/>
                <w:color w:val="auto"/>
                <w:sz w:val="17"/>
                <w:szCs w:val="17"/>
              </w:rPr>
              <w:t>Plan Anual Operativo</w:t>
            </w:r>
          </w:p>
        </w:tc>
        <w:tc>
          <w:tcPr>
            <w:tcW w:w="226" w:type="dxa"/>
            <w:tcBorders>
              <w:top w:val="nil"/>
              <w:left w:val="nil"/>
              <w:bottom w:val="nil"/>
              <w:right w:val="single" w:sz="4" w:space="0" w:color="auto"/>
            </w:tcBorders>
            <w:shd w:val="clear" w:color="auto" w:fill="FFFFFF" w:themeFill="background1"/>
          </w:tcPr>
          <w:p w14:paraId="5D739F92" w14:textId="77777777" w:rsidR="002C2310" w:rsidRPr="009D1BCA" w:rsidRDefault="002C2310" w:rsidP="003E3573">
            <w:pPr>
              <w:tabs>
                <w:tab w:val="left" w:pos="426"/>
              </w:tabs>
              <w:jc w:val="center"/>
              <w:cnfStyle w:val="100000000000" w:firstRow="1" w:lastRow="0" w:firstColumn="0" w:lastColumn="0" w:oddVBand="0" w:evenVBand="0" w:oddHBand="0" w:evenHBand="0" w:firstRowFirstColumn="0" w:firstRowLastColumn="0" w:lastRowFirstColumn="0" w:lastRowLastColumn="0"/>
              <w:rPr>
                <w:rFonts w:ascii="Museo 300" w:hAnsi="Museo 300"/>
                <w:color w:val="auto"/>
                <w:sz w:val="17"/>
                <w:szCs w:val="17"/>
              </w:rPr>
            </w:pPr>
          </w:p>
        </w:tc>
        <w:tc>
          <w:tcPr>
            <w:tcW w:w="1306" w:type="dxa"/>
            <w:tcBorders>
              <w:left w:val="single" w:sz="4" w:space="0" w:color="auto"/>
              <w:bottom w:val="single" w:sz="4" w:space="0" w:color="auto"/>
            </w:tcBorders>
            <w:shd w:val="clear" w:color="auto" w:fill="FFFFFF" w:themeFill="background1"/>
            <w:vAlign w:val="center"/>
          </w:tcPr>
          <w:p w14:paraId="37BD8CDD" w14:textId="77777777" w:rsidR="002C2310" w:rsidRPr="009D1BCA" w:rsidRDefault="002C2310" w:rsidP="003E3573">
            <w:pPr>
              <w:tabs>
                <w:tab w:val="left" w:pos="426"/>
              </w:tabs>
              <w:jc w:val="center"/>
              <w:cnfStyle w:val="100000000000" w:firstRow="1" w:lastRow="0" w:firstColumn="0" w:lastColumn="0" w:oddVBand="0" w:evenVBand="0" w:oddHBand="0" w:evenHBand="0" w:firstRowFirstColumn="0" w:firstRowLastColumn="0" w:lastRowFirstColumn="0" w:lastRowLastColumn="0"/>
              <w:rPr>
                <w:rFonts w:ascii="Museo 300" w:hAnsi="Museo 300"/>
                <w:color w:val="auto"/>
                <w:sz w:val="17"/>
                <w:szCs w:val="17"/>
              </w:rPr>
            </w:pPr>
            <w:r w:rsidRPr="009D1BCA">
              <w:rPr>
                <w:rFonts w:ascii="Museo 300" w:hAnsi="Museo 300"/>
                <w:color w:val="auto"/>
                <w:sz w:val="17"/>
                <w:szCs w:val="17"/>
              </w:rPr>
              <w:t>Riesgo</w:t>
            </w:r>
          </w:p>
        </w:tc>
        <w:tc>
          <w:tcPr>
            <w:tcW w:w="3501" w:type="dxa"/>
            <w:shd w:val="clear" w:color="auto" w:fill="FFFFFF" w:themeFill="background1"/>
            <w:vAlign w:val="center"/>
          </w:tcPr>
          <w:p w14:paraId="7DD1D88B" w14:textId="77777777" w:rsidR="002C2310" w:rsidRPr="009D1BCA" w:rsidRDefault="002C2310" w:rsidP="003E3573">
            <w:pPr>
              <w:tabs>
                <w:tab w:val="left" w:pos="426"/>
              </w:tabs>
              <w:jc w:val="center"/>
              <w:cnfStyle w:val="100000000000" w:firstRow="1" w:lastRow="0" w:firstColumn="0" w:lastColumn="0" w:oddVBand="0" w:evenVBand="0" w:oddHBand="0" w:evenHBand="0" w:firstRowFirstColumn="0" w:firstRowLastColumn="0" w:lastRowFirstColumn="0" w:lastRowLastColumn="0"/>
              <w:rPr>
                <w:rFonts w:ascii="Museo 300" w:hAnsi="Museo 300"/>
                <w:color w:val="auto"/>
                <w:sz w:val="17"/>
                <w:szCs w:val="17"/>
              </w:rPr>
            </w:pPr>
            <w:r w:rsidRPr="009D1BCA">
              <w:rPr>
                <w:rFonts w:ascii="Museo 300" w:hAnsi="Museo 300"/>
                <w:color w:val="auto"/>
                <w:sz w:val="17"/>
                <w:szCs w:val="17"/>
              </w:rPr>
              <w:t>Acciones para controlar el riesgo</w:t>
            </w:r>
          </w:p>
        </w:tc>
      </w:tr>
      <w:tr w:rsidR="002C2310" w:rsidRPr="00213887" w14:paraId="32DBF91E" w14:textId="77777777" w:rsidTr="009D1BCA">
        <w:trPr>
          <w:cnfStyle w:val="000000100000" w:firstRow="0" w:lastRow="0" w:firstColumn="0" w:lastColumn="0" w:oddVBand="0" w:evenVBand="0" w:oddHBand="1" w:evenHBand="0" w:firstRowFirstColumn="0" w:firstRowLastColumn="0" w:lastRowFirstColumn="0" w:lastRowLastColumn="0"/>
          <w:trHeight w:val="514"/>
          <w:jc w:val="center"/>
        </w:trPr>
        <w:tc>
          <w:tcPr>
            <w:cnfStyle w:val="001000000000" w:firstRow="0" w:lastRow="0" w:firstColumn="1" w:lastColumn="0" w:oddVBand="0" w:evenVBand="0" w:oddHBand="0" w:evenHBand="0" w:firstRowFirstColumn="0" w:firstRowLastColumn="0" w:lastRowFirstColumn="0" w:lastRowLastColumn="0"/>
            <w:tcW w:w="1248" w:type="dxa"/>
            <w:vMerge w:val="restart"/>
            <w:shd w:val="clear" w:color="auto" w:fill="auto"/>
            <w:vAlign w:val="center"/>
          </w:tcPr>
          <w:p w14:paraId="574A219F" w14:textId="77777777" w:rsidR="002C2310" w:rsidRPr="00213887" w:rsidRDefault="002C2310" w:rsidP="003E3573">
            <w:pPr>
              <w:tabs>
                <w:tab w:val="left" w:pos="0"/>
              </w:tabs>
              <w:jc w:val="center"/>
              <w:rPr>
                <w:rFonts w:ascii="Museo 300" w:hAnsi="Museo 300"/>
                <w:sz w:val="17"/>
                <w:szCs w:val="17"/>
              </w:rPr>
            </w:pPr>
            <w:r w:rsidRPr="00213887">
              <w:rPr>
                <w:rFonts w:ascii="Museo 300" w:hAnsi="Museo 300"/>
                <w:sz w:val="17"/>
                <w:szCs w:val="17"/>
              </w:rPr>
              <w:t>Estratégico</w:t>
            </w:r>
          </w:p>
        </w:tc>
        <w:tc>
          <w:tcPr>
            <w:tcW w:w="1008" w:type="dxa"/>
            <w:vMerge w:val="restart"/>
            <w:shd w:val="clear" w:color="auto" w:fill="auto"/>
            <w:vAlign w:val="center"/>
          </w:tcPr>
          <w:p w14:paraId="51F8BC22" w14:textId="77777777" w:rsidR="002C2310" w:rsidRPr="00213887" w:rsidRDefault="002C2310" w:rsidP="003E3573">
            <w:pPr>
              <w:tabs>
                <w:tab w:val="left" w:pos="426"/>
              </w:tabs>
              <w:jc w:val="center"/>
              <w:cnfStyle w:val="000000100000" w:firstRow="0" w:lastRow="0" w:firstColumn="0" w:lastColumn="0" w:oddVBand="0" w:evenVBand="0" w:oddHBand="1" w:evenHBand="0" w:firstRowFirstColumn="0" w:firstRowLastColumn="0" w:lastRowFirstColumn="0" w:lastRowLastColumn="0"/>
              <w:rPr>
                <w:rFonts w:ascii="Museo 300" w:hAnsi="Museo 300"/>
                <w:sz w:val="17"/>
                <w:szCs w:val="17"/>
              </w:rPr>
            </w:pPr>
            <w:r w:rsidRPr="00213887">
              <w:rPr>
                <w:rFonts w:ascii="Museo 300" w:hAnsi="Museo 300"/>
                <w:sz w:val="17"/>
                <w:szCs w:val="17"/>
              </w:rPr>
              <w:t xml:space="preserve">CETIA Secciones de Transfe-rencia de Tierras </w:t>
            </w:r>
          </w:p>
        </w:tc>
        <w:tc>
          <w:tcPr>
            <w:tcW w:w="800" w:type="dxa"/>
            <w:vMerge w:val="restart"/>
            <w:tcBorders>
              <w:right w:val="single" w:sz="4" w:space="0" w:color="auto"/>
            </w:tcBorders>
            <w:shd w:val="clear" w:color="auto" w:fill="auto"/>
            <w:textDirection w:val="btLr"/>
            <w:vAlign w:val="center"/>
          </w:tcPr>
          <w:p w14:paraId="4E56495B" w14:textId="77777777" w:rsidR="002C2310" w:rsidRPr="00213887" w:rsidRDefault="002C2310" w:rsidP="003E3573">
            <w:pPr>
              <w:tabs>
                <w:tab w:val="left" w:pos="173"/>
              </w:tabs>
              <w:ind w:left="113" w:right="113"/>
              <w:jc w:val="center"/>
              <w:cnfStyle w:val="000000100000" w:firstRow="0" w:lastRow="0" w:firstColumn="0" w:lastColumn="0" w:oddVBand="0" w:evenVBand="0" w:oddHBand="1" w:evenHBand="0" w:firstRowFirstColumn="0" w:firstRowLastColumn="0" w:lastRowFirstColumn="0" w:lastRowLastColumn="0"/>
              <w:rPr>
                <w:rFonts w:ascii="Museo 300" w:hAnsi="Museo 300"/>
                <w:sz w:val="17"/>
                <w:szCs w:val="17"/>
              </w:rPr>
            </w:pPr>
            <w:r w:rsidRPr="00213887">
              <w:rPr>
                <w:rFonts w:ascii="Museo 300" w:hAnsi="Museo 300"/>
                <w:sz w:val="17"/>
                <w:szCs w:val="17"/>
              </w:rPr>
              <w:t>Solicitud de adjudica-ción de inmuebles</w:t>
            </w:r>
          </w:p>
        </w:tc>
        <w:tc>
          <w:tcPr>
            <w:tcW w:w="1162" w:type="dxa"/>
            <w:gridSpan w:val="5"/>
            <w:tcBorders>
              <w:top w:val="single" w:sz="4" w:space="0" w:color="auto"/>
              <w:left w:val="single" w:sz="4" w:space="0" w:color="auto"/>
              <w:bottom w:val="nil"/>
              <w:right w:val="nil"/>
            </w:tcBorders>
            <w:shd w:val="clear" w:color="auto" w:fill="auto"/>
            <w:vAlign w:val="center"/>
          </w:tcPr>
          <w:p w14:paraId="5F48FC34" w14:textId="77777777" w:rsidR="002C2310" w:rsidRPr="00213887" w:rsidRDefault="002C2310" w:rsidP="003E3573">
            <w:pPr>
              <w:tabs>
                <w:tab w:val="left" w:pos="426"/>
              </w:tabs>
              <w:cnfStyle w:val="000000100000" w:firstRow="0" w:lastRow="0" w:firstColumn="0" w:lastColumn="0" w:oddVBand="0" w:evenVBand="0" w:oddHBand="1" w:evenHBand="0" w:firstRowFirstColumn="0" w:firstRowLastColumn="0" w:lastRowFirstColumn="0" w:lastRowLastColumn="0"/>
              <w:rPr>
                <w:rFonts w:ascii="Museo 300" w:hAnsi="Museo 300"/>
                <w:sz w:val="17"/>
                <w:szCs w:val="17"/>
              </w:rPr>
            </w:pPr>
            <w:r w:rsidRPr="00213887">
              <w:rPr>
                <w:rFonts w:ascii="Museo 300" w:hAnsi="Museo 300"/>
                <w:sz w:val="17"/>
                <w:szCs w:val="17"/>
              </w:rPr>
              <w:t>Programado</w:t>
            </w:r>
          </w:p>
        </w:tc>
        <w:tc>
          <w:tcPr>
            <w:tcW w:w="885" w:type="dxa"/>
            <w:tcBorders>
              <w:top w:val="single" w:sz="4" w:space="0" w:color="auto"/>
              <w:left w:val="nil"/>
              <w:bottom w:val="nil"/>
              <w:right w:val="single" w:sz="4" w:space="0" w:color="auto"/>
            </w:tcBorders>
            <w:shd w:val="clear" w:color="auto" w:fill="auto"/>
            <w:vAlign w:val="center"/>
          </w:tcPr>
          <w:p w14:paraId="0E00300F" w14:textId="77777777" w:rsidR="002C2310" w:rsidRPr="00213887" w:rsidRDefault="002C2310" w:rsidP="003E3573">
            <w:pPr>
              <w:tabs>
                <w:tab w:val="left" w:pos="173"/>
              </w:tabs>
              <w:jc w:val="center"/>
              <w:cnfStyle w:val="000000100000" w:firstRow="0" w:lastRow="0" w:firstColumn="0" w:lastColumn="0" w:oddVBand="0" w:evenVBand="0" w:oddHBand="1" w:evenHBand="0" w:firstRowFirstColumn="0" w:firstRowLastColumn="0" w:lastRowFirstColumn="0" w:lastRowLastColumn="0"/>
              <w:rPr>
                <w:rFonts w:ascii="Museo 300" w:hAnsi="Museo 300"/>
                <w:color w:val="auto"/>
                <w:sz w:val="17"/>
                <w:szCs w:val="17"/>
              </w:rPr>
            </w:pPr>
            <w:r>
              <w:rPr>
                <w:rFonts w:ascii="Museo 300" w:hAnsi="Museo 300"/>
                <w:color w:val="auto"/>
                <w:sz w:val="17"/>
                <w:szCs w:val="17"/>
              </w:rPr>
              <w:t>297</w:t>
            </w:r>
          </w:p>
        </w:tc>
        <w:tc>
          <w:tcPr>
            <w:tcW w:w="226" w:type="dxa"/>
            <w:vMerge w:val="restart"/>
            <w:tcBorders>
              <w:top w:val="nil"/>
              <w:left w:val="single" w:sz="4" w:space="0" w:color="auto"/>
              <w:right w:val="single" w:sz="4" w:space="0" w:color="auto"/>
            </w:tcBorders>
            <w:shd w:val="clear" w:color="auto" w:fill="auto"/>
          </w:tcPr>
          <w:p w14:paraId="384068C5" w14:textId="77777777" w:rsidR="002C2310" w:rsidRPr="00213887" w:rsidRDefault="002C2310" w:rsidP="003E3573">
            <w:pPr>
              <w:pStyle w:val="Prrafodelista"/>
              <w:tabs>
                <w:tab w:val="left" w:pos="426"/>
              </w:tabs>
              <w:ind w:left="0"/>
              <w:jc w:val="center"/>
              <w:cnfStyle w:val="000000100000" w:firstRow="0" w:lastRow="0" w:firstColumn="0" w:lastColumn="0" w:oddVBand="0" w:evenVBand="0" w:oddHBand="1" w:evenHBand="0" w:firstRowFirstColumn="0" w:firstRowLastColumn="0" w:lastRowFirstColumn="0" w:lastRowLastColumn="0"/>
              <w:rPr>
                <w:rFonts w:ascii="Museo 300" w:hAnsi="Museo 300"/>
                <w:sz w:val="17"/>
                <w:szCs w:val="17"/>
                <w:lang w:val="es-SV"/>
              </w:rPr>
            </w:pPr>
          </w:p>
        </w:tc>
        <w:tc>
          <w:tcPr>
            <w:tcW w:w="1306" w:type="dxa"/>
            <w:vMerge w:val="restart"/>
            <w:tcBorders>
              <w:left w:val="single" w:sz="4" w:space="0" w:color="auto"/>
            </w:tcBorders>
            <w:shd w:val="clear" w:color="auto" w:fill="auto"/>
            <w:vAlign w:val="center"/>
          </w:tcPr>
          <w:p w14:paraId="1A0025AF" w14:textId="77777777" w:rsidR="002C2310" w:rsidRPr="00213887" w:rsidRDefault="002C2310" w:rsidP="003E3573">
            <w:pPr>
              <w:pStyle w:val="Prrafodelista"/>
              <w:tabs>
                <w:tab w:val="left" w:pos="1244"/>
              </w:tabs>
              <w:ind w:left="0"/>
              <w:jc w:val="center"/>
              <w:cnfStyle w:val="000000100000" w:firstRow="0" w:lastRow="0" w:firstColumn="0" w:lastColumn="0" w:oddVBand="0" w:evenVBand="0" w:oddHBand="1" w:evenHBand="0" w:firstRowFirstColumn="0" w:firstRowLastColumn="0" w:lastRowFirstColumn="0" w:lastRowLastColumn="0"/>
              <w:rPr>
                <w:rFonts w:ascii="Museo 300" w:hAnsi="Museo 300"/>
                <w:sz w:val="17"/>
                <w:szCs w:val="17"/>
                <w:lang w:val="es-SV"/>
              </w:rPr>
            </w:pPr>
            <w:r w:rsidRPr="00213887">
              <w:rPr>
                <w:rFonts w:ascii="Museo 300" w:hAnsi="Museo 300"/>
                <w:sz w:val="17"/>
                <w:szCs w:val="17"/>
                <w:lang w:val="es-SV"/>
              </w:rPr>
              <w:t>Reducción en el número de adjudica-ciones</w:t>
            </w:r>
          </w:p>
        </w:tc>
        <w:tc>
          <w:tcPr>
            <w:tcW w:w="3501" w:type="dxa"/>
            <w:vMerge w:val="restart"/>
            <w:shd w:val="clear" w:color="auto" w:fill="auto"/>
            <w:vAlign w:val="center"/>
          </w:tcPr>
          <w:p w14:paraId="12B2756E" w14:textId="77777777" w:rsidR="002C2310" w:rsidRPr="00213887" w:rsidRDefault="002C2310" w:rsidP="003E3573">
            <w:pPr>
              <w:tabs>
                <w:tab w:val="left" w:pos="173"/>
              </w:tabs>
              <w:cnfStyle w:val="000000100000" w:firstRow="0" w:lastRow="0" w:firstColumn="0" w:lastColumn="0" w:oddVBand="0" w:evenVBand="0" w:oddHBand="1" w:evenHBand="0" w:firstRowFirstColumn="0" w:firstRowLastColumn="0" w:lastRowFirstColumn="0" w:lastRowLastColumn="0"/>
              <w:rPr>
                <w:rFonts w:ascii="Museo 300" w:hAnsi="Museo 300"/>
                <w:sz w:val="17"/>
                <w:szCs w:val="17"/>
              </w:rPr>
            </w:pPr>
            <w:r w:rsidRPr="00213887">
              <w:rPr>
                <w:rFonts w:ascii="Museo 300" w:hAnsi="Museo 300"/>
                <w:sz w:val="17"/>
                <w:szCs w:val="17"/>
              </w:rPr>
              <w:t>Ejercer mayor asesoría a los beneficiarios para que puedan completar los documentos necesarios para la legalización de su inmueble, a la vez insistirles para que presenten a la brevedad posible la documentación observada.</w:t>
            </w:r>
          </w:p>
          <w:p w14:paraId="634FC20B" w14:textId="77777777" w:rsidR="002C2310" w:rsidRPr="00213887" w:rsidRDefault="002C2310" w:rsidP="003E3573">
            <w:pPr>
              <w:tabs>
                <w:tab w:val="left" w:pos="173"/>
              </w:tabs>
              <w:cnfStyle w:val="000000100000" w:firstRow="0" w:lastRow="0" w:firstColumn="0" w:lastColumn="0" w:oddVBand="0" w:evenVBand="0" w:oddHBand="1" w:evenHBand="0" w:firstRowFirstColumn="0" w:firstRowLastColumn="0" w:lastRowFirstColumn="0" w:lastRowLastColumn="0"/>
              <w:rPr>
                <w:rFonts w:ascii="Museo 300" w:hAnsi="Museo 300"/>
                <w:sz w:val="17"/>
                <w:szCs w:val="17"/>
              </w:rPr>
            </w:pPr>
            <w:r w:rsidRPr="00213887">
              <w:rPr>
                <w:rFonts w:ascii="Museo 300" w:hAnsi="Museo 300"/>
                <w:sz w:val="17"/>
                <w:szCs w:val="17"/>
              </w:rPr>
              <w:t>Aprobar nuevos proyectos de DCD y así generar más solicitudes.</w:t>
            </w:r>
          </w:p>
          <w:p w14:paraId="05D40BF9" w14:textId="77777777" w:rsidR="002C2310" w:rsidRPr="00213887" w:rsidRDefault="002C2310" w:rsidP="003E3573">
            <w:pPr>
              <w:tabs>
                <w:tab w:val="left" w:pos="173"/>
              </w:tabs>
              <w:cnfStyle w:val="000000100000" w:firstRow="0" w:lastRow="0" w:firstColumn="0" w:lastColumn="0" w:oddVBand="0" w:evenVBand="0" w:oddHBand="1" w:evenHBand="0" w:firstRowFirstColumn="0" w:firstRowLastColumn="0" w:lastRowFirstColumn="0" w:lastRowLastColumn="0"/>
              <w:rPr>
                <w:rFonts w:ascii="Museo 300" w:hAnsi="Museo 300"/>
                <w:sz w:val="17"/>
                <w:szCs w:val="17"/>
              </w:rPr>
            </w:pPr>
            <w:r w:rsidRPr="00213887">
              <w:rPr>
                <w:rFonts w:ascii="Museo 300" w:hAnsi="Museo 300"/>
                <w:sz w:val="17"/>
                <w:szCs w:val="17"/>
              </w:rPr>
              <w:t>Continuar con la revisión pronta por parte del técnico encargado para hacer la entrega al colaborador jurídico y el proceso se realice en el menor tiempo.</w:t>
            </w:r>
          </w:p>
        </w:tc>
      </w:tr>
      <w:tr w:rsidR="002C2310" w:rsidRPr="00213887" w14:paraId="56550918" w14:textId="77777777" w:rsidTr="009D1BCA">
        <w:trPr>
          <w:trHeight w:val="514"/>
          <w:jc w:val="center"/>
        </w:trPr>
        <w:tc>
          <w:tcPr>
            <w:cnfStyle w:val="001000000000" w:firstRow="0" w:lastRow="0" w:firstColumn="1" w:lastColumn="0" w:oddVBand="0" w:evenVBand="0" w:oddHBand="0" w:evenHBand="0" w:firstRowFirstColumn="0" w:firstRowLastColumn="0" w:lastRowFirstColumn="0" w:lastRowLastColumn="0"/>
            <w:tcW w:w="1248" w:type="dxa"/>
            <w:vMerge/>
            <w:shd w:val="clear" w:color="auto" w:fill="auto"/>
            <w:vAlign w:val="center"/>
          </w:tcPr>
          <w:p w14:paraId="3BF0CD70" w14:textId="77777777" w:rsidR="002C2310" w:rsidRPr="00213887" w:rsidRDefault="002C2310" w:rsidP="003E3573">
            <w:pPr>
              <w:tabs>
                <w:tab w:val="left" w:pos="426"/>
              </w:tabs>
              <w:jc w:val="center"/>
              <w:rPr>
                <w:rFonts w:ascii="Museo 300" w:hAnsi="Museo 300"/>
                <w:sz w:val="17"/>
                <w:szCs w:val="17"/>
              </w:rPr>
            </w:pPr>
          </w:p>
        </w:tc>
        <w:tc>
          <w:tcPr>
            <w:tcW w:w="1008" w:type="dxa"/>
            <w:vMerge/>
            <w:shd w:val="clear" w:color="auto" w:fill="auto"/>
            <w:vAlign w:val="center"/>
          </w:tcPr>
          <w:p w14:paraId="20061DDA" w14:textId="77777777" w:rsidR="002C2310" w:rsidRPr="00213887" w:rsidRDefault="002C2310" w:rsidP="003E3573">
            <w:pPr>
              <w:tabs>
                <w:tab w:val="left" w:pos="426"/>
              </w:tabs>
              <w:jc w:val="center"/>
              <w:cnfStyle w:val="000000000000" w:firstRow="0" w:lastRow="0" w:firstColumn="0" w:lastColumn="0" w:oddVBand="0" w:evenVBand="0" w:oddHBand="0" w:evenHBand="0" w:firstRowFirstColumn="0" w:firstRowLastColumn="0" w:lastRowFirstColumn="0" w:lastRowLastColumn="0"/>
              <w:rPr>
                <w:rFonts w:ascii="Museo 300" w:hAnsi="Museo 300"/>
                <w:sz w:val="17"/>
                <w:szCs w:val="17"/>
              </w:rPr>
            </w:pPr>
          </w:p>
        </w:tc>
        <w:tc>
          <w:tcPr>
            <w:tcW w:w="800" w:type="dxa"/>
            <w:vMerge/>
            <w:tcBorders>
              <w:right w:val="single" w:sz="4" w:space="0" w:color="auto"/>
            </w:tcBorders>
            <w:shd w:val="clear" w:color="auto" w:fill="auto"/>
            <w:textDirection w:val="btLr"/>
            <w:vAlign w:val="center"/>
          </w:tcPr>
          <w:p w14:paraId="25B3F7B5" w14:textId="77777777" w:rsidR="002C2310" w:rsidRPr="00213887" w:rsidRDefault="002C2310" w:rsidP="003E3573">
            <w:pPr>
              <w:tabs>
                <w:tab w:val="left" w:pos="173"/>
              </w:tabs>
              <w:ind w:left="113" w:right="113"/>
              <w:jc w:val="center"/>
              <w:cnfStyle w:val="000000000000" w:firstRow="0" w:lastRow="0" w:firstColumn="0" w:lastColumn="0" w:oddVBand="0" w:evenVBand="0" w:oddHBand="0" w:evenHBand="0" w:firstRowFirstColumn="0" w:firstRowLastColumn="0" w:lastRowFirstColumn="0" w:lastRowLastColumn="0"/>
              <w:rPr>
                <w:rFonts w:ascii="Museo 300" w:hAnsi="Museo 300"/>
                <w:sz w:val="17"/>
                <w:szCs w:val="17"/>
              </w:rPr>
            </w:pPr>
          </w:p>
        </w:tc>
        <w:tc>
          <w:tcPr>
            <w:tcW w:w="1162" w:type="dxa"/>
            <w:gridSpan w:val="5"/>
            <w:tcBorders>
              <w:top w:val="nil"/>
              <w:left w:val="single" w:sz="4" w:space="0" w:color="auto"/>
              <w:bottom w:val="nil"/>
              <w:right w:val="nil"/>
            </w:tcBorders>
            <w:shd w:val="clear" w:color="auto" w:fill="auto"/>
            <w:vAlign w:val="center"/>
          </w:tcPr>
          <w:p w14:paraId="0432A77C" w14:textId="77777777" w:rsidR="002C2310" w:rsidRPr="00213887" w:rsidRDefault="002C2310" w:rsidP="003E3573">
            <w:pPr>
              <w:tabs>
                <w:tab w:val="left" w:pos="426"/>
              </w:tabs>
              <w:cnfStyle w:val="000000000000" w:firstRow="0" w:lastRow="0" w:firstColumn="0" w:lastColumn="0" w:oddVBand="0" w:evenVBand="0" w:oddHBand="0" w:evenHBand="0" w:firstRowFirstColumn="0" w:firstRowLastColumn="0" w:lastRowFirstColumn="0" w:lastRowLastColumn="0"/>
              <w:rPr>
                <w:rFonts w:ascii="Museo 300" w:hAnsi="Museo 300"/>
                <w:sz w:val="17"/>
                <w:szCs w:val="17"/>
              </w:rPr>
            </w:pPr>
            <w:r w:rsidRPr="00213887">
              <w:rPr>
                <w:rFonts w:ascii="Museo 300" w:hAnsi="Museo 300"/>
                <w:sz w:val="17"/>
                <w:szCs w:val="17"/>
              </w:rPr>
              <w:t>Ejecutado</w:t>
            </w:r>
          </w:p>
        </w:tc>
        <w:tc>
          <w:tcPr>
            <w:tcW w:w="885" w:type="dxa"/>
            <w:tcBorders>
              <w:top w:val="nil"/>
              <w:left w:val="nil"/>
              <w:bottom w:val="nil"/>
              <w:right w:val="single" w:sz="4" w:space="0" w:color="auto"/>
            </w:tcBorders>
            <w:shd w:val="clear" w:color="auto" w:fill="auto"/>
            <w:vAlign w:val="center"/>
          </w:tcPr>
          <w:p w14:paraId="264FF386" w14:textId="77777777" w:rsidR="002C2310" w:rsidRPr="00213887" w:rsidRDefault="002C2310" w:rsidP="003E3573">
            <w:pPr>
              <w:tabs>
                <w:tab w:val="left" w:pos="173"/>
              </w:tabs>
              <w:jc w:val="center"/>
              <w:cnfStyle w:val="000000000000" w:firstRow="0" w:lastRow="0" w:firstColumn="0" w:lastColumn="0" w:oddVBand="0" w:evenVBand="0" w:oddHBand="0" w:evenHBand="0" w:firstRowFirstColumn="0" w:firstRowLastColumn="0" w:lastRowFirstColumn="0" w:lastRowLastColumn="0"/>
              <w:rPr>
                <w:rFonts w:ascii="Museo 300" w:hAnsi="Museo 300"/>
                <w:color w:val="auto"/>
                <w:sz w:val="17"/>
                <w:szCs w:val="17"/>
              </w:rPr>
            </w:pPr>
            <w:r>
              <w:rPr>
                <w:rFonts w:ascii="Museo 300" w:hAnsi="Museo 300"/>
                <w:color w:val="auto"/>
                <w:sz w:val="17"/>
                <w:szCs w:val="17"/>
              </w:rPr>
              <w:t>240</w:t>
            </w:r>
          </w:p>
        </w:tc>
        <w:tc>
          <w:tcPr>
            <w:tcW w:w="226" w:type="dxa"/>
            <w:vMerge/>
            <w:tcBorders>
              <w:left w:val="single" w:sz="4" w:space="0" w:color="auto"/>
              <w:right w:val="single" w:sz="4" w:space="0" w:color="auto"/>
            </w:tcBorders>
            <w:shd w:val="clear" w:color="auto" w:fill="auto"/>
          </w:tcPr>
          <w:p w14:paraId="643E2D5A" w14:textId="77777777" w:rsidR="002C2310" w:rsidRPr="00213887" w:rsidRDefault="002C2310" w:rsidP="003E3573">
            <w:pPr>
              <w:pStyle w:val="Prrafodelista"/>
              <w:tabs>
                <w:tab w:val="left" w:pos="426"/>
              </w:tabs>
              <w:ind w:left="0"/>
              <w:jc w:val="center"/>
              <w:cnfStyle w:val="000000000000" w:firstRow="0" w:lastRow="0" w:firstColumn="0" w:lastColumn="0" w:oddVBand="0" w:evenVBand="0" w:oddHBand="0" w:evenHBand="0" w:firstRowFirstColumn="0" w:firstRowLastColumn="0" w:lastRowFirstColumn="0" w:lastRowLastColumn="0"/>
              <w:rPr>
                <w:rFonts w:ascii="Museo 300" w:hAnsi="Museo 300"/>
                <w:sz w:val="17"/>
                <w:szCs w:val="17"/>
                <w:lang w:val="es-SV"/>
              </w:rPr>
            </w:pPr>
          </w:p>
        </w:tc>
        <w:tc>
          <w:tcPr>
            <w:tcW w:w="1306" w:type="dxa"/>
            <w:vMerge/>
            <w:tcBorders>
              <w:left w:val="single" w:sz="4" w:space="0" w:color="auto"/>
            </w:tcBorders>
            <w:shd w:val="clear" w:color="auto" w:fill="auto"/>
            <w:vAlign w:val="center"/>
          </w:tcPr>
          <w:p w14:paraId="405EAF16" w14:textId="77777777" w:rsidR="002C2310" w:rsidRPr="00213887" w:rsidRDefault="002C2310" w:rsidP="003E3573">
            <w:pPr>
              <w:pStyle w:val="Prrafodelista"/>
              <w:tabs>
                <w:tab w:val="left" w:pos="426"/>
              </w:tabs>
              <w:ind w:left="0"/>
              <w:jc w:val="center"/>
              <w:cnfStyle w:val="000000000000" w:firstRow="0" w:lastRow="0" w:firstColumn="0" w:lastColumn="0" w:oddVBand="0" w:evenVBand="0" w:oddHBand="0" w:evenHBand="0" w:firstRowFirstColumn="0" w:firstRowLastColumn="0" w:lastRowFirstColumn="0" w:lastRowLastColumn="0"/>
              <w:rPr>
                <w:rFonts w:ascii="Museo 300" w:hAnsi="Museo 300"/>
                <w:sz w:val="17"/>
                <w:szCs w:val="17"/>
                <w:lang w:val="es-SV"/>
              </w:rPr>
            </w:pPr>
          </w:p>
        </w:tc>
        <w:tc>
          <w:tcPr>
            <w:tcW w:w="3501" w:type="dxa"/>
            <w:vMerge/>
            <w:shd w:val="clear" w:color="auto" w:fill="auto"/>
            <w:vAlign w:val="center"/>
          </w:tcPr>
          <w:p w14:paraId="0B6FAD39" w14:textId="77777777" w:rsidR="002C2310" w:rsidRPr="00213887" w:rsidRDefault="002C2310" w:rsidP="003E3573">
            <w:pPr>
              <w:tabs>
                <w:tab w:val="left" w:pos="173"/>
              </w:tabs>
              <w:cnfStyle w:val="000000000000" w:firstRow="0" w:lastRow="0" w:firstColumn="0" w:lastColumn="0" w:oddVBand="0" w:evenVBand="0" w:oddHBand="0" w:evenHBand="0" w:firstRowFirstColumn="0" w:firstRowLastColumn="0" w:lastRowFirstColumn="0" w:lastRowLastColumn="0"/>
              <w:rPr>
                <w:rFonts w:ascii="Museo 300" w:hAnsi="Museo 300"/>
                <w:sz w:val="17"/>
                <w:szCs w:val="17"/>
              </w:rPr>
            </w:pPr>
          </w:p>
        </w:tc>
      </w:tr>
      <w:tr w:rsidR="002C2310" w:rsidRPr="00213887" w14:paraId="1DBE0CF6" w14:textId="77777777" w:rsidTr="009D1BCA">
        <w:trPr>
          <w:cnfStyle w:val="000000100000" w:firstRow="0" w:lastRow="0" w:firstColumn="0" w:lastColumn="0" w:oddVBand="0" w:evenVBand="0" w:oddHBand="1" w:evenHBand="0" w:firstRowFirstColumn="0" w:firstRowLastColumn="0" w:lastRowFirstColumn="0" w:lastRowLastColumn="0"/>
          <w:trHeight w:val="514"/>
          <w:jc w:val="center"/>
        </w:trPr>
        <w:tc>
          <w:tcPr>
            <w:cnfStyle w:val="001000000000" w:firstRow="0" w:lastRow="0" w:firstColumn="1" w:lastColumn="0" w:oddVBand="0" w:evenVBand="0" w:oddHBand="0" w:evenHBand="0" w:firstRowFirstColumn="0" w:firstRowLastColumn="0" w:lastRowFirstColumn="0" w:lastRowLastColumn="0"/>
            <w:tcW w:w="1248" w:type="dxa"/>
            <w:vMerge/>
            <w:shd w:val="clear" w:color="auto" w:fill="auto"/>
            <w:vAlign w:val="center"/>
          </w:tcPr>
          <w:p w14:paraId="174AD010" w14:textId="77777777" w:rsidR="002C2310" w:rsidRPr="00213887" w:rsidRDefault="002C2310" w:rsidP="003E3573">
            <w:pPr>
              <w:tabs>
                <w:tab w:val="left" w:pos="426"/>
              </w:tabs>
              <w:jc w:val="center"/>
              <w:rPr>
                <w:rFonts w:ascii="Museo 300" w:hAnsi="Museo 300"/>
                <w:sz w:val="17"/>
                <w:szCs w:val="17"/>
              </w:rPr>
            </w:pPr>
          </w:p>
        </w:tc>
        <w:tc>
          <w:tcPr>
            <w:tcW w:w="1008" w:type="dxa"/>
            <w:vMerge/>
            <w:shd w:val="clear" w:color="auto" w:fill="auto"/>
            <w:vAlign w:val="center"/>
          </w:tcPr>
          <w:p w14:paraId="2C1CB055" w14:textId="77777777" w:rsidR="002C2310" w:rsidRPr="00213887" w:rsidRDefault="002C2310" w:rsidP="003E3573">
            <w:pPr>
              <w:tabs>
                <w:tab w:val="left" w:pos="426"/>
              </w:tabs>
              <w:jc w:val="center"/>
              <w:cnfStyle w:val="000000100000" w:firstRow="0" w:lastRow="0" w:firstColumn="0" w:lastColumn="0" w:oddVBand="0" w:evenVBand="0" w:oddHBand="1" w:evenHBand="0" w:firstRowFirstColumn="0" w:firstRowLastColumn="0" w:lastRowFirstColumn="0" w:lastRowLastColumn="0"/>
              <w:rPr>
                <w:rFonts w:ascii="Museo 300" w:hAnsi="Museo 300"/>
                <w:sz w:val="17"/>
                <w:szCs w:val="17"/>
              </w:rPr>
            </w:pPr>
          </w:p>
        </w:tc>
        <w:tc>
          <w:tcPr>
            <w:tcW w:w="800" w:type="dxa"/>
            <w:vMerge/>
            <w:tcBorders>
              <w:right w:val="single" w:sz="4" w:space="0" w:color="auto"/>
            </w:tcBorders>
            <w:shd w:val="clear" w:color="auto" w:fill="auto"/>
            <w:textDirection w:val="btLr"/>
            <w:vAlign w:val="center"/>
          </w:tcPr>
          <w:p w14:paraId="63A58165" w14:textId="77777777" w:rsidR="002C2310" w:rsidRPr="00213887" w:rsidRDefault="002C2310" w:rsidP="003E3573">
            <w:pPr>
              <w:tabs>
                <w:tab w:val="left" w:pos="173"/>
              </w:tabs>
              <w:ind w:left="113" w:right="113"/>
              <w:jc w:val="center"/>
              <w:cnfStyle w:val="000000100000" w:firstRow="0" w:lastRow="0" w:firstColumn="0" w:lastColumn="0" w:oddVBand="0" w:evenVBand="0" w:oddHBand="1" w:evenHBand="0" w:firstRowFirstColumn="0" w:firstRowLastColumn="0" w:lastRowFirstColumn="0" w:lastRowLastColumn="0"/>
              <w:rPr>
                <w:rFonts w:ascii="Museo 300" w:hAnsi="Museo 300"/>
                <w:sz w:val="17"/>
                <w:szCs w:val="17"/>
              </w:rPr>
            </w:pPr>
          </w:p>
        </w:tc>
        <w:tc>
          <w:tcPr>
            <w:tcW w:w="283" w:type="dxa"/>
            <w:gridSpan w:val="3"/>
            <w:vMerge w:val="restart"/>
            <w:tcBorders>
              <w:top w:val="nil"/>
              <w:left w:val="single" w:sz="4" w:space="0" w:color="auto"/>
              <w:bottom w:val="nil"/>
              <w:right w:val="nil"/>
            </w:tcBorders>
            <w:shd w:val="clear" w:color="auto" w:fill="auto"/>
            <w:vAlign w:val="center"/>
          </w:tcPr>
          <w:p w14:paraId="5F61FBB2" w14:textId="77777777" w:rsidR="002C2310" w:rsidRPr="00213887" w:rsidRDefault="002C2310" w:rsidP="003E3573">
            <w:pPr>
              <w:tabs>
                <w:tab w:val="left" w:pos="426"/>
              </w:tabs>
              <w:jc w:val="center"/>
              <w:cnfStyle w:val="000000100000" w:firstRow="0" w:lastRow="0" w:firstColumn="0" w:lastColumn="0" w:oddVBand="0" w:evenVBand="0" w:oddHBand="1" w:evenHBand="0" w:firstRowFirstColumn="0" w:firstRowLastColumn="0" w:lastRowFirstColumn="0" w:lastRowLastColumn="0"/>
              <w:rPr>
                <w:rFonts w:ascii="Museo 300" w:hAnsi="Museo 300"/>
                <w:sz w:val="17"/>
                <w:szCs w:val="17"/>
              </w:rPr>
            </w:pPr>
            <w:r w:rsidRPr="00213887">
              <w:rPr>
                <w:rFonts w:ascii="Museo 300" w:hAnsi="Museo 300"/>
                <w:b/>
                <w:sz w:val="17"/>
                <w:szCs w:val="17"/>
              </w:rPr>
              <w:t>%</w:t>
            </w:r>
          </w:p>
        </w:tc>
        <w:tc>
          <w:tcPr>
            <w:tcW w:w="879" w:type="dxa"/>
            <w:gridSpan w:val="2"/>
            <w:tcBorders>
              <w:top w:val="nil"/>
              <w:left w:val="nil"/>
              <w:bottom w:val="nil"/>
              <w:right w:val="nil"/>
            </w:tcBorders>
            <w:shd w:val="clear" w:color="auto" w:fill="D9E2F3" w:themeFill="accent5" w:themeFillTint="33"/>
            <w:vAlign w:val="center"/>
          </w:tcPr>
          <w:p w14:paraId="4D01CD1B" w14:textId="77777777" w:rsidR="002C2310" w:rsidRPr="00213887" w:rsidRDefault="002C2310" w:rsidP="003E3573">
            <w:pPr>
              <w:tabs>
                <w:tab w:val="left" w:pos="426"/>
              </w:tabs>
              <w:jc w:val="center"/>
              <w:cnfStyle w:val="000000100000" w:firstRow="0" w:lastRow="0" w:firstColumn="0" w:lastColumn="0" w:oddVBand="0" w:evenVBand="0" w:oddHBand="1" w:evenHBand="0" w:firstRowFirstColumn="0" w:firstRowLastColumn="0" w:lastRowFirstColumn="0" w:lastRowLastColumn="0"/>
              <w:rPr>
                <w:rFonts w:ascii="Museo 300" w:hAnsi="Museo 300"/>
                <w:b/>
                <w:sz w:val="16"/>
                <w:szCs w:val="16"/>
              </w:rPr>
            </w:pPr>
            <w:r w:rsidRPr="003E45B2">
              <w:rPr>
                <w:rFonts w:ascii="Museo 300" w:hAnsi="Museo 300"/>
                <w:b/>
                <w:sz w:val="16"/>
                <w:szCs w:val="16"/>
              </w:rPr>
              <w:t>1er. Trim. 23</w:t>
            </w:r>
          </w:p>
        </w:tc>
        <w:tc>
          <w:tcPr>
            <w:tcW w:w="885" w:type="dxa"/>
            <w:tcBorders>
              <w:top w:val="nil"/>
              <w:left w:val="nil"/>
              <w:bottom w:val="nil"/>
              <w:right w:val="single" w:sz="4" w:space="0" w:color="auto"/>
            </w:tcBorders>
            <w:shd w:val="clear" w:color="auto" w:fill="D9E2F3" w:themeFill="accent5" w:themeFillTint="33"/>
            <w:vAlign w:val="center"/>
          </w:tcPr>
          <w:p w14:paraId="59265ECC" w14:textId="77777777" w:rsidR="002C2310" w:rsidRPr="00213887" w:rsidRDefault="002C2310" w:rsidP="003E3573">
            <w:pPr>
              <w:tabs>
                <w:tab w:val="left" w:pos="173"/>
              </w:tabs>
              <w:jc w:val="center"/>
              <w:cnfStyle w:val="000000100000" w:firstRow="0" w:lastRow="0" w:firstColumn="0" w:lastColumn="0" w:oddVBand="0" w:evenVBand="0" w:oddHBand="1" w:evenHBand="0" w:firstRowFirstColumn="0" w:firstRowLastColumn="0" w:lastRowFirstColumn="0" w:lastRowLastColumn="0"/>
              <w:rPr>
                <w:rFonts w:ascii="Museo 300" w:hAnsi="Museo 300"/>
                <w:b/>
                <w:color w:val="auto"/>
                <w:sz w:val="17"/>
                <w:szCs w:val="17"/>
              </w:rPr>
            </w:pPr>
            <w:r>
              <w:rPr>
                <w:rFonts w:ascii="Museo 300" w:hAnsi="Museo 300"/>
                <w:b/>
                <w:color w:val="auto"/>
                <w:sz w:val="17"/>
                <w:szCs w:val="17"/>
              </w:rPr>
              <w:t>80.81</w:t>
            </w:r>
          </w:p>
        </w:tc>
        <w:tc>
          <w:tcPr>
            <w:tcW w:w="226" w:type="dxa"/>
            <w:vMerge/>
            <w:tcBorders>
              <w:left w:val="single" w:sz="4" w:space="0" w:color="auto"/>
              <w:right w:val="single" w:sz="4" w:space="0" w:color="auto"/>
            </w:tcBorders>
            <w:shd w:val="clear" w:color="auto" w:fill="auto"/>
          </w:tcPr>
          <w:p w14:paraId="300F97B8" w14:textId="77777777" w:rsidR="002C2310" w:rsidRPr="00213887" w:rsidRDefault="002C2310" w:rsidP="003E3573">
            <w:pPr>
              <w:pStyle w:val="Prrafodelista"/>
              <w:tabs>
                <w:tab w:val="left" w:pos="426"/>
              </w:tabs>
              <w:ind w:left="0"/>
              <w:jc w:val="center"/>
              <w:cnfStyle w:val="000000100000" w:firstRow="0" w:lastRow="0" w:firstColumn="0" w:lastColumn="0" w:oddVBand="0" w:evenVBand="0" w:oddHBand="1" w:evenHBand="0" w:firstRowFirstColumn="0" w:firstRowLastColumn="0" w:lastRowFirstColumn="0" w:lastRowLastColumn="0"/>
              <w:rPr>
                <w:rFonts w:ascii="Museo 300" w:hAnsi="Museo 300"/>
                <w:sz w:val="17"/>
                <w:szCs w:val="17"/>
                <w:lang w:val="es-SV"/>
              </w:rPr>
            </w:pPr>
          </w:p>
        </w:tc>
        <w:tc>
          <w:tcPr>
            <w:tcW w:w="1306" w:type="dxa"/>
            <w:vMerge/>
            <w:tcBorders>
              <w:left w:val="single" w:sz="4" w:space="0" w:color="auto"/>
            </w:tcBorders>
            <w:shd w:val="clear" w:color="auto" w:fill="auto"/>
            <w:vAlign w:val="center"/>
          </w:tcPr>
          <w:p w14:paraId="613C3EFD" w14:textId="77777777" w:rsidR="002C2310" w:rsidRPr="00213887" w:rsidRDefault="002C2310" w:rsidP="003E3573">
            <w:pPr>
              <w:pStyle w:val="Prrafodelista"/>
              <w:tabs>
                <w:tab w:val="left" w:pos="426"/>
              </w:tabs>
              <w:ind w:left="0"/>
              <w:jc w:val="center"/>
              <w:cnfStyle w:val="000000100000" w:firstRow="0" w:lastRow="0" w:firstColumn="0" w:lastColumn="0" w:oddVBand="0" w:evenVBand="0" w:oddHBand="1" w:evenHBand="0" w:firstRowFirstColumn="0" w:firstRowLastColumn="0" w:lastRowFirstColumn="0" w:lastRowLastColumn="0"/>
              <w:rPr>
                <w:rFonts w:ascii="Museo 300" w:hAnsi="Museo 300"/>
                <w:sz w:val="17"/>
                <w:szCs w:val="17"/>
                <w:lang w:val="es-SV"/>
              </w:rPr>
            </w:pPr>
          </w:p>
        </w:tc>
        <w:tc>
          <w:tcPr>
            <w:tcW w:w="3501" w:type="dxa"/>
            <w:vMerge/>
            <w:shd w:val="clear" w:color="auto" w:fill="auto"/>
            <w:vAlign w:val="center"/>
          </w:tcPr>
          <w:p w14:paraId="5F49653F" w14:textId="77777777" w:rsidR="002C2310" w:rsidRPr="00213887" w:rsidRDefault="002C2310" w:rsidP="003E3573">
            <w:pPr>
              <w:tabs>
                <w:tab w:val="left" w:pos="173"/>
              </w:tabs>
              <w:cnfStyle w:val="000000100000" w:firstRow="0" w:lastRow="0" w:firstColumn="0" w:lastColumn="0" w:oddVBand="0" w:evenVBand="0" w:oddHBand="1" w:evenHBand="0" w:firstRowFirstColumn="0" w:firstRowLastColumn="0" w:lastRowFirstColumn="0" w:lastRowLastColumn="0"/>
              <w:rPr>
                <w:rFonts w:ascii="Museo 300" w:hAnsi="Museo 300"/>
                <w:sz w:val="17"/>
                <w:szCs w:val="17"/>
              </w:rPr>
            </w:pPr>
          </w:p>
        </w:tc>
      </w:tr>
      <w:tr w:rsidR="002C2310" w:rsidRPr="00213887" w14:paraId="3B53DB17" w14:textId="77777777" w:rsidTr="009D1BCA">
        <w:trPr>
          <w:trHeight w:val="514"/>
          <w:jc w:val="center"/>
        </w:trPr>
        <w:tc>
          <w:tcPr>
            <w:cnfStyle w:val="001000000000" w:firstRow="0" w:lastRow="0" w:firstColumn="1" w:lastColumn="0" w:oddVBand="0" w:evenVBand="0" w:oddHBand="0" w:evenHBand="0" w:firstRowFirstColumn="0" w:firstRowLastColumn="0" w:lastRowFirstColumn="0" w:lastRowLastColumn="0"/>
            <w:tcW w:w="1248" w:type="dxa"/>
            <w:vMerge/>
            <w:shd w:val="clear" w:color="auto" w:fill="auto"/>
            <w:vAlign w:val="center"/>
          </w:tcPr>
          <w:p w14:paraId="1F040280" w14:textId="77777777" w:rsidR="002C2310" w:rsidRPr="00213887" w:rsidRDefault="002C2310" w:rsidP="003E3573">
            <w:pPr>
              <w:tabs>
                <w:tab w:val="left" w:pos="426"/>
              </w:tabs>
              <w:jc w:val="center"/>
              <w:rPr>
                <w:rFonts w:ascii="Museo 300" w:hAnsi="Museo 300"/>
                <w:sz w:val="17"/>
                <w:szCs w:val="17"/>
              </w:rPr>
            </w:pPr>
          </w:p>
        </w:tc>
        <w:tc>
          <w:tcPr>
            <w:tcW w:w="1008" w:type="dxa"/>
            <w:vMerge/>
            <w:shd w:val="clear" w:color="auto" w:fill="auto"/>
            <w:vAlign w:val="center"/>
          </w:tcPr>
          <w:p w14:paraId="77E0A6C3" w14:textId="77777777" w:rsidR="002C2310" w:rsidRPr="00213887" w:rsidRDefault="002C2310" w:rsidP="003E3573">
            <w:pPr>
              <w:tabs>
                <w:tab w:val="left" w:pos="426"/>
              </w:tabs>
              <w:jc w:val="center"/>
              <w:cnfStyle w:val="000000000000" w:firstRow="0" w:lastRow="0" w:firstColumn="0" w:lastColumn="0" w:oddVBand="0" w:evenVBand="0" w:oddHBand="0" w:evenHBand="0" w:firstRowFirstColumn="0" w:firstRowLastColumn="0" w:lastRowFirstColumn="0" w:lastRowLastColumn="0"/>
              <w:rPr>
                <w:rFonts w:ascii="Museo 300" w:hAnsi="Museo 300"/>
                <w:sz w:val="17"/>
                <w:szCs w:val="17"/>
              </w:rPr>
            </w:pPr>
          </w:p>
        </w:tc>
        <w:tc>
          <w:tcPr>
            <w:tcW w:w="800" w:type="dxa"/>
            <w:vMerge/>
            <w:tcBorders>
              <w:bottom w:val="single" w:sz="4" w:space="0" w:color="auto"/>
              <w:right w:val="single" w:sz="4" w:space="0" w:color="auto"/>
            </w:tcBorders>
            <w:shd w:val="clear" w:color="auto" w:fill="auto"/>
            <w:textDirection w:val="btLr"/>
            <w:vAlign w:val="center"/>
          </w:tcPr>
          <w:p w14:paraId="006A84E0" w14:textId="77777777" w:rsidR="002C2310" w:rsidRPr="00213887" w:rsidRDefault="002C2310" w:rsidP="003E3573">
            <w:pPr>
              <w:tabs>
                <w:tab w:val="left" w:pos="173"/>
              </w:tabs>
              <w:ind w:left="113" w:right="113"/>
              <w:jc w:val="center"/>
              <w:cnfStyle w:val="000000000000" w:firstRow="0" w:lastRow="0" w:firstColumn="0" w:lastColumn="0" w:oddVBand="0" w:evenVBand="0" w:oddHBand="0" w:evenHBand="0" w:firstRowFirstColumn="0" w:firstRowLastColumn="0" w:lastRowFirstColumn="0" w:lastRowLastColumn="0"/>
              <w:rPr>
                <w:rFonts w:ascii="Museo 300" w:hAnsi="Museo 300"/>
                <w:sz w:val="17"/>
                <w:szCs w:val="17"/>
              </w:rPr>
            </w:pPr>
          </w:p>
        </w:tc>
        <w:tc>
          <w:tcPr>
            <w:tcW w:w="283" w:type="dxa"/>
            <w:gridSpan w:val="3"/>
            <w:vMerge/>
            <w:tcBorders>
              <w:top w:val="nil"/>
              <w:left w:val="single" w:sz="4" w:space="0" w:color="auto"/>
              <w:bottom w:val="single" w:sz="4" w:space="0" w:color="auto"/>
              <w:right w:val="nil"/>
            </w:tcBorders>
            <w:shd w:val="clear" w:color="auto" w:fill="auto"/>
            <w:vAlign w:val="center"/>
          </w:tcPr>
          <w:p w14:paraId="11782692" w14:textId="77777777" w:rsidR="002C2310" w:rsidRPr="00213887" w:rsidRDefault="002C2310" w:rsidP="003E3573">
            <w:pPr>
              <w:tabs>
                <w:tab w:val="left" w:pos="426"/>
              </w:tabs>
              <w:cnfStyle w:val="000000000000" w:firstRow="0" w:lastRow="0" w:firstColumn="0" w:lastColumn="0" w:oddVBand="0" w:evenVBand="0" w:oddHBand="0" w:evenHBand="0" w:firstRowFirstColumn="0" w:firstRowLastColumn="0" w:lastRowFirstColumn="0" w:lastRowLastColumn="0"/>
              <w:rPr>
                <w:rFonts w:ascii="Museo 300" w:hAnsi="Museo 300"/>
                <w:sz w:val="17"/>
                <w:szCs w:val="17"/>
              </w:rPr>
            </w:pPr>
          </w:p>
        </w:tc>
        <w:tc>
          <w:tcPr>
            <w:tcW w:w="879" w:type="dxa"/>
            <w:gridSpan w:val="2"/>
            <w:tcBorders>
              <w:top w:val="nil"/>
              <w:left w:val="nil"/>
              <w:bottom w:val="single" w:sz="4" w:space="0" w:color="auto"/>
              <w:right w:val="nil"/>
            </w:tcBorders>
            <w:shd w:val="clear" w:color="auto" w:fill="F2F2F2" w:themeFill="background1" w:themeFillShade="F2"/>
            <w:vAlign w:val="center"/>
          </w:tcPr>
          <w:p w14:paraId="496C746C" w14:textId="77777777" w:rsidR="002C2310" w:rsidRPr="003E45B2" w:rsidRDefault="002C2310" w:rsidP="003E3573">
            <w:pPr>
              <w:tabs>
                <w:tab w:val="left" w:pos="426"/>
              </w:tabs>
              <w:jc w:val="center"/>
              <w:cnfStyle w:val="000000000000" w:firstRow="0" w:lastRow="0" w:firstColumn="0" w:lastColumn="0" w:oddVBand="0" w:evenVBand="0" w:oddHBand="0" w:evenHBand="0" w:firstRowFirstColumn="0" w:firstRowLastColumn="0" w:lastRowFirstColumn="0" w:lastRowLastColumn="0"/>
              <w:rPr>
                <w:rFonts w:ascii="Museo 300" w:hAnsi="Museo 300"/>
                <w:sz w:val="16"/>
                <w:szCs w:val="16"/>
              </w:rPr>
            </w:pPr>
            <w:r w:rsidRPr="003E45B2">
              <w:rPr>
                <w:rFonts w:ascii="Museo 300" w:hAnsi="Museo 300"/>
                <w:sz w:val="16"/>
                <w:szCs w:val="16"/>
              </w:rPr>
              <w:t>4to. Trim. 22.</w:t>
            </w:r>
          </w:p>
        </w:tc>
        <w:tc>
          <w:tcPr>
            <w:tcW w:w="885" w:type="dxa"/>
            <w:tcBorders>
              <w:top w:val="nil"/>
              <w:left w:val="nil"/>
              <w:bottom w:val="single" w:sz="4" w:space="0" w:color="auto"/>
              <w:right w:val="single" w:sz="4" w:space="0" w:color="auto"/>
            </w:tcBorders>
            <w:shd w:val="clear" w:color="auto" w:fill="F2F2F2" w:themeFill="background1" w:themeFillShade="F2"/>
            <w:vAlign w:val="center"/>
          </w:tcPr>
          <w:p w14:paraId="60BB4037" w14:textId="77777777" w:rsidR="002C2310" w:rsidRPr="003E45B2" w:rsidRDefault="002C2310" w:rsidP="003E3573">
            <w:pPr>
              <w:tabs>
                <w:tab w:val="left" w:pos="173"/>
              </w:tabs>
              <w:jc w:val="center"/>
              <w:cnfStyle w:val="000000000000" w:firstRow="0" w:lastRow="0" w:firstColumn="0" w:lastColumn="0" w:oddVBand="0" w:evenVBand="0" w:oddHBand="0" w:evenHBand="0" w:firstRowFirstColumn="0" w:firstRowLastColumn="0" w:lastRowFirstColumn="0" w:lastRowLastColumn="0"/>
              <w:rPr>
                <w:rFonts w:ascii="Museo 300" w:hAnsi="Museo 300"/>
                <w:color w:val="auto"/>
                <w:sz w:val="17"/>
                <w:szCs w:val="17"/>
              </w:rPr>
            </w:pPr>
            <w:r w:rsidRPr="003E45B2">
              <w:rPr>
                <w:rFonts w:ascii="Museo 300" w:hAnsi="Museo 300"/>
                <w:color w:val="auto"/>
                <w:sz w:val="17"/>
                <w:szCs w:val="17"/>
              </w:rPr>
              <w:t>63.70</w:t>
            </w:r>
          </w:p>
        </w:tc>
        <w:tc>
          <w:tcPr>
            <w:tcW w:w="226" w:type="dxa"/>
            <w:vMerge/>
            <w:tcBorders>
              <w:left w:val="single" w:sz="4" w:space="0" w:color="auto"/>
              <w:bottom w:val="nil"/>
              <w:right w:val="single" w:sz="4" w:space="0" w:color="auto"/>
            </w:tcBorders>
            <w:shd w:val="clear" w:color="auto" w:fill="auto"/>
          </w:tcPr>
          <w:p w14:paraId="0A9B7293" w14:textId="77777777" w:rsidR="002C2310" w:rsidRPr="00213887" w:rsidRDefault="002C2310" w:rsidP="003E3573">
            <w:pPr>
              <w:pStyle w:val="Prrafodelista"/>
              <w:tabs>
                <w:tab w:val="left" w:pos="426"/>
              </w:tabs>
              <w:ind w:left="0"/>
              <w:jc w:val="center"/>
              <w:cnfStyle w:val="000000000000" w:firstRow="0" w:lastRow="0" w:firstColumn="0" w:lastColumn="0" w:oddVBand="0" w:evenVBand="0" w:oddHBand="0" w:evenHBand="0" w:firstRowFirstColumn="0" w:firstRowLastColumn="0" w:lastRowFirstColumn="0" w:lastRowLastColumn="0"/>
              <w:rPr>
                <w:rFonts w:ascii="Museo 300" w:hAnsi="Museo 300"/>
                <w:sz w:val="17"/>
                <w:szCs w:val="17"/>
                <w:lang w:val="es-SV"/>
              </w:rPr>
            </w:pPr>
          </w:p>
        </w:tc>
        <w:tc>
          <w:tcPr>
            <w:tcW w:w="1306" w:type="dxa"/>
            <w:vMerge/>
            <w:tcBorders>
              <w:left w:val="single" w:sz="4" w:space="0" w:color="auto"/>
            </w:tcBorders>
            <w:shd w:val="clear" w:color="auto" w:fill="auto"/>
            <w:vAlign w:val="center"/>
          </w:tcPr>
          <w:p w14:paraId="088716CC" w14:textId="77777777" w:rsidR="002C2310" w:rsidRPr="00213887" w:rsidRDefault="002C2310" w:rsidP="003E3573">
            <w:pPr>
              <w:pStyle w:val="Prrafodelista"/>
              <w:tabs>
                <w:tab w:val="left" w:pos="426"/>
              </w:tabs>
              <w:ind w:left="0"/>
              <w:jc w:val="center"/>
              <w:cnfStyle w:val="000000000000" w:firstRow="0" w:lastRow="0" w:firstColumn="0" w:lastColumn="0" w:oddVBand="0" w:evenVBand="0" w:oddHBand="0" w:evenHBand="0" w:firstRowFirstColumn="0" w:firstRowLastColumn="0" w:lastRowFirstColumn="0" w:lastRowLastColumn="0"/>
              <w:rPr>
                <w:rFonts w:ascii="Museo 300" w:hAnsi="Museo 300"/>
                <w:sz w:val="17"/>
                <w:szCs w:val="17"/>
                <w:lang w:val="es-SV"/>
              </w:rPr>
            </w:pPr>
          </w:p>
        </w:tc>
        <w:tc>
          <w:tcPr>
            <w:tcW w:w="3501" w:type="dxa"/>
            <w:vMerge/>
            <w:shd w:val="clear" w:color="auto" w:fill="auto"/>
            <w:vAlign w:val="center"/>
          </w:tcPr>
          <w:p w14:paraId="418235B9" w14:textId="77777777" w:rsidR="002C2310" w:rsidRPr="00213887" w:rsidRDefault="002C2310" w:rsidP="003E3573">
            <w:pPr>
              <w:tabs>
                <w:tab w:val="left" w:pos="173"/>
              </w:tabs>
              <w:cnfStyle w:val="000000000000" w:firstRow="0" w:lastRow="0" w:firstColumn="0" w:lastColumn="0" w:oddVBand="0" w:evenVBand="0" w:oddHBand="0" w:evenHBand="0" w:firstRowFirstColumn="0" w:firstRowLastColumn="0" w:lastRowFirstColumn="0" w:lastRowLastColumn="0"/>
              <w:rPr>
                <w:rFonts w:ascii="Museo 300" w:hAnsi="Museo 300"/>
                <w:sz w:val="17"/>
                <w:szCs w:val="17"/>
              </w:rPr>
            </w:pPr>
          </w:p>
        </w:tc>
      </w:tr>
      <w:tr w:rsidR="002C2310" w:rsidRPr="00213887" w14:paraId="6832D2F7" w14:textId="77777777" w:rsidTr="009D1BCA">
        <w:trPr>
          <w:cnfStyle w:val="000000100000" w:firstRow="0" w:lastRow="0" w:firstColumn="0" w:lastColumn="0" w:oddVBand="0" w:evenVBand="0" w:oddHBand="1" w:evenHBand="0" w:firstRowFirstColumn="0" w:firstRowLastColumn="0" w:lastRowFirstColumn="0" w:lastRowLastColumn="0"/>
          <w:trHeight w:val="457"/>
          <w:jc w:val="center"/>
        </w:trPr>
        <w:tc>
          <w:tcPr>
            <w:cnfStyle w:val="001000000000" w:firstRow="0" w:lastRow="0" w:firstColumn="1" w:lastColumn="0" w:oddVBand="0" w:evenVBand="0" w:oddHBand="0" w:evenHBand="0" w:firstRowFirstColumn="0" w:firstRowLastColumn="0" w:lastRowFirstColumn="0" w:lastRowLastColumn="0"/>
            <w:tcW w:w="1248" w:type="dxa"/>
            <w:vMerge/>
            <w:shd w:val="clear" w:color="auto" w:fill="auto"/>
            <w:vAlign w:val="center"/>
          </w:tcPr>
          <w:p w14:paraId="1B08D5E1" w14:textId="77777777" w:rsidR="002C2310" w:rsidRPr="00213887" w:rsidRDefault="002C2310" w:rsidP="003E3573">
            <w:pPr>
              <w:tabs>
                <w:tab w:val="left" w:pos="426"/>
              </w:tabs>
              <w:jc w:val="center"/>
              <w:rPr>
                <w:rFonts w:ascii="Museo 300" w:hAnsi="Museo 300"/>
                <w:sz w:val="17"/>
                <w:szCs w:val="17"/>
              </w:rPr>
            </w:pPr>
          </w:p>
        </w:tc>
        <w:tc>
          <w:tcPr>
            <w:tcW w:w="1008" w:type="dxa"/>
            <w:vMerge w:val="restart"/>
            <w:shd w:val="clear" w:color="auto" w:fill="auto"/>
            <w:vAlign w:val="center"/>
          </w:tcPr>
          <w:p w14:paraId="3D01C805" w14:textId="77777777" w:rsidR="002C2310" w:rsidRPr="00213887" w:rsidRDefault="002C2310" w:rsidP="003E3573">
            <w:pPr>
              <w:tabs>
                <w:tab w:val="left" w:pos="426"/>
              </w:tabs>
              <w:jc w:val="center"/>
              <w:cnfStyle w:val="000000100000" w:firstRow="0" w:lastRow="0" w:firstColumn="0" w:lastColumn="0" w:oddVBand="0" w:evenVBand="0" w:oddHBand="1" w:evenHBand="0" w:firstRowFirstColumn="0" w:firstRowLastColumn="0" w:lastRowFirstColumn="0" w:lastRowLastColumn="0"/>
              <w:rPr>
                <w:rFonts w:ascii="Museo 300" w:hAnsi="Museo 300"/>
                <w:sz w:val="17"/>
                <w:szCs w:val="17"/>
              </w:rPr>
            </w:pPr>
            <w:r w:rsidRPr="00213887">
              <w:rPr>
                <w:rFonts w:ascii="Museo 300" w:hAnsi="Museo 300"/>
                <w:sz w:val="17"/>
                <w:szCs w:val="17"/>
              </w:rPr>
              <w:t xml:space="preserve">Dpto. de Proyectos de Parcela-ción </w:t>
            </w:r>
          </w:p>
        </w:tc>
        <w:tc>
          <w:tcPr>
            <w:tcW w:w="800" w:type="dxa"/>
            <w:vMerge w:val="restart"/>
            <w:tcBorders>
              <w:right w:val="single" w:sz="4" w:space="0" w:color="auto"/>
            </w:tcBorders>
            <w:shd w:val="clear" w:color="auto" w:fill="auto"/>
            <w:textDirection w:val="btLr"/>
            <w:vAlign w:val="center"/>
          </w:tcPr>
          <w:p w14:paraId="086332E6" w14:textId="77777777" w:rsidR="002C2310" w:rsidRPr="00213887" w:rsidRDefault="002C2310" w:rsidP="003E3573">
            <w:pPr>
              <w:tabs>
                <w:tab w:val="left" w:pos="426"/>
              </w:tabs>
              <w:ind w:left="113" w:right="113"/>
              <w:jc w:val="center"/>
              <w:cnfStyle w:val="000000100000" w:firstRow="0" w:lastRow="0" w:firstColumn="0" w:lastColumn="0" w:oddVBand="0" w:evenVBand="0" w:oddHBand="1" w:evenHBand="0" w:firstRowFirstColumn="0" w:firstRowLastColumn="0" w:lastRowFirstColumn="0" w:lastRowLastColumn="0"/>
              <w:rPr>
                <w:rFonts w:ascii="Museo 300" w:hAnsi="Museo 300"/>
                <w:sz w:val="17"/>
                <w:szCs w:val="17"/>
              </w:rPr>
            </w:pPr>
            <w:r w:rsidRPr="00213887">
              <w:rPr>
                <w:rFonts w:ascii="Museo 300" w:hAnsi="Museo 300"/>
                <w:sz w:val="17"/>
                <w:szCs w:val="17"/>
              </w:rPr>
              <w:t xml:space="preserve">Informe técnico para aprobación de proyectos </w:t>
            </w:r>
          </w:p>
        </w:tc>
        <w:tc>
          <w:tcPr>
            <w:tcW w:w="1162" w:type="dxa"/>
            <w:gridSpan w:val="5"/>
            <w:tcBorders>
              <w:top w:val="single" w:sz="4" w:space="0" w:color="auto"/>
              <w:left w:val="single" w:sz="4" w:space="0" w:color="auto"/>
              <w:bottom w:val="nil"/>
              <w:right w:val="nil"/>
            </w:tcBorders>
            <w:shd w:val="clear" w:color="auto" w:fill="auto"/>
            <w:vAlign w:val="center"/>
          </w:tcPr>
          <w:p w14:paraId="60A4552E" w14:textId="77777777" w:rsidR="002C2310" w:rsidRPr="00213887" w:rsidRDefault="002C2310" w:rsidP="003E3573">
            <w:pPr>
              <w:tabs>
                <w:tab w:val="left" w:pos="426"/>
              </w:tabs>
              <w:cnfStyle w:val="000000100000" w:firstRow="0" w:lastRow="0" w:firstColumn="0" w:lastColumn="0" w:oddVBand="0" w:evenVBand="0" w:oddHBand="1" w:evenHBand="0" w:firstRowFirstColumn="0" w:firstRowLastColumn="0" w:lastRowFirstColumn="0" w:lastRowLastColumn="0"/>
              <w:rPr>
                <w:rFonts w:ascii="Museo 300" w:hAnsi="Museo 300"/>
                <w:sz w:val="17"/>
                <w:szCs w:val="17"/>
              </w:rPr>
            </w:pPr>
            <w:r w:rsidRPr="00213887">
              <w:rPr>
                <w:rFonts w:ascii="Museo 300" w:hAnsi="Museo 300"/>
                <w:sz w:val="17"/>
                <w:szCs w:val="17"/>
              </w:rPr>
              <w:t>Programado</w:t>
            </w:r>
          </w:p>
        </w:tc>
        <w:tc>
          <w:tcPr>
            <w:tcW w:w="885" w:type="dxa"/>
            <w:tcBorders>
              <w:top w:val="single" w:sz="4" w:space="0" w:color="auto"/>
              <w:left w:val="nil"/>
              <w:bottom w:val="nil"/>
              <w:right w:val="single" w:sz="4" w:space="0" w:color="auto"/>
            </w:tcBorders>
            <w:shd w:val="clear" w:color="auto" w:fill="auto"/>
            <w:vAlign w:val="center"/>
          </w:tcPr>
          <w:p w14:paraId="1B64A552" w14:textId="77777777" w:rsidR="002C2310" w:rsidRPr="00213887" w:rsidRDefault="002C2310" w:rsidP="003E3573">
            <w:pPr>
              <w:tabs>
                <w:tab w:val="left" w:pos="173"/>
              </w:tabs>
              <w:jc w:val="center"/>
              <w:cnfStyle w:val="000000100000" w:firstRow="0" w:lastRow="0" w:firstColumn="0" w:lastColumn="0" w:oddVBand="0" w:evenVBand="0" w:oddHBand="1" w:evenHBand="0" w:firstRowFirstColumn="0" w:firstRowLastColumn="0" w:lastRowFirstColumn="0" w:lastRowLastColumn="0"/>
              <w:rPr>
                <w:rFonts w:ascii="Museo 300" w:hAnsi="Museo 300"/>
                <w:color w:val="auto"/>
                <w:sz w:val="17"/>
                <w:szCs w:val="17"/>
              </w:rPr>
            </w:pPr>
            <w:r w:rsidRPr="00213887">
              <w:rPr>
                <w:rFonts w:ascii="Museo 300" w:hAnsi="Museo 300"/>
                <w:color w:val="auto"/>
                <w:sz w:val="17"/>
                <w:szCs w:val="17"/>
              </w:rPr>
              <w:t>6</w:t>
            </w:r>
          </w:p>
        </w:tc>
        <w:tc>
          <w:tcPr>
            <w:tcW w:w="226" w:type="dxa"/>
            <w:vMerge w:val="restart"/>
            <w:tcBorders>
              <w:top w:val="nil"/>
              <w:left w:val="single" w:sz="4" w:space="0" w:color="auto"/>
              <w:right w:val="single" w:sz="4" w:space="0" w:color="auto"/>
            </w:tcBorders>
            <w:shd w:val="clear" w:color="auto" w:fill="auto"/>
          </w:tcPr>
          <w:p w14:paraId="7F270BEF" w14:textId="77777777" w:rsidR="002C2310" w:rsidRPr="00213887" w:rsidRDefault="002C2310" w:rsidP="003E3573">
            <w:pPr>
              <w:pStyle w:val="Prrafodelista"/>
              <w:tabs>
                <w:tab w:val="left" w:pos="426"/>
              </w:tabs>
              <w:ind w:left="0"/>
              <w:jc w:val="center"/>
              <w:cnfStyle w:val="000000100000" w:firstRow="0" w:lastRow="0" w:firstColumn="0" w:lastColumn="0" w:oddVBand="0" w:evenVBand="0" w:oddHBand="1" w:evenHBand="0" w:firstRowFirstColumn="0" w:firstRowLastColumn="0" w:lastRowFirstColumn="0" w:lastRowLastColumn="0"/>
              <w:rPr>
                <w:rFonts w:ascii="Museo 300" w:hAnsi="Museo 300"/>
                <w:sz w:val="17"/>
                <w:szCs w:val="17"/>
                <w:lang w:val="es-SV"/>
              </w:rPr>
            </w:pPr>
          </w:p>
        </w:tc>
        <w:tc>
          <w:tcPr>
            <w:tcW w:w="1306" w:type="dxa"/>
            <w:vMerge w:val="restart"/>
            <w:tcBorders>
              <w:left w:val="single" w:sz="4" w:space="0" w:color="auto"/>
            </w:tcBorders>
            <w:shd w:val="clear" w:color="auto" w:fill="auto"/>
            <w:vAlign w:val="center"/>
          </w:tcPr>
          <w:p w14:paraId="1801C52A" w14:textId="77777777" w:rsidR="002C2310" w:rsidRPr="00213887" w:rsidRDefault="002C2310" w:rsidP="003E3573">
            <w:pPr>
              <w:pStyle w:val="Prrafodelista"/>
              <w:tabs>
                <w:tab w:val="left" w:pos="426"/>
              </w:tabs>
              <w:ind w:left="0"/>
              <w:jc w:val="center"/>
              <w:cnfStyle w:val="000000100000" w:firstRow="0" w:lastRow="0" w:firstColumn="0" w:lastColumn="0" w:oddVBand="0" w:evenVBand="0" w:oddHBand="1" w:evenHBand="0" w:firstRowFirstColumn="0" w:firstRowLastColumn="0" w:lastRowFirstColumn="0" w:lastRowLastColumn="0"/>
              <w:rPr>
                <w:rFonts w:ascii="Museo 300" w:hAnsi="Museo 300"/>
                <w:sz w:val="17"/>
                <w:szCs w:val="17"/>
                <w:lang w:val="es-SV"/>
              </w:rPr>
            </w:pPr>
            <w:r w:rsidRPr="00213887">
              <w:rPr>
                <w:rFonts w:ascii="Museo 300" w:hAnsi="Museo 300"/>
                <w:sz w:val="17"/>
                <w:szCs w:val="17"/>
                <w:lang w:val="es-SV"/>
              </w:rPr>
              <w:t>Reducción en el número de asignaciones</w:t>
            </w:r>
          </w:p>
        </w:tc>
        <w:tc>
          <w:tcPr>
            <w:tcW w:w="3501" w:type="dxa"/>
            <w:vMerge w:val="restart"/>
            <w:shd w:val="clear" w:color="auto" w:fill="auto"/>
            <w:vAlign w:val="center"/>
          </w:tcPr>
          <w:p w14:paraId="16F5A11F" w14:textId="77777777" w:rsidR="002C2310" w:rsidRPr="00213887" w:rsidRDefault="002C2310" w:rsidP="003E3573">
            <w:pPr>
              <w:tabs>
                <w:tab w:val="left" w:pos="426"/>
              </w:tabs>
              <w:cnfStyle w:val="000000100000" w:firstRow="0" w:lastRow="0" w:firstColumn="0" w:lastColumn="0" w:oddVBand="0" w:evenVBand="0" w:oddHBand="1" w:evenHBand="0" w:firstRowFirstColumn="0" w:firstRowLastColumn="0" w:lastRowFirstColumn="0" w:lastRowLastColumn="0"/>
              <w:rPr>
                <w:rFonts w:ascii="Museo 300" w:hAnsi="Museo 300"/>
                <w:color w:val="auto"/>
                <w:sz w:val="17"/>
                <w:szCs w:val="17"/>
              </w:rPr>
            </w:pPr>
            <w:r w:rsidRPr="00213887">
              <w:rPr>
                <w:rFonts w:ascii="Museo 300" w:hAnsi="Museo 300"/>
                <w:color w:val="auto"/>
                <w:sz w:val="17"/>
                <w:szCs w:val="17"/>
              </w:rPr>
              <w:t>Se gestiona</w:t>
            </w:r>
            <w:r>
              <w:rPr>
                <w:rFonts w:ascii="Museo 300" w:hAnsi="Museo 300"/>
                <w:color w:val="auto"/>
                <w:sz w:val="17"/>
                <w:szCs w:val="17"/>
              </w:rPr>
              <w:t xml:space="preserve">rá </w:t>
            </w:r>
            <w:r w:rsidRPr="00213887">
              <w:rPr>
                <w:rFonts w:ascii="Museo 300" w:hAnsi="Museo 300"/>
                <w:color w:val="auto"/>
                <w:sz w:val="17"/>
                <w:szCs w:val="17"/>
              </w:rPr>
              <w:t>la escrituración de los actos intermedios pertinentes para que en un corto plazo queden inscritos y así continuar con el procedimiento.</w:t>
            </w:r>
          </w:p>
        </w:tc>
      </w:tr>
      <w:tr w:rsidR="002C2310" w:rsidRPr="00213887" w14:paraId="5AF34339" w14:textId="77777777" w:rsidTr="009D1BCA">
        <w:trPr>
          <w:trHeight w:val="457"/>
          <w:jc w:val="center"/>
        </w:trPr>
        <w:tc>
          <w:tcPr>
            <w:cnfStyle w:val="001000000000" w:firstRow="0" w:lastRow="0" w:firstColumn="1" w:lastColumn="0" w:oddVBand="0" w:evenVBand="0" w:oddHBand="0" w:evenHBand="0" w:firstRowFirstColumn="0" w:firstRowLastColumn="0" w:lastRowFirstColumn="0" w:lastRowLastColumn="0"/>
            <w:tcW w:w="1248" w:type="dxa"/>
            <w:vMerge/>
            <w:shd w:val="clear" w:color="auto" w:fill="auto"/>
            <w:vAlign w:val="center"/>
          </w:tcPr>
          <w:p w14:paraId="00D42A1F" w14:textId="77777777" w:rsidR="002C2310" w:rsidRPr="00213887" w:rsidRDefault="002C2310" w:rsidP="003E3573">
            <w:pPr>
              <w:tabs>
                <w:tab w:val="left" w:pos="426"/>
              </w:tabs>
              <w:jc w:val="center"/>
              <w:rPr>
                <w:rFonts w:ascii="Museo 300" w:hAnsi="Museo 300"/>
                <w:sz w:val="17"/>
                <w:szCs w:val="17"/>
              </w:rPr>
            </w:pPr>
          </w:p>
        </w:tc>
        <w:tc>
          <w:tcPr>
            <w:tcW w:w="1008" w:type="dxa"/>
            <w:vMerge/>
            <w:shd w:val="clear" w:color="auto" w:fill="auto"/>
            <w:vAlign w:val="center"/>
          </w:tcPr>
          <w:p w14:paraId="66609950" w14:textId="77777777" w:rsidR="002C2310" w:rsidRPr="00213887" w:rsidRDefault="002C2310" w:rsidP="003E3573">
            <w:pPr>
              <w:tabs>
                <w:tab w:val="left" w:pos="426"/>
              </w:tabs>
              <w:jc w:val="center"/>
              <w:cnfStyle w:val="000000000000" w:firstRow="0" w:lastRow="0" w:firstColumn="0" w:lastColumn="0" w:oddVBand="0" w:evenVBand="0" w:oddHBand="0" w:evenHBand="0" w:firstRowFirstColumn="0" w:firstRowLastColumn="0" w:lastRowFirstColumn="0" w:lastRowLastColumn="0"/>
              <w:rPr>
                <w:rFonts w:ascii="Museo 300" w:hAnsi="Museo 300"/>
                <w:sz w:val="17"/>
                <w:szCs w:val="17"/>
              </w:rPr>
            </w:pPr>
          </w:p>
        </w:tc>
        <w:tc>
          <w:tcPr>
            <w:tcW w:w="800" w:type="dxa"/>
            <w:vMerge/>
            <w:tcBorders>
              <w:right w:val="single" w:sz="4" w:space="0" w:color="auto"/>
            </w:tcBorders>
            <w:shd w:val="clear" w:color="auto" w:fill="auto"/>
            <w:textDirection w:val="btLr"/>
            <w:vAlign w:val="center"/>
          </w:tcPr>
          <w:p w14:paraId="22E678CB" w14:textId="77777777" w:rsidR="002C2310" w:rsidRPr="00213887" w:rsidRDefault="002C2310" w:rsidP="003E3573">
            <w:pPr>
              <w:tabs>
                <w:tab w:val="left" w:pos="426"/>
              </w:tabs>
              <w:ind w:left="113" w:right="113"/>
              <w:jc w:val="center"/>
              <w:cnfStyle w:val="000000000000" w:firstRow="0" w:lastRow="0" w:firstColumn="0" w:lastColumn="0" w:oddVBand="0" w:evenVBand="0" w:oddHBand="0" w:evenHBand="0" w:firstRowFirstColumn="0" w:firstRowLastColumn="0" w:lastRowFirstColumn="0" w:lastRowLastColumn="0"/>
              <w:rPr>
                <w:rFonts w:ascii="Museo 300" w:hAnsi="Museo 300"/>
                <w:sz w:val="17"/>
                <w:szCs w:val="17"/>
              </w:rPr>
            </w:pPr>
          </w:p>
        </w:tc>
        <w:tc>
          <w:tcPr>
            <w:tcW w:w="1162" w:type="dxa"/>
            <w:gridSpan w:val="5"/>
            <w:tcBorders>
              <w:top w:val="nil"/>
              <w:left w:val="single" w:sz="4" w:space="0" w:color="auto"/>
              <w:bottom w:val="nil"/>
              <w:right w:val="nil"/>
            </w:tcBorders>
            <w:shd w:val="clear" w:color="auto" w:fill="auto"/>
            <w:vAlign w:val="center"/>
          </w:tcPr>
          <w:p w14:paraId="7EB4C3CE" w14:textId="77777777" w:rsidR="002C2310" w:rsidRPr="00213887" w:rsidRDefault="002C2310" w:rsidP="003E3573">
            <w:pPr>
              <w:tabs>
                <w:tab w:val="left" w:pos="426"/>
              </w:tabs>
              <w:cnfStyle w:val="000000000000" w:firstRow="0" w:lastRow="0" w:firstColumn="0" w:lastColumn="0" w:oddVBand="0" w:evenVBand="0" w:oddHBand="0" w:evenHBand="0" w:firstRowFirstColumn="0" w:firstRowLastColumn="0" w:lastRowFirstColumn="0" w:lastRowLastColumn="0"/>
              <w:rPr>
                <w:rFonts w:ascii="Museo 300" w:hAnsi="Museo 300"/>
                <w:sz w:val="17"/>
                <w:szCs w:val="17"/>
              </w:rPr>
            </w:pPr>
            <w:r w:rsidRPr="00213887">
              <w:rPr>
                <w:rFonts w:ascii="Museo 300" w:hAnsi="Museo 300"/>
                <w:sz w:val="17"/>
                <w:szCs w:val="17"/>
              </w:rPr>
              <w:t>Ejecutado</w:t>
            </w:r>
          </w:p>
        </w:tc>
        <w:tc>
          <w:tcPr>
            <w:tcW w:w="885" w:type="dxa"/>
            <w:tcBorders>
              <w:top w:val="nil"/>
              <w:left w:val="nil"/>
              <w:bottom w:val="nil"/>
              <w:right w:val="single" w:sz="4" w:space="0" w:color="auto"/>
            </w:tcBorders>
            <w:shd w:val="clear" w:color="auto" w:fill="auto"/>
            <w:vAlign w:val="center"/>
          </w:tcPr>
          <w:p w14:paraId="77C8C1A6" w14:textId="77777777" w:rsidR="002C2310" w:rsidRPr="00213887" w:rsidRDefault="002C2310" w:rsidP="003E3573">
            <w:pPr>
              <w:tabs>
                <w:tab w:val="left" w:pos="173"/>
              </w:tabs>
              <w:jc w:val="center"/>
              <w:cnfStyle w:val="000000000000" w:firstRow="0" w:lastRow="0" w:firstColumn="0" w:lastColumn="0" w:oddVBand="0" w:evenVBand="0" w:oddHBand="0" w:evenHBand="0" w:firstRowFirstColumn="0" w:firstRowLastColumn="0" w:lastRowFirstColumn="0" w:lastRowLastColumn="0"/>
              <w:rPr>
                <w:rFonts w:ascii="Museo 300" w:hAnsi="Museo 300"/>
                <w:color w:val="auto"/>
                <w:sz w:val="17"/>
                <w:szCs w:val="17"/>
              </w:rPr>
            </w:pPr>
            <w:r>
              <w:rPr>
                <w:rFonts w:ascii="Museo 300" w:hAnsi="Museo 300"/>
                <w:color w:val="auto"/>
                <w:sz w:val="17"/>
                <w:szCs w:val="17"/>
              </w:rPr>
              <w:t>3</w:t>
            </w:r>
          </w:p>
        </w:tc>
        <w:tc>
          <w:tcPr>
            <w:tcW w:w="226" w:type="dxa"/>
            <w:vMerge/>
            <w:tcBorders>
              <w:left w:val="single" w:sz="4" w:space="0" w:color="auto"/>
              <w:right w:val="single" w:sz="4" w:space="0" w:color="auto"/>
            </w:tcBorders>
            <w:shd w:val="clear" w:color="auto" w:fill="auto"/>
          </w:tcPr>
          <w:p w14:paraId="6BB9FB68" w14:textId="77777777" w:rsidR="002C2310" w:rsidRPr="00213887" w:rsidRDefault="002C2310" w:rsidP="003E3573">
            <w:pPr>
              <w:pStyle w:val="Prrafodelista"/>
              <w:tabs>
                <w:tab w:val="left" w:pos="426"/>
              </w:tabs>
              <w:ind w:left="0"/>
              <w:jc w:val="center"/>
              <w:cnfStyle w:val="000000000000" w:firstRow="0" w:lastRow="0" w:firstColumn="0" w:lastColumn="0" w:oddVBand="0" w:evenVBand="0" w:oddHBand="0" w:evenHBand="0" w:firstRowFirstColumn="0" w:firstRowLastColumn="0" w:lastRowFirstColumn="0" w:lastRowLastColumn="0"/>
              <w:rPr>
                <w:rFonts w:ascii="Museo 300" w:hAnsi="Museo 300"/>
                <w:sz w:val="17"/>
                <w:szCs w:val="17"/>
                <w:lang w:val="es-SV"/>
              </w:rPr>
            </w:pPr>
          </w:p>
        </w:tc>
        <w:tc>
          <w:tcPr>
            <w:tcW w:w="1306" w:type="dxa"/>
            <w:vMerge/>
            <w:tcBorders>
              <w:left w:val="single" w:sz="4" w:space="0" w:color="auto"/>
            </w:tcBorders>
            <w:shd w:val="clear" w:color="auto" w:fill="auto"/>
            <w:vAlign w:val="center"/>
          </w:tcPr>
          <w:p w14:paraId="58EEB998" w14:textId="77777777" w:rsidR="002C2310" w:rsidRPr="00213887" w:rsidRDefault="002C2310" w:rsidP="003E3573">
            <w:pPr>
              <w:pStyle w:val="Prrafodelista"/>
              <w:tabs>
                <w:tab w:val="left" w:pos="426"/>
              </w:tabs>
              <w:ind w:left="0"/>
              <w:jc w:val="center"/>
              <w:cnfStyle w:val="000000000000" w:firstRow="0" w:lastRow="0" w:firstColumn="0" w:lastColumn="0" w:oddVBand="0" w:evenVBand="0" w:oddHBand="0" w:evenHBand="0" w:firstRowFirstColumn="0" w:firstRowLastColumn="0" w:lastRowFirstColumn="0" w:lastRowLastColumn="0"/>
              <w:rPr>
                <w:rFonts w:ascii="Museo 300" w:hAnsi="Museo 300"/>
                <w:sz w:val="17"/>
                <w:szCs w:val="17"/>
                <w:lang w:val="es-SV"/>
              </w:rPr>
            </w:pPr>
          </w:p>
        </w:tc>
        <w:tc>
          <w:tcPr>
            <w:tcW w:w="3501" w:type="dxa"/>
            <w:vMerge/>
            <w:shd w:val="clear" w:color="auto" w:fill="auto"/>
            <w:vAlign w:val="center"/>
          </w:tcPr>
          <w:p w14:paraId="5952DCF3" w14:textId="77777777" w:rsidR="002C2310" w:rsidRPr="00213887" w:rsidRDefault="002C2310" w:rsidP="003E3573">
            <w:pPr>
              <w:tabs>
                <w:tab w:val="left" w:pos="426"/>
              </w:tabs>
              <w:cnfStyle w:val="000000000000" w:firstRow="0" w:lastRow="0" w:firstColumn="0" w:lastColumn="0" w:oddVBand="0" w:evenVBand="0" w:oddHBand="0" w:evenHBand="0" w:firstRowFirstColumn="0" w:firstRowLastColumn="0" w:lastRowFirstColumn="0" w:lastRowLastColumn="0"/>
              <w:rPr>
                <w:rFonts w:ascii="Museo 300" w:hAnsi="Museo 300"/>
                <w:sz w:val="17"/>
                <w:szCs w:val="17"/>
              </w:rPr>
            </w:pPr>
          </w:p>
        </w:tc>
      </w:tr>
      <w:tr w:rsidR="002C2310" w:rsidRPr="00213887" w14:paraId="21D0AF99" w14:textId="77777777" w:rsidTr="009D1BCA">
        <w:trPr>
          <w:cnfStyle w:val="000000100000" w:firstRow="0" w:lastRow="0" w:firstColumn="0" w:lastColumn="0" w:oddVBand="0" w:evenVBand="0" w:oddHBand="1" w:evenHBand="0" w:firstRowFirstColumn="0" w:firstRowLastColumn="0" w:lastRowFirstColumn="0" w:lastRowLastColumn="0"/>
          <w:trHeight w:val="457"/>
          <w:jc w:val="center"/>
        </w:trPr>
        <w:tc>
          <w:tcPr>
            <w:cnfStyle w:val="001000000000" w:firstRow="0" w:lastRow="0" w:firstColumn="1" w:lastColumn="0" w:oddVBand="0" w:evenVBand="0" w:oddHBand="0" w:evenHBand="0" w:firstRowFirstColumn="0" w:firstRowLastColumn="0" w:lastRowFirstColumn="0" w:lastRowLastColumn="0"/>
            <w:tcW w:w="1248" w:type="dxa"/>
            <w:vMerge/>
            <w:shd w:val="clear" w:color="auto" w:fill="auto"/>
            <w:vAlign w:val="center"/>
          </w:tcPr>
          <w:p w14:paraId="4166BF98" w14:textId="77777777" w:rsidR="002C2310" w:rsidRPr="00213887" w:rsidRDefault="002C2310" w:rsidP="003E3573">
            <w:pPr>
              <w:tabs>
                <w:tab w:val="left" w:pos="426"/>
              </w:tabs>
              <w:jc w:val="center"/>
              <w:rPr>
                <w:rFonts w:ascii="Museo 300" w:hAnsi="Museo 300"/>
                <w:sz w:val="17"/>
                <w:szCs w:val="17"/>
              </w:rPr>
            </w:pPr>
          </w:p>
        </w:tc>
        <w:tc>
          <w:tcPr>
            <w:tcW w:w="1008" w:type="dxa"/>
            <w:vMerge/>
            <w:shd w:val="clear" w:color="auto" w:fill="auto"/>
            <w:vAlign w:val="center"/>
          </w:tcPr>
          <w:p w14:paraId="1DD0F48D" w14:textId="77777777" w:rsidR="002C2310" w:rsidRPr="00213887" w:rsidRDefault="002C2310" w:rsidP="003E3573">
            <w:pPr>
              <w:tabs>
                <w:tab w:val="left" w:pos="426"/>
              </w:tabs>
              <w:jc w:val="center"/>
              <w:cnfStyle w:val="000000100000" w:firstRow="0" w:lastRow="0" w:firstColumn="0" w:lastColumn="0" w:oddVBand="0" w:evenVBand="0" w:oddHBand="1" w:evenHBand="0" w:firstRowFirstColumn="0" w:firstRowLastColumn="0" w:lastRowFirstColumn="0" w:lastRowLastColumn="0"/>
              <w:rPr>
                <w:rFonts w:ascii="Museo 300" w:hAnsi="Museo 300"/>
                <w:sz w:val="17"/>
                <w:szCs w:val="17"/>
              </w:rPr>
            </w:pPr>
          </w:p>
        </w:tc>
        <w:tc>
          <w:tcPr>
            <w:tcW w:w="800" w:type="dxa"/>
            <w:vMerge/>
            <w:tcBorders>
              <w:right w:val="single" w:sz="4" w:space="0" w:color="auto"/>
            </w:tcBorders>
            <w:shd w:val="clear" w:color="auto" w:fill="auto"/>
            <w:textDirection w:val="btLr"/>
            <w:vAlign w:val="center"/>
          </w:tcPr>
          <w:p w14:paraId="74427FE3" w14:textId="77777777" w:rsidR="002C2310" w:rsidRPr="00213887" w:rsidRDefault="002C2310" w:rsidP="003E3573">
            <w:pPr>
              <w:tabs>
                <w:tab w:val="left" w:pos="426"/>
              </w:tabs>
              <w:ind w:left="113" w:right="113"/>
              <w:jc w:val="center"/>
              <w:cnfStyle w:val="000000100000" w:firstRow="0" w:lastRow="0" w:firstColumn="0" w:lastColumn="0" w:oddVBand="0" w:evenVBand="0" w:oddHBand="1" w:evenHBand="0" w:firstRowFirstColumn="0" w:firstRowLastColumn="0" w:lastRowFirstColumn="0" w:lastRowLastColumn="0"/>
              <w:rPr>
                <w:rFonts w:ascii="Museo 300" w:hAnsi="Museo 300"/>
                <w:sz w:val="17"/>
                <w:szCs w:val="17"/>
              </w:rPr>
            </w:pPr>
          </w:p>
        </w:tc>
        <w:tc>
          <w:tcPr>
            <w:tcW w:w="241" w:type="dxa"/>
            <w:gridSpan w:val="2"/>
            <w:vMerge w:val="restart"/>
            <w:tcBorders>
              <w:top w:val="nil"/>
              <w:left w:val="single" w:sz="4" w:space="0" w:color="auto"/>
              <w:bottom w:val="nil"/>
              <w:right w:val="nil"/>
            </w:tcBorders>
            <w:shd w:val="clear" w:color="auto" w:fill="auto"/>
            <w:vAlign w:val="center"/>
          </w:tcPr>
          <w:p w14:paraId="36313049" w14:textId="77777777" w:rsidR="002C2310" w:rsidRPr="00213887" w:rsidRDefault="002C2310" w:rsidP="003E3573">
            <w:pPr>
              <w:tabs>
                <w:tab w:val="left" w:pos="426"/>
              </w:tabs>
              <w:jc w:val="center"/>
              <w:cnfStyle w:val="000000100000" w:firstRow="0" w:lastRow="0" w:firstColumn="0" w:lastColumn="0" w:oddVBand="0" w:evenVBand="0" w:oddHBand="1" w:evenHBand="0" w:firstRowFirstColumn="0" w:firstRowLastColumn="0" w:lastRowFirstColumn="0" w:lastRowLastColumn="0"/>
              <w:rPr>
                <w:rFonts w:ascii="Museo 300" w:hAnsi="Museo 300"/>
                <w:sz w:val="17"/>
                <w:szCs w:val="17"/>
              </w:rPr>
            </w:pPr>
            <w:r w:rsidRPr="00213887">
              <w:rPr>
                <w:rFonts w:ascii="Museo 300" w:hAnsi="Museo 300"/>
                <w:b/>
                <w:sz w:val="17"/>
                <w:szCs w:val="17"/>
              </w:rPr>
              <w:t>%</w:t>
            </w:r>
          </w:p>
        </w:tc>
        <w:tc>
          <w:tcPr>
            <w:tcW w:w="921" w:type="dxa"/>
            <w:gridSpan w:val="3"/>
            <w:tcBorders>
              <w:top w:val="nil"/>
              <w:left w:val="nil"/>
              <w:bottom w:val="nil"/>
              <w:right w:val="nil"/>
            </w:tcBorders>
            <w:shd w:val="clear" w:color="auto" w:fill="D9E2F3" w:themeFill="accent5" w:themeFillTint="33"/>
            <w:vAlign w:val="center"/>
          </w:tcPr>
          <w:p w14:paraId="18162E13" w14:textId="77777777" w:rsidR="002C2310" w:rsidRPr="00213887" w:rsidRDefault="002C2310" w:rsidP="003E3573">
            <w:pPr>
              <w:tabs>
                <w:tab w:val="left" w:pos="426"/>
              </w:tabs>
              <w:jc w:val="center"/>
              <w:cnfStyle w:val="000000100000" w:firstRow="0" w:lastRow="0" w:firstColumn="0" w:lastColumn="0" w:oddVBand="0" w:evenVBand="0" w:oddHBand="1" w:evenHBand="0" w:firstRowFirstColumn="0" w:firstRowLastColumn="0" w:lastRowFirstColumn="0" w:lastRowLastColumn="0"/>
              <w:rPr>
                <w:rFonts w:ascii="Museo 300" w:hAnsi="Museo 300"/>
                <w:b/>
                <w:sz w:val="16"/>
                <w:szCs w:val="16"/>
              </w:rPr>
            </w:pPr>
            <w:r w:rsidRPr="003E45B2">
              <w:rPr>
                <w:rFonts w:ascii="Museo 300" w:hAnsi="Museo 300"/>
                <w:b/>
                <w:sz w:val="16"/>
                <w:szCs w:val="16"/>
              </w:rPr>
              <w:t>1er. Trim. 23</w:t>
            </w:r>
          </w:p>
        </w:tc>
        <w:tc>
          <w:tcPr>
            <w:tcW w:w="885" w:type="dxa"/>
            <w:tcBorders>
              <w:top w:val="nil"/>
              <w:left w:val="nil"/>
              <w:bottom w:val="nil"/>
              <w:right w:val="single" w:sz="4" w:space="0" w:color="auto"/>
            </w:tcBorders>
            <w:shd w:val="clear" w:color="auto" w:fill="D9E2F3" w:themeFill="accent5" w:themeFillTint="33"/>
            <w:vAlign w:val="center"/>
          </w:tcPr>
          <w:p w14:paraId="25F2424E" w14:textId="77777777" w:rsidR="002C2310" w:rsidRPr="00213887" w:rsidRDefault="002C2310" w:rsidP="003E3573">
            <w:pPr>
              <w:tabs>
                <w:tab w:val="left" w:pos="173"/>
              </w:tabs>
              <w:jc w:val="center"/>
              <w:cnfStyle w:val="000000100000" w:firstRow="0" w:lastRow="0" w:firstColumn="0" w:lastColumn="0" w:oddVBand="0" w:evenVBand="0" w:oddHBand="1" w:evenHBand="0" w:firstRowFirstColumn="0" w:firstRowLastColumn="0" w:lastRowFirstColumn="0" w:lastRowLastColumn="0"/>
              <w:rPr>
                <w:rFonts w:ascii="Museo 300" w:hAnsi="Museo 300"/>
                <w:b/>
                <w:color w:val="auto"/>
                <w:sz w:val="17"/>
                <w:szCs w:val="17"/>
              </w:rPr>
            </w:pPr>
            <w:r>
              <w:rPr>
                <w:rFonts w:ascii="Museo 300" w:hAnsi="Museo 300"/>
                <w:b/>
                <w:color w:val="auto"/>
                <w:sz w:val="17"/>
                <w:szCs w:val="17"/>
              </w:rPr>
              <w:t>50.00</w:t>
            </w:r>
          </w:p>
        </w:tc>
        <w:tc>
          <w:tcPr>
            <w:tcW w:w="226" w:type="dxa"/>
            <w:vMerge/>
            <w:tcBorders>
              <w:left w:val="single" w:sz="4" w:space="0" w:color="auto"/>
              <w:right w:val="single" w:sz="4" w:space="0" w:color="auto"/>
            </w:tcBorders>
            <w:shd w:val="clear" w:color="auto" w:fill="auto"/>
          </w:tcPr>
          <w:p w14:paraId="59E6750A" w14:textId="77777777" w:rsidR="002C2310" w:rsidRPr="00213887" w:rsidRDefault="002C2310" w:rsidP="003E3573">
            <w:pPr>
              <w:pStyle w:val="Prrafodelista"/>
              <w:tabs>
                <w:tab w:val="left" w:pos="426"/>
              </w:tabs>
              <w:ind w:left="0"/>
              <w:jc w:val="center"/>
              <w:cnfStyle w:val="000000100000" w:firstRow="0" w:lastRow="0" w:firstColumn="0" w:lastColumn="0" w:oddVBand="0" w:evenVBand="0" w:oddHBand="1" w:evenHBand="0" w:firstRowFirstColumn="0" w:firstRowLastColumn="0" w:lastRowFirstColumn="0" w:lastRowLastColumn="0"/>
              <w:rPr>
                <w:rFonts w:ascii="Museo 300" w:hAnsi="Museo 300"/>
                <w:sz w:val="17"/>
                <w:szCs w:val="17"/>
                <w:lang w:val="es-SV"/>
              </w:rPr>
            </w:pPr>
          </w:p>
        </w:tc>
        <w:tc>
          <w:tcPr>
            <w:tcW w:w="1306" w:type="dxa"/>
            <w:vMerge/>
            <w:tcBorders>
              <w:left w:val="single" w:sz="4" w:space="0" w:color="auto"/>
            </w:tcBorders>
            <w:shd w:val="clear" w:color="auto" w:fill="auto"/>
            <w:vAlign w:val="center"/>
          </w:tcPr>
          <w:p w14:paraId="7924DE24" w14:textId="77777777" w:rsidR="002C2310" w:rsidRPr="00213887" w:rsidRDefault="002C2310" w:rsidP="003E3573">
            <w:pPr>
              <w:pStyle w:val="Prrafodelista"/>
              <w:tabs>
                <w:tab w:val="left" w:pos="426"/>
              </w:tabs>
              <w:ind w:left="0"/>
              <w:jc w:val="center"/>
              <w:cnfStyle w:val="000000100000" w:firstRow="0" w:lastRow="0" w:firstColumn="0" w:lastColumn="0" w:oddVBand="0" w:evenVBand="0" w:oddHBand="1" w:evenHBand="0" w:firstRowFirstColumn="0" w:firstRowLastColumn="0" w:lastRowFirstColumn="0" w:lastRowLastColumn="0"/>
              <w:rPr>
                <w:rFonts w:ascii="Museo 300" w:hAnsi="Museo 300"/>
                <w:sz w:val="17"/>
                <w:szCs w:val="17"/>
                <w:lang w:val="es-SV"/>
              </w:rPr>
            </w:pPr>
          </w:p>
        </w:tc>
        <w:tc>
          <w:tcPr>
            <w:tcW w:w="3501" w:type="dxa"/>
            <w:vMerge/>
            <w:shd w:val="clear" w:color="auto" w:fill="auto"/>
            <w:vAlign w:val="center"/>
          </w:tcPr>
          <w:p w14:paraId="166AFF4B" w14:textId="77777777" w:rsidR="002C2310" w:rsidRPr="00213887" w:rsidRDefault="002C2310" w:rsidP="003E3573">
            <w:pPr>
              <w:tabs>
                <w:tab w:val="left" w:pos="426"/>
              </w:tabs>
              <w:cnfStyle w:val="000000100000" w:firstRow="0" w:lastRow="0" w:firstColumn="0" w:lastColumn="0" w:oddVBand="0" w:evenVBand="0" w:oddHBand="1" w:evenHBand="0" w:firstRowFirstColumn="0" w:firstRowLastColumn="0" w:lastRowFirstColumn="0" w:lastRowLastColumn="0"/>
              <w:rPr>
                <w:rFonts w:ascii="Museo 300" w:hAnsi="Museo 300"/>
                <w:sz w:val="17"/>
                <w:szCs w:val="17"/>
              </w:rPr>
            </w:pPr>
          </w:p>
        </w:tc>
      </w:tr>
      <w:tr w:rsidR="002C2310" w:rsidRPr="00213887" w14:paraId="4DAE2F92" w14:textId="77777777" w:rsidTr="009D1BCA">
        <w:trPr>
          <w:trHeight w:val="457"/>
          <w:jc w:val="center"/>
        </w:trPr>
        <w:tc>
          <w:tcPr>
            <w:cnfStyle w:val="001000000000" w:firstRow="0" w:lastRow="0" w:firstColumn="1" w:lastColumn="0" w:oddVBand="0" w:evenVBand="0" w:oddHBand="0" w:evenHBand="0" w:firstRowFirstColumn="0" w:firstRowLastColumn="0" w:lastRowFirstColumn="0" w:lastRowLastColumn="0"/>
            <w:tcW w:w="1248" w:type="dxa"/>
            <w:vMerge/>
            <w:shd w:val="clear" w:color="auto" w:fill="auto"/>
            <w:vAlign w:val="center"/>
          </w:tcPr>
          <w:p w14:paraId="5DED41C5" w14:textId="77777777" w:rsidR="002C2310" w:rsidRPr="00213887" w:rsidRDefault="002C2310" w:rsidP="003E3573">
            <w:pPr>
              <w:tabs>
                <w:tab w:val="left" w:pos="426"/>
              </w:tabs>
              <w:jc w:val="center"/>
              <w:rPr>
                <w:rFonts w:ascii="Museo 300" w:hAnsi="Museo 300"/>
                <w:sz w:val="17"/>
                <w:szCs w:val="17"/>
              </w:rPr>
            </w:pPr>
          </w:p>
        </w:tc>
        <w:tc>
          <w:tcPr>
            <w:tcW w:w="1008" w:type="dxa"/>
            <w:vMerge/>
            <w:shd w:val="clear" w:color="auto" w:fill="auto"/>
            <w:vAlign w:val="center"/>
          </w:tcPr>
          <w:p w14:paraId="7200FD74" w14:textId="77777777" w:rsidR="002C2310" w:rsidRPr="00213887" w:rsidRDefault="002C2310" w:rsidP="003E3573">
            <w:pPr>
              <w:tabs>
                <w:tab w:val="left" w:pos="426"/>
              </w:tabs>
              <w:jc w:val="center"/>
              <w:cnfStyle w:val="000000000000" w:firstRow="0" w:lastRow="0" w:firstColumn="0" w:lastColumn="0" w:oddVBand="0" w:evenVBand="0" w:oddHBand="0" w:evenHBand="0" w:firstRowFirstColumn="0" w:firstRowLastColumn="0" w:lastRowFirstColumn="0" w:lastRowLastColumn="0"/>
              <w:rPr>
                <w:rFonts w:ascii="Museo 300" w:hAnsi="Museo 300"/>
                <w:sz w:val="17"/>
                <w:szCs w:val="17"/>
              </w:rPr>
            </w:pPr>
          </w:p>
        </w:tc>
        <w:tc>
          <w:tcPr>
            <w:tcW w:w="800" w:type="dxa"/>
            <w:vMerge/>
            <w:tcBorders>
              <w:bottom w:val="single" w:sz="4" w:space="0" w:color="auto"/>
              <w:right w:val="single" w:sz="4" w:space="0" w:color="auto"/>
            </w:tcBorders>
            <w:shd w:val="clear" w:color="auto" w:fill="auto"/>
            <w:textDirection w:val="btLr"/>
            <w:vAlign w:val="center"/>
          </w:tcPr>
          <w:p w14:paraId="2B0831A5" w14:textId="77777777" w:rsidR="002C2310" w:rsidRPr="00213887" w:rsidRDefault="002C2310" w:rsidP="003E3573">
            <w:pPr>
              <w:tabs>
                <w:tab w:val="left" w:pos="426"/>
              </w:tabs>
              <w:ind w:left="113" w:right="113"/>
              <w:jc w:val="center"/>
              <w:cnfStyle w:val="000000000000" w:firstRow="0" w:lastRow="0" w:firstColumn="0" w:lastColumn="0" w:oddVBand="0" w:evenVBand="0" w:oddHBand="0" w:evenHBand="0" w:firstRowFirstColumn="0" w:firstRowLastColumn="0" w:lastRowFirstColumn="0" w:lastRowLastColumn="0"/>
              <w:rPr>
                <w:rFonts w:ascii="Museo 300" w:hAnsi="Museo 300"/>
                <w:sz w:val="17"/>
                <w:szCs w:val="17"/>
              </w:rPr>
            </w:pPr>
          </w:p>
        </w:tc>
        <w:tc>
          <w:tcPr>
            <w:tcW w:w="241" w:type="dxa"/>
            <w:gridSpan w:val="2"/>
            <w:vMerge/>
            <w:tcBorders>
              <w:top w:val="nil"/>
              <w:left w:val="single" w:sz="4" w:space="0" w:color="auto"/>
              <w:bottom w:val="single" w:sz="4" w:space="0" w:color="auto"/>
              <w:right w:val="nil"/>
            </w:tcBorders>
            <w:shd w:val="clear" w:color="auto" w:fill="auto"/>
            <w:vAlign w:val="center"/>
          </w:tcPr>
          <w:p w14:paraId="74654CFF" w14:textId="77777777" w:rsidR="002C2310" w:rsidRPr="00213887" w:rsidRDefault="002C2310" w:rsidP="003E3573">
            <w:pPr>
              <w:tabs>
                <w:tab w:val="left" w:pos="426"/>
              </w:tabs>
              <w:cnfStyle w:val="000000000000" w:firstRow="0" w:lastRow="0" w:firstColumn="0" w:lastColumn="0" w:oddVBand="0" w:evenVBand="0" w:oddHBand="0" w:evenHBand="0" w:firstRowFirstColumn="0" w:firstRowLastColumn="0" w:lastRowFirstColumn="0" w:lastRowLastColumn="0"/>
              <w:rPr>
                <w:rFonts w:ascii="Museo 300" w:hAnsi="Museo 300"/>
                <w:sz w:val="17"/>
                <w:szCs w:val="17"/>
              </w:rPr>
            </w:pPr>
          </w:p>
        </w:tc>
        <w:tc>
          <w:tcPr>
            <w:tcW w:w="921" w:type="dxa"/>
            <w:gridSpan w:val="3"/>
            <w:tcBorders>
              <w:top w:val="nil"/>
              <w:left w:val="nil"/>
              <w:bottom w:val="single" w:sz="4" w:space="0" w:color="auto"/>
              <w:right w:val="nil"/>
            </w:tcBorders>
            <w:shd w:val="clear" w:color="auto" w:fill="F2F2F2" w:themeFill="background1" w:themeFillShade="F2"/>
            <w:vAlign w:val="center"/>
          </w:tcPr>
          <w:p w14:paraId="6D47CC78" w14:textId="77777777" w:rsidR="002C2310" w:rsidRDefault="002C2310" w:rsidP="003E3573">
            <w:pPr>
              <w:tabs>
                <w:tab w:val="left" w:pos="426"/>
              </w:tabs>
              <w:jc w:val="center"/>
              <w:cnfStyle w:val="000000000000" w:firstRow="0" w:lastRow="0" w:firstColumn="0" w:lastColumn="0" w:oddVBand="0" w:evenVBand="0" w:oddHBand="0" w:evenHBand="0" w:firstRowFirstColumn="0" w:firstRowLastColumn="0" w:lastRowFirstColumn="0" w:lastRowLastColumn="0"/>
              <w:rPr>
                <w:rFonts w:ascii="Museo 300" w:hAnsi="Museo 300"/>
                <w:b/>
                <w:sz w:val="16"/>
                <w:szCs w:val="16"/>
              </w:rPr>
            </w:pPr>
            <w:r w:rsidRPr="00213887">
              <w:rPr>
                <w:rFonts w:ascii="Museo 300" w:hAnsi="Museo 300"/>
                <w:b/>
                <w:sz w:val="16"/>
                <w:szCs w:val="16"/>
              </w:rPr>
              <w:t>4to.</w:t>
            </w:r>
          </w:p>
          <w:p w14:paraId="767BFEEB" w14:textId="77777777" w:rsidR="002C2310" w:rsidRPr="00213887" w:rsidRDefault="002C2310" w:rsidP="003E3573">
            <w:pPr>
              <w:tabs>
                <w:tab w:val="left" w:pos="426"/>
              </w:tabs>
              <w:jc w:val="center"/>
              <w:cnfStyle w:val="000000000000" w:firstRow="0" w:lastRow="0" w:firstColumn="0" w:lastColumn="0" w:oddVBand="0" w:evenVBand="0" w:oddHBand="0" w:evenHBand="0" w:firstRowFirstColumn="0" w:firstRowLastColumn="0" w:lastRowFirstColumn="0" w:lastRowLastColumn="0"/>
              <w:rPr>
                <w:rFonts w:ascii="Museo 300" w:hAnsi="Museo 300"/>
                <w:b/>
                <w:sz w:val="16"/>
                <w:szCs w:val="16"/>
              </w:rPr>
            </w:pPr>
            <w:r w:rsidRPr="00213887">
              <w:rPr>
                <w:rFonts w:ascii="Museo 300" w:hAnsi="Museo 300"/>
                <w:b/>
                <w:sz w:val="16"/>
                <w:szCs w:val="16"/>
              </w:rPr>
              <w:t>Trim. 22.</w:t>
            </w:r>
          </w:p>
        </w:tc>
        <w:tc>
          <w:tcPr>
            <w:tcW w:w="885" w:type="dxa"/>
            <w:tcBorders>
              <w:top w:val="nil"/>
              <w:left w:val="nil"/>
              <w:bottom w:val="single" w:sz="4" w:space="0" w:color="auto"/>
              <w:right w:val="single" w:sz="4" w:space="0" w:color="auto"/>
            </w:tcBorders>
            <w:shd w:val="clear" w:color="auto" w:fill="F2F2F2" w:themeFill="background1" w:themeFillShade="F2"/>
            <w:vAlign w:val="center"/>
          </w:tcPr>
          <w:p w14:paraId="0DEF69CC" w14:textId="77777777" w:rsidR="002C2310" w:rsidRPr="00213887" w:rsidRDefault="002C2310" w:rsidP="003E3573">
            <w:pPr>
              <w:tabs>
                <w:tab w:val="left" w:pos="173"/>
              </w:tabs>
              <w:jc w:val="center"/>
              <w:cnfStyle w:val="000000000000" w:firstRow="0" w:lastRow="0" w:firstColumn="0" w:lastColumn="0" w:oddVBand="0" w:evenVBand="0" w:oddHBand="0" w:evenHBand="0" w:firstRowFirstColumn="0" w:firstRowLastColumn="0" w:lastRowFirstColumn="0" w:lastRowLastColumn="0"/>
              <w:rPr>
                <w:rFonts w:ascii="Museo 300" w:hAnsi="Museo 300"/>
                <w:b/>
                <w:color w:val="auto"/>
                <w:sz w:val="17"/>
                <w:szCs w:val="17"/>
              </w:rPr>
            </w:pPr>
            <w:r w:rsidRPr="00213887">
              <w:rPr>
                <w:rFonts w:ascii="Museo 300" w:hAnsi="Museo 300"/>
                <w:b/>
                <w:color w:val="auto"/>
                <w:sz w:val="17"/>
                <w:szCs w:val="17"/>
              </w:rPr>
              <w:t>100.00</w:t>
            </w:r>
          </w:p>
        </w:tc>
        <w:tc>
          <w:tcPr>
            <w:tcW w:w="226" w:type="dxa"/>
            <w:vMerge/>
            <w:tcBorders>
              <w:left w:val="single" w:sz="4" w:space="0" w:color="auto"/>
              <w:bottom w:val="nil"/>
              <w:right w:val="single" w:sz="4" w:space="0" w:color="auto"/>
            </w:tcBorders>
            <w:shd w:val="clear" w:color="auto" w:fill="auto"/>
          </w:tcPr>
          <w:p w14:paraId="34BA644B" w14:textId="77777777" w:rsidR="002C2310" w:rsidRPr="00213887" w:rsidRDefault="002C2310" w:rsidP="003E3573">
            <w:pPr>
              <w:pStyle w:val="Prrafodelista"/>
              <w:tabs>
                <w:tab w:val="left" w:pos="426"/>
              </w:tabs>
              <w:ind w:left="0"/>
              <w:jc w:val="center"/>
              <w:cnfStyle w:val="000000000000" w:firstRow="0" w:lastRow="0" w:firstColumn="0" w:lastColumn="0" w:oddVBand="0" w:evenVBand="0" w:oddHBand="0" w:evenHBand="0" w:firstRowFirstColumn="0" w:firstRowLastColumn="0" w:lastRowFirstColumn="0" w:lastRowLastColumn="0"/>
              <w:rPr>
                <w:rFonts w:ascii="Museo 300" w:hAnsi="Museo 300"/>
                <w:sz w:val="17"/>
                <w:szCs w:val="17"/>
                <w:lang w:val="es-SV"/>
              </w:rPr>
            </w:pPr>
          </w:p>
        </w:tc>
        <w:tc>
          <w:tcPr>
            <w:tcW w:w="1306" w:type="dxa"/>
            <w:vMerge/>
            <w:tcBorders>
              <w:left w:val="single" w:sz="4" w:space="0" w:color="auto"/>
            </w:tcBorders>
            <w:shd w:val="clear" w:color="auto" w:fill="auto"/>
            <w:vAlign w:val="center"/>
          </w:tcPr>
          <w:p w14:paraId="6DA65906" w14:textId="77777777" w:rsidR="002C2310" w:rsidRPr="00213887" w:rsidRDefault="002C2310" w:rsidP="003E3573">
            <w:pPr>
              <w:pStyle w:val="Prrafodelista"/>
              <w:tabs>
                <w:tab w:val="left" w:pos="426"/>
              </w:tabs>
              <w:ind w:left="0"/>
              <w:jc w:val="center"/>
              <w:cnfStyle w:val="000000000000" w:firstRow="0" w:lastRow="0" w:firstColumn="0" w:lastColumn="0" w:oddVBand="0" w:evenVBand="0" w:oddHBand="0" w:evenHBand="0" w:firstRowFirstColumn="0" w:firstRowLastColumn="0" w:lastRowFirstColumn="0" w:lastRowLastColumn="0"/>
              <w:rPr>
                <w:rFonts w:ascii="Museo 300" w:hAnsi="Museo 300"/>
                <w:sz w:val="17"/>
                <w:szCs w:val="17"/>
                <w:lang w:val="es-SV"/>
              </w:rPr>
            </w:pPr>
          </w:p>
        </w:tc>
        <w:tc>
          <w:tcPr>
            <w:tcW w:w="3501" w:type="dxa"/>
            <w:vMerge/>
            <w:shd w:val="clear" w:color="auto" w:fill="auto"/>
            <w:vAlign w:val="center"/>
          </w:tcPr>
          <w:p w14:paraId="21B23BD5" w14:textId="77777777" w:rsidR="002C2310" w:rsidRPr="00213887" w:rsidRDefault="002C2310" w:rsidP="003E3573">
            <w:pPr>
              <w:tabs>
                <w:tab w:val="left" w:pos="426"/>
              </w:tabs>
              <w:cnfStyle w:val="000000000000" w:firstRow="0" w:lastRow="0" w:firstColumn="0" w:lastColumn="0" w:oddVBand="0" w:evenVBand="0" w:oddHBand="0" w:evenHBand="0" w:firstRowFirstColumn="0" w:firstRowLastColumn="0" w:lastRowFirstColumn="0" w:lastRowLastColumn="0"/>
              <w:rPr>
                <w:rFonts w:ascii="Museo 300" w:hAnsi="Museo 300"/>
                <w:sz w:val="17"/>
                <w:szCs w:val="17"/>
              </w:rPr>
            </w:pPr>
          </w:p>
        </w:tc>
      </w:tr>
      <w:tr w:rsidR="002C2310" w:rsidRPr="00213887" w14:paraId="3C5B8E8B" w14:textId="77777777" w:rsidTr="009D1BCA">
        <w:trPr>
          <w:cnfStyle w:val="000000100000" w:firstRow="0" w:lastRow="0" w:firstColumn="0" w:lastColumn="0" w:oddVBand="0" w:evenVBand="0" w:oddHBand="1" w:evenHBand="0" w:firstRowFirstColumn="0" w:firstRowLastColumn="0" w:lastRowFirstColumn="0" w:lastRowLastColumn="0"/>
          <w:trHeight w:val="371"/>
          <w:jc w:val="center"/>
        </w:trPr>
        <w:tc>
          <w:tcPr>
            <w:cnfStyle w:val="001000000000" w:firstRow="0" w:lastRow="0" w:firstColumn="1" w:lastColumn="0" w:oddVBand="0" w:evenVBand="0" w:oddHBand="0" w:evenHBand="0" w:firstRowFirstColumn="0" w:firstRowLastColumn="0" w:lastRowFirstColumn="0" w:lastRowLastColumn="0"/>
            <w:tcW w:w="1248" w:type="dxa"/>
            <w:vMerge/>
            <w:shd w:val="clear" w:color="auto" w:fill="auto"/>
            <w:vAlign w:val="center"/>
          </w:tcPr>
          <w:p w14:paraId="2E63E209" w14:textId="77777777" w:rsidR="002C2310" w:rsidRPr="00213887" w:rsidRDefault="002C2310" w:rsidP="003E3573">
            <w:pPr>
              <w:tabs>
                <w:tab w:val="left" w:pos="426"/>
              </w:tabs>
              <w:jc w:val="center"/>
              <w:rPr>
                <w:rFonts w:ascii="Museo 300" w:hAnsi="Museo 300"/>
                <w:sz w:val="17"/>
                <w:szCs w:val="17"/>
              </w:rPr>
            </w:pPr>
          </w:p>
        </w:tc>
        <w:tc>
          <w:tcPr>
            <w:tcW w:w="1008" w:type="dxa"/>
            <w:vMerge/>
            <w:shd w:val="clear" w:color="auto" w:fill="auto"/>
            <w:vAlign w:val="center"/>
          </w:tcPr>
          <w:p w14:paraId="48E33F9F" w14:textId="77777777" w:rsidR="002C2310" w:rsidRPr="00213887" w:rsidRDefault="002C2310" w:rsidP="003E3573">
            <w:pPr>
              <w:tabs>
                <w:tab w:val="left" w:pos="426"/>
              </w:tabs>
              <w:jc w:val="center"/>
              <w:cnfStyle w:val="000000100000" w:firstRow="0" w:lastRow="0" w:firstColumn="0" w:lastColumn="0" w:oddVBand="0" w:evenVBand="0" w:oddHBand="1" w:evenHBand="0" w:firstRowFirstColumn="0" w:firstRowLastColumn="0" w:lastRowFirstColumn="0" w:lastRowLastColumn="0"/>
              <w:rPr>
                <w:rFonts w:ascii="Museo 300" w:hAnsi="Museo 300"/>
                <w:sz w:val="17"/>
                <w:szCs w:val="17"/>
              </w:rPr>
            </w:pPr>
          </w:p>
        </w:tc>
        <w:tc>
          <w:tcPr>
            <w:tcW w:w="800" w:type="dxa"/>
            <w:vMerge w:val="restart"/>
            <w:tcBorders>
              <w:right w:val="single" w:sz="4" w:space="0" w:color="auto"/>
            </w:tcBorders>
            <w:shd w:val="clear" w:color="auto" w:fill="auto"/>
            <w:textDirection w:val="btLr"/>
            <w:vAlign w:val="center"/>
          </w:tcPr>
          <w:p w14:paraId="510C941F" w14:textId="77777777" w:rsidR="002C2310" w:rsidRPr="00213887" w:rsidRDefault="002C2310" w:rsidP="003E3573">
            <w:pPr>
              <w:ind w:left="113" w:right="113"/>
              <w:jc w:val="center"/>
              <w:cnfStyle w:val="000000100000" w:firstRow="0" w:lastRow="0" w:firstColumn="0" w:lastColumn="0" w:oddVBand="0" w:evenVBand="0" w:oddHBand="1" w:evenHBand="0" w:firstRowFirstColumn="0" w:firstRowLastColumn="0" w:lastRowFirstColumn="0" w:lastRowLastColumn="0"/>
              <w:rPr>
                <w:rFonts w:ascii="Museo 300" w:hAnsi="Museo 300"/>
                <w:sz w:val="17"/>
                <w:szCs w:val="17"/>
              </w:rPr>
            </w:pPr>
            <w:r w:rsidRPr="00213887">
              <w:rPr>
                <w:rFonts w:ascii="Museo 300" w:hAnsi="Museo 300"/>
                <w:sz w:val="17"/>
                <w:szCs w:val="17"/>
              </w:rPr>
              <w:t>Informe técnico para aprobación de proyectos de cooperativas</w:t>
            </w:r>
          </w:p>
        </w:tc>
        <w:tc>
          <w:tcPr>
            <w:tcW w:w="1162" w:type="dxa"/>
            <w:gridSpan w:val="5"/>
            <w:tcBorders>
              <w:top w:val="single" w:sz="4" w:space="0" w:color="auto"/>
              <w:left w:val="single" w:sz="4" w:space="0" w:color="auto"/>
              <w:bottom w:val="nil"/>
              <w:right w:val="nil"/>
            </w:tcBorders>
            <w:shd w:val="clear" w:color="auto" w:fill="auto"/>
            <w:vAlign w:val="center"/>
          </w:tcPr>
          <w:p w14:paraId="6A9B4F89" w14:textId="77777777" w:rsidR="002C2310" w:rsidRPr="00213887" w:rsidRDefault="002C2310" w:rsidP="003E3573">
            <w:pPr>
              <w:tabs>
                <w:tab w:val="left" w:pos="426"/>
              </w:tabs>
              <w:cnfStyle w:val="000000100000" w:firstRow="0" w:lastRow="0" w:firstColumn="0" w:lastColumn="0" w:oddVBand="0" w:evenVBand="0" w:oddHBand="1" w:evenHBand="0" w:firstRowFirstColumn="0" w:firstRowLastColumn="0" w:lastRowFirstColumn="0" w:lastRowLastColumn="0"/>
              <w:rPr>
                <w:rFonts w:ascii="Museo 300" w:hAnsi="Museo 300"/>
                <w:sz w:val="17"/>
                <w:szCs w:val="17"/>
              </w:rPr>
            </w:pPr>
            <w:r w:rsidRPr="00213887">
              <w:rPr>
                <w:rFonts w:ascii="Museo 300" w:hAnsi="Museo 300"/>
                <w:sz w:val="17"/>
                <w:szCs w:val="17"/>
              </w:rPr>
              <w:t>Programado</w:t>
            </w:r>
          </w:p>
        </w:tc>
        <w:tc>
          <w:tcPr>
            <w:tcW w:w="885" w:type="dxa"/>
            <w:tcBorders>
              <w:top w:val="single" w:sz="4" w:space="0" w:color="auto"/>
              <w:left w:val="nil"/>
              <w:bottom w:val="nil"/>
              <w:right w:val="single" w:sz="4" w:space="0" w:color="auto"/>
            </w:tcBorders>
            <w:shd w:val="clear" w:color="auto" w:fill="auto"/>
            <w:vAlign w:val="center"/>
          </w:tcPr>
          <w:p w14:paraId="634738A6" w14:textId="77777777" w:rsidR="002C2310" w:rsidRPr="00213887" w:rsidRDefault="002C2310" w:rsidP="003E3573">
            <w:pPr>
              <w:tabs>
                <w:tab w:val="left" w:pos="426"/>
              </w:tabs>
              <w:jc w:val="center"/>
              <w:cnfStyle w:val="000000100000" w:firstRow="0" w:lastRow="0" w:firstColumn="0" w:lastColumn="0" w:oddVBand="0" w:evenVBand="0" w:oddHBand="1" w:evenHBand="0" w:firstRowFirstColumn="0" w:firstRowLastColumn="0" w:lastRowFirstColumn="0" w:lastRowLastColumn="0"/>
              <w:rPr>
                <w:rFonts w:ascii="Museo 300" w:hAnsi="Museo 300"/>
                <w:color w:val="auto"/>
                <w:sz w:val="17"/>
                <w:szCs w:val="17"/>
              </w:rPr>
            </w:pPr>
            <w:r w:rsidRPr="00213887">
              <w:rPr>
                <w:rFonts w:ascii="Museo 300" w:hAnsi="Museo 300"/>
                <w:color w:val="auto"/>
                <w:sz w:val="17"/>
                <w:szCs w:val="17"/>
              </w:rPr>
              <w:t>2</w:t>
            </w:r>
          </w:p>
        </w:tc>
        <w:tc>
          <w:tcPr>
            <w:tcW w:w="226" w:type="dxa"/>
            <w:vMerge w:val="restart"/>
            <w:tcBorders>
              <w:top w:val="nil"/>
              <w:left w:val="single" w:sz="4" w:space="0" w:color="auto"/>
              <w:right w:val="single" w:sz="4" w:space="0" w:color="auto"/>
            </w:tcBorders>
            <w:shd w:val="clear" w:color="auto" w:fill="auto"/>
          </w:tcPr>
          <w:p w14:paraId="3E551823" w14:textId="77777777" w:rsidR="002C2310" w:rsidRPr="00213887" w:rsidRDefault="002C2310" w:rsidP="003E3573">
            <w:pPr>
              <w:tabs>
                <w:tab w:val="left" w:pos="426"/>
              </w:tabs>
              <w:jc w:val="center"/>
              <w:cnfStyle w:val="000000100000" w:firstRow="0" w:lastRow="0" w:firstColumn="0" w:lastColumn="0" w:oddVBand="0" w:evenVBand="0" w:oddHBand="1" w:evenHBand="0" w:firstRowFirstColumn="0" w:firstRowLastColumn="0" w:lastRowFirstColumn="0" w:lastRowLastColumn="0"/>
              <w:rPr>
                <w:rFonts w:ascii="Museo 300" w:hAnsi="Museo 300"/>
                <w:sz w:val="17"/>
                <w:szCs w:val="17"/>
                <w:lang w:val="es-SV"/>
              </w:rPr>
            </w:pPr>
          </w:p>
        </w:tc>
        <w:tc>
          <w:tcPr>
            <w:tcW w:w="1306" w:type="dxa"/>
            <w:vMerge w:val="restart"/>
            <w:tcBorders>
              <w:left w:val="single" w:sz="4" w:space="0" w:color="auto"/>
            </w:tcBorders>
            <w:shd w:val="clear" w:color="auto" w:fill="auto"/>
            <w:vAlign w:val="center"/>
          </w:tcPr>
          <w:p w14:paraId="618BDCC4" w14:textId="77777777" w:rsidR="002C2310" w:rsidRPr="00213887" w:rsidRDefault="002C2310" w:rsidP="003E3573">
            <w:pPr>
              <w:tabs>
                <w:tab w:val="left" w:pos="426"/>
              </w:tabs>
              <w:jc w:val="center"/>
              <w:cnfStyle w:val="000000100000" w:firstRow="0" w:lastRow="0" w:firstColumn="0" w:lastColumn="0" w:oddVBand="0" w:evenVBand="0" w:oddHBand="1" w:evenHBand="0" w:firstRowFirstColumn="0" w:firstRowLastColumn="0" w:lastRowFirstColumn="0" w:lastRowLastColumn="0"/>
              <w:rPr>
                <w:rFonts w:ascii="Museo 300" w:hAnsi="Museo 300"/>
                <w:sz w:val="17"/>
                <w:szCs w:val="17"/>
                <w:lang w:val="es-SV"/>
              </w:rPr>
            </w:pPr>
            <w:r w:rsidRPr="00213887">
              <w:rPr>
                <w:rFonts w:ascii="Museo 300" w:hAnsi="Museo 300"/>
                <w:sz w:val="17"/>
                <w:szCs w:val="17"/>
                <w:lang w:val="es-SV"/>
              </w:rPr>
              <w:t>No continuar con el proceso</w:t>
            </w:r>
            <w:r>
              <w:rPr>
                <w:rFonts w:ascii="Museo 300" w:hAnsi="Museo 300"/>
                <w:sz w:val="17"/>
                <w:szCs w:val="17"/>
                <w:lang w:val="es-SV"/>
              </w:rPr>
              <w:t xml:space="preserve"> </w:t>
            </w:r>
            <w:r w:rsidRPr="00213887">
              <w:rPr>
                <w:rFonts w:ascii="Museo 300" w:hAnsi="Museo 300"/>
                <w:sz w:val="17"/>
                <w:szCs w:val="17"/>
                <w:lang w:val="es-SV"/>
              </w:rPr>
              <w:t>de parcelación de la cooperativa</w:t>
            </w:r>
          </w:p>
        </w:tc>
        <w:tc>
          <w:tcPr>
            <w:tcW w:w="3501" w:type="dxa"/>
            <w:vMerge w:val="restart"/>
            <w:shd w:val="clear" w:color="auto" w:fill="auto"/>
            <w:vAlign w:val="center"/>
          </w:tcPr>
          <w:p w14:paraId="4DA1342D" w14:textId="77777777" w:rsidR="002C2310" w:rsidRPr="00213887" w:rsidRDefault="002C2310" w:rsidP="003E3573">
            <w:pPr>
              <w:cnfStyle w:val="000000100000" w:firstRow="0" w:lastRow="0" w:firstColumn="0" w:lastColumn="0" w:oddVBand="0" w:evenVBand="0" w:oddHBand="1" w:evenHBand="0" w:firstRowFirstColumn="0" w:firstRowLastColumn="0" w:lastRowFirstColumn="0" w:lastRowLastColumn="0"/>
              <w:rPr>
                <w:rFonts w:ascii="Museo 300" w:hAnsi="Museo 300"/>
                <w:sz w:val="17"/>
                <w:szCs w:val="17"/>
              </w:rPr>
            </w:pPr>
            <w:r w:rsidRPr="00213887">
              <w:rPr>
                <w:rFonts w:ascii="Museo 300" w:hAnsi="Museo 300"/>
                <w:sz w:val="17"/>
                <w:szCs w:val="17"/>
              </w:rPr>
              <w:t>Se ha reforzado la comunicación y asesoramiento a las Asociaciones Cooperativas para que presenten la documentación necesaria en el corto plazo.</w:t>
            </w:r>
          </w:p>
        </w:tc>
      </w:tr>
      <w:tr w:rsidR="002C2310" w:rsidRPr="00213887" w14:paraId="73F40875" w14:textId="77777777" w:rsidTr="009D1BCA">
        <w:trPr>
          <w:trHeight w:val="371"/>
          <w:jc w:val="center"/>
        </w:trPr>
        <w:tc>
          <w:tcPr>
            <w:cnfStyle w:val="001000000000" w:firstRow="0" w:lastRow="0" w:firstColumn="1" w:lastColumn="0" w:oddVBand="0" w:evenVBand="0" w:oddHBand="0" w:evenHBand="0" w:firstRowFirstColumn="0" w:firstRowLastColumn="0" w:lastRowFirstColumn="0" w:lastRowLastColumn="0"/>
            <w:tcW w:w="1248" w:type="dxa"/>
            <w:vMerge/>
            <w:shd w:val="clear" w:color="auto" w:fill="auto"/>
            <w:vAlign w:val="center"/>
          </w:tcPr>
          <w:p w14:paraId="1F784F6D" w14:textId="77777777" w:rsidR="002C2310" w:rsidRPr="00213887" w:rsidRDefault="002C2310" w:rsidP="003E3573">
            <w:pPr>
              <w:tabs>
                <w:tab w:val="left" w:pos="426"/>
              </w:tabs>
              <w:jc w:val="center"/>
              <w:rPr>
                <w:rFonts w:ascii="Museo 300" w:hAnsi="Museo 300"/>
                <w:sz w:val="17"/>
                <w:szCs w:val="17"/>
              </w:rPr>
            </w:pPr>
          </w:p>
        </w:tc>
        <w:tc>
          <w:tcPr>
            <w:tcW w:w="1008" w:type="dxa"/>
            <w:vMerge/>
            <w:shd w:val="clear" w:color="auto" w:fill="auto"/>
            <w:vAlign w:val="center"/>
          </w:tcPr>
          <w:p w14:paraId="658BD5C6" w14:textId="77777777" w:rsidR="002C2310" w:rsidRPr="00213887" w:rsidRDefault="002C2310" w:rsidP="003E3573">
            <w:pPr>
              <w:tabs>
                <w:tab w:val="left" w:pos="426"/>
              </w:tabs>
              <w:jc w:val="center"/>
              <w:cnfStyle w:val="000000000000" w:firstRow="0" w:lastRow="0" w:firstColumn="0" w:lastColumn="0" w:oddVBand="0" w:evenVBand="0" w:oddHBand="0" w:evenHBand="0" w:firstRowFirstColumn="0" w:firstRowLastColumn="0" w:lastRowFirstColumn="0" w:lastRowLastColumn="0"/>
              <w:rPr>
                <w:rFonts w:ascii="Museo 300" w:hAnsi="Museo 300"/>
                <w:sz w:val="17"/>
                <w:szCs w:val="17"/>
              </w:rPr>
            </w:pPr>
          </w:p>
        </w:tc>
        <w:tc>
          <w:tcPr>
            <w:tcW w:w="800" w:type="dxa"/>
            <w:vMerge/>
            <w:tcBorders>
              <w:right w:val="single" w:sz="4" w:space="0" w:color="auto"/>
            </w:tcBorders>
            <w:shd w:val="clear" w:color="auto" w:fill="auto"/>
            <w:textDirection w:val="btLr"/>
            <w:vAlign w:val="center"/>
          </w:tcPr>
          <w:p w14:paraId="4094EA37" w14:textId="77777777" w:rsidR="002C2310" w:rsidRPr="00213887" w:rsidRDefault="002C2310" w:rsidP="003E3573">
            <w:pPr>
              <w:ind w:left="113" w:right="113"/>
              <w:jc w:val="center"/>
              <w:cnfStyle w:val="000000000000" w:firstRow="0" w:lastRow="0" w:firstColumn="0" w:lastColumn="0" w:oddVBand="0" w:evenVBand="0" w:oddHBand="0" w:evenHBand="0" w:firstRowFirstColumn="0" w:firstRowLastColumn="0" w:lastRowFirstColumn="0" w:lastRowLastColumn="0"/>
              <w:rPr>
                <w:rFonts w:ascii="Museo 300" w:hAnsi="Museo 300"/>
                <w:sz w:val="17"/>
                <w:szCs w:val="17"/>
              </w:rPr>
            </w:pPr>
          </w:p>
        </w:tc>
        <w:tc>
          <w:tcPr>
            <w:tcW w:w="1162" w:type="dxa"/>
            <w:gridSpan w:val="5"/>
            <w:tcBorders>
              <w:top w:val="nil"/>
              <w:left w:val="single" w:sz="4" w:space="0" w:color="auto"/>
              <w:bottom w:val="nil"/>
              <w:right w:val="nil"/>
            </w:tcBorders>
            <w:shd w:val="clear" w:color="auto" w:fill="auto"/>
            <w:vAlign w:val="center"/>
          </w:tcPr>
          <w:p w14:paraId="2BEA1F4A" w14:textId="77777777" w:rsidR="002C2310" w:rsidRPr="00213887" w:rsidRDefault="002C2310" w:rsidP="003E3573">
            <w:pPr>
              <w:tabs>
                <w:tab w:val="left" w:pos="426"/>
              </w:tabs>
              <w:cnfStyle w:val="000000000000" w:firstRow="0" w:lastRow="0" w:firstColumn="0" w:lastColumn="0" w:oddVBand="0" w:evenVBand="0" w:oddHBand="0" w:evenHBand="0" w:firstRowFirstColumn="0" w:firstRowLastColumn="0" w:lastRowFirstColumn="0" w:lastRowLastColumn="0"/>
              <w:rPr>
                <w:rFonts w:ascii="Museo 300" w:hAnsi="Museo 300"/>
                <w:sz w:val="17"/>
                <w:szCs w:val="17"/>
              </w:rPr>
            </w:pPr>
            <w:r w:rsidRPr="00213887">
              <w:rPr>
                <w:rFonts w:ascii="Museo 300" w:hAnsi="Museo 300"/>
                <w:sz w:val="17"/>
                <w:szCs w:val="17"/>
              </w:rPr>
              <w:t>Ejecutado</w:t>
            </w:r>
          </w:p>
        </w:tc>
        <w:tc>
          <w:tcPr>
            <w:tcW w:w="885" w:type="dxa"/>
            <w:tcBorders>
              <w:top w:val="nil"/>
              <w:left w:val="nil"/>
              <w:bottom w:val="nil"/>
              <w:right w:val="single" w:sz="4" w:space="0" w:color="auto"/>
            </w:tcBorders>
            <w:shd w:val="clear" w:color="auto" w:fill="auto"/>
            <w:vAlign w:val="center"/>
          </w:tcPr>
          <w:p w14:paraId="4FBF3585" w14:textId="77777777" w:rsidR="002C2310" w:rsidRPr="00213887" w:rsidRDefault="002C2310" w:rsidP="003E3573">
            <w:pPr>
              <w:tabs>
                <w:tab w:val="left" w:pos="426"/>
              </w:tabs>
              <w:jc w:val="center"/>
              <w:cnfStyle w:val="000000000000" w:firstRow="0" w:lastRow="0" w:firstColumn="0" w:lastColumn="0" w:oddVBand="0" w:evenVBand="0" w:oddHBand="0" w:evenHBand="0" w:firstRowFirstColumn="0" w:firstRowLastColumn="0" w:lastRowFirstColumn="0" w:lastRowLastColumn="0"/>
              <w:rPr>
                <w:rFonts w:ascii="Museo 300" w:hAnsi="Museo 300"/>
                <w:color w:val="auto"/>
                <w:sz w:val="17"/>
                <w:szCs w:val="17"/>
              </w:rPr>
            </w:pPr>
            <w:r>
              <w:rPr>
                <w:rFonts w:ascii="Museo 300" w:hAnsi="Museo 300"/>
                <w:b/>
                <w:color w:val="auto"/>
                <w:sz w:val="17"/>
                <w:szCs w:val="17"/>
              </w:rPr>
              <w:t>2</w:t>
            </w:r>
          </w:p>
        </w:tc>
        <w:tc>
          <w:tcPr>
            <w:tcW w:w="226" w:type="dxa"/>
            <w:vMerge/>
            <w:tcBorders>
              <w:left w:val="single" w:sz="4" w:space="0" w:color="auto"/>
              <w:right w:val="single" w:sz="4" w:space="0" w:color="auto"/>
            </w:tcBorders>
            <w:shd w:val="clear" w:color="auto" w:fill="auto"/>
          </w:tcPr>
          <w:p w14:paraId="75750EC6" w14:textId="77777777" w:rsidR="002C2310" w:rsidRPr="00213887" w:rsidRDefault="002C2310" w:rsidP="003E3573">
            <w:pPr>
              <w:tabs>
                <w:tab w:val="left" w:pos="426"/>
              </w:tabs>
              <w:jc w:val="center"/>
              <w:cnfStyle w:val="000000000000" w:firstRow="0" w:lastRow="0" w:firstColumn="0" w:lastColumn="0" w:oddVBand="0" w:evenVBand="0" w:oddHBand="0" w:evenHBand="0" w:firstRowFirstColumn="0" w:firstRowLastColumn="0" w:lastRowFirstColumn="0" w:lastRowLastColumn="0"/>
              <w:rPr>
                <w:rFonts w:ascii="Museo 300" w:hAnsi="Museo 300"/>
                <w:sz w:val="17"/>
                <w:szCs w:val="17"/>
                <w:lang w:val="es-SV"/>
              </w:rPr>
            </w:pPr>
          </w:p>
        </w:tc>
        <w:tc>
          <w:tcPr>
            <w:tcW w:w="1306" w:type="dxa"/>
            <w:vMerge/>
            <w:tcBorders>
              <w:left w:val="single" w:sz="4" w:space="0" w:color="auto"/>
            </w:tcBorders>
            <w:shd w:val="clear" w:color="auto" w:fill="auto"/>
            <w:vAlign w:val="center"/>
          </w:tcPr>
          <w:p w14:paraId="26C4AB81" w14:textId="77777777" w:rsidR="002C2310" w:rsidRPr="00213887" w:rsidRDefault="002C2310" w:rsidP="003E3573">
            <w:pPr>
              <w:tabs>
                <w:tab w:val="left" w:pos="426"/>
              </w:tabs>
              <w:jc w:val="center"/>
              <w:cnfStyle w:val="000000000000" w:firstRow="0" w:lastRow="0" w:firstColumn="0" w:lastColumn="0" w:oddVBand="0" w:evenVBand="0" w:oddHBand="0" w:evenHBand="0" w:firstRowFirstColumn="0" w:firstRowLastColumn="0" w:lastRowFirstColumn="0" w:lastRowLastColumn="0"/>
              <w:rPr>
                <w:rFonts w:ascii="Museo 300" w:hAnsi="Museo 300"/>
                <w:sz w:val="17"/>
                <w:szCs w:val="17"/>
                <w:lang w:val="es-SV"/>
              </w:rPr>
            </w:pPr>
          </w:p>
        </w:tc>
        <w:tc>
          <w:tcPr>
            <w:tcW w:w="3501" w:type="dxa"/>
            <w:vMerge/>
            <w:shd w:val="clear" w:color="auto" w:fill="auto"/>
            <w:vAlign w:val="center"/>
          </w:tcPr>
          <w:p w14:paraId="61F44B27" w14:textId="77777777" w:rsidR="002C2310" w:rsidRPr="00213887" w:rsidRDefault="002C2310" w:rsidP="003E3573">
            <w:pPr>
              <w:cnfStyle w:val="000000000000" w:firstRow="0" w:lastRow="0" w:firstColumn="0" w:lastColumn="0" w:oddVBand="0" w:evenVBand="0" w:oddHBand="0" w:evenHBand="0" w:firstRowFirstColumn="0" w:firstRowLastColumn="0" w:lastRowFirstColumn="0" w:lastRowLastColumn="0"/>
              <w:rPr>
                <w:rFonts w:ascii="Museo 300" w:hAnsi="Museo 300"/>
                <w:sz w:val="17"/>
                <w:szCs w:val="17"/>
              </w:rPr>
            </w:pPr>
          </w:p>
        </w:tc>
      </w:tr>
      <w:tr w:rsidR="002C2310" w:rsidRPr="00213887" w14:paraId="62A6F61C" w14:textId="77777777" w:rsidTr="009D1BCA">
        <w:trPr>
          <w:cnfStyle w:val="000000100000" w:firstRow="0" w:lastRow="0" w:firstColumn="0" w:lastColumn="0" w:oddVBand="0" w:evenVBand="0" w:oddHBand="1" w:evenHBand="0" w:firstRowFirstColumn="0" w:firstRowLastColumn="0" w:lastRowFirstColumn="0" w:lastRowLastColumn="0"/>
          <w:trHeight w:val="371"/>
          <w:jc w:val="center"/>
        </w:trPr>
        <w:tc>
          <w:tcPr>
            <w:cnfStyle w:val="001000000000" w:firstRow="0" w:lastRow="0" w:firstColumn="1" w:lastColumn="0" w:oddVBand="0" w:evenVBand="0" w:oddHBand="0" w:evenHBand="0" w:firstRowFirstColumn="0" w:firstRowLastColumn="0" w:lastRowFirstColumn="0" w:lastRowLastColumn="0"/>
            <w:tcW w:w="1248" w:type="dxa"/>
            <w:vMerge/>
            <w:shd w:val="clear" w:color="auto" w:fill="auto"/>
            <w:vAlign w:val="center"/>
          </w:tcPr>
          <w:p w14:paraId="73F562EB" w14:textId="77777777" w:rsidR="002C2310" w:rsidRPr="00213887" w:rsidRDefault="002C2310" w:rsidP="003E3573">
            <w:pPr>
              <w:tabs>
                <w:tab w:val="left" w:pos="426"/>
              </w:tabs>
              <w:jc w:val="center"/>
              <w:rPr>
                <w:rFonts w:ascii="Museo 300" w:hAnsi="Museo 300"/>
                <w:sz w:val="17"/>
                <w:szCs w:val="17"/>
              </w:rPr>
            </w:pPr>
          </w:p>
        </w:tc>
        <w:tc>
          <w:tcPr>
            <w:tcW w:w="1008" w:type="dxa"/>
            <w:vMerge/>
            <w:shd w:val="clear" w:color="auto" w:fill="auto"/>
            <w:vAlign w:val="center"/>
          </w:tcPr>
          <w:p w14:paraId="27E0B94C" w14:textId="77777777" w:rsidR="002C2310" w:rsidRPr="00213887" w:rsidRDefault="002C2310" w:rsidP="003E3573">
            <w:pPr>
              <w:tabs>
                <w:tab w:val="left" w:pos="426"/>
              </w:tabs>
              <w:jc w:val="center"/>
              <w:cnfStyle w:val="000000100000" w:firstRow="0" w:lastRow="0" w:firstColumn="0" w:lastColumn="0" w:oddVBand="0" w:evenVBand="0" w:oddHBand="1" w:evenHBand="0" w:firstRowFirstColumn="0" w:firstRowLastColumn="0" w:lastRowFirstColumn="0" w:lastRowLastColumn="0"/>
              <w:rPr>
                <w:rFonts w:ascii="Museo 300" w:hAnsi="Museo 300"/>
                <w:sz w:val="17"/>
                <w:szCs w:val="17"/>
              </w:rPr>
            </w:pPr>
          </w:p>
        </w:tc>
        <w:tc>
          <w:tcPr>
            <w:tcW w:w="800" w:type="dxa"/>
            <w:vMerge/>
            <w:tcBorders>
              <w:right w:val="single" w:sz="4" w:space="0" w:color="auto"/>
            </w:tcBorders>
            <w:shd w:val="clear" w:color="auto" w:fill="auto"/>
            <w:textDirection w:val="btLr"/>
            <w:vAlign w:val="center"/>
          </w:tcPr>
          <w:p w14:paraId="7331700C" w14:textId="77777777" w:rsidR="002C2310" w:rsidRPr="00213887" w:rsidRDefault="002C2310" w:rsidP="003E3573">
            <w:pPr>
              <w:ind w:left="113" w:right="113"/>
              <w:jc w:val="center"/>
              <w:cnfStyle w:val="000000100000" w:firstRow="0" w:lastRow="0" w:firstColumn="0" w:lastColumn="0" w:oddVBand="0" w:evenVBand="0" w:oddHBand="1" w:evenHBand="0" w:firstRowFirstColumn="0" w:firstRowLastColumn="0" w:lastRowFirstColumn="0" w:lastRowLastColumn="0"/>
              <w:rPr>
                <w:rFonts w:ascii="Museo 300" w:hAnsi="Museo 300"/>
                <w:sz w:val="17"/>
                <w:szCs w:val="17"/>
              </w:rPr>
            </w:pPr>
          </w:p>
        </w:tc>
        <w:tc>
          <w:tcPr>
            <w:tcW w:w="226" w:type="dxa"/>
            <w:vMerge w:val="restart"/>
            <w:tcBorders>
              <w:top w:val="nil"/>
              <w:left w:val="single" w:sz="4" w:space="0" w:color="auto"/>
              <w:bottom w:val="nil"/>
              <w:right w:val="nil"/>
            </w:tcBorders>
            <w:shd w:val="clear" w:color="auto" w:fill="auto"/>
            <w:vAlign w:val="center"/>
          </w:tcPr>
          <w:p w14:paraId="4AA47B96" w14:textId="77777777" w:rsidR="002C2310" w:rsidRPr="00213887" w:rsidRDefault="002C2310" w:rsidP="003E3573">
            <w:pPr>
              <w:tabs>
                <w:tab w:val="left" w:pos="426"/>
              </w:tabs>
              <w:jc w:val="center"/>
              <w:cnfStyle w:val="000000100000" w:firstRow="0" w:lastRow="0" w:firstColumn="0" w:lastColumn="0" w:oddVBand="0" w:evenVBand="0" w:oddHBand="1" w:evenHBand="0" w:firstRowFirstColumn="0" w:firstRowLastColumn="0" w:lastRowFirstColumn="0" w:lastRowLastColumn="0"/>
              <w:rPr>
                <w:rFonts w:ascii="Museo 300" w:hAnsi="Museo 300"/>
                <w:sz w:val="17"/>
                <w:szCs w:val="17"/>
              </w:rPr>
            </w:pPr>
            <w:r w:rsidRPr="00213887">
              <w:rPr>
                <w:rFonts w:ascii="Museo 300" w:hAnsi="Museo 300"/>
                <w:b/>
                <w:sz w:val="17"/>
                <w:szCs w:val="17"/>
              </w:rPr>
              <w:t>%</w:t>
            </w:r>
          </w:p>
        </w:tc>
        <w:tc>
          <w:tcPr>
            <w:tcW w:w="936" w:type="dxa"/>
            <w:gridSpan w:val="4"/>
            <w:tcBorders>
              <w:top w:val="nil"/>
              <w:left w:val="nil"/>
              <w:bottom w:val="nil"/>
              <w:right w:val="nil"/>
            </w:tcBorders>
            <w:shd w:val="clear" w:color="auto" w:fill="D9E2F3" w:themeFill="accent5" w:themeFillTint="33"/>
            <w:vAlign w:val="center"/>
          </w:tcPr>
          <w:p w14:paraId="232613D1" w14:textId="77777777" w:rsidR="002C2310" w:rsidRPr="00213887" w:rsidRDefault="002C2310" w:rsidP="003E3573">
            <w:pPr>
              <w:tabs>
                <w:tab w:val="left" w:pos="426"/>
              </w:tabs>
              <w:jc w:val="center"/>
              <w:cnfStyle w:val="000000100000" w:firstRow="0" w:lastRow="0" w:firstColumn="0" w:lastColumn="0" w:oddVBand="0" w:evenVBand="0" w:oddHBand="1" w:evenHBand="0" w:firstRowFirstColumn="0" w:firstRowLastColumn="0" w:lastRowFirstColumn="0" w:lastRowLastColumn="0"/>
              <w:rPr>
                <w:rFonts w:ascii="Museo 300" w:hAnsi="Museo 300"/>
                <w:b/>
                <w:sz w:val="16"/>
                <w:szCs w:val="16"/>
              </w:rPr>
            </w:pPr>
            <w:r w:rsidRPr="003E45B2">
              <w:rPr>
                <w:rFonts w:ascii="Museo 300" w:hAnsi="Museo 300"/>
                <w:b/>
                <w:sz w:val="16"/>
                <w:szCs w:val="16"/>
              </w:rPr>
              <w:t>1er. Trim. 23</w:t>
            </w:r>
          </w:p>
        </w:tc>
        <w:tc>
          <w:tcPr>
            <w:tcW w:w="885" w:type="dxa"/>
            <w:tcBorders>
              <w:top w:val="nil"/>
              <w:left w:val="nil"/>
              <w:bottom w:val="nil"/>
              <w:right w:val="single" w:sz="4" w:space="0" w:color="auto"/>
            </w:tcBorders>
            <w:shd w:val="clear" w:color="auto" w:fill="D9E2F3" w:themeFill="accent5" w:themeFillTint="33"/>
            <w:vAlign w:val="center"/>
          </w:tcPr>
          <w:p w14:paraId="06D3091A" w14:textId="77777777" w:rsidR="002C2310" w:rsidRPr="0050305A" w:rsidRDefault="002C2310" w:rsidP="003E3573">
            <w:pPr>
              <w:tabs>
                <w:tab w:val="left" w:pos="173"/>
              </w:tabs>
              <w:jc w:val="center"/>
              <w:cnfStyle w:val="000000100000" w:firstRow="0" w:lastRow="0" w:firstColumn="0" w:lastColumn="0" w:oddVBand="0" w:evenVBand="0" w:oddHBand="1" w:evenHBand="0" w:firstRowFirstColumn="0" w:firstRowLastColumn="0" w:lastRowFirstColumn="0" w:lastRowLastColumn="0"/>
              <w:rPr>
                <w:rFonts w:ascii="Museo 300" w:hAnsi="Museo 300"/>
                <w:b/>
                <w:color w:val="auto"/>
                <w:sz w:val="17"/>
                <w:szCs w:val="17"/>
              </w:rPr>
            </w:pPr>
            <w:r w:rsidRPr="0050305A">
              <w:rPr>
                <w:rFonts w:ascii="Museo 300" w:hAnsi="Museo 300"/>
                <w:b/>
                <w:color w:val="auto"/>
                <w:sz w:val="17"/>
                <w:szCs w:val="17"/>
              </w:rPr>
              <w:t>100.00</w:t>
            </w:r>
          </w:p>
        </w:tc>
        <w:tc>
          <w:tcPr>
            <w:tcW w:w="226" w:type="dxa"/>
            <w:vMerge/>
            <w:tcBorders>
              <w:left w:val="single" w:sz="4" w:space="0" w:color="auto"/>
              <w:right w:val="single" w:sz="4" w:space="0" w:color="auto"/>
            </w:tcBorders>
            <w:shd w:val="clear" w:color="auto" w:fill="FF0000"/>
          </w:tcPr>
          <w:p w14:paraId="6910EB8E" w14:textId="77777777" w:rsidR="002C2310" w:rsidRPr="00213887" w:rsidRDefault="002C2310" w:rsidP="003E3573">
            <w:pPr>
              <w:tabs>
                <w:tab w:val="left" w:pos="426"/>
              </w:tabs>
              <w:jc w:val="center"/>
              <w:cnfStyle w:val="000000100000" w:firstRow="0" w:lastRow="0" w:firstColumn="0" w:lastColumn="0" w:oddVBand="0" w:evenVBand="0" w:oddHBand="1" w:evenHBand="0" w:firstRowFirstColumn="0" w:firstRowLastColumn="0" w:lastRowFirstColumn="0" w:lastRowLastColumn="0"/>
              <w:rPr>
                <w:rFonts w:ascii="Museo 300" w:hAnsi="Museo 300"/>
                <w:sz w:val="17"/>
                <w:szCs w:val="17"/>
                <w:lang w:val="es-SV"/>
              </w:rPr>
            </w:pPr>
          </w:p>
        </w:tc>
        <w:tc>
          <w:tcPr>
            <w:tcW w:w="1306" w:type="dxa"/>
            <w:vMerge/>
            <w:tcBorders>
              <w:left w:val="single" w:sz="4" w:space="0" w:color="auto"/>
            </w:tcBorders>
            <w:shd w:val="clear" w:color="auto" w:fill="FF0000"/>
            <w:vAlign w:val="center"/>
          </w:tcPr>
          <w:p w14:paraId="4929A0DE" w14:textId="77777777" w:rsidR="002C2310" w:rsidRPr="00213887" w:rsidRDefault="002C2310" w:rsidP="003E3573">
            <w:pPr>
              <w:tabs>
                <w:tab w:val="left" w:pos="426"/>
              </w:tabs>
              <w:jc w:val="center"/>
              <w:cnfStyle w:val="000000100000" w:firstRow="0" w:lastRow="0" w:firstColumn="0" w:lastColumn="0" w:oddVBand="0" w:evenVBand="0" w:oddHBand="1" w:evenHBand="0" w:firstRowFirstColumn="0" w:firstRowLastColumn="0" w:lastRowFirstColumn="0" w:lastRowLastColumn="0"/>
              <w:rPr>
                <w:rFonts w:ascii="Museo 300" w:hAnsi="Museo 300"/>
                <w:sz w:val="17"/>
                <w:szCs w:val="17"/>
                <w:lang w:val="es-SV"/>
              </w:rPr>
            </w:pPr>
          </w:p>
        </w:tc>
        <w:tc>
          <w:tcPr>
            <w:tcW w:w="3501" w:type="dxa"/>
            <w:vMerge/>
            <w:shd w:val="clear" w:color="auto" w:fill="FF0000"/>
            <w:vAlign w:val="center"/>
          </w:tcPr>
          <w:p w14:paraId="5D0D4F45" w14:textId="77777777" w:rsidR="002C2310" w:rsidRPr="00213887" w:rsidRDefault="002C2310" w:rsidP="003E3573">
            <w:pPr>
              <w:cnfStyle w:val="000000100000" w:firstRow="0" w:lastRow="0" w:firstColumn="0" w:lastColumn="0" w:oddVBand="0" w:evenVBand="0" w:oddHBand="1" w:evenHBand="0" w:firstRowFirstColumn="0" w:firstRowLastColumn="0" w:lastRowFirstColumn="0" w:lastRowLastColumn="0"/>
              <w:rPr>
                <w:rFonts w:ascii="Museo 300" w:hAnsi="Museo 300"/>
                <w:sz w:val="17"/>
                <w:szCs w:val="17"/>
              </w:rPr>
            </w:pPr>
          </w:p>
        </w:tc>
      </w:tr>
      <w:tr w:rsidR="002C2310" w:rsidRPr="00213887" w14:paraId="3A0FEC4A" w14:textId="77777777" w:rsidTr="009D1BCA">
        <w:trPr>
          <w:trHeight w:val="371"/>
          <w:jc w:val="center"/>
        </w:trPr>
        <w:tc>
          <w:tcPr>
            <w:cnfStyle w:val="001000000000" w:firstRow="0" w:lastRow="0" w:firstColumn="1" w:lastColumn="0" w:oddVBand="0" w:evenVBand="0" w:oddHBand="0" w:evenHBand="0" w:firstRowFirstColumn="0" w:firstRowLastColumn="0" w:lastRowFirstColumn="0" w:lastRowLastColumn="0"/>
            <w:tcW w:w="1248" w:type="dxa"/>
            <w:vMerge/>
            <w:shd w:val="clear" w:color="auto" w:fill="auto"/>
            <w:vAlign w:val="center"/>
          </w:tcPr>
          <w:p w14:paraId="3A3C8D87" w14:textId="77777777" w:rsidR="002C2310" w:rsidRPr="00213887" w:rsidRDefault="002C2310" w:rsidP="003E3573">
            <w:pPr>
              <w:tabs>
                <w:tab w:val="left" w:pos="426"/>
              </w:tabs>
              <w:jc w:val="center"/>
              <w:rPr>
                <w:rFonts w:ascii="Museo 300" w:hAnsi="Museo 300"/>
                <w:sz w:val="17"/>
                <w:szCs w:val="17"/>
              </w:rPr>
            </w:pPr>
          </w:p>
        </w:tc>
        <w:tc>
          <w:tcPr>
            <w:tcW w:w="1008" w:type="dxa"/>
            <w:vMerge/>
            <w:shd w:val="clear" w:color="auto" w:fill="auto"/>
            <w:vAlign w:val="center"/>
          </w:tcPr>
          <w:p w14:paraId="400E4976" w14:textId="77777777" w:rsidR="002C2310" w:rsidRPr="00213887" w:rsidRDefault="002C2310" w:rsidP="003E3573">
            <w:pPr>
              <w:tabs>
                <w:tab w:val="left" w:pos="426"/>
              </w:tabs>
              <w:jc w:val="center"/>
              <w:cnfStyle w:val="000000000000" w:firstRow="0" w:lastRow="0" w:firstColumn="0" w:lastColumn="0" w:oddVBand="0" w:evenVBand="0" w:oddHBand="0" w:evenHBand="0" w:firstRowFirstColumn="0" w:firstRowLastColumn="0" w:lastRowFirstColumn="0" w:lastRowLastColumn="0"/>
              <w:rPr>
                <w:rFonts w:ascii="Museo 300" w:hAnsi="Museo 300"/>
                <w:sz w:val="17"/>
                <w:szCs w:val="17"/>
              </w:rPr>
            </w:pPr>
          </w:p>
        </w:tc>
        <w:tc>
          <w:tcPr>
            <w:tcW w:w="800" w:type="dxa"/>
            <w:vMerge/>
            <w:tcBorders>
              <w:right w:val="single" w:sz="4" w:space="0" w:color="auto"/>
            </w:tcBorders>
            <w:shd w:val="clear" w:color="auto" w:fill="auto"/>
            <w:textDirection w:val="btLr"/>
            <w:vAlign w:val="center"/>
          </w:tcPr>
          <w:p w14:paraId="7F251066" w14:textId="77777777" w:rsidR="002C2310" w:rsidRPr="00213887" w:rsidRDefault="002C2310" w:rsidP="003E3573">
            <w:pPr>
              <w:ind w:left="113" w:right="113"/>
              <w:jc w:val="center"/>
              <w:cnfStyle w:val="000000000000" w:firstRow="0" w:lastRow="0" w:firstColumn="0" w:lastColumn="0" w:oddVBand="0" w:evenVBand="0" w:oddHBand="0" w:evenHBand="0" w:firstRowFirstColumn="0" w:firstRowLastColumn="0" w:lastRowFirstColumn="0" w:lastRowLastColumn="0"/>
              <w:rPr>
                <w:rFonts w:ascii="Museo 300" w:hAnsi="Museo 300"/>
                <w:sz w:val="17"/>
                <w:szCs w:val="17"/>
              </w:rPr>
            </w:pPr>
          </w:p>
        </w:tc>
        <w:tc>
          <w:tcPr>
            <w:tcW w:w="226" w:type="dxa"/>
            <w:vMerge/>
            <w:tcBorders>
              <w:top w:val="nil"/>
              <w:left w:val="single" w:sz="4" w:space="0" w:color="auto"/>
              <w:bottom w:val="single" w:sz="4" w:space="0" w:color="auto"/>
              <w:right w:val="nil"/>
            </w:tcBorders>
            <w:shd w:val="clear" w:color="auto" w:fill="auto"/>
            <w:vAlign w:val="center"/>
          </w:tcPr>
          <w:p w14:paraId="4BF325C5" w14:textId="77777777" w:rsidR="002C2310" w:rsidRPr="00213887" w:rsidRDefault="002C2310" w:rsidP="003E3573">
            <w:pPr>
              <w:tabs>
                <w:tab w:val="left" w:pos="426"/>
              </w:tabs>
              <w:cnfStyle w:val="000000000000" w:firstRow="0" w:lastRow="0" w:firstColumn="0" w:lastColumn="0" w:oddVBand="0" w:evenVBand="0" w:oddHBand="0" w:evenHBand="0" w:firstRowFirstColumn="0" w:firstRowLastColumn="0" w:lastRowFirstColumn="0" w:lastRowLastColumn="0"/>
              <w:rPr>
                <w:rFonts w:ascii="Museo 300" w:hAnsi="Museo 300"/>
                <w:sz w:val="17"/>
                <w:szCs w:val="17"/>
              </w:rPr>
            </w:pPr>
          </w:p>
        </w:tc>
        <w:tc>
          <w:tcPr>
            <w:tcW w:w="936" w:type="dxa"/>
            <w:gridSpan w:val="4"/>
            <w:tcBorders>
              <w:top w:val="nil"/>
              <w:left w:val="nil"/>
              <w:bottom w:val="single" w:sz="4" w:space="0" w:color="auto"/>
              <w:right w:val="nil"/>
            </w:tcBorders>
            <w:shd w:val="clear" w:color="auto" w:fill="F2F2F2" w:themeFill="background1" w:themeFillShade="F2"/>
            <w:vAlign w:val="center"/>
          </w:tcPr>
          <w:p w14:paraId="49FCD533" w14:textId="77777777" w:rsidR="002C2310" w:rsidRPr="00405F78" w:rsidRDefault="002C2310" w:rsidP="003E3573">
            <w:pPr>
              <w:tabs>
                <w:tab w:val="left" w:pos="426"/>
              </w:tabs>
              <w:jc w:val="center"/>
              <w:cnfStyle w:val="000000000000" w:firstRow="0" w:lastRow="0" w:firstColumn="0" w:lastColumn="0" w:oddVBand="0" w:evenVBand="0" w:oddHBand="0" w:evenHBand="0" w:firstRowFirstColumn="0" w:firstRowLastColumn="0" w:lastRowFirstColumn="0" w:lastRowLastColumn="0"/>
              <w:rPr>
                <w:rFonts w:ascii="Museo 300" w:hAnsi="Museo 300"/>
                <w:sz w:val="16"/>
                <w:szCs w:val="16"/>
              </w:rPr>
            </w:pPr>
            <w:r w:rsidRPr="00405F78">
              <w:rPr>
                <w:rFonts w:ascii="Museo 300" w:hAnsi="Museo 300"/>
                <w:sz w:val="16"/>
                <w:szCs w:val="16"/>
              </w:rPr>
              <w:t xml:space="preserve">4to. </w:t>
            </w:r>
          </w:p>
          <w:p w14:paraId="038BEF2E" w14:textId="77777777" w:rsidR="002C2310" w:rsidRPr="00405F78" w:rsidRDefault="002C2310" w:rsidP="003E3573">
            <w:pPr>
              <w:tabs>
                <w:tab w:val="left" w:pos="426"/>
              </w:tabs>
              <w:jc w:val="center"/>
              <w:cnfStyle w:val="000000000000" w:firstRow="0" w:lastRow="0" w:firstColumn="0" w:lastColumn="0" w:oddVBand="0" w:evenVBand="0" w:oddHBand="0" w:evenHBand="0" w:firstRowFirstColumn="0" w:firstRowLastColumn="0" w:lastRowFirstColumn="0" w:lastRowLastColumn="0"/>
              <w:rPr>
                <w:rFonts w:ascii="Museo 300" w:hAnsi="Museo 300"/>
                <w:sz w:val="16"/>
                <w:szCs w:val="16"/>
              </w:rPr>
            </w:pPr>
            <w:r w:rsidRPr="00405F78">
              <w:rPr>
                <w:rFonts w:ascii="Museo 300" w:hAnsi="Museo 300"/>
                <w:sz w:val="16"/>
                <w:szCs w:val="16"/>
              </w:rPr>
              <w:t>Trim. 22.</w:t>
            </w:r>
          </w:p>
        </w:tc>
        <w:tc>
          <w:tcPr>
            <w:tcW w:w="885" w:type="dxa"/>
            <w:tcBorders>
              <w:top w:val="nil"/>
              <w:left w:val="nil"/>
              <w:bottom w:val="single" w:sz="4" w:space="0" w:color="auto"/>
              <w:right w:val="single" w:sz="4" w:space="0" w:color="auto"/>
            </w:tcBorders>
            <w:shd w:val="clear" w:color="auto" w:fill="F2F2F2" w:themeFill="background1" w:themeFillShade="F2"/>
            <w:vAlign w:val="center"/>
          </w:tcPr>
          <w:p w14:paraId="2A636F89" w14:textId="77777777" w:rsidR="002C2310" w:rsidRPr="00405F78" w:rsidRDefault="002C2310" w:rsidP="003E3573">
            <w:pPr>
              <w:tabs>
                <w:tab w:val="left" w:pos="173"/>
              </w:tabs>
              <w:jc w:val="center"/>
              <w:cnfStyle w:val="000000000000" w:firstRow="0" w:lastRow="0" w:firstColumn="0" w:lastColumn="0" w:oddVBand="0" w:evenVBand="0" w:oddHBand="0" w:evenHBand="0" w:firstRowFirstColumn="0" w:firstRowLastColumn="0" w:lastRowFirstColumn="0" w:lastRowLastColumn="0"/>
              <w:rPr>
                <w:rFonts w:ascii="Museo 300" w:hAnsi="Museo 300"/>
                <w:color w:val="auto"/>
                <w:sz w:val="17"/>
                <w:szCs w:val="17"/>
              </w:rPr>
            </w:pPr>
            <w:r w:rsidRPr="00405F78">
              <w:rPr>
                <w:rFonts w:ascii="Museo 300" w:hAnsi="Museo 300"/>
                <w:color w:val="auto"/>
                <w:sz w:val="17"/>
                <w:szCs w:val="17"/>
              </w:rPr>
              <w:t>100.00</w:t>
            </w:r>
          </w:p>
        </w:tc>
        <w:tc>
          <w:tcPr>
            <w:tcW w:w="226" w:type="dxa"/>
            <w:vMerge/>
            <w:tcBorders>
              <w:left w:val="single" w:sz="4" w:space="0" w:color="auto"/>
              <w:bottom w:val="nil"/>
              <w:right w:val="single" w:sz="4" w:space="0" w:color="auto"/>
            </w:tcBorders>
            <w:shd w:val="clear" w:color="auto" w:fill="FF0000"/>
          </w:tcPr>
          <w:p w14:paraId="43BA9A9C" w14:textId="77777777" w:rsidR="002C2310" w:rsidRPr="00213887" w:rsidRDefault="002C2310" w:rsidP="003E3573">
            <w:pPr>
              <w:tabs>
                <w:tab w:val="left" w:pos="426"/>
              </w:tabs>
              <w:jc w:val="center"/>
              <w:cnfStyle w:val="000000000000" w:firstRow="0" w:lastRow="0" w:firstColumn="0" w:lastColumn="0" w:oddVBand="0" w:evenVBand="0" w:oddHBand="0" w:evenHBand="0" w:firstRowFirstColumn="0" w:firstRowLastColumn="0" w:lastRowFirstColumn="0" w:lastRowLastColumn="0"/>
              <w:rPr>
                <w:rFonts w:ascii="Museo 300" w:hAnsi="Museo 300"/>
                <w:sz w:val="17"/>
                <w:szCs w:val="17"/>
                <w:lang w:val="es-SV"/>
              </w:rPr>
            </w:pPr>
          </w:p>
        </w:tc>
        <w:tc>
          <w:tcPr>
            <w:tcW w:w="1306" w:type="dxa"/>
            <w:vMerge/>
            <w:tcBorders>
              <w:left w:val="single" w:sz="4" w:space="0" w:color="auto"/>
            </w:tcBorders>
            <w:shd w:val="clear" w:color="auto" w:fill="FF0000"/>
            <w:vAlign w:val="center"/>
          </w:tcPr>
          <w:p w14:paraId="68CA2338" w14:textId="77777777" w:rsidR="002C2310" w:rsidRPr="00213887" w:rsidRDefault="002C2310" w:rsidP="003E3573">
            <w:pPr>
              <w:tabs>
                <w:tab w:val="left" w:pos="426"/>
              </w:tabs>
              <w:jc w:val="center"/>
              <w:cnfStyle w:val="000000000000" w:firstRow="0" w:lastRow="0" w:firstColumn="0" w:lastColumn="0" w:oddVBand="0" w:evenVBand="0" w:oddHBand="0" w:evenHBand="0" w:firstRowFirstColumn="0" w:firstRowLastColumn="0" w:lastRowFirstColumn="0" w:lastRowLastColumn="0"/>
              <w:rPr>
                <w:rFonts w:ascii="Museo 300" w:hAnsi="Museo 300"/>
                <w:sz w:val="17"/>
                <w:szCs w:val="17"/>
                <w:lang w:val="es-SV"/>
              </w:rPr>
            </w:pPr>
          </w:p>
        </w:tc>
        <w:tc>
          <w:tcPr>
            <w:tcW w:w="3501" w:type="dxa"/>
            <w:vMerge/>
            <w:shd w:val="clear" w:color="auto" w:fill="FF0000"/>
            <w:vAlign w:val="center"/>
          </w:tcPr>
          <w:p w14:paraId="2DB5FF4D" w14:textId="77777777" w:rsidR="002C2310" w:rsidRPr="00213887" w:rsidRDefault="002C2310" w:rsidP="003E3573">
            <w:pPr>
              <w:cnfStyle w:val="000000000000" w:firstRow="0" w:lastRow="0" w:firstColumn="0" w:lastColumn="0" w:oddVBand="0" w:evenVBand="0" w:oddHBand="0" w:evenHBand="0" w:firstRowFirstColumn="0" w:firstRowLastColumn="0" w:lastRowFirstColumn="0" w:lastRowLastColumn="0"/>
              <w:rPr>
                <w:rFonts w:ascii="Museo 300" w:hAnsi="Museo 300"/>
                <w:sz w:val="17"/>
                <w:szCs w:val="17"/>
              </w:rPr>
            </w:pPr>
          </w:p>
        </w:tc>
      </w:tr>
      <w:tr w:rsidR="002C2310" w:rsidRPr="00213887" w14:paraId="2D0227C3" w14:textId="77777777" w:rsidTr="009D1BCA">
        <w:trPr>
          <w:cnfStyle w:val="000000100000" w:firstRow="0" w:lastRow="0" w:firstColumn="0" w:lastColumn="0" w:oddVBand="0" w:evenVBand="0" w:oddHBand="1" w:evenHBand="0" w:firstRowFirstColumn="0" w:firstRowLastColumn="0" w:lastRowFirstColumn="0" w:lastRowLastColumn="0"/>
          <w:trHeight w:val="400"/>
          <w:jc w:val="center"/>
        </w:trPr>
        <w:tc>
          <w:tcPr>
            <w:cnfStyle w:val="001000000000" w:firstRow="0" w:lastRow="0" w:firstColumn="1" w:lastColumn="0" w:oddVBand="0" w:evenVBand="0" w:oddHBand="0" w:evenHBand="0" w:firstRowFirstColumn="0" w:firstRowLastColumn="0" w:lastRowFirstColumn="0" w:lastRowLastColumn="0"/>
            <w:tcW w:w="1248" w:type="dxa"/>
            <w:vMerge/>
            <w:shd w:val="clear" w:color="auto" w:fill="auto"/>
            <w:vAlign w:val="center"/>
          </w:tcPr>
          <w:p w14:paraId="0FE89905" w14:textId="77777777" w:rsidR="002C2310" w:rsidRPr="00213887" w:rsidRDefault="002C2310" w:rsidP="003E3573">
            <w:pPr>
              <w:tabs>
                <w:tab w:val="left" w:pos="426"/>
              </w:tabs>
              <w:jc w:val="center"/>
              <w:rPr>
                <w:rFonts w:ascii="Museo 300" w:hAnsi="Museo 300"/>
                <w:sz w:val="17"/>
                <w:szCs w:val="17"/>
              </w:rPr>
            </w:pPr>
          </w:p>
        </w:tc>
        <w:tc>
          <w:tcPr>
            <w:tcW w:w="1008" w:type="dxa"/>
            <w:shd w:val="clear" w:color="auto" w:fill="auto"/>
            <w:vAlign w:val="center"/>
          </w:tcPr>
          <w:p w14:paraId="694308E4" w14:textId="77777777" w:rsidR="002C2310" w:rsidRPr="00213887" w:rsidRDefault="002C2310" w:rsidP="003E3573">
            <w:pPr>
              <w:tabs>
                <w:tab w:val="left" w:pos="426"/>
              </w:tabs>
              <w:jc w:val="center"/>
              <w:cnfStyle w:val="000000100000" w:firstRow="0" w:lastRow="0" w:firstColumn="0" w:lastColumn="0" w:oddVBand="0" w:evenVBand="0" w:oddHBand="1" w:evenHBand="0" w:firstRowFirstColumn="0" w:firstRowLastColumn="0" w:lastRowFirstColumn="0" w:lastRowLastColumn="0"/>
              <w:rPr>
                <w:rFonts w:ascii="Museo 300" w:hAnsi="Museo 300"/>
                <w:sz w:val="17"/>
                <w:szCs w:val="17"/>
              </w:rPr>
            </w:pPr>
            <w:r w:rsidRPr="00213887">
              <w:rPr>
                <w:rFonts w:ascii="Museo 300" w:hAnsi="Museo 300"/>
                <w:sz w:val="17"/>
                <w:szCs w:val="17"/>
              </w:rPr>
              <w:t>Sección de Cobros</w:t>
            </w:r>
          </w:p>
        </w:tc>
        <w:tc>
          <w:tcPr>
            <w:tcW w:w="800" w:type="dxa"/>
            <w:tcBorders>
              <w:right w:val="single" w:sz="4" w:space="0" w:color="auto"/>
            </w:tcBorders>
            <w:shd w:val="clear" w:color="auto" w:fill="auto"/>
            <w:textDirection w:val="btLr"/>
            <w:vAlign w:val="center"/>
          </w:tcPr>
          <w:p w14:paraId="4BB8F5E2" w14:textId="77777777" w:rsidR="002C2310" w:rsidRPr="00213887" w:rsidRDefault="002C2310" w:rsidP="003E3573">
            <w:pPr>
              <w:tabs>
                <w:tab w:val="left" w:pos="426"/>
              </w:tabs>
              <w:ind w:left="113" w:right="113"/>
              <w:jc w:val="center"/>
              <w:cnfStyle w:val="000000100000" w:firstRow="0" w:lastRow="0" w:firstColumn="0" w:lastColumn="0" w:oddVBand="0" w:evenVBand="0" w:oddHBand="1" w:evenHBand="0" w:firstRowFirstColumn="0" w:firstRowLastColumn="0" w:lastRowFirstColumn="0" w:lastRowLastColumn="0"/>
              <w:rPr>
                <w:rFonts w:ascii="Museo 300" w:hAnsi="Museo 300"/>
                <w:sz w:val="17"/>
                <w:szCs w:val="17"/>
              </w:rPr>
            </w:pPr>
            <w:r w:rsidRPr="00213887">
              <w:rPr>
                <w:rFonts w:ascii="Museo 300" w:hAnsi="Museo 300"/>
                <w:sz w:val="17"/>
                <w:szCs w:val="17"/>
              </w:rPr>
              <w:t>Proceso de recuperación de la deuda agraria</w:t>
            </w:r>
          </w:p>
        </w:tc>
        <w:tc>
          <w:tcPr>
            <w:tcW w:w="1141" w:type="dxa"/>
            <w:gridSpan w:val="4"/>
            <w:tcBorders>
              <w:top w:val="single" w:sz="4" w:space="0" w:color="auto"/>
              <w:left w:val="single" w:sz="4" w:space="0" w:color="auto"/>
              <w:bottom w:val="nil"/>
              <w:right w:val="nil"/>
            </w:tcBorders>
            <w:shd w:val="clear" w:color="auto" w:fill="auto"/>
            <w:vAlign w:val="center"/>
          </w:tcPr>
          <w:p w14:paraId="11BDBDE4" w14:textId="77777777" w:rsidR="002C2310" w:rsidRPr="00213887" w:rsidRDefault="002C2310" w:rsidP="003E3573">
            <w:pPr>
              <w:tabs>
                <w:tab w:val="left" w:pos="426"/>
              </w:tabs>
              <w:cnfStyle w:val="000000100000" w:firstRow="0" w:lastRow="0" w:firstColumn="0" w:lastColumn="0" w:oddVBand="0" w:evenVBand="0" w:oddHBand="1" w:evenHBand="0" w:firstRowFirstColumn="0" w:firstRowLastColumn="0" w:lastRowFirstColumn="0" w:lastRowLastColumn="0"/>
              <w:rPr>
                <w:rFonts w:ascii="Museo 300" w:hAnsi="Museo 300"/>
                <w:sz w:val="17"/>
                <w:szCs w:val="17"/>
              </w:rPr>
            </w:pPr>
            <w:r w:rsidRPr="00213887">
              <w:rPr>
                <w:rFonts w:ascii="Museo 300" w:hAnsi="Museo 300"/>
                <w:sz w:val="17"/>
                <w:szCs w:val="17"/>
              </w:rPr>
              <w:t>Programado</w:t>
            </w:r>
          </w:p>
        </w:tc>
        <w:tc>
          <w:tcPr>
            <w:tcW w:w="906" w:type="dxa"/>
            <w:gridSpan w:val="2"/>
            <w:tcBorders>
              <w:top w:val="single" w:sz="4" w:space="0" w:color="auto"/>
              <w:left w:val="nil"/>
              <w:bottom w:val="nil"/>
              <w:right w:val="single" w:sz="4" w:space="0" w:color="auto"/>
            </w:tcBorders>
            <w:shd w:val="clear" w:color="auto" w:fill="auto"/>
            <w:vAlign w:val="center"/>
          </w:tcPr>
          <w:p w14:paraId="372A7EB0" w14:textId="77777777" w:rsidR="002C2310" w:rsidRPr="00213887" w:rsidRDefault="002C2310" w:rsidP="003E3573">
            <w:pPr>
              <w:tabs>
                <w:tab w:val="left" w:pos="426"/>
              </w:tabs>
              <w:jc w:val="center"/>
              <w:cnfStyle w:val="000000100000" w:firstRow="0" w:lastRow="0" w:firstColumn="0" w:lastColumn="0" w:oddVBand="0" w:evenVBand="0" w:oddHBand="1" w:evenHBand="0" w:firstRowFirstColumn="0" w:firstRowLastColumn="0" w:lastRowFirstColumn="0" w:lastRowLastColumn="0"/>
              <w:rPr>
                <w:rFonts w:ascii="Museo 300" w:hAnsi="Museo 300"/>
                <w:color w:val="auto"/>
                <w:sz w:val="16"/>
                <w:szCs w:val="16"/>
              </w:rPr>
            </w:pPr>
            <w:r w:rsidRPr="00213887">
              <w:rPr>
                <w:rFonts w:ascii="Museo 300" w:hAnsi="Museo 300"/>
                <w:color w:val="auto"/>
                <w:sz w:val="16"/>
                <w:szCs w:val="16"/>
              </w:rPr>
              <w:t>$</w:t>
            </w:r>
            <w:r>
              <w:rPr>
                <w:rFonts w:ascii="Museo 300" w:hAnsi="Museo 300"/>
                <w:color w:val="auto"/>
                <w:sz w:val="16"/>
                <w:szCs w:val="16"/>
              </w:rPr>
              <w:t>4</w:t>
            </w:r>
            <w:r w:rsidRPr="00213887">
              <w:rPr>
                <w:rFonts w:ascii="Museo 300" w:hAnsi="Museo 300"/>
                <w:color w:val="auto"/>
                <w:sz w:val="16"/>
                <w:szCs w:val="16"/>
              </w:rPr>
              <w:t>5,000</w:t>
            </w:r>
          </w:p>
        </w:tc>
        <w:tc>
          <w:tcPr>
            <w:tcW w:w="226" w:type="dxa"/>
            <w:tcBorders>
              <w:top w:val="nil"/>
              <w:left w:val="single" w:sz="4" w:space="0" w:color="auto"/>
              <w:right w:val="single" w:sz="4" w:space="0" w:color="auto"/>
            </w:tcBorders>
            <w:shd w:val="clear" w:color="auto" w:fill="auto"/>
          </w:tcPr>
          <w:p w14:paraId="744AFBE1" w14:textId="77777777" w:rsidR="002C2310" w:rsidRPr="00213887" w:rsidRDefault="002C2310" w:rsidP="003E3573">
            <w:pPr>
              <w:tabs>
                <w:tab w:val="left" w:pos="426"/>
              </w:tabs>
              <w:jc w:val="center"/>
              <w:cnfStyle w:val="000000100000" w:firstRow="0" w:lastRow="0" w:firstColumn="0" w:lastColumn="0" w:oddVBand="0" w:evenVBand="0" w:oddHBand="1" w:evenHBand="0" w:firstRowFirstColumn="0" w:firstRowLastColumn="0" w:lastRowFirstColumn="0" w:lastRowLastColumn="0"/>
              <w:rPr>
                <w:rFonts w:ascii="Museo 300" w:hAnsi="Museo 300"/>
                <w:sz w:val="17"/>
                <w:szCs w:val="17"/>
                <w:lang w:val="es-SV"/>
              </w:rPr>
            </w:pPr>
          </w:p>
        </w:tc>
        <w:tc>
          <w:tcPr>
            <w:tcW w:w="1306" w:type="dxa"/>
            <w:tcBorders>
              <w:left w:val="single" w:sz="4" w:space="0" w:color="auto"/>
            </w:tcBorders>
            <w:shd w:val="clear" w:color="auto" w:fill="auto"/>
            <w:vAlign w:val="center"/>
          </w:tcPr>
          <w:p w14:paraId="7BADCDB0" w14:textId="77777777" w:rsidR="002C2310" w:rsidRPr="00213887" w:rsidRDefault="002C2310" w:rsidP="003E3573">
            <w:pPr>
              <w:tabs>
                <w:tab w:val="left" w:pos="426"/>
              </w:tabs>
              <w:jc w:val="center"/>
              <w:cnfStyle w:val="000000100000" w:firstRow="0" w:lastRow="0" w:firstColumn="0" w:lastColumn="0" w:oddVBand="0" w:evenVBand="0" w:oddHBand="1" w:evenHBand="0" w:firstRowFirstColumn="0" w:firstRowLastColumn="0" w:lastRowFirstColumn="0" w:lastRowLastColumn="0"/>
              <w:rPr>
                <w:rFonts w:ascii="Museo 300" w:hAnsi="Museo 300"/>
                <w:sz w:val="17"/>
                <w:szCs w:val="17"/>
                <w:lang w:val="es-SV"/>
              </w:rPr>
            </w:pPr>
            <w:r w:rsidRPr="00213887">
              <w:rPr>
                <w:rFonts w:ascii="Museo 300" w:hAnsi="Museo 300"/>
                <w:sz w:val="17"/>
                <w:szCs w:val="17"/>
                <w:lang w:val="es-SV"/>
              </w:rPr>
              <w:t>Baja recuperación de la deuda agraria</w:t>
            </w:r>
          </w:p>
        </w:tc>
        <w:tc>
          <w:tcPr>
            <w:tcW w:w="3501" w:type="dxa"/>
            <w:shd w:val="clear" w:color="auto" w:fill="auto"/>
            <w:vAlign w:val="center"/>
          </w:tcPr>
          <w:p w14:paraId="55B8C8F4" w14:textId="77777777" w:rsidR="002C2310" w:rsidRPr="00213887" w:rsidRDefault="002C2310" w:rsidP="003E3573">
            <w:pPr>
              <w:tabs>
                <w:tab w:val="left" w:pos="426"/>
              </w:tabs>
              <w:cnfStyle w:val="000000100000" w:firstRow="0" w:lastRow="0" w:firstColumn="0" w:lastColumn="0" w:oddVBand="0" w:evenVBand="0" w:oddHBand="1" w:evenHBand="0" w:firstRowFirstColumn="0" w:firstRowLastColumn="0" w:lastRowFirstColumn="0" w:lastRowLastColumn="0"/>
              <w:rPr>
                <w:rFonts w:ascii="Museo 300" w:hAnsi="Museo 300"/>
                <w:sz w:val="17"/>
                <w:szCs w:val="17"/>
              </w:rPr>
            </w:pPr>
            <w:r w:rsidRPr="00213887">
              <w:rPr>
                <w:rFonts w:ascii="Museo 300" w:hAnsi="Museo 300"/>
                <w:sz w:val="17"/>
                <w:szCs w:val="17"/>
              </w:rPr>
              <w:t>Se continuará con el ritmo de gestiones de cobro a fin del cumplimiento oportuno de las metas.</w:t>
            </w:r>
          </w:p>
        </w:tc>
      </w:tr>
    </w:tbl>
    <w:p w14:paraId="6BC462F0" w14:textId="77777777" w:rsidR="002C2310" w:rsidRDefault="002C2310" w:rsidP="002C2310">
      <w:pPr>
        <w:tabs>
          <w:tab w:val="left" w:pos="426"/>
        </w:tabs>
        <w:jc w:val="both"/>
        <w:rPr>
          <w:rFonts w:ascii="Museo 300" w:hAnsi="Museo 300"/>
          <w:szCs w:val="20"/>
        </w:rPr>
      </w:pPr>
    </w:p>
    <w:p w14:paraId="6A6AD36A" w14:textId="77777777" w:rsidR="003A79E8" w:rsidRPr="003A79E8" w:rsidRDefault="003A79E8" w:rsidP="00C329E5">
      <w:pPr>
        <w:pStyle w:val="Ttulo3"/>
      </w:pPr>
      <w:bookmarkStart w:id="53" w:name="_Toc136622202"/>
      <w:r w:rsidRPr="003A79E8">
        <w:t>UNIDAD DE ADJUDICACIÓN DE INMUEBLES</w:t>
      </w:r>
      <w:bookmarkEnd w:id="53"/>
      <w:r w:rsidRPr="003A79E8">
        <w:t xml:space="preserve"> </w:t>
      </w:r>
    </w:p>
    <w:p w14:paraId="1F3D7B2D" w14:textId="77777777" w:rsidR="003A79E8" w:rsidRDefault="003A79E8" w:rsidP="003A79E8">
      <w:pPr>
        <w:tabs>
          <w:tab w:val="left" w:pos="426"/>
        </w:tabs>
        <w:spacing w:line="360" w:lineRule="auto"/>
        <w:rPr>
          <w:rFonts w:ascii="Museo 300" w:hAnsi="Museo 300"/>
          <w:szCs w:val="20"/>
        </w:rPr>
      </w:pPr>
      <w:r w:rsidRPr="008D3EC3">
        <w:rPr>
          <w:rFonts w:ascii="Museo 300" w:hAnsi="Museo 300"/>
          <w:szCs w:val="20"/>
        </w:rPr>
        <w:t xml:space="preserve">A continuación se analiza la </w:t>
      </w:r>
      <w:r>
        <w:rPr>
          <w:rFonts w:ascii="Museo 300" w:hAnsi="Museo 300"/>
          <w:szCs w:val="20"/>
        </w:rPr>
        <w:t>Unidad de Adjudicación de Inmuebles</w:t>
      </w:r>
      <w:r w:rsidRPr="008D3EC3">
        <w:rPr>
          <w:rFonts w:ascii="Museo 300" w:hAnsi="Museo 300"/>
          <w:szCs w:val="20"/>
        </w:rPr>
        <w:t xml:space="preserve"> con su riesgo asociado:</w:t>
      </w:r>
    </w:p>
    <w:tbl>
      <w:tblPr>
        <w:tblW w:w="548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32"/>
        <w:gridCol w:w="1472"/>
        <w:gridCol w:w="160"/>
        <w:gridCol w:w="1506"/>
        <w:gridCol w:w="1644"/>
        <w:gridCol w:w="4289"/>
      </w:tblGrid>
      <w:tr w:rsidR="003A79E8" w:rsidRPr="002A31D1" w14:paraId="069A9855" w14:textId="77777777" w:rsidTr="009D1BCA">
        <w:trPr>
          <w:trHeight w:val="680"/>
          <w:tblHeader/>
          <w:jc w:val="center"/>
        </w:trPr>
        <w:tc>
          <w:tcPr>
            <w:tcW w:w="1240" w:type="pct"/>
            <w:gridSpan w:val="2"/>
            <w:tcBorders>
              <w:right w:val="single" w:sz="4" w:space="0" w:color="auto"/>
            </w:tcBorders>
            <w:shd w:val="clear" w:color="auto" w:fill="FFFFFF" w:themeFill="background1"/>
            <w:vAlign w:val="center"/>
          </w:tcPr>
          <w:p w14:paraId="14AB35E2" w14:textId="77777777" w:rsidR="003A79E8" w:rsidRPr="002A31D1" w:rsidRDefault="003A79E8" w:rsidP="003A79E8">
            <w:pPr>
              <w:jc w:val="center"/>
              <w:rPr>
                <w:rFonts w:ascii="Museo 300" w:hAnsi="Museo 300"/>
                <w:b/>
                <w:bCs/>
                <w:sz w:val="17"/>
                <w:szCs w:val="17"/>
                <w:lang w:eastAsia="es-SV"/>
              </w:rPr>
            </w:pPr>
            <w:r w:rsidRPr="002A31D1">
              <w:rPr>
                <w:rFonts w:ascii="Museo 300" w:hAnsi="Museo 300"/>
                <w:b/>
                <w:bCs/>
                <w:sz w:val="17"/>
                <w:szCs w:val="17"/>
                <w:lang w:eastAsia="es-SV"/>
              </w:rPr>
              <w:t>Plan Anual Operativo</w:t>
            </w:r>
          </w:p>
        </w:tc>
        <w:tc>
          <w:tcPr>
            <w:tcW w:w="76" w:type="pct"/>
            <w:tcBorders>
              <w:top w:val="nil"/>
              <w:left w:val="single" w:sz="4" w:space="0" w:color="auto"/>
              <w:bottom w:val="nil"/>
              <w:right w:val="single" w:sz="4" w:space="0" w:color="auto"/>
            </w:tcBorders>
            <w:shd w:val="clear" w:color="auto" w:fill="FFFFFF" w:themeFill="background1"/>
            <w:vAlign w:val="center"/>
          </w:tcPr>
          <w:p w14:paraId="073ECBFD" w14:textId="77777777" w:rsidR="003A79E8" w:rsidRPr="002A31D1" w:rsidRDefault="003A79E8" w:rsidP="003A79E8">
            <w:pPr>
              <w:jc w:val="center"/>
              <w:rPr>
                <w:rFonts w:ascii="Museo 300" w:hAnsi="Museo 300"/>
                <w:b/>
                <w:bCs/>
                <w:sz w:val="17"/>
                <w:szCs w:val="17"/>
                <w:lang w:eastAsia="es-SV"/>
              </w:rPr>
            </w:pPr>
          </w:p>
        </w:tc>
        <w:tc>
          <w:tcPr>
            <w:tcW w:w="746" w:type="pct"/>
            <w:tcBorders>
              <w:left w:val="single" w:sz="4" w:space="0" w:color="auto"/>
            </w:tcBorders>
            <w:shd w:val="clear" w:color="auto" w:fill="FFFFFF" w:themeFill="background1"/>
            <w:vAlign w:val="center"/>
            <w:hideMark/>
          </w:tcPr>
          <w:p w14:paraId="0F2454D2" w14:textId="77777777" w:rsidR="003A79E8" w:rsidRPr="002A31D1" w:rsidRDefault="003A79E8" w:rsidP="003A79E8">
            <w:pPr>
              <w:jc w:val="center"/>
              <w:rPr>
                <w:rFonts w:ascii="Museo 300" w:hAnsi="Museo 300"/>
                <w:b/>
                <w:bCs/>
                <w:sz w:val="17"/>
                <w:szCs w:val="17"/>
                <w:lang w:eastAsia="es-SV"/>
              </w:rPr>
            </w:pPr>
            <w:r w:rsidRPr="002A31D1">
              <w:rPr>
                <w:rFonts w:ascii="Museo 300" w:hAnsi="Museo 300"/>
                <w:b/>
                <w:bCs/>
                <w:sz w:val="17"/>
                <w:szCs w:val="17"/>
                <w:lang w:eastAsia="es-SV"/>
              </w:rPr>
              <w:t xml:space="preserve">Factor crítico </w:t>
            </w:r>
          </w:p>
          <w:p w14:paraId="7FD6C0B2" w14:textId="77777777" w:rsidR="003A79E8" w:rsidRPr="002A31D1" w:rsidRDefault="003A79E8" w:rsidP="003A79E8">
            <w:pPr>
              <w:jc w:val="center"/>
              <w:rPr>
                <w:rFonts w:ascii="Museo 300" w:hAnsi="Museo 300"/>
                <w:b/>
                <w:bCs/>
                <w:sz w:val="17"/>
                <w:szCs w:val="17"/>
                <w:lang w:eastAsia="es-SV"/>
              </w:rPr>
            </w:pPr>
            <w:r w:rsidRPr="002A31D1">
              <w:rPr>
                <w:rFonts w:ascii="Museo 300" w:hAnsi="Museo 300"/>
                <w:b/>
                <w:bCs/>
                <w:sz w:val="17"/>
                <w:szCs w:val="17"/>
                <w:lang w:eastAsia="es-SV"/>
              </w:rPr>
              <w:t>del éxito</w:t>
            </w:r>
          </w:p>
        </w:tc>
        <w:tc>
          <w:tcPr>
            <w:tcW w:w="814" w:type="pct"/>
            <w:shd w:val="clear" w:color="auto" w:fill="FFFFFF" w:themeFill="background1"/>
            <w:vAlign w:val="center"/>
            <w:hideMark/>
          </w:tcPr>
          <w:p w14:paraId="6CAB66A5" w14:textId="77777777" w:rsidR="003A79E8" w:rsidRPr="002A31D1" w:rsidRDefault="003A79E8" w:rsidP="003A79E8">
            <w:pPr>
              <w:jc w:val="center"/>
              <w:rPr>
                <w:rFonts w:ascii="Museo 300" w:hAnsi="Museo 300"/>
                <w:b/>
                <w:bCs/>
                <w:sz w:val="17"/>
                <w:szCs w:val="17"/>
                <w:lang w:eastAsia="es-SV"/>
              </w:rPr>
            </w:pPr>
            <w:r w:rsidRPr="002A31D1">
              <w:rPr>
                <w:rFonts w:ascii="Museo 300" w:hAnsi="Museo 300"/>
                <w:b/>
                <w:bCs/>
                <w:sz w:val="17"/>
                <w:szCs w:val="17"/>
                <w:lang w:eastAsia="es-SV"/>
              </w:rPr>
              <w:t>Riesgo</w:t>
            </w:r>
          </w:p>
        </w:tc>
        <w:tc>
          <w:tcPr>
            <w:tcW w:w="2123" w:type="pct"/>
            <w:shd w:val="clear" w:color="auto" w:fill="FFFFFF" w:themeFill="background1"/>
            <w:vAlign w:val="center"/>
            <w:hideMark/>
          </w:tcPr>
          <w:p w14:paraId="068DBD0F" w14:textId="77777777" w:rsidR="003A79E8" w:rsidRPr="002A31D1" w:rsidRDefault="003A79E8" w:rsidP="003A79E8">
            <w:pPr>
              <w:jc w:val="center"/>
              <w:rPr>
                <w:rFonts w:ascii="Museo 300" w:hAnsi="Museo 300"/>
                <w:b/>
                <w:bCs/>
                <w:sz w:val="17"/>
                <w:szCs w:val="17"/>
                <w:lang w:eastAsia="es-SV"/>
              </w:rPr>
            </w:pPr>
            <w:r w:rsidRPr="002A31D1">
              <w:rPr>
                <w:rFonts w:ascii="Museo 300" w:hAnsi="Museo 300"/>
                <w:b/>
                <w:bCs/>
                <w:sz w:val="17"/>
                <w:szCs w:val="17"/>
                <w:lang w:eastAsia="es-SV"/>
              </w:rPr>
              <w:t>Acciones para controlar el riesgo</w:t>
            </w:r>
          </w:p>
        </w:tc>
      </w:tr>
      <w:tr w:rsidR="003A79E8" w:rsidRPr="002A31D1" w14:paraId="7D39D61B" w14:textId="77777777" w:rsidTr="003A79E8">
        <w:trPr>
          <w:trHeight w:val="227"/>
          <w:jc w:val="center"/>
        </w:trPr>
        <w:tc>
          <w:tcPr>
            <w:tcW w:w="511" w:type="pct"/>
            <w:vMerge w:val="restart"/>
            <w:tcBorders>
              <w:right w:val="single" w:sz="4" w:space="0" w:color="auto"/>
            </w:tcBorders>
            <w:vAlign w:val="center"/>
          </w:tcPr>
          <w:p w14:paraId="73D2AAF9" w14:textId="77777777" w:rsidR="003A79E8" w:rsidRPr="002A31D1" w:rsidRDefault="003A79E8" w:rsidP="003A79E8">
            <w:pPr>
              <w:jc w:val="center"/>
              <w:rPr>
                <w:rFonts w:ascii="Museo 300" w:hAnsi="Museo 300"/>
                <w:bCs/>
                <w:sz w:val="17"/>
                <w:szCs w:val="17"/>
                <w:lang w:eastAsia="es-SV"/>
              </w:rPr>
            </w:pPr>
            <w:r w:rsidRPr="002A31D1">
              <w:rPr>
                <w:rFonts w:ascii="Museo 300" w:hAnsi="Museo 300"/>
                <w:bCs/>
                <w:sz w:val="17"/>
                <w:szCs w:val="17"/>
                <w:lang w:eastAsia="es-SV"/>
              </w:rPr>
              <w:t xml:space="preserve">Dictámenes remitidos </w:t>
            </w:r>
          </w:p>
        </w:tc>
        <w:tc>
          <w:tcPr>
            <w:tcW w:w="729" w:type="pct"/>
            <w:tcBorders>
              <w:top w:val="single" w:sz="4" w:space="0" w:color="auto"/>
              <w:left w:val="single" w:sz="4" w:space="0" w:color="auto"/>
              <w:bottom w:val="nil"/>
              <w:right w:val="single" w:sz="4" w:space="0" w:color="auto"/>
            </w:tcBorders>
            <w:vAlign w:val="center"/>
          </w:tcPr>
          <w:p w14:paraId="73F61834" w14:textId="77777777" w:rsidR="003A79E8" w:rsidRPr="002A31D1" w:rsidRDefault="003A79E8" w:rsidP="003A79E8">
            <w:pPr>
              <w:jc w:val="center"/>
              <w:rPr>
                <w:rFonts w:ascii="Museo 300" w:hAnsi="Museo 300"/>
                <w:b/>
                <w:bCs/>
                <w:sz w:val="17"/>
                <w:szCs w:val="17"/>
                <w:lang w:eastAsia="es-SV"/>
              </w:rPr>
            </w:pPr>
            <w:r w:rsidRPr="002A31D1">
              <w:rPr>
                <w:rFonts w:ascii="Museo 300" w:hAnsi="Museo 300"/>
                <w:b/>
                <w:bCs/>
                <w:sz w:val="17"/>
                <w:szCs w:val="17"/>
                <w:lang w:eastAsia="es-SV"/>
              </w:rPr>
              <w:t>Programado:</w:t>
            </w:r>
          </w:p>
        </w:tc>
        <w:tc>
          <w:tcPr>
            <w:tcW w:w="76" w:type="pct"/>
            <w:vMerge w:val="restart"/>
            <w:tcBorders>
              <w:top w:val="nil"/>
              <w:left w:val="single" w:sz="4" w:space="0" w:color="auto"/>
              <w:right w:val="single" w:sz="4" w:space="0" w:color="auto"/>
            </w:tcBorders>
            <w:shd w:val="clear" w:color="auto" w:fill="auto"/>
            <w:vAlign w:val="center"/>
          </w:tcPr>
          <w:p w14:paraId="430B6592" w14:textId="77777777" w:rsidR="003A79E8" w:rsidRPr="002A31D1" w:rsidRDefault="003A79E8" w:rsidP="003A79E8">
            <w:pPr>
              <w:jc w:val="center"/>
              <w:rPr>
                <w:rFonts w:ascii="Museo 300" w:hAnsi="Museo 300"/>
                <w:bCs/>
                <w:sz w:val="17"/>
                <w:szCs w:val="17"/>
                <w:lang w:eastAsia="es-SV"/>
              </w:rPr>
            </w:pPr>
          </w:p>
        </w:tc>
        <w:tc>
          <w:tcPr>
            <w:tcW w:w="746" w:type="pct"/>
            <w:vMerge w:val="restart"/>
            <w:tcBorders>
              <w:left w:val="single" w:sz="4" w:space="0" w:color="auto"/>
            </w:tcBorders>
            <w:shd w:val="clear" w:color="auto" w:fill="auto"/>
            <w:vAlign w:val="center"/>
          </w:tcPr>
          <w:p w14:paraId="2744746C" w14:textId="77777777" w:rsidR="003A79E8" w:rsidRPr="002A31D1" w:rsidRDefault="003A79E8" w:rsidP="003A79E8">
            <w:pPr>
              <w:jc w:val="center"/>
              <w:rPr>
                <w:rFonts w:ascii="Museo 300" w:hAnsi="Museo 300"/>
                <w:bCs/>
                <w:sz w:val="17"/>
                <w:szCs w:val="17"/>
                <w:lang w:eastAsia="es-SV"/>
              </w:rPr>
            </w:pPr>
            <w:r w:rsidRPr="002A31D1">
              <w:rPr>
                <w:rFonts w:ascii="Museo 300" w:hAnsi="Museo 300"/>
                <w:bCs/>
                <w:sz w:val="17"/>
                <w:szCs w:val="17"/>
                <w:lang w:eastAsia="es-SV"/>
              </w:rPr>
              <w:t>Dictamen elaborado - lotes y solares.</w:t>
            </w:r>
          </w:p>
        </w:tc>
        <w:tc>
          <w:tcPr>
            <w:tcW w:w="814" w:type="pct"/>
            <w:vMerge w:val="restart"/>
            <w:shd w:val="clear" w:color="auto" w:fill="auto"/>
            <w:vAlign w:val="center"/>
          </w:tcPr>
          <w:p w14:paraId="083319AC" w14:textId="77777777" w:rsidR="003A79E8" w:rsidRPr="002A31D1" w:rsidRDefault="003A79E8" w:rsidP="003A79E8">
            <w:pPr>
              <w:jc w:val="center"/>
              <w:rPr>
                <w:rFonts w:ascii="Museo 300" w:hAnsi="Museo 300"/>
                <w:bCs/>
                <w:sz w:val="17"/>
                <w:szCs w:val="17"/>
                <w:lang w:eastAsia="es-SV"/>
              </w:rPr>
            </w:pPr>
            <w:r w:rsidRPr="002A31D1">
              <w:rPr>
                <w:rFonts w:ascii="Museo 300" w:hAnsi="Museo 300"/>
                <w:bCs/>
                <w:sz w:val="17"/>
                <w:szCs w:val="17"/>
                <w:lang w:eastAsia="es-SV"/>
              </w:rPr>
              <w:t>Menor cantidad de dictámenes para consideración de Junta Directiva.</w:t>
            </w:r>
          </w:p>
        </w:tc>
        <w:tc>
          <w:tcPr>
            <w:tcW w:w="2123" w:type="pct"/>
            <w:vMerge w:val="restart"/>
            <w:shd w:val="clear" w:color="auto" w:fill="auto"/>
            <w:vAlign w:val="center"/>
          </w:tcPr>
          <w:p w14:paraId="2B6C8512" w14:textId="77777777" w:rsidR="003A79E8" w:rsidRPr="002A31D1" w:rsidRDefault="003A79E8" w:rsidP="003A79E8">
            <w:pPr>
              <w:rPr>
                <w:rFonts w:ascii="Museo 300" w:hAnsi="Museo 300"/>
                <w:bCs/>
                <w:i/>
                <w:sz w:val="17"/>
                <w:szCs w:val="17"/>
                <w:lang w:eastAsia="es-SV"/>
              </w:rPr>
            </w:pPr>
            <w:r w:rsidRPr="002A31D1">
              <w:rPr>
                <w:rFonts w:ascii="Museo 300" w:hAnsi="Museo 300"/>
                <w:sz w:val="17"/>
                <w:szCs w:val="17"/>
              </w:rPr>
              <w:t xml:space="preserve">Se verificó la disponibilidad de inmuebles en proyectos con DCD inscrita para poder recibir </w:t>
            </w:r>
            <w:r>
              <w:rPr>
                <w:rFonts w:ascii="Museo 300" w:hAnsi="Museo 300"/>
                <w:sz w:val="17"/>
                <w:szCs w:val="17"/>
              </w:rPr>
              <w:t xml:space="preserve">el </w:t>
            </w:r>
            <w:r w:rsidRPr="002A31D1">
              <w:rPr>
                <w:rFonts w:ascii="Museo 300" w:hAnsi="Museo 300"/>
                <w:sz w:val="17"/>
                <w:szCs w:val="17"/>
              </w:rPr>
              <w:t xml:space="preserve">número de solicitudes de adjudicación </w:t>
            </w:r>
            <w:r>
              <w:rPr>
                <w:rFonts w:ascii="Museo 300" w:hAnsi="Museo 300"/>
                <w:sz w:val="17"/>
                <w:szCs w:val="17"/>
              </w:rPr>
              <w:t xml:space="preserve">requerido </w:t>
            </w:r>
            <w:r w:rsidRPr="002A31D1">
              <w:rPr>
                <w:rFonts w:ascii="Museo 300" w:hAnsi="Museo 300"/>
                <w:sz w:val="17"/>
                <w:szCs w:val="17"/>
              </w:rPr>
              <w:t>y así elaborar los dictámenes correspondientes.</w:t>
            </w:r>
          </w:p>
        </w:tc>
      </w:tr>
      <w:tr w:rsidR="003A79E8" w:rsidRPr="002A31D1" w14:paraId="0BF602CF" w14:textId="77777777" w:rsidTr="003A79E8">
        <w:trPr>
          <w:trHeight w:val="227"/>
          <w:jc w:val="center"/>
        </w:trPr>
        <w:tc>
          <w:tcPr>
            <w:tcW w:w="511" w:type="pct"/>
            <w:vMerge/>
            <w:tcBorders>
              <w:right w:val="single" w:sz="4" w:space="0" w:color="auto"/>
            </w:tcBorders>
            <w:vAlign w:val="center"/>
          </w:tcPr>
          <w:p w14:paraId="2ED7D075" w14:textId="77777777" w:rsidR="003A79E8" w:rsidRPr="002A31D1" w:rsidRDefault="003A79E8" w:rsidP="003A79E8">
            <w:pPr>
              <w:jc w:val="center"/>
              <w:rPr>
                <w:rFonts w:ascii="Museo 300" w:hAnsi="Museo 300"/>
                <w:bCs/>
                <w:sz w:val="17"/>
                <w:szCs w:val="17"/>
                <w:lang w:eastAsia="es-SV"/>
              </w:rPr>
            </w:pPr>
          </w:p>
        </w:tc>
        <w:tc>
          <w:tcPr>
            <w:tcW w:w="729" w:type="pct"/>
            <w:tcBorders>
              <w:top w:val="nil"/>
              <w:left w:val="single" w:sz="4" w:space="0" w:color="auto"/>
              <w:bottom w:val="single" w:sz="4" w:space="0" w:color="auto"/>
              <w:right w:val="single" w:sz="4" w:space="0" w:color="auto"/>
            </w:tcBorders>
            <w:shd w:val="clear" w:color="auto" w:fill="F2F2F2" w:themeFill="background1" w:themeFillShade="F2"/>
            <w:vAlign w:val="center"/>
          </w:tcPr>
          <w:p w14:paraId="2864DBB7" w14:textId="77777777" w:rsidR="003A79E8" w:rsidRPr="002A31D1" w:rsidRDefault="003A79E8" w:rsidP="003A79E8">
            <w:pPr>
              <w:jc w:val="center"/>
              <w:rPr>
                <w:rFonts w:ascii="Museo 300" w:hAnsi="Museo 300"/>
                <w:b/>
                <w:bCs/>
                <w:sz w:val="17"/>
                <w:szCs w:val="17"/>
                <w:lang w:eastAsia="es-SV"/>
              </w:rPr>
            </w:pPr>
            <w:r w:rsidRPr="002A31D1">
              <w:rPr>
                <w:rFonts w:ascii="Museo 300" w:hAnsi="Museo 300"/>
                <w:b/>
                <w:bCs/>
                <w:sz w:val="17"/>
                <w:szCs w:val="17"/>
                <w:lang w:eastAsia="es-SV"/>
              </w:rPr>
              <w:t>15</w:t>
            </w:r>
          </w:p>
        </w:tc>
        <w:tc>
          <w:tcPr>
            <w:tcW w:w="76" w:type="pct"/>
            <w:vMerge/>
            <w:tcBorders>
              <w:left w:val="single" w:sz="4" w:space="0" w:color="auto"/>
              <w:bottom w:val="nil"/>
              <w:right w:val="single" w:sz="4" w:space="0" w:color="auto"/>
            </w:tcBorders>
            <w:shd w:val="clear" w:color="auto" w:fill="auto"/>
            <w:vAlign w:val="center"/>
          </w:tcPr>
          <w:p w14:paraId="404DD2B3" w14:textId="77777777" w:rsidR="003A79E8" w:rsidRPr="002A31D1" w:rsidRDefault="003A79E8" w:rsidP="003A79E8">
            <w:pPr>
              <w:jc w:val="center"/>
              <w:rPr>
                <w:rFonts w:ascii="Museo 300" w:hAnsi="Museo 300"/>
                <w:bCs/>
                <w:sz w:val="17"/>
                <w:szCs w:val="17"/>
                <w:lang w:eastAsia="es-SV"/>
              </w:rPr>
            </w:pPr>
          </w:p>
        </w:tc>
        <w:tc>
          <w:tcPr>
            <w:tcW w:w="746" w:type="pct"/>
            <w:vMerge/>
            <w:tcBorders>
              <w:left w:val="single" w:sz="4" w:space="0" w:color="auto"/>
            </w:tcBorders>
            <w:shd w:val="clear" w:color="auto" w:fill="auto"/>
            <w:vAlign w:val="center"/>
          </w:tcPr>
          <w:p w14:paraId="0498E0FE" w14:textId="77777777" w:rsidR="003A79E8" w:rsidRPr="002A31D1" w:rsidRDefault="003A79E8" w:rsidP="003A79E8">
            <w:pPr>
              <w:jc w:val="center"/>
              <w:rPr>
                <w:rFonts w:ascii="Museo 300" w:hAnsi="Museo 300"/>
                <w:bCs/>
                <w:sz w:val="17"/>
                <w:szCs w:val="17"/>
                <w:lang w:eastAsia="es-SV"/>
              </w:rPr>
            </w:pPr>
          </w:p>
        </w:tc>
        <w:tc>
          <w:tcPr>
            <w:tcW w:w="814" w:type="pct"/>
            <w:vMerge/>
            <w:shd w:val="clear" w:color="auto" w:fill="auto"/>
            <w:vAlign w:val="center"/>
          </w:tcPr>
          <w:p w14:paraId="77FC1A15" w14:textId="77777777" w:rsidR="003A79E8" w:rsidRPr="002A31D1" w:rsidRDefault="003A79E8" w:rsidP="003A79E8">
            <w:pPr>
              <w:jc w:val="center"/>
              <w:rPr>
                <w:rFonts w:ascii="Museo 300" w:hAnsi="Museo 300"/>
                <w:bCs/>
                <w:sz w:val="17"/>
                <w:szCs w:val="17"/>
                <w:lang w:eastAsia="es-SV"/>
              </w:rPr>
            </w:pPr>
          </w:p>
        </w:tc>
        <w:tc>
          <w:tcPr>
            <w:tcW w:w="2123" w:type="pct"/>
            <w:vMerge/>
            <w:shd w:val="clear" w:color="auto" w:fill="auto"/>
            <w:vAlign w:val="center"/>
          </w:tcPr>
          <w:p w14:paraId="1D817F1B" w14:textId="77777777" w:rsidR="003A79E8" w:rsidRPr="002A31D1" w:rsidRDefault="003A79E8" w:rsidP="003A79E8">
            <w:pPr>
              <w:rPr>
                <w:rFonts w:ascii="Museo 300" w:hAnsi="Museo 300"/>
                <w:bCs/>
                <w:sz w:val="17"/>
                <w:szCs w:val="17"/>
                <w:lang w:eastAsia="es-SV"/>
              </w:rPr>
            </w:pPr>
          </w:p>
        </w:tc>
      </w:tr>
      <w:tr w:rsidR="003A79E8" w:rsidRPr="002A31D1" w14:paraId="55F09497" w14:textId="77777777" w:rsidTr="003A79E8">
        <w:trPr>
          <w:trHeight w:val="227"/>
          <w:jc w:val="center"/>
        </w:trPr>
        <w:tc>
          <w:tcPr>
            <w:tcW w:w="511" w:type="pct"/>
            <w:vMerge/>
            <w:tcBorders>
              <w:right w:val="single" w:sz="4" w:space="0" w:color="auto"/>
            </w:tcBorders>
            <w:vAlign w:val="center"/>
          </w:tcPr>
          <w:p w14:paraId="77D66410" w14:textId="77777777" w:rsidR="003A79E8" w:rsidRPr="002A31D1" w:rsidRDefault="003A79E8" w:rsidP="003A79E8">
            <w:pPr>
              <w:jc w:val="center"/>
              <w:rPr>
                <w:rFonts w:ascii="Museo 300" w:hAnsi="Museo 300"/>
                <w:bCs/>
                <w:sz w:val="17"/>
                <w:szCs w:val="17"/>
                <w:lang w:eastAsia="es-SV"/>
              </w:rPr>
            </w:pPr>
          </w:p>
        </w:tc>
        <w:tc>
          <w:tcPr>
            <w:tcW w:w="729" w:type="pct"/>
            <w:tcBorders>
              <w:top w:val="single" w:sz="4" w:space="0" w:color="auto"/>
              <w:left w:val="single" w:sz="4" w:space="0" w:color="auto"/>
              <w:bottom w:val="nil"/>
              <w:right w:val="single" w:sz="4" w:space="0" w:color="auto"/>
            </w:tcBorders>
            <w:vAlign w:val="center"/>
          </w:tcPr>
          <w:p w14:paraId="76C9A1BC" w14:textId="77777777" w:rsidR="003A79E8" w:rsidRPr="002A31D1" w:rsidRDefault="003A79E8" w:rsidP="003A79E8">
            <w:pPr>
              <w:jc w:val="center"/>
              <w:rPr>
                <w:rFonts w:ascii="Museo 300" w:hAnsi="Museo 300"/>
                <w:b/>
                <w:bCs/>
                <w:sz w:val="17"/>
                <w:szCs w:val="17"/>
                <w:lang w:eastAsia="es-SV"/>
              </w:rPr>
            </w:pPr>
            <w:r w:rsidRPr="002A31D1">
              <w:rPr>
                <w:rFonts w:ascii="Museo 300" w:hAnsi="Museo 300"/>
                <w:b/>
                <w:bCs/>
                <w:sz w:val="17"/>
                <w:szCs w:val="17"/>
                <w:lang w:eastAsia="es-SV"/>
              </w:rPr>
              <w:t>Ejecutado:</w:t>
            </w:r>
          </w:p>
        </w:tc>
        <w:tc>
          <w:tcPr>
            <w:tcW w:w="76" w:type="pct"/>
            <w:vMerge w:val="restart"/>
            <w:tcBorders>
              <w:top w:val="nil"/>
              <w:left w:val="single" w:sz="4" w:space="0" w:color="auto"/>
              <w:right w:val="single" w:sz="4" w:space="0" w:color="auto"/>
            </w:tcBorders>
            <w:shd w:val="clear" w:color="auto" w:fill="auto"/>
            <w:vAlign w:val="center"/>
          </w:tcPr>
          <w:p w14:paraId="304EA71A" w14:textId="77777777" w:rsidR="003A79E8" w:rsidRPr="002A31D1" w:rsidRDefault="003A79E8" w:rsidP="003A79E8">
            <w:pPr>
              <w:jc w:val="center"/>
              <w:rPr>
                <w:rFonts w:ascii="Museo 300" w:hAnsi="Museo 300"/>
                <w:bCs/>
                <w:sz w:val="17"/>
                <w:szCs w:val="17"/>
                <w:lang w:eastAsia="es-SV"/>
              </w:rPr>
            </w:pPr>
          </w:p>
        </w:tc>
        <w:tc>
          <w:tcPr>
            <w:tcW w:w="746" w:type="pct"/>
            <w:vMerge/>
            <w:tcBorders>
              <w:left w:val="single" w:sz="4" w:space="0" w:color="auto"/>
            </w:tcBorders>
            <w:shd w:val="clear" w:color="auto" w:fill="auto"/>
            <w:vAlign w:val="center"/>
          </w:tcPr>
          <w:p w14:paraId="546D6962" w14:textId="77777777" w:rsidR="003A79E8" w:rsidRPr="002A31D1" w:rsidRDefault="003A79E8" w:rsidP="003A79E8">
            <w:pPr>
              <w:jc w:val="center"/>
              <w:rPr>
                <w:rFonts w:ascii="Museo 300" w:hAnsi="Museo 300"/>
                <w:bCs/>
                <w:sz w:val="17"/>
                <w:szCs w:val="17"/>
                <w:lang w:eastAsia="es-SV"/>
              </w:rPr>
            </w:pPr>
          </w:p>
        </w:tc>
        <w:tc>
          <w:tcPr>
            <w:tcW w:w="814" w:type="pct"/>
            <w:vMerge/>
            <w:shd w:val="clear" w:color="auto" w:fill="auto"/>
            <w:vAlign w:val="center"/>
          </w:tcPr>
          <w:p w14:paraId="0470C5BF" w14:textId="77777777" w:rsidR="003A79E8" w:rsidRPr="002A31D1" w:rsidRDefault="003A79E8" w:rsidP="003A79E8">
            <w:pPr>
              <w:jc w:val="center"/>
              <w:rPr>
                <w:rFonts w:ascii="Museo 300" w:hAnsi="Museo 300"/>
                <w:bCs/>
                <w:sz w:val="17"/>
                <w:szCs w:val="17"/>
                <w:lang w:eastAsia="es-SV"/>
              </w:rPr>
            </w:pPr>
          </w:p>
        </w:tc>
        <w:tc>
          <w:tcPr>
            <w:tcW w:w="2123" w:type="pct"/>
            <w:vMerge/>
            <w:shd w:val="clear" w:color="auto" w:fill="auto"/>
            <w:vAlign w:val="center"/>
          </w:tcPr>
          <w:p w14:paraId="755EEE80" w14:textId="77777777" w:rsidR="003A79E8" w:rsidRPr="002A31D1" w:rsidRDefault="003A79E8" w:rsidP="003A79E8">
            <w:pPr>
              <w:rPr>
                <w:rFonts w:ascii="Museo 300" w:hAnsi="Museo 300"/>
                <w:bCs/>
                <w:sz w:val="17"/>
                <w:szCs w:val="17"/>
                <w:lang w:eastAsia="es-SV"/>
              </w:rPr>
            </w:pPr>
          </w:p>
        </w:tc>
      </w:tr>
      <w:tr w:rsidR="003A79E8" w:rsidRPr="002A31D1" w14:paraId="4D5701DB" w14:textId="77777777" w:rsidTr="003A79E8">
        <w:trPr>
          <w:trHeight w:val="227"/>
          <w:jc w:val="center"/>
        </w:trPr>
        <w:tc>
          <w:tcPr>
            <w:tcW w:w="511" w:type="pct"/>
            <w:vMerge/>
            <w:tcBorders>
              <w:right w:val="single" w:sz="4" w:space="0" w:color="auto"/>
            </w:tcBorders>
            <w:vAlign w:val="center"/>
          </w:tcPr>
          <w:p w14:paraId="09815ADF" w14:textId="77777777" w:rsidR="003A79E8" w:rsidRPr="002A31D1" w:rsidRDefault="003A79E8" w:rsidP="003A79E8">
            <w:pPr>
              <w:jc w:val="center"/>
              <w:rPr>
                <w:rFonts w:ascii="Museo 300" w:hAnsi="Museo 300"/>
                <w:bCs/>
                <w:sz w:val="17"/>
                <w:szCs w:val="17"/>
                <w:lang w:eastAsia="es-SV"/>
              </w:rPr>
            </w:pPr>
          </w:p>
        </w:tc>
        <w:tc>
          <w:tcPr>
            <w:tcW w:w="729" w:type="pct"/>
            <w:tcBorders>
              <w:top w:val="nil"/>
              <w:left w:val="single" w:sz="4" w:space="0" w:color="auto"/>
              <w:bottom w:val="single" w:sz="4" w:space="0" w:color="auto"/>
              <w:right w:val="single" w:sz="4" w:space="0" w:color="auto"/>
            </w:tcBorders>
            <w:shd w:val="clear" w:color="auto" w:fill="F2F2F2" w:themeFill="background1" w:themeFillShade="F2"/>
            <w:vAlign w:val="center"/>
          </w:tcPr>
          <w:p w14:paraId="4287D3B6" w14:textId="77777777" w:rsidR="003A79E8" w:rsidRPr="002A31D1" w:rsidRDefault="003A79E8" w:rsidP="003A79E8">
            <w:pPr>
              <w:jc w:val="center"/>
              <w:rPr>
                <w:rFonts w:ascii="Museo 300" w:hAnsi="Museo 300"/>
                <w:b/>
                <w:bCs/>
                <w:sz w:val="17"/>
                <w:szCs w:val="17"/>
                <w:lang w:eastAsia="es-SV"/>
              </w:rPr>
            </w:pPr>
            <w:r>
              <w:rPr>
                <w:rFonts w:ascii="Museo 300" w:hAnsi="Museo 300"/>
                <w:b/>
                <w:bCs/>
                <w:sz w:val="17"/>
                <w:szCs w:val="17"/>
                <w:lang w:eastAsia="es-SV"/>
              </w:rPr>
              <w:t>152</w:t>
            </w:r>
          </w:p>
        </w:tc>
        <w:tc>
          <w:tcPr>
            <w:tcW w:w="76" w:type="pct"/>
            <w:vMerge/>
            <w:tcBorders>
              <w:left w:val="single" w:sz="4" w:space="0" w:color="auto"/>
              <w:bottom w:val="nil"/>
              <w:right w:val="single" w:sz="4" w:space="0" w:color="auto"/>
            </w:tcBorders>
            <w:shd w:val="clear" w:color="auto" w:fill="auto"/>
            <w:vAlign w:val="center"/>
          </w:tcPr>
          <w:p w14:paraId="6FD1B785" w14:textId="77777777" w:rsidR="003A79E8" w:rsidRPr="002A31D1" w:rsidRDefault="003A79E8" w:rsidP="003A79E8">
            <w:pPr>
              <w:jc w:val="center"/>
              <w:rPr>
                <w:rFonts w:ascii="Museo 300" w:hAnsi="Museo 300"/>
                <w:bCs/>
                <w:sz w:val="17"/>
                <w:szCs w:val="17"/>
                <w:lang w:eastAsia="es-SV"/>
              </w:rPr>
            </w:pPr>
          </w:p>
        </w:tc>
        <w:tc>
          <w:tcPr>
            <w:tcW w:w="746" w:type="pct"/>
            <w:vMerge/>
            <w:tcBorders>
              <w:left w:val="single" w:sz="4" w:space="0" w:color="auto"/>
            </w:tcBorders>
            <w:shd w:val="clear" w:color="auto" w:fill="auto"/>
            <w:vAlign w:val="center"/>
          </w:tcPr>
          <w:p w14:paraId="5B7A5151" w14:textId="77777777" w:rsidR="003A79E8" w:rsidRPr="002A31D1" w:rsidRDefault="003A79E8" w:rsidP="003A79E8">
            <w:pPr>
              <w:jc w:val="center"/>
              <w:rPr>
                <w:rFonts w:ascii="Museo 300" w:hAnsi="Museo 300"/>
                <w:bCs/>
                <w:sz w:val="17"/>
                <w:szCs w:val="17"/>
                <w:lang w:eastAsia="es-SV"/>
              </w:rPr>
            </w:pPr>
          </w:p>
        </w:tc>
        <w:tc>
          <w:tcPr>
            <w:tcW w:w="814" w:type="pct"/>
            <w:vMerge/>
            <w:shd w:val="clear" w:color="auto" w:fill="auto"/>
            <w:vAlign w:val="center"/>
          </w:tcPr>
          <w:p w14:paraId="7E8E6EC2" w14:textId="77777777" w:rsidR="003A79E8" w:rsidRPr="002A31D1" w:rsidRDefault="003A79E8" w:rsidP="003A79E8">
            <w:pPr>
              <w:jc w:val="center"/>
              <w:rPr>
                <w:rFonts w:ascii="Museo 300" w:hAnsi="Museo 300"/>
                <w:bCs/>
                <w:sz w:val="17"/>
                <w:szCs w:val="17"/>
                <w:lang w:eastAsia="es-SV"/>
              </w:rPr>
            </w:pPr>
          </w:p>
        </w:tc>
        <w:tc>
          <w:tcPr>
            <w:tcW w:w="2123" w:type="pct"/>
            <w:vMerge/>
            <w:shd w:val="clear" w:color="auto" w:fill="auto"/>
            <w:vAlign w:val="center"/>
          </w:tcPr>
          <w:p w14:paraId="393BFC9E" w14:textId="77777777" w:rsidR="003A79E8" w:rsidRPr="002A31D1" w:rsidRDefault="003A79E8" w:rsidP="003A79E8">
            <w:pPr>
              <w:rPr>
                <w:rFonts w:ascii="Museo 300" w:hAnsi="Museo 300"/>
                <w:bCs/>
                <w:sz w:val="17"/>
                <w:szCs w:val="17"/>
                <w:lang w:eastAsia="es-SV"/>
              </w:rPr>
            </w:pPr>
          </w:p>
        </w:tc>
      </w:tr>
      <w:tr w:rsidR="003A79E8" w:rsidRPr="002A31D1" w14:paraId="6E4FDE3F" w14:textId="77777777" w:rsidTr="003A79E8">
        <w:trPr>
          <w:trHeight w:val="227"/>
          <w:jc w:val="center"/>
        </w:trPr>
        <w:tc>
          <w:tcPr>
            <w:tcW w:w="511" w:type="pct"/>
            <w:vMerge/>
            <w:tcBorders>
              <w:right w:val="single" w:sz="4" w:space="0" w:color="auto"/>
            </w:tcBorders>
            <w:vAlign w:val="center"/>
          </w:tcPr>
          <w:p w14:paraId="1DEEFAD7" w14:textId="77777777" w:rsidR="003A79E8" w:rsidRPr="002A31D1" w:rsidRDefault="003A79E8" w:rsidP="003A79E8">
            <w:pPr>
              <w:jc w:val="center"/>
              <w:rPr>
                <w:rFonts w:ascii="Museo 300" w:hAnsi="Museo 300"/>
                <w:sz w:val="17"/>
                <w:szCs w:val="17"/>
              </w:rPr>
            </w:pPr>
          </w:p>
        </w:tc>
        <w:tc>
          <w:tcPr>
            <w:tcW w:w="729" w:type="pct"/>
            <w:tcBorders>
              <w:top w:val="single" w:sz="4" w:space="0" w:color="auto"/>
              <w:left w:val="single" w:sz="4" w:space="0" w:color="auto"/>
              <w:bottom w:val="nil"/>
              <w:right w:val="single" w:sz="4" w:space="0" w:color="auto"/>
            </w:tcBorders>
            <w:vAlign w:val="center"/>
          </w:tcPr>
          <w:p w14:paraId="7419BA22" w14:textId="77777777" w:rsidR="003A79E8" w:rsidRPr="002A31D1" w:rsidRDefault="003A79E8" w:rsidP="003A79E8">
            <w:pPr>
              <w:jc w:val="center"/>
              <w:rPr>
                <w:rFonts w:ascii="Museo 300" w:hAnsi="Museo 300"/>
                <w:sz w:val="17"/>
                <w:szCs w:val="17"/>
              </w:rPr>
            </w:pPr>
            <w:r w:rsidRPr="002A31D1">
              <w:rPr>
                <w:rFonts w:ascii="Museo 300" w:hAnsi="Museo 300"/>
                <w:b/>
                <w:bCs/>
                <w:sz w:val="17"/>
                <w:szCs w:val="17"/>
                <w:lang w:eastAsia="es-SV"/>
              </w:rPr>
              <w:t>% de Cumplimiento:</w:t>
            </w:r>
          </w:p>
        </w:tc>
        <w:tc>
          <w:tcPr>
            <w:tcW w:w="76" w:type="pct"/>
            <w:vMerge w:val="restart"/>
            <w:tcBorders>
              <w:top w:val="nil"/>
              <w:left w:val="single" w:sz="4" w:space="0" w:color="auto"/>
              <w:right w:val="single" w:sz="4" w:space="0" w:color="auto"/>
            </w:tcBorders>
            <w:shd w:val="clear" w:color="auto" w:fill="auto"/>
            <w:vAlign w:val="center"/>
          </w:tcPr>
          <w:p w14:paraId="1A0694C1" w14:textId="77777777" w:rsidR="003A79E8" w:rsidRPr="002A31D1" w:rsidRDefault="003A79E8" w:rsidP="003A79E8">
            <w:pPr>
              <w:jc w:val="center"/>
              <w:rPr>
                <w:rFonts w:ascii="Museo 300" w:hAnsi="Museo 300"/>
                <w:sz w:val="17"/>
                <w:szCs w:val="17"/>
              </w:rPr>
            </w:pPr>
          </w:p>
        </w:tc>
        <w:tc>
          <w:tcPr>
            <w:tcW w:w="746" w:type="pct"/>
            <w:vMerge/>
            <w:tcBorders>
              <w:left w:val="single" w:sz="4" w:space="0" w:color="auto"/>
            </w:tcBorders>
            <w:shd w:val="clear" w:color="auto" w:fill="auto"/>
            <w:vAlign w:val="center"/>
          </w:tcPr>
          <w:p w14:paraId="098560E5" w14:textId="77777777" w:rsidR="003A79E8" w:rsidRPr="002A31D1" w:rsidRDefault="003A79E8" w:rsidP="003A79E8">
            <w:pPr>
              <w:jc w:val="center"/>
              <w:rPr>
                <w:rFonts w:ascii="Museo 300" w:hAnsi="Museo 300"/>
                <w:bCs/>
                <w:sz w:val="17"/>
                <w:szCs w:val="17"/>
                <w:lang w:eastAsia="es-SV"/>
              </w:rPr>
            </w:pPr>
          </w:p>
        </w:tc>
        <w:tc>
          <w:tcPr>
            <w:tcW w:w="814" w:type="pct"/>
            <w:vMerge/>
            <w:shd w:val="clear" w:color="auto" w:fill="auto"/>
            <w:vAlign w:val="center"/>
          </w:tcPr>
          <w:p w14:paraId="5CE2EE2E" w14:textId="77777777" w:rsidR="003A79E8" w:rsidRPr="002A31D1" w:rsidRDefault="003A79E8" w:rsidP="003A79E8">
            <w:pPr>
              <w:jc w:val="center"/>
              <w:rPr>
                <w:rFonts w:ascii="Museo 300" w:hAnsi="Museo 300"/>
                <w:bCs/>
                <w:sz w:val="17"/>
                <w:szCs w:val="17"/>
                <w:lang w:eastAsia="es-SV"/>
              </w:rPr>
            </w:pPr>
          </w:p>
        </w:tc>
        <w:tc>
          <w:tcPr>
            <w:tcW w:w="2123" w:type="pct"/>
            <w:vMerge/>
            <w:shd w:val="clear" w:color="auto" w:fill="auto"/>
            <w:vAlign w:val="center"/>
          </w:tcPr>
          <w:p w14:paraId="08D8555F" w14:textId="77777777" w:rsidR="003A79E8" w:rsidRPr="002A31D1" w:rsidRDefault="003A79E8" w:rsidP="003A79E8">
            <w:pPr>
              <w:rPr>
                <w:rFonts w:ascii="Museo 300" w:hAnsi="Museo 300"/>
                <w:bCs/>
                <w:sz w:val="17"/>
                <w:szCs w:val="17"/>
                <w:lang w:eastAsia="es-SV"/>
              </w:rPr>
            </w:pPr>
          </w:p>
        </w:tc>
      </w:tr>
      <w:tr w:rsidR="003A79E8" w:rsidRPr="002A31D1" w14:paraId="404FD7F0" w14:textId="77777777" w:rsidTr="003A79E8">
        <w:trPr>
          <w:trHeight w:val="227"/>
          <w:jc w:val="center"/>
        </w:trPr>
        <w:tc>
          <w:tcPr>
            <w:tcW w:w="511" w:type="pct"/>
            <w:vMerge/>
            <w:tcBorders>
              <w:bottom w:val="single" w:sz="4" w:space="0" w:color="auto"/>
              <w:right w:val="single" w:sz="4" w:space="0" w:color="auto"/>
            </w:tcBorders>
            <w:vAlign w:val="center"/>
          </w:tcPr>
          <w:p w14:paraId="090E14B2" w14:textId="77777777" w:rsidR="003A79E8" w:rsidRPr="002A31D1" w:rsidRDefault="003A79E8" w:rsidP="003A79E8">
            <w:pPr>
              <w:jc w:val="center"/>
              <w:rPr>
                <w:rFonts w:ascii="Museo 300" w:hAnsi="Museo 300"/>
                <w:sz w:val="17"/>
                <w:szCs w:val="17"/>
              </w:rPr>
            </w:pPr>
          </w:p>
        </w:tc>
        <w:tc>
          <w:tcPr>
            <w:tcW w:w="729" w:type="pct"/>
            <w:tcBorders>
              <w:top w:val="nil"/>
              <w:left w:val="single" w:sz="4" w:space="0" w:color="auto"/>
              <w:bottom w:val="single" w:sz="4" w:space="0" w:color="auto"/>
              <w:right w:val="single" w:sz="4" w:space="0" w:color="auto"/>
            </w:tcBorders>
            <w:shd w:val="clear" w:color="auto" w:fill="F2F2F2" w:themeFill="background1" w:themeFillShade="F2"/>
            <w:vAlign w:val="center"/>
          </w:tcPr>
          <w:p w14:paraId="7C3CA33D" w14:textId="77777777" w:rsidR="003A79E8" w:rsidRPr="002A31D1" w:rsidRDefault="003A79E8" w:rsidP="003A79E8">
            <w:pPr>
              <w:jc w:val="center"/>
              <w:rPr>
                <w:rFonts w:ascii="Museo 300" w:hAnsi="Museo 300"/>
                <w:b/>
                <w:bCs/>
                <w:sz w:val="17"/>
                <w:szCs w:val="17"/>
                <w:lang w:eastAsia="es-SV"/>
              </w:rPr>
            </w:pPr>
            <w:r>
              <w:rPr>
                <w:rFonts w:ascii="Museo 300" w:hAnsi="Museo 300"/>
                <w:b/>
                <w:bCs/>
                <w:sz w:val="17"/>
                <w:szCs w:val="17"/>
                <w:lang w:eastAsia="es-SV"/>
              </w:rPr>
              <w:t>100.00</w:t>
            </w:r>
          </w:p>
        </w:tc>
        <w:tc>
          <w:tcPr>
            <w:tcW w:w="76" w:type="pct"/>
            <w:vMerge/>
            <w:tcBorders>
              <w:left w:val="single" w:sz="4" w:space="0" w:color="auto"/>
              <w:bottom w:val="nil"/>
              <w:right w:val="single" w:sz="4" w:space="0" w:color="auto"/>
            </w:tcBorders>
            <w:shd w:val="clear" w:color="auto" w:fill="auto"/>
            <w:vAlign w:val="center"/>
          </w:tcPr>
          <w:p w14:paraId="3D4F4C4D" w14:textId="77777777" w:rsidR="003A79E8" w:rsidRPr="002A31D1" w:rsidRDefault="003A79E8" w:rsidP="003A79E8">
            <w:pPr>
              <w:jc w:val="center"/>
              <w:rPr>
                <w:rFonts w:ascii="Museo 300" w:hAnsi="Museo 300"/>
                <w:sz w:val="17"/>
                <w:szCs w:val="17"/>
              </w:rPr>
            </w:pPr>
          </w:p>
        </w:tc>
        <w:tc>
          <w:tcPr>
            <w:tcW w:w="746" w:type="pct"/>
            <w:vMerge/>
            <w:tcBorders>
              <w:left w:val="single" w:sz="4" w:space="0" w:color="auto"/>
            </w:tcBorders>
            <w:shd w:val="clear" w:color="auto" w:fill="auto"/>
            <w:vAlign w:val="center"/>
          </w:tcPr>
          <w:p w14:paraId="262F0A9A" w14:textId="77777777" w:rsidR="003A79E8" w:rsidRPr="002A31D1" w:rsidRDefault="003A79E8" w:rsidP="003A79E8">
            <w:pPr>
              <w:jc w:val="center"/>
              <w:rPr>
                <w:rFonts w:ascii="Museo 300" w:hAnsi="Museo 300"/>
                <w:bCs/>
                <w:sz w:val="17"/>
                <w:szCs w:val="17"/>
                <w:lang w:eastAsia="es-SV"/>
              </w:rPr>
            </w:pPr>
          </w:p>
        </w:tc>
        <w:tc>
          <w:tcPr>
            <w:tcW w:w="814" w:type="pct"/>
            <w:vMerge/>
            <w:shd w:val="clear" w:color="auto" w:fill="auto"/>
            <w:vAlign w:val="center"/>
          </w:tcPr>
          <w:p w14:paraId="75B68D9C" w14:textId="77777777" w:rsidR="003A79E8" w:rsidRPr="002A31D1" w:rsidRDefault="003A79E8" w:rsidP="003A79E8">
            <w:pPr>
              <w:jc w:val="center"/>
              <w:rPr>
                <w:rFonts w:ascii="Museo 300" w:hAnsi="Museo 300"/>
                <w:bCs/>
                <w:sz w:val="17"/>
                <w:szCs w:val="17"/>
                <w:lang w:eastAsia="es-SV"/>
              </w:rPr>
            </w:pPr>
          </w:p>
        </w:tc>
        <w:tc>
          <w:tcPr>
            <w:tcW w:w="2123" w:type="pct"/>
            <w:vMerge/>
            <w:shd w:val="clear" w:color="auto" w:fill="auto"/>
            <w:vAlign w:val="center"/>
          </w:tcPr>
          <w:p w14:paraId="77638770" w14:textId="77777777" w:rsidR="003A79E8" w:rsidRPr="002A31D1" w:rsidRDefault="003A79E8" w:rsidP="003A79E8">
            <w:pPr>
              <w:rPr>
                <w:rFonts w:ascii="Museo 300" w:hAnsi="Museo 300"/>
                <w:bCs/>
                <w:sz w:val="17"/>
                <w:szCs w:val="17"/>
                <w:lang w:eastAsia="es-SV"/>
              </w:rPr>
            </w:pPr>
          </w:p>
        </w:tc>
      </w:tr>
    </w:tbl>
    <w:p w14:paraId="521BDC97" w14:textId="77777777" w:rsidR="003A79E8" w:rsidRPr="00405F78" w:rsidRDefault="003A79E8" w:rsidP="003A79E8">
      <w:pPr>
        <w:pStyle w:val="Ttulo3"/>
        <w:spacing w:before="240" w:after="240"/>
        <w:rPr>
          <w:rFonts w:ascii="Bembo Std" w:hAnsi="Bembo Std"/>
          <w:u w:val="none"/>
        </w:rPr>
      </w:pPr>
      <w:r>
        <w:rPr>
          <w:rFonts w:ascii="Bembo Std" w:hAnsi="Bembo Std"/>
          <w:u w:val="none"/>
        </w:rPr>
        <w:t xml:space="preserve"> </w:t>
      </w:r>
      <w:bookmarkStart w:id="54" w:name="_Toc136622203"/>
      <w:r w:rsidRPr="00405F78">
        <w:rPr>
          <w:rFonts w:ascii="Bembo Std" w:hAnsi="Bembo Std"/>
          <w:u w:val="none"/>
        </w:rPr>
        <w:t>GERENCIA DE TRANSFORMACIÓN E INNOVACIÓN AGROPECUARIA</w:t>
      </w:r>
      <w:bookmarkEnd w:id="54"/>
    </w:p>
    <w:tbl>
      <w:tblPr>
        <w:tblW w:w="545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906"/>
        <w:gridCol w:w="2598"/>
        <w:gridCol w:w="4536"/>
      </w:tblGrid>
      <w:tr w:rsidR="003A79E8" w:rsidRPr="002A31D1" w14:paraId="5402C4D5" w14:textId="77777777" w:rsidTr="009D1BCA">
        <w:trPr>
          <w:trHeight w:val="680"/>
          <w:tblHeader/>
          <w:jc w:val="center"/>
        </w:trPr>
        <w:tc>
          <w:tcPr>
            <w:tcW w:w="1447" w:type="pct"/>
            <w:tcBorders>
              <w:left w:val="single" w:sz="4" w:space="0" w:color="auto"/>
            </w:tcBorders>
            <w:shd w:val="clear" w:color="auto" w:fill="FFFFFF" w:themeFill="background1"/>
            <w:vAlign w:val="center"/>
            <w:hideMark/>
          </w:tcPr>
          <w:p w14:paraId="11EA74DC" w14:textId="77777777" w:rsidR="003A79E8" w:rsidRPr="002A31D1" w:rsidRDefault="003A79E8" w:rsidP="003A79E8">
            <w:pPr>
              <w:jc w:val="center"/>
              <w:rPr>
                <w:rFonts w:ascii="Museo 300" w:hAnsi="Museo 300"/>
                <w:b/>
                <w:bCs/>
                <w:sz w:val="17"/>
                <w:szCs w:val="17"/>
                <w:lang w:eastAsia="es-SV"/>
              </w:rPr>
            </w:pPr>
            <w:r w:rsidRPr="002A31D1">
              <w:rPr>
                <w:rFonts w:ascii="Museo 300" w:hAnsi="Museo 300"/>
                <w:b/>
                <w:bCs/>
                <w:sz w:val="17"/>
                <w:szCs w:val="17"/>
                <w:lang w:eastAsia="es-SV"/>
              </w:rPr>
              <w:t xml:space="preserve">Factor crítico </w:t>
            </w:r>
          </w:p>
          <w:p w14:paraId="6A91D3E4" w14:textId="77777777" w:rsidR="003A79E8" w:rsidRPr="002A31D1" w:rsidRDefault="003A79E8" w:rsidP="003A79E8">
            <w:pPr>
              <w:jc w:val="center"/>
              <w:rPr>
                <w:rFonts w:ascii="Museo 300" w:hAnsi="Museo 300"/>
                <w:b/>
                <w:bCs/>
                <w:sz w:val="17"/>
                <w:szCs w:val="17"/>
                <w:lang w:eastAsia="es-SV"/>
              </w:rPr>
            </w:pPr>
            <w:r w:rsidRPr="002A31D1">
              <w:rPr>
                <w:rFonts w:ascii="Museo 300" w:hAnsi="Museo 300"/>
                <w:b/>
                <w:bCs/>
                <w:sz w:val="17"/>
                <w:szCs w:val="17"/>
                <w:lang w:eastAsia="es-SV"/>
              </w:rPr>
              <w:t>del éxito</w:t>
            </w:r>
          </w:p>
        </w:tc>
        <w:tc>
          <w:tcPr>
            <w:tcW w:w="1294" w:type="pct"/>
            <w:shd w:val="clear" w:color="auto" w:fill="FFFFFF" w:themeFill="background1"/>
            <w:vAlign w:val="center"/>
            <w:hideMark/>
          </w:tcPr>
          <w:p w14:paraId="777AC5F7" w14:textId="77777777" w:rsidR="003A79E8" w:rsidRPr="002A31D1" w:rsidRDefault="003A79E8" w:rsidP="003A79E8">
            <w:pPr>
              <w:jc w:val="center"/>
              <w:rPr>
                <w:rFonts w:ascii="Museo 300" w:hAnsi="Museo 300"/>
                <w:b/>
                <w:bCs/>
                <w:sz w:val="17"/>
                <w:szCs w:val="17"/>
                <w:lang w:eastAsia="es-SV"/>
              </w:rPr>
            </w:pPr>
            <w:r w:rsidRPr="002A31D1">
              <w:rPr>
                <w:rFonts w:ascii="Museo 300" w:hAnsi="Museo 300"/>
                <w:b/>
                <w:bCs/>
                <w:sz w:val="17"/>
                <w:szCs w:val="17"/>
                <w:lang w:eastAsia="es-SV"/>
              </w:rPr>
              <w:t>Riesgo</w:t>
            </w:r>
          </w:p>
        </w:tc>
        <w:tc>
          <w:tcPr>
            <w:tcW w:w="2260" w:type="pct"/>
            <w:shd w:val="clear" w:color="auto" w:fill="FFFFFF" w:themeFill="background1"/>
            <w:vAlign w:val="center"/>
            <w:hideMark/>
          </w:tcPr>
          <w:p w14:paraId="3C098366" w14:textId="77777777" w:rsidR="003A79E8" w:rsidRPr="002A31D1" w:rsidRDefault="003A79E8" w:rsidP="003A79E8">
            <w:pPr>
              <w:jc w:val="center"/>
              <w:rPr>
                <w:rFonts w:ascii="Museo 300" w:hAnsi="Museo 300"/>
                <w:b/>
                <w:bCs/>
                <w:sz w:val="17"/>
                <w:szCs w:val="17"/>
                <w:lang w:eastAsia="es-SV"/>
              </w:rPr>
            </w:pPr>
            <w:r w:rsidRPr="002A31D1">
              <w:rPr>
                <w:rFonts w:ascii="Museo 300" w:hAnsi="Museo 300"/>
                <w:b/>
                <w:bCs/>
                <w:sz w:val="17"/>
                <w:szCs w:val="17"/>
                <w:lang w:eastAsia="es-SV"/>
              </w:rPr>
              <w:t>Acciones para controlar el riesgo</w:t>
            </w:r>
          </w:p>
        </w:tc>
      </w:tr>
      <w:tr w:rsidR="003A79E8" w:rsidRPr="002A31D1" w14:paraId="3E340987" w14:textId="77777777" w:rsidTr="003A79E8">
        <w:trPr>
          <w:trHeight w:val="816"/>
          <w:jc w:val="center"/>
        </w:trPr>
        <w:tc>
          <w:tcPr>
            <w:tcW w:w="1447" w:type="pct"/>
            <w:tcBorders>
              <w:left w:val="single" w:sz="4" w:space="0" w:color="auto"/>
            </w:tcBorders>
            <w:shd w:val="clear" w:color="auto" w:fill="auto"/>
            <w:vAlign w:val="center"/>
          </w:tcPr>
          <w:p w14:paraId="094604FC" w14:textId="77777777" w:rsidR="003A79E8" w:rsidRPr="00864EE0" w:rsidRDefault="003A79E8" w:rsidP="003A79E8">
            <w:pPr>
              <w:rPr>
                <w:rFonts w:ascii="Museo 300" w:hAnsi="Museo 300"/>
                <w:sz w:val="17"/>
                <w:szCs w:val="17"/>
              </w:rPr>
            </w:pPr>
            <w:r w:rsidRPr="00864EE0">
              <w:rPr>
                <w:rFonts w:ascii="Museo 300" w:hAnsi="Museo 300"/>
                <w:sz w:val="17"/>
                <w:szCs w:val="17"/>
              </w:rPr>
              <w:t xml:space="preserve">Productividad de los distintos esquemas productivos, Huertos Familiares, </w:t>
            </w:r>
            <w:r>
              <w:rPr>
                <w:rFonts w:ascii="Museo 300" w:hAnsi="Museo 300"/>
                <w:sz w:val="17"/>
                <w:szCs w:val="17"/>
              </w:rPr>
              <w:t>SIAF y</w:t>
            </w:r>
            <w:r w:rsidRPr="00864EE0">
              <w:rPr>
                <w:rFonts w:ascii="Museo 300" w:hAnsi="Museo 300"/>
                <w:sz w:val="17"/>
                <w:szCs w:val="17"/>
              </w:rPr>
              <w:t xml:space="preserve"> SIAC.</w:t>
            </w:r>
          </w:p>
        </w:tc>
        <w:tc>
          <w:tcPr>
            <w:tcW w:w="1294" w:type="pct"/>
            <w:shd w:val="clear" w:color="auto" w:fill="auto"/>
            <w:vAlign w:val="center"/>
          </w:tcPr>
          <w:p w14:paraId="5E39F6B6" w14:textId="77777777" w:rsidR="003A79E8" w:rsidRPr="00864EE0" w:rsidRDefault="003A79E8" w:rsidP="003A79E8">
            <w:pPr>
              <w:rPr>
                <w:rFonts w:ascii="Museo 300" w:hAnsi="Museo 300"/>
                <w:sz w:val="17"/>
                <w:szCs w:val="17"/>
              </w:rPr>
            </w:pPr>
            <w:r w:rsidRPr="00864EE0">
              <w:rPr>
                <w:rFonts w:ascii="Museo 300" w:hAnsi="Museo 300"/>
                <w:sz w:val="17"/>
                <w:szCs w:val="17"/>
              </w:rPr>
              <w:t>No adquirir a tiempo los insumos y materiales</w:t>
            </w:r>
            <w:r>
              <w:rPr>
                <w:rFonts w:ascii="Museo 300" w:hAnsi="Museo 300"/>
                <w:sz w:val="17"/>
                <w:szCs w:val="17"/>
              </w:rPr>
              <w:t>.</w:t>
            </w:r>
          </w:p>
        </w:tc>
        <w:tc>
          <w:tcPr>
            <w:tcW w:w="2260" w:type="pct"/>
            <w:shd w:val="clear" w:color="auto" w:fill="auto"/>
            <w:vAlign w:val="center"/>
          </w:tcPr>
          <w:p w14:paraId="70BA82AD" w14:textId="77777777" w:rsidR="003A79E8" w:rsidRPr="002A31D1" w:rsidRDefault="003A79E8" w:rsidP="003A79E8">
            <w:pPr>
              <w:rPr>
                <w:rFonts w:ascii="Museo 300" w:hAnsi="Museo 300"/>
                <w:bCs/>
                <w:sz w:val="17"/>
                <w:szCs w:val="17"/>
                <w:lang w:eastAsia="es-SV"/>
              </w:rPr>
            </w:pPr>
            <w:r>
              <w:rPr>
                <w:rFonts w:ascii="Museo 300" w:hAnsi="Museo 300"/>
                <w:bCs/>
                <w:sz w:val="17"/>
                <w:szCs w:val="17"/>
                <w:lang w:eastAsia="es-SV"/>
              </w:rPr>
              <w:t>Se ingresaron los procesos de compra para la adquisición de insumos y materiales.</w:t>
            </w:r>
          </w:p>
        </w:tc>
      </w:tr>
      <w:tr w:rsidR="003A79E8" w:rsidRPr="002A31D1" w14:paraId="547F4421" w14:textId="77777777" w:rsidTr="003A79E8">
        <w:trPr>
          <w:trHeight w:val="816"/>
          <w:jc w:val="center"/>
        </w:trPr>
        <w:tc>
          <w:tcPr>
            <w:tcW w:w="1447" w:type="pct"/>
            <w:tcBorders>
              <w:left w:val="single" w:sz="4" w:space="0" w:color="auto"/>
            </w:tcBorders>
            <w:shd w:val="clear" w:color="auto" w:fill="auto"/>
            <w:vAlign w:val="center"/>
          </w:tcPr>
          <w:p w14:paraId="6D5E626C" w14:textId="77777777" w:rsidR="003A79E8" w:rsidRPr="00864EE0" w:rsidRDefault="003A79E8" w:rsidP="003A79E8">
            <w:pPr>
              <w:rPr>
                <w:rFonts w:ascii="Museo 300" w:hAnsi="Museo 300"/>
                <w:sz w:val="17"/>
                <w:szCs w:val="17"/>
              </w:rPr>
            </w:pPr>
            <w:r w:rsidRPr="00864EE0">
              <w:rPr>
                <w:rFonts w:ascii="Museo 300" w:hAnsi="Museo 300"/>
                <w:sz w:val="17"/>
                <w:szCs w:val="17"/>
              </w:rPr>
              <w:t>Infraestructura de maquilaci</w:t>
            </w:r>
            <w:r>
              <w:rPr>
                <w:rFonts w:ascii="Museo 300" w:hAnsi="Museo 300"/>
                <w:sz w:val="17"/>
                <w:szCs w:val="17"/>
              </w:rPr>
              <w:t>ón.</w:t>
            </w:r>
          </w:p>
        </w:tc>
        <w:tc>
          <w:tcPr>
            <w:tcW w:w="1294" w:type="pct"/>
            <w:shd w:val="clear" w:color="auto" w:fill="auto"/>
            <w:vAlign w:val="center"/>
          </w:tcPr>
          <w:p w14:paraId="58F2B607" w14:textId="77777777" w:rsidR="003A79E8" w:rsidRPr="00864EE0" w:rsidRDefault="003A79E8" w:rsidP="003A79E8">
            <w:pPr>
              <w:rPr>
                <w:rFonts w:ascii="Museo 300" w:hAnsi="Museo 300"/>
                <w:sz w:val="17"/>
                <w:szCs w:val="17"/>
              </w:rPr>
            </w:pPr>
            <w:r w:rsidRPr="00864EE0">
              <w:rPr>
                <w:rFonts w:ascii="Museo 300" w:hAnsi="Museo 300"/>
                <w:sz w:val="17"/>
                <w:szCs w:val="17"/>
              </w:rPr>
              <w:t>Retraso en la entrega de insumos</w:t>
            </w:r>
          </w:p>
        </w:tc>
        <w:tc>
          <w:tcPr>
            <w:tcW w:w="2260" w:type="pct"/>
            <w:shd w:val="clear" w:color="auto" w:fill="auto"/>
            <w:vAlign w:val="center"/>
          </w:tcPr>
          <w:p w14:paraId="723E20DA" w14:textId="77777777" w:rsidR="003A79E8" w:rsidRPr="002A31D1" w:rsidRDefault="003A79E8" w:rsidP="003A79E8">
            <w:pPr>
              <w:rPr>
                <w:rFonts w:ascii="Museo 300" w:hAnsi="Museo 300"/>
                <w:bCs/>
                <w:sz w:val="17"/>
                <w:szCs w:val="17"/>
                <w:lang w:eastAsia="es-SV"/>
              </w:rPr>
            </w:pPr>
            <w:r>
              <w:rPr>
                <w:rFonts w:ascii="Museo 300" w:hAnsi="Museo 300"/>
                <w:bCs/>
                <w:sz w:val="17"/>
                <w:szCs w:val="17"/>
                <w:lang w:eastAsia="es-SV"/>
              </w:rPr>
              <w:t xml:space="preserve">No obstante según Plan Anual Operativo (PAO) en el trimestre no se tenía programada la entrega de insumos, se están monitoreando las solicitudes gestionadas para la asignación de recursos financieros. </w:t>
            </w:r>
          </w:p>
        </w:tc>
      </w:tr>
      <w:tr w:rsidR="003A79E8" w:rsidRPr="002A31D1" w14:paraId="06FDEC97" w14:textId="77777777" w:rsidTr="003A79E8">
        <w:trPr>
          <w:trHeight w:val="1361"/>
          <w:jc w:val="center"/>
        </w:trPr>
        <w:tc>
          <w:tcPr>
            <w:tcW w:w="1447" w:type="pct"/>
            <w:tcBorders>
              <w:left w:val="single" w:sz="4" w:space="0" w:color="auto"/>
            </w:tcBorders>
            <w:shd w:val="clear" w:color="auto" w:fill="auto"/>
            <w:vAlign w:val="center"/>
          </w:tcPr>
          <w:p w14:paraId="3165866C" w14:textId="77777777" w:rsidR="003A79E8" w:rsidRPr="00864EE0" w:rsidRDefault="003A79E8" w:rsidP="003A79E8">
            <w:pPr>
              <w:rPr>
                <w:rFonts w:ascii="Museo 300" w:hAnsi="Museo 300"/>
                <w:sz w:val="17"/>
                <w:szCs w:val="17"/>
              </w:rPr>
            </w:pPr>
            <w:r w:rsidRPr="00864EE0">
              <w:rPr>
                <w:rFonts w:ascii="Museo 300" w:hAnsi="Museo 300"/>
                <w:sz w:val="17"/>
                <w:szCs w:val="17"/>
              </w:rPr>
              <w:t>Sistemas productivos establecidos en tiempo según PAO 2023</w:t>
            </w:r>
            <w:r>
              <w:rPr>
                <w:rFonts w:ascii="Museo 300" w:hAnsi="Museo 300"/>
                <w:sz w:val="17"/>
                <w:szCs w:val="17"/>
              </w:rPr>
              <w:t>.</w:t>
            </w:r>
          </w:p>
        </w:tc>
        <w:tc>
          <w:tcPr>
            <w:tcW w:w="1294" w:type="pct"/>
            <w:shd w:val="clear" w:color="auto" w:fill="auto"/>
            <w:vAlign w:val="center"/>
          </w:tcPr>
          <w:p w14:paraId="1EE2AE4F" w14:textId="77777777" w:rsidR="003A79E8" w:rsidRPr="00864EE0" w:rsidRDefault="003A79E8" w:rsidP="003A79E8">
            <w:pPr>
              <w:rPr>
                <w:rFonts w:ascii="Museo 300" w:hAnsi="Museo 300"/>
                <w:sz w:val="17"/>
                <w:szCs w:val="17"/>
              </w:rPr>
            </w:pPr>
            <w:r w:rsidRPr="00864EE0">
              <w:rPr>
                <w:rFonts w:ascii="Museo 300" w:hAnsi="Museo 300"/>
                <w:sz w:val="17"/>
                <w:szCs w:val="17"/>
              </w:rPr>
              <w:t>No atender oportunamente al total de beneficiarios</w:t>
            </w:r>
          </w:p>
        </w:tc>
        <w:tc>
          <w:tcPr>
            <w:tcW w:w="2260" w:type="pct"/>
            <w:shd w:val="clear" w:color="auto" w:fill="auto"/>
            <w:vAlign w:val="center"/>
          </w:tcPr>
          <w:p w14:paraId="7945D4B4" w14:textId="77777777" w:rsidR="003A79E8" w:rsidRPr="002A31D1" w:rsidRDefault="003A79E8" w:rsidP="003A79E8">
            <w:pPr>
              <w:rPr>
                <w:rFonts w:ascii="Museo 300" w:hAnsi="Museo 300"/>
                <w:bCs/>
                <w:sz w:val="17"/>
                <w:szCs w:val="17"/>
                <w:lang w:eastAsia="es-SV"/>
              </w:rPr>
            </w:pPr>
            <w:r>
              <w:rPr>
                <w:rFonts w:ascii="Museo 300" w:hAnsi="Museo 300"/>
                <w:bCs/>
                <w:sz w:val="17"/>
                <w:szCs w:val="17"/>
                <w:lang w:eastAsia="es-SV"/>
              </w:rPr>
              <w:t>En cumplimiento de lo programado en el PAO, se ha realizado el registro de 1,887 Planes de Finca para Huerto Familiar y 8 para los Sistemas Integrados de Alimentación Familiar (SIAF); así como la capacitación en las temáticas de seguridad alimentaria a 880 beneficiarios de Huertos Familiares y de 2 familias para SIAF.</w:t>
            </w:r>
          </w:p>
        </w:tc>
      </w:tr>
    </w:tbl>
    <w:p w14:paraId="5669FF3F" w14:textId="77777777" w:rsidR="003A79E8" w:rsidRDefault="003A79E8" w:rsidP="003A79E8">
      <w:pPr>
        <w:tabs>
          <w:tab w:val="left" w:pos="426"/>
        </w:tabs>
        <w:spacing w:line="360" w:lineRule="auto"/>
        <w:rPr>
          <w:rFonts w:ascii="Museo 300" w:hAnsi="Museo 300"/>
          <w:szCs w:val="20"/>
        </w:rPr>
      </w:pPr>
    </w:p>
    <w:p w14:paraId="7BF97AE2" w14:textId="77777777" w:rsidR="003A79E8" w:rsidRPr="008D3EC3" w:rsidRDefault="003A79E8" w:rsidP="003A79E8">
      <w:pPr>
        <w:pStyle w:val="Ttulo3"/>
        <w:rPr>
          <w:rFonts w:ascii="Bembo Std" w:hAnsi="Bembo Std"/>
        </w:rPr>
      </w:pPr>
      <w:bookmarkStart w:id="55" w:name="_Toc136622204"/>
      <w:r w:rsidRPr="008D3EC3">
        <w:rPr>
          <w:rFonts w:ascii="Bembo Std" w:hAnsi="Bembo Std"/>
        </w:rPr>
        <w:t>GERENCIA DE RECURSOS HUMANOS</w:t>
      </w:r>
      <w:bookmarkEnd w:id="55"/>
    </w:p>
    <w:p w14:paraId="2CEC2A76" w14:textId="77777777" w:rsidR="003A79E8" w:rsidRPr="00E974C6" w:rsidRDefault="003A79E8" w:rsidP="003A79E8">
      <w:pPr>
        <w:rPr>
          <w:sz w:val="16"/>
          <w:szCs w:val="16"/>
        </w:rPr>
      </w:pPr>
    </w:p>
    <w:p w14:paraId="7B25BC2B" w14:textId="77777777" w:rsidR="003A79E8" w:rsidRPr="008D3EC3" w:rsidRDefault="003A79E8" w:rsidP="003A79E8">
      <w:pPr>
        <w:tabs>
          <w:tab w:val="left" w:pos="426"/>
        </w:tabs>
        <w:spacing w:line="360" w:lineRule="auto"/>
        <w:rPr>
          <w:rFonts w:ascii="Museo 300" w:hAnsi="Museo 300"/>
          <w:szCs w:val="20"/>
        </w:rPr>
      </w:pPr>
      <w:r w:rsidRPr="008D3EC3">
        <w:rPr>
          <w:rFonts w:ascii="Museo 300" w:hAnsi="Museo 300"/>
          <w:szCs w:val="20"/>
        </w:rPr>
        <w:t>A continuación se analiza la Gerencia de Recursos Humanos con su</w:t>
      </w:r>
      <w:r>
        <w:rPr>
          <w:rFonts w:ascii="Museo 300" w:hAnsi="Museo 300"/>
          <w:szCs w:val="20"/>
        </w:rPr>
        <w:t xml:space="preserve"> </w:t>
      </w:r>
      <w:r w:rsidRPr="008D3EC3">
        <w:rPr>
          <w:rFonts w:ascii="Museo 300" w:hAnsi="Museo 300"/>
          <w:szCs w:val="20"/>
        </w:rPr>
        <w:t>riesgo asociado:</w:t>
      </w:r>
    </w:p>
    <w:p w14:paraId="71B0AC83" w14:textId="77777777" w:rsidR="003A79E8" w:rsidRPr="00A4007B" w:rsidRDefault="003A79E8" w:rsidP="003A79E8">
      <w:pPr>
        <w:tabs>
          <w:tab w:val="left" w:pos="426"/>
        </w:tabs>
        <w:rPr>
          <w:sz w:val="10"/>
          <w:szCs w:val="10"/>
        </w:rPr>
      </w:pPr>
    </w:p>
    <w:tbl>
      <w:tblPr>
        <w:tblStyle w:val="Cuadrculaclara-nfasis3"/>
        <w:tblW w:w="94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2"/>
        <w:gridCol w:w="2456"/>
        <w:gridCol w:w="2345"/>
        <w:gridCol w:w="3165"/>
      </w:tblGrid>
      <w:tr w:rsidR="003A79E8" w:rsidRPr="008D3EC3" w14:paraId="30D2962A" w14:textId="77777777" w:rsidTr="009D1BCA">
        <w:trPr>
          <w:cnfStyle w:val="100000000000" w:firstRow="1" w:lastRow="0" w:firstColumn="0" w:lastColumn="0" w:oddVBand="0" w:evenVBand="0" w:oddHBand="0" w:evenHBand="0" w:firstRowFirstColumn="0" w:firstRowLastColumn="0" w:lastRowFirstColumn="0" w:lastRowLastColumn="0"/>
          <w:trHeight w:val="408"/>
          <w:tblHeader/>
          <w:jc w:val="center"/>
        </w:trPr>
        <w:tc>
          <w:tcPr>
            <w:cnfStyle w:val="001000000000" w:firstRow="0" w:lastRow="0" w:firstColumn="1" w:lastColumn="0" w:oddVBand="0" w:evenVBand="0" w:oddHBand="0" w:evenHBand="0" w:firstRowFirstColumn="0" w:firstRowLastColumn="0" w:lastRowFirstColumn="0" w:lastRowLastColumn="0"/>
            <w:tcW w:w="1431" w:type="dxa"/>
            <w:tcBorders>
              <w:top w:val="none" w:sz="0" w:space="0" w:color="auto"/>
              <w:left w:val="none" w:sz="0" w:space="0" w:color="auto"/>
              <w:bottom w:val="none" w:sz="0" w:space="0" w:color="auto"/>
              <w:right w:val="none" w:sz="0" w:space="0" w:color="auto"/>
            </w:tcBorders>
            <w:shd w:val="clear" w:color="auto" w:fill="FFFFFF" w:themeFill="background1"/>
          </w:tcPr>
          <w:p w14:paraId="21D71733" w14:textId="77777777" w:rsidR="003A79E8" w:rsidRPr="009D1BCA" w:rsidRDefault="003A79E8" w:rsidP="003A79E8">
            <w:pPr>
              <w:tabs>
                <w:tab w:val="left" w:pos="426"/>
              </w:tabs>
              <w:jc w:val="center"/>
              <w:rPr>
                <w:rFonts w:ascii="Museo 300" w:hAnsi="Museo 300"/>
                <w:sz w:val="20"/>
                <w:szCs w:val="20"/>
              </w:rPr>
            </w:pPr>
            <w:r w:rsidRPr="009D1BCA">
              <w:rPr>
                <w:rFonts w:ascii="Museo 300" w:hAnsi="Museo 300"/>
                <w:sz w:val="20"/>
                <w:szCs w:val="20"/>
              </w:rPr>
              <w:t>Proceso Institucional</w:t>
            </w:r>
          </w:p>
        </w:tc>
        <w:tc>
          <w:tcPr>
            <w:tcW w:w="2469"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53A1D1DF" w14:textId="77777777" w:rsidR="003A79E8" w:rsidRPr="009D1BCA" w:rsidRDefault="003A79E8" w:rsidP="003A79E8">
            <w:pPr>
              <w:tabs>
                <w:tab w:val="left" w:pos="426"/>
              </w:tabs>
              <w:jc w:val="center"/>
              <w:cnfStyle w:val="100000000000" w:firstRow="1" w:lastRow="0" w:firstColumn="0" w:lastColumn="0" w:oddVBand="0" w:evenVBand="0" w:oddHBand="0" w:evenHBand="0" w:firstRowFirstColumn="0" w:firstRowLastColumn="0" w:lastRowFirstColumn="0" w:lastRowLastColumn="0"/>
              <w:rPr>
                <w:rFonts w:ascii="Museo 300" w:hAnsi="Museo 300"/>
                <w:sz w:val="20"/>
                <w:szCs w:val="20"/>
              </w:rPr>
            </w:pPr>
            <w:r w:rsidRPr="009D1BCA">
              <w:rPr>
                <w:rFonts w:ascii="Museo 300" w:hAnsi="Museo 300"/>
                <w:sz w:val="20"/>
                <w:szCs w:val="20"/>
              </w:rPr>
              <w:t>Factor crítico del éxito</w:t>
            </w:r>
          </w:p>
        </w:tc>
        <w:tc>
          <w:tcPr>
            <w:tcW w:w="2361"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01FD49C2" w14:textId="77777777" w:rsidR="003A79E8" w:rsidRPr="009D1BCA" w:rsidRDefault="003A79E8" w:rsidP="003A79E8">
            <w:pPr>
              <w:tabs>
                <w:tab w:val="left" w:pos="426"/>
              </w:tabs>
              <w:jc w:val="center"/>
              <w:cnfStyle w:val="100000000000" w:firstRow="1" w:lastRow="0" w:firstColumn="0" w:lastColumn="0" w:oddVBand="0" w:evenVBand="0" w:oddHBand="0" w:evenHBand="0" w:firstRowFirstColumn="0" w:firstRowLastColumn="0" w:lastRowFirstColumn="0" w:lastRowLastColumn="0"/>
              <w:rPr>
                <w:rFonts w:ascii="Museo 300" w:hAnsi="Museo 300"/>
                <w:sz w:val="20"/>
                <w:szCs w:val="20"/>
              </w:rPr>
            </w:pPr>
            <w:r w:rsidRPr="009D1BCA">
              <w:rPr>
                <w:rFonts w:ascii="Museo 300" w:hAnsi="Museo 300"/>
                <w:sz w:val="20"/>
                <w:szCs w:val="20"/>
              </w:rPr>
              <w:t>Riesgo</w:t>
            </w:r>
          </w:p>
        </w:tc>
        <w:tc>
          <w:tcPr>
            <w:tcW w:w="3197"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6D03409C" w14:textId="77777777" w:rsidR="003A79E8" w:rsidRPr="009D1BCA" w:rsidRDefault="003A79E8" w:rsidP="003A79E8">
            <w:pPr>
              <w:tabs>
                <w:tab w:val="left" w:pos="426"/>
              </w:tabs>
              <w:jc w:val="center"/>
              <w:cnfStyle w:val="100000000000" w:firstRow="1" w:lastRow="0" w:firstColumn="0" w:lastColumn="0" w:oddVBand="0" w:evenVBand="0" w:oddHBand="0" w:evenHBand="0" w:firstRowFirstColumn="0" w:firstRowLastColumn="0" w:lastRowFirstColumn="0" w:lastRowLastColumn="0"/>
              <w:rPr>
                <w:rFonts w:ascii="Museo 300" w:hAnsi="Museo 300"/>
                <w:sz w:val="20"/>
                <w:szCs w:val="20"/>
              </w:rPr>
            </w:pPr>
            <w:r w:rsidRPr="009D1BCA">
              <w:rPr>
                <w:rFonts w:ascii="Museo 300" w:hAnsi="Museo 300"/>
                <w:sz w:val="20"/>
                <w:szCs w:val="20"/>
              </w:rPr>
              <w:t>Medida de control</w:t>
            </w:r>
          </w:p>
        </w:tc>
      </w:tr>
      <w:tr w:rsidR="003A79E8" w:rsidRPr="008D3EC3" w14:paraId="7F260247" w14:textId="77777777" w:rsidTr="009D1BCA">
        <w:trPr>
          <w:cnfStyle w:val="000000100000" w:firstRow="0" w:lastRow="0" w:firstColumn="0" w:lastColumn="0" w:oddVBand="0" w:evenVBand="0" w:oddHBand="1" w:evenHBand="0" w:firstRowFirstColumn="0" w:firstRowLastColumn="0" w:lastRowFirstColumn="0" w:lastRowLastColumn="0"/>
          <w:trHeight w:val="1515"/>
          <w:jc w:val="center"/>
        </w:trPr>
        <w:tc>
          <w:tcPr>
            <w:cnfStyle w:val="001000000000" w:firstRow="0" w:lastRow="0" w:firstColumn="1" w:lastColumn="0" w:oddVBand="0" w:evenVBand="0" w:oddHBand="0" w:evenHBand="0" w:firstRowFirstColumn="0" w:firstRowLastColumn="0" w:lastRowFirstColumn="0" w:lastRowLastColumn="0"/>
            <w:tcW w:w="1431"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19D78C9F" w14:textId="77777777" w:rsidR="003A79E8" w:rsidRPr="009D1BCA" w:rsidRDefault="003A79E8" w:rsidP="003A79E8">
            <w:pPr>
              <w:jc w:val="center"/>
              <w:rPr>
                <w:rFonts w:ascii="Museo 300" w:eastAsia="Times New Roman" w:hAnsi="Museo 300" w:cs="Calibri"/>
                <w:sz w:val="20"/>
                <w:szCs w:val="20"/>
                <w:lang w:val="es-SV" w:eastAsia="es-SV"/>
              </w:rPr>
            </w:pPr>
            <w:r w:rsidRPr="009D1BCA">
              <w:rPr>
                <w:rFonts w:ascii="Museo 300" w:eastAsia="Times New Roman" w:hAnsi="Museo 300" w:cs="Calibri"/>
                <w:sz w:val="20"/>
                <w:szCs w:val="20"/>
                <w:lang w:val="es-SV" w:eastAsia="es-SV"/>
              </w:rPr>
              <w:t>Gestión (operacional)</w:t>
            </w:r>
          </w:p>
        </w:tc>
        <w:tc>
          <w:tcPr>
            <w:tcW w:w="2469"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7D3A6E8C" w14:textId="77777777" w:rsidR="003A79E8" w:rsidRPr="009D1BCA" w:rsidRDefault="003A79E8" w:rsidP="003A79E8">
            <w:pPr>
              <w:tabs>
                <w:tab w:val="left" w:pos="426"/>
              </w:tabs>
              <w:cnfStyle w:val="000000100000" w:firstRow="0" w:lastRow="0" w:firstColumn="0" w:lastColumn="0" w:oddVBand="0" w:evenVBand="0" w:oddHBand="1" w:evenHBand="0" w:firstRowFirstColumn="0" w:firstRowLastColumn="0" w:lastRowFirstColumn="0" w:lastRowLastColumn="0"/>
              <w:rPr>
                <w:rFonts w:ascii="Museo 300" w:hAnsi="Museo 300" w:cs="Calibri"/>
                <w:sz w:val="20"/>
                <w:szCs w:val="20"/>
              </w:rPr>
            </w:pPr>
            <w:r w:rsidRPr="009D1BCA">
              <w:rPr>
                <w:rFonts w:ascii="Museo 300" w:hAnsi="Museo 300" w:cs="Calibri"/>
                <w:sz w:val="20"/>
                <w:szCs w:val="20"/>
              </w:rPr>
              <w:t>Cumplimiento en los tiempos de notificación al área de remuneraciones sobre la aprobación de permisos o licencias de personal.</w:t>
            </w:r>
          </w:p>
        </w:tc>
        <w:tc>
          <w:tcPr>
            <w:tcW w:w="2361"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45AFF94E" w14:textId="77777777" w:rsidR="003A79E8" w:rsidRPr="009D1BCA" w:rsidRDefault="003A79E8" w:rsidP="003A79E8">
            <w:pPr>
              <w:tabs>
                <w:tab w:val="left" w:pos="426"/>
              </w:tabs>
              <w:cnfStyle w:val="000000100000" w:firstRow="0" w:lastRow="0" w:firstColumn="0" w:lastColumn="0" w:oddVBand="0" w:evenVBand="0" w:oddHBand="1" w:evenHBand="0" w:firstRowFirstColumn="0" w:firstRowLastColumn="0" w:lastRowFirstColumn="0" w:lastRowLastColumn="0"/>
              <w:rPr>
                <w:rFonts w:ascii="Museo 300" w:hAnsi="Museo 300" w:cs="Calibri"/>
                <w:sz w:val="20"/>
                <w:szCs w:val="20"/>
              </w:rPr>
            </w:pPr>
            <w:r w:rsidRPr="009D1BCA">
              <w:rPr>
                <w:rFonts w:ascii="Museo 300" w:hAnsi="Museo 300" w:cs="Calibri"/>
                <w:sz w:val="20"/>
                <w:szCs w:val="20"/>
              </w:rPr>
              <w:t xml:space="preserve">Retraso en la presentación de informes sobre incidencias que generan descuentos al personal. </w:t>
            </w:r>
          </w:p>
        </w:tc>
        <w:tc>
          <w:tcPr>
            <w:tcW w:w="3197"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0AFBF656" w14:textId="77777777" w:rsidR="003A79E8" w:rsidRPr="009D1BCA" w:rsidRDefault="003A79E8" w:rsidP="003A79E8">
            <w:pPr>
              <w:tabs>
                <w:tab w:val="left" w:pos="426"/>
              </w:tabs>
              <w:cnfStyle w:val="000000100000" w:firstRow="0" w:lastRow="0" w:firstColumn="0" w:lastColumn="0" w:oddVBand="0" w:evenVBand="0" w:oddHBand="1" w:evenHBand="0" w:firstRowFirstColumn="0" w:firstRowLastColumn="0" w:lastRowFirstColumn="0" w:lastRowLastColumn="0"/>
              <w:rPr>
                <w:rFonts w:ascii="Museo 300" w:hAnsi="Museo 300" w:cs="Calibri"/>
                <w:sz w:val="20"/>
                <w:szCs w:val="20"/>
              </w:rPr>
            </w:pPr>
            <w:r w:rsidRPr="009D1BCA">
              <w:rPr>
                <w:rFonts w:ascii="Museo 300" w:hAnsi="Museo 300" w:cs="Calibri"/>
                <w:sz w:val="20"/>
                <w:szCs w:val="20"/>
              </w:rPr>
              <w:t>Se cumplió con la entrega de los informes de descuentos del personal en los tiempos establecidos del trimestre.</w:t>
            </w:r>
          </w:p>
        </w:tc>
      </w:tr>
    </w:tbl>
    <w:p w14:paraId="7032511B" w14:textId="77777777" w:rsidR="003A79E8" w:rsidRPr="005C752B" w:rsidRDefault="003A79E8" w:rsidP="003A79E8">
      <w:pPr>
        <w:pStyle w:val="Ttulo3"/>
        <w:numPr>
          <w:ilvl w:val="0"/>
          <w:numId w:val="0"/>
        </w:numPr>
        <w:spacing w:line="276" w:lineRule="auto"/>
        <w:ind w:left="1224"/>
        <w:rPr>
          <w:rFonts w:eastAsia="Arial Unicode MS" w:cs="Times New Roman"/>
          <w:b w:val="0"/>
          <w:bCs w:val="0"/>
          <w:sz w:val="12"/>
          <w:szCs w:val="12"/>
          <w:u w:val="none"/>
        </w:rPr>
      </w:pPr>
    </w:p>
    <w:p w14:paraId="555E67A0" w14:textId="77777777" w:rsidR="003A79E8" w:rsidRPr="00ED2B2B" w:rsidRDefault="003A79E8" w:rsidP="003A79E8">
      <w:pPr>
        <w:tabs>
          <w:tab w:val="left" w:pos="1480"/>
        </w:tabs>
        <w:rPr>
          <w:sz w:val="12"/>
          <w:szCs w:val="12"/>
        </w:rPr>
      </w:pPr>
      <w:r w:rsidRPr="005C752B">
        <w:rPr>
          <w:sz w:val="12"/>
          <w:szCs w:val="12"/>
        </w:rPr>
        <w:tab/>
      </w:r>
    </w:p>
    <w:p w14:paraId="21BA57D8" w14:textId="77777777" w:rsidR="003A79E8" w:rsidRDefault="003A79E8" w:rsidP="003A79E8">
      <w:pPr>
        <w:pStyle w:val="Ttulo3"/>
        <w:rPr>
          <w:rFonts w:ascii="Bembo Std" w:hAnsi="Bembo Std"/>
        </w:rPr>
      </w:pPr>
      <w:r w:rsidRPr="00576CBA">
        <w:rPr>
          <w:rFonts w:ascii="Bembo Std" w:hAnsi="Bembo Std"/>
          <w:u w:val="none"/>
        </w:rPr>
        <w:t xml:space="preserve"> </w:t>
      </w:r>
      <w:bookmarkStart w:id="56" w:name="_Toc136622205"/>
      <w:r w:rsidRPr="008D3EC3">
        <w:rPr>
          <w:rFonts w:ascii="Bembo Std" w:hAnsi="Bembo Std"/>
        </w:rPr>
        <w:t>GERENCIA DE OPERACIONES Y LOGÍSTICA</w:t>
      </w:r>
      <w:bookmarkEnd w:id="56"/>
    </w:p>
    <w:p w14:paraId="04C8B078" w14:textId="77777777" w:rsidR="003A79E8" w:rsidRPr="00897094" w:rsidRDefault="003A79E8" w:rsidP="003A79E8"/>
    <w:p w14:paraId="2226AB82" w14:textId="77777777" w:rsidR="003A79E8" w:rsidRDefault="003A79E8" w:rsidP="00C329E5">
      <w:pPr>
        <w:tabs>
          <w:tab w:val="left" w:pos="426"/>
        </w:tabs>
        <w:jc w:val="both"/>
        <w:rPr>
          <w:rFonts w:ascii="Museo 300" w:hAnsi="Museo 300"/>
          <w:szCs w:val="20"/>
        </w:rPr>
      </w:pPr>
      <w:r w:rsidRPr="008D3EC3">
        <w:rPr>
          <w:rFonts w:ascii="Museo 300" w:hAnsi="Museo 300"/>
          <w:szCs w:val="20"/>
        </w:rPr>
        <w:t xml:space="preserve">La Gerencia de Operaciones y Logística </w:t>
      </w:r>
      <w:r>
        <w:rPr>
          <w:rFonts w:ascii="Museo 300" w:hAnsi="Museo 300"/>
          <w:szCs w:val="20"/>
        </w:rPr>
        <w:t xml:space="preserve">da seguimiento a </w:t>
      </w:r>
      <w:r w:rsidRPr="008D3EC3">
        <w:rPr>
          <w:rFonts w:ascii="Museo 300" w:hAnsi="Museo 300"/>
          <w:szCs w:val="20"/>
        </w:rPr>
        <w:t xml:space="preserve">riesgos que están vinculados con el trabajo y quehacer de todas las instalaciones y dependencias de ISTA, además de requerir </w:t>
      </w:r>
      <w:r w:rsidRPr="008D3EC3">
        <w:rPr>
          <w:rFonts w:ascii="Museo 300" w:hAnsi="Museo 300"/>
          <w:szCs w:val="20"/>
        </w:rPr>
        <w:lastRenderedPageBreak/>
        <w:t>una comunicación efectiva y fluida con los miembros del Comité de Salud y Seguridad Ocupacional Institucional para el trabajo en aquellos riesgos que establecen una responsabilidad en conjunto.</w:t>
      </w:r>
    </w:p>
    <w:p w14:paraId="408E71BE" w14:textId="77777777" w:rsidR="003A79E8" w:rsidRDefault="003A79E8" w:rsidP="003A79E8">
      <w:pPr>
        <w:tabs>
          <w:tab w:val="left" w:pos="426"/>
        </w:tabs>
        <w:spacing w:line="60" w:lineRule="auto"/>
        <w:rPr>
          <w:szCs w:val="20"/>
        </w:rPr>
      </w:pPr>
    </w:p>
    <w:tbl>
      <w:tblPr>
        <w:tblStyle w:val="Cuadrculaclara-nfasis3"/>
        <w:tblW w:w="97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2"/>
        <w:gridCol w:w="1446"/>
        <w:gridCol w:w="1299"/>
        <w:gridCol w:w="5548"/>
      </w:tblGrid>
      <w:tr w:rsidR="003A79E8" w:rsidRPr="008D3EC3" w14:paraId="2EA5CAA5" w14:textId="77777777" w:rsidTr="009D1BCA">
        <w:trPr>
          <w:cnfStyle w:val="100000000000" w:firstRow="1" w:lastRow="0" w:firstColumn="0" w:lastColumn="0" w:oddVBand="0" w:evenVBand="0" w:oddHBand="0" w:evenHBand="0" w:firstRowFirstColumn="0" w:firstRowLastColumn="0" w:lastRowFirstColumn="0" w:lastRowLastColumn="0"/>
          <w:trHeight w:val="398"/>
          <w:tblHeader/>
          <w:jc w:val="center"/>
        </w:trPr>
        <w:tc>
          <w:tcPr>
            <w:cnfStyle w:val="001000000000" w:firstRow="0" w:lastRow="0" w:firstColumn="1" w:lastColumn="0" w:oddVBand="0" w:evenVBand="0" w:oddHBand="0" w:evenHBand="0" w:firstRowFirstColumn="0" w:firstRowLastColumn="0" w:lastRowFirstColumn="0" w:lastRowLastColumn="0"/>
            <w:tcW w:w="14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AE65DC" w14:textId="77777777" w:rsidR="003A79E8" w:rsidRPr="00BB2ACB" w:rsidRDefault="003A79E8" w:rsidP="003A79E8">
            <w:pPr>
              <w:jc w:val="center"/>
              <w:rPr>
                <w:rFonts w:ascii="Museo 300" w:hAnsi="Museo 300"/>
                <w:sz w:val="20"/>
                <w:szCs w:val="20"/>
              </w:rPr>
            </w:pPr>
            <w:r w:rsidRPr="00BB2ACB">
              <w:rPr>
                <w:rFonts w:ascii="Museo 300" w:hAnsi="Museo 300"/>
                <w:sz w:val="20"/>
                <w:szCs w:val="20"/>
              </w:rPr>
              <w:t>Proceso Institucional</w:t>
            </w:r>
          </w:p>
        </w:tc>
        <w:tc>
          <w:tcPr>
            <w:tcW w:w="14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86689C" w14:textId="77777777" w:rsidR="003A79E8" w:rsidRPr="00BB2ACB" w:rsidRDefault="003A79E8" w:rsidP="00BB2ACB">
            <w:pPr>
              <w:tabs>
                <w:tab w:val="left" w:pos="426"/>
              </w:tabs>
              <w:jc w:val="center"/>
              <w:cnfStyle w:val="100000000000" w:firstRow="1" w:lastRow="0" w:firstColumn="0" w:lastColumn="0" w:oddVBand="0" w:evenVBand="0" w:oddHBand="0" w:evenHBand="0" w:firstRowFirstColumn="0" w:firstRowLastColumn="0" w:lastRowFirstColumn="0" w:lastRowLastColumn="0"/>
              <w:rPr>
                <w:rFonts w:ascii="Museo 300" w:hAnsi="Museo 300"/>
                <w:sz w:val="20"/>
                <w:szCs w:val="20"/>
              </w:rPr>
            </w:pPr>
            <w:r w:rsidRPr="00BB2ACB">
              <w:rPr>
                <w:rFonts w:ascii="Museo 300" w:hAnsi="Museo 300"/>
                <w:sz w:val="20"/>
                <w:szCs w:val="20"/>
              </w:rPr>
              <w:t>Factor crítico del éxito</w:t>
            </w:r>
          </w:p>
        </w:tc>
        <w:tc>
          <w:tcPr>
            <w:tcW w:w="129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6811A5" w14:textId="77777777" w:rsidR="003A79E8" w:rsidRPr="00BB2ACB" w:rsidRDefault="003A79E8" w:rsidP="003A79E8">
            <w:pPr>
              <w:tabs>
                <w:tab w:val="left" w:pos="426"/>
              </w:tabs>
              <w:jc w:val="center"/>
              <w:cnfStyle w:val="100000000000" w:firstRow="1" w:lastRow="0" w:firstColumn="0" w:lastColumn="0" w:oddVBand="0" w:evenVBand="0" w:oddHBand="0" w:evenHBand="0" w:firstRowFirstColumn="0" w:firstRowLastColumn="0" w:lastRowFirstColumn="0" w:lastRowLastColumn="0"/>
              <w:rPr>
                <w:rFonts w:ascii="Museo 300" w:hAnsi="Museo 300"/>
                <w:sz w:val="20"/>
                <w:szCs w:val="20"/>
              </w:rPr>
            </w:pPr>
            <w:r w:rsidRPr="00BB2ACB">
              <w:rPr>
                <w:rFonts w:ascii="Museo 300" w:hAnsi="Museo 300"/>
                <w:sz w:val="20"/>
                <w:szCs w:val="20"/>
              </w:rPr>
              <w:t>Riesgo</w:t>
            </w:r>
          </w:p>
        </w:tc>
        <w:tc>
          <w:tcPr>
            <w:tcW w:w="55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79D322" w14:textId="77777777" w:rsidR="003A79E8" w:rsidRPr="00BB2ACB" w:rsidRDefault="003A79E8" w:rsidP="003A79E8">
            <w:pPr>
              <w:tabs>
                <w:tab w:val="left" w:pos="426"/>
              </w:tabs>
              <w:jc w:val="center"/>
              <w:cnfStyle w:val="100000000000" w:firstRow="1" w:lastRow="0" w:firstColumn="0" w:lastColumn="0" w:oddVBand="0" w:evenVBand="0" w:oddHBand="0" w:evenHBand="0" w:firstRowFirstColumn="0" w:firstRowLastColumn="0" w:lastRowFirstColumn="0" w:lastRowLastColumn="0"/>
              <w:rPr>
                <w:rFonts w:ascii="Museo 300" w:hAnsi="Museo 300"/>
                <w:sz w:val="20"/>
                <w:szCs w:val="20"/>
              </w:rPr>
            </w:pPr>
            <w:r w:rsidRPr="00BB2ACB">
              <w:rPr>
                <w:rFonts w:ascii="Museo 300" w:hAnsi="Museo 300"/>
                <w:sz w:val="20"/>
                <w:szCs w:val="20"/>
              </w:rPr>
              <w:t>Medida de control</w:t>
            </w:r>
          </w:p>
        </w:tc>
      </w:tr>
      <w:tr w:rsidR="003A79E8" w:rsidRPr="008D3EC3" w14:paraId="02D176E2" w14:textId="77777777" w:rsidTr="009D1BCA">
        <w:trPr>
          <w:cnfStyle w:val="000000100000" w:firstRow="0" w:lastRow="0" w:firstColumn="0" w:lastColumn="0" w:oddVBand="0" w:evenVBand="0" w:oddHBand="1" w:evenHBand="0" w:firstRowFirstColumn="0" w:firstRowLastColumn="0" w:lastRowFirstColumn="0" w:lastRowLastColumn="0"/>
          <w:trHeight w:val="1023"/>
          <w:jc w:val="center"/>
        </w:trPr>
        <w:tc>
          <w:tcPr>
            <w:cnfStyle w:val="001000000000" w:firstRow="0" w:lastRow="0" w:firstColumn="1" w:lastColumn="0" w:oddVBand="0" w:evenVBand="0" w:oddHBand="0" w:evenHBand="0" w:firstRowFirstColumn="0" w:firstRowLastColumn="0" w:lastRowFirstColumn="0" w:lastRowLastColumn="0"/>
            <w:tcW w:w="1489"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5BE932" w14:textId="77777777" w:rsidR="003A79E8" w:rsidRPr="00BB2ACB" w:rsidRDefault="003A79E8" w:rsidP="003A79E8">
            <w:pPr>
              <w:jc w:val="center"/>
              <w:rPr>
                <w:rFonts w:ascii="Museo 300" w:eastAsia="Times New Roman" w:hAnsi="Museo 300" w:cs="Calibri"/>
                <w:sz w:val="20"/>
                <w:szCs w:val="20"/>
                <w:lang w:val="es-SV" w:eastAsia="es-SV"/>
              </w:rPr>
            </w:pPr>
          </w:p>
          <w:p w14:paraId="460DE10E" w14:textId="77777777" w:rsidR="003A79E8" w:rsidRPr="00BB2ACB" w:rsidRDefault="003A79E8" w:rsidP="003A79E8">
            <w:pPr>
              <w:jc w:val="center"/>
              <w:rPr>
                <w:rFonts w:ascii="Museo 300" w:eastAsia="Times New Roman" w:hAnsi="Museo 300" w:cs="Calibri"/>
                <w:sz w:val="20"/>
                <w:szCs w:val="20"/>
                <w:lang w:val="es-SV" w:eastAsia="es-SV"/>
              </w:rPr>
            </w:pPr>
            <w:r w:rsidRPr="00BB2ACB">
              <w:rPr>
                <w:rFonts w:ascii="Museo 300" w:hAnsi="Museo 300"/>
                <w:sz w:val="20"/>
                <w:szCs w:val="20"/>
              </w:rPr>
              <w:t>Gestión (operacional)</w:t>
            </w:r>
          </w:p>
        </w:tc>
        <w:tc>
          <w:tcPr>
            <w:tcW w:w="14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7FB147" w14:textId="77777777" w:rsidR="003A79E8" w:rsidRPr="00BB2ACB" w:rsidRDefault="003A79E8" w:rsidP="003A79E8">
            <w:pPr>
              <w:jc w:val="center"/>
              <w:cnfStyle w:val="000000100000" w:firstRow="0" w:lastRow="0" w:firstColumn="0" w:lastColumn="0" w:oddVBand="0" w:evenVBand="0" w:oddHBand="1" w:evenHBand="0" w:firstRowFirstColumn="0" w:firstRowLastColumn="0" w:lastRowFirstColumn="0" w:lastRowLastColumn="0"/>
              <w:rPr>
                <w:rFonts w:ascii="Museo 300" w:eastAsia="Times New Roman" w:hAnsi="Museo 300" w:cs="Calibri"/>
                <w:sz w:val="20"/>
                <w:szCs w:val="20"/>
                <w:lang w:val="es-SV" w:eastAsia="es-SV"/>
              </w:rPr>
            </w:pPr>
            <w:r w:rsidRPr="00BB2ACB">
              <w:rPr>
                <w:rFonts w:ascii="Museo 300" w:hAnsi="Museo 300"/>
                <w:sz w:val="20"/>
                <w:szCs w:val="20"/>
              </w:rPr>
              <w:t>Seguimiento al Plan de Contingencia</w:t>
            </w:r>
          </w:p>
        </w:tc>
        <w:tc>
          <w:tcPr>
            <w:tcW w:w="129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C0A671" w14:textId="77777777" w:rsidR="003A79E8" w:rsidRPr="00BB2ACB" w:rsidRDefault="003A79E8" w:rsidP="003A79E8">
            <w:pPr>
              <w:tabs>
                <w:tab w:val="left" w:pos="426"/>
              </w:tabs>
              <w:jc w:val="center"/>
              <w:cnfStyle w:val="000000100000" w:firstRow="0" w:lastRow="0" w:firstColumn="0" w:lastColumn="0" w:oddVBand="0" w:evenVBand="0" w:oddHBand="1" w:evenHBand="0" w:firstRowFirstColumn="0" w:firstRowLastColumn="0" w:lastRowFirstColumn="0" w:lastRowLastColumn="0"/>
              <w:rPr>
                <w:rFonts w:ascii="Museo 300" w:hAnsi="Museo 300"/>
                <w:sz w:val="20"/>
                <w:szCs w:val="20"/>
              </w:rPr>
            </w:pPr>
            <w:r w:rsidRPr="00BB2ACB">
              <w:rPr>
                <w:rFonts w:ascii="Museo 300" w:eastAsia="Times New Roman" w:hAnsi="Museo 300" w:cs="Calibri"/>
                <w:sz w:val="20"/>
                <w:szCs w:val="20"/>
                <w:lang w:val="es-SV" w:eastAsia="es-SV"/>
              </w:rPr>
              <w:t>Desastres naturales</w:t>
            </w:r>
          </w:p>
        </w:tc>
        <w:tc>
          <w:tcPr>
            <w:tcW w:w="55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BE18FC" w14:textId="77777777" w:rsidR="003A79E8" w:rsidRPr="00BB2ACB" w:rsidRDefault="003A79E8" w:rsidP="003A79E8">
            <w:pPr>
              <w:cnfStyle w:val="000000100000" w:firstRow="0" w:lastRow="0" w:firstColumn="0" w:lastColumn="0" w:oddVBand="0" w:evenVBand="0" w:oddHBand="1" w:evenHBand="0" w:firstRowFirstColumn="0" w:firstRowLastColumn="0" w:lastRowFirstColumn="0" w:lastRowLastColumn="0"/>
              <w:rPr>
                <w:rFonts w:ascii="Museo 300" w:hAnsi="Museo 300" w:cs="Calibri"/>
                <w:color w:val="000000" w:themeColor="text1"/>
                <w:sz w:val="20"/>
                <w:szCs w:val="20"/>
              </w:rPr>
            </w:pPr>
            <w:r w:rsidRPr="00BB2ACB">
              <w:rPr>
                <w:rFonts w:ascii="Museo 300" w:hAnsi="Museo 300" w:cs="Calibri"/>
                <w:color w:val="000000" w:themeColor="text1"/>
                <w:sz w:val="20"/>
                <w:szCs w:val="20"/>
              </w:rPr>
              <w:t>Periódicamente se revisan los cables del tendido eléctrico, filtraciones en paredes y fugas de diferente índole, limpieza de canales y de desagües, como seguimiento al Plan de Mantenimiento de Infraestructura, Mobiliario y Equipo.</w:t>
            </w:r>
          </w:p>
        </w:tc>
      </w:tr>
      <w:tr w:rsidR="003A79E8" w:rsidRPr="008D3EC3" w14:paraId="25D38235" w14:textId="77777777" w:rsidTr="009D1BCA">
        <w:trPr>
          <w:cnfStyle w:val="000000010000" w:firstRow="0" w:lastRow="0" w:firstColumn="0" w:lastColumn="0" w:oddVBand="0" w:evenVBand="0" w:oddHBand="0" w:evenHBand="1" w:firstRowFirstColumn="0" w:firstRowLastColumn="0" w:lastRowFirstColumn="0" w:lastRowLastColumn="0"/>
          <w:trHeight w:val="1023"/>
          <w:jc w:val="center"/>
        </w:trPr>
        <w:tc>
          <w:tcPr>
            <w:cnfStyle w:val="001000000000" w:firstRow="0" w:lastRow="0" w:firstColumn="1" w:lastColumn="0" w:oddVBand="0" w:evenVBand="0" w:oddHBand="0" w:evenHBand="0" w:firstRowFirstColumn="0" w:firstRowLastColumn="0" w:lastRowFirstColumn="0" w:lastRowLastColumn="0"/>
            <w:tcW w:w="1489" w:type="dxa"/>
            <w:vMerge/>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38CA6ED4" w14:textId="77777777" w:rsidR="003A79E8" w:rsidRPr="00BB2ACB" w:rsidRDefault="003A79E8" w:rsidP="003A79E8">
            <w:pPr>
              <w:jc w:val="center"/>
              <w:rPr>
                <w:rFonts w:ascii="Museo 300" w:eastAsia="Times New Roman" w:hAnsi="Museo 300" w:cs="Calibri"/>
                <w:sz w:val="20"/>
                <w:szCs w:val="20"/>
                <w:lang w:val="es-SV" w:eastAsia="es-SV"/>
              </w:rPr>
            </w:pPr>
          </w:p>
        </w:tc>
        <w:tc>
          <w:tcPr>
            <w:tcW w:w="1443" w:type="dxa"/>
            <w:tcBorders>
              <w:top w:val="single" w:sz="4" w:space="0" w:color="auto"/>
              <w:left w:val="single" w:sz="4" w:space="0" w:color="auto"/>
              <w:bottom w:val="single" w:sz="4" w:space="0" w:color="auto"/>
              <w:right w:val="single" w:sz="4" w:space="0" w:color="auto"/>
            </w:tcBorders>
            <w:shd w:val="clear" w:color="auto" w:fill="auto"/>
            <w:vAlign w:val="center"/>
          </w:tcPr>
          <w:p w14:paraId="490A93BC" w14:textId="77777777" w:rsidR="003A79E8" w:rsidRPr="00BB2ACB" w:rsidRDefault="003A79E8" w:rsidP="003A79E8">
            <w:pPr>
              <w:jc w:val="center"/>
              <w:cnfStyle w:val="000000010000" w:firstRow="0" w:lastRow="0" w:firstColumn="0" w:lastColumn="0" w:oddVBand="0" w:evenVBand="0" w:oddHBand="0" w:evenHBand="1" w:firstRowFirstColumn="0" w:firstRowLastColumn="0" w:lastRowFirstColumn="0" w:lastRowLastColumn="0"/>
              <w:rPr>
                <w:rFonts w:ascii="Museo 300" w:eastAsia="Times New Roman" w:hAnsi="Museo 300" w:cs="Calibri"/>
                <w:sz w:val="20"/>
                <w:szCs w:val="20"/>
                <w:lang w:val="es-SV" w:eastAsia="es-SV"/>
              </w:rPr>
            </w:pPr>
            <w:r w:rsidRPr="00BB2ACB">
              <w:rPr>
                <w:rFonts w:ascii="Museo 300" w:hAnsi="Museo 300"/>
                <w:sz w:val="20"/>
                <w:szCs w:val="20"/>
              </w:rPr>
              <w:t>Seguimiento al Plan de Contingencia</w:t>
            </w:r>
          </w:p>
        </w:tc>
        <w:tc>
          <w:tcPr>
            <w:tcW w:w="1299" w:type="dxa"/>
            <w:tcBorders>
              <w:top w:val="single" w:sz="4" w:space="0" w:color="auto"/>
              <w:left w:val="single" w:sz="4" w:space="0" w:color="auto"/>
              <w:bottom w:val="single" w:sz="4" w:space="0" w:color="auto"/>
              <w:right w:val="single" w:sz="4" w:space="0" w:color="auto"/>
            </w:tcBorders>
            <w:shd w:val="clear" w:color="auto" w:fill="auto"/>
            <w:vAlign w:val="center"/>
          </w:tcPr>
          <w:p w14:paraId="35D2602D" w14:textId="77777777" w:rsidR="003A79E8" w:rsidRPr="00BB2ACB" w:rsidRDefault="003A79E8" w:rsidP="003A79E8">
            <w:pPr>
              <w:tabs>
                <w:tab w:val="left" w:pos="426"/>
              </w:tabs>
              <w:jc w:val="center"/>
              <w:cnfStyle w:val="000000010000" w:firstRow="0" w:lastRow="0" w:firstColumn="0" w:lastColumn="0" w:oddVBand="0" w:evenVBand="0" w:oddHBand="0" w:evenHBand="1" w:firstRowFirstColumn="0" w:firstRowLastColumn="0" w:lastRowFirstColumn="0" w:lastRowLastColumn="0"/>
              <w:rPr>
                <w:rFonts w:ascii="Museo 300" w:hAnsi="Museo 300"/>
                <w:sz w:val="20"/>
                <w:szCs w:val="20"/>
              </w:rPr>
            </w:pPr>
            <w:r w:rsidRPr="00BB2ACB">
              <w:rPr>
                <w:rFonts w:ascii="Museo 300" w:eastAsia="Times New Roman" w:hAnsi="Museo 300" w:cs="Calibri"/>
                <w:sz w:val="20"/>
                <w:szCs w:val="20"/>
                <w:lang w:val="es-SV" w:eastAsia="es-SV"/>
              </w:rPr>
              <w:t>Incendio</w:t>
            </w:r>
          </w:p>
        </w:tc>
        <w:tc>
          <w:tcPr>
            <w:tcW w:w="5554" w:type="dxa"/>
            <w:tcBorders>
              <w:top w:val="single" w:sz="4" w:space="0" w:color="auto"/>
              <w:left w:val="single" w:sz="4" w:space="0" w:color="auto"/>
              <w:bottom w:val="single" w:sz="4" w:space="0" w:color="auto"/>
              <w:right w:val="single" w:sz="4" w:space="0" w:color="auto"/>
            </w:tcBorders>
            <w:shd w:val="clear" w:color="auto" w:fill="auto"/>
            <w:vAlign w:val="center"/>
          </w:tcPr>
          <w:p w14:paraId="62C05FC2" w14:textId="77777777" w:rsidR="003A79E8" w:rsidRPr="00BB2ACB" w:rsidRDefault="003A79E8" w:rsidP="00BB2ACB">
            <w:pPr>
              <w:pStyle w:val="Prrafodelista"/>
              <w:widowControl w:val="0"/>
              <w:numPr>
                <w:ilvl w:val="0"/>
                <w:numId w:val="49"/>
              </w:numPr>
              <w:suppressAutoHyphens/>
              <w:ind w:left="191" w:hanging="191"/>
              <w:jc w:val="both"/>
              <w:cnfStyle w:val="000000010000" w:firstRow="0" w:lastRow="0" w:firstColumn="0" w:lastColumn="0" w:oddVBand="0" w:evenVBand="0" w:oddHBand="0" w:evenHBand="1" w:firstRowFirstColumn="0" w:firstRowLastColumn="0" w:lastRowFirstColumn="0" w:lastRowLastColumn="0"/>
              <w:rPr>
                <w:rFonts w:ascii="Museo 300" w:hAnsi="Museo 300" w:cs="Calibri"/>
                <w:color w:val="000000" w:themeColor="text1"/>
                <w:sz w:val="20"/>
                <w:szCs w:val="20"/>
              </w:rPr>
            </w:pPr>
            <w:r w:rsidRPr="00BB2ACB">
              <w:rPr>
                <w:rFonts w:ascii="Museo 300" w:hAnsi="Museo 300" w:cs="Calibri"/>
                <w:color w:val="000000" w:themeColor="text1"/>
                <w:sz w:val="20"/>
                <w:szCs w:val="20"/>
              </w:rPr>
              <w:t>Se cuenta con la póliza “Todo riesgo e incendio 2023”, que cubre cualquier evento que pueda suceder en ISTA.</w:t>
            </w:r>
          </w:p>
          <w:p w14:paraId="09268546" w14:textId="77777777" w:rsidR="003A79E8" w:rsidRPr="00BB2ACB" w:rsidRDefault="003A79E8" w:rsidP="00BB2ACB">
            <w:pPr>
              <w:pStyle w:val="Prrafodelista"/>
              <w:widowControl w:val="0"/>
              <w:numPr>
                <w:ilvl w:val="0"/>
                <w:numId w:val="49"/>
              </w:numPr>
              <w:suppressAutoHyphens/>
              <w:ind w:left="191" w:hanging="191"/>
              <w:jc w:val="both"/>
              <w:cnfStyle w:val="000000010000" w:firstRow="0" w:lastRow="0" w:firstColumn="0" w:lastColumn="0" w:oddVBand="0" w:evenVBand="0" w:oddHBand="0" w:evenHBand="1" w:firstRowFirstColumn="0" w:firstRowLastColumn="0" w:lastRowFirstColumn="0" w:lastRowLastColumn="0"/>
              <w:rPr>
                <w:rFonts w:ascii="Museo 300" w:hAnsi="Museo 300" w:cs="Calibri"/>
                <w:color w:val="000000" w:themeColor="text1"/>
                <w:sz w:val="20"/>
                <w:szCs w:val="20"/>
              </w:rPr>
            </w:pPr>
            <w:r w:rsidRPr="00BB2ACB">
              <w:rPr>
                <w:rFonts w:ascii="Museo 300" w:hAnsi="Museo 300" w:cs="Calibri"/>
                <w:color w:val="000000" w:themeColor="text1"/>
                <w:sz w:val="20"/>
                <w:szCs w:val="20"/>
              </w:rPr>
              <w:t xml:space="preserve">Se realiza inventario de extintores para la respectiva recarga y compra de nuevas unidades. </w:t>
            </w:r>
          </w:p>
        </w:tc>
      </w:tr>
      <w:tr w:rsidR="003A79E8" w:rsidRPr="008D3EC3" w14:paraId="0ADAA46A" w14:textId="77777777" w:rsidTr="009D1BCA">
        <w:trPr>
          <w:cnfStyle w:val="000000100000" w:firstRow="0" w:lastRow="0" w:firstColumn="0" w:lastColumn="0" w:oddVBand="0" w:evenVBand="0" w:oddHBand="1" w:evenHBand="0" w:firstRowFirstColumn="0" w:firstRowLastColumn="0" w:lastRowFirstColumn="0" w:lastRowLastColumn="0"/>
          <w:trHeight w:val="796"/>
          <w:jc w:val="center"/>
        </w:trPr>
        <w:tc>
          <w:tcPr>
            <w:cnfStyle w:val="001000000000" w:firstRow="0" w:lastRow="0" w:firstColumn="1" w:lastColumn="0" w:oddVBand="0" w:evenVBand="0" w:oddHBand="0" w:evenHBand="0" w:firstRowFirstColumn="0" w:firstRowLastColumn="0" w:lastRowFirstColumn="0" w:lastRowLastColumn="0"/>
            <w:tcW w:w="1489" w:type="dxa"/>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E36F270" w14:textId="77777777" w:rsidR="003A79E8" w:rsidRPr="00BB2ACB" w:rsidRDefault="003A79E8" w:rsidP="003A79E8">
            <w:pPr>
              <w:jc w:val="center"/>
              <w:rPr>
                <w:rFonts w:ascii="Museo 300" w:eastAsia="Times New Roman" w:hAnsi="Museo 300" w:cs="Calibri"/>
                <w:sz w:val="20"/>
                <w:szCs w:val="20"/>
                <w:lang w:val="es-SV" w:eastAsia="es-SV"/>
              </w:rPr>
            </w:pPr>
          </w:p>
        </w:tc>
        <w:tc>
          <w:tcPr>
            <w:tcW w:w="1443" w:type="dxa"/>
            <w:tcBorders>
              <w:top w:val="single" w:sz="4" w:space="0" w:color="auto"/>
              <w:left w:val="single" w:sz="4" w:space="0" w:color="auto"/>
              <w:bottom w:val="single" w:sz="4" w:space="0" w:color="auto"/>
              <w:right w:val="single" w:sz="4" w:space="0" w:color="auto"/>
            </w:tcBorders>
            <w:shd w:val="clear" w:color="auto" w:fill="auto"/>
            <w:vAlign w:val="center"/>
          </w:tcPr>
          <w:p w14:paraId="5CFF7B97" w14:textId="77777777" w:rsidR="003A79E8" w:rsidRPr="00BB2ACB" w:rsidRDefault="003A79E8" w:rsidP="003A79E8">
            <w:pPr>
              <w:jc w:val="center"/>
              <w:cnfStyle w:val="000000100000" w:firstRow="0" w:lastRow="0" w:firstColumn="0" w:lastColumn="0" w:oddVBand="0" w:evenVBand="0" w:oddHBand="1" w:evenHBand="0" w:firstRowFirstColumn="0" w:firstRowLastColumn="0" w:lastRowFirstColumn="0" w:lastRowLastColumn="0"/>
              <w:rPr>
                <w:rFonts w:ascii="Museo 300" w:hAnsi="Museo 300" w:cs="Calibri"/>
                <w:sz w:val="20"/>
                <w:szCs w:val="20"/>
              </w:rPr>
            </w:pPr>
            <w:r w:rsidRPr="00BB2ACB">
              <w:rPr>
                <w:rFonts w:ascii="Museo 300" w:hAnsi="Museo 300"/>
                <w:sz w:val="20"/>
                <w:szCs w:val="20"/>
              </w:rPr>
              <w:t>Informe de Registros</w:t>
            </w:r>
          </w:p>
        </w:tc>
        <w:tc>
          <w:tcPr>
            <w:tcW w:w="1299" w:type="dxa"/>
            <w:tcBorders>
              <w:top w:val="single" w:sz="4" w:space="0" w:color="auto"/>
              <w:left w:val="single" w:sz="4" w:space="0" w:color="auto"/>
              <w:bottom w:val="single" w:sz="4" w:space="0" w:color="auto"/>
              <w:right w:val="single" w:sz="4" w:space="0" w:color="auto"/>
            </w:tcBorders>
            <w:shd w:val="clear" w:color="auto" w:fill="auto"/>
            <w:vAlign w:val="center"/>
          </w:tcPr>
          <w:p w14:paraId="503545F1" w14:textId="77777777" w:rsidR="003A79E8" w:rsidRPr="00BB2ACB" w:rsidRDefault="003A79E8" w:rsidP="003A79E8">
            <w:pPr>
              <w:tabs>
                <w:tab w:val="left" w:pos="426"/>
              </w:tabs>
              <w:jc w:val="center"/>
              <w:cnfStyle w:val="000000100000" w:firstRow="0" w:lastRow="0" w:firstColumn="0" w:lastColumn="0" w:oddVBand="0" w:evenVBand="0" w:oddHBand="1" w:evenHBand="0" w:firstRowFirstColumn="0" w:firstRowLastColumn="0" w:lastRowFirstColumn="0" w:lastRowLastColumn="0"/>
              <w:rPr>
                <w:rFonts w:ascii="Museo 300" w:hAnsi="Museo 300"/>
                <w:sz w:val="20"/>
                <w:szCs w:val="20"/>
              </w:rPr>
            </w:pPr>
            <w:r w:rsidRPr="00BB2ACB">
              <w:rPr>
                <w:rFonts w:ascii="Museo 300" w:eastAsia="Times New Roman" w:hAnsi="Museo 300" w:cs="Calibri"/>
                <w:sz w:val="20"/>
                <w:szCs w:val="20"/>
                <w:lang w:val="es-SV" w:eastAsia="es-SV"/>
              </w:rPr>
              <w:t>Fallas en Vehículos</w:t>
            </w:r>
          </w:p>
        </w:tc>
        <w:tc>
          <w:tcPr>
            <w:tcW w:w="5554" w:type="dxa"/>
            <w:tcBorders>
              <w:top w:val="single" w:sz="4" w:space="0" w:color="auto"/>
              <w:left w:val="single" w:sz="4" w:space="0" w:color="auto"/>
              <w:bottom w:val="single" w:sz="4" w:space="0" w:color="auto"/>
              <w:right w:val="single" w:sz="4" w:space="0" w:color="auto"/>
            </w:tcBorders>
            <w:shd w:val="clear" w:color="auto" w:fill="auto"/>
            <w:vAlign w:val="center"/>
          </w:tcPr>
          <w:p w14:paraId="26C91295" w14:textId="77777777" w:rsidR="003A79E8" w:rsidRPr="00BB2ACB" w:rsidRDefault="003A79E8" w:rsidP="003A79E8">
            <w:pPr>
              <w:tabs>
                <w:tab w:val="left" w:pos="426"/>
              </w:tabs>
              <w:ind w:left="49"/>
              <w:cnfStyle w:val="000000100000" w:firstRow="0" w:lastRow="0" w:firstColumn="0" w:lastColumn="0" w:oddVBand="0" w:evenVBand="0" w:oddHBand="1" w:evenHBand="0" w:firstRowFirstColumn="0" w:firstRowLastColumn="0" w:lastRowFirstColumn="0" w:lastRowLastColumn="0"/>
              <w:rPr>
                <w:rFonts w:ascii="Museo 300" w:hAnsi="Museo 300" w:cs="Calibri"/>
                <w:sz w:val="20"/>
                <w:szCs w:val="20"/>
              </w:rPr>
            </w:pPr>
            <w:r w:rsidRPr="00BB2ACB">
              <w:rPr>
                <w:rFonts w:ascii="Museo 300" w:hAnsi="Museo 300"/>
                <w:sz w:val="20"/>
                <w:szCs w:val="20"/>
              </w:rPr>
              <w:t>Se realizaron 35 mantenimientos preventivos y 43 correctivos, así como se atendieron 3 solicitudes de servicios.</w:t>
            </w:r>
          </w:p>
        </w:tc>
      </w:tr>
    </w:tbl>
    <w:p w14:paraId="00E23886" w14:textId="77777777" w:rsidR="003A79E8" w:rsidRDefault="003A79E8" w:rsidP="003A79E8">
      <w:pPr>
        <w:pStyle w:val="Ttulo3"/>
        <w:numPr>
          <w:ilvl w:val="0"/>
          <w:numId w:val="0"/>
        </w:numPr>
        <w:ind w:left="1224"/>
        <w:rPr>
          <w:rFonts w:ascii="Bembo Std" w:hAnsi="Bembo Std"/>
        </w:rPr>
      </w:pPr>
    </w:p>
    <w:p w14:paraId="019F2122" w14:textId="77777777" w:rsidR="003A79E8" w:rsidRPr="008D3EC3" w:rsidRDefault="003A79E8" w:rsidP="003A79E8">
      <w:pPr>
        <w:pStyle w:val="Ttulo3"/>
        <w:rPr>
          <w:rFonts w:ascii="Bembo Std" w:hAnsi="Bembo Std"/>
        </w:rPr>
      </w:pPr>
      <w:bookmarkStart w:id="57" w:name="_Toc136622206"/>
      <w:r w:rsidRPr="008D3EC3">
        <w:rPr>
          <w:rFonts w:ascii="Bembo Std" w:hAnsi="Bembo Std"/>
        </w:rPr>
        <w:t>UNIDAD DE INFORMÁTICA</w:t>
      </w:r>
      <w:bookmarkEnd w:id="57"/>
    </w:p>
    <w:p w14:paraId="50C6CE86" w14:textId="77777777" w:rsidR="003A79E8" w:rsidRPr="005C752B" w:rsidRDefault="003A79E8" w:rsidP="003A79E8">
      <w:pPr>
        <w:rPr>
          <w:sz w:val="12"/>
          <w:szCs w:val="12"/>
        </w:rPr>
      </w:pPr>
    </w:p>
    <w:p w14:paraId="75EDC05B" w14:textId="77777777" w:rsidR="003A79E8" w:rsidRDefault="003A79E8" w:rsidP="00C329E5">
      <w:pPr>
        <w:tabs>
          <w:tab w:val="left" w:pos="426"/>
        </w:tabs>
        <w:rPr>
          <w:rFonts w:ascii="Museo 300" w:hAnsi="Museo 300"/>
          <w:szCs w:val="20"/>
        </w:rPr>
      </w:pPr>
      <w:r w:rsidRPr="008D3EC3">
        <w:rPr>
          <w:rFonts w:ascii="Museo 300" w:hAnsi="Museo 300"/>
          <w:szCs w:val="20"/>
        </w:rPr>
        <w:t xml:space="preserve">La Unidad de Informática considera </w:t>
      </w:r>
      <w:r>
        <w:rPr>
          <w:rFonts w:ascii="Museo 300" w:hAnsi="Museo 300"/>
          <w:szCs w:val="20"/>
        </w:rPr>
        <w:t>cuatro</w:t>
      </w:r>
      <w:r w:rsidRPr="008D3EC3">
        <w:rPr>
          <w:rFonts w:ascii="Museo 300" w:hAnsi="Museo 300"/>
          <w:szCs w:val="20"/>
        </w:rPr>
        <w:t xml:space="preserve"> riesgos relacionados a las funciones de los diferentes sistemas y programas informáticos que se tienen en funcionamiento en la Institución, siendo en detalle los siguientes:</w:t>
      </w:r>
    </w:p>
    <w:p w14:paraId="5746B2F2" w14:textId="77777777" w:rsidR="00D01495" w:rsidRDefault="00D01495" w:rsidP="00C329E5">
      <w:pPr>
        <w:tabs>
          <w:tab w:val="left" w:pos="426"/>
        </w:tabs>
        <w:rPr>
          <w:rFonts w:ascii="Museo 300" w:hAnsi="Museo 300"/>
          <w:szCs w:val="20"/>
        </w:rPr>
      </w:pPr>
    </w:p>
    <w:tbl>
      <w:tblPr>
        <w:tblStyle w:val="Tabladelista6concolores-nfasis41"/>
        <w:tblW w:w="966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4"/>
        <w:gridCol w:w="1706"/>
        <w:gridCol w:w="1931"/>
        <w:gridCol w:w="4497"/>
      </w:tblGrid>
      <w:tr w:rsidR="003A79E8" w:rsidRPr="008D3EC3" w14:paraId="630DD4A2" w14:textId="77777777" w:rsidTr="009D1BCA">
        <w:trPr>
          <w:cnfStyle w:val="100000000000" w:firstRow="1" w:lastRow="0" w:firstColumn="0" w:lastColumn="0" w:oddVBand="0" w:evenVBand="0" w:oddHBand="0" w:evenHBand="0" w:firstRowFirstColumn="0" w:firstRowLastColumn="0" w:lastRowFirstColumn="0" w:lastRowLastColumn="0"/>
          <w:trHeight w:val="397"/>
          <w:tblHeader/>
        </w:trPr>
        <w:tc>
          <w:tcPr>
            <w:cnfStyle w:val="001000000000" w:firstRow="0" w:lastRow="0" w:firstColumn="1" w:lastColumn="0" w:oddVBand="0" w:evenVBand="0" w:oddHBand="0" w:evenHBand="0" w:firstRowFirstColumn="0" w:firstRowLastColumn="0" w:lastRowFirstColumn="0" w:lastRowLastColumn="0"/>
            <w:tcW w:w="1478" w:type="dxa"/>
            <w:shd w:val="clear" w:color="auto" w:fill="FFFFFF" w:themeFill="background1"/>
          </w:tcPr>
          <w:p w14:paraId="3CF95433" w14:textId="77777777" w:rsidR="003A79E8" w:rsidRPr="008D3EC3" w:rsidRDefault="003A79E8" w:rsidP="003A79E8">
            <w:pPr>
              <w:tabs>
                <w:tab w:val="left" w:pos="426"/>
              </w:tabs>
              <w:jc w:val="center"/>
              <w:rPr>
                <w:rFonts w:ascii="Museo 300" w:hAnsi="Museo 300"/>
                <w:color w:val="000000" w:themeColor="text1"/>
                <w:szCs w:val="20"/>
              </w:rPr>
            </w:pPr>
            <w:r w:rsidRPr="008D3EC3">
              <w:rPr>
                <w:rFonts w:ascii="Museo 300" w:hAnsi="Museo 300"/>
                <w:color w:val="000000" w:themeColor="text1"/>
                <w:szCs w:val="20"/>
              </w:rPr>
              <w:t>Proceso Institucional</w:t>
            </w:r>
          </w:p>
        </w:tc>
        <w:tc>
          <w:tcPr>
            <w:tcW w:w="1712" w:type="dxa"/>
            <w:shd w:val="clear" w:color="auto" w:fill="FFFFFF" w:themeFill="background1"/>
            <w:vAlign w:val="center"/>
          </w:tcPr>
          <w:p w14:paraId="44200D28" w14:textId="77777777" w:rsidR="003A79E8" w:rsidRPr="008D3EC3" w:rsidRDefault="003A79E8" w:rsidP="003A79E8">
            <w:pPr>
              <w:tabs>
                <w:tab w:val="left" w:pos="426"/>
              </w:tabs>
              <w:jc w:val="center"/>
              <w:cnfStyle w:val="100000000000" w:firstRow="1" w:lastRow="0" w:firstColumn="0" w:lastColumn="0" w:oddVBand="0" w:evenVBand="0" w:oddHBand="0" w:evenHBand="0" w:firstRowFirstColumn="0" w:firstRowLastColumn="0" w:lastRowFirstColumn="0" w:lastRowLastColumn="0"/>
              <w:rPr>
                <w:rFonts w:ascii="Museo 300" w:hAnsi="Museo 300"/>
                <w:color w:val="000000" w:themeColor="text1"/>
                <w:szCs w:val="20"/>
              </w:rPr>
            </w:pPr>
            <w:r w:rsidRPr="008D3EC3">
              <w:rPr>
                <w:rFonts w:ascii="Museo 300" w:hAnsi="Museo 300"/>
                <w:color w:val="000000" w:themeColor="text1"/>
                <w:szCs w:val="20"/>
              </w:rPr>
              <w:t>Riesgo</w:t>
            </w:r>
          </w:p>
        </w:tc>
        <w:tc>
          <w:tcPr>
            <w:tcW w:w="1936" w:type="dxa"/>
            <w:shd w:val="clear" w:color="auto" w:fill="FFFFFF" w:themeFill="background1"/>
            <w:vAlign w:val="center"/>
          </w:tcPr>
          <w:p w14:paraId="1CA58F33" w14:textId="77777777" w:rsidR="003A79E8" w:rsidRPr="008D3EC3" w:rsidRDefault="003A79E8" w:rsidP="003A79E8">
            <w:pPr>
              <w:tabs>
                <w:tab w:val="left" w:pos="426"/>
              </w:tabs>
              <w:jc w:val="center"/>
              <w:cnfStyle w:val="100000000000" w:firstRow="1" w:lastRow="0" w:firstColumn="0" w:lastColumn="0" w:oddVBand="0" w:evenVBand="0" w:oddHBand="0" w:evenHBand="0" w:firstRowFirstColumn="0" w:firstRowLastColumn="0" w:lastRowFirstColumn="0" w:lastRowLastColumn="0"/>
              <w:rPr>
                <w:rFonts w:ascii="Museo 300" w:hAnsi="Museo 300"/>
                <w:color w:val="000000" w:themeColor="text1"/>
                <w:szCs w:val="20"/>
              </w:rPr>
            </w:pPr>
            <w:r w:rsidRPr="008D3EC3">
              <w:rPr>
                <w:rFonts w:ascii="Museo 300" w:hAnsi="Museo 300"/>
                <w:color w:val="000000" w:themeColor="text1"/>
                <w:szCs w:val="20"/>
              </w:rPr>
              <w:t>Factor crítico del éxito</w:t>
            </w:r>
          </w:p>
        </w:tc>
        <w:tc>
          <w:tcPr>
            <w:tcW w:w="4542" w:type="dxa"/>
            <w:shd w:val="clear" w:color="auto" w:fill="FFFFFF" w:themeFill="background1"/>
            <w:vAlign w:val="center"/>
          </w:tcPr>
          <w:p w14:paraId="16735EF0" w14:textId="77777777" w:rsidR="003A79E8" w:rsidRPr="008D3EC3" w:rsidRDefault="003A79E8" w:rsidP="003A79E8">
            <w:pPr>
              <w:tabs>
                <w:tab w:val="left" w:pos="426"/>
              </w:tabs>
              <w:jc w:val="center"/>
              <w:cnfStyle w:val="100000000000" w:firstRow="1" w:lastRow="0" w:firstColumn="0" w:lastColumn="0" w:oddVBand="0" w:evenVBand="0" w:oddHBand="0" w:evenHBand="0" w:firstRowFirstColumn="0" w:firstRowLastColumn="0" w:lastRowFirstColumn="0" w:lastRowLastColumn="0"/>
              <w:rPr>
                <w:rFonts w:ascii="Museo 300" w:hAnsi="Museo 300"/>
                <w:color w:val="000000" w:themeColor="text1"/>
                <w:szCs w:val="20"/>
              </w:rPr>
            </w:pPr>
            <w:r w:rsidRPr="008D3EC3">
              <w:rPr>
                <w:rFonts w:ascii="Museo 300" w:hAnsi="Museo 300"/>
                <w:color w:val="000000" w:themeColor="text1"/>
                <w:szCs w:val="20"/>
              </w:rPr>
              <w:t>Medida de control</w:t>
            </w:r>
          </w:p>
        </w:tc>
      </w:tr>
      <w:tr w:rsidR="003A79E8" w:rsidRPr="008D3EC3" w14:paraId="311AD46E" w14:textId="77777777" w:rsidTr="009D1BCA">
        <w:trPr>
          <w:cnfStyle w:val="000000100000" w:firstRow="0" w:lastRow="0" w:firstColumn="0" w:lastColumn="0" w:oddVBand="0" w:evenVBand="0" w:oddHBand="1" w:evenHBand="0" w:firstRowFirstColumn="0" w:firstRowLastColumn="0" w:lastRowFirstColumn="0" w:lastRowLastColumn="0"/>
          <w:trHeight w:val="1247"/>
        </w:trPr>
        <w:tc>
          <w:tcPr>
            <w:cnfStyle w:val="001000000000" w:firstRow="0" w:lastRow="0" w:firstColumn="1" w:lastColumn="0" w:oddVBand="0" w:evenVBand="0" w:oddHBand="0" w:evenHBand="0" w:firstRowFirstColumn="0" w:firstRowLastColumn="0" w:lastRowFirstColumn="0" w:lastRowLastColumn="0"/>
            <w:tcW w:w="1478" w:type="dxa"/>
            <w:vMerge w:val="restart"/>
            <w:shd w:val="clear" w:color="auto" w:fill="FFFFFF" w:themeFill="background1"/>
            <w:vAlign w:val="center"/>
          </w:tcPr>
          <w:p w14:paraId="24A33494" w14:textId="77777777" w:rsidR="003A79E8" w:rsidRPr="00C329E5" w:rsidRDefault="003A79E8" w:rsidP="003A79E8">
            <w:pPr>
              <w:jc w:val="center"/>
              <w:rPr>
                <w:rFonts w:ascii="Museo 300" w:eastAsia="Times New Roman" w:hAnsi="Museo 300" w:cs="Calibri"/>
                <w:color w:val="000000" w:themeColor="text1"/>
                <w:sz w:val="20"/>
                <w:szCs w:val="20"/>
                <w:lang w:val="es-SV" w:eastAsia="es-SV"/>
              </w:rPr>
            </w:pPr>
            <w:r w:rsidRPr="00C329E5">
              <w:rPr>
                <w:rFonts w:ascii="Museo 300" w:eastAsia="Times New Roman" w:hAnsi="Museo 300" w:cs="Calibri"/>
                <w:color w:val="000000" w:themeColor="text1"/>
                <w:sz w:val="20"/>
                <w:szCs w:val="20"/>
                <w:lang w:val="es-SV" w:eastAsia="es-SV"/>
              </w:rPr>
              <w:t>Información no financiera</w:t>
            </w:r>
          </w:p>
        </w:tc>
        <w:tc>
          <w:tcPr>
            <w:tcW w:w="1712" w:type="dxa"/>
            <w:shd w:val="clear" w:color="auto" w:fill="auto"/>
            <w:vAlign w:val="center"/>
          </w:tcPr>
          <w:p w14:paraId="2424D08F" w14:textId="77777777" w:rsidR="003A79E8" w:rsidRPr="00C329E5" w:rsidRDefault="003A79E8" w:rsidP="003A79E8">
            <w:pPr>
              <w:jc w:val="center"/>
              <w:cnfStyle w:val="000000100000" w:firstRow="0" w:lastRow="0" w:firstColumn="0" w:lastColumn="0" w:oddVBand="0" w:evenVBand="0" w:oddHBand="1" w:evenHBand="0" w:firstRowFirstColumn="0" w:firstRowLastColumn="0" w:lastRowFirstColumn="0" w:lastRowLastColumn="0"/>
              <w:rPr>
                <w:rFonts w:ascii="Museo 300" w:eastAsia="Times New Roman" w:hAnsi="Museo 300" w:cs="Calibri"/>
                <w:color w:val="000000" w:themeColor="text1"/>
                <w:sz w:val="20"/>
                <w:szCs w:val="20"/>
                <w:lang w:val="es-SV" w:eastAsia="es-SV"/>
              </w:rPr>
            </w:pPr>
            <w:r w:rsidRPr="00C329E5">
              <w:rPr>
                <w:rFonts w:ascii="Museo 300" w:eastAsia="Times New Roman" w:hAnsi="Museo 300" w:cs="Calibri"/>
                <w:color w:val="000000" w:themeColor="text1"/>
                <w:sz w:val="20"/>
                <w:szCs w:val="20"/>
                <w:lang w:val="es-SV" w:eastAsia="es-SV"/>
              </w:rPr>
              <w:t>Perdida de Información</w:t>
            </w:r>
          </w:p>
        </w:tc>
        <w:tc>
          <w:tcPr>
            <w:tcW w:w="1936" w:type="dxa"/>
            <w:shd w:val="clear" w:color="auto" w:fill="FFFFFF" w:themeFill="background1"/>
            <w:vAlign w:val="center"/>
          </w:tcPr>
          <w:p w14:paraId="3361B9AB" w14:textId="77777777" w:rsidR="003A79E8" w:rsidRPr="00C329E5" w:rsidRDefault="003A79E8" w:rsidP="003A79E8">
            <w:pPr>
              <w:tabs>
                <w:tab w:val="left" w:pos="426"/>
              </w:tabs>
              <w:cnfStyle w:val="000000100000" w:firstRow="0" w:lastRow="0" w:firstColumn="0" w:lastColumn="0" w:oddVBand="0" w:evenVBand="0" w:oddHBand="1" w:evenHBand="0" w:firstRowFirstColumn="0" w:firstRowLastColumn="0" w:lastRowFirstColumn="0" w:lastRowLastColumn="0"/>
              <w:rPr>
                <w:rFonts w:ascii="Museo 300" w:hAnsi="Museo 300" w:cs="Tahoma"/>
                <w:color w:val="000000" w:themeColor="text1"/>
                <w:sz w:val="20"/>
                <w:szCs w:val="20"/>
              </w:rPr>
            </w:pPr>
            <w:r w:rsidRPr="00C329E5">
              <w:rPr>
                <w:rFonts w:ascii="Museo 300" w:hAnsi="Museo 300" w:cs="Tahoma"/>
                <w:color w:val="000000" w:themeColor="text1"/>
                <w:sz w:val="20"/>
                <w:szCs w:val="20"/>
              </w:rPr>
              <w:t>Elaboración periódica de Backups de bases de datos y sistemas</w:t>
            </w:r>
          </w:p>
        </w:tc>
        <w:tc>
          <w:tcPr>
            <w:tcW w:w="4542" w:type="dxa"/>
            <w:shd w:val="clear" w:color="auto" w:fill="FFFFFF" w:themeFill="background1"/>
            <w:vAlign w:val="center"/>
          </w:tcPr>
          <w:p w14:paraId="471CA60B" w14:textId="77777777" w:rsidR="003A79E8" w:rsidRPr="00C329E5" w:rsidRDefault="003A79E8" w:rsidP="003A79E8">
            <w:pPr>
              <w:tabs>
                <w:tab w:val="left" w:pos="426"/>
              </w:tabs>
              <w:cnfStyle w:val="000000100000" w:firstRow="0" w:lastRow="0" w:firstColumn="0" w:lastColumn="0" w:oddVBand="0" w:evenVBand="0" w:oddHBand="1" w:evenHBand="0" w:firstRowFirstColumn="0" w:firstRowLastColumn="0" w:lastRowFirstColumn="0" w:lastRowLastColumn="0"/>
              <w:rPr>
                <w:rFonts w:ascii="Museo 300" w:hAnsi="Museo 300" w:cs="Tahoma"/>
                <w:color w:val="000000" w:themeColor="text1"/>
                <w:sz w:val="20"/>
                <w:szCs w:val="20"/>
              </w:rPr>
            </w:pPr>
            <w:r w:rsidRPr="00C329E5">
              <w:rPr>
                <w:rFonts w:ascii="Museo 300" w:hAnsi="Museo 300" w:cs="Tahoma"/>
                <w:color w:val="000000" w:themeColor="text1"/>
                <w:sz w:val="20"/>
                <w:szCs w:val="20"/>
              </w:rPr>
              <w:t>Se ha monitoreado la ejecución de las tareas programadas de respaldos, comprobando que se hayan realizado sin dificultad alguna, hasta el momento se ha verificado el estado de dichos respaldos obteniendo resultados satisfactorios.</w:t>
            </w:r>
          </w:p>
        </w:tc>
      </w:tr>
      <w:tr w:rsidR="003A79E8" w:rsidRPr="008D3EC3" w14:paraId="02EEC266" w14:textId="77777777" w:rsidTr="009D1BCA">
        <w:trPr>
          <w:trHeight w:val="1134"/>
        </w:trPr>
        <w:tc>
          <w:tcPr>
            <w:cnfStyle w:val="001000000000" w:firstRow="0" w:lastRow="0" w:firstColumn="1" w:lastColumn="0" w:oddVBand="0" w:evenVBand="0" w:oddHBand="0" w:evenHBand="0" w:firstRowFirstColumn="0" w:firstRowLastColumn="0" w:lastRowFirstColumn="0" w:lastRowLastColumn="0"/>
            <w:tcW w:w="1478" w:type="dxa"/>
            <w:vMerge/>
            <w:shd w:val="clear" w:color="auto" w:fill="FFFFFF" w:themeFill="background1"/>
          </w:tcPr>
          <w:p w14:paraId="3EA08B43" w14:textId="77777777" w:rsidR="003A79E8" w:rsidRPr="00C329E5" w:rsidRDefault="003A79E8" w:rsidP="003A79E8">
            <w:pPr>
              <w:jc w:val="center"/>
              <w:rPr>
                <w:rFonts w:ascii="Museo 300" w:hAnsi="Museo 300" w:cs="Calibri"/>
                <w:color w:val="000000" w:themeColor="text1"/>
                <w:sz w:val="20"/>
                <w:szCs w:val="20"/>
              </w:rPr>
            </w:pPr>
          </w:p>
        </w:tc>
        <w:tc>
          <w:tcPr>
            <w:tcW w:w="1712" w:type="dxa"/>
            <w:shd w:val="clear" w:color="auto" w:fill="auto"/>
            <w:vAlign w:val="center"/>
          </w:tcPr>
          <w:p w14:paraId="300B65BA" w14:textId="77777777" w:rsidR="003A79E8" w:rsidRPr="00C329E5" w:rsidRDefault="003A79E8" w:rsidP="003A79E8">
            <w:pPr>
              <w:jc w:val="center"/>
              <w:cnfStyle w:val="000000000000" w:firstRow="0" w:lastRow="0" w:firstColumn="0" w:lastColumn="0" w:oddVBand="0" w:evenVBand="0" w:oddHBand="0" w:evenHBand="0" w:firstRowFirstColumn="0" w:firstRowLastColumn="0" w:lastRowFirstColumn="0" w:lastRowLastColumn="0"/>
              <w:rPr>
                <w:rFonts w:ascii="Museo 300" w:hAnsi="Museo 300" w:cs="Calibri"/>
                <w:color w:val="000000" w:themeColor="text1"/>
                <w:sz w:val="20"/>
                <w:szCs w:val="20"/>
              </w:rPr>
            </w:pPr>
            <w:r w:rsidRPr="00C329E5">
              <w:rPr>
                <w:rFonts w:ascii="Museo 300" w:hAnsi="Museo 300" w:cs="Calibri"/>
                <w:color w:val="000000" w:themeColor="text1"/>
                <w:sz w:val="20"/>
                <w:szCs w:val="20"/>
              </w:rPr>
              <w:t>Equip</w:t>
            </w:r>
            <w:r w:rsidRPr="00C329E5">
              <w:rPr>
                <w:rFonts w:ascii="Museo 300" w:hAnsi="Museo 300" w:cs="Calibri"/>
                <w:color w:val="000000" w:themeColor="text1"/>
                <w:sz w:val="20"/>
                <w:szCs w:val="20"/>
                <w:shd w:val="clear" w:color="auto" w:fill="E7E6E6" w:themeFill="background2"/>
              </w:rPr>
              <w:t>o</w:t>
            </w:r>
            <w:r w:rsidRPr="00C329E5">
              <w:rPr>
                <w:rFonts w:ascii="Museo 300" w:hAnsi="Museo 300" w:cs="Calibri"/>
                <w:color w:val="000000" w:themeColor="text1"/>
                <w:sz w:val="20"/>
                <w:szCs w:val="20"/>
              </w:rPr>
              <w:t xml:space="preserve"> no Disponible</w:t>
            </w:r>
          </w:p>
        </w:tc>
        <w:tc>
          <w:tcPr>
            <w:tcW w:w="1936" w:type="dxa"/>
            <w:shd w:val="clear" w:color="auto" w:fill="FFFFFF" w:themeFill="background1"/>
            <w:vAlign w:val="center"/>
          </w:tcPr>
          <w:p w14:paraId="404A68FC" w14:textId="77777777" w:rsidR="003A79E8" w:rsidRPr="00C329E5" w:rsidRDefault="003A79E8" w:rsidP="003A79E8">
            <w:pPr>
              <w:tabs>
                <w:tab w:val="left" w:pos="426"/>
              </w:tabs>
              <w:cnfStyle w:val="000000000000" w:firstRow="0" w:lastRow="0" w:firstColumn="0" w:lastColumn="0" w:oddVBand="0" w:evenVBand="0" w:oddHBand="0" w:evenHBand="0" w:firstRowFirstColumn="0" w:firstRowLastColumn="0" w:lastRowFirstColumn="0" w:lastRowLastColumn="0"/>
              <w:rPr>
                <w:rFonts w:ascii="Museo 300" w:hAnsi="Museo 300" w:cs="Tahoma"/>
                <w:color w:val="000000" w:themeColor="text1"/>
                <w:sz w:val="20"/>
                <w:szCs w:val="20"/>
              </w:rPr>
            </w:pPr>
            <w:r w:rsidRPr="00C329E5">
              <w:rPr>
                <w:rFonts w:ascii="Museo 300" w:hAnsi="Museo 300" w:cs="Tahoma"/>
                <w:color w:val="000000" w:themeColor="text1"/>
                <w:sz w:val="20"/>
                <w:szCs w:val="20"/>
              </w:rPr>
              <w:t>Ejecución de mantenimiento preventivo y correctivo</w:t>
            </w:r>
          </w:p>
        </w:tc>
        <w:tc>
          <w:tcPr>
            <w:tcW w:w="4542" w:type="dxa"/>
            <w:shd w:val="clear" w:color="auto" w:fill="FFFFFF" w:themeFill="background1"/>
            <w:vAlign w:val="center"/>
          </w:tcPr>
          <w:p w14:paraId="01AA7247" w14:textId="77777777" w:rsidR="003A79E8" w:rsidRPr="00C329E5" w:rsidRDefault="003A79E8" w:rsidP="003A79E8">
            <w:pPr>
              <w:cnfStyle w:val="000000000000" w:firstRow="0" w:lastRow="0" w:firstColumn="0" w:lastColumn="0" w:oddVBand="0" w:evenVBand="0" w:oddHBand="0" w:evenHBand="0" w:firstRowFirstColumn="0" w:firstRowLastColumn="0" w:lastRowFirstColumn="0" w:lastRowLastColumn="0"/>
              <w:rPr>
                <w:rFonts w:ascii="Museo 300" w:hAnsi="Museo 300" w:cs="Tahoma"/>
                <w:color w:val="000000" w:themeColor="text1"/>
                <w:sz w:val="20"/>
                <w:szCs w:val="20"/>
              </w:rPr>
            </w:pPr>
            <w:r w:rsidRPr="00C329E5">
              <w:rPr>
                <w:rFonts w:ascii="Museo 300" w:hAnsi="Museo 300" w:cs="Calibri"/>
                <w:color w:val="000000" w:themeColor="text1"/>
                <w:sz w:val="20"/>
                <w:szCs w:val="20"/>
              </w:rPr>
              <w:t>Se ha elaborado el Plan de Mantenimiento Preventivo de Equipos Informáticos 2023, dando cumplimiento a las políticas generales establecidas para el uso y cuido el activo informático de la institución, tanto en las oficinas centrales como en los CETIA.</w:t>
            </w:r>
          </w:p>
        </w:tc>
      </w:tr>
      <w:tr w:rsidR="003A79E8" w:rsidRPr="008D3EC3" w14:paraId="01D9AEDE" w14:textId="77777777" w:rsidTr="009D1BCA">
        <w:trPr>
          <w:cnfStyle w:val="000000100000" w:firstRow="0" w:lastRow="0" w:firstColumn="0" w:lastColumn="0" w:oddVBand="0" w:evenVBand="0" w:oddHBand="1" w:evenHBand="0"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1478" w:type="dxa"/>
            <w:vMerge/>
            <w:shd w:val="clear" w:color="auto" w:fill="FFFFFF" w:themeFill="background1"/>
          </w:tcPr>
          <w:p w14:paraId="1CA463CE" w14:textId="77777777" w:rsidR="003A79E8" w:rsidRPr="00C329E5" w:rsidRDefault="003A79E8" w:rsidP="003A79E8">
            <w:pPr>
              <w:jc w:val="center"/>
              <w:rPr>
                <w:rFonts w:ascii="Museo 300" w:hAnsi="Museo 300" w:cs="Calibri"/>
                <w:color w:val="000000" w:themeColor="text1"/>
                <w:sz w:val="20"/>
                <w:szCs w:val="20"/>
              </w:rPr>
            </w:pPr>
          </w:p>
        </w:tc>
        <w:tc>
          <w:tcPr>
            <w:tcW w:w="1712" w:type="dxa"/>
            <w:shd w:val="clear" w:color="auto" w:fill="auto"/>
            <w:vAlign w:val="center"/>
          </w:tcPr>
          <w:p w14:paraId="69958868" w14:textId="77777777" w:rsidR="003A79E8" w:rsidRPr="00C329E5" w:rsidRDefault="003A79E8" w:rsidP="003A79E8">
            <w:pPr>
              <w:jc w:val="center"/>
              <w:cnfStyle w:val="000000100000" w:firstRow="0" w:lastRow="0" w:firstColumn="0" w:lastColumn="0" w:oddVBand="0" w:evenVBand="0" w:oddHBand="1" w:evenHBand="0" w:firstRowFirstColumn="0" w:firstRowLastColumn="0" w:lastRowFirstColumn="0" w:lastRowLastColumn="0"/>
              <w:rPr>
                <w:rFonts w:ascii="Museo 300" w:hAnsi="Museo 300" w:cs="Calibri"/>
                <w:color w:val="000000" w:themeColor="text1"/>
                <w:sz w:val="20"/>
                <w:szCs w:val="20"/>
              </w:rPr>
            </w:pPr>
            <w:r w:rsidRPr="00C329E5">
              <w:rPr>
                <w:rFonts w:ascii="Museo 300" w:hAnsi="Museo 300" w:cs="Calibri"/>
                <w:color w:val="000000" w:themeColor="text1"/>
                <w:sz w:val="20"/>
                <w:szCs w:val="20"/>
              </w:rPr>
              <w:t>Equipo Obsoleto</w:t>
            </w:r>
          </w:p>
        </w:tc>
        <w:tc>
          <w:tcPr>
            <w:tcW w:w="1936" w:type="dxa"/>
            <w:shd w:val="clear" w:color="auto" w:fill="FFFFFF" w:themeFill="background1"/>
            <w:vAlign w:val="center"/>
          </w:tcPr>
          <w:p w14:paraId="289EE748" w14:textId="77777777" w:rsidR="003A79E8" w:rsidRPr="00C329E5" w:rsidRDefault="003A79E8" w:rsidP="003A79E8">
            <w:pPr>
              <w:tabs>
                <w:tab w:val="left" w:pos="426"/>
              </w:tabs>
              <w:cnfStyle w:val="000000100000" w:firstRow="0" w:lastRow="0" w:firstColumn="0" w:lastColumn="0" w:oddVBand="0" w:evenVBand="0" w:oddHBand="1" w:evenHBand="0" w:firstRowFirstColumn="0" w:firstRowLastColumn="0" w:lastRowFirstColumn="0" w:lastRowLastColumn="0"/>
              <w:rPr>
                <w:rFonts w:ascii="Museo 300" w:hAnsi="Museo 300" w:cs="Tahoma"/>
                <w:color w:val="000000" w:themeColor="text1"/>
                <w:sz w:val="20"/>
                <w:szCs w:val="20"/>
              </w:rPr>
            </w:pPr>
            <w:r w:rsidRPr="00C329E5">
              <w:rPr>
                <w:rFonts w:ascii="Museo 300" w:hAnsi="Museo 300" w:cs="Tahoma"/>
                <w:color w:val="000000" w:themeColor="text1"/>
                <w:sz w:val="20"/>
                <w:szCs w:val="20"/>
              </w:rPr>
              <w:t>Controlar la vida útil de los equipos.</w:t>
            </w:r>
          </w:p>
        </w:tc>
        <w:tc>
          <w:tcPr>
            <w:tcW w:w="4542" w:type="dxa"/>
            <w:shd w:val="clear" w:color="auto" w:fill="FFFFFF" w:themeFill="background1"/>
            <w:vAlign w:val="center"/>
          </w:tcPr>
          <w:p w14:paraId="731B8567" w14:textId="77777777" w:rsidR="003A79E8" w:rsidRPr="00C329E5" w:rsidRDefault="003A79E8" w:rsidP="003A79E8">
            <w:pPr>
              <w:cnfStyle w:val="000000100000" w:firstRow="0" w:lastRow="0" w:firstColumn="0" w:lastColumn="0" w:oddVBand="0" w:evenVBand="0" w:oddHBand="1" w:evenHBand="0" w:firstRowFirstColumn="0" w:firstRowLastColumn="0" w:lastRowFirstColumn="0" w:lastRowLastColumn="0"/>
              <w:rPr>
                <w:rFonts w:ascii="Museo 300" w:hAnsi="Museo 300" w:cs="Calibri"/>
                <w:color w:val="000000" w:themeColor="text1"/>
                <w:sz w:val="20"/>
                <w:szCs w:val="20"/>
              </w:rPr>
            </w:pPr>
            <w:r w:rsidRPr="00C329E5">
              <w:rPr>
                <w:rFonts w:ascii="Museo 300" w:hAnsi="Museo 300" w:cs="Calibri"/>
                <w:color w:val="000000" w:themeColor="text1"/>
                <w:sz w:val="20"/>
                <w:szCs w:val="20"/>
              </w:rPr>
              <w:t xml:space="preserve">Como parte del control de los equipos informáticos de la Institución se han realizado los controles y revisiones pertinentes de aquellos equipos que por su tiempo requieren de mayor atención en su funcionamiento cotidiano, permitiendo así maximizar su vida útil. </w:t>
            </w:r>
          </w:p>
        </w:tc>
      </w:tr>
      <w:tr w:rsidR="003A79E8" w:rsidRPr="008D3EC3" w14:paraId="0D80C68D" w14:textId="77777777" w:rsidTr="009D1BCA">
        <w:trPr>
          <w:trHeight w:val="1134"/>
        </w:trPr>
        <w:tc>
          <w:tcPr>
            <w:cnfStyle w:val="001000000000" w:firstRow="0" w:lastRow="0" w:firstColumn="1" w:lastColumn="0" w:oddVBand="0" w:evenVBand="0" w:oddHBand="0" w:evenHBand="0" w:firstRowFirstColumn="0" w:firstRowLastColumn="0" w:lastRowFirstColumn="0" w:lastRowLastColumn="0"/>
            <w:tcW w:w="1478" w:type="dxa"/>
            <w:vMerge/>
            <w:shd w:val="clear" w:color="auto" w:fill="FFFFFF" w:themeFill="background1"/>
          </w:tcPr>
          <w:p w14:paraId="1716243D" w14:textId="77777777" w:rsidR="003A79E8" w:rsidRPr="00C329E5" w:rsidRDefault="003A79E8" w:rsidP="003A79E8">
            <w:pPr>
              <w:jc w:val="center"/>
              <w:rPr>
                <w:rFonts w:ascii="Museo 300" w:hAnsi="Museo 300" w:cs="Calibri"/>
                <w:color w:val="000000" w:themeColor="text1"/>
                <w:sz w:val="20"/>
                <w:szCs w:val="20"/>
              </w:rPr>
            </w:pPr>
          </w:p>
        </w:tc>
        <w:tc>
          <w:tcPr>
            <w:tcW w:w="1712" w:type="dxa"/>
            <w:shd w:val="clear" w:color="auto" w:fill="auto"/>
            <w:vAlign w:val="center"/>
          </w:tcPr>
          <w:p w14:paraId="4778E45F" w14:textId="77777777" w:rsidR="003A79E8" w:rsidRPr="00C329E5" w:rsidRDefault="003A79E8" w:rsidP="003A79E8">
            <w:pPr>
              <w:jc w:val="center"/>
              <w:cnfStyle w:val="000000000000" w:firstRow="0" w:lastRow="0" w:firstColumn="0" w:lastColumn="0" w:oddVBand="0" w:evenVBand="0" w:oddHBand="0" w:evenHBand="0" w:firstRowFirstColumn="0" w:firstRowLastColumn="0" w:lastRowFirstColumn="0" w:lastRowLastColumn="0"/>
              <w:rPr>
                <w:rFonts w:ascii="Museo 300" w:hAnsi="Museo 300" w:cs="Calibri"/>
                <w:color w:val="000000" w:themeColor="text1"/>
                <w:sz w:val="20"/>
                <w:szCs w:val="20"/>
              </w:rPr>
            </w:pPr>
            <w:r w:rsidRPr="00C329E5">
              <w:rPr>
                <w:rFonts w:ascii="Museo 300" w:hAnsi="Museo 300" w:cs="Calibri"/>
                <w:color w:val="000000" w:themeColor="text1"/>
                <w:sz w:val="20"/>
                <w:szCs w:val="20"/>
              </w:rPr>
              <w:t>Ataques de negación de servicio o ransomware</w:t>
            </w:r>
          </w:p>
        </w:tc>
        <w:tc>
          <w:tcPr>
            <w:tcW w:w="1936" w:type="dxa"/>
            <w:shd w:val="clear" w:color="auto" w:fill="FFFFFF" w:themeFill="background1"/>
            <w:vAlign w:val="center"/>
          </w:tcPr>
          <w:p w14:paraId="03DDE170" w14:textId="77777777" w:rsidR="003A79E8" w:rsidRPr="00C329E5" w:rsidRDefault="003A79E8" w:rsidP="003A79E8">
            <w:pPr>
              <w:tabs>
                <w:tab w:val="left" w:pos="426"/>
              </w:tabs>
              <w:cnfStyle w:val="000000000000" w:firstRow="0" w:lastRow="0" w:firstColumn="0" w:lastColumn="0" w:oddVBand="0" w:evenVBand="0" w:oddHBand="0" w:evenHBand="0" w:firstRowFirstColumn="0" w:firstRowLastColumn="0" w:lastRowFirstColumn="0" w:lastRowLastColumn="0"/>
              <w:rPr>
                <w:rFonts w:ascii="Museo 300" w:hAnsi="Museo 300" w:cs="Tahoma"/>
                <w:color w:val="000000" w:themeColor="text1"/>
                <w:sz w:val="20"/>
                <w:szCs w:val="20"/>
              </w:rPr>
            </w:pPr>
            <w:r w:rsidRPr="00C329E5">
              <w:rPr>
                <w:rFonts w:ascii="Museo 300" w:hAnsi="Museo 300" w:cs="Tahoma"/>
                <w:color w:val="000000" w:themeColor="text1"/>
                <w:sz w:val="20"/>
                <w:szCs w:val="20"/>
              </w:rPr>
              <w:t>Monitoreo constante de la red y anti virus institucional</w:t>
            </w:r>
          </w:p>
        </w:tc>
        <w:tc>
          <w:tcPr>
            <w:tcW w:w="4542" w:type="dxa"/>
            <w:shd w:val="clear" w:color="auto" w:fill="FFFFFF" w:themeFill="background1"/>
            <w:vAlign w:val="center"/>
          </w:tcPr>
          <w:p w14:paraId="721E3FC1" w14:textId="77777777" w:rsidR="003A79E8" w:rsidRPr="00C329E5" w:rsidRDefault="003A79E8" w:rsidP="003A79E8">
            <w:pPr>
              <w:cnfStyle w:val="000000000000" w:firstRow="0" w:lastRow="0" w:firstColumn="0" w:lastColumn="0" w:oddVBand="0" w:evenVBand="0" w:oddHBand="0" w:evenHBand="0" w:firstRowFirstColumn="0" w:firstRowLastColumn="0" w:lastRowFirstColumn="0" w:lastRowLastColumn="0"/>
              <w:rPr>
                <w:rFonts w:ascii="Museo 300" w:hAnsi="Museo 300" w:cs="Calibri"/>
                <w:color w:val="000000" w:themeColor="text1"/>
                <w:sz w:val="20"/>
                <w:szCs w:val="20"/>
              </w:rPr>
            </w:pPr>
            <w:r w:rsidRPr="00C329E5">
              <w:rPr>
                <w:rFonts w:ascii="Museo 300" w:hAnsi="Museo 300" w:cs="Calibri"/>
                <w:color w:val="000000" w:themeColor="text1"/>
                <w:sz w:val="20"/>
                <w:szCs w:val="20"/>
              </w:rPr>
              <w:t>Se han realizado constantes monitoreos a la red con distintas herramientas tecnológicas disponibles en la institución, controlando la salud de sistemas operativos de equipos y servidores, así como de bases de firmas del antivirus institucional, para dar con la detección de comportamientos maliciosos relacionados a amenazas por software o hardware.</w:t>
            </w:r>
          </w:p>
        </w:tc>
      </w:tr>
    </w:tbl>
    <w:p w14:paraId="204DD762" w14:textId="77777777" w:rsidR="003A79E8" w:rsidRDefault="003A79E8" w:rsidP="003A79E8">
      <w:pPr>
        <w:spacing w:after="200" w:line="276" w:lineRule="auto"/>
      </w:pPr>
    </w:p>
    <w:p w14:paraId="654C7B01" w14:textId="77777777" w:rsidR="003A79E8" w:rsidRPr="008D3EC3" w:rsidRDefault="003A79E8" w:rsidP="003A79E8">
      <w:pPr>
        <w:pStyle w:val="Ttulo3"/>
        <w:rPr>
          <w:rFonts w:ascii="Bembo Std" w:hAnsi="Bembo Std"/>
        </w:rPr>
      </w:pPr>
      <w:bookmarkStart w:id="58" w:name="_Toc136622207"/>
      <w:r w:rsidRPr="008D3EC3">
        <w:rPr>
          <w:rFonts w:ascii="Bembo Std" w:hAnsi="Bembo Std"/>
        </w:rPr>
        <w:t>UNIDAD DE COMUNICACIONES</w:t>
      </w:r>
      <w:bookmarkEnd w:id="58"/>
    </w:p>
    <w:p w14:paraId="4217BC3D" w14:textId="77777777" w:rsidR="003A79E8" w:rsidRPr="00180CAB" w:rsidRDefault="003A79E8" w:rsidP="003A79E8"/>
    <w:p w14:paraId="239D5910" w14:textId="77777777" w:rsidR="003A79E8" w:rsidRDefault="003A79E8" w:rsidP="00C329E5">
      <w:pPr>
        <w:tabs>
          <w:tab w:val="left" w:pos="426"/>
        </w:tabs>
        <w:jc w:val="both"/>
        <w:rPr>
          <w:rFonts w:ascii="Museo 300" w:hAnsi="Museo 300"/>
          <w:szCs w:val="20"/>
        </w:rPr>
      </w:pPr>
      <w:r w:rsidRPr="008D3EC3">
        <w:rPr>
          <w:rFonts w:ascii="Museo 300" w:hAnsi="Museo 300"/>
          <w:szCs w:val="20"/>
        </w:rPr>
        <w:t>Esta unidad como responsable de transmitir la información generada por ISTA para el personal interno y usuarios de la Institución, así como para la población en general del país, debe lograr que la misma sea manejada de forma transparente por terceros, siendo de importancia el contenido correcto e interpretación adecuada de lo que se publique. Por ello, el riesgo identificado es la Tergiversación de la Información Publicada, por medio de las publicaciones no precisas y claras; en este sentido, la Unidad de Comunicaciones realiza por diferentes medios (Digitales y documentales) la divulgación de la información del quehacer de la institución, medios que se detallan a continuación:</w:t>
      </w:r>
    </w:p>
    <w:p w14:paraId="666E79AD" w14:textId="77777777" w:rsidR="003A79E8" w:rsidRDefault="003A79E8" w:rsidP="003A79E8">
      <w:pPr>
        <w:tabs>
          <w:tab w:val="left" w:pos="426"/>
        </w:tabs>
        <w:spacing w:line="120" w:lineRule="auto"/>
        <w:rPr>
          <w:szCs w:val="20"/>
        </w:rPr>
      </w:pPr>
    </w:p>
    <w:tbl>
      <w:tblPr>
        <w:tblStyle w:val="Tabladelista6concolores-nfasis41"/>
        <w:tblW w:w="90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4"/>
        <w:gridCol w:w="1567"/>
        <w:gridCol w:w="1406"/>
        <w:gridCol w:w="4695"/>
      </w:tblGrid>
      <w:tr w:rsidR="003A79E8" w:rsidRPr="008D3EC3" w14:paraId="079A215F" w14:textId="77777777" w:rsidTr="009D1BCA">
        <w:trPr>
          <w:cnfStyle w:val="100000000000" w:firstRow="1" w:lastRow="0" w:firstColumn="0" w:lastColumn="0" w:oddVBand="0" w:evenVBand="0" w:oddHBand="0" w:evenHBand="0" w:firstRowFirstColumn="0" w:firstRowLastColumn="0" w:lastRowFirstColumn="0" w:lastRowLastColumn="0"/>
          <w:trHeight w:val="398"/>
          <w:tblHeader/>
          <w:jc w:val="center"/>
        </w:trPr>
        <w:tc>
          <w:tcPr>
            <w:cnfStyle w:val="001000000000" w:firstRow="0" w:lastRow="0" w:firstColumn="1" w:lastColumn="0" w:oddVBand="0" w:evenVBand="0" w:oddHBand="0" w:evenHBand="0" w:firstRowFirstColumn="0" w:firstRowLastColumn="0" w:lastRowFirstColumn="0" w:lastRowLastColumn="0"/>
            <w:tcW w:w="1393" w:type="dxa"/>
            <w:shd w:val="clear" w:color="auto" w:fill="FFFFFF" w:themeFill="background1"/>
          </w:tcPr>
          <w:p w14:paraId="373ECAE6" w14:textId="77777777" w:rsidR="003A79E8" w:rsidRPr="00C329E5" w:rsidRDefault="003A79E8" w:rsidP="003A79E8">
            <w:pPr>
              <w:tabs>
                <w:tab w:val="left" w:pos="426"/>
              </w:tabs>
              <w:jc w:val="center"/>
              <w:rPr>
                <w:rFonts w:ascii="Museo 300" w:hAnsi="Museo 300"/>
                <w:color w:val="000000" w:themeColor="text1"/>
                <w:sz w:val="20"/>
                <w:szCs w:val="20"/>
              </w:rPr>
            </w:pPr>
            <w:r w:rsidRPr="00C329E5">
              <w:rPr>
                <w:rFonts w:ascii="Museo 300" w:hAnsi="Museo 300"/>
                <w:color w:val="000000" w:themeColor="text1"/>
                <w:sz w:val="20"/>
                <w:szCs w:val="20"/>
              </w:rPr>
              <w:t>Proceso Institucional</w:t>
            </w:r>
          </w:p>
        </w:tc>
        <w:tc>
          <w:tcPr>
            <w:tcW w:w="1547" w:type="dxa"/>
            <w:shd w:val="clear" w:color="auto" w:fill="FFFFFF" w:themeFill="background1"/>
            <w:vAlign w:val="center"/>
          </w:tcPr>
          <w:p w14:paraId="7EFAA65A" w14:textId="77777777" w:rsidR="003A79E8" w:rsidRPr="00C329E5" w:rsidRDefault="003A79E8" w:rsidP="003A79E8">
            <w:pPr>
              <w:tabs>
                <w:tab w:val="left" w:pos="426"/>
              </w:tabs>
              <w:jc w:val="center"/>
              <w:cnfStyle w:val="100000000000" w:firstRow="1" w:lastRow="0" w:firstColumn="0" w:lastColumn="0" w:oddVBand="0" w:evenVBand="0" w:oddHBand="0" w:evenHBand="0" w:firstRowFirstColumn="0" w:firstRowLastColumn="0" w:lastRowFirstColumn="0" w:lastRowLastColumn="0"/>
              <w:rPr>
                <w:rFonts w:ascii="Museo 300" w:hAnsi="Museo 300"/>
                <w:color w:val="000000" w:themeColor="text1"/>
                <w:sz w:val="20"/>
                <w:szCs w:val="20"/>
              </w:rPr>
            </w:pPr>
            <w:r w:rsidRPr="00C329E5">
              <w:rPr>
                <w:rFonts w:ascii="Museo 300" w:hAnsi="Museo 300"/>
                <w:color w:val="000000" w:themeColor="text1"/>
                <w:sz w:val="20"/>
                <w:szCs w:val="20"/>
              </w:rPr>
              <w:t>Riesgo</w:t>
            </w:r>
          </w:p>
        </w:tc>
        <w:tc>
          <w:tcPr>
            <w:tcW w:w="1407" w:type="dxa"/>
            <w:shd w:val="clear" w:color="auto" w:fill="FFFFFF" w:themeFill="background1"/>
            <w:vAlign w:val="center"/>
          </w:tcPr>
          <w:p w14:paraId="70CCD1DD" w14:textId="77777777" w:rsidR="003A79E8" w:rsidRPr="00C329E5" w:rsidRDefault="003A79E8" w:rsidP="003A79E8">
            <w:pPr>
              <w:tabs>
                <w:tab w:val="left" w:pos="426"/>
              </w:tabs>
              <w:jc w:val="center"/>
              <w:cnfStyle w:val="100000000000" w:firstRow="1" w:lastRow="0" w:firstColumn="0" w:lastColumn="0" w:oddVBand="0" w:evenVBand="0" w:oddHBand="0" w:evenHBand="0" w:firstRowFirstColumn="0" w:firstRowLastColumn="0" w:lastRowFirstColumn="0" w:lastRowLastColumn="0"/>
              <w:rPr>
                <w:rFonts w:ascii="Museo 300" w:hAnsi="Museo 300"/>
                <w:color w:val="000000" w:themeColor="text1"/>
                <w:sz w:val="20"/>
                <w:szCs w:val="20"/>
              </w:rPr>
            </w:pPr>
            <w:r w:rsidRPr="00C329E5">
              <w:rPr>
                <w:rFonts w:ascii="Museo 300" w:hAnsi="Museo 300"/>
                <w:color w:val="000000" w:themeColor="text1"/>
                <w:sz w:val="20"/>
                <w:szCs w:val="20"/>
              </w:rPr>
              <w:t>Factor crítico del éxito</w:t>
            </w:r>
          </w:p>
        </w:tc>
        <w:tc>
          <w:tcPr>
            <w:tcW w:w="4735" w:type="dxa"/>
            <w:shd w:val="clear" w:color="auto" w:fill="FFFFFF" w:themeFill="background1"/>
            <w:vAlign w:val="center"/>
          </w:tcPr>
          <w:p w14:paraId="7C9BFF32" w14:textId="77777777" w:rsidR="003A79E8" w:rsidRPr="00C329E5" w:rsidRDefault="003A79E8" w:rsidP="003A79E8">
            <w:pPr>
              <w:tabs>
                <w:tab w:val="left" w:pos="426"/>
              </w:tabs>
              <w:jc w:val="center"/>
              <w:cnfStyle w:val="100000000000" w:firstRow="1" w:lastRow="0" w:firstColumn="0" w:lastColumn="0" w:oddVBand="0" w:evenVBand="0" w:oddHBand="0" w:evenHBand="0" w:firstRowFirstColumn="0" w:firstRowLastColumn="0" w:lastRowFirstColumn="0" w:lastRowLastColumn="0"/>
              <w:rPr>
                <w:rFonts w:ascii="Museo 300" w:hAnsi="Museo 300"/>
                <w:color w:val="000000" w:themeColor="text1"/>
                <w:sz w:val="20"/>
                <w:szCs w:val="20"/>
              </w:rPr>
            </w:pPr>
            <w:r w:rsidRPr="00C329E5">
              <w:rPr>
                <w:rFonts w:ascii="Museo 300" w:hAnsi="Museo 300"/>
                <w:color w:val="000000" w:themeColor="text1"/>
                <w:sz w:val="20"/>
                <w:szCs w:val="20"/>
              </w:rPr>
              <w:t>Medida de control</w:t>
            </w:r>
          </w:p>
        </w:tc>
      </w:tr>
      <w:tr w:rsidR="003A79E8" w:rsidRPr="008D3EC3" w14:paraId="6417555F" w14:textId="77777777" w:rsidTr="009D1BCA">
        <w:trPr>
          <w:cnfStyle w:val="000000100000" w:firstRow="0" w:lastRow="0" w:firstColumn="0" w:lastColumn="0" w:oddVBand="0" w:evenVBand="0" w:oddHBand="1" w:evenHBand="0" w:firstRowFirstColumn="0" w:firstRowLastColumn="0" w:lastRowFirstColumn="0" w:lastRowLastColumn="0"/>
          <w:trHeight w:val="2790"/>
          <w:jc w:val="center"/>
        </w:trPr>
        <w:tc>
          <w:tcPr>
            <w:cnfStyle w:val="001000000000" w:firstRow="0" w:lastRow="0" w:firstColumn="1" w:lastColumn="0" w:oddVBand="0" w:evenVBand="0" w:oddHBand="0" w:evenHBand="0" w:firstRowFirstColumn="0" w:firstRowLastColumn="0" w:lastRowFirstColumn="0" w:lastRowLastColumn="0"/>
            <w:tcW w:w="1393" w:type="dxa"/>
            <w:shd w:val="clear" w:color="auto" w:fill="FFFFFF" w:themeFill="background1"/>
            <w:vAlign w:val="center"/>
          </w:tcPr>
          <w:p w14:paraId="3EFEE4E5" w14:textId="77777777" w:rsidR="003A79E8" w:rsidRPr="00C329E5" w:rsidRDefault="003A79E8" w:rsidP="003A79E8">
            <w:pPr>
              <w:jc w:val="center"/>
              <w:rPr>
                <w:rFonts w:ascii="Museo 300" w:eastAsia="Times New Roman" w:hAnsi="Museo 300" w:cs="Calibri"/>
                <w:color w:val="000000" w:themeColor="text1"/>
                <w:sz w:val="20"/>
                <w:szCs w:val="20"/>
                <w:lang w:val="es-SV" w:eastAsia="es-SV"/>
              </w:rPr>
            </w:pPr>
            <w:r w:rsidRPr="00C329E5">
              <w:rPr>
                <w:rFonts w:ascii="Museo 300" w:eastAsia="Times New Roman" w:hAnsi="Museo 300" w:cs="Calibri"/>
                <w:color w:val="000000" w:themeColor="text1"/>
                <w:sz w:val="20"/>
                <w:szCs w:val="20"/>
                <w:lang w:val="es-SV" w:eastAsia="es-SV"/>
              </w:rPr>
              <w:t>Información no financiera</w:t>
            </w:r>
          </w:p>
        </w:tc>
        <w:tc>
          <w:tcPr>
            <w:tcW w:w="1547" w:type="dxa"/>
            <w:shd w:val="clear" w:color="auto" w:fill="auto"/>
            <w:vAlign w:val="center"/>
          </w:tcPr>
          <w:p w14:paraId="53A0058C" w14:textId="77777777" w:rsidR="003A79E8" w:rsidRPr="00C329E5" w:rsidRDefault="003A79E8" w:rsidP="003A79E8">
            <w:pPr>
              <w:jc w:val="center"/>
              <w:cnfStyle w:val="000000100000" w:firstRow="0" w:lastRow="0" w:firstColumn="0" w:lastColumn="0" w:oddVBand="0" w:evenVBand="0" w:oddHBand="1" w:evenHBand="0" w:firstRowFirstColumn="0" w:firstRowLastColumn="0" w:lastRowFirstColumn="0" w:lastRowLastColumn="0"/>
              <w:rPr>
                <w:rFonts w:ascii="Museo 300" w:eastAsia="Times New Roman" w:hAnsi="Museo 300" w:cs="Calibri"/>
                <w:color w:val="000000" w:themeColor="text1"/>
                <w:sz w:val="20"/>
                <w:szCs w:val="20"/>
                <w:lang w:val="es-SV" w:eastAsia="es-SV"/>
              </w:rPr>
            </w:pPr>
            <w:r w:rsidRPr="00C329E5">
              <w:rPr>
                <w:rFonts w:ascii="Museo 300" w:eastAsia="Times New Roman" w:hAnsi="Museo 300" w:cs="Calibri"/>
                <w:color w:val="000000" w:themeColor="text1"/>
                <w:sz w:val="20"/>
                <w:szCs w:val="20"/>
                <w:lang w:val="es-SV" w:eastAsia="es-SV"/>
              </w:rPr>
              <w:t>Tergiversación de la Información Publicada</w:t>
            </w:r>
          </w:p>
        </w:tc>
        <w:tc>
          <w:tcPr>
            <w:tcW w:w="1407" w:type="dxa"/>
            <w:shd w:val="clear" w:color="auto" w:fill="FFFFFF" w:themeFill="background1"/>
            <w:vAlign w:val="center"/>
          </w:tcPr>
          <w:p w14:paraId="3D01BC54" w14:textId="77777777" w:rsidR="003A79E8" w:rsidRPr="00C329E5" w:rsidRDefault="003A79E8" w:rsidP="003A79E8">
            <w:pPr>
              <w:tabs>
                <w:tab w:val="left" w:pos="426"/>
              </w:tabs>
              <w:jc w:val="center"/>
              <w:cnfStyle w:val="000000100000" w:firstRow="0" w:lastRow="0" w:firstColumn="0" w:lastColumn="0" w:oddVBand="0" w:evenVBand="0" w:oddHBand="1" w:evenHBand="0" w:firstRowFirstColumn="0" w:firstRowLastColumn="0" w:lastRowFirstColumn="0" w:lastRowLastColumn="0"/>
              <w:rPr>
                <w:rFonts w:ascii="Museo 300" w:hAnsi="Museo 300" w:cs="Tahoma"/>
                <w:color w:val="000000" w:themeColor="text1"/>
                <w:sz w:val="20"/>
                <w:szCs w:val="20"/>
              </w:rPr>
            </w:pPr>
            <w:r w:rsidRPr="00C329E5">
              <w:rPr>
                <w:rFonts w:ascii="Museo 300" w:hAnsi="Museo 300" w:cs="Tahoma"/>
                <w:color w:val="000000" w:themeColor="text1"/>
                <w:sz w:val="20"/>
                <w:szCs w:val="20"/>
              </w:rPr>
              <w:t>Información publicada precisa y clara.</w:t>
            </w:r>
          </w:p>
        </w:tc>
        <w:tc>
          <w:tcPr>
            <w:tcW w:w="4735" w:type="dxa"/>
            <w:shd w:val="clear" w:color="auto" w:fill="FFFFFF" w:themeFill="background1"/>
            <w:vAlign w:val="center"/>
          </w:tcPr>
          <w:p w14:paraId="06A2AEA6" w14:textId="77777777" w:rsidR="003A79E8" w:rsidRPr="00C329E5" w:rsidRDefault="003A79E8" w:rsidP="00BB2ACB">
            <w:pPr>
              <w:pStyle w:val="Prrafodelista"/>
              <w:widowControl w:val="0"/>
              <w:numPr>
                <w:ilvl w:val="0"/>
                <w:numId w:val="49"/>
              </w:numPr>
              <w:suppressAutoHyphens/>
              <w:ind w:left="191" w:hanging="191"/>
              <w:jc w:val="both"/>
              <w:cnfStyle w:val="000000100000" w:firstRow="0" w:lastRow="0" w:firstColumn="0" w:lastColumn="0" w:oddVBand="0" w:evenVBand="0" w:oddHBand="1" w:evenHBand="0" w:firstRowFirstColumn="0" w:firstRowLastColumn="0" w:lastRowFirstColumn="0" w:lastRowLastColumn="0"/>
              <w:rPr>
                <w:rFonts w:ascii="Museo 300" w:hAnsi="Museo 300" w:cs="Calibri"/>
                <w:color w:val="000000" w:themeColor="text1"/>
                <w:sz w:val="20"/>
                <w:szCs w:val="20"/>
              </w:rPr>
            </w:pPr>
            <w:r w:rsidRPr="00C329E5">
              <w:rPr>
                <w:rFonts w:ascii="Museo 300" w:hAnsi="Museo 300" w:cs="Calibri"/>
                <w:color w:val="000000" w:themeColor="text1"/>
                <w:sz w:val="20"/>
                <w:szCs w:val="20"/>
              </w:rPr>
              <w:t xml:space="preserve">121 Publicaciones en la web y redes sociales (18 más comparado con el cuarto trimestre 2022), que incluyen videos, fotos y descripciones de las distintas actividades realizadas por la Institución. </w:t>
            </w:r>
          </w:p>
          <w:p w14:paraId="2A12B866" w14:textId="77777777" w:rsidR="003A79E8" w:rsidRPr="00C329E5" w:rsidRDefault="003A79E8" w:rsidP="00BB2ACB">
            <w:pPr>
              <w:pStyle w:val="Prrafodelista"/>
              <w:widowControl w:val="0"/>
              <w:numPr>
                <w:ilvl w:val="0"/>
                <w:numId w:val="49"/>
              </w:numPr>
              <w:suppressAutoHyphens/>
              <w:ind w:left="191" w:hanging="191"/>
              <w:jc w:val="both"/>
              <w:cnfStyle w:val="000000100000" w:firstRow="0" w:lastRow="0" w:firstColumn="0" w:lastColumn="0" w:oddVBand="0" w:evenVBand="0" w:oddHBand="1" w:evenHBand="0" w:firstRowFirstColumn="0" w:firstRowLastColumn="0" w:lastRowFirstColumn="0" w:lastRowLastColumn="0"/>
              <w:rPr>
                <w:rFonts w:ascii="Museo 300" w:hAnsi="Museo 300" w:cs="Calibri"/>
                <w:color w:val="000000" w:themeColor="text1"/>
                <w:sz w:val="20"/>
                <w:szCs w:val="20"/>
              </w:rPr>
            </w:pPr>
            <w:r w:rsidRPr="00C329E5">
              <w:rPr>
                <w:rFonts w:ascii="Museo 300" w:hAnsi="Museo 300" w:cs="Calibri"/>
                <w:color w:val="000000" w:themeColor="text1"/>
                <w:sz w:val="20"/>
                <w:szCs w:val="20"/>
              </w:rPr>
              <w:t xml:space="preserve">41 Coberturas a diferentes actividades de las unidades organizativas de ISTA. </w:t>
            </w:r>
          </w:p>
          <w:p w14:paraId="2B38ED55" w14:textId="77777777" w:rsidR="003A79E8" w:rsidRPr="00C329E5" w:rsidRDefault="003A79E8" w:rsidP="00BB2ACB">
            <w:pPr>
              <w:pStyle w:val="Prrafodelista"/>
              <w:widowControl w:val="0"/>
              <w:numPr>
                <w:ilvl w:val="0"/>
                <w:numId w:val="49"/>
              </w:numPr>
              <w:suppressAutoHyphens/>
              <w:ind w:left="191" w:hanging="191"/>
              <w:jc w:val="both"/>
              <w:cnfStyle w:val="000000100000" w:firstRow="0" w:lastRow="0" w:firstColumn="0" w:lastColumn="0" w:oddVBand="0" w:evenVBand="0" w:oddHBand="1" w:evenHBand="0" w:firstRowFirstColumn="0" w:firstRowLastColumn="0" w:lastRowFirstColumn="0" w:lastRowLastColumn="0"/>
              <w:rPr>
                <w:rFonts w:ascii="Museo 300" w:hAnsi="Museo 300" w:cs="Calibri"/>
                <w:color w:val="000000" w:themeColor="text1"/>
                <w:sz w:val="20"/>
                <w:szCs w:val="20"/>
              </w:rPr>
            </w:pPr>
            <w:r w:rsidRPr="00C329E5">
              <w:rPr>
                <w:rFonts w:ascii="Museo 300" w:hAnsi="Museo 300" w:cs="Calibri"/>
                <w:color w:val="000000" w:themeColor="text1"/>
                <w:sz w:val="20"/>
                <w:szCs w:val="20"/>
              </w:rPr>
              <w:t>9 Coberturas en apoyo a la Dirección de Comunicaciones del MAG.</w:t>
            </w:r>
          </w:p>
          <w:p w14:paraId="41F5AC45" w14:textId="77777777" w:rsidR="003A79E8" w:rsidRPr="00C329E5" w:rsidRDefault="003A79E8" w:rsidP="00BB2ACB">
            <w:pPr>
              <w:pStyle w:val="Prrafodelista"/>
              <w:widowControl w:val="0"/>
              <w:numPr>
                <w:ilvl w:val="0"/>
                <w:numId w:val="49"/>
              </w:numPr>
              <w:suppressAutoHyphens/>
              <w:ind w:left="191" w:hanging="191"/>
              <w:jc w:val="both"/>
              <w:cnfStyle w:val="000000100000" w:firstRow="0" w:lastRow="0" w:firstColumn="0" w:lastColumn="0" w:oddVBand="0" w:evenVBand="0" w:oddHBand="1" w:evenHBand="0" w:firstRowFirstColumn="0" w:firstRowLastColumn="0" w:lastRowFirstColumn="0" w:lastRowLastColumn="0"/>
              <w:rPr>
                <w:rFonts w:ascii="Museo 300" w:hAnsi="Museo 300" w:cs="Calibri"/>
                <w:color w:val="000000" w:themeColor="text1"/>
                <w:sz w:val="20"/>
                <w:szCs w:val="20"/>
              </w:rPr>
            </w:pPr>
            <w:r w:rsidRPr="00C329E5">
              <w:rPr>
                <w:rFonts w:ascii="Museo 300" w:hAnsi="Museo 300" w:cs="Calibri"/>
                <w:color w:val="000000" w:themeColor="text1"/>
                <w:sz w:val="20"/>
                <w:szCs w:val="20"/>
              </w:rPr>
              <w:t>30 Videos editados de diferentes actividades institucionales.</w:t>
            </w:r>
          </w:p>
          <w:p w14:paraId="08DEBD78" w14:textId="77777777" w:rsidR="003A79E8" w:rsidRPr="00C329E5" w:rsidRDefault="003A79E8" w:rsidP="00BB2ACB">
            <w:pPr>
              <w:pStyle w:val="Prrafodelista"/>
              <w:widowControl w:val="0"/>
              <w:numPr>
                <w:ilvl w:val="0"/>
                <w:numId w:val="49"/>
              </w:numPr>
              <w:suppressAutoHyphens/>
              <w:ind w:left="191" w:hanging="191"/>
              <w:jc w:val="both"/>
              <w:cnfStyle w:val="000000100000" w:firstRow="0" w:lastRow="0" w:firstColumn="0" w:lastColumn="0" w:oddVBand="0" w:evenVBand="0" w:oddHBand="1" w:evenHBand="0" w:firstRowFirstColumn="0" w:firstRowLastColumn="0" w:lastRowFirstColumn="0" w:lastRowLastColumn="0"/>
              <w:rPr>
                <w:rFonts w:ascii="Museo 300" w:hAnsi="Museo 300" w:cs="Calibri"/>
                <w:color w:val="000000" w:themeColor="text1"/>
                <w:sz w:val="20"/>
                <w:szCs w:val="20"/>
              </w:rPr>
            </w:pPr>
            <w:r w:rsidRPr="00C329E5">
              <w:rPr>
                <w:rFonts w:ascii="Museo 300" w:hAnsi="Museo 300" w:cs="Calibri"/>
                <w:color w:val="000000" w:themeColor="text1"/>
                <w:sz w:val="20"/>
                <w:szCs w:val="20"/>
              </w:rPr>
              <w:t>Correos masivos al personal informado de diversas actividades institucionales.</w:t>
            </w:r>
          </w:p>
        </w:tc>
      </w:tr>
    </w:tbl>
    <w:p w14:paraId="3E1896C5" w14:textId="77777777" w:rsidR="00C329E5" w:rsidRDefault="00C329E5" w:rsidP="00C329E5">
      <w:pPr>
        <w:pStyle w:val="Ttulo3"/>
        <w:numPr>
          <w:ilvl w:val="0"/>
          <w:numId w:val="0"/>
        </w:numPr>
        <w:ind w:left="1224"/>
        <w:rPr>
          <w:rFonts w:ascii="Bembo Std" w:hAnsi="Bembo Std"/>
        </w:rPr>
      </w:pPr>
      <w:bookmarkStart w:id="59" w:name="_Toc136622208"/>
    </w:p>
    <w:p w14:paraId="6BC312E5" w14:textId="77777777" w:rsidR="003A79E8" w:rsidRPr="008D3EC3" w:rsidRDefault="003A79E8" w:rsidP="003A79E8">
      <w:pPr>
        <w:pStyle w:val="Ttulo3"/>
        <w:rPr>
          <w:rFonts w:ascii="Bembo Std" w:hAnsi="Bembo Std"/>
        </w:rPr>
      </w:pPr>
      <w:r w:rsidRPr="008D3EC3">
        <w:rPr>
          <w:rFonts w:ascii="Bembo Std" w:hAnsi="Bembo Std"/>
        </w:rPr>
        <w:t>UNIDAD AMBIENTAL</w:t>
      </w:r>
      <w:bookmarkEnd w:id="59"/>
    </w:p>
    <w:p w14:paraId="35B8BD0C" w14:textId="77777777" w:rsidR="003A79E8" w:rsidRPr="00E974C6" w:rsidRDefault="003A79E8" w:rsidP="003A79E8">
      <w:pPr>
        <w:tabs>
          <w:tab w:val="left" w:pos="426"/>
        </w:tabs>
        <w:rPr>
          <w:sz w:val="16"/>
          <w:szCs w:val="16"/>
        </w:rPr>
      </w:pPr>
    </w:p>
    <w:p w14:paraId="0B3957E5" w14:textId="77777777" w:rsidR="003A79E8" w:rsidRPr="008D3EC3" w:rsidRDefault="003A79E8" w:rsidP="003A79E8">
      <w:pPr>
        <w:spacing w:line="360" w:lineRule="auto"/>
        <w:rPr>
          <w:rFonts w:ascii="Museo 300" w:hAnsi="Museo 300"/>
        </w:rPr>
      </w:pPr>
      <w:r w:rsidRPr="008D3EC3">
        <w:rPr>
          <w:rFonts w:ascii="Museo 300" w:hAnsi="Museo 300"/>
        </w:rPr>
        <w:t>La Unidad Ambiental cuenta con el riesgo Afectación del Medio Ambiente</w:t>
      </w:r>
      <w:r w:rsidRPr="008D3EC3">
        <w:rPr>
          <w:rFonts w:ascii="Museo 300" w:hAnsi="Museo 300" w:cs="Calibri"/>
          <w:color w:val="000000" w:themeColor="text1"/>
          <w:szCs w:val="20"/>
        </w:rPr>
        <w:t xml:space="preserve"> </w:t>
      </w:r>
      <w:r>
        <w:rPr>
          <w:rFonts w:ascii="Museo 300" w:hAnsi="Museo 300" w:cs="Calibri"/>
          <w:color w:val="000000" w:themeColor="text1"/>
          <w:szCs w:val="20"/>
        </w:rPr>
        <w:t xml:space="preserve">y </w:t>
      </w:r>
      <w:r w:rsidRPr="008D3EC3">
        <w:rPr>
          <w:rFonts w:ascii="Museo 300" w:hAnsi="Museo 300" w:cs="Calibri"/>
          <w:color w:val="000000" w:themeColor="text1"/>
          <w:szCs w:val="20"/>
        </w:rPr>
        <w:t>Reducción en el Número de Transferencias de ANP</w:t>
      </w:r>
      <w:r w:rsidRPr="008D3EC3">
        <w:rPr>
          <w:rFonts w:ascii="Museo 300" w:hAnsi="Museo 300"/>
        </w:rPr>
        <w:t xml:space="preserve">. Para el </w:t>
      </w:r>
      <w:r>
        <w:rPr>
          <w:rFonts w:ascii="Museo 300" w:hAnsi="Museo 300"/>
        </w:rPr>
        <w:t xml:space="preserve">primer </w:t>
      </w:r>
      <w:r w:rsidRPr="008D3EC3">
        <w:rPr>
          <w:rFonts w:ascii="Museo 300" w:hAnsi="Museo 300"/>
        </w:rPr>
        <w:t>trimestre 20</w:t>
      </w:r>
      <w:r>
        <w:rPr>
          <w:rFonts w:ascii="Museo 300" w:hAnsi="Museo 300"/>
        </w:rPr>
        <w:t>23</w:t>
      </w:r>
      <w:r w:rsidRPr="008D3EC3">
        <w:rPr>
          <w:rFonts w:ascii="Museo 300" w:hAnsi="Museo 300"/>
        </w:rPr>
        <w:t xml:space="preserve"> los resultados obtenidos son los siguientes:</w:t>
      </w:r>
    </w:p>
    <w:tbl>
      <w:tblPr>
        <w:tblStyle w:val="Tabladelista6concolores-nfasis41"/>
        <w:tblW w:w="90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4"/>
        <w:gridCol w:w="1495"/>
        <w:gridCol w:w="1819"/>
        <w:gridCol w:w="4346"/>
      </w:tblGrid>
      <w:tr w:rsidR="003A79E8" w:rsidRPr="008D3EC3" w14:paraId="6D94235E" w14:textId="77777777" w:rsidTr="009D1BCA">
        <w:trPr>
          <w:cnfStyle w:val="100000000000" w:firstRow="1" w:lastRow="0" w:firstColumn="0" w:lastColumn="0" w:oddVBand="0" w:evenVBand="0" w:oddHBand="0" w:evenHBand="0" w:firstRowFirstColumn="0" w:firstRowLastColumn="0" w:lastRowFirstColumn="0" w:lastRowLastColumn="0"/>
          <w:trHeight w:val="367"/>
          <w:tblHeader/>
          <w:jc w:val="center"/>
        </w:trPr>
        <w:tc>
          <w:tcPr>
            <w:cnfStyle w:val="001000000000" w:firstRow="0" w:lastRow="0" w:firstColumn="1" w:lastColumn="0" w:oddVBand="0" w:evenVBand="0" w:oddHBand="0" w:evenHBand="0" w:firstRowFirstColumn="0" w:firstRowLastColumn="0" w:lastRowFirstColumn="0" w:lastRowLastColumn="0"/>
            <w:tcW w:w="1241" w:type="dxa"/>
            <w:tcBorders>
              <w:bottom w:val="single" w:sz="4" w:space="0" w:color="auto"/>
            </w:tcBorders>
            <w:shd w:val="clear" w:color="auto" w:fill="FFFFFF" w:themeFill="background1"/>
            <w:vAlign w:val="center"/>
          </w:tcPr>
          <w:p w14:paraId="31ED9A33" w14:textId="77777777" w:rsidR="003A79E8" w:rsidRPr="00C329E5" w:rsidRDefault="003A79E8" w:rsidP="003A79E8">
            <w:pPr>
              <w:tabs>
                <w:tab w:val="left" w:pos="426"/>
              </w:tabs>
              <w:jc w:val="center"/>
              <w:rPr>
                <w:rFonts w:ascii="Museo 300" w:hAnsi="Museo 300"/>
                <w:color w:val="000000" w:themeColor="text1"/>
                <w:sz w:val="20"/>
                <w:szCs w:val="20"/>
              </w:rPr>
            </w:pPr>
            <w:r w:rsidRPr="00C329E5">
              <w:rPr>
                <w:rFonts w:ascii="Museo 300" w:hAnsi="Museo 300"/>
                <w:color w:val="000000" w:themeColor="text1"/>
                <w:sz w:val="20"/>
                <w:szCs w:val="20"/>
              </w:rPr>
              <w:lastRenderedPageBreak/>
              <w:t>Proceso Institucional</w:t>
            </w:r>
          </w:p>
        </w:tc>
        <w:tc>
          <w:tcPr>
            <w:tcW w:w="1312" w:type="dxa"/>
            <w:tcBorders>
              <w:bottom w:val="single" w:sz="4" w:space="0" w:color="auto"/>
            </w:tcBorders>
            <w:shd w:val="clear" w:color="auto" w:fill="FFFFFF" w:themeFill="background1"/>
            <w:vAlign w:val="center"/>
          </w:tcPr>
          <w:p w14:paraId="03415E3D" w14:textId="77777777" w:rsidR="003A79E8" w:rsidRPr="00C329E5" w:rsidRDefault="003A79E8" w:rsidP="003A79E8">
            <w:pPr>
              <w:tabs>
                <w:tab w:val="left" w:pos="426"/>
              </w:tabs>
              <w:jc w:val="center"/>
              <w:cnfStyle w:val="100000000000" w:firstRow="1" w:lastRow="0" w:firstColumn="0" w:lastColumn="0" w:oddVBand="0" w:evenVBand="0" w:oddHBand="0" w:evenHBand="0" w:firstRowFirstColumn="0" w:firstRowLastColumn="0" w:lastRowFirstColumn="0" w:lastRowLastColumn="0"/>
              <w:rPr>
                <w:rFonts w:ascii="Museo 300" w:hAnsi="Museo 300"/>
                <w:color w:val="000000" w:themeColor="text1"/>
                <w:sz w:val="20"/>
                <w:szCs w:val="20"/>
              </w:rPr>
            </w:pPr>
            <w:r w:rsidRPr="00C329E5">
              <w:rPr>
                <w:rFonts w:ascii="Museo 300" w:hAnsi="Museo 300"/>
                <w:color w:val="000000" w:themeColor="text1"/>
                <w:sz w:val="20"/>
                <w:szCs w:val="20"/>
              </w:rPr>
              <w:t>Riesgo</w:t>
            </w:r>
          </w:p>
        </w:tc>
        <w:tc>
          <w:tcPr>
            <w:tcW w:w="1832" w:type="dxa"/>
            <w:tcBorders>
              <w:bottom w:val="single" w:sz="4" w:space="0" w:color="auto"/>
            </w:tcBorders>
            <w:shd w:val="clear" w:color="auto" w:fill="FFFFFF" w:themeFill="background1"/>
            <w:vAlign w:val="center"/>
          </w:tcPr>
          <w:p w14:paraId="7DC8F71D" w14:textId="77777777" w:rsidR="003A79E8" w:rsidRPr="00C329E5" w:rsidRDefault="003A79E8" w:rsidP="003A79E8">
            <w:pPr>
              <w:tabs>
                <w:tab w:val="left" w:pos="426"/>
              </w:tabs>
              <w:jc w:val="center"/>
              <w:cnfStyle w:val="100000000000" w:firstRow="1" w:lastRow="0" w:firstColumn="0" w:lastColumn="0" w:oddVBand="0" w:evenVBand="0" w:oddHBand="0" w:evenHBand="0" w:firstRowFirstColumn="0" w:firstRowLastColumn="0" w:lastRowFirstColumn="0" w:lastRowLastColumn="0"/>
              <w:rPr>
                <w:rFonts w:ascii="Museo 300" w:hAnsi="Museo 300"/>
                <w:color w:val="000000" w:themeColor="text1"/>
                <w:sz w:val="20"/>
                <w:szCs w:val="20"/>
              </w:rPr>
            </w:pPr>
            <w:r w:rsidRPr="00C329E5">
              <w:rPr>
                <w:rFonts w:ascii="Museo 300" w:hAnsi="Museo 300"/>
                <w:color w:val="000000" w:themeColor="text1"/>
                <w:sz w:val="20"/>
                <w:szCs w:val="20"/>
              </w:rPr>
              <w:t>Acciones para controlar el riesgo</w:t>
            </w:r>
          </w:p>
        </w:tc>
        <w:tc>
          <w:tcPr>
            <w:tcW w:w="4689" w:type="dxa"/>
            <w:tcBorders>
              <w:bottom w:val="single" w:sz="4" w:space="0" w:color="auto"/>
            </w:tcBorders>
            <w:shd w:val="clear" w:color="auto" w:fill="FFFFFF" w:themeFill="background1"/>
            <w:vAlign w:val="center"/>
          </w:tcPr>
          <w:p w14:paraId="21BD1324" w14:textId="77777777" w:rsidR="003A79E8" w:rsidRPr="00C329E5" w:rsidRDefault="003A79E8" w:rsidP="003A79E8">
            <w:pPr>
              <w:tabs>
                <w:tab w:val="left" w:pos="426"/>
              </w:tabs>
              <w:jc w:val="center"/>
              <w:cnfStyle w:val="100000000000" w:firstRow="1" w:lastRow="0" w:firstColumn="0" w:lastColumn="0" w:oddVBand="0" w:evenVBand="0" w:oddHBand="0" w:evenHBand="0" w:firstRowFirstColumn="0" w:firstRowLastColumn="0" w:lastRowFirstColumn="0" w:lastRowLastColumn="0"/>
              <w:rPr>
                <w:rFonts w:ascii="Museo 300" w:hAnsi="Museo 300"/>
                <w:color w:val="000000" w:themeColor="text1"/>
                <w:sz w:val="20"/>
                <w:szCs w:val="20"/>
              </w:rPr>
            </w:pPr>
            <w:r w:rsidRPr="00C329E5">
              <w:rPr>
                <w:rFonts w:ascii="Museo 300" w:hAnsi="Museo 300"/>
                <w:color w:val="000000" w:themeColor="text1"/>
                <w:sz w:val="20"/>
                <w:szCs w:val="20"/>
              </w:rPr>
              <w:t>Medida de control</w:t>
            </w:r>
          </w:p>
        </w:tc>
      </w:tr>
      <w:tr w:rsidR="003A79E8" w:rsidRPr="008D3EC3" w14:paraId="4CD5EEB3" w14:textId="77777777" w:rsidTr="009D1BCA">
        <w:trPr>
          <w:cnfStyle w:val="000000100000" w:firstRow="0" w:lastRow="0" w:firstColumn="0" w:lastColumn="0" w:oddVBand="0" w:evenVBand="0" w:oddHBand="1" w:evenHBand="0" w:firstRowFirstColumn="0" w:firstRowLastColumn="0" w:lastRowFirstColumn="0" w:lastRowLastColumn="0"/>
          <w:trHeight w:val="1101"/>
          <w:jc w:val="center"/>
        </w:trPr>
        <w:tc>
          <w:tcPr>
            <w:cnfStyle w:val="001000000000" w:firstRow="0" w:lastRow="0" w:firstColumn="1" w:lastColumn="0" w:oddVBand="0" w:evenVBand="0" w:oddHBand="0" w:evenHBand="0" w:firstRowFirstColumn="0" w:firstRowLastColumn="0" w:lastRowFirstColumn="0" w:lastRowLastColumn="0"/>
            <w:tcW w:w="1241" w:type="dxa"/>
            <w:vMerge w:val="restart"/>
            <w:tcBorders>
              <w:top w:val="single" w:sz="4" w:space="0" w:color="auto"/>
            </w:tcBorders>
            <w:shd w:val="clear" w:color="auto" w:fill="FFFFFF" w:themeFill="background1"/>
            <w:vAlign w:val="center"/>
          </w:tcPr>
          <w:p w14:paraId="671DBE70" w14:textId="77777777" w:rsidR="003A79E8" w:rsidRPr="00C329E5" w:rsidRDefault="003A79E8" w:rsidP="003A79E8">
            <w:pPr>
              <w:jc w:val="center"/>
              <w:rPr>
                <w:rFonts w:ascii="Museo 300" w:hAnsi="Museo 300" w:cs="Calibri"/>
                <w:color w:val="000000" w:themeColor="text1"/>
                <w:sz w:val="20"/>
                <w:szCs w:val="20"/>
              </w:rPr>
            </w:pPr>
          </w:p>
          <w:p w14:paraId="7B1FC11A" w14:textId="77777777" w:rsidR="003A79E8" w:rsidRPr="00C329E5" w:rsidRDefault="003A79E8" w:rsidP="003A79E8">
            <w:pPr>
              <w:jc w:val="center"/>
              <w:rPr>
                <w:rFonts w:ascii="Museo 300" w:hAnsi="Museo 300" w:cs="Calibri"/>
                <w:color w:val="000000" w:themeColor="text1"/>
                <w:sz w:val="20"/>
                <w:szCs w:val="20"/>
              </w:rPr>
            </w:pPr>
            <w:r w:rsidRPr="00C329E5">
              <w:rPr>
                <w:rFonts w:ascii="Museo 300" w:hAnsi="Museo 300" w:cs="Calibri"/>
                <w:color w:val="000000" w:themeColor="text1"/>
                <w:sz w:val="20"/>
                <w:szCs w:val="20"/>
              </w:rPr>
              <w:t>Estratégico</w:t>
            </w:r>
          </w:p>
        </w:tc>
        <w:tc>
          <w:tcPr>
            <w:tcW w:w="1312" w:type="dxa"/>
            <w:tcBorders>
              <w:top w:val="single" w:sz="4" w:space="0" w:color="auto"/>
            </w:tcBorders>
            <w:shd w:val="clear" w:color="auto" w:fill="FFFFFF" w:themeFill="background1"/>
            <w:vAlign w:val="center"/>
          </w:tcPr>
          <w:p w14:paraId="0C3FEA4D" w14:textId="77777777" w:rsidR="003A79E8" w:rsidRPr="00C329E5" w:rsidRDefault="003A79E8" w:rsidP="003A79E8">
            <w:pPr>
              <w:jc w:val="center"/>
              <w:cnfStyle w:val="000000100000" w:firstRow="0" w:lastRow="0" w:firstColumn="0" w:lastColumn="0" w:oddVBand="0" w:evenVBand="0" w:oddHBand="1" w:evenHBand="0" w:firstRowFirstColumn="0" w:firstRowLastColumn="0" w:lastRowFirstColumn="0" w:lastRowLastColumn="0"/>
              <w:rPr>
                <w:rFonts w:ascii="Museo 300" w:hAnsi="Museo 300" w:cs="Calibri"/>
                <w:color w:val="000000" w:themeColor="text1"/>
                <w:sz w:val="20"/>
                <w:szCs w:val="20"/>
              </w:rPr>
            </w:pPr>
            <w:r w:rsidRPr="00C329E5">
              <w:rPr>
                <w:rFonts w:ascii="Museo 300" w:hAnsi="Museo 300" w:cs="Calibri"/>
                <w:color w:val="000000" w:themeColor="text1"/>
                <w:sz w:val="20"/>
                <w:szCs w:val="20"/>
              </w:rPr>
              <w:t>Afectación del Medio Ambiente</w:t>
            </w:r>
          </w:p>
        </w:tc>
        <w:tc>
          <w:tcPr>
            <w:tcW w:w="1832" w:type="dxa"/>
            <w:tcBorders>
              <w:top w:val="single" w:sz="4" w:space="0" w:color="auto"/>
            </w:tcBorders>
            <w:shd w:val="clear" w:color="auto" w:fill="FFFFFF" w:themeFill="background1"/>
            <w:vAlign w:val="center"/>
          </w:tcPr>
          <w:p w14:paraId="0B0C3629" w14:textId="77777777" w:rsidR="003A79E8" w:rsidRPr="00C329E5" w:rsidRDefault="003A79E8" w:rsidP="003A79E8">
            <w:pPr>
              <w:tabs>
                <w:tab w:val="left" w:pos="426"/>
              </w:tabs>
              <w:cnfStyle w:val="000000100000" w:firstRow="0" w:lastRow="0" w:firstColumn="0" w:lastColumn="0" w:oddVBand="0" w:evenVBand="0" w:oddHBand="1" w:evenHBand="0" w:firstRowFirstColumn="0" w:firstRowLastColumn="0" w:lastRowFirstColumn="0" w:lastRowLastColumn="0"/>
              <w:rPr>
                <w:rFonts w:ascii="Museo 300" w:hAnsi="Museo 300" w:cs="Calibri"/>
                <w:color w:val="000000" w:themeColor="text1"/>
                <w:sz w:val="20"/>
                <w:szCs w:val="20"/>
              </w:rPr>
            </w:pPr>
            <w:r w:rsidRPr="00C329E5">
              <w:rPr>
                <w:rFonts w:ascii="Museo 300" w:hAnsi="Museo 300" w:cs="Tahoma"/>
                <w:color w:val="000000" w:themeColor="text1"/>
                <w:sz w:val="20"/>
                <w:szCs w:val="20"/>
              </w:rPr>
              <w:t>Implementación de medidas internas y externas para la conservación del medio ambiente.</w:t>
            </w:r>
          </w:p>
        </w:tc>
        <w:tc>
          <w:tcPr>
            <w:tcW w:w="4689" w:type="dxa"/>
            <w:tcBorders>
              <w:top w:val="single" w:sz="4" w:space="0" w:color="auto"/>
            </w:tcBorders>
            <w:shd w:val="clear" w:color="auto" w:fill="FFFFFF" w:themeFill="background1"/>
            <w:vAlign w:val="center"/>
          </w:tcPr>
          <w:p w14:paraId="6E86807C" w14:textId="77777777" w:rsidR="003A79E8" w:rsidRPr="00C329E5" w:rsidRDefault="003A79E8" w:rsidP="00BB2ACB">
            <w:pPr>
              <w:pStyle w:val="Prrafodelista"/>
              <w:widowControl w:val="0"/>
              <w:numPr>
                <w:ilvl w:val="0"/>
                <w:numId w:val="50"/>
              </w:numPr>
              <w:suppressAutoHyphens/>
              <w:ind w:left="196" w:hanging="196"/>
              <w:jc w:val="both"/>
              <w:cnfStyle w:val="000000100000" w:firstRow="0" w:lastRow="0" w:firstColumn="0" w:lastColumn="0" w:oddVBand="0" w:evenVBand="0" w:oddHBand="1" w:evenHBand="0" w:firstRowFirstColumn="0" w:firstRowLastColumn="0" w:lastRowFirstColumn="0" w:lastRowLastColumn="0"/>
              <w:rPr>
                <w:rFonts w:ascii="Museo 300" w:hAnsi="Museo 300" w:cs="Calibri"/>
                <w:color w:val="000000" w:themeColor="text1"/>
                <w:sz w:val="20"/>
                <w:szCs w:val="20"/>
              </w:rPr>
            </w:pPr>
            <w:r w:rsidRPr="00C329E5">
              <w:rPr>
                <w:rFonts w:ascii="Museo 300" w:hAnsi="Museo 300" w:cs="Calibri"/>
                <w:color w:val="000000" w:themeColor="text1"/>
                <w:sz w:val="20"/>
                <w:szCs w:val="20"/>
              </w:rPr>
              <w:t>Envío de correos masivos en relación a la gestión ambiental y estado del clima.</w:t>
            </w:r>
          </w:p>
          <w:p w14:paraId="38FBFABA" w14:textId="77777777" w:rsidR="003A79E8" w:rsidRPr="00C329E5" w:rsidRDefault="003A79E8" w:rsidP="00BB2ACB">
            <w:pPr>
              <w:pStyle w:val="Prrafodelista"/>
              <w:widowControl w:val="0"/>
              <w:numPr>
                <w:ilvl w:val="0"/>
                <w:numId w:val="50"/>
              </w:numPr>
              <w:suppressAutoHyphens/>
              <w:ind w:left="196" w:hanging="196"/>
              <w:jc w:val="both"/>
              <w:cnfStyle w:val="000000100000" w:firstRow="0" w:lastRow="0" w:firstColumn="0" w:lastColumn="0" w:oddVBand="0" w:evenVBand="0" w:oddHBand="1" w:evenHBand="0" w:firstRowFirstColumn="0" w:firstRowLastColumn="0" w:lastRowFirstColumn="0" w:lastRowLastColumn="0"/>
              <w:rPr>
                <w:rFonts w:ascii="Museo 300" w:hAnsi="Museo 300" w:cs="Calibri"/>
                <w:color w:val="000000" w:themeColor="text1"/>
                <w:sz w:val="20"/>
                <w:szCs w:val="20"/>
              </w:rPr>
            </w:pPr>
            <w:r w:rsidRPr="00C329E5">
              <w:rPr>
                <w:rFonts w:ascii="Museo 300" w:hAnsi="Museo 300" w:cs="Calibri"/>
                <w:color w:val="000000" w:themeColor="text1"/>
                <w:sz w:val="20"/>
                <w:szCs w:val="20"/>
              </w:rPr>
              <w:t>Jornadas de capacitación al personal en la temática de “Legislación Ambiental”.</w:t>
            </w:r>
          </w:p>
          <w:p w14:paraId="35CE77C7" w14:textId="77777777" w:rsidR="003A79E8" w:rsidRPr="00C329E5" w:rsidRDefault="003A79E8" w:rsidP="00BB2ACB">
            <w:pPr>
              <w:pStyle w:val="Prrafodelista"/>
              <w:widowControl w:val="0"/>
              <w:numPr>
                <w:ilvl w:val="0"/>
                <w:numId w:val="50"/>
              </w:numPr>
              <w:suppressAutoHyphens/>
              <w:ind w:left="196" w:hanging="196"/>
              <w:jc w:val="both"/>
              <w:cnfStyle w:val="000000100000" w:firstRow="0" w:lastRow="0" w:firstColumn="0" w:lastColumn="0" w:oddVBand="0" w:evenVBand="0" w:oddHBand="1" w:evenHBand="0" w:firstRowFirstColumn="0" w:firstRowLastColumn="0" w:lastRowFirstColumn="0" w:lastRowLastColumn="0"/>
              <w:rPr>
                <w:rFonts w:ascii="Museo 300" w:hAnsi="Museo 300" w:cs="Calibri"/>
                <w:color w:val="000000" w:themeColor="text1"/>
                <w:sz w:val="20"/>
                <w:szCs w:val="20"/>
              </w:rPr>
            </w:pPr>
            <w:r w:rsidRPr="00C329E5">
              <w:rPr>
                <w:rFonts w:ascii="Museo 300" w:hAnsi="Museo 300" w:cs="Calibri"/>
                <w:color w:val="000000" w:themeColor="text1"/>
                <w:sz w:val="20"/>
                <w:szCs w:val="20"/>
              </w:rPr>
              <w:t>Socialización de los resultados del diagnóstico ambiental realizado en ISTA al Comité de Gestión Ambiental.</w:t>
            </w:r>
          </w:p>
        </w:tc>
      </w:tr>
      <w:tr w:rsidR="003A79E8" w:rsidRPr="008D3EC3" w14:paraId="60944D08" w14:textId="77777777" w:rsidTr="009D1BCA">
        <w:trPr>
          <w:trHeight w:val="1101"/>
          <w:jc w:val="center"/>
        </w:trPr>
        <w:tc>
          <w:tcPr>
            <w:cnfStyle w:val="001000000000" w:firstRow="0" w:lastRow="0" w:firstColumn="1" w:lastColumn="0" w:oddVBand="0" w:evenVBand="0" w:oddHBand="0" w:evenHBand="0" w:firstRowFirstColumn="0" w:firstRowLastColumn="0" w:lastRowFirstColumn="0" w:lastRowLastColumn="0"/>
            <w:tcW w:w="1241" w:type="dxa"/>
            <w:vMerge/>
            <w:shd w:val="clear" w:color="auto" w:fill="FFFFFF" w:themeFill="background1"/>
            <w:vAlign w:val="center"/>
          </w:tcPr>
          <w:p w14:paraId="463327F6" w14:textId="77777777" w:rsidR="003A79E8" w:rsidRPr="00C329E5" w:rsidRDefault="003A79E8" w:rsidP="003A79E8">
            <w:pPr>
              <w:jc w:val="center"/>
              <w:rPr>
                <w:rFonts w:ascii="Museo 300" w:hAnsi="Museo 300" w:cs="Calibri"/>
                <w:color w:val="000000" w:themeColor="text1"/>
                <w:sz w:val="20"/>
                <w:szCs w:val="20"/>
              </w:rPr>
            </w:pPr>
          </w:p>
        </w:tc>
        <w:tc>
          <w:tcPr>
            <w:tcW w:w="1312" w:type="dxa"/>
            <w:shd w:val="clear" w:color="auto" w:fill="FFFFFF" w:themeFill="background1"/>
            <w:vAlign w:val="center"/>
          </w:tcPr>
          <w:p w14:paraId="3390E787" w14:textId="77777777" w:rsidR="003A79E8" w:rsidRPr="00C329E5" w:rsidRDefault="003A79E8" w:rsidP="003A79E8">
            <w:pPr>
              <w:jc w:val="center"/>
              <w:cnfStyle w:val="000000000000" w:firstRow="0" w:lastRow="0" w:firstColumn="0" w:lastColumn="0" w:oddVBand="0" w:evenVBand="0" w:oddHBand="0" w:evenHBand="0" w:firstRowFirstColumn="0" w:firstRowLastColumn="0" w:lastRowFirstColumn="0" w:lastRowLastColumn="0"/>
              <w:rPr>
                <w:rFonts w:ascii="Museo 300" w:hAnsi="Museo 300" w:cs="Calibri"/>
                <w:color w:val="000000" w:themeColor="text1"/>
                <w:sz w:val="20"/>
                <w:szCs w:val="20"/>
              </w:rPr>
            </w:pPr>
            <w:r w:rsidRPr="00C329E5">
              <w:rPr>
                <w:rFonts w:ascii="Museo 300" w:hAnsi="Museo 300" w:cs="Calibri"/>
                <w:color w:val="000000" w:themeColor="text1"/>
                <w:sz w:val="20"/>
                <w:szCs w:val="20"/>
              </w:rPr>
              <w:t>Reducción en el número de transferencias de ANP</w:t>
            </w:r>
          </w:p>
        </w:tc>
        <w:tc>
          <w:tcPr>
            <w:tcW w:w="1832" w:type="dxa"/>
            <w:shd w:val="clear" w:color="auto" w:fill="FFFFFF" w:themeFill="background1"/>
            <w:vAlign w:val="center"/>
          </w:tcPr>
          <w:p w14:paraId="590EF3BE" w14:textId="77777777" w:rsidR="003A79E8" w:rsidRPr="00C329E5" w:rsidRDefault="003A79E8" w:rsidP="003A79E8">
            <w:pPr>
              <w:tabs>
                <w:tab w:val="left" w:pos="426"/>
              </w:tabs>
              <w:cnfStyle w:val="000000000000" w:firstRow="0" w:lastRow="0" w:firstColumn="0" w:lastColumn="0" w:oddVBand="0" w:evenVBand="0" w:oddHBand="0" w:evenHBand="0" w:firstRowFirstColumn="0" w:firstRowLastColumn="0" w:lastRowFirstColumn="0" w:lastRowLastColumn="0"/>
              <w:rPr>
                <w:rFonts w:ascii="Museo 300" w:hAnsi="Museo 300" w:cs="Calibri"/>
                <w:color w:val="000000" w:themeColor="text1"/>
                <w:sz w:val="20"/>
                <w:szCs w:val="20"/>
              </w:rPr>
            </w:pPr>
            <w:r w:rsidRPr="00C329E5">
              <w:rPr>
                <w:rFonts w:ascii="Museo 300" w:hAnsi="Museo 300" w:cs="Tahoma"/>
                <w:color w:val="000000" w:themeColor="text1"/>
                <w:sz w:val="20"/>
                <w:szCs w:val="20"/>
              </w:rPr>
              <w:t>Depuración técnica -registral - legal de los inmuebles identificados como potenciales ANP´S</w:t>
            </w:r>
          </w:p>
        </w:tc>
        <w:tc>
          <w:tcPr>
            <w:tcW w:w="4689" w:type="dxa"/>
            <w:shd w:val="clear" w:color="auto" w:fill="FFFFFF" w:themeFill="background1"/>
            <w:vAlign w:val="center"/>
          </w:tcPr>
          <w:p w14:paraId="2DA9A7BA" w14:textId="77777777" w:rsidR="003A79E8" w:rsidRPr="00C329E5" w:rsidRDefault="003A79E8" w:rsidP="003A79E8">
            <w:pPr>
              <w:cnfStyle w:val="000000000000" w:firstRow="0" w:lastRow="0" w:firstColumn="0" w:lastColumn="0" w:oddVBand="0" w:evenVBand="0" w:oddHBand="0" w:evenHBand="0" w:firstRowFirstColumn="0" w:firstRowLastColumn="0" w:lastRowFirstColumn="0" w:lastRowLastColumn="0"/>
              <w:rPr>
                <w:rFonts w:ascii="Museo 300" w:hAnsi="Museo 300" w:cs="Tahoma"/>
                <w:color w:val="000000" w:themeColor="text1"/>
                <w:sz w:val="20"/>
                <w:szCs w:val="20"/>
              </w:rPr>
            </w:pPr>
            <w:r w:rsidRPr="00C329E5">
              <w:rPr>
                <w:rFonts w:ascii="Museo 300" w:hAnsi="Museo 300" w:cs="Tahoma"/>
                <w:color w:val="000000" w:themeColor="text1"/>
                <w:sz w:val="20"/>
                <w:szCs w:val="20"/>
              </w:rPr>
              <w:t>Se realizaron 10 informes técnicos en los cuales se ha incorporado la dimensión ambiental y efectuado las recomendaciones pertinentes.</w:t>
            </w:r>
          </w:p>
        </w:tc>
      </w:tr>
    </w:tbl>
    <w:p w14:paraId="345C0A2B" w14:textId="77777777" w:rsidR="003A79E8" w:rsidRPr="005D20A0" w:rsidRDefault="003A79E8" w:rsidP="003A79E8">
      <w:pPr>
        <w:pStyle w:val="Prrafodelista"/>
        <w:tabs>
          <w:tab w:val="left" w:pos="426"/>
        </w:tabs>
        <w:spacing w:line="120" w:lineRule="auto"/>
        <w:ind w:left="708"/>
        <w:rPr>
          <w:lang w:val="es-ES"/>
        </w:rPr>
      </w:pPr>
    </w:p>
    <w:p w14:paraId="49FEDA6E" w14:textId="77777777" w:rsidR="003A79E8" w:rsidRDefault="003A79E8" w:rsidP="003A79E8">
      <w:pPr>
        <w:pStyle w:val="Ttulo3"/>
        <w:numPr>
          <w:ilvl w:val="0"/>
          <w:numId w:val="0"/>
        </w:numPr>
        <w:ind w:left="1224"/>
        <w:rPr>
          <w:rFonts w:ascii="Bembo Std" w:hAnsi="Bembo Std"/>
        </w:rPr>
      </w:pPr>
    </w:p>
    <w:p w14:paraId="510E7A63" w14:textId="77777777" w:rsidR="003A79E8" w:rsidRPr="008D3EC3" w:rsidRDefault="003A79E8" w:rsidP="003A79E8">
      <w:pPr>
        <w:pStyle w:val="Ttulo3"/>
        <w:rPr>
          <w:rFonts w:ascii="Bembo Std" w:hAnsi="Bembo Std"/>
        </w:rPr>
      </w:pPr>
      <w:bookmarkStart w:id="60" w:name="_Toc136622209"/>
      <w:r w:rsidRPr="008D3EC3">
        <w:rPr>
          <w:rFonts w:ascii="Bembo Std" w:hAnsi="Bembo Std"/>
        </w:rPr>
        <w:t>UNIDAD ADQUISICIONES Y CONTRATACIONES INSTITUCIONAL (UACI)</w:t>
      </w:r>
      <w:bookmarkEnd w:id="60"/>
    </w:p>
    <w:p w14:paraId="337A0C4B" w14:textId="77777777" w:rsidR="003A79E8" w:rsidRPr="008D3EC3" w:rsidRDefault="003A79E8" w:rsidP="003A79E8">
      <w:pPr>
        <w:rPr>
          <w:rFonts w:ascii="Museo 300" w:hAnsi="Museo 300"/>
        </w:rPr>
      </w:pPr>
    </w:p>
    <w:p w14:paraId="6C367B66" w14:textId="77777777" w:rsidR="003A79E8" w:rsidRPr="008D3EC3" w:rsidRDefault="003A79E8" w:rsidP="00C329E5">
      <w:pPr>
        <w:tabs>
          <w:tab w:val="left" w:pos="426"/>
        </w:tabs>
        <w:rPr>
          <w:rFonts w:ascii="Museo 300" w:hAnsi="Museo 300"/>
          <w:szCs w:val="20"/>
        </w:rPr>
      </w:pPr>
      <w:r w:rsidRPr="008D3EC3">
        <w:rPr>
          <w:rFonts w:ascii="Museo 300" w:hAnsi="Museo 300"/>
          <w:szCs w:val="20"/>
        </w:rPr>
        <w:t xml:space="preserve">El riesgo considerado por la UACI es Falta de Insumos en la Institución por medio de la medición del cumplimiento de su Plan de Compras. </w:t>
      </w:r>
    </w:p>
    <w:p w14:paraId="0128F650" w14:textId="77777777" w:rsidR="003A79E8" w:rsidRDefault="003A79E8" w:rsidP="003A79E8"/>
    <w:tbl>
      <w:tblPr>
        <w:tblStyle w:val="Tabladelista6concolores-nfasis41"/>
        <w:tblW w:w="93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5"/>
        <w:gridCol w:w="1286"/>
        <w:gridCol w:w="2006"/>
        <w:gridCol w:w="4692"/>
      </w:tblGrid>
      <w:tr w:rsidR="003A79E8" w:rsidRPr="008D3EC3" w14:paraId="50EE3C0F" w14:textId="77777777" w:rsidTr="009D1BCA">
        <w:trPr>
          <w:cnfStyle w:val="100000000000" w:firstRow="1" w:lastRow="0" w:firstColumn="0" w:lastColumn="0" w:oddVBand="0" w:evenVBand="0" w:oddHBand="0" w:evenHBand="0" w:firstRowFirstColumn="0" w:firstRowLastColumn="0" w:lastRowFirstColumn="0" w:lastRowLastColumn="0"/>
          <w:trHeight w:val="397"/>
          <w:tblHeader/>
          <w:jc w:val="center"/>
        </w:trPr>
        <w:tc>
          <w:tcPr>
            <w:cnfStyle w:val="001000000000" w:firstRow="0" w:lastRow="0" w:firstColumn="1" w:lastColumn="0" w:oddVBand="0" w:evenVBand="0" w:oddHBand="0" w:evenHBand="0" w:firstRowFirstColumn="0" w:firstRowLastColumn="0" w:lastRowFirstColumn="0" w:lastRowLastColumn="0"/>
            <w:tcW w:w="1415" w:type="dxa"/>
            <w:shd w:val="clear" w:color="auto" w:fill="FFFFFF" w:themeFill="background1"/>
          </w:tcPr>
          <w:p w14:paraId="1B7E1117" w14:textId="77777777" w:rsidR="003A79E8" w:rsidRPr="00C329E5" w:rsidRDefault="003A79E8" w:rsidP="003A79E8">
            <w:pPr>
              <w:tabs>
                <w:tab w:val="left" w:pos="426"/>
              </w:tabs>
              <w:jc w:val="center"/>
              <w:rPr>
                <w:rFonts w:ascii="Museo 300" w:hAnsi="Museo 300"/>
                <w:color w:val="000000" w:themeColor="text1"/>
                <w:sz w:val="20"/>
                <w:szCs w:val="20"/>
              </w:rPr>
            </w:pPr>
            <w:r w:rsidRPr="00C329E5">
              <w:rPr>
                <w:rFonts w:ascii="Museo 300" w:hAnsi="Museo 300"/>
                <w:color w:val="000000" w:themeColor="text1"/>
                <w:sz w:val="20"/>
                <w:szCs w:val="20"/>
              </w:rPr>
              <w:t>Proceso Institucional</w:t>
            </w:r>
          </w:p>
        </w:tc>
        <w:tc>
          <w:tcPr>
            <w:tcW w:w="1286" w:type="dxa"/>
            <w:shd w:val="clear" w:color="auto" w:fill="FFFFFF" w:themeFill="background1"/>
            <w:vAlign w:val="center"/>
          </w:tcPr>
          <w:p w14:paraId="4E625168" w14:textId="77777777" w:rsidR="003A79E8" w:rsidRPr="00C329E5" w:rsidRDefault="003A79E8" w:rsidP="003A79E8">
            <w:pPr>
              <w:tabs>
                <w:tab w:val="left" w:pos="426"/>
              </w:tabs>
              <w:jc w:val="center"/>
              <w:cnfStyle w:val="100000000000" w:firstRow="1" w:lastRow="0" w:firstColumn="0" w:lastColumn="0" w:oddVBand="0" w:evenVBand="0" w:oddHBand="0" w:evenHBand="0" w:firstRowFirstColumn="0" w:firstRowLastColumn="0" w:lastRowFirstColumn="0" w:lastRowLastColumn="0"/>
              <w:rPr>
                <w:rFonts w:ascii="Museo 300" w:hAnsi="Museo 300"/>
                <w:color w:val="000000" w:themeColor="text1"/>
                <w:sz w:val="20"/>
                <w:szCs w:val="20"/>
              </w:rPr>
            </w:pPr>
            <w:r w:rsidRPr="00C329E5">
              <w:rPr>
                <w:rFonts w:ascii="Museo 300" w:hAnsi="Museo 300"/>
                <w:color w:val="000000" w:themeColor="text1"/>
                <w:sz w:val="20"/>
                <w:szCs w:val="20"/>
              </w:rPr>
              <w:t>Riesgo</w:t>
            </w:r>
          </w:p>
        </w:tc>
        <w:tc>
          <w:tcPr>
            <w:tcW w:w="2006" w:type="dxa"/>
            <w:shd w:val="clear" w:color="auto" w:fill="FFFFFF" w:themeFill="background1"/>
            <w:vAlign w:val="center"/>
          </w:tcPr>
          <w:p w14:paraId="2CD9F503" w14:textId="77777777" w:rsidR="003A79E8" w:rsidRPr="00C329E5" w:rsidRDefault="003A79E8" w:rsidP="003A79E8">
            <w:pPr>
              <w:tabs>
                <w:tab w:val="left" w:pos="426"/>
              </w:tabs>
              <w:jc w:val="center"/>
              <w:cnfStyle w:val="100000000000" w:firstRow="1" w:lastRow="0" w:firstColumn="0" w:lastColumn="0" w:oddVBand="0" w:evenVBand="0" w:oddHBand="0" w:evenHBand="0" w:firstRowFirstColumn="0" w:firstRowLastColumn="0" w:lastRowFirstColumn="0" w:lastRowLastColumn="0"/>
              <w:rPr>
                <w:rFonts w:ascii="Museo 300" w:hAnsi="Museo 300"/>
                <w:color w:val="000000" w:themeColor="text1"/>
                <w:sz w:val="20"/>
                <w:szCs w:val="20"/>
              </w:rPr>
            </w:pPr>
            <w:r w:rsidRPr="00C329E5">
              <w:rPr>
                <w:rFonts w:ascii="Museo 300" w:hAnsi="Museo 300"/>
                <w:color w:val="000000" w:themeColor="text1"/>
                <w:sz w:val="20"/>
                <w:szCs w:val="20"/>
              </w:rPr>
              <w:t>Factor crítico del éxito</w:t>
            </w:r>
          </w:p>
        </w:tc>
        <w:tc>
          <w:tcPr>
            <w:tcW w:w="4692" w:type="dxa"/>
            <w:shd w:val="clear" w:color="auto" w:fill="FFFFFF" w:themeFill="background1"/>
            <w:vAlign w:val="center"/>
          </w:tcPr>
          <w:p w14:paraId="40993760" w14:textId="77777777" w:rsidR="003A79E8" w:rsidRPr="00C329E5" w:rsidRDefault="003A79E8" w:rsidP="003A79E8">
            <w:pPr>
              <w:tabs>
                <w:tab w:val="left" w:pos="426"/>
              </w:tabs>
              <w:jc w:val="center"/>
              <w:cnfStyle w:val="100000000000" w:firstRow="1" w:lastRow="0" w:firstColumn="0" w:lastColumn="0" w:oddVBand="0" w:evenVBand="0" w:oddHBand="0" w:evenHBand="0" w:firstRowFirstColumn="0" w:firstRowLastColumn="0" w:lastRowFirstColumn="0" w:lastRowLastColumn="0"/>
              <w:rPr>
                <w:rFonts w:ascii="Museo 300" w:hAnsi="Museo 300"/>
                <w:color w:val="000000" w:themeColor="text1"/>
                <w:sz w:val="20"/>
                <w:szCs w:val="20"/>
              </w:rPr>
            </w:pPr>
            <w:r w:rsidRPr="00C329E5">
              <w:rPr>
                <w:rFonts w:ascii="Museo 300" w:hAnsi="Museo 300"/>
                <w:color w:val="000000" w:themeColor="text1"/>
                <w:sz w:val="20"/>
                <w:szCs w:val="20"/>
              </w:rPr>
              <w:t>Medida de control</w:t>
            </w:r>
          </w:p>
        </w:tc>
      </w:tr>
      <w:tr w:rsidR="003A79E8" w:rsidRPr="008D3EC3" w14:paraId="5F8C26A8" w14:textId="77777777" w:rsidTr="009D1BCA">
        <w:trPr>
          <w:cnfStyle w:val="000000100000" w:firstRow="0" w:lastRow="0" w:firstColumn="0" w:lastColumn="0" w:oddVBand="0" w:evenVBand="0" w:oddHBand="1" w:evenHBand="0" w:firstRowFirstColumn="0" w:firstRowLastColumn="0" w:lastRowFirstColumn="0" w:lastRowLastColumn="0"/>
          <w:trHeight w:val="3118"/>
          <w:jc w:val="center"/>
        </w:trPr>
        <w:tc>
          <w:tcPr>
            <w:cnfStyle w:val="001000000000" w:firstRow="0" w:lastRow="0" w:firstColumn="1" w:lastColumn="0" w:oddVBand="0" w:evenVBand="0" w:oddHBand="0" w:evenHBand="0" w:firstRowFirstColumn="0" w:firstRowLastColumn="0" w:lastRowFirstColumn="0" w:lastRowLastColumn="0"/>
            <w:tcW w:w="1415" w:type="dxa"/>
            <w:shd w:val="clear" w:color="auto" w:fill="FFFFFF" w:themeFill="background1"/>
            <w:vAlign w:val="center"/>
          </w:tcPr>
          <w:p w14:paraId="5E82F1A6" w14:textId="77777777" w:rsidR="003A79E8" w:rsidRPr="00C329E5" w:rsidRDefault="003A79E8" w:rsidP="003A79E8">
            <w:pPr>
              <w:jc w:val="center"/>
              <w:rPr>
                <w:rFonts w:ascii="Museo 300" w:eastAsia="Times New Roman" w:hAnsi="Museo 300" w:cs="Calibri"/>
                <w:color w:val="000000" w:themeColor="text1"/>
                <w:sz w:val="20"/>
                <w:szCs w:val="20"/>
                <w:lang w:val="es-SV" w:eastAsia="es-SV"/>
              </w:rPr>
            </w:pPr>
            <w:r w:rsidRPr="00C329E5">
              <w:rPr>
                <w:rFonts w:ascii="Museo 300" w:eastAsia="Times New Roman" w:hAnsi="Museo 300" w:cs="Calibri"/>
                <w:color w:val="000000" w:themeColor="text1"/>
                <w:sz w:val="20"/>
                <w:szCs w:val="20"/>
                <w:lang w:val="es-SV" w:eastAsia="es-SV"/>
              </w:rPr>
              <w:t>Información financiera</w:t>
            </w:r>
          </w:p>
        </w:tc>
        <w:tc>
          <w:tcPr>
            <w:tcW w:w="1286" w:type="dxa"/>
            <w:shd w:val="clear" w:color="auto" w:fill="FFFFFF" w:themeFill="background1"/>
            <w:vAlign w:val="center"/>
          </w:tcPr>
          <w:p w14:paraId="607D6437" w14:textId="77777777" w:rsidR="003A79E8" w:rsidRPr="00C329E5" w:rsidRDefault="003A79E8" w:rsidP="003A79E8">
            <w:pPr>
              <w:jc w:val="center"/>
              <w:cnfStyle w:val="000000100000" w:firstRow="0" w:lastRow="0" w:firstColumn="0" w:lastColumn="0" w:oddVBand="0" w:evenVBand="0" w:oddHBand="1" w:evenHBand="0" w:firstRowFirstColumn="0" w:firstRowLastColumn="0" w:lastRowFirstColumn="0" w:lastRowLastColumn="0"/>
              <w:rPr>
                <w:rFonts w:ascii="Museo 300" w:eastAsia="Times New Roman" w:hAnsi="Museo 300" w:cs="Calibri"/>
                <w:color w:val="000000" w:themeColor="text1"/>
                <w:sz w:val="20"/>
                <w:szCs w:val="20"/>
                <w:lang w:val="es-SV" w:eastAsia="es-SV"/>
              </w:rPr>
            </w:pPr>
            <w:r w:rsidRPr="00C329E5">
              <w:rPr>
                <w:rFonts w:ascii="Museo 300" w:eastAsia="Times New Roman" w:hAnsi="Museo 300" w:cs="Calibri"/>
                <w:color w:val="000000" w:themeColor="text1"/>
                <w:sz w:val="20"/>
                <w:szCs w:val="20"/>
                <w:lang w:val="es-SV" w:eastAsia="es-SV"/>
              </w:rPr>
              <w:t>Falta de Insumos en la Institución</w:t>
            </w:r>
          </w:p>
        </w:tc>
        <w:tc>
          <w:tcPr>
            <w:tcW w:w="2006" w:type="dxa"/>
            <w:shd w:val="clear" w:color="auto" w:fill="FFFFFF" w:themeFill="background1"/>
            <w:vAlign w:val="center"/>
          </w:tcPr>
          <w:p w14:paraId="457A75EF" w14:textId="77777777" w:rsidR="003A79E8" w:rsidRPr="00C329E5" w:rsidRDefault="003A79E8" w:rsidP="003A79E8">
            <w:pPr>
              <w:tabs>
                <w:tab w:val="left" w:pos="426"/>
              </w:tabs>
              <w:cnfStyle w:val="000000100000" w:firstRow="0" w:lastRow="0" w:firstColumn="0" w:lastColumn="0" w:oddVBand="0" w:evenVBand="0" w:oddHBand="1" w:evenHBand="0" w:firstRowFirstColumn="0" w:firstRowLastColumn="0" w:lastRowFirstColumn="0" w:lastRowLastColumn="0"/>
              <w:rPr>
                <w:rFonts w:ascii="Museo 300" w:hAnsi="Museo 300" w:cs="Tahoma"/>
                <w:color w:val="000000" w:themeColor="text1"/>
                <w:sz w:val="20"/>
                <w:szCs w:val="20"/>
              </w:rPr>
            </w:pPr>
            <w:r w:rsidRPr="00C329E5">
              <w:rPr>
                <w:rFonts w:ascii="Museo 300" w:hAnsi="Museo 300" w:cs="Tahoma"/>
                <w:color w:val="000000" w:themeColor="text1"/>
                <w:sz w:val="20"/>
                <w:szCs w:val="20"/>
              </w:rPr>
              <w:t xml:space="preserve">Cumplimiento del Plan de Compras </w:t>
            </w:r>
          </w:p>
        </w:tc>
        <w:tc>
          <w:tcPr>
            <w:tcW w:w="4692" w:type="dxa"/>
            <w:shd w:val="clear" w:color="auto" w:fill="FFFFFF" w:themeFill="background1"/>
            <w:vAlign w:val="center"/>
          </w:tcPr>
          <w:p w14:paraId="060B3781" w14:textId="77777777" w:rsidR="003A79E8" w:rsidRPr="00C329E5" w:rsidRDefault="003A79E8" w:rsidP="003A79E8">
            <w:pPr>
              <w:cnfStyle w:val="000000100000" w:firstRow="0" w:lastRow="0" w:firstColumn="0" w:lastColumn="0" w:oddVBand="0" w:evenVBand="0" w:oddHBand="1" w:evenHBand="0" w:firstRowFirstColumn="0" w:firstRowLastColumn="0" w:lastRowFirstColumn="0" w:lastRowLastColumn="0"/>
              <w:rPr>
                <w:rFonts w:ascii="Museo 300" w:hAnsi="Museo 300" w:cs="Calibri"/>
                <w:color w:val="000000" w:themeColor="text1"/>
                <w:sz w:val="20"/>
                <w:szCs w:val="20"/>
              </w:rPr>
            </w:pPr>
            <w:r w:rsidRPr="00C329E5">
              <w:rPr>
                <w:rFonts w:ascii="Museo 300" w:hAnsi="Museo 300" w:cs="Calibri"/>
                <w:color w:val="000000" w:themeColor="text1"/>
                <w:sz w:val="20"/>
                <w:szCs w:val="20"/>
              </w:rPr>
              <w:t>Se realizó el seguimiento y recordatorio a las diferentes unidades para presentar los procesos de manera oportuna. Los resultados obtenidos para el primer trimestre 2023 se detallan a continuación:</w:t>
            </w:r>
          </w:p>
          <w:p w14:paraId="775D15FE" w14:textId="77777777" w:rsidR="003A79E8" w:rsidRPr="00C329E5" w:rsidRDefault="003A79E8" w:rsidP="00BB2ACB">
            <w:pPr>
              <w:pStyle w:val="Prrafodelista"/>
              <w:widowControl w:val="0"/>
              <w:numPr>
                <w:ilvl w:val="0"/>
                <w:numId w:val="50"/>
              </w:numPr>
              <w:suppressAutoHyphens/>
              <w:ind w:left="196" w:hanging="196"/>
              <w:jc w:val="both"/>
              <w:cnfStyle w:val="000000100000" w:firstRow="0" w:lastRow="0" w:firstColumn="0" w:lastColumn="0" w:oddVBand="0" w:evenVBand="0" w:oddHBand="1" w:evenHBand="0" w:firstRowFirstColumn="0" w:firstRowLastColumn="0" w:lastRowFirstColumn="0" w:lastRowLastColumn="0"/>
              <w:rPr>
                <w:rFonts w:ascii="Museo 300" w:hAnsi="Museo 300" w:cs="Calibri"/>
                <w:color w:val="000000" w:themeColor="text1"/>
                <w:sz w:val="20"/>
                <w:szCs w:val="20"/>
              </w:rPr>
            </w:pPr>
            <w:r w:rsidRPr="00C329E5">
              <w:rPr>
                <w:rFonts w:ascii="Museo 300" w:hAnsi="Museo 300" w:cs="Calibri"/>
                <w:color w:val="000000" w:themeColor="text1"/>
                <w:sz w:val="20"/>
                <w:szCs w:val="20"/>
              </w:rPr>
              <w:t>Los procesos por Libre Gestión realizados fueron: enero: 55, febrero: 26 y marzo 49 con un total de 130</w:t>
            </w:r>
          </w:p>
          <w:p w14:paraId="4921B213" w14:textId="77777777" w:rsidR="003A79E8" w:rsidRPr="00C329E5" w:rsidRDefault="003A79E8" w:rsidP="00BB2ACB">
            <w:pPr>
              <w:pStyle w:val="Prrafodelista"/>
              <w:widowControl w:val="0"/>
              <w:numPr>
                <w:ilvl w:val="0"/>
                <w:numId w:val="50"/>
              </w:numPr>
              <w:suppressAutoHyphens/>
              <w:ind w:left="196" w:hanging="196"/>
              <w:jc w:val="both"/>
              <w:cnfStyle w:val="000000100000" w:firstRow="0" w:lastRow="0" w:firstColumn="0" w:lastColumn="0" w:oddVBand="0" w:evenVBand="0" w:oddHBand="1" w:evenHBand="0" w:firstRowFirstColumn="0" w:firstRowLastColumn="0" w:lastRowFirstColumn="0" w:lastRowLastColumn="0"/>
              <w:rPr>
                <w:rFonts w:ascii="Museo 300" w:hAnsi="Museo 300" w:cs="Calibri"/>
                <w:color w:val="000000" w:themeColor="text1"/>
                <w:sz w:val="20"/>
                <w:szCs w:val="20"/>
              </w:rPr>
            </w:pPr>
            <w:r w:rsidRPr="00C329E5">
              <w:rPr>
                <w:rFonts w:ascii="Museo 300" w:hAnsi="Museo 300" w:cs="Calibri"/>
                <w:color w:val="000000" w:themeColor="text1"/>
                <w:sz w:val="20"/>
                <w:szCs w:val="20"/>
              </w:rPr>
              <w:t>Se celebraron 4 Contrataciones Directas por los servicios profesionales de Notario para el primer trimestre en solo proceso CD-01/2023.</w:t>
            </w:r>
          </w:p>
          <w:p w14:paraId="2CB96609" w14:textId="77777777" w:rsidR="003A79E8" w:rsidRPr="00C329E5" w:rsidRDefault="003A79E8" w:rsidP="00BB2ACB">
            <w:pPr>
              <w:pStyle w:val="Prrafodelista"/>
              <w:widowControl w:val="0"/>
              <w:numPr>
                <w:ilvl w:val="0"/>
                <w:numId w:val="50"/>
              </w:numPr>
              <w:suppressAutoHyphens/>
              <w:ind w:left="196" w:hanging="196"/>
              <w:jc w:val="both"/>
              <w:cnfStyle w:val="000000100000" w:firstRow="0" w:lastRow="0" w:firstColumn="0" w:lastColumn="0" w:oddVBand="0" w:evenVBand="0" w:oddHBand="1" w:evenHBand="0" w:firstRowFirstColumn="0" w:firstRowLastColumn="0" w:lastRowFirstColumn="0" w:lastRowLastColumn="0"/>
              <w:rPr>
                <w:rFonts w:ascii="Museo 300" w:hAnsi="Museo 300" w:cs="Calibri"/>
                <w:color w:val="000000" w:themeColor="text1"/>
                <w:sz w:val="20"/>
                <w:szCs w:val="20"/>
              </w:rPr>
            </w:pPr>
            <w:r w:rsidRPr="00C329E5">
              <w:rPr>
                <w:rFonts w:ascii="Museo 300" w:hAnsi="Museo 300" w:cs="Calibri"/>
                <w:color w:val="000000" w:themeColor="text1"/>
                <w:sz w:val="20"/>
                <w:szCs w:val="20"/>
              </w:rPr>
              <w:t>Se ejecutaron 4 Licitaciones Públicas, de las cuales 3 fueron adjudicadas y una declarada desierta por falta de oferentes.</w:t>
            </w:r>
          </w:p>
        </w:tc>
      </w:tr>
    </w:tbl>
    <w:p w14:paraId="1EB3EE80" w14:textId="77777777" w:rsidR="003A79E8" w:rsidRDefault="003A79E8" w:rsidP="003A79E8"/>
    <w:p w14:paraId="77D15473" w14:textId="77777777" w:rsidR="003A79E8" w:rsidRPr="008D3EC3" w:rsidRDefault="003A79E8" w:rsidP="003A79E8">
      <w:pPr>
        <w:pStyle w:val="Ttulo3"/>
        <w:spacing w:before="240"/>
        <w:rPr>
          <w:rFonts w:ascii="Bembo Std" w:hAnsi="Bembo Std"/>
        </w:rPr>
      </w:pPr>
      <w:bookmarkStart w:id="61" w:name="_Toc136622210"/>
      <w:r w:rsidRPr="008D3EC3">
        <w:rPr>
          <w:rFonts w:ascii="Bembo Std" w:hAnsi="Bembo Std"/>
        </w:rPr>
        <w:t>UNIDAD FINANCIERA INSTITUCIONAL (UFI)</w:t>
      </w:r>
      <w:bookmarkEnd w:id="61"/>
    </w:p>
    <w:p w14:paraId="34A1C992" w14:textId="77777777" w:rsidR="003A79E8" w:rsidRPr="00180CAB" w:rsidRDefault="003A79E8" w:rsidP="003A79E8"/>
    <w:p w14:paraId="3DBEC161" w14:textId="77777777" w:rsidR="003A79E8" w:rsidRDefault="003A79E8" w:rsidP="00C329E5">
      <w:pPr>
        <w:tabs>
          <w:tab w:val="left" w:pos="426"/>
        </w:tabs>
        <w:jc w:val="both"/>
        <w:rPr>
          <w:rFonts w:ascii="Museo 300" w:hAnsi="Museo 300"/>
          <w:color w:val="000000" w:themeColor="text1"/>
          <w:szCs w:val="20"/>
        </w:rPr>
      </w:pPr>
      <w:r w:rsidRPr="008D3EC3">
        <w:rPr>
          <w:rFonts w:ascii="Museo 300" w:hAnsi="Museo 300"/>
          <w:color w:val="000000" w:themeColor="text1"/>
          <w:szCs w:val="20"/>
        </w:rPr>
        <w:t xml:space="preserve">Los riesgos identificados en la Unidad Financiera Institucional son de mucha relevancia para el trabajo que la institución realiza, especificando a continuación el comportamiento que han presentado en el </w:t>
      </w:r>
      <w:r>
        <w:rPr>
          <w:rFonts w:ascii="Museo 300" w:hAnsi="Museo 300"/>
          <w:szCs w:val="20"/>
        </w:rPr>
        <w:t>primer</w:t>
      </w:r>
      <w:r w:rsidRPr="008D3EC3">
        <w:rPr>
          <w:rFonts w:ascii="Museo 300" w:hAnsi="Museo 300"/>
          <w:szCs w:val="20"/>
        </w:rPr>
        <w:t xml:space="preserve"> trimestre 20</w:t>
      </w:r>
      <w:r>
        <w:rPr>
          <w:rFonts w:ascii="Museo 300" w:hAnsi="Museo 300"/>
          <w:szCs w:val="20"/>
        </w:rPr>
        <w:t>23</w:t>
      </w:r>
      <w:r w:rsidRPr="008D3EC3">
        <w:rPr>
          <w:rFonts w:ascii="Museo 300" w:hAnsi="Museo 300"/>
          <w:color w:val="000000" w:themeColor="text1"/>
          <w:szCs w:val="20"/>
        </w:rPr>
        <w:t>.</w:t>
      </w:r>
    </w:p>
    <w:p w14:paraId="2E6694F8" w14:textId="77777777" w:rsidR="003A79E8" w:rsidRPr="008D3EC3" w:rsidRDefault="003A79E8" w:rsidP="00C329E5">
      <w:pPr>
        <w:tabs>
          <w:tab w:val="left" w:pos="426"/>
        </w:tabs>
        <w:jc w:val="both"/>
        <w:rPr>
          <w:rFonts w:ascii="Museo 300" w:hAnsi="Museo 300"/>
          <w:b/>
          <w:color w:val="000000" w:themeColor="text1"/>
          <w:szCs w:val="20"/>
        </w:rPr>
      </w:pPr>
      <w:r w:rsidRPr="008D3EC3">
        <w:rPr>
          <w:rFonts w:ascii="Museo 300" w:hAnsi="Museo 300"/>
          <w:b/>
          <w:color w:val="000000" w:themeColor="text1"/>
          <w:szCs w:val="20"/>
        </w:rPr>
        <w:t>Riesgo: Baja Ejecución Presupuestaria</w:t>
      </w:r>
    </w:p>
    <w:p w14:paraId="306DA76B" w14:textId="77777777" w:rsidR="003A79E8" w:rsidRDefault="003A79E8" w:rsidP="00C329E5">
      <w:pPr>
        <w:tabs>
          <w:tab w:val="left" w:pos="426"/>
        </w:tabs>
        <w:jc w:val="both"/>
        <w:rPr>
          <w:rFonts w:ascii="Museo 300" w:hAnsi="Museo 300"/>
          <w:b/>
          <w:color w:val="000000" w:themeColor="text1"/>
          <w:szCs w:val="20"/>
        </w:rPr>
      </w:pPr>
      <w:r w:rsidRPr="008D3EC3">
        <w:rPr>
          <w:rFonts w:ascii="Museo 300" w:hAnsi="Museo 300"/>
          <w:b/>
          <w:color w:val="000000" w:themeColor="text1"/>
          <w:szCs w:val="20"/>
        </w:rPr>
        <w:t>Fondo General</w:t>
      </w:r>
    </w:p>
    <w:p w14:paraId="79BC7CA0" w14:textId="77777777" w:rsidR="003A79E8" w:rsidRPr="00B114AB" w:rsidRDefault="003A79E8" w:rsidP="003A79E8">
      <w:pPr>
        <w:tabs>
          <w:tab w:val="left" w:pos="426"/>
        </w:tabs>
        <w:rPr>
          <w:rFonts w:ascii="Museo 300" w:hAnsi="Museo 300"/>
          <w:b/>
          <w:color w:val="000000" w:themeColor="text1"/>
          <w:sz w:val="10"/>
          <w:szCs w:val="10"/>
        </w:rPr>
      </w:pPr>
    </w:p>
    <w:tbl>
      <w:tblPr>
        <w:tblStyle w:val="Tabladelista7concolores-nfasis21"/>
        <w:tblW w:w="87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5"/>
        <w:gridCol w:w="1314"/>
        <w:gridCol w:w="1177"/>
        <w:gridCol w:w="1314"/>
        <w:gridCol w:w="1177"/>
        <w:gridCol w:w="1386"/>
        <w:gridCol w:w="1177"/>
      </w:tblGrid>
      <w:tr w:rsidR="003A79E8" w:rsidRPr="008D3EC3" w14:paraId="1C35D83D" w14:textId="77777777" w:rsidTr="009D1BCA">
        <w:trPr>
          <w:cnfStyle w:val="100000000000" w:firstRow="1" w:lastRow="0" w:firstColumn="0" w:lastColumn="0" w:oddVBand="0" w:evenVBand="0" w:oddHBand="0" w:evenHBand="0" w:firstRowFirstColumn="0" w:firstRowLastColumn="0" w:lastRowFirstColumn="0" w:lastRowLastColumn="0"/>
          <w:trHeight w:val="340"/>
          <w:jc w:val="center"/>
        </w:trPr>
        <w:tc>
          <w:tcPr>
            <w:cnfStyle w:val="001000000100" w:firstRow="0" w:lastRow="0" w:firstColumn="1" w:lastColumn="0" w:oddVBand="0" w:evenVBand="0" w:oddHBand="0" w:evenHBand="0" w:firstRowFirstColumn="1" w:firstRowLastColumn="0" w:lastRowFirstColumn="0" w:lastRowLastColumn="0"/>
            <w:tcW w:w="1522" w:type="dxa"/>
            <w:vMerge w:val="restart"/>
            <w:vAlign w:val="center"/>
          </w:tcPr>
          <w:p w14:paraId="4F05EE46" w14:textId="77777777" w:rsidR="003A79E8" w:rsidRPr="00C329E5" w:rsidRDefault="003A79E8" w:rsidP="003A79E8">
            <w:pPr>
              <w:tabs>
                <w:tab w:val="left" w:pos="426"/>
              </w:tabs>
              <w:jc w:val="center"/>
              <w:rPr>
                <w:rFonts w:ascii="Museo 300" w:hAnsi="Museo 300"/>
                <w:b/>
                <w:i w:val="0"/>
                <w:color w:val="auto"/>
                <w:sz w:val="20"/>
                <w:szCs w:val="20"/>
              </w:rPr>
            </w:pPr>
            <w:r w:rsidRPr="00C329E5">
              <w:rPr>
                <w:rFonts w:ascii="Museo 300" w:hAnsi="Museo 300"/>
                <w:b/>
                <w:i w:val="0"/>
                <w:color w:val="auto"/>
                <w:sz w:val="20"/>
                <w:szCs w:val="20"/>
              </w:rPr>
              <w:lastRenderedPageBreak/>
              <w:t>Riesgo</w:t>
            </w:r>
          </w:p>
        </w:tc>
        <w:tc>
          <w:tcPr>
            <w:tcW w:w="2348" w:type="dxa"/>
            <w:gridSpan w:val="2"/>
            <w:vAlign w:val="center"/>
          </w:tcPr>
          <w:p w14:paraId="3192DFDA" w14:textId="77777777" w:rsidR="003A79E8" w:rsidRPr="00C329E5" w:rsidRDefault="003A79E8" w:rsidP="003A79E8">
            <w:pPr>
              <w:tabs>
                <w:tab w:val="left" w:pos="426"/>
              </w:tabs>
              <w:spacing w:line="276" w:lineRule="auto"/>
              <w:jc w:val="center"/>
              <w:cnfStyle w:val="100000000000" w:firstRow="1" w:lastRow="0" w:firstColumn="0" w:lastColumn="0" w:oddVBand="0" w:evenVBand="0" w:oddHBand="0" w:evenHBand="0" w:firstRowFirstColumn="0" w:firstRowLastColumn="0" w:lastRowFirstColumn="0" w:lastRowLastColumn="0"/>
              <w:rPr>
                <w:rFonts w:ascii="Museo 300" w:hAnsi="Museo 300"/>
                <w:b/>
                <w:i w:val="0"/>
                <w:color w:val="000000" w:themeColor="text1"/>
                <w:sz w:val="20"/>
                <w:szCs w:val="20"/>
              </w:rPr>
            </w:pPr>
            <w:r w:rsidRPr="00C329E5">
              <w:rPr>
                <w:rFonts w:ascii="Museo 300" w:hAnsi="Museo 300"/>
                <w:b/>
                <w:i w:val="0"/>
                <w:color w:val="000000" w:themeColor="text1"/>
                <w:sz w:val="20"/>
                <w:szCs w:val="20"/>
              </w:rPr>
              <w:t>Enero</w:t>
            </w:r>
          </w:p>
        </w:tc>
        <w:tc>
          <w:tcPr>
            <w:tcW w:w="2512" w:type="dxa"/>
            <w:gridSpan w:val="2"/>
            <w:vAlign w:val="center"/>
          </w:tcPr>
          <w:p w14:paraId="6AA281AA" w14:textId="77777777" w:rsidR="003A79E8" w:rsidRPr="00C329E5" w:rsidRDefault="003A79E8" w:rsidP="003A79E8">
            <w:pPr>
              <w:tabs>
                <w:tab w:val="left" w:pos="426"/>
              </w:tabs>
              <w:spacing w:line="276" w:lineRule="auto"/>
              <w:jc w:val="center"/>
              <w:cnfStyle w:val="100000000000" w:firstRow="1" w:lastRow="0" w:firstColumn="0" w:lastColumn="0" w:oddVBand="0" w:evenVBand="0" w:oddHBand="0" w:evenHBand="0" w:firstRowFirstColumn="0" w:firstRowLastColumn="0" w:lastRowFirstColumn="0" w:lastRowLastColumn="0"/>
              <w:rPr>
                <w:rFonts w:ascii="Museo 300" w:hAnsi="Museo 300"/>
                <w:b/>
                <w:i w:val="0"/>
                <w:color w:val="000000" w:themeColor="text1"/>
                <w:sz w:val="20"/>
                <w:szCs w:val="20"/>
              </w:rPr>
            </w:pPr>
            <w:r w:rsidRPr="00C329E5">
              <w:rPr>
                <w:rFonts w:ascii="Museo 300" w:hAnsi="Museo 300"/>
                <w:b/>
                <w:i w:val="0"/>
                <w:color w:val="000000" w:themeColor="text1"/>
                <w:sz w:val="20"/>
                <w:szCs w:val="20"/>
              </w:rPr>
              <w:t>Febrero</w:t>
            </w:r>
          </w:p>
        </w:tc>
        <w:tc>
          <w:tcPr>
            <w:tcW w:w="2352" w:type="dxa"/>
            <w:gridSpan w:val="2"/>
            <w:vAlign w:val="center"/>
          </w:tcPr>
          <w:p w14:paraId="77553DEE" w14:textId="77777777" w:rsidR="003A79E8" w:rsidRPr="00C329E5" w:rsidRDefault="003A79E8" w:rsidP="003A79E8">
            <w:pPr>
              <w:tabs>
                <w:tab w:val="left" w:pos="426"/>
              </w:tabs>
              <w:spacing w:line="276" w:lineRule="auto"/>
              <w:jc w:val="center"/>
              <w:cnfStyle w:val="100000000000" w:firstRow="1" w:lastRow="0" w:firstColumn="0" w:lastColumn="0" w:oddVBand="0" w:evenVBand="0" w:oddHBand="0" w:evenHBand="0" w:firstRowFirstColumn="0" w:firstRowLastColumn="0" w:lastRowFirstColumn="0" w:lastRowLastColumn="0"/>
              <w:rPr>
                <w:rFonts w:ascii="Museo 300" w:hAnsi="Museo 300"/>
                <w:b/>
                <w:i w:val="0"/>
                <w:color w:val="000000" w:themeColor="text1"/>
                <w:sz w:val="20"/>
                <w:szCs w:val="20"/>
              </w:rPr>
            </w:pPr>
            <w:r w:rsidRPr="00C329E5">
              <w:rPr>
                <w:rFonts w:ascii="Museo 300" w:hAnsi="Museo 300"/>
                <w:b/>
                <w:i w:val="0"/>
                <w:color w:val="000000" w:themeColor="text1"/>
                <w:sz w:val="20"/>
                <w:szCs w:val="20"/>
              </w:rPr>
              <w:t>Marzo</w:t>
            </w:r>
          </w:p>
        </w:tc>
      </w:tr>
      <w:tr w:rsidR="003A79E8" w:rsidRPr="008D3EC3" w14:paraId="10B91416" w14:textId="77777777" w:rsidTr="009D1BCA">
        <w:trPr>
          <w:cnfStyle w:val="000000100000" w:firstRow="0" w:lastRow="0" w:firstColumn="0" w:lastColumn="0" w:oddVBand="0" w:evenVBand="0" w:oddHBand="1"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1522" w:type="dxa"/>
            <w:vMerge/>
            <w:vAlign w:val="center"/>
          </w:tcPr>
          <w:p w14:paraId="58B54A8A" w14:textId="77777777" w:rsidR="003A79E8" w:rsidRPr="00C329E5" w:rsidRDefault="003A79E8" w:rsidP="003A79E8">
            <w:pPr>
              <w:tabs>
                <w:tab w:val="left" w:pos="426"/>
              </w:tabs>
              <w:jc w:val="center"/>
              <w:rPr>
                <w:rFonts w:ascii="Museo 300" w:hAnsi="Museo 300"/>
                <w:b/>
                <w:i w:val="0"/>
                <w:sz w:val="20"/>
                <w:szCs w:val="20"/>
              </w:rPr>
            </w:pPr>
          </w:p>
        </w:tc>
        <w:tc>
          <w:tcPr>
            <w:tcW w:w="1265" w:type="dxa"/>
            <w:shd w:val="clear" w:color="auto" w:fill="FFFFFF" w:themeFill="background1"/>
            <w:vAlign w:val="center"/>
          </w:tcPr>
          <w:p w14:paraId="3DF97AAE" w14:textId="77777777" w:rsidR="003A79E8" w:rsidRPr="00C329E5" w:rsidRDefault="003A79E8" w:rsidP="003A79E8">
            <w:pPr>
              <w:tabs>
                <w:tab w:val="left" w:pos="426"/>
              </w:tabs>
              <w:jc w:val="center"/>
              <w:cnfStyle w:val="000000100000" w:firstRow="0" w:lastRow="0" w:firstColumn="0" w:lastColumn="0" w:oddVBand="0" w:evenVBand="0" w:oddHBand="1" w:evenHBand="0" w:firstRowFirstColumn="0" w:firstRowLastColumn="0" w:lastRowFirstColumn="0" w:lastRowLastColumn="0"/>
              <w:rPr>
                <w:rFonts w:ascii="Museo 300" w:hAnsi="Museo 300"/>
                <w:b/>
                <w:color w:val="auto"/>
                <w:sz w:val="20"/>
                <w:szCs w:val="20"/>
              </w:rPr>
            </w:pPr>
            <w:r w:rsidRPr="00C329E5">
              <w:rPr>
                <w:rFonts w:ascii="Museo 300" w:hAnsi="Museo 300"/>
                <w:b/>
                <w:color w:val="auto"/>
                <w:sz w:val="20"/>
                <w:szCs w:val="20"/>
              </w:rPr>
              <w:t xml:space="preserve">Monto Devengado </w:t>
            </w:r>
          </w:p>
        </w:tc>
        <w:tc>
          <w:tcPr>
            <w:tcW w:w="1083" w:type="dxa"/>
            <w:shd w:val="clear" w:color="auto" w:fill="FFFFFF" w:themeFill="background1"/>
            <w:vAlign w:val="center"/>
          </w:tcPr>
          <w:p w14:paraId="26E44A4B" w14:textId="77777777" w:rsidR="003A79E8" w:rsidRPr="00C329E5" w:rsidRDefault="003A79E8" w:rsidP="003A79E8">
            <w:pPr>
              <w:tabs>
                <w:tab w:val="left" w:pos="426"/>
              </w:tabs>
              <w:jc w:val="center"/>
              <w:cnfStyle w:val="000000100000" w:firstRow="0" w:lastRow="0" w:firstColumn="0" w:lastColumn="0" w:oddVBand="0" w:evenVBand="0" w:oddHBand="1" w:evenHBand="0" w:firstRowFirstColumn="0" w:firstRowLastColumn="0" w:lastRowFirstColumn="0" w:lastRowLastColumn="0"/>
              <w:rPr>
                <w:rFonts w:ascii="Museo 300" w:hAnsi="Museo 300"/>
                <w:b/>
                <w:color w:val="auto"/>
                <w:sz w:val="20"/>
                <w:szCs w:val="20"/>
              </w:rPr>
            </w:pPr>
            <w:r w:rsidRPr="00C329E5">
              <w:rPr>
                <w:rFonts w:ascii="Museo 300" w:hAnsi="Museo 300"/>
                <w:b/>
                <w:color w:val="auto"/>
                <w:sz w:val="20"/>
                <w:szCs w:val="20"/>
              </w:rPr>
              <w:t>% Anual ejecutado</w:t>
            </w:r>
          </w:p>
        </w:tc>
        <w:tc>
          <w:tcPr>
            <w:tcW w:w="1265" w:type="dxa"/>
            <w:shd w:val="clear" w:color="auto" w:fill="FFFFFF" w:themeFill="background1"/>
            <w:vAlign w:val="center"/>
          </w:tcPr>
          <w:p w14:paraId="1F02D3FF" w14:textId="77777777" w:rsidR="003A79E8" w:rsidRPr="00C329E5" w:rsidRDefault="003A79E8" w:rsidP="003A79E8">
            <w:pPr>
              <w:tabs>
                <w:tab w:val="left" w:pos="426"/>
              </w:tabs>
              <w:jc w:val="center"/>
              <w:cnfStyle w:val="000000100000" w:firstRow="0" w:lastRow="0" w:firstColumn="0" w:lastColumn="0" w:oddVBand="0" w:evenVBand="0" w:oddHBand="1" w:evenHBand="0" w:firstRowFirstColumn="0" w:firstRowLastColumn="0" w:lastRowFirstColumn="0" w:lastRowLastColumn="0"/>
              <w:rPr>
                <w:rFonts w:ascii="Museo 300" w:hAnsi="Museo 300"/>
                <w:b/>
                <w:color w:val="auto"/>
                <w:sz w:val="20"/>
                <w:szCs w:val="20"/>
              </w:rPr>
            </w:pPr>
            <w:r w:rsidRPr="00C329E5">
              <w:rPr>
                <w:rFonts w:ascii="Museo 300" w:hAnsi="Museo 300"/>
                <w:b/>
                <w:color w:val="auto"/>
                <w:sz w:val="20"/>
                <w:szCs w:val="20"/>
              </w:rPr>
              <w:t xml:space="preserve">Monto Devengado </w:t>
            </w:r>
          </w:p>
        </w:tc>
        <w:tc>
          <w:tcPr>
            <w:tcW w:w="1247" w:type="dxa"/>
            <w:shd w:val="clear" w:color="auto" w:fill="FFFFFF" w:themeFill="background1"/>
            <w:vAlign w:val="center"/>
          </w:tcPr>
          <w:p w14:paraId="4A8BB2AE" w14:textId="77777777" w:rsidR="003A79E8" w:rsidRPr="00C329E5" w:rsidRDefault="003A79E8" w:rsidP="003A79E8">
            <w:pPr>
              <w:tabs>
                <w:tab w:val="left" w:pos="0"/>
              </w:tabs>
              <w:jc w:val="center"/>
              <w:cnfStyle w:val="000000100000" w:firstRow="0" w:lastRow="0" w:firstColumn="0" w:lastColumn="0" w:oddVBand="0" w:evenVBand="0" w:oddHBand="1" w:evenHBand="0" w:firstRowFirstColumn="0" w:firstRowLastColumn="0" w:lastRowFirstColumn="0" w:lastRowLastColumn="0"/>
              <w:rPr>
                <w:rFonts w:ascii="Museo 300" w:hAnsi="Museo 300"/>
                <w:b/>
                <w:color w:val="auto"/>
                <w:sz w:val="20"/>
                <w:szCs w:val="20"/>
              </w:rPr>
            </w:pPr>
            <w:r w:rsidRPr="00C329E5">
              <w:rPr>
                <w:rFonts w:ascii="Museo 300" w:hAnsi="Museo 300"/>
                <w:b/>
                <w:color w:val="auto"/>
                <w:sz w:val="20"/>
                <w:szCs w:val="20"/>
              </w:rPr>
              <w:t>% Anual ejecutado</w:t>
            </w:r>
          </w:p>
        </w:tc>
        <w:tc>
          <w:tcPr>
            <w:tcW w:w="1265" w:type="dxa"/>
            <w:shd w:val="clear" w:color="auto" w:fill="FFFFFF" w:themeFill="background1"/>
            <w:vAlign w:val="center"/>
          </w:tcPr>
          <w:p w14:paraId="6C529D44" w14:textId="77777777" w:rsidR="003A79E8" w:rsidRPr="00C329E5" w:rsidRDefault="003A79E8" w:rsidP="003A79E8">
            <w:pPr>
              <w:tabs>
                <w:tab w:val="left" w:pos="426"/>
              </w:tabs>
              <w:jc w:val="center"/>
              <w:cnfStyle w:val="000000100000" w:firstRow="0" w:lastRow="0" w:firstColumn="0" w:lastColumn="0" w:oddVBand="0" w:evenVBand="0" w:oddHBand="1" w:evenHBand="0" w:firstRowFirstColumn="0" w:firstRowLastColumn="0" w:lastRowFirstColumn="0" w:lastRowLastColumn="0"/>
              <w:rPr>
                <w:rFonts w:ascii="Museo 300" w:hAnsi="Museo 300"/>
                <w:b/>
                <w:color w:val="auto"/>
                <w:sz w:val="20"/>
                <w:szCs w:val="20"/>
              </w:rPr>
            </w:pPr>
            <w:r w:rsidRPr="00C329E5">
              <w:rPr>
                <w:rFonts w:ascii="Museo 300" w:hAnsi="Museo 300"/>
                <w:b/>
                <w:color w:val="auto"/>
                <w:sz w:val="20"/>
                <w:szCs w:val="20"/>
              </w:rPr>
              <w:t>Monto Devengado</w:t>
            </w:r>
          </w:p>
        </w:tc>
        <w:tc>
          <w:tcPr>
            <w:tcW w:w="1087" w:type="dxa"/>
            <w:shd w:val="clear" w:color="auto" w:fill="FFFFFF" w:themeFill="background1"/>
            <w:vAlign w:val="center"/>
          </w:tcPr>
          <w:p w14:paraId="386834A9" w14:textId="77777777" w:rsidR="003A79E8" w:rsidRPr="00C329E5" w:rsidRDefault="003A79E8" w:rsidP="003A79E8">
            <w:pPr>
              <w:tabs>
                <w:tab w:val="left" w:pos="426"/>
              </w:tabs>
              <w:jc w:val="center"/>
              <w:cnfStyle w:val="000000100000" w:firstRow="0" w:lastRow="0" w:firstColumn="0" w:lastColumn="0" w:oddVBand="0" w:evenVBand="0" w:oddHBand="1" w:evenHBand="0" w:firstRowFirstColumn="0" w:firstRowLastColumn="0" w:lastRowFirstColumn="0" w:lastRowLastColumn="0"/>
              <w:rPr>
                <w:rFonts w:ascii="Museo 300" w:hAnsi="Museo 300"/>
                <w:b/>
                <w:color w:val="auto"/>
                <w:sz w:val="20"/>
                <w:szCs w:val="20"/>
              </w:rPr>
            </w:pPr>
            <w:r w:rsidRPr="00C329E5">
              <w:rPr>
                <w:rFonts w:ascii="Museo 300" w:hAnsi="Museo 300"/>
                <w:b/>
                <w:color w:val="auto"/>
                <w:sz w:val="20"/>
                <w:szCs w:val="20"/>
              </w:rPr>
              <w:t>% Anual ejecutado</w:t>
            </w:r>
          </w:p>
        </w:tc>
      </w:tr>
      <w:tr w:rsidR="003A79E8" w:rsidRPr="008D3EC3" w14:paraId="05E3E617" w14:textId="77777777" w:rsidTr="009D1BCA">
        <w:trPr>
          <w:trHeight w:val="454"/>
          <w:jc w:val="center"/>
        </w:trPr>
        <w:tc>
          <w:tcPr>
            <w:cnfStyle w:val="001000000000" w:firstRow="0" w:lastRow="0" w:firstColumn="1" w:lastColumn="0" w:oddVBand="0" w:evenVBand="0" w:oddHBand="0" w:evenHBand="0" w:firstRowFirstColumn="0" w:firstRowLastColumn="0" w:lastRowFirstColumn="0" w:lastRowLastColumn="0"/>
            <w:tcW w:w="1522" w:type="dxa"/>
            <w:vAlign w:val="center"/>
          </w:tcPr>
          <w:p w14:paraId="2744378E" w14:textId="77777777" w:rsidR="003A79E8" w:rsidRPr="00C329E5" w:rsidRDefault="003A79E8" w:rsidP="003A79E8">
            <w:pPr>
              <w:tabs>
                <w:tab w:val="left" w:pos="426"/>
              </w:tabs>
              <w:jc w:val="center"/>
              <w:rPr>
                <w:rFonts w:ascii="Museo 300" w:hAnsi="Museo 300"/>
                <w:b/>
                <w:i w:val="0"/>
                <w:sz w:val="20"/>
                <w:szCs w:val="20"/>
                <w:lang w:val="es-SV"/>
              </w:rPr>
            </w:pPr>
            <w:r w:rsidRPr="00C329E5">
              <w:rPr>
                <w:rFonts w:ascii="Museo 300" w:hAnsi="Museo 300"/>
                <w:b/>
                <w:i w:val="0"/>
                <w:color w:val="auto"/>
                <w:sz w:val="20"/>
                <w:szCs w:val="20"/>
                <w:lang w:val="es-SV"/>
              </w:rPr>
              <w:t>Baja Ejecución Presupuestaria</w:t>
            </w:r>
          </w:p>
        </w:tc>
        <w:tc>
          <w:tcPr>
            <w:tcW w:w="1265" w:type="dxa"/>
            <w:shd w:val="clear" w:color="auto" w:fill="FFFFFF" w:themeFill="background1"/>
            <w:vAlign w:val="center"/>
          </w:tcPr>
          <w:p w14:paraId="7F1418D3" w14:textId="77777777" w:rsidR="003A79E8" w:rsidRPr="00C329E5" w:rsidRDefault="003A79E8" w:rsidP="003A79E8">
            <w:pPr>
              <w:jc w:val="center"/>
              <w:cnfStyle w:val="000000000000" w:firstRow="0" w:lastRow="0" w:firstColumn="0" w:lastColumn="0" w:oddVBand="0" w:evenVBand="0" w:oddHBand="0" w:evenHBand="0" w:firstRowFirstColumn="0" w:firstRowLastColumn="0" w:lastRowFirstColumn="0" w:lastRowLastColumn="0"/>
              <w:rPr>
                <w:rFonts w:ascii="Museo 300" w:hAnsi="Museo 300"/>
                <w:color w:val="auto"/>
                <w:sz w:val="20"/>
                <w:szCs w:val="20"/>
              </w:rPr>
            </w:pPr>
            <w:r w:rsidRPr="00C329E5">
              <w:rPr>
                <w:rFonts w:ascii="Museo 300" w:hAnsi="Museo 300"/>
                <w:color w:val="auto"/>
                <w:sz w:val="20"/>
                <w:szCs w:val="20"/>
              </w:rPr>
              <w:t>$355,916.63</w:t>
            </w:r>
          </w:p>
        </w:tc>
        <w:tc>
          <w:tcPr>
            <w:tcW w:w="1083" w:type="dxa"/>
            <w:shd w:val="clear" w:color="auto" w:fill="FFFFFF" w:themeFill="background1"/>
            <w:vAlign w:val="center"/>
          </w:tcPr>
          <w:p w14:paraId="4109597A" w14:textId="77777777" w:rsidR="003A79E8" w:rsidRPr="00C329E5" w:rsidRDefault="003A79E8" w:rsidP="003A79E8">
            <w:pPr>
              <w:jc w:val="center"/>
              <w:cnfStyle w:val="000000000000" w:firstRow="0" w:lastRow="0" w:firstColumn="0" w:lastColumn="0" w:oddVBand="0" w:evenVBand="0" w:oddHBand="0" w:evenHBand="0" w:firstRowFirstColumn="0" w:firstRowLastColumn="0" w:lastRowFirstColumn="0" w:lastRowLastColumn="0"/>
              <w:rPr>
                <w:rFonts w:ascii="Museo 300" w:hAnsi="Museo 300"/>
                <w:color w:val="auto"/>
                <w:sz w:val="20"/>
                <w:szCs w:val="20"/>
              </w:rPr>
            </w:pPr>
            <w:r w:rsidRPr="00C329E5">
              <w:rPr>
                <w:rFonts w:ascii="Museo 300" w:hAnsi="Museo 300"/>
                <w:color w:val="auto"/>
                <w:sz w:val="20"/>
                <w:szCs w:val="20"/>
              </w:rPr>
              <w:t>5.43</w:t>
            </w:r>
          </w:p>
        </w:tc>
        <w:tc>
          <w:tcPr>
            <w:tcW w:w="1265" w:type="dxa"/>
            <w:shd w:val="clear" w:color="auto" w:fill="FFFFFF" w:themeFill="background1"/>
            <w:vAlign w:val="center"/>
          </w:tcPr>
          <w:p w14:paraId="1EBA7CDB" w14:textId="77777777" w:rsidR="003A79E8" w:rsidRPr="00C329E5" w:rsidRDefault="003A79E8" w:rsidP="003A79E8">
            <w:pPr>
              <w:jc w:val="center"/>
              <w:cnfStyle w:val="000000000000" w:firstRow="0" w:lastRow="0" w:firstColumn="0" w:lastColumn="0" w:oddVBand="0" w:evenVBand="0" w:oddHBand="0" w:evenHBand="0" w:firstRowFirstColumn="0" w:firstRowLastColumn="0" w:lastRowFirstColumn="0" w:lastRowLastColumn="0"/>
              <w:rPr>
                <w:rFonts w:ascii="Museo 300" w:hAnsi="Museo 300"/>
                <w:color w:val="auto"/>
                <w:sz w:val="20"/>
                <w:szCs w:val="20"/>
              </w:rPr>
            </w:pPr>
            <w:r w:rsidRPr="00C329E5">
              <w:rPr>
                <w:rFonts w:ascii="Museo 300" w:hAnsi="Museo 300"/>
                <w:color w:val="auto"/>
                <w:sz w:val="20"/>
                <w:szCs w:val="20"/>
              </w:rPr>
              <w:t>$799,403.00</w:t>
            </w:r>
          </w:p>
        </w:tc>
        <w:tc>
          <w:tcPr>
            <w:tcW w:w="1247" w:type="dxa"/>
            <w:shd w:val="clear" w:color="auto" w:fill="FFFFFF" w:themeFill="background1"/>
            <w:vAlign w:val="center"/>
          </w:tcPr>
          <w:p w14:paraId="7354A7BC" w14:textId="77777777" w:rsidR="003A79E8" w:rsidRPr="00C329E5" w:rsidRDefault="003A79E8" w:rsidP="003A79E8">
            <w:pPr>
              <w:jc w:val="center"/>
              <w:cnfStyle w:val="000000000000" w:firstRow="0" w:lastRow="0" w:firstColumn="0" w:lastColumn="0" w:oddVBand="0" w:evenVBand="0" w:oddHBand="0" w:evenHBand="0" w:firstRowFirstColumn="0" w:firstRowLastColumn="0" w:lastRowFirstColumn="0" w:lastRowLastColumn="0"/>
              <w:rPr>
                <w:rFonts w:ascii="Museo 300" w:hAnsi="Museo 300"/>
                <w:color w:val="auto"/>
                <w:sz w:val="20"/>
                <w:szCs w:val="20"/>
              </w:rPr>
            </w:pPr>
            <w:r w:rsidRPr="00C329E5">
              <w:rPr>
                <w:rFonts w:ascii="Museo 300" w:hAnsi="Museo 300"/>
                <w:color w:val="auto"/>
                <w:sz w:val="20"/>
                <w:szCs w:val="20"/>
              </w:rPr>
              <w:t>12.08</w:t>
            </w:r>
          </w:p>
        </w:tc>
        <w:tc>
          <w:tcPr>
            <w:tcW w:w="1265" w:type="dxa"/>
            <w:shd w:val="clear" w:color="auto" w:fill="FFFFFF" w:themeFill="background1"/>
            <w:vAlign w:val="center"/>
          </w:tcPr>
          <w:p w14:paraId="11B3D0C2" w14:textId="77777777" w:rsidR="003A79E8" w:rsidRPr="00C329E5" w:rsidRDefault="003A79E8" w:rsidP="003A79E8">
            <w:pPr>
              <w:jc w:val="center"/>
              <w:cnfStyle w:val="000000000000" w:firstRow="0" w:lastRow="0" w:firstColumn="0" w:lastColumn="0" w:oddVBand="0" w:evenVBand="0" w:oddHBand="0" w:evenHBand="0" w:firstRowFirstColumn="0" w:firstRowLastColumn="0" w:lastRowFirstColumn="0" w:lastRowLastColumn="0"/>
              <w:rPr>
                <w:rFonts w:ascii="Museo 300" w:hAnsi="Museo 300"/>
                <w:color w:val="auto"/>
                <w:sz w:val="20"/>
                <w:szCs w:val="20"/>
              </w:rPr>
            </w:pPr>
            <w:r w:rsidRPr="00C329E5">
              <w:rPr>
                <w:rFonts w:ascii="Museo 300" w:hAnsi="Museo 300"/>
                <w:color w:val="auto"/>
                <w:sz w:val="20"/>
                <w:szCs w:val="20"/>
              </w:rPr>
              <w:t>$1,362,711.57</w:t>
            </w:r>
          </w:p>
        </w:tc>
        <w:tc>
          <w:tcPr>
            <w:tcW w:w="1087" w:type="dxa"/>
            <w:shd w:val="clear" w:color="auto" w:fill="auto"/>
            <w:vAlign w:val="center"/>
          </w:tcPr>
          <w:p w14:paraId="3A5C66E3" w14:textId="77777777" w:rsidR="003A79E8" w:rsidRPr="00C329E5" w:rsidRDefault="003A79E8" w:rsidP="003A79E8">
            <w:pPr>
              <w:jc w:val="center"/>
              <w:cnfStyle w:val="000000000000" w:firstRow="0" w:lastRow="0" w:firstColumn="0" w:lastColumn="0" w:oddVBand="0" w:evenVBand="0" w:oddHBand="0" w:evenHBand="0" w:firstRowFirstColumn="0" w:firstRowLastColumn="0" w:lastRowFirstColumn="0" w:lastRowLastColumn="0"/>
              <w:rPr>
                <w:rFonts w:ascii="Museo 300" w:hAnsi="Museo 300"/>
                <w:color w:val="auto"/>
                <w:sz w:val="20"/>
                <w:szCs w:val="20"/>
              </w:rPr>
            </w:pPr>
            <w:r w:rsidRPr="00C329E5">
              <w:rPr>
                <w:rFonts w:ascii="Museo 300" w:hAnsi="Museo 300"/>
                <w:color w:val="auto"/>
                <w:sz w:val="20"/>
                <w:szCs w:val="20"/>
              </w:rPr>
              <w:t>20.59</w:t>
            </w:r>
          </w:p>
        </w:tc>
      </w:tr>
    </w:tbl>
    <w:p w14:paraId="12FEA8BF" w14:textId="77777777" w:rsidR="003A79E8" w:rsidRPr="00B114AB" w:rsidRDefault="003A79E8" w:rsidP="003A79E8">
      <w:pPr>
        <w:tabs>
          <w:tab w:val="left" w:pos="426"/>
        </w:tabs>
        <w:spacing w:line="360" w:lineRule="auto"/>
        <w:rPr>
          <w:sz w:val="10"/>
          <w:szCs w:val="10"/>
        </w:rPr>
      </w:pPr>
    </w:p>
    <w:p w14:paraId="4E9C5731" w14:textId="77777777" w:rsidR="003A79E8" w:rsidRDefault="003A79E8" w:rsidP="00C329E5">
      <w:pPr>
        <w:tabs>
          <w:tab w:val="left" w:pos="426"/>
        </w:tabs>
        <w:jc w:val="both"/>
        <w:rPr>
          <w:rFonts w:ascii="Museo 300" w:hAnsi="Museo 300"/>
          <w:i/>
          <w:szCs w:val="20"/>
        </w:rPr>
      </w:pPr>
      <w:r w:rsidRPr="008D3EC3">
        <w:rPr>
          <w:rFonts w:ascii="Museo 300" w:hAnsi="Museo 300"/>
          <w:szCs w:val="20"/>
        </w:rPr>
        <w:t xml:space="preserve">En el riesgo Elaboración Inoportuna de los Estados Financieros Institucionales y con el objetivo de evitar </w:t>
      </w:r>
      <w:r>
        <w:rPr>
          <w:rFonts w:ascii="Museo 300" w:hAnsi="Museo 300"/>
          <w:szCs w:val="20"/>
        </w:rPr>
        <w:t>inconvenientes</w:t>
      </w:r>
      <w:r w:rsidRPr="008D3EC3">
        <w:rPr>
          <w:rFonts w:ascii="Museo 300" w:hAnsi="Museo 300"/>
          <w:szCs w:val="20"/>
        </w:rPr>
        <w:t xml:space="preserve"> en la ejecución del Cierre Contable mensual se realizaron las gestiones correspondientes y se cumplieron las acciones de éxito que permitió la preparación y remisión de los Estados Financieros Institucionales a la Dirección General de Contabilidad Gubernamental del Ministerio de hacienda, en cumplimiento al artículo 194 del Reglamento de la Ley AFI, el cual cita: </w:t>
      </w:r>
      <w:r w:rsidRPr="008D3EC3">
        <w:rPr>
          <w:rFonts w:ascii="Museo 300" w:hAnsi="Museo 300"/>
          <w:i/>
          <w:szCs w:val="20"/>
        </w:rPr>
        <w:t>“Las Unidades Contables al término de cada mes, tendrán la obligación de efectuar el cierre mensual de sus operaciones, y prepararan información financiero-contable, que deberán enviar a la DGCG dentro de los diez días del siguiente mes”.</w:t>
      </w:r>
    </w:p>
    <w:p w14:paraId="4E4BD730" w14:textId="77777777" w:rsidR="00D01495" w:rsidRPr="008D3EC3" w:rsidRDefault="00D01495" w:rsidP="00C329E5">
      <w:pPr>
        <w:tabs>
          <w:tab w:val="left" w:pos="426"/>
        </w:tabs>
        <w:jc w:val="both"/>
        <w:rPr>
          <w:rFonts w:ascii="Museo 300" w:hAnsi="Museo 300"/>
          <w:i/>
          <w:szCs w:val="20"/>
        </w:rPr>
      </w:pPr>
    </w:p>
    <w:p w14:paraId="5EC9C84B" w14:textId="77777777" w:rsidR="003A79E8" w:rsidRDefault="003A79E8" w:rsidP="00C329E5">
      <w:pPr>
        <w:tabs>
          <w:tab w:val="left" w:pos="426"/>
        </w:tabs>
        <w:jc w:val="both"/>
        <w:rPr>
          <w:rFonts w:ascii="Museo 300" w:hAnsi="Museo 300"/>
          <w:szCs w:val="20"/>
        </w:rPr>
      </w:pPr>
      <w:r w:rsidRPr="008D3EC3">
        <w:rPr>
          <w:rFonts w:ascii="Museo 300" w:hAnsi="Museo 300"/>
          <w:szCs w:val="20"/>
        </w:rPr>
        <w:t>Concluyéndose con la remisión de los Estados Financieros a la Dirección General de Contabilidad Gubernamental en los siguientes días:</w:t>
      </w:r>
    </w:p>
    <w:p w14:paraId="4E8B2E25" w14:textId="77777777" w:rsidR="00D01495" w:rsidRPr="008D3EC3" w:rsidRDefault="00D01495" w:rsidP="00C329E5">
      <w:pPr>
        <w:tabs>
          <w:tab w:val="left" w:pos="426"/>
        </w:tabs>
        <w:jc w:val="both"/>
        <w:rPr>
          <w:rFonts w:ascii="Museo 300" w:hAnsi="Museo 300"/>
          <w:szCs w:val="20"/>
        </w:rPr>
      </w:pPr>
    </w:p>
    <w:p w14:paraId="7E15C8BF" w14:textId="77777777" w:rsidR="003A79E8" w:rsidRPr="008D3EC3" w:rsidRDefault="003A79E8" w:rsidP="00BB2ACB">
      <w:pPr>
        <w:pStyle w:val="Prrafodelista"/>
        <w:widowControl w:val="0"/>
        <w:numPr>
          <w:ilvl w:val="0"/>
          <w:numId w:val="51"/>
        </w:numPr>
        <w:tabs>
          <w:tab w:val="left" w:pos="426"/>
        </w:tabs>
        <w:suppressAutoHyphens/>
        <w:jc w:val="both"/>
        <w:rPr>
          <w:rFonts w:ascii="Museo 300" w:hAnsi="Museo 300"/>
          <w:szCs w:val="20"/>
        </w:rPr>
      </w:pPr>
      <w:r w:rsidRPr="008D3EC3">
        <w:rPr>
          <w:rFonts w:ascii="Museo 300" w:hAnsi="Museo 300"/>
          <w:szCs w:val="20"/>
        </w:rPr>
        <w:t xml:space="preserve">Mes de </w:t>
      </w:r>
      <w:r>
        <w:rPr>
          <w:rFonts w:ascii="Museo 300" w:hAnsi="Museo 300"/>
          <w:szCs w:val="20"/>
        </w:rPr>
        <w:t>Enero</w:t>
      </w:r>
      <w:r w:rsidRPr="00F276AE">
        <w:rPr>
          <w:rFonts w:ascii="Museo 300" w:hAnsi="Museo 300"/>
          <w:szCs w:val="20"/>
        </w:rPr>
        <w:t xml:space="preserve"> </w:t>
      </w:r>
      <w:r w:rsidRPr="008D3EC3">
        <w:rPr>
          <w:rFonts w:ascii="Museo 300" w:hAnsi="Museo 300"/>
          <w:szCs w:val="20"/>
        </w:rPr>
        <w:t>20</w:t>
      </w:r>
      <w:r>
        <w:rPr>
          <w:rFonts w:ascii="Museo 300" w:hAnsi="Museo 300"/>
          <w:szCs w:val="20"/>
        </w:rPr>
        <w:t xml:space="preserve">23 </w:t>
      </w:r>
      <w:r w:rsidRPr="008D3EC3">
        <w:rPr>
          <w:rFonts w:ascii="Museo 300" w:hAnsi="Museo 300"/>
          <w:szCs w:val="20"/>
        </w:rPr>
        <w:t xml:space="preserve">remitido en fecha </w:t>
      </w:r>
      <w:r>
        <w:rPr>
          <w:rFonts w:ascii="Museo 300" w:hAnsi="Museo 300"/>
          <w:szCs w:val="20"/>
        </w:rPr>
        <w:t>13</w:t>
      </w:r>
      <w:r w:rsidRPr="00185ABA">
        <w:rPr>
          <w:rFonts w:ascii="Museo 300" w:hAnsi="Museo 300"/>
          <w:szCs w:val="20"/>
        </w:rPr>
        <w:t>/</w:t>
      </w:r>
      <w:r>
        <w:rPr>
          <w:rFonts w:ascii="Museo 300" w:hAnsi="Museo 300"/>
          <w:szCs w:val="20"/>
        </w:rPr>
        <w:t>02</w:t>
      </w:r>
      <w:r w:rsidRPr="00185ABA">
        <w:rPr>
          <w:rFonts w:ascii="Museo 300" w:hAnsi="Museo 300"/>
          <w:szCs w:val="20"/>
        </w:rPr>
        <w:t>/20</w:t>
      </w:r>
      <w:r>
        <w:rPr>
          <w:rFonts w:ascii="Museo 300" w:hAnsi="Museo 300"/>
          <w:szCs w:val="20"/>
        </w:rPr>
        <w:t>23 con referencia UFI-03-0012-23.</w:t>
      </w:r>
    </w:p>
    <w:p w14:paraId="24C34FFC" w14:textId="77777777" w:rsidR="003A79E8" w:rsidRPr="008D3EC3" w:rsidRDefault="003A79E8" w:rsidP="00BB2ACB">
      <w:pPr>
        <w:pStyle w:val="Prrafodelista"/>
        <w:widowControl w:val="0"/>
        <w:numPr>
          <w:ilvl w:val="0"/>
          <w:numId w:val="51"/>
        </w:numPr>
        <w:tabs>
          <w:tab w:val="left" w:pos="426"/>
        </w:tabs>
        <w:suppressAutoHyphens/>
        <w:jc w:val="both"/>
        <w:rPr>
          <w:rFonts w:ascii="Museo 300" w:hAnsi="Museo 300"/>
          <w:szCs w:val="20"/>
        </w:rPr>
      </w:pPr>
      <w:r w:rsidRPr="008D3EC3">
        <w:rPr>
          <w:rFonts w:ascii="Museo 300" w:hAnsi="Museo 300"/>
          <w:szCs w:val="20"/>
        </w:rPr>
        <w:t xml:space="preserve">Mes de </w:t>
      </w:r>
      <w:r>
        <w:rPr>
          <w:rFonts w:ascii="Museo 300" w:hAnsi="Museo 300"/>
          <w:szCs w:val="20"/>
        </w:rPr>
        <w:t>Febrero</w:t>
      </w:r>
      <w:r w:rsidRPr="00F276AE">
        <w:rPr>
          <w:rFonts w:ascii="Museo 300" w:hAnsi="Museo 300"/>
          <w:szCs w:val="20"/>
        </w:rPr>
        <w:t xml:space="preserve"> </w:t>
      </w:r>
      <w:r>
        <w:rPr>
          <w:rFonts w:ascii="Museo 300" w:hAnsi="Museo 300"/>
          <w:szCs w:val="20"/>
        </w:rPr>
        <w:t xml:space="preserve">2023 </w:t>
      </w:r>
      <w:r w:rsidRPr="008D3EC3">
        <w:rPr>
          <w:rFonts w:ascii="Museo 300" w:hAnsi="Museo 300"/>
          <w:szCs w:val="20"/>
        </w:rPr>
        <w:t xml:space="preserve">remitido en fecha </w:t>
      </w:r>
      <w:r>
        <w:rPr>
          <w:rFonts w:ascii="Museo 300" w:hAnsi="Museo 300"/>
          <w:szCs w:val="20"/>
        </w:rPr>
        <w:t>10</w:t>
      </w:r>
      <w:r w:rsidRPr="00D27A9F">
        <w:rPr>
          <w:rFonts w:ascii="Museo 300" w:hAnsi="Museo 300"/>
          <w:szCs w:val="20"/>
        </w:rPr>
        <w:t>/</w:t>
      </w:r>
      <w:r>
        <w:rPr>
          <w:rFonts w:ascii="Museo 300" w:hAnsi="Museo 300"/>
          <w:szCs w:val="20"/>
        </w:rPr>
        <w:t>03</w:t>
      </w:r>
      <w:r w:rsidRPr="00D27A9F">
        <w:rPr>
          <w:rFonts w:ascii="Museo 300" w:hAnsi="Museo 300"/>
          <w:szCs w:val="20"/>
        </w:rPr>
        <w:t>/202</w:t>
      </w:r>
      <w:r>
        <w:rPr>
          <w:rFonts w:ascii="Museo 300" w:hAnsi="Museo 300"/>
          <w:szCs w:val="20"/>
        </w:rPr>
        <w:t>3 con referencia UFI-03-0016-23</w:t>
      </w:r>
      <w:r w:rsidRPr="008D3EC3">
        <w:rPr>
          <w:rFonts w:ascii="Museo 300" w:hAnsi="Museo 300"/>
          <w:szCs w:val="20"/>
        </w:rPr>
        <w:t>.</w:t>
      </w:r>
    </w:p>
    <w:p w14:paraId="73E02F1D" w14:textId="77777777" w:rsidR="003A79E8" w:rsidRPr="008D3EC3" w:rsidRDefault="003A79E8" w:rsidP="00BB2ACB">
      <w:pPr>
        <w:pStyle w:val="Prrafodelista"/>
        <w:widowControl w:val="0"/>
        <w:numPr>
          <w:ilvl w:val="0"/>
          <w:numId w:val="51"/>
        </w:numPr>
        <w:tabs>
          <w:tab w:val="left" w:pos="426"/>
        </w:tabs>
        <w:suppressAutoHyphens/>
        <w:jc w:val="both"/>
        <w:rPr>
          <w:rFonts w:ascii="Museo 300" w:hAnsi="Museo 300"/>
          <w:szCs w:val="20"/>
        </w:rPr>
      </w:pPr>
      <w:r w:rsidRPr="008D3EC3">
        <w:rPr>
          <w:rFonts w:ascii="Museo 300" w:hAnsi="Museo 300"/>
          <w:szCs w:val="20"/>
        </w:rPr>
        <w:t xml:space="preserve">Mes de </w:t>
      </w:r>
      <w:r>
        <w:rPr>
          <w:rFonts w:ascii="Museo 300" w:hAnsi="Museo 300"/>
          <w:szCs w:val="20"/>
        </w:rPr>
        <w:t>Marzo</w:t>
      </w:r>
      <w:r w:rsidRPr="00F276AE">
        <w:rPr>
          <w:rFonts w:ascii="Museo 300" w:hAnsi="Museo 300"/>
          <w:szCs w:val="20"/>
        </w:rPr>
        <w:t xml:space="preserve"> </w:t>
      </w:r>
      <w:r w:rsidRPr="008D3EC3">
        <w:rPr>
          <w:rFonts w:ascii="Museo 300" w:hAnsi="Museo 300"/>
          <w:szCs w:val="20"/>
        </w:rPr>
        <w:t>20</w:t>
      </w:r>
      <w:r>
        <w:rPr>
          <w:rFonts w:ascii="Museo 300" w:hAnsi="Museo 300"/>
          <w:szCs w:val="20"/>
        </w:rPr>
        <w:t xml:space="preserve">23 </w:t>
      </w:r>
      <w:r w:rsidRPr="008D3EC3">
        <w:rPr>
          <w:rFonts w:ascii="Museo 300" w:hAnsi="Museo 300"/>
          <w:szCs w:val="20"/>
        </w:rPr>
        <w:t xml:space="preserve">remitido en fecha </w:t>
      </w:r>
      <w:r>
        <w:rPr>
          <w:rFonts w:ascii="Museo 300" w:hAnsi="Museo 300"/>
          <w:szCs w:val="20"/>
        </w:rPr>
        <w:t>01</w:t>
      </w:r>
      <w:r w:rsidRPr="008D3EC3">
        <w:rPr>
          <w:rFonts w:ascii="Museo 300" w:hAnsi="Museo 300"/>
          <w:szCs w:val="20"/>
        </w:rPr>
        <w:t>/</w:t>
      </w:r>
      <w:r>
        <w:rPr>
          <w:rFonts w:ascii="Museo 300" w:hAnsi="Museo 300"/>
          <w:szCs w:val="20"/>
        </w:rPr>
        <w:t>04</w:t>
      </w:r>
      <w:r w:rsidRPr="008D3EC3">
        <w:rPr>
          <w:rFonts w:ascii="Museo 300" w:hAnsi="Museo 300"/>
          <w:szCs w:val="20"/>
        </w:rPr>
        <w:t>/20</w:t>
      </w:r>
      <w:r>
        <w:rPr>
          <w:rFonts w:ascii="Museo 300" w:hAnsi="Museo 300"/>
          <w:szCs w:val="20"/>
        </w:rPr>
        <w:t>23 con referencia UFI-03-0017-23.</w:t>
      </w:r>
    </w:p>
    <w:p w14:paraId="7A7C710E" w14:textId="77777777" w:rsidR="003A79E8" w:rsidRPr="008D3EC3" w:rsidRDefault="003A79E8" w:rsidP="00C329E5">
      <w:pPr>
        <w:tabs>
          <w:tab w:val="left" w:pos="426"/>
        </w:tabs>
        <w:jc w:val="both"/>
        <w:rPr>
          <w:rFonts w:ascii="Museo 300" w:hAnsi="Museo 300"/>
          <w:szCs w:val="20"/>
        </w:rPr>
      </w:pPr>
    </w:p>
    <w:p w14:paraId="130A1A4E" w14:textId="77777777" w:rsidR="003A79E8" w:rsidRDefault="003A79E8" w:rsidP="00C329E5">
      <w:pPr>
        <w:jc w:val="both"/>
        <w:rPr>
          <w:rFonts w:ascii="Museo 300" w:hAnsi="Museo 300"/>
          <w:szCs w:val="20"/>
        </w:rPr>
      </w:pPr>
      <w:r w:rsidRPr="008D3EC3">
        <w:rPr>
          <w:rFonts w:ascii="Museo 300" w:hAnsi="Museo 300"/>
          <w:szCs w:val="20"/>
        </w:rPr>
        <w:t xml:space="preserve">Finalmente con el </w:t>
      </w:r>
      <w:r w:rsidRPr="008D3EC3">
        <w:rPr>
          <w:rFonts w:ascii="Museo 300" w:hAnsi="Museo 300"/>
          <w:color w:val="000000" w:themeColor="text1"/>
          <w:szCs w:val="20"/>
        </w:rPr>
        <w:t>riesgo</w:t>
      </w:r>
      <w:r w:rsidRPr="008D3EC3">
        <w:rPr>
          <w:rFonts w:ascii="Museo 300" w:hAnsi="Museo 300"/>
          <w:szCs w:val="20"/>
        </w:rPr>
        <w:t xml:space="preserve"> Depósito Incompleto de los Fondos Institucionales Colectados y con el propósito de controlar el proceso de percepciones de fondos realizadas por los Colectores Habilitados y que estos sean depositados íntegramente, el Departamento de Tesorería realizó gestiones para que a través de las jefaturas </w:t>
      </w:r>
      <w:r>
        <w:rPr>
          <w:rFonts w:ascii="Museo 300" w:hAnsi="Museo 300"/>
          <w:szCs w:val="20"/>
        </w:rPr>
        <w:t xml:space="preserve">Secciones de Transferencia de Tierras de los CETIA </w:t>
      </w:r>
      <w:r w:rsidRPr="008D3EC3">
        <w:rPr>
          <w:rFonts w:ascii="Museo 300" w:hAnsi="Museo 300"/>
          <w:szCs w:val="20"/>
        </w:rPr>
        <w:t xml:space="preserve">se </w:t>
      </w:r>
      <w:r>
        <w:rPr>
          <w:rFonts w:ascii="Museo 300" w:hAnsi="Museo 300"/>
          <w:szCs w:val="20"/>
        </w:rPr>
        <w:t>realizaran</w:t>
      </w:r>
      <w:r w:rsidRPr="008D3EC3">
        <w:rPr>
          <w:rFonts w:ascii="Museo 300" w:hAnsi="Museo 300"/>
          <w:szCs w:val="20"/>
        </w:rPr>
        <w:t xml:space="preserve"> 2 arqueos de caja sorpresivos en cada mes; </w:t>
      </w:r>
      <w:r>
        <w:rPr>
          <w:rFonts w:ascii="Museo 300" w:hAnsi="Museo 300"/>
          <w:szCs w:val="20"/>
        </w:rPr>
        <w:t>habiendo percibido lo siguiente:</w:t>
      </w:r>
    </w:p>
    <w:p w14:paraId="03F2C1AB" w14:textId="77777777" w:rsidR="00C329E5" w:rsidRDefault="00C329E5" w:rsidP="00C329E5">
      <w:pPr>
        <w:jc w:val="both"/>
        <w:rPr>
          <w:rFonts w:ascii="Museo 300" w:hAnsi="Museo 300"/>
          <w:szCs w:val="20"/>
        </w:rPr>
      </w:pPr>
    </w:p>
    <w:p w14:paraId="059FCB53" w14:textId="77777777" w:rsidR="003A79E8" w:rsidRDefault="003A79E8" w:rsidP="003A79E8">
      <w:pPr>
        <w:rPr>
          <w:rFonts w:ascii="Museo 300" w:hAnsi="Museo 300"/>
          <w:b/>
          <w:color w:val="002060"/>
          <w:szCs w:val="20"/>
        </w:rPr>
      </w:pPr>
      <w:r w:rsidRPr="008D3EC3">
        <w:rPr>
          <w:rFonts w:ascii="Museo 300" w:hAnsi="Museo 300"/>
          <w:b/>
          <w:color w:val="002060"/>
          <w:szCs w:val="20"/>
        </w:rPr>
        <w:t xml:space="preserve">Mes: </w:t>
      </w:r>
      <w:r w:rsidRPr="00405F78">
        <w:rPr>
          <w:rFonts w:ascii="Museo 300" w:hAnsi="Museo 300"/>
          <w:b/>
          <w:color w:val="002060"/>
          <w:szCs w:val="20"/>
        </w:rPr>
        <w:t>Enero 2023</w:t>
      </w:r>
    </w:p>
    <w:tbl>
      <w:tblPr>
        <w:tblW w:w="9325" w:type="dxa"/>
        <w:tblCellMar>
          <w:left w:w="70" w:type="dxa"/>
          <w:right w:w="70" w:type="dxa"/>
        </w:tblCellMar>
        <w:tblLook w:val="04A0" w:firstRow="1" w:lastRow="0" w:firstColumn="1" w:lastColumn="0" w:noHBand="0" w:noVBand="1"/>
      </w:tblPr>
      <w:tblGrid>
        <w:gridCol w:w="1288"/>
        <w:gridCol w:w="1176"/>
        <w:gridCol w:w="1028"/>
        <w:gridCol w:w="1155"/>
        <w:gridCol w:w="1518"/>
        <w:gridCol w:w="1033"/>
        <w:gridCol w:w="985"/>
        <w:gridCol w:w="1142"/>
      </w:tblGrid>
      <w:tr w:rsidR="003A79E8" w:rsidRPr="00BF24F9" w14:paraId="770713D4" w14:textId="77777777" w:rsidTr="00C329E5">
        <w:trPr>
          <w:trHeight w:val="19"/>
        </w:trPr>
        <w:tc>
          <w:tcPr>
            <w:tcW w:w="128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E47F057" w14:textId="77777777" w:rsidR="003A79E8" w:rsidRPr="00BF24F9" w:rsidRDefault="003A79E8" w:rsidP="00C329E5">
            <w:pPr>
              <w:shd w:val="clear" w:color="auto" w:fill="FFFFFF" w:themeFill="background1"/>
              <w:jc w:val="center"/>
              <w:rPr>
                <w:rFonts w:ascii="Museo 300" w:eastAsia="Times New Roman" w:hAnsi="Museo 300" w:cs="Calibri"/>
                <w:b/>
                <w:bCs/>
                <w:color w:val="000000"/>
                <w:sz w:val="19"/>
                <w:szCs w:val="19"/>
                <w:lang w:eastAsia="es-SV"/>
              </w:rPr>
            </w:pPr>
            <w:r w:rsidRPr="00BF24F9">
              <w:rPr>
                <w:rFonts w:ascii="Museo 300" w:eastAsia="Times New Roman" w:hAnsi="Museo 300" w:cs="Calibri"/>
                <w:b/>
                <w:bCs/>
                <w:color w:val="000000"/>
                <w:sz w:val="19"/>
                <w:szCs w:val="19"/>
                <w:lang w:eastAsia="es-SV"/>
              </w:rPr>
              <w:t>Colecturía</w:t>
            </w:r>
          </w:p>
        </w:tc>
        <w:tc>
          <w:tcPr>
            <w:tcW w:w="0" w:type="auto"/>
            <w:tcBorders>
              <w:top w:val="single" w:sz="4" w:space="0" w:color="auto"/>
              <w:left w:val="nil"/>
              <w:bottom w:val="single" w:sz="4" w:space="0" w:color="auto"/>
              <w:right w:val="single" w:sz="4" w:space="0" w:color="auto"/>
            </w:tcBorders>
            <w:shd w:val="clear" w:color="auto" w:fill="FFFFFF" w:themeFill="background1"/>
            <w:vAlign w:val="center"/>
            <w:hideMark/>
          </w:tcPr>
          <w:p w14:paraId="08DC147F" w14:textId="77777777" w:rsidR="003A79E8" w:rsidRPr="00BF24F9" w:rsidRDefault="003A79E8" w:rsidP="00C329E5">
            <w:pPr>
              <w:shd w:val="clear" w:color="auto" w:fill="FFFFFF" w:themeFill="background1"/>
              <w:jc w:val="center"/>
              <w:rPr>
                <w:rFonts w:ascii="Museo 300" w:eastAsia="Times New Roman" w:hAnsi="Museo 300" w:cs="Calibri"/>
                <w:b/>
                <w:bCs/>
                <w:color w:val="000000"/>
                <w:sz w:val="19"/>
                <w:szCs w:val="19"/>
                <w:lang w:eastAsia="es-SV"/>
              </w:rPr>
            </w:pPr>
            <w:r w:rsidRPr="00BF24F9">
              <w:rPr>
                <w:rFonts w:ascii="Museo 300" w:eastAsia="Times New Roman" w:hAnsi="Museo 300" w:cs="Calibri"/>
                <w:b/>
                <w:bCs/>
                <w:color w:val="000000"/>
                <w:sz w:val="19"/>
                <w:szCs w:val="19"/>
                <w:lang w:eastAsia="es-SV"/>
              </w:rPr>
              <w:t>ISTA - Decreto Legislativo 202</w:t>
            </w:r>
          </w:p>
        </w:tc>
        <w:tc>
          <w:tcPr>
            <w:tcW w:w="0" w:type="auto"/>
            <w:tcBorders>
              <w:top w:val="single" w:sz="4" w:space="0" w:color="auto"/>
              <w:left w:val="nil"/>
              <w:bottom w:val="single" w:sz="4" w:space="0" w:color="auto"/>
              <w:right w:val="single" w:sz="4" w:space="0" w:color="auto"/>
            </w:tcBorders>
            <w:shd w:val="clear" w:color="auto" w:fill="FFFFFF" w:themeFill="background1"/>
            <w:vAlign w:val="center"/>
            <w:hideMark/>
          </w:tcPr>
          <w:p w14:paraId="7E0B0C46" w14:textId="77777777" w:rsidR="003A79E8" w:rsidRPr="00BF24F9" w:rsidRDefault="003A79E8" w:rsidP="00C329E5">
            <w:pPr>
              <w:shd w:val="clear" w:color="auto" w:fill="FFFFFF" w:themeFill="background1"/>
              <w:jc w:val="center"/>
              <w:rPr>
                <w:rFonts w:ascii="Museo 300" w:eastAsia="Times New Roman" w:hAnsi="Museo 300" w:cs="Calibri"/>
                <w:b/>
                <w:bCs/>
                <w:color w:val="000000"/>
                <w:sz w:val="19"/>
                <w:szCs w:val="19"/>
                <w:lang w:eastAsia="es-SV"/>
              </w:rPr>
            </w:pPr>
            <w:r w:rsidRPr="00BF24F9">
              <w:rPr>
                <w:rFonts w:ascii="Museo 300" w:eastAsia="Times New Roman" w:hAnsi="Museo 300" w:cs="Calibri"/>
                <w:b/>
                <w:bCs/>
                <w:color w:val="000000"/>
                <w:sz w:val="19"/>
                <w:szCs w:val="19"/>
                <w:lang w:eastAsia="es-SV"/>
              </w:rPr>
              <w:t>ISTA - Fondos Ajenos en Custodia</w:t>
            </w:r>
          </w:p>
        </w:tc>
        <w:tc>
          <w:tcPr>
            <w:tcW w:w="0" w:type="auto"/>
            <w:tcBorders>
              <w:top w:val="single" w:sz="4" w:space="0" w:color="auto"/>
              <w:left w:val="nil"/>
              <w:bottom w:val="single" w:sz="4" w:space="0" w:color="auto"/>
              <w:right w:val="single" w:sz="4" w:space="0" w:color="auto"/>
            </w:tcBorders>
            <w:shd w:val="clear" w:color="auto" w:fill="FFFFFF" w:themeFill="background1"/>
            <w:vAlign w:val="center"/>
            <w:hideMark/>
          </w:tcPr>
          <w:p w14:paraId="08E2C5DB" w14:textId="77777777" w:rsidR="003A79E8" w:rsidRPr="00BF24F9" w:rsidRDefault="003A79E8" w:rsidP="00C329E5">
            <w:pPr>
              <w:shd w:val="clear" w:color="auto" w:fill="FFFFFF" w:themeFill="background1"/>
              <w:jc w:val="center"/>
              <w:rPr>
                <w:rFonts w:ascii="Museo 300" w:eastAsia="Times New Roman" w:hAnsi="Museo 300" w:cs="Calibri"/>
                <w:b/>
                <w:bCs/>
                <w:color w:val="000000"/>
                <w:sz w:val="19"/>
                <w:szCs w:val="19"/>
                <w:lang w:eastAsia="es-SV"/>
              </w:rPr>
            </w:pPr>
            <w:r w:rsidRPr="00BF24F9">
              <w:rPr>
                <w:rFonts w:ascii="Museo 300" w:eastAsia="Times New Roman" w:hAnsi="Museo 300" w:cs="Calibri"/>
                <w:b/>
                <w:bCs/>
                <w:color w:val="000000"/>
                <w:sz w:val="19"/>
                <w:szCs w:val="19"/>
                <w:lang w:eastAsia="es-SV"/>
              </w:rPr>
              <w:t>ISTA - Proceso de Reforma Agraria</w:t>
            </w:r>
          </w:p>
        </w:tc>
        <w:tc>
          <w:tcPr>
            <w:tcW w:w="0" w:type="auto"/>
            <w:tcBorders>
              <w:top w:val="single" w:sz="4" w:space="0" w:color="auto"/>
              <w:left w:val="nil"/>
              <w:bottom w:val="single" w:sz="4" w:space="0" w:color="auto"/>
              <w:right w:val="single" w:sz="4" w:space="0" w:color="auto"/>
            </w:tcBorders>
            <w:shd w:val="clear" w:color="auto" w:fill="FFFFFF" w:themeFill="background1"/>
            <w:vAlign w:val="center"/>
            <w:hideMark/>
          </w:tcPr>
          <w:p w14:paraId="7ECD0FBD" w14:textId="77777777" w:rsidR="003A79E8" w:rsidRPr="00BF24F9" w:rsidRDefault="003A79E8" w:rsidP="00C329E5">
            <w:pPr>
              <w:shd w:val="clear" w:color="auto" w:fill="FFFFFF" w:themeFill="background1"/>
              <w:jc w:val="center"/>
              <w:rPr>
                <w:rFonts w:ascii="Museo 300" w:eastAsia="Times New Roman" w:hAnsi="Museo 300" w:cs="Calibri"/>
                <w:b/>
                <w:bCs/>
                <w:color w:val="000000"/>
                <w:sz w:val="19"/>
                <w:szCs w:val="19"/>
                <w:lang w:eastAsia="es-SV"/>
              </w:rPr>
            </w:pPr>
            <w:r w:rsidRPr="00BF24F9">
              <w:rPr>
                <w:rFonts w:ascii="Museo 300" w:eastAsia="Times New Roman" w:hAnsi="Museo 300" w:cs="Calibri"/>
                <w:b/>
                <w:bCs/>
                <w:color w:val="000000"/>
                <w:sz w:val="19"/>
                <w:szCs w:val="19"/>
                <w:lang w:eastAsia="es-SV"/>
              </w:rPr>
              <w:t>ISTA - Prod. Agropecuaria y Agroindustrial</w:t>
            </w:r>
          </w:p>
        </w:tc>
        <w:tc>
          <w:tcPr>
            <w:tcW w:w="0" w:type="auto"/>
            <w:tcBorders>
              <w:top w:val="single" w:sz="4" w:space="0" w:color="auto"/>
              <w:left w:val="nil"/>
              <w:bottom w:val="single" w:sz="4" w:space="0" w:color="auto"/>
              <w:right w:val="single" w:sz="4" w:space="0" w:color="auto"/>
            </w:tcBorders>
            <w:shd w:val="clear" w:color="auto" w:fill="FFFFFF" w:themeFill="background1"/>
            <w:vAlign w:val="center"/>
            <w:hideMark/>
          </w:tcPr>
          <w:p w14:paraId="1BE1B3CF" w14:textId="77777777" w:rsidR="003A79E8" w:rsidRPr="00BF24F9" w:rsidRDefault="003A79E8" w:rsidP="00C329E5">
            <w:pPr>
              <w:shd w:val="clear" w:color="auto" w:fill="FFFFFF" w:themeFill="background1"/>
              <w:jc w:val="center"/>
              <w:rPr>
                <w:rFonts w:ascii="Museo 300" w:eastAsia="Times New Roman" w:hAnsi="Museo 300" w:cs="Calibri"/>
                <w:b/>
                <w:bCs/>
                <w:color w:val="000000"/>
                <w:sz w:val="19"/>
                <w:szCs w:val="19"/>
                <w:lang w:eastAsia="es-SV"/>
              </w:rPr>
            </w:pPr>
            <w:r w:rsidRPr="00BF24F9">
              <w:rPr>
                <w:rFonts w:ascii="Museo 300" w:eastAsia="Times New Roman" w:hAnsi="Museo 300" w:cs="Calibri"/>
                <w:b/>
                <w:bCs/>
                <w:color w:val="000000"/>
                <w:sz w:val="19"/>
                <w:szCs w:val="19"/>
                <w:lang w:eastAsia="es-SV"/>
              </w:rPr>
              <w:t>ISTA - Recursos Propios</w:t>
            </w:r>
          </w:p>
        </w:tc>
        <w:tc>
          <w:tcPr>
            <w:tcW w:w="0" w:type="auto"/>
            <w:tcBorders>
              <w:top w:val="single" w:sz="4" w:space="0" w:color="auto"/>
              <w:left w:val="nil"/>
              <w:bottom w:val="single" w:sz="4" w:space="0" w:color="auto"/>
              <w:right w:val="single" w:sz="4" w:space="0" w:color="auto"/>
            </w:tcBorders>
            <w:shd w:val="clear" w:color="auto" w:fill="FFFFFF" w:themeFill="background1"/>
            <w:vAlign w:val="center"/>
            <w:hideMark/>
          </w:tcPr>
          <w:p w14:paraId="3CBBC046" w14:textId="77777777" w:rsidR="003A79E8" w:rsidRPr="00BF24F9" w:rsidRDefault="003A79E8" w:rsidP="00C329E5">
            <w:pPr>
              <w:shd w:val="clear" w:color="auto" w:fill="FFFFFF" w:themeFill="background1"/>
              <w:jc w:val="center"/>
              <w:rPr>
                <w:rFonts w:ascii="Museo 300" w:eastAsia="Times New Roman" w:hAnsi="Museo 300" w:cs="Calibri"/>
                <w:b/>
                <w:bCs/>
                <w:color w:val="000000"/>
                <w:sz w:val="19"/>
                <w:szCs w:val="19"/>
                <w:lang w:eastAsia="es-SV"/>
              </w:rPr>
            </w:pPr>
            <w:r w:rsidRPr="00BF24F9">
              <w:rPr>
                <w:rFonts w:ascii="Museo 300" w:eastAsia="Times New Roman" w:hAnsi="Museo 300" w:cs="Calibri"/>
                <w:b/>
                <w:bCs/>
                <w:color w:val="000000"/>
                <w:sz w:val="19"/>
                <w:szCs w:val="19"/>
                <w:lang w:eastAsia="es-SV"/>
              </w:rPr>
              <w:t>ISTA - Bienes y servicios</w:t>
            </w:r>
          </w:p>
        </w:tc>
        <w:tc>
          <w:tcPr>
            <w:tcW w:w="0" w:type="auto"/>
            <w:tcBorders>
              <w:top w:val="single" w:sz="4" w:space="0" w:color="auto"/>
              <w:left w:val="nil"/>
              <w:bottom w:val="single" w:sz="4" w:space="0" w:color="auto"/>
              <w:right w:val="single" w:sz="4" w:space="0" w:color="auto"/>
            </w:tcBorders>
            <w:shd w:val="clear" w:color="auto" w:fill="FFFFFF" w:themeFill="background1"/>
            <w:vAlign w:val="center"/>
            <w:hideMark/>
          </w:tcPr>
          <w:p w14:paraId="09CC207D" w14:textId="77777777" w:rsidR="003A79E8" w:rsidRPr="00BF24F9" w:rsidRDefault="003A79E8" w:rsidP="00C329E5">
            <w:pPr>
              <w:shd w:val="clear" w:color="auto" w:fill="FFFFFF" w:themeFill="background1"/>
              <w:jc w:val="center"/>
              <w:rPr>
                <w:rFonts w:ascii="Museo 300" w:eastAsia="Times New Roman" w:hAnsi="Museo 300" w:cs="Calibri"/>
                <w:b/>
                <w:bCs/>
                <w:color w:val="000000"/>
                <w:sz w:val="19"/>
                <w:szCs w:val="19"/>
                <w:lang w:eastAsia="es-SV"/>
              </w:rPr>
            </w:pPr>
            <w:r w:rsidRPr="00BF24F9">
              <w:rPr>
                <w:rFonts w:ascii="Museo 300" w:eastAsia="Times New Roman" w:hAnsi="Museo 300" w:cs="Calibri"/>
                <w:b/>
                <w:bCs/>
                <w:color w:val="000000"/>
                <w:sz w:val="19"/>
                <w:szCs w:val="19"/>
                <w:lang w:eastAsia="es-SV"/>
              </w:rPr>
              <w:t>Total Percibido</w:t>
            </w:r>
          </w:p>
        </w:tc>
      </w:tr>
      <w:tr w:rsidR="003A79E8" w:rsidRPr="00BF24F9" w14:paraId="2FCCC647" w14:textId="77777777" w:rsidTr="00C329E5">
        <w:trPr>
          <w:trHeight w:val="281"/>
        </w:trPr>
        <w:tc>
          <w:tcPr>
            <w:tcW w:w="1288" w:type="dxa"/>
            <w:tcBorders>
              <w:top w:val="nil"/>
              <w:left w:val="single" w:sz="4" w:space="0" w:color="auto"/>
              <w:bottom w:val="single" w:sz="4" w:space="0" w:color="auto"/>
              <w:right w:val="single" w:sz="4" w:space="0" w:color="auto"/>
            </w:tcBorders>
            <w:shd w:val="clear" w:color="auto" w:fill="auto"/>
            <w:vAlign w:val="center"/>
            <w:hideMark/>
          </w:tcPr>
          <w:p w14:paraId="6590A399" w14:textId="77777777" w:rsidR="003A79E8" w:rsidRPr="00BF24F9" w:rsidRDefault="003A79E8" w:rsidP="00C329E5">
            <w:pPr>
              <w:shd w:val="clear" w:color="auto" w:fill="FFFFFF" w:themeFill="background1"/>
              <w:jc w:val="center"/>
              <w:rPr>
                <w:rFonts w:ascii="Museo 300" w:eastAsia="Times New Roman" w:hAnsi="Museo 300" w:cs="Calibri"/>
                <w:b/>
                <w:bCs/>
                <w:color w:val="000000"/>
                <w:sz w:val="19"/>
                <w:szCs w:val="19"/>
                <w:lang w:eastAsia="es-SV"/>
              </w:rPr>
            </w:pPr>
            <w:r w:rsidRPr="00BF24F9">
              <w:rPr>
                <w:rFonts w:ascii="Museo 300" w:eastAsia="Times New Roman" w:hAnsi="Museo 300" w:cs="Calibri"/>
                <w:b/>
                <w:bCs/>
                <w:color w:val="000000"/>
                <w:sz w:val="19"/>
                <w:szCs w:val="19"/>
                <w:lang w:eastAsia="es-SV"/>
              </w:rPr>
              <w:t>CETIA I</w:t>
            </w:r>
          </w:p>
        </w:tc>
        <w:tc>
          <w:tcPr>
            <w:tcW w:w="0" w:type="auto"/>
            <w:tcBorders>
              <w:top w:val="nil"/>
              <w:left w:val="nil"/>
              <w:bottom w:val="single" w:sz="4" w:space="0" w:color="auto"/>
              <w:right w:val="single" w:sz="4" w:space="0" w:color="auto"/>
            </w:tcBorders>
            <w:shd w:val="clear" w:color="auto" w:fill="auto"/>
            <w:vAlign w:val="center"/>
            <w:hideMark/>
          </w:tcPr>
          <w:p w14:paraId="78E120E3" w14:textId="77777777" w:rsidR="003A79E8" w:rsidRPr="00BF24F9" w:rsidRDefault="003A79E8" w:rsidP="00C329E5">
            <w:pPr>
              <w:shd w:val="clear" w:color="auto" w:fill="FFFFFF" w:themeFill="background1"/>
              <w:jc w:val="center"/>
              <w:rPr>
                <w:rFonts w:ascii="Museo 300" w:eastAsia="Times New Roman" w:hAnsi="Museo 300" w:cs="Calibri"/>
                <w:color w:val="000000"/>
                <w:sz w:val="19"/>
                <w:szCs w:val="19"/>
                <w:lang w:eastAsia="es-SV"/>
              </w:rPr>
            </w:pPr>
            <w:r w:rsidRPr="00BF24F9">
              <w:rPr>
                <w:rFonts w:ascii="Museo 300" w:eastAsia="Times New Roman" w:hAnsi="Museo 300" w:cs="Calibri"/>
                <w:color w:val="000000"/>
                <w:sz w:val="19"/>
                <w:szCs w:val="19"/>
                <w:lang w:eastAsia="es-SV"/>
              </w:rPr>
              <w:t>0</w:t>
            </w:r>
          </w:p>
        </w:tc>
        <w:tc>
          <w:tcPr>
            <w:tcW w:w="0" w:type="auto"/>
            <w:tcBorders>
              <w:top w:val="nil"/>
              <w:left w:val="nil"/>
              <w:bottom w:val="single" w:sz="4" w:space="0" w:color="auto"/>
              <w:right w:val="single" w:sz="4" w:space="0" w:color="auto"/>
            </w:tcBorders>
            <w:shd w:val="clear" w:color="auto" w:fill="auto"/>
            <w:vAlign w:val="center"/>
            <w:hideMark/>
          </w:tcPr>
          <w:p w14:paraId="6FB78B6A" w14:textId="77777777" w:rsidR="003A79E8" w:rsidRPr="00BF24F9" w:rsidRDefault="003A79E8" w:rsidP="00C329E5">
            <w:pPr>
              <w:shd w:val="clear" w:color="auto" w:fill="FFFFFF" w:themeFill="background1"/>
              <w:jc w:val="center"/>
              <w:rPr>
                <w:rFonts w:ascii="Museo 300" w:eastAsia="Times New Roman" w:hAnsi="Museo 300" w:cs="Calibri"/>
                <w:color w:val="000000"/>
                <w:sz w:val="19"/>
                <w:szCs w:val="19"/>
                <w:lang w:eastAsia="es-SV"/>
              </w:rPr>
            </w:pPr>
            <w:r w:rsidRPr="00BF24F9">
              <w:rPr>
                <w:rFonts w:ascii="Museo 300" w:eastAsia="Times New Roman" w:hAnsi="Museo 300" w:cs="Calibri"/>
                <w:color w:val="000000"/>
                <w:sz w:val="19"/>
                <w:szCs w:val="19"/>
                <w:lang w:eastAsia="es-SV"/>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6F6C5186" w14:textId="77777777" w:rsidR="003A79E8" w:rsidRPr="00BF24F9" w:rsidRDefault="003A79E8" w:rsidP="00C329E5">
            <w:pPr>
              <w:shd w:val="clear" w:color="auto" w:fill="FFFFFF" w:themeFill="background1"/>
              <w:jc w:val="center"/>
              <w:rPr>
                <w:rFonts w:ascii="Museo 300" w:eastAsia="Times New Roman" w:hAnsi="Museo 300" w:cs="Calibri"/>
                <w:color w:val="000000"/>
                <w:sz w:val="19"/>
                <w:szCs w:val="19"/>
                <w:lang w:eastAsia="es-SV"/>
              </w:rPr>
            </w:pPr>
            <w:r w:rsidRPr="00BF24F9">
              <w:rPr>
                <w:rFonts w:ascii="Museo 300" w:eastAsia="Times New Roman" w:hAnsi="Museo 300" w:cs="Calibri"/>
                <w:color w:val="000000"/>
                <w:sz w:val="19"/>
                <w:szCs w:val="19"/>
                <w:lang w:eastAsia="es-SV"/>
              </w:rPr>
              <w:t xml:space="preserve">$6,563.21 </w:t>
            </w:r>
          </w:p>
        </w:tc>
        <w:tc>
          <w:tcPr>
            <w:tcW w:w="0" w:type="auto"/>
            <w:tcBorders>
              <w:top w:val="nil"/>
              <w:left w:val="nil"/>
              <w:bottom w:val="single" w:sz="4" w:space="0" w:color="auto"/>
              <w:right w:val="single" w:sz="4" w:space="0" w:color="auto"/>
            </w:tcBorders>
            <w:shd w:val="clear" w:color="auto" w:fill="auto"/>
            <w:vAlign w:val="center"/>
            <w:hideMark/>
          </w:tcPr>
          <w:p w14:paraId="298070CD" w14:textId="77777777" w:rsidR="003A79E8" w:rsidRPr="00BF24F9" w:rsidRDefault="003A79E8" w:rsidP="00C329E5">
            <w:pPr>
              <w:shd w:val="clear" w:color="auto" w:fill="FFFFFF" w:themeFill="background1"/>
              <w:jc w:val="center"/>
              <w:rPr>
                <w:rFonts w:ascii="Museo 300" w:eastAsia="Times New Roman" w:hAnsi="Museo 300" w:cs="Calibri"/>
                <w:color w:val="000000"/>
                <w:sz w:val="19"/>
                <w:szCs w:val="19"/>
                <w:lang w:eastAsia="es-SV"/>
              </w:rPr>
            </w:pPr>
            <w:r w:rsidRPr="00BF24F9">
              <w:rPr>
                <w:rFonts w:ascii="Museo 300" w:eastAsia="Times New Roman" w:hAnsi="Museo 300" w:cs="Calibri"/>
                <w:color w:val="000000"/>
                <w:sz w:val="19"/>
                <w:szCs w:val="19"/>
                <w:lang w:eastAsia="es-SV"/>
              </w:rPr>
              <w:t xml:space="preserve">$1,463.61 </w:t>
            </w:r>
          </w:p>
        </w:tc>
        <w:tc>
          <w:tcPr>
            <w:tcW w:w="0" w:type="auto"/>
            <w:tcBorders>
              <w:top w:val="nil"/>
              <w:left w:val="nil"/>
              <w:bottom w:val="single" w:sz="4" w:space="0" w:color="auto"/>
              <w:right w:val="single" w:sz="4" w:space="0" w:color="auto"/>
            </w:tcBorders>
            <w:shd w:val="clear" w:color="auto" w:fill="auto"/>
            <w:vAlign w:val="center"/>
            <w:hideMark/>
          </w:tcPr>
          <w:p w14:paraId="3F742A56" w14:textId="77777777" w:rsidR="003A79E8" w:rsidRPr="00BF24F9" w:rsidRDefault="003A79E8" w:rsidP="00C329E5">
            <w:pPr>
              <w:shd w:val="clear" w:color="auto" w:fill="FFFFFF" w:themeFill="background1"/>
              <w:jc w:val="center"/>
              <w:rPr>
                <w:rFonts w:ascii="Museo 300" w:eastAsia="Times New Roman" w:hAnsi="Museo 300" w:cs="Calibri"/>
                <w:color w:val="000000"/>
                <w:sz w:val="19"/>
                <w:szCs w:val="19"/>
                <w:lang w:eastAsia="es-SV"/>
              </w:rPr>
            </w:pPr>
            <w:r w:rsidRPr="00BF24F9">
              <w:rPr>
                <w:rFonts w:ascii="Museo 300" w:eastAsia="Times New Roman" w:hAnsi="Museo 300" w:cs="Calibri"/>
                <w:color w:val="000000"/>
                <w:sz w:val="19"/>
                <w:szCs w:val="19"/>
                <w:lang w:eastAsia="es-SV"/>
              </w:rPr>
              <w:t xml:space="preserve">$228.60 </w:t>
            </w:r>
          </w:p>
        </w:tc>
        <w:tc>
          <w:tcPr>
            <w:tcW w:w="0" w:type="auto"/>
            <w:tcBorders>
              <w:top w:val="nil"/>
              <w:left w:val="nil"/>
              <w:bottom w:val="single" w:sz="4" w:space="0" w:color="auto"/>
              <w:right w:val="single" w:sz="4" w:space="0" w:color="auto"/>
            </w:tcBorders>
            <w:shd w:val="clear" w:color="auto" w:fill="auto"/>
            <w:vAlign w:val="center"/>
            <w:hideMark/>
          </w:tcPr>
          <w:p w14:paraId="6688F21E" w14:textId="77777777" w:rsidR="003A79E8" w:rsidRPr="00BF24F9" w:rsidRDefault="003A79E8" w:rsidP="00C329E5">
            <w:pPr>
              <w:shd w:val="clear" w:color="auto" w:fill="FFFFFF" w:themeFill="background1"/>
              <w:jc w:val="center"/>
              <w:rPr>
                <w:rFonts w:ascii="Museo 300" w:eastAsia="Times New Roman" w:hAnsi="Museo 300" w:cs="Calibri"/>
                <w:color w:val="000000"/>
                <w:sz w:val="19"/>
                <w:szCs w:val="19"/>
                <w:lang w:eastAsia="es-SV"/>
              </w:rPr>
            </w:pPr>
            <w:r w:rsidRPr="00BF24F9">
              <w:rPr>
                <w:rFonts w:ascii="Museo 300" w:eastAsia="Times New Roman" w:hAnsi="Museo 300" w:cs="Calibri"/>
                <w:color w:val="000000"/>
                <w:sz w:val="19"/>
                <w:szCs w:val="19"/>
                <w:lang w:eastAsia="es-SV"/>
              </w:rPr>
              <w:t xml:space="preserve">$78.04 </w:t>
            </w:r>
          </w:p>
        </w:tc>
        <w:tc>
          <w:tcPr>
            <w:tcW w:w="0" w:type="auto"/>
            <w:tcBorders>
              <w:top w:val="nil"/>
              <w:left w:val="nil"/>
              <w:bottom w:val="single" w:sz="4" w:space="0" w:color="auto"/>
              <w:right w:val="single" w:sz="4" w:space="0" w:color="auto"/>
            </w:tcBorders>
            <w:shd w:val="clear" w:color="auto" w:fill="auto"/>
            <w:vAlign w:val="center"/>
            <w:hideMark/>
          </w:tcPr>
          <w:p w14:paraId="2EBD50AD" w14:textId="77777777" w:rsidR="003A79E8" w:rsidRPr="00BF24F9" w:rsidRDefault="003A79E8" w:rsidP="00C329E5">
            <w:pPr>
              <w:shd w:val="clear" w:color="auto" w:fill="FFFFFF" w:themeFill="background1"/>
              <w:jc w:val="center"/>
              <w:rPr>
                <w:rFonts w:ascii="Museo 300" w:eastAsia="Times New Roman" w:hAnsi="Museo 300" w:cs="Calibri"/>
                <w:b/>
                <w:bCs/>
                <w:color w:val="000000"/>
                <w:sz w:val="19"/>
                <w:szCs w:val="19"/>
                <w:lang w:eastAsia="es-SV"/>
              </w:rPr>
            </w:pPr>
            <w:r w:rsidRPr="00BF24F9">
              <w:rPr>
                <w:rFonts w:ascii="Museo 300" w:eastAsia="Times New Roman" w:hAnsi="Museo 300" w:cs="Calibri"/>
                <w:b/>
                <w:bCs/>
                <w:color w:val="000000"/>
                <w:sz w:val="19"/>
                <w:szCs w:val="19"/>
                <w:lang w:eastAsia="es-SV"/>
              </w:rPr>
              <w:t xml:space="preserve">$8,333.46 </w:t>
            </w:r>
          </w:p>
        </w:tc>
      </w:tr>
      <w:tr w:rsidR="003A79E8" w:rsidRPr="00BF24F9" w14:paraId="6523BC7F" w14:textId="77777777" w:rsidTr="00C329E5">
        <w:trPr>
          <w:trHeight w:val="281"/>
        </w:trPr>
        <w:tc>
          <w:tcPr>
            <w:tcW w:w="1288" w:type="dxa"/>
            <w:tcBorders>
              <w:top w:val="nil"/>
              <w:left w:val="single" w:sz="4" w:space="0" w:color="auto"/>
              <w:bottom w:val="single" w:sz="4" w:space="0" w:color="auto"/>
              <w:right w:val="single" w:sz="4" w:space="0" w:color="auto"/>
            </w:tcBorders>
            <w:shd w:val="clear" w:color="auto" w:fill="auto"/>
            <w:vAlign w:val="center"/>
            <w:hideMark/>
          </w:tcPr>
          <w:p w14:paraId="5DDF6BEE" w14:textId="77777777" w:rsidR="003A79E8" w:rsidRPr="00BF24F9" w:rsidRDefault="003A79E8" w:rsidP="00C329E5">
            <w:pPr>
              <w:shd w:val="clear" w:color="auto" w:fill="FFFFFF" w:themeFill="background1"/>
              <w:jc w:val="center"/>
              <w:rPr>
                <w:rFonts w:ascii="Museo 300" w:eastAsia="Times New Roman" w:hAnsi="Museo 300" w:cs="Calibri"/>
                <w:b/>
                <w:bCs/>
                <w:color w:val="000000"/>
                <w:sz w:val="19"/>
                <w:szCs w:val="19"/>
                <w:lang w:eastAsia="es-SV"/>
              </w:rPr>
            </w:pPr>
            <w:r w:rsidRPr="00BF24F9">
              <w:rPr>
                <w:rFonts w:ascii="Museo 300" w:eastAsia="Times New Roman" w:hAnsi="Museo 300" w:cs="Calibri"/>
                <w:b/>
                <w:bCs/>
                <w:color w:val="000000"/>
                <w:sz w:val="19"/>
                <w:szCs w:val="19"/>
                <w:lang w:eastAsia="es-SV"/>
              </w:rPr>
              <w:t>ISTA Central</w:t>
            </w:r>
          </w:p>
        </w:tc>
        <w:tc>
          <w:tcPr>
            <w:tcW w:w="0" w:type="auto"/>
            <w:tcBorders>
              <w:top w:val="nil"/>
              <w:left w:val="nil"/>
              <w:bottom w:val="single" w:sz="4" w:space="0" w:color="auto"/>
              <w:right w:val="single" w:sz="4" w:space="0" w:color="auto"/>
            </w:tcBorders>
            <w:shd w:val="clear" w:color="auto" w:fill="auto"/>
            <w:vAlign w:val="center"/>
            <w:hideMark/>
          </w:tcPr>
          <w:p w14:paraId="5F3C7701" w14:textId="77777777" w:rsidR="003A79E8" w:rsidRPr="00BF24F9" w:rsidRDefault="003A79E8" w:rsidP="00C329E5">
            <w:pPr>
              <w:shd w:val="clear" w:color="auto" w:fill="FFFFFF" w:themeFill="background1"/>
              <w:jc w:val="center"/>
              <w:rPr>
                <w:rFonts w:ascii="Museo 300" w:eastAsia="Times New Roman" w:hAnsi="Museo 300" w:cs="Calibri"/>
                <w:color w:val="000000"/>
                <w:sz w:val="19"/>
                <w:szCs w:val="19"/>
                <w:lang w:eastAsia="es-SV"/>
              </w:rPr>
            </w:pPr>
            <w:r w:rsidRPr="00BF24F9">
              <w:rPr>
                <w:rFonts w:ascii="Museo 300" w:eastAsia="Times New Roman" w:hAnsi="Museo 300" w:cs="Calibri"/>
                <w:color w:val="000000"/>
                <w:sz w:val="19"/>
                <w:szCs w:val="19"/>
                <w:lang w:eastAsia="es-SV"/>
              </w:rPr>
              <w:t xml:space="preserve">$300.00 </w:t>
            </w:r>
          </w:p>
        </w:tc>
        <w:tc>
          <w:tcPr>
            <w:tcW w:w="0" w:type="auto"/>
            <w:tcBorders>
              <w:top w:val="nil"/>
              <w:left w:val="nil"/>
              <w:bottom w:val="single" w:sz="4" w:space="0" w:color="auto"/>
              <w:right w:val="single" w:sz="4" w:space="0" w:color="auto"/>
            </w:tcBorders>
            <w:shd w:val="clear" w:color="auto" w:fill="auto"/>
            <w:vAlign w:val="center"/>
            <w:hideMark/>
          </w:tcPr>
          <w:p w14:paraId="2DAE50A2" w14:textId="77777777" w:rsidR="003A79E8" w:rsidRPr="00BF24F9" w:rsidRDefault="003A79E8" w:rsidP="00C329E5">
            <w:pPr>
              <w:shd w:val="clear" w:color="auto" w:fill="FFFFFF" w:themeFill="background1"/>
              <w:jc w:val="center"/>
              <w:rPr>
                <w:rFonts w:ascii="Museo 300" w:eastAsia="Times New Roman" w:hAnsi="Museo 300" w:cs="Calibri"/>
                <w:color w:val="000000"/>
                <w:sz w:val="19"/>
                <w:szCs w:val="19"/>
                <w:lang w:eastAsia="es-SV"/>
              </w:rPr>
            </w:pPr>
            <w:r w:rsidRPr="00BF24F9">
              <w:rPr>
                <w:rFonts w:ascii="Museo 300" w:eastAsia="Times New Roman" w:hAnsi="Museo 300" w:cs="Calibri"/>
                <w:color w:val="000000"/>
                <w:sz w:val="19"/>
                <w:szCs w:val="19"/>
                <w:lang w:eastAsia="es-SV"/>
              </w:rPr>
              <w:t xml:space="preserve">$50.97 </w:t>
            </w:r>
          </w:p>
        </w:tc>
        <w:tc>
          <w:tcPr>
            <w:tcW w:w="0" w:type="auto"/>
            <w:tcBorders>
              <w:top w:val="nil"/>
              <w:left w:val="nil"/>
              <w:bottom w:val="single" w:sz="4" w:space="0" w:color="auto"/>
              <w:right w:val="single" w:sz="4" w:space="0" w:color="auto"/>
            </w:tcBorders>
            <w:shd w:val="clear" w:color="auto" w:fill="auto"/>
            <w:vAlign w:val="center"/>
            <w:hideMark/>
          </w:tcPr>
          <w:p w14:paraId="13582694" w14:textId="77777777" w:rsidR="003A79E8" w:rsidRPr="00BF24F9" w:rsidRDefault="003A79E8" w:rsidP="00C329E5">
            <w:pPr>
              <w:shd w:val="clear" w:color="auto" w:fill="FFFFFF" w:themeFill="background1"/>
              <w:jc w:val="center"/>
              <w:rPr>
                <w:rFonts w:ascii="Museo 300" w:eastAsia="Times New Roman" w:hAnsi="Museo 300" w:cs="Calibri"/>
                <w:color w:val="000000"/>
                <w:sz w:val="19"/>
                <w:szCs w:val="19"/>
                <w:lang w:eastAsia="es-SV"/>
              </w:rPr>
            </w:pPr>
            <w:r w:rsidRPr="00BF24F9">
              <w:rPr>
                <w:rFonts w:ascii="Museo 300" w:eastAsia="Times New Roman" w:hAnsi="Museo 300" w:cs="Calibri"/>
                <w:color w:val="000000"/>
                <w:sz w:val="19"/>
                <w:szCs w:val="19"/>
                <w:lang w:eastAsia="es-SV"/>
              </w:rPr>
              <w:t xml:space="preserve">$19,026.97 </w:t>
            </w:r>
          </w:p>
        </w:tc>
        <w:tc>
          <w:tcPr>
            <w:tcW w:w="0" w:type="auto"/>
            <w:tcBorders>
              <w:top w:val="nil"/>
              <w:left w:val="nil"/>
              <w:bottom w:val="single" w:sz="4" w:space="0" w:color="auto"/>
              <w:right w:val="single" w:sz="4" w:space="0" w:color="auto"/>
            </w:tcBorders>
            <w:shd w:val="clear" w:color="auto" w:fill="auto"/>
            <w:vAlign w:val="center"/>
            <w:hideMark/>
          </w:tcPr>
          <w:p w14:paraId="37CCB96F" w14:textId="77777777" w:rsidR="003A79E8" w:rsidRPr="00BF24F9" w:rsidRDefault="003A79E8" w:rsidP="00C329E5">
            <w:pPr>
              <w:shd w:val="clear" w:color="auto" w:fill="FFFFFF" w:themeFill="background1"/>
              <w:jc w:val="center"/>
              <w:rPr>
                <w:rFonts w:ascii="Museo 300" w:eastAsia="Times New Roman" w:hAnsi="Museo 300" w:cs="Calibri"/>
                <w:color w:val="000000"/>
                <w:sz w:val="19"/>
                <w:szCs w:val="19"/>
                <w:lang w:eastAsia="es-SV"/>
              </w:rPr>
            </w:pPr>
            <w:r w:rsidRPr="00BF24F9">
              <w:rPr>
                <w:rFonts w:ascii="Museo 300" w:eastAsia="Times New Roman" w:hAnsi="Museo 300" w:cs="Calibri"/>
                <w:color w:val="000000"/>
                <w:sz w:val="19"/>
                <w:szCs w:val="19"/>
                <w:lang w:eastAsia="es-SV"/>
              </w:rPr>
              <w:t xml:space="preserve">$20,813.76 </w:t>
            </w:r>
          </w:p>
        </w:tc>
        <w:tc>
          <w:tcPr>
            <w:tcW w:w="0" w:type="auto"/>
            <w:tcBorders>
              <w:top w:val="nil"/>
              <w:left w:val="nil"/>
              <w:bottom w:val="single" w:sz="4" w:space="0" w:color="auto"/>
              <w:right w:val="single" w:sz="4" w:space="0" w:color="auto"/>
            </w:tcBorders>
            <w:shd w:val="clear" w:color="auto" w:fill="auto"/>
            <w:vAlign w:val="center"/>
            <w:hideMark/>
          </w:tcPr>
          <w:p w14:paraId="43F29D9B" w14:textId="77777777" w:rsidR="003A79E8" w:rsidRPr="00BF24F9" w:rsidRDefault="003A79E8" w:rsidP="00C329E5">
            <w:pPr>
              <w:shd w:val="clear" w:color="auto" w:fill="FFFFFF" w:themeFill="background1"/>
              <w:jc w:val="center"/>
              <w:rPr>
                <w:rFonts w:ascii="Museo 300" w:eastAsia="Times New Roman" w:hAnsi="Museo 300" w:cs="Calibri"/>
                <w:color w:val="000000"/>
                <w:sz w:val="19"/>
                <w:szCs w:val="19"/>
                <w:lang w:eastAsia="es-SV"/>
              </w:rPr>
            </w:pPr>
            <w:r w:rsidRPr="00BF24F9">
              <w:rPr>
                <w:rFonts w:ascii="Museo 300" w:eastAsia="Times New Roman" w:hAnsi="Museo 300" w:cs="Calibri"/>
                <w:color w:val="000000"/>
                <w:sz w:val="19"/>
                <w:szCs w:val="19"/>
                <w:lang w:eastAsia="es-SV"/>
              </w:rPr>
              <w:t xml:space="preserve">$548.84 </w:t>
            </w:r>
          </w:p>
        </w:tc>
        <w:tc>
          <w:tcPr>
            <w:tcW w:w="0" w:type="auto"/>
            <w:tcBorders>
              <w:top w:val="nil"/>
              <w:left w:val="nil"/>
              <w:bottom w:val="single" w:sz="4" w:space="0" w:color="auto"/>
              <w:right w:val="single" w:sz="4" w:space="0" w:color="auto"/>
            </w:tcBorders>
            <w:shd w:val="clear" w:color="auto" w:fill="auto"/>
            <w:vAlign w:val="center"/>
            <w:hideMark/>
          </w:tcPr>
          <w:p w14:paraId="4D952BAF" w14:textId="77777777" w:rsidR="003A79E8" w:rsidRPr="00BF24F9" w:rsidRDefault="003A79E8" w:rsidP="00C329E5">
            <w:pPr>
              <w:shd w:val="clear" w:color="auto" w:fill="FFFFFF" w:themeFill="background1"/>
              <w:jc w:val="center"/>
              <w:rPr>
                <w:rFonts w:ascii="Museo 300" w:eastAsia="Times New Roman" w:hAnsi="Museo 300" w:cs="Calibri"/>
                <w:color w:val="000000"/>
                <w:sz w:val="19"/>
                <w:szCs w:val="19"/>
                <w:lang w:eastAsia="es-SV"/>
              </w:rPr>
            </w:pPr>
            <w:r w:rsidRPr="00BF24F9">
              <w:rPr>
                <w:rFonts w:ascii="Museo 300" w:eastAsia="Times New Roman" w:hAnsi="Museo 300" w:cs="Calibri"/>
                <w:color w:val="000000"/>
                <w:sz w:val="19"/>
                <w:szCs w:val="19"/>
                <w:lang w:eastAsia="es-SV"/>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6EB9B363" w14:textId="77777777" w:rsidR="003A79E8" w:rsidRPr="00BF24F9" w:rsidRDefault="003A79E8" w:rsidP="00C329E5">
            <w:pPr>
              <w:shd w:val="clear" w:color="auto" w:fill="FFFFFF" w:themeFill="background1"/>
              <w:jc w:val="center"/>
              <w:rPr>
                <w:rFonts w:ascii="Museo 300" w:eastAsia="Times New Roman" w:hAnsi="Museo 300" w:cs="Calibri"/>
                <w:b/>
                <w:bCs/>
                <w:color w:val="000000"/>
                <w:sz w:val="19"/>
                <w:szCs w:val="19"/>
                <w:lang w:eastAsia="es-SV"/>
              </w:rPr>
            </w:pPr>
            <w:r w:rsidRPr="00BF24F9">
              <w:rPr>
                <w:rFonts w:ascii="Museo 300" w:eastAsia="Times New Roman" w:hAnsi="Museo 300" w:cs="Calibri"/>
                <w:b/>
                <w:bCs/>
                <w:color w:val="000000"/>
                <w:sz w:val="19"/>
                <w:szCs w:val="19"/>
                <w:lang w:eastAsia="es-SV"/>
              </w:rPr>
              <w:t xml:space="preserve">$40,740.54 </w:t>
            </w:r>
          </w:p>
        </w:tc>
      </w:tr>
      <w:tr w:rsidR="003A79E8" w:rsidRPr="00BF24F9" w14:paraId="56108131" w14:textId="77777777" w:rsidTr="00C329E5">
        <w:trPr>
          <w:trHeight w:val="281"/>
        </w:trPr>
        <w:tc>
          <w:tcPr>
            <w:tcW w:w="1288" w:type="dxa"/>
            <w:tcBorders>
              <w:top w:val="nil"/>
              <w:left w:val="single" w:sz="4" w:space="0" w:color="auto"/>
              <w:bottom w:val="single" w:sz="4" w:space="0" w:color="auto"/>
              <w:right w:val="single" w:sz="4" w:space="0" w:color="auto"/>
            </w:tcBorders>
            <w:shd w:val="clear" w:color="auto" w:fill="auto"/>
            <w:vAlign w:val="center"/>
            <w:hideMark/>
          </w:tcPr>
          <w:p w14:paraId="270344C1" w14:textId="77777777" w:rsidR="003A79E8" w:rsidRPr="00BF24F9" w:rsidRDefault="003A79E8" w:rsidP="00C329E5">
            <w:pPr>
              <w:shd w:val="clear" w:color="auto" w:fill="FFFFFF" w:themeFill="background1"/>
              <w:jc w:val="center"/>
              <w:rPr>
                <w:rFonts w:ascii="Museo 300" w:eastAsia="Times New Roman" w:hAnsi="Museo 300" w:cs="Calibri"/>
                <w:b/>
                <w:bCs/>
                <w:color w:val="000000"/>
                <w:sz w:val="19"/>
                <w:szCs w:val="19"/>
                <w:lang w:eastAsia="es-SV"/>
              </w:rPr>
            </w:pPr>
            <w:r w:rsidRPr="00BF24F9">
              <w:rPr>
                <w:rFonts w:ascii="Museo 300" w:eastAsia="Times New Roman" w:hAnsi="Museo 300" w:cs="Calibri"/>
                <w:b/>
                <w:bCs/>
                <w:color w:val="000000"/>
                <w:sz w:val="19"/>
                <w:szCs w:val="19"/>
                <w:lang w:eastAsia="es-SV"/>
              </w:rPr>
              <w:t>CETIA III</w:t>
            </w:r>
          </w:p>
        </w:tc>
        <w:tc>
          <w:tcPr>
            <w:tcW w:w="0" w:type="auto"/>
            <w:tcBorders>
              <w:top w:val="nil"/>
              <w:left w:val="nil"/>
              <w:bottom w:val="single" w:sz="4" w:space="0" w:color="auto"/>
              <w:right w:val="single" w:sz="4" w:space="0" w:color="auto"/>
            </w:tcBorders>
            <w:shd w:val="clear" w:color="auto" w:fill="auto"/>
            <w:vAlign w:val="center"/>
            <w:hideMark/>
          </w:tcPr>
          <w:p w14:paraId="43717A2D" w14:textId="77777777" w:rsidR="003A79E8" w:rsidRPr="00BF24F9" w:rsidRDefault="003A79E8" w:rsidP="00C329E5">
            <w:pPr>
              <w:shd w:val="clear" w:color="auto" w:fill="FFFFFF" w:themeFill="background1"/>
              <w:jc w:val="center"/>
              <w:rPr>
                <w:rFonts w:ascii="Museo 300" w:eastAsia="Times New Roman" w:hAnsi="Museo 300" w:cs="Calibri"/>
                <w:color w:val="000000"/>
                <w:sz w:val="19"/>
                <w:szCs w:val="19"/>
                <w:lang w:eastAsia="es-SV"/>
              </w:rPr>
            </w:pPr>
            <w:r w:rsidRPr="00BF24F9">
              <w:rPr>
                <w:rFonts w:ascii="Museo 300" w:eastAsia="Times New Roman" w:hAnsi="Museo 300" w:cs="Calibri"/>
                <w:color w:val="000000"/>
                <w:sz w:val="19"/>
                <w:szCs w:val="19"/>
                <w:lang w:eastAsia="es-SV"/>
              </w:rPr>
              <w:t xml:space="preserve">$25.00 </w:t>
            </w:r>
          </w:p>
        </w:tc>
        <w:tc>
          <w:tcPr>
            <w:tcW w:w="0" w:type="auto"/>
            <w:tcBorders>
              <w:top w:val="nil"/>
              <w:left w:val="nil"/>
              <w:bottom w:val="single" w:sz="4" w:space="0" w:color="auto"/>
              <w:right w:val="single" w:sz="4" w:space="0" w:color="auto"/>
            </w:tcBorders>
            <w:shd w:val="clear" w:color="auto" w:fill="auto"/>
            <w:vAlign w:val="center"/>
            <w:hideMark/>
          </w:tcPr>
          <w:p w14:paraId="7368F6EC" w14:textId="77777777" w:rsidR="003A79E8" w:rsidRPr="00BF24F9" w:rsidRDefault="003A79E8" w:rsidP="00C329E5">
            <w:pPr>
              <w:shd w:val="clear" w:color="auto" w:fill="FFFFFF" w:themeFill="background1"/>
              <w:jc w:val="center"/>
              <w:rPr>
                <w:rFonts w:ascii="Museo 300" w:eastAsia="Times New Roman" w:hAnsi="Museo 300" w:cs="Calibri"/>
                <w:color w:val="000000"/>
                <w:sz w:val="19"/>
                <w:szCs w:val="19"/>
                <w:lang w:eastAsia="es-SV"/>
              </w:rPr>
            </w:pPr>
            <w:r w:rsidRPr="00BF24F9">
              <w:rPr>
                <w:rFonts w:ascii="Museo 300" w:eastAsia="Times New Roman" w:hAnsi="Museo 300" w:cs="Calibri"/>
                <w:color w:val="000000"/>
                <w:sz w:val="19"/>
                <w:szCs w:val="19"/>
                <w:lang w:eastAsia="es-SV"/>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1CD5AF20" w14:textId="77777777" w:rsidR="003A79E8" w:rsidRPr="00BF24F9" w:rsidRDefault="003A79E8" w:rsidP="00C329E5">
            <w:pPr>
              <w:shd w:val="clear" w:color="auto" w:fill="FFFFFF" w:themeFill="background1"/>
              <w:jc w:val="center"/>
              <w:rPr>
                <w:rFonts w:ascii="Museo 300" w:eastAsia="Times New Roman" w:hAnsi="Museo 300" w:cs="Calibri"/>
                <w:color w:val="000000"/>
                <w:sz w:val="19"/>
                <w:szCs w:val="19"/>
                <w:lang w:eastAsia="es-SV"/>
              </w:rPr>
            </w:pPr>
            <w:r w:rsidRPr="00BF24F9">
              <w:rPr>
                <w:rFonts w:ascii="Museo 300" w:eastAsia="Times New Roman" w:hAnsi="Museo 300" w:cs="Calibri"/>
                <w:color w:val="000000"/>
                <w:sz w:val="19"/>
                <w:szCs w:val="19"/>
                <w:lang w:eastAsia="es-SV"/>
              </w:rPr>
              <w:t xml:space="preserve">$11,980.90 </w:t>
            </w:r>
          </w:p>
        </w:tc>
        <w:tc>
          <w:tcPr>
            <w:tcW w:w="0" w:type="auto"/>
            <w:tcBorders>
              <w:top w:val="nil"/>
              <w:left w:val="nil"/>
              <w:bottom w:val="single" w:sz="4" w:space="0" w:color="auto"/>
              <w:right w:val="single" w:sz="4" w:space="0" w:color="auto"/>
            </w:tcBorders>
            <w:shd w:val="clear" w:color="auto" w:fill="auto"/>
            <w:vAlign w:val="center"/>
            <w:hideMark/>
          </w:tcPr>
          <w:p w14:paraId="4CAC2DF9" w14:textId="77777777" w:rsidR="003A79E8" w:rsidRPr="00BF24F9" w:rsidRDefault="003A79E8" w:rsidP="00C329E5">
            <w:pPr>
              <w:shd w:val="clear" w:color="auto" w:fill="FFFFFF" w:themeFill="background1"/>
              <w:jc w:val="center"/>
              <w:rPr>
                <w:rFonts w:ascii="Museo 300" w:eastAsia="Times New Roman" w:hAnsi="Museo 300" w:cs="Calibri"/>
                <w:color w:val="000000"/>
                <w:sz w:val="19"/>
                <w:szCs w:val="19"/>
                <w:lang w:eastAsia="es-SV"/>
              </w:rPr>
            </w:pPr>
            <w:r w:rsidRPr="00BF24F9">
              <w:rPr>
                <w:rFonts w:ascii="Museo 300" w:eastAsia="Times New Roman" w:hAnsi="Museo 300" w:cs="Calibri"/>
                <w:color w:val="000000"/>
                <w:sz w:val="19"/>
                <w:szCs w:val="19"/>
                <w:lang w:eastAsia="es-SV"/>
              </w:rPr>
              <w:t xml:space="preserve">$343.40 </w:t>
            </w:r>
          </w:p>
        </w:tc>
        <w:tc>
          <w:tcPr>
            <w:tcW w:w="0" w:type="auto"/>
            <w:tcBorders>
              <w:top w:val="nil"/>
              <w:left w:val="nil"/>
              <w:bottom w:val="single" w:sz="4" w:space="0" w:color="auto"/>
              <w:right w:val="single" w:sz="4" w:space="0" w:color="auto"/>
            </w:tcBorders>
            <w:shd w:val="clear" w:color="auto" w:fill="auto"/>
            <w:vAlign w:val="center"/>
            <w:hideMark/>
          </w:tcPr>
          <w:p w14:paraId="046C9103" w14:textId="77777777" w:rsidR="003A79E8" w:rsidRPr="00BF24F9" w:rsidRDefault="003A79E8" w:rsidP="00C329E5">
            <w:pPr>
              <w:shd w:val="clear" w:color="auto" w:fill="FFFFFF" w:themeFill="background1"/>
              <w:jc w:val="center"/>
              <w:rPr>
                <w:rFonts w:ascii="Museo 300" w:eastAsia="Times New Roman" w:hAnsi="Museo 300" w:cs="Calibri"/>
                <w:color w:val="000000"/>
                <w:sz w:val="19"/>
                <w:szCs w:val="19"/>
                <w:lang w:eastAsia="es-SV"/>
              </w:rPr>
            </w:pPr>
            <w:r w:rsidRPr="00BF24F9">
              <w:rPr>
                <w:rFonts w:ascii="Museo 300" w:eastAsia="Times New Roman" w:hAnsi="Museo 300" w:cs="Calibri"/>
                <w:color w:val="000000"/>
                <w:sz w:val="19"/>
                <w:szCs w:val="19"/>
                <w:lang w:eastAsia="es-SV"/>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5403D49D" w14:textId="77777777" w:rsidR="003A79E8" w:rsidRPr="00BF24F9" w:rsidRDefault="003A79E8" w:rsidP="00C329E5">
            <w:pPr>
              <w:shd w:val="clear" w:color="auto" w:fill="FFFFFF" w:themeFill="background1"/>
              <w:jc w:val="center"/>
              <w:rPr>
                <w:rFonts w:ascii="Museo 300" w:eastAsia="Times New Roman" w:hAnsi="Museo 300" w:cs="Calibri"/>
                <w:color w:val="000000"/>
                <w:sz w:val="19"/>
                <w:szCs w:val="19"/>
                <w:lang w:eastAsia="es-SV"/>
              </w:rPr>
            </w:pPr>
            <w:r w:rsidRPr="00BF24F9">
              <w:rPr>
                <w:rFonts w:ascii="Museo 300" w:eastAsia="Times New Roman" w:hAnsi="Museo 300" w:cs="Calibri"/>
                <w:color w:val="000000"/>
                <w:sz w:val="19"/>
                <w:szCs w:val="19"/>
                <w:lang w:eastAsia="es-SV"/>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3200718A" w14:textId="77777777" w:rsidR="003A79E8" w:rsidRPr="00BF24F9" w:rsidRDefault="003A79E8" w:rsidP="00C329E5">
            <w:pPr>
              <w:shd w:val="clear" w:color="auto" w:fill="FFFFFF" w:themeFill="background1"/>
              <w:jc w:val="center"/>
              <w:rPr>
                <w:rFonts w:ascii="Museo 300" w:eastAsia="Times New Roman" w:hAnsi="Museo 300" w:cs="Calibri"/>
                <w:b/>
                <w:bCs/>
                <w:color w:val="000000"/>
                <w:sz w:val="19"/>
                <w:szCs w:val="19"/>
                <w:lang w:eastAsia="es-SV"/>
              </w:rPr>
            </w:pPr>
            <w:r w:rsidRPr="00BF24F9">
              <w:rPr>
                <w:rFonts w:ascii="Museo 300" w:eastAsia="Times New Roman" w:hAnsi="Museo 300" w:cs="Calibri"/>
                <w:b/>
                <w:bCs/>
                <w:color w:val="000000"/>
                <w:sz w:val="19"/>
                <w:szCs w:val="19"/>
                <w:lang w:eastAsia="es-SV"/>
              </w:rPr>
              <w:t xml:space="preserve">$12,349.30 </w:t>
            </w:r>
          </w:p>
        </w:tc>
      </w:tr>
      <w:tr w:rsidR="003A79E8" w:rsidRPr="00BF24F9" w14:paraId="24730CD4" w14:textId="77777777" w:rsidTr="00C329E5">
        <w:trPr>
          <w:trHeight w:val="281"/>
        </w:trPr>
        <w:tc>
          <w:tcPr>
            <w:tcW w:w="1288" w:type="dxa"/>
            <w:tcBorders>
              <w:top w:val="nil"/>
              <w:left w:val="single" w:sz="4" w:space="0" w:color="auto"/>
              <w:bottom w:val="single" w:sz="4" w:space="0" w:color="auto"/>
              <w:right w:val="single" w:sz="4" w:space="0" w:color="auto"/>
            </w:tcBorders>
            <w:shd w:val="clear" w:color="auto" w:fill="auto"/>
            <w:vAlign w:val="center"/>
            <w:hideMark/>
          </w:tcPr>
          <w:p w14:paraId="52390845" w14:textId="77777777" w:rsidR="003A79E8" w:rsidRPr="00BF24F9" w:rsidRDefault="003A79E8" w:rsidP="00C329E5">
            <w:pPr>
              <w:shd w:val="clear" w:color="auto" w:fill="FFFFFF" w:themeFill="background1"/>
              <w:jc w:val="center"/>
              <w:rPr>
                <w:rFonts w:ascii="Museo 300" w:eastAsia="Times New Roman" w:hAnsi="Museo 300" w:cs="Calibri"/>
                <w:b/>
                <w:bCs/>
                <w:color w:val="000000"/>
                <w:sz w:val="19"/>
                <w:szCs w:val="19"/>
                <w:lang w:eastAsia="es-SV"/>
              </w:rPr>
            </w:pPr>
            <w:r w:rsidRPr="00BF24F9">
              <w:rPr>
                <w:rFonts w:ascii="Museo 300" w:eastAsia="Times New Roman" w:hAnsi="Museo 300" w:cs="Calibri"/>
                <w:b/>
                <w:bCs/>
                <w:color w:val="000000"/>
                <w:sz w:val="19"/>
                <w:szCs w:val="19"/>
                <w:lang w:eastAsia="es-SV"/>
              </w:rPr>
              <w:t>CETIA IV</w:t>
            </w:r>
          </w:p>
        </w:tc>
        <w:tc>
          <w:tcPr>
            <w:tcW w:w="0" w:type="auto"/>
            <w:tcBorders>
              <w:top w:val="nil"/>
              <w:left w:val="nil"/>
              <w:bottom w:val="single" w:sz="4" w:space="0" w:color="auto"/>
              <w:right w:val="single" w:sz="4" w:space="0" w:color="auto"/>
            </w:tcBorders>
            <w:shd w:val="clear" w:color="auto" w:fill="auto"/>
            <w:vAlign w:val="center"/>
            <w:hideMark/>
          </w:tcPr>
          <w:p w14:paraId="70FF263D" w14:textId="77777777" w:rsidR="003A79E8" w:rsidRPr="00BF24F9" w:rsidRDefault="003A79E8" w:rsidP="00C329E5">
            <w:pPr>
              <w:shd w:val="clear" w:color="auto" w:fill="FFFFFF" w:themeFill="background1"/>
              <w:jc w:val="center"/>
              <w:rPr>
                <w:rFonts w:ascii="Museo 300" w:eastAsia="Times New Roman" w:hAnsi="Museo 300" w:cs="Calibri"/>
                <w:color w:val="000000"/>
                <w:sz w:val="19"/>
                <w:szCs w:val="19"/>
                <w:lang w:eastAsia="es-SV"/>
              </w:rPr>
            </w:pPr>
            <w:r w:rsidRPr="00BF24F9">
              <w:rPr>
                <w:rFonts w:ascii="Museo 300" w:eastAsia="Times New Roman" w:hAnsi="Museo 300" w:cs="Calibri"/>
                <w:color w:val="000000"/>
                <w:sz w:val="19"/>
                <w:szCs w:val="19"/>
                <w:lang w:eastAsia="es-SV"/>
              </w:rPr>
              <w:t xml:space="preserve">$475.99 </w:t>
            </w:r>
          </w:p>
        </w:tc>
        <w:tc>
          <w:tcPr>
            <w:tcW w:w="0" w:type="auto"/>
            <w:tcBorders>
              <w:top w:val="nil"/>
              <w:left w:val="nil"/>
              <w:bottom w:val="single" w:sz="4" w:space="0" w:color="auto"/>
              <w:right w:val="single" w:sz="4" w:space="0" w:color="auto"/>
            </w:tcBorders>
            <w:shd w:val="clear" w:color="auto" w:fill="auto"/>
            <w:vAlign w:val="center"/>
            <w:hideMark/>
          </w:tcPr>
          <w:p w14:paraId="076AF6F0" w14:textId="77777777" w:rsidR="003A79E8" w:rsidRPr="00BF24F9" w:rsidRDefault="003A79E8" w:rsidP="00C329E5">
            <w:pPr>
              <w:shd w:val="clear" w:color="auto" w:fill="FFFFFF" w:themeFill="background1"/>
              <w:jc w:val="center"/>
              <w:rPr>
                <w:rFonts w:ascii="Museo 300" w:eastAsia="Times New Roman" w:hAnsi="Museo 300" w:cs="Calibri"/>
                <w:color w:val="000000"/>
                <w:sz w:val="19"/>
                <w:szCs w:val="19"/>
                <w:lang w:eastAsia="es-SV"/>
              </w:rPr>
            </w:pPr>
            <w:r w:rsidRPr="00BF24F9">
              <w:rPr>
                <w:rFonts w:ascii="Museo 300" w:eastAsia="Times New Roman" w:hAnsi="Museo 300" w:cs="Calibri"/>
                <w:color w:val="000000"/>
                <w:sz w:val="19"/>
                <w:szCs w:val="19"/>
                <w:lang w:eastAsia="es-SV"/>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2D900392" w14:textId="77777777" w:rsidR="003A79E8" w:rsidRPr="00BF24F9" w:rsidRDefault="003A79E8" w:rsidP="00C329E5">
            <w:pPr>
              <w:shd w:val="clear" w:color="auto" w:fill="FFFFFF" w:themeFill="background1"/>
              <w:jc w:val="center"/>
              <w:rPr>
                <w:rFonts w:ascii="Museo 300" w:eastAsia="Times New Roman" w:hAnsi="Museo 300" w:cs="Calibri"/>
                <w:color w:val="000000"/>
                <w:sz w:val="19"/>
                <w:szCs w:val="19"/>
                <w:lang w:eastAsia="es-SV"/>
              </w:rPr>
            </w:pPr>
            <w:r w:rsidRPr="00BF24F9">
              <w:rPr>
                <w:rFonts w:ascii="Museo 300" w:eastAsia="Times New Roman" w:hAnsi="Museo 300" w:cs="Calibri"/>
                <w:color w:val="000000"/>
                <w:sz w:val="19"/>
                <w:szCs w:val="19"/>
                <w:lang w:eastAsia="es-SV"/>
              </w:rPr>
              <w:t xml:space="preserve">$2,121.47 </w:t>
            </w:r>
          </w:p>
        </w:tc>
        <w:tc>
          <w:tcPr>
            <w:tcW w:w="0" w:type="auto"/>
            <w:tcBorders>
              <w:top w:val="nil"/>
              <w:left w:val="nil"/>
              <w:bottom w:val="single" w:sz="4" w:space="0" w:color="auto"/>
              <w:right w:val="single" w:sz="4" w:space="0" w:color="auto"/>
            </w:tcBorders>
            <w:shd w:val="clear" w:color="auto" w:fill="auto"/>
            <w:vAlign w:val="center"/>
            <w:hideMark/>
          </w:tcPr>
          <w:p w14:paraId="08E5BC3A" w14:textId="77777777" w:rsidR="003A79E8" w:rsidRPr="00BF24F9" w:rsidRDefault="003A79E8" w:rsidP="00C329E5">
            <w:pPr>
              <w:shd w:val="clear" w:color="auto" w:fill="FFFFFF" w:themeFill="background1"/>
              <w:jc w:val="center"/>
              <w:rPr>
                <w:rFonts w:ascii="Museo 300" w:eastAsia="Times New Roman" w:hAnsi="Museo 300" w:cs="Calibri"/>
                <w:color w:val="000000"/>
                <w:sz w:val="19"/>
                <w:szCs w:val="19"/>
                <w:lang w:eastAsia="es-SV"/>
              </w:rPr>
            </w:pPr>
            <w:r w:rsidRPr="00BF24F9">
              <w:rPr>
                <w:rFonts w:ascii="Museo 300" w:eastAsia="Times New Roman" w:hAnsi="Museo 300" w:cs="Calibri"/>
                <w:color w:val="000000"/>
                <w:sz w:val="19"/>
                <w:szCs w:val="19"/>
                <w:lang w:eastAsia="es-SV"/>
              </w:rPr>
              <w:t xml:space="preserve">$591.95 </w:t>
            </w:r>
          </w:p>
        </w:tc>
        <w:tc>
          <w:tcPr>
            <w:tcW w:w="0" w:type="auto"/>
            <w:tcBorders>
              <w:top w:val="nil"/>
              <w:left w:val="nil"/>
              <w:bottom w:val="single" w:sz="4" w:space="0" w:color="auto"/>
              <w:right w:val="single" w:sz="4" w:space="0" w:color="auto"/>
            </w:tcBorders>
            <w:shd w:val="clear" w:color="auto" w:fill="auto"/>
            <w:vAlign w:val="center"/>
            <w:hideMark/>
          </w:tcPr>
          <w:p w14:paraId="7072BBC8" w14:textId="77777777" w:rsidR="003A79E8" w:rsidRPr="00BF24F9" w:rsidRDefault="003A79E8" w:rsidP="00C329E5">
            <w:pPr>
              <w:shd w:val="clear" w:color="auto" w:fill="FFFFFF" w:themeFill="background1"/>
              <w:jc w:val="center"/>
              <w:rPr>
                <w:rFonts w:ascii="Museo 300" w:eastAsia="Times New Roman" w:hAnsi="Museo 300" w:cs="Calibri"/>
                <w:color w:val="000000"/>
                <w:sz w:val="19"/>
                <w:szCs w:val="19"/>
                <w:lang w:eastAsia="es-SV"/>
              </w:rPr>
            </w:pPr>
            <w:r w:rsidRPr="00BF24F9">
              <w:rPr>
                <w:rFonts w:ascii="Museo 300" w:eastAsia="Times New Roman" w:hAnsi="Museo 300" w:cs="Calibri"/>
                <w:color w:val="000000"/>
                <w:sz w:val="19"/>
                <w:szCs w:val="19"/>
                <w:lang w:eastAsia="es-SV"/>
              </w:rPr>
              <w:t xml:space="preserve">$8,025.01 </w:t>
            </w:r>
          </w:p>
        </w:tc>
        <w:tc>
          <w:tcPr>
            <w:tcW w:w="0" w:type="auto"/>
            <w:tcBorders>
              <w:top w:val="nil"/>
              <w:left w:val="nil"/>
              <w:bottom w:val="single" w:sz="4" w:space="0" w:color="auto"/>
              <w:right w:val="single" w:sz="4" w:space="0" w:color="auto"/>
            </w:tcBorders>
            <w:shd w:val="clear" w:color="auto" w:fill="auto"/>
            <w:vAlign w:val="center"/>
            <w:hideMark/>
          </w:tcPr>
          <w:p w14:paraId="7C9AE921" w14:textId="77777777" w:rsidR="003A79E8" w:rsidRPr="00BF24F9" w:rsidRDefault="003A79E8" w:rsidP="00C329E5">
            <w:pPr>
              <w:shd w:val="clear" w:color="auto" w:fill="FFFFFF" w:themeFill="background1"/>
              <w:jc w:val="center"/>
              <w:rPr>
                <w:rFonts w:ascii="Museo 300" w:eastAsia="Times New Roman" w:hAnsi="Museo 300" w:cs="Calibri"/>
                <w:color w:val="000000"/>
                <w:sz w:val="19"/>
                <w:szCs w:val="19"/>
                <w:lang w:eastAsia="es-SV"/>
              </w:rPr>
            </w:pPr>
            <w:r w:rsidRPr="00BF24F9">
              <w:rPr>
                <w:rFonts w:ascii="Museo 300" w:eastAsia="Times New Roman" w:hAnsi="Museo 300" w:cs="Calibri"/>
                <w:color w:val="000000"/>
                <w:sz w:val="19"/>
                <w:szCs w:val="19"/>
                <w:lang w:eastAsia="es-SV"/>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5DEE9265" w14:textId="77777777" w:rsidR="003A79E8" w:rsidRPr="00BF24F9" w:rsidRDefault="003A79E8" w:rsidP="00C329E5">
            <w:pPr>
              <w:shd w:val="clear" w:color="auto" w:fill="FFFFFF" w:themeFill="background1"/>
              <w:jc w:val="center"/>
              <w:rPr>
                <w:rFonts w:ascii="Museo 300" w:eastAsia="Times New Roman" w:hAnsi="Museo 300" w:cs="Calibri"/>
                <w:b/>
                <w:bCs/>
                <w:color w:val="000000"/>
                <w:sz w:val="19"/>
                <w:szCs w:val="19"/>
                <w:lang w:eastAsia="es-SV"/>
              </w:rPr>
            </w:pPr>
            <w:r w:rsidRPr="00BF24F9">
              <w:rPr>
                <w:rFonts w:ascii="Museo 300" w:eastAsia="Times New Roman" w:hAnsi="Museo 300" w:cs="Calibri"/>
                <w:b/>
                <w:bCs/>
                <w:color w:val="000000"/>
                <w:sz w:val="19"/>
                <w:szCs w:val="19"/>
                <w:lang w:eastAsia="es-SV"/>
              </w:rPr>
              <w:t xml:space="preserve">$11,214.42 </w:t>
            </w:r>
          </w:p>
        </w:tc>
      </w:tr>
      <w:tr w:rsidR="003A79E8" w:rsidRPr="00BF24F9" w14:paraId="7B351D2B" w14:textId="77777777" w:rsidTr="00C329E5">
        <w:trPr>
          <w:trHeight w:val="169"/>
        </w:trPr>
        <w:tc>
          <w:tcPr>
            <w:tcW w:w="1288" w:type="dxa"/>
            <w:tcBorders>
              <w:top w:val="nil"/>
              <w:left w:val="single" w:sz="4" w:space="0" w:color="auto"/>
              <w:bottom w:val="single" w:sz="4" w:space="0" w:color="auto"/>
              <w:right w:val="single" w:sz="4" w:space="0" w:color="auto"/>
            </w:tcBorders>
            <w:shd w:val="clear" w:color="auto" w:fill="auto"/>
            <w:vAlign w:val="center"/>
            <w:hideMark/>
          </w:tcPr>
          <w:p w14:paraId="6CBFD636" w14:textId="77777777" w:rsidR="003A79E8" w:rsidRPr="00BF24F9" w:rsidRDefault="003A79E8" w:rsidP="00C329E5">
            <w:pPr>
              <w:shd w:val="clear" w:color="auto" w:fill="FFFFFF" w:themeFill="background1"/>
              <w:jc w:val="center"/>
              <w:rPr>
                <w:rFonts w:ascii="Museo 300" w:eastAsia="Times New Roman" w:hAnsi="Museo 300" w:cs="Calibri"/>
                <w:b/>
                <w:bCs/>
                <w:color w:val="000000"/>
                <w:sz w:val="19"/>
                <w:szCs w:val="19"/>
                <w:lang w:eastAsia="es-SV"/>
              </w:rPr>
            </w:pPr>
            <w:r w:rsidRPr="00BF24F9">
              <w:rPr>
                <w:rFonts w:ascii="Museo 300" w:eastAsia="Times New Roman" w:hAnsi="Museo 300" w:cs="Calibri"/>
                <w:b/>
                <w:bCs/>
                <w:color w:val="000000"/>
                <w:sz w:val="19"/>
                <w:szCs w:val="19"/>
                <w:lang w:eastAsia="es-SV"/>
              </w:rPr>
              <w:t>CETIA IV (Usulután)</w:t>
            </w:r>
          </w:p>
        </w:tc>
        <w:tc>
          <w:tcPr>
            <w:tcW w:w="0" w:type="auto"/>
            <w:tcBorders>
              <w:top w:val="nil"/>
              <w:left w:val="nil"/>
              <w:bottom w:val="single" w:sz="4" w:space="0" w:color="auto"/>
              <w:right w:val="single" w:sz="4" w:space="0" w:color="auto"/>
            </w:tcBorders>
            <w:shd w:val="clear" w:color="auto" w:fill="auto"/>
            <w:vAlign w:val="center"/>
            <w:hideMark/>
          </w:tcPr>
          <w:p w14:paraId="1689D479" w14:textId="77777777" w:rsidR="003A79E8" w:rsidRPr="00BF24F9" w:rsidRDefault="003A79E8" w:rsidP="00C329E5">
            <w:pPr>
              <w:shd w:val="clear" w:color="auto" w:fill="FFFFFF" w:themeFill="background1"/>
              <w:jc w:val="center"/>
              <w:rPr>
                <w:rFonts w:ascii="Museo 300" w:eastAsia="Times New Roman" w:hAnsi="Museo 300" w:cs="Calibri"/>
                <w:color w:val="000000"/>
                <w:sz w:val="19"/>
                <w:szCs w:val="19"/>
                <w:lang w:eastAsia="es-SV"/>
              </w:rPr>
            </w:pPr>
            <w:r w:rsidRPr="00BF24F9">
              <w:rPr>
                <w:rFonts w:ascii="Museo 300" w:eastAsia="Times New Roman" w:hAnsi="Museo 300" w:cs="Calibri"/>
                <w:color w:val="000000"/>
                <w:sz w:val="19"/>
                <w:szCs w:val="19"/>
                <w:lang w:eastAsia="es-SV"/>
              </w:rPr>
              <w:t>0</w:t>
            </w:r>
          </w:p>
        </w:tc>
        <w:tc>
          <w:tcPr>
            <w:tcW w:w="0" w:type="auto"/>
            <w:tcBorders>
              <w:top w:val="nil"/>
              <w:left w:val="nil"/>
              <w:bottom w:val="single" w:sz="4" w:space="0" w:color="auto"/>
              <w:right w:val="single" w:sz="4" w:space="0" w:color="auto"/>
            </w:tcBorders>
            <w:shd w:val="clear" w:color="auto" w:fill="auto"/>
            <w:vAlign w:val="center"/>
            <w:hideMark/>
          </w:tcPr>
          <w:p w14:paraId="40A8ED5D" w14:textId="77777777" w:rsidR="003A79E8" w:rsidRPr="00BF24F9" w:rsidRDefault="003A79E8" w:rsidP="00C329E5">
            <w:pPr>
              <w:shd w:val="clear" w:color="auto" w:fill="FFFFFF" w:themeFill="background1"/>
              <w:jc w:val="center"/>
              <w:rPr>
                <w:rFonts w:ascii="Museo 300" w:eastAsia="Times New Roman" w:hAnsi="Museo 300" w:cs="Calibri"/>
                <w:color w:val="000000"/>
                <w:sz w:val="19"/>
                <w:szCs w:val="19"/>
                <w:lang w:eastAsia="es-SV"/>
              </w:rPr>
            </w:pPr>
            <w:r w:rsidRPr="00BF24F9">
              <w:rPr>
                <w:rFonts w:ascii="Museo 300" w:eastAsia="Times New Roman" w:hAnsi="Museo 300" w:cs="Calibri"/>
                <w:color w:val="000000"/>
                <w:sz w:val="19"/>
                <w:szCs w:val="19"/>
                <w:lang w:eastAsia="es-SV"/>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2BA6E699" w14:textId="77777777" w:rsidR="003A79E8" w:rsidRPr="00BF24F9" w:rsidRDefault="003A79E8" w:rsidP="00C329E5">
            <w:pPr>
              <w:shd w:val="clear" w:color="auto" w:fill="FFFFFF" w:themeFill="background1"/>
              <w:jc w:val="center"/>
              <w:rPr>
                <w:rFonts w:ascii="Museo 300" w:eastAsia="Times New Roman" w:hAnsi="Museo 300" w:cs="Calibri"/>
                <w:color w:val="000000"/>
                <w:sz w:val="19"/>
                <w:szCs w:val="19"/>
                <w:lang w:eastAsia="es-SV"/>
              </w:rPr>
            </w:pPr>
            <w:r w:rsidRPr="00BF24F9">
              <w:rPr>
                <w:rFonts w:ascii="Museo 300" w:eastAsia="Times New Roman" w:hAnsi="Museo 300" w:cs="Calibri"/>
                <w:color w:val="000000"/>
                <w:sz w:val="19"/>
                <w:szCs w:val="19"/>
                <w:lang w:eastAsia="es-SV"/>
              </w:rPr>
              <w:t xml:space="preserve">$2,459.24 </w:t>
            </w:r>
          </w:p>
        </w:tc>
        <w:tc>
          <w:tcPr>
            <w:tcW w:w="0" w:type="auto"/>
            <w:tcBorders>
              <w:top w:val="nil"/>
              <w:left w:val="nil"/>
              <w:bottom w:val="single" w:sz="4" w:space="0" w:color="auto"/>
              <w:right w:val="single" w:sz="4" w:space="0" w:color="auto"/>
            </w:tcBorders>
            <w:shd w:val="clear" w:color="auto" w:fill="auto"/>
            <w:vAlign w:val="center"/>
            <w:hideMark/>
          </w:tcPr>
          <w:p w14:paraId="3CE93EF1" w14:textId="77777777" w:rsidR="003A79E8" w:rsidRPr="00BF24F9" w:rsidRDefault="003A79E8" w:rsidP="00C329E5">
            <w:pPr>
              <w:shd w:val="clear" w:color="auto" w:fill="FFFFFF" w:themeFill="background1"/>
              <w:jc w:val="center"/>
              <w:rPr>
                <w:rFonts w:ascii="Museo 300" w:eastAsia="Times New Roman" w:hAnsi="Museo 300" w:cs="Calibri"/>
                <w:color w:val="000000"/>
                <w:sz w:val="19"/>
                <w:szCs w:val="19"/>
                <w:lang w:eastAsia="es-SV"/>
              </w:rPr>
            </w:pPr>
            <w:r w:rsidRPr="00BF24F9">
              <w:rPr>
                <w:rFonts w:ascii="Museo 300" w:eastAsia="Times New Roman" w:hAnsi="Museo 300" w:cs="Calibri"/>
                <w:color w:val="000000"/>
                <w:sz w:val="19"/>
                <w:szCs w:val="19"/>
                <w:lang w:eastAsia="es-SV"/>
              </w:rPr>
              <w:t xml:space="preserve">$304.32 </w:t>
            </w:r>
          </w:p>
        </w:tc>
        <w:tc>
          <w:tcPr>
            <w:tcW w:w="0" w:type="auto"/>
            <w:tcBorders>
              <w:top w:val="nil"/>
              <w:left w:val="nil"/>
              <w:bottom w:val="single" w:sz="4" w:space="0" w:color="auto"/>
              <w:right w:val="single" w:sz="4" w:space="0" w:color="auto"/>
            </w:tcBorders>
            <w:shd w:val="clear" w:color="auto" w:fill="auto"/>
            <w:vAlign w:val="center"/>
            <w:hideMark/>
          </w:tcPr>
          <w:p w14:paraId="5B2088B4" w14:textId="77777777" w:rsidR="003A79E8" w:rsidRPr="00BF24F9" w:rsidRDefault="003A79E8" w:rsidP="00C329E5">
            <w:pPr>
              <w:shd w:val="clear" w:color="auto" w:fill="FFFFFF" w:themeFill="background1"/>
              <w:jc w:val="center"/>
              <w:rPr>
                <w:rFonts w:ascii="Museo 300" w:eastAsia="Times New Roman" w:hAnsi="Museo 300" w:cs="Calibri"/>
                <w:color w:val="000000"/>
                <w:sz w:val="19"/>
                <w:szCs w:val="19"/>
                <w:lang w:eastAsia="es-SV"/>
              </w:rPr>
            </w:pPr>
            <w:r w:rsidRPr="00BF24F9">
              <w:rPr>
                <w:rFonts w:ascii="Museo 300" w:eastAsia="Times New Roman" w:hAnsi="Museo 300" w:cs="Calibri"/>
                <w:color w:val="000000"/>
                <w:sz w:val="19"/>
                <w:szCs w:val="19"/>
                <w:lang w:eastAsia="es-SV"/>
              </w:rPr>
              <w:t xml:space="preserve">$45.72 </w:t>
            </w:r>
          </w:p>
        </w:tc>
        <w:tc>
          <w:tcPr>
            <w:tcW w:w="0" w:type="auto"/>
            <w:tcBorders>
              <w:top w:val="nil"/>
              <w:left w:val="nil"/>
              <w:bottom w:val="single" w:sz="4" w:space="0" w:color="auto"/>
              <w:right w:val="single" w:sz="4" w:space="0" w:color="auto"/>
            </w:tcBorders>
            <w:shd w:val="clear" w:color="auto" w:fill="auto"/>
            <w:vAlign w:val="center"/>
            <w:hideMark/>
          </w:tcPr>
          <w:p w14:paraId="0A29437A" w14:textId="77777777" w:rsidR="003A79E8" w:rsidRPr="00BF24F9" w:rsidRDefault="003A79E8" w:rsidP="00C329E5">
            <w:pPr>
              <w:shd w:val="clear" w:color="auto" w:fill="FFFFFF" w:themeFill="background1"/>
              <w:jc w:val="center"/>
              <w:rPr>
                <w:rFonts w:ascii="Museo 300" w:eastAsia="Times New Roman" w:hAnsi="Museo 300" w:cs="Calibri"/>
                <w:color w:val="000000"/>
                <w:sz w:val="19"/>
                <w:szCs w:val="19"/>
                <w:lang w:eastAsia="es-SV"/>
              </w:rPr>
            </w:pPr>
            <w:r w:rsidRPr="00BF24F9">
              <w:rPr>
                <w:rFonts w:ascii="Museo 300" w:eastAsia="Times New Roman" w:hAnsi="Museo 300" w:cs="Calibri"/>
                <w:color w:val="000000"/>
                <w:sz w:val="19"/>
                <w:szCs w:val="19"/>
                <w:lang w:eastAsia="es-SV"/>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6C0E49E1" w14:textId="77777777" w:rsidR="003A79E8" w:rsidRPr="00BF24F9" w:rsidRDefault="003A79E8" w:rsidP="00C329E5">
            <w:pPr>
              <w:shd w:val="clear" w:color="auto" w:fill="FFFFFF" w:themeFill="background1"/>
              <w:jc w:val="center"/>
              <w:rPr>
                <w:rFonts w:ascii="Museo 300" w:eastAsia="Times New Roman" w:hAnsi="Museo 300" w:cs="Calibri"/>
                <w:b/>
                <w:bCs/>
                <w:color w:val="000000"/>
                <w:sz w:val="19"/>
                <w:szCs w:val="19"/>
                <w:lang w:eastAsia="es-SV"/>
              </w:rPr>
            </w:pPr>
            <w:r w:rsidRPr="00BF24F9">
              <w:rPr>
                <w:rFonts w:ascii="Museo 300" w:eastAsia="Times New Roman" w:hAnsi="Museo 300" w:cs="Calibri"/>
                <w:b/>
                <w:bCs/>
                <w:color w:val="000000"/>
                <w:sz w:val="19"/>
                <w:szCs w:val="19"/>
                <w:lang w:eastAsia="es-SV"/>
              </w:rPr>
              <w:t xml:space="preserve">$2,809.28 </w:t>
            </w:r>
          </w:p>
        </w:tc>
      </w:tr>
      <w:tr w:rsidR="003A79E8" w:rsidRPr="00BF24F9" w14:paraId="6EC9177F" w14:textId="77777777" w:rsidTr="001C7C27">
        <w:trPr>
          <w:trHeight w:val="19"/>
        </w:trPr>
        <w:tc>
          <w:tcPr>
            <w:tcW w:w="1288" w:type="dxa"/>
            <w:tcBorders>
              <w:top w:val="nil"/>
              <w:left w:val="single" w:sz="4" w:space="0" w:color="auto"/>
              <w:bottom w:val="single" w:sz="4" w:space="0" w:color="auto"/>
              <w:right w:val="single" w:sz="4" w:space="0" w:color="auto"/>
            </w:tcBorders>
            <w:shd w:val="clear" w:color="000000" w:fill="DCE6F1"/>
            <w:vAlign w:val="center"/>
            <w:hideMark/>
          </w:tcPr>
          <w:p w14:paraId="3FACF222" w14:textId="77777777" w:rsidR="003A79E8" w:rsidRPr="00BF24F9" w:rsidRDefault="003A79E8" w:rsidP="00C329E5">
            <w:pPr>
              <w:shd w:val="clear" w:color="auto" w:fill="FFFFFF" w:themeFill="background1"/>
              <w:jc w:val="center"/>
              <w:rPr>
                <w:rFonts w:ascii="Museo 300" w:eastAsia="Times New Roman" w:hAnsi="Museo 300" w:cs="Calibri"/>
                <w:b/>
                <w:bCs/>
                <w:color w:val="000000"/>
                <w:sz w:val="19"/>
                <w:szCs w:val="19"/>
                <w:lang w:eastAsia="es-SV"/>
              </w:rPr>
            </w:pPr>
            <w:r w:rsidRPr="00BF24F9">
              <w:rPr>
                <w:rFonts w:ascii="Museo 300" w:eastAsia="Times New Roman" w:hAnsi="Museo 300" w:cs="Calibri"/>
                <w:b/>
                <w:bCs/>
                <w:color w:val="000000"/>
                <w:sz w:val="19"/>
                <w:szCs w:val="19"/>
                <w:lang w:eastAsia="es-SV"/>
              </w:rPr>
              <w:t>Total Percibido</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68D1D166" w14:textId="77777777" w:rsidR="003A79E8" w:rsidRPr="00BF24F9" w:rsidRDefault="003A79E8" w:rsidP="00C329E5">
            <w:pPr>
              <w:shd w:val="clear" w:color="auto" w:fill="FFFFFF" w:themeFill="background1"/>
              <w:jc w:val="center"/>
              <w:rPr>
                <w:rFonts w:ascii="Museo 300" w:eastAsia="Times New Roman" w:hAnsi="Museo 300" w:cs="Calibri"/>
                <w:b/>
                <w:bCs/>
                <w:color w:val="000000"/>
                <w:sz w:val="19"/>
                <w:szCs w:val="19"/>
                <w:lang w:eastAsia="es-SV"/>
              </w:rPr>
            </w:pPr>
            <w:r w:rsidRPr="00BF24F9">
              <w:rPr>
                <w:rFonts w:ascii="Museo 300" w:eastAsia="Times New Roman" w:hAnsi="Museo 300" w:cs="Calibri"/>
                <w:b/>
                <w:bCs/>
                <w:color w:val="000000"/>
                <w:sz w:val="19"/>
                <w:szCs w:val="19"/>
                <w:lang w:eastAsia="es-SV"/>
              </w:rPr>
              <w:t xml:space="preserve">$800.99 </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545B2818" w14:textId="77777777" w:rsidR="003A79E8" w:rsidRPr="00BF24F9" w:rsidRDefault="003A79E8" w:rsidP="00C329E5">
            <w:pPr>
              <w:shd w:val="clear" w:color="auto" w:fill="FFFFFF" w:themeFill="background1"/>
              <w:jc w:val="center"/>
              <w:rPr>
                <w:rFonts w:ascii="Museo 300" w:eastAsia="Times New Roman" w:hAnsi="Museo 300" w:cs="Calibri"/>
                <w:b/>
                <w:bCs/>
                <w:color w:val="000000"/>
                <w:sz w:val="19"/>
                <w:szCs w:val="19"/>
                <w:lang w:eastAsia="es-SV"/>
              </w:rPr>
            </w:pPr>
            <w:r w:rsidRPr="00BF24F9">
              <w:rPr>
                <w:rFonts w:ascii="Museo 300" w:eastAsia="Times New Roman" w:hAnsi="Museo 300" w:cs="Calibri"/>
                <w:b/>
                <w:bCs/>
                <w:color w:val="000000"/>
                <w:sz w:val="19"/>
                <w:szCs w:val="19"/>
                <w:lang w:eastAsia="es-SV"/>
              </w:rPr>
              <w:t xml:space="preserve">$50.97 </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481E0C17" w14:textId="77777777" w:rsidR="003A79E8" w:rsidRPr="00BF24F9" w:rsidRDefault="003A79E8" w:rsidP="00C329E5">
            <w:pPr>
              <w:shd w:val="clear" w:color="auto" w:fill="FFFFFF" w:themeFill="background1"/>
              <w:jc w:val="center"/>
              <w:rPr>
                <w:rFonts w:ascii="Museo 300" w:eastAsia="Times New Roman" w:hAnsi="Museo 300" w:cs="Calibri"/>
                <w:b/>
                <w:bCs/>
                <w:color w:val="000000"/>
                <w:sz w:val="19"/>
                <w:szCs w:val="19"/>
                <w:lang w:eastAsia="es-SV"/>
              </w:rPr>
            </w:pPr>
            <w:r w:rsidRPr="00BF24F9">
              <w:rPr>
                <w:rFonts w:ascii="Museo 300" w:eastAsia="Times New Roman" w:hAnsi="Museo 300" w:cs="Calibri"/>
                <w:b/>
                <w:bCs/>
                <w:color w:val="000000"/>
                <w:sz w:val="19"/>
                <w:szCs w:val="19"/>
                <w:lang w:eastAsia="es-SV"/>
              </w:rPr>
              <w:t xml:space="preserve">$42,151.79 </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43C2B35C" w14:textId="77777777" w:rsidR="003A79E8" w:rsidRPr="00BF24F9" w:rsidRDefault="003A79E8" w:rsidP="00C329E5">
            <w:pPr>
              <w:shd w:val="clear" w:color="auto" w:fill="FFFFFF" w:themeFill="background1"/>
              <w:jc w:val="center"/>
              <w:rPr>
                <w:rFonts w:ascii="Museo 300" w:eastAsia="Times New Roman" w:hAnsi="Museo 300" w:cs="Calibri"/>
                <w:b/>
                <w:bCs/>
                <w:color w:val="000000"/>
                <w:sz w:val="19"/>
                <w:szCs w:val="19"/>
                <w:lang w:eastAsia="es-SV"/>
              </w:rPr>
            </w:pPr>
            <w:r w:rsidRPr="00BF24F9">
              <w:rPr>
                <w:rFonts w:ascii="Museo 300" w:eastAsia="Times New Roman" w:hAnsi="Museo 300" w:cs="Calibri"/>
                <w:b/>
                <w:bCs/>
                <w:color w:val="000000"/>
                <w:sz w:val="19"/>
                <w:szCs w:val="19"/>
                <w:lang w:eastAsia="es-SV"/>
              </w:rPr>
              <w:t xml:space="preserve">$23,517.04 </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1F67A492" w14:textId="77777777" w:rsidR="003A79E8" w:rsidRPr="00BF24F9" w:rsidRDefault="003A79E8" w:rsidP="00C329E5">
            <w:pPr>
              <w:shd w:val="clear" w:color="auto" w:fill="FFFFFF" w:themeFill="background1"/>
              <w:jc w:val="center"/>
              <w:rPr>
                <w:rFonts w:ascii="Museo 300" w:eastAsia="Times New Roman" w:hAnsi="Museo 300" w:cs="Calibri"/>
                <w:b/>
                <w:bCs/>
                <w:color w:val="000000"/>
                <w:sz w:val="19"/>
                <w:szCs w:val="19"/>
                <w:lang w:eastAsia="es-SV"/>
              </w:rPr>
            </w:pPr>
            <w:r w:rsidRPr="00BF24F9">
              <w:rPr>
                <w:rFonts w:ascii="Museo 300" w:eastAsia="Times New Roman" w:hAnsi="Museo 300" w:cs="Calibri"/>
                <w:b/>
                <w:bCs/>
                <w:color w:val="000000"/>
                <w:sz w:val="19"/>
                <w:szCs w:val="19"/>
                <w:lang w:eastAsia="es-SV"/>
              </w:rPr>
              <w:t xml:space="preserve">$8,848.17 </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662127D7" w14:textId="77777777" w:rsidR="003A79E8" w:rsidRPr="00BF24F9" w:rsidRDefault="003A79E8" w:rsidP="00C329E5">
            <w:pPr>
              <w:shd w:val="clear" w:color="auto" w:fill="FFFFFF" w:themeFill="background1"/>
              <w:jc w:val="center"/>
              <w:rPr>
                <w:rFonts w:ascii="Museo 300" w:eastAsia="Times New Roman" w:hAnsi="Museo 300" w:cs="Calibri"/>
                <w:b/>
                <w:bCs/>
                <w:color w:val="000000"/>
                <w:sz w:val="19"/>
                <w:szCs w:val="19"/>
                <w:lang w:eastAsia="es-SV"/>
              </w:rPr>
            </w:pPr>
            <w:r w:rsidRPr="00BF24F9">
              <w:rPr>
                <w:rFonts w:ascii="Museo 300" w:eastAsia="Times New Roman" w:hAnsi="Museo 300" w:cs="Calibri"/>
                <w:b/>
                <w:bCs/>
                <w:color w:val="000000"/>
                <w:sz w:val="19"/>
                <w:szCs w:val="19"/>
                <w:lang w:eastAsia="es-SV"/>
              </w:rPr>
              <w:t xml:space="preserve">$78.04 </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210242CB" w14:textId="77777777" w:rsidR="003A79E8" w:rsidRPr="00BF24F9" w:rsidRDefault="003A79E8" w:rsidP="00C329E5">
            <w:pPr>
              <w:shd w:val="clear" w:color="auto" w:fill="FFFFFF" w:themeFill="background1"/>
              <w:jc w:val="center"/>
              <w:rPr>
                <w:rFonts w:ascii="Museo 300" w:eastAsia="Times New Roman" w:hAnsi="Museo 300" w:cs="Calibri"/>
                <w:b/>
                <w:bCs/>
                <w:color w:val="000000"/>
                <w:sz w:val="19"/>
                <w:szCs w:val="19"/>
                <w:lang w:eastAsia="es-SV"/>
              </w:rPr>
            </w:pPr>
            <w:r w:rsidRPr="00BF24F9">
              <w:rPr>
                <w:rFonts w:ascii="Museo 300" w:eastAsia="Times New Roman" w:hAnsi="Museo 300" w:cs="Calibri"/>
                <w:b/>
                <w:bCs/>
                <w:color w:val="000000"/>
                <w:sz w:val="19"/>
                <w:szCs w:val="19"/>
                <w:lang w:eastAsia="es-SV"/>
              </w:rPr>
              <w:t xml:space="preserve">$75,447.00 </w:t>
            </w:r>
          </w:p>
        </w:tc>
      </w:tr>
    </w:tbl>
    <w:p w14:paraId="6E3300DD" w14:textId="77777777" w:rsidR="003A79E8" w:rsidRDefault="003A79E8" w:rsidP="00C329E5">
      <w:pPr>
        <w:shd w:val="clear" w:color="auto" w:fill="FFFFFF" w:themeFill="background1"/>
        <w:tabs>
          <w:tab w:val="left" w:pos="426"/>
        </w:tabs>
        <w:spacing w:line="120" w:lineRule="auto"/>
        <w:rPr>
          <w:szCs w:val="20"/>
        </w:rPr>
      </w:pPr>
    </w:p>
    <w:p w14:paraId="7546682A" w14:textId="77777777" w:rsidR="003A79E8" w:rsidRDefault="003A79E8" w:rsidP="00C329E5">
      <w:pPr>
        <w:shd w:val="clear" w:color="auto" w:fill="FFFFFF" w:themeFill="background1"/>
        <w:rPr>
          <w:rFonts w:ascii="Museo 300" w:hAnsi="Museo 300"/>
          <w:b/>
          <w:color w:val="002060"/>
          <w:szCs w:val="20"/>
        </w:rPr>
      </w:pPr>
      <w:r w:rsidRPr="008D3EC3">
        <w:rPr>
          <w:rFonts w:ascii="Museo 300" w:hAnsi="Museo 300"/>
          <w:b/>
          <w:color w:val="002060"/>
          <w:szCs w:val="20"/>
        </w:rPr>
        <w:t xml:space="preserve">Mes: </w:t>
      </w:r>
      <w:r w:rsidRPr="00405F78">
        <w:rPr>
          <w:rFonts w:ascii="Museo 300" w:hAnsi="Museo 300"/>
          <w:b/>
          <w:color w:val="002060"/>
          <w:szCs w:val="20"/>
        </w:rPr>
        <w:t>Febrero 2023</w:t>
      </w:r>
    </w:p>
    <w:tbl>
      <w:tblPr>
        <w:tblW w:w="5058" w:type="pct"/>
        <w:tblCellMar>
          <w:left w:w="70" w:type="dxa"/>
          <w:right w:w="70" w:type="dxa"/>
        </w:tblCellMar>
        <w:tblLook w:val="04A0" w:firstRow="1" w:lastRow="0" w:firstColumn="1" w:lastColumn="0" w:noHBand="0" w:noVBand="1"/>
      </w:tblPr>
      <w:tblGrid>
        <w:gridCol w:w="1405"/>
        <w:gridCol w:w="1140"/>
        <w:gridCol w:w="970"/>
        <w:gridCol w:w="1123"/>
        <w:gridCol w:w="1464"/>
        <w:gridCol w:w="1104"/>
        <w:gridCol w:w="953"/>
        <w:gridCol w:w="1151"/>
      </w:tblGrid>
      <w:tr w:rsidR="003A79E8" w:rsidRPr="00BF24F9" w14:paraId="150C6041" w14:textId="77777777" w:rsidTr="00C329E5">
        <w:trPr>
          <w:trHeight w:val="20"/>
        </w:trPr>
        <w:tc>
          <w:tcPr>
            <w:tcW w:w="7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9170287" w14:textId="77777777" w:rsidR="003A79E8" w:rsidRPr="00BF24F9" w:rsidRDefault="003A79E8" w:rsidP="00C329E5">
            <w:pPr>
              <w:shd w:val="clear" w:color="auto" w:fill="FFFFFF" w:themeFill="background1"/>
              <w:jc w:val="center"/>
              <w:rPr>
                <w:rFonts w:ascii="Museo 300" w:eastAsia="Times New Roman" w:hAnsi="Museo 300" w:cs="Calibri"/>
                <w:b/>
                <w:bCs/>
                <w:color w:val="000000"/>
                <w:sz w:val="19"/>
                <w:szCs w:val="19"/>
                <w:lang w:eastAsia="es-SV"/>
              </w:rPr>
            </w:pPr>
            <w:r w:rsidRPr="00BF24F9">
              <w:rPr>
                <w:rFonts w:ascii="Museo 300" w:eastAsia="Times New Roman" w:hAnsi="Museo 300" w:cs="Calibri"/>
                <w:b/>
                <w:bCs/>
                <w:color w:val="000000"/>
                <w:sz w:val="19"/>
                <w:szCs w:val="19"/>
                <w:lang w:eastAsia="es-SV"/>
              </w:rPr>
              <w:t>Colecturía</w:t>
            </w:r>
          </w:p>
        </w:tc>
        <w:tc>
          <w:tcPr>
            <w:tcW w:w="612" w:type="pct"/>
            <w:tcBorders>
              <w:top w:val="single" w:sz="4" w:space="0" w:color="auto"/>
              <w:left w:val="nil"/>
              <w:bottom w:val="single" w:sz="4" w:space="0" w:color="auto"/>
              <w:right w:val="single" w:sz="4" w:space="0" w:color="auto"/>
            </w:tcBorders>
            <w:shd w:val="clear" w:color="auto" w:fill="FFFFFF" w:themeFill="background1"/>
            <w:vAlign w:val="center"/>
            <w:hideMark/>
          </w:tcPr>
          <w:p w14:paraId="72C8C4D7" w14:textId="77777777" w:rsidR="003A79E8" w:rsidRPr="00BF24F9" w:rsidRDefault="003A79E8" w:rsidP="00C329E5">
            <w:pPr>
              <w:shd w:val="clear" w:color="auto" w:fill="FFFFFF" w:themeFill="background1"/>
              <w:jc w:val="center"/>
              <w:rPr>
                <w:rFonts w:ascii="Museo 300" w:eastAsia="Times New Roman" w:hAnsi="Museo 300" w:cs="Calibri"/>
                <w:b/>
                <w:bCs/>
                <w:color w:val="000000"/>
                <w:sz w:val="19"/>
                <w:szCs w:val="19"/>
                <w:lang w:eastAsia="es-SV"/>
              </w:rPr>
            </w:pPr>
            <w:r w:rsidRPr="00BF24F9">
              <w:rPr>
                <w:rFonts w:ascii="Museo 300" w:eastAsia="Times New Roman" w:hAnsi="Museo 300" w:cs="Calibri"/>
                <w:b/>
                <w:bCs/>
                <w:color w:val="000000"/>
                <w:sz w:val="19"/>
                <w:szCs w:val="19"/>
                <w:lang w:eastAsia="es-SV"/>
              </w:rPr>
              <w:t xml:space="preserve">ISTA - Decreto </w:t>
            </w:r>
            <w:r w:rsidRPr="00BF24F9">
              <w:rPr>
                <w:rFonts w:ascii="Museo 300" w:eastAsia="Times New Roman" w:hAnsi="Museo 300" w:cs="Calibri"/>
                <w:b/>
                <w:bCs/>
                <w:color w:val="000000"/>
                <w:sz w:val="19"/>
                <w:szCs w:val="19"/>
                <w:lang w:eastAsia="es-SV"/>
              </w:rPr>
              <w:lastRenderedPageBreak/>
              <w:t>Legislativo 202</w:t>
            </w:r>
          </w:p>
        </w:tc>
        <w:tc>
          <w:tcPr>
            <w:tcW w:w="521" w:type="pct"/>
            <w:tcBorders>
              <w:top w:val="single" w:sz="4" w:space="0" w:color="auto"/>
              <w:left w:val="nil"/>
              <w:bottom w:val="single" w:sz="4" w:space="0" w:color="auto"/>
              <w:right w:val="single" w:sz="4" w:space="0" w:color="auto"/>
            </w:tcBorders>
            <w:shd w:val="clear" w:color="auto" w:fill="FFFFFF" w:themeFill="background1"/>
            <w:vAlign w:val="center"/>
            <w:hideMark/>
          </w:tcPr>
          <w:p w14:paraId="1B34571B" w14:textId="77777777" w:rsidR="003A79E8" w:rsidRPr="00BF24F9" w:rsidRDefault="003A79E8" w:rsidP="00C329E5">
            <w:pPr>
              <w:shd w:val="clear" w:color="auto" w:fill="FFFFFF" w:themeFill="background1"/>
              <w:jc w:val="center"/>
              <w:rPr>
                <w:rFonts w:ascii="Museo 300" w:eastAsia="Times New Roman" w:hAnsi="Museo 300" w:cs="Calibri"/>
                <w:b/>
                <w:bCs/>
                <w:color w:val="000000"/>
                <w:sz w:val="19"/>
                <w:szCs w:val="19"/>
                <w:lang w:eastAsia="es-SV"/>
              </w:rPr>
            </w:pPr>
            <w:r w:rsidRPr="00BF24F9">
              <w:rPr>
                <w:rFonts w:ascii="Museo 300" w:eastAsia="Times New Roman" w:hAnsi="Museo 300" w:cs="Calibri"/>
                <w:b/>
                <w:bCs/>
                <w:color w:val="000000"/>
                <w:sz w:val="19"/>
                <w:szCs w:val="19"/>
                <w:lang w:eastAsia="es-SV"/>
              </w:rPr>
              <w:lastRenderedPageBreak/>
              <w:t xml:space="preserve">ISTA - Fondos Ajenos </w:t>
            </w:r>
            <w:r w:rsidRPr="00BF24F9">
              <w:rPr>
                <w:rFonts w:ascii="Museo 300" w:eastAsia="Times New Roman" w:hAnsi="Museo 300" w:cs="Calibri"/>
                <w:b/>
                <w:bCs/>
                <w:color w:val="000000"/>
                <w:sz w:val="19"/>
                <w:szCs w:val="19"/>
                <w:lang w:eastAsia="es-SV"/>
              </w:rPr>
              <w:lastRenderedPageBreak/>
              <w:t>en Custodia</w:t>
            </w:r>
          </w:p>
        </w:tc>
        <w:tc>
          <w:tcPr>
            <w:tcW w:w="603" w:type="pct"/>
            <w:tcBorders>
              <w:top w:val="single" w:sz="4" w:space="0" w:color="auto"/>
              <w:left w:val="nil"/>
              <w:bottom w:val="single" w:sz="4" w:space="0" w:color="auto"/>
              <w:right w:val="single" w:sz="4" w:space="0" w:color="auto"/>
            </w:tcBorders>
            <w:shd w:val="clear" w:color="auto" w:fill="FFFFFF" w:themeFill="background1"/>
            <w:vAlign w:val="center"/>
            <w:hideMark/>
          </w:tcPr>
          <w:p w14:paraId="41FE68F8" w14:textId="77777777" w:rsidR="003A79E8" w:rsidRPr="00BF24F9" w:rsidRDefault="003A79E8" w:rsidP="00C329E5">
            <w:pPr>
              <w:shd w:val="clear" w:color="auto" w:fill="FFFFFF" w:themeFill="background1"/>
              <w:jc w:val="center"/>
              <w:rPr>
                <w:rFonts w:ascii="Museo 300" w:eastAsia="Times New Roman" w:hAnsi="Museo 300" w:cs="Calibri"/>
                <w:b/>
                <w:bCs/>
                <w:color w:val="000000"/>
                <w:sz w:val="19"/>
                <w:szCs w:val="19"/>
                <w:lang w:eastAsia="es-SV"/>
              </w:rPr>
            </w:pPr>
            <w:r w:rsidRPr="00BF24F9">
              <w:rPr>
                <w:rFonts w:ascii="Museo 300" w:eastAsia="Times New Roman" w:hAnsi="Museo 300" w:cs="Calibri"/>
                <w:b/>
                <w:bCs/>
                <w:color w:val="000000"/>
                <w:sz w:val="19"/>
                <w:szCs w:val="19"/>
                <w:lang w:eastAsia="es-SV"/>
              </w:rPr>
              <w:lastRenderedPageBreak/>
              <w:t xml:space="preserve">ISTA - Proceso de </w:t>
            </w:r>
            <w:r w:rsidRPr="00BF24F9">
              <w:rPr>
                <w:rFonts w:ascii="Museo 300" w:eastAsia="Times New Roman" w:hAnsi="Museo 300" w:cs="Calibri"/>
                <w:b/>
                <w:bCs/>
                <w:color w:val="000000"/>
                <w:sz w:val="19"/>
                <w:szCs w:val="19"/>
                <w:lang w:eastAsia="es-SV"/>
              </w:rPr>
              <w:lastRenderedPageBreak/>
              <w:t>Reforma Agraria</w:t>
            </w:r>
          </w:p>
        </w:tc>
        <w:tc>
          <w:tcPr>
            <w:tcW w:w="786" w:type="pct"/>
            <w:tcBorders>
              <w:top w:val="single" w:sz="4" w:space="0" w:color="auto"/>
              <w:left w:val="nil"/>
              <w:bottom w:val="single" w:sz="4" w:space="0" w:color="auto"/>
              <w:right w:val="single" w:sz="4" w:space="0" w:color="auto"/>
            </w:tcBorders>
            <w:shd w:val="clear" w:color="auto" w:fill="FFFFFF" w:themeFill="background1"/>
            <w:vAlign w:val="center"/>
            <w:hideMark/>
          </w:tcPr>
          <w:p w14:paraId="580DDAD8" w14:textId="77777777" w:rsidR="003A79E8" w:rsidRPr="00BF24F9" w:rsidRDefault="003A79E8" w:rsidP="00C329E5">
            <w:pPr>
              <w:shd w:val="clear" w:color="auto" w:fill="FFFFFF" w:themeFill="background1"/>
              <w:jc w:val="center"/>
              <w:rPr>
                <w:rFonts w:ascii="Museo 300" w:eastAsia="Times New Roman" w:hAnsi="Museo 300" w:cs="Calibri"/>
                <w:b/>
                <w:bCs/>
                <w:color w:val="000000"/>
                <w:sz w:val="19"/>
                <w:szCs w:val="19"/>
                <w:lang w:eastAsia="es-SV"/>
              </w:rPr>
            </w:pPr>
            <w:r w:rsidRPr="00BF24F9">
              <w:rPr>
                <w:rFonts w:ascii="Museo 300" w:eastAsia="Times New Roman" w:hAnsi="Museo 300" w:cs="Calibri"/>
                <w:b/>
                <w:bCs/>
                <w:color w:val="000000"/>
                <w:sz w:val="19"/>
                <w:szCs w:val="19"/>
                <w:lang w:eastAsia="es-SV"/>
              </w:rPr>
              <w:lastRenderedPageBreak/>
              <w:t xml:space="preserve">ISTA - Prod. Agropecuaria </w:t>
            </w:r>
            <w:r w:rsidRPr="00BF24F9">
              <w:rPr>
                <w:rFonts w:ascii="Museo 300" w:eastAsia="Times New Roman" w:hAnsi="Museo 300" w:cs="Calibri"/>
                <w:b/>
                <w:bCs/>
                <w:color w:val="000000"/>
                <w:sz w:val="19"/>
                <w:szCs w:val="19"/>
                <w:lang w:eastAsia="es-SV"/>
              </w:rPr>
              <w:lastRenderedPageBreak/>
              <w:t>y Agroindustrial</w:t>
            </w:r>
          </w:p>
        </w:tc>
        <w:tc>
          <w:tcPr>
            <w:tcW w:w="593" w:type="pct"/>
            <w:tcBorders>
              <w:top w:val="single" w:sz="4" w:space="0" w:color="auto"/>
              <w:left w:val="nil"/>
              <w:bottom w:val="single" w:sz="4" w:space="0" w:color="auto"/>
              <w:right w:val="single" w:sz="4" w:space="0" w:color="auto"/>
            </w:tcBorders>
            <w:shd w:val="clear" w:color="auto" w:fill="FFFFFF" w:themeFill="background1"/>
            <w:vAlign w:val="center"/>
            <w:hideMark/>
          </w:tcPr>
          <w:p w14:paraId="269167C3" w14:textId="77777777" w:rsidR="003A79E8" w:rsidRPr="00BF24F9" w:rsidRDefault="003A79E8" w:rsidP="00C329E5">
            <w:pPr>
              <w:shd w:val="clear" w:color="auto" w:fill="FFFFFF" w:themeFill="background1"/>
              <w:jc w:val="center"/>
              <w:rPr>
                <w:rFonts w:ascii="Museo 300" w:eastAsia="Times New Roman" w:hAnsi="Museo 300" w:cs="Calibri"/>
                <w:b/>
                <w:bCs/>
                <w:color w:val="000000"/>
                <w:sz w:val="19"/>
                <w:szCs w:val="19"/>
                <w:lang w:eastAsia="es-SV"/>
              </w:rPr>
            </w:pPr>
            <w:r w:rsidRPr="00BF24F9">
              <w:rPr>
                <w:rFonts w:ascii="Museo 300" w:eastAsia="Times New Roman" w:hAnsi="Museo 300" w:cs="Calibri"/>
                <w:b/>
                <w:bCs/>
                <w:color w:val="000000"/>
                <w:sz w:val="19"/>
                <w:szCs w:val="19"/>
                <w:lang w:eastAsia="es-SV"/>
              </w:rPr>
              <w:lastRenderedPageBreak/>
              <w:t>ISTA - Recursos Propios</w:t>
            </w:r>
          </w:p>
        </w:tc>
        <w:tc>
          <w:tcPr>
            <w:tcW w:w="512" w:type="pct"/>
            <w:tcBorders>
              <w:top w:val="single" w:sz="4" w:space="0" w:color="auto"/>
              <w:left w:val="nil"/>
              <w:bottom w:val="single" w:sz="4" w:space="0" w:color="auto"/>
              <w:right w:val="single" w:sz="4" w:space="0" w:color="auto"/>
            </w:tcBorders>
            <w:shd w:val="clear" w:color="auto" w:fill="FFFFFF" w:themeFill="background1"/>
            <w:vAlign w:val="center"/>
            <w:hideMark/>
          </w:tcPr>
          <w:p w14:paraId="33466EC5" w14:textId="77777777" w:rsidR="003A79E8" w:rsidRPr="00BF24F9" w:rsidRDefault="003A79E8" w:rsidP="00C329E5">
            <w:pPr>
              <w:shd w:val="clear" w:color="auto" w:fill="FFFFFF" w:themeFill="background1"/>
              <w:jc w:val="center"/>
              <w:rPr>
                <w:rFonts w:ascii="Museo 300" w:eastAsia="Times New Roman" w:hAnsi="Museo 300" w:cs="Calibri"/>
                <w:b/>
                <w:bCs/>
                <w:color w:val="000000"/>
                <w:sz w:val="19"/>
                <w:szCs w:val="19"/>
                <w:lang w:eastAsia="es-SV"/>
              </w:rPr>
            </w:pPr>
            <w:r w:rsidRPr="00BF24F9">
              <w:rPr>
                <w:rFonts w:ascii="Museo 300" w:eastAsia="Times New Roman" w:hAnsi="Museo 300" w:cs="Calibri"/>
                <w:b/>
                <w:bCs/>
                <w:color w:val="000000"/>
                <w:sz w:val="19"/>
                <w:szCs w:val="19"/>
                <w:lang w:eastAsia="es-SV"/>
              </w:rPr>
              <w:t>ISTA - Bienes y servicios</w:t>
            </w:r>
          </w:p>
        </w:tc>
        <w:tc>
          <w:tcPr>
            <w:tcW w:w="618" w:type="pct"/>
            <w:tcBorders>
              <w:top w:val="single" w:sz="4" w:space="0" w:color="auto"/>
              <w:left w:val="nil"/>
              <w:bottom w:val="single" w:sz="4" w:space="0" w:color="auto"/>
              <w:right w:val="single" w:sz="4" w:space="0" w:color="auto"/>
            </w:tcBorders>
            <w:shd w:val="clear" w:color="auto" w:fill="FFFFFF" w:themeFill="background1"/>
            <w:vAlign w:val="center"/>
            <w:hideMark/>
          </w:tcPr>
          <w:p w14:paraId="3014479F" w14:textId="77777777" w:rsidR="003A79E8" w:rsidRPr="00BF24F9" w:rsidRDefault="003A79E8" w:rsidP="00C329E5">
            <w:pPr>
              <w:shd w:val="clear" w:color="auto" w:fill="FFFFFF" w:themeFill="background1"/>
              <w:jc w:val="center"/>
              <w:rPr>
                <w:rFonts w:ascii="Museo 300" w:eastAsia="Times New Roman" w:hAnsi="Museo 300" w:cs="Calibri"/>
                <w:b/>
                <w:bCs/>
                <w:color w:val="000000"/>
                <w:sz w:val="19"/>
                <w:szCs w:val="19"/>
                <w:lang w:eastAsia="es-SV"/>
              </w:rPr>
            </w:pPr>
            <w:r w:rsidRPr="00BF24F9">
              <w:rPr>
                <w:rFonts w:ascii="Museo 300" w:eastAsia="Times New Roman" w:hAnsi="Museo 300" w:cs="Calibri"/>
                <w:b/>
                <w:bCs/>
                <w:color w:val="000000"/>
                <w:sz w:val="19"/>
                <w:szCs w:val="19"/>
                <w:lang w:eastAsia="es-SV"/>
              </w:rPr>
              <w:t>Total Percibido</w:t>
            </w:r>
          </w:p>
        </w:tc>
      </w:tr>
      <w:tr w:rsidR="003A79E8" w:rsidRPr="00BF24F9" w14:paraId="5028A00C" w14:textId="77777777" w:rsidTr="00C329E5">
        <w:trPr>
          <w:trHeight w:val="341"/>
        </w:trPr>
        <w:tc>
          <w:tcPr>
            <w:tcW w:w="755" w:type="pct"/>
            <w:tcBorders>
              <w:top w:val="nil"/>
              <w:left w:val="single" w:sz="4" w:space="0" w:color="auto"/>
              <w:bottom w:val="single" w:sz="4" w:space="0" w:color="auto"/>
              <w:right w:val="single" w:sz="4" w:space="0" w:color="auto"/>
            </w:tcBorders>
            <w:shd w:val="clear" w:color="auto" w:fill="FFFFFF" w:themeFill="background1"/>
            <w:vAlign w:val="center"/>
            <w:hideMark/>
          </w:tcPr>
          <w:p w14:paraId="16D547A7" w14:textId="77777777" w:rsidR="003A79E8" w:rsidRPr="00BF24F9" w:rsidRDefault="003A79E8" w:rsidP="00C329E5">
            <w:pPr>
              <w:shd w:val="clear" w:color="auto" w:fill="FFFFFF" w:themeFill="background1"/>
              <w:jc w:val="center"/>
              <w:rPr>
                <w:rFonts w:ascii="Museo 300" w:eastAsia="Times New Roman" w:hAnsi="Museo 300" w:cs="Calibri"/>
                <w:b/>
                <w:bCs/>
                <w:color w:val="000000"/>
                <w:sz w:val="19"/>
                <w:szCs w:val="19"/>
                <w:lang w:eastAsia="es-SV"/>
              </w:rPr>
            </w:pPr>
            <w:r w:rsidRPr="00BF24F9">
              <w:rPr>
                <w:rFonts w:ascii="Museo 300" w:eastAsia="Times New Roman" w:hAnsi="Museo 300" w:cs="Calibri"/>
                <w:b/>
                <w:bCs/>
                <w:color w:val="000000"/>
                <w:sz w:val="19"/>
                <w:szCs w:val="19"/>
                <w:lang w:eastAsia="es-SV"/>
              </w:rPr>
              <w:t>CETIA I</w:t>
            </w:r>
          </w:p>
        </w:tc>
        <w:tc>
          <w:tcPr>
            <w:tcW w:w="612" w:type="pct"/>
            <w:tcBorders>
              <w:top w:val="nil"/>
              <w:left w:val="nil"/>
              <w:bottom w:val="single" w:sz="4" w:space="0" w:color="auto"/>
              <w:right w:val="single" w:sz="4" w:space="0" w:color="auto"/>
            </w:tcBorders>
            <w:shd w:val="clear" w:color="auto" w:fill="FFFFFF" w:themeFill="background1"/>
            <w:vAlign w:val="center"/>
            <w:hideMark/>
          </w:tcPr>
          <w:p w14:paraId="0F2A8153" w14:textId="77777777" w:rsidR="003A79E8" w:rsidRPr="00BF24F9" w:rsidRDefault="003A79E8" w:rsidP="00C329E5">
            <w:pPr>
              <w:shd w:val="clear" w:color="auto" w:fill="FFFFFF" w:themeFill="background1"/>
              <w:jc w:val="center"/>
              <w:rPr>
                <w:rFonts w:ascii="Museo 300" w:eastAsia="Times New Roman" w:hAnsi="Museo 300" w:cs="Calibri"/>
                <w:color w:val="000000"/>
                <w:sz w:val="19"/>
                <w:szCs w:val="19"/>
                <w:lang w:eastAsia="es-SV"/>
              </w:rPr>
            </w:pPr>
            <w:r w:rsidRPr="00BF24F9">
              <w:rPr>
                <w:rFonts w:ascii="Museo 300" w:eastAsia="Times New Roman" w:hAnsi="Museo 300" w:cs="Calibri"/>
                <w:color w:val="000000"/>
                <w:sz w:val="19"/>
                <w:szCs w:val="19"/>
                <w:lang w:eastAsia="es-SV"/>
              </w:rPr>
              <w:t xml:space="preserve">$0.00 </w:t>
            </w:r>
          </w:p>
        </w:tc>
        <w:tc>
          <w:tcPr>
            <w:tcW w:w="521" w:type="pct"/>
            <w:tcBorders>
              <w:top w:val="nil"/>
              <w:left w:val="nil"/>
              <w:bottom w:val="single" w:sz="4" w:space="0" w:color="auto"/>
              <w:right w:val="single" w:sz="4" w:space="0" w:color="auto"/>
            </w:tcBorders>
            <w:shd w:val="clear" w:color="auto" w:fill="FFFFFF" w:themeFill="background1"/>
            <w:vAlign w:val="center"/>
            <w:hideMark/>
          </w:tcPr>
          <w:p w14:paraId="6CB014B5" w14:textId="77777777" w:rsidR="003A79E8" w:rsidRPr="00BF24F9" w:rsidRDefault="003A79E8" w:rsidP="00C329E5">
            <w:pPr>
              <w:shd w:val="clear" w:color="auto" w:fill="FFFFFF" w:themeFill="background1"/>
              <w:jc w:val="center"/>
              <w:rPr>
                <w:rFonts w:ascii="Museo 300" w:eastAsia="Times New Roman" w:hAnsi="Museo 300" w:cs="Calibri"/>
                <w:color w:val="000000"/>
                <w:sz w:val="19"/>
                <w:szCs w:val="19"/>
                <w:lang w:eastAsia="es-SV"/>
              </w:rPr>
            </w:pPr>
            <w:r w:rsidRPr="00BF24F9">
              <w:rPr>
                <w:rFonts w:ascii="Museo 300" w:eastAsia="Times New Roman" w:hAnsi="Museo 300" w:cs="Calibri"/>
                <w:color w:val="000000"/>
                <w:sz w:val="19"/>
                <w:szCs w:val="19"/>
                <w:lang w:eastAsia="es-SV"/>
              </w:rPr>
              <w:t xml:space="preserve">$0.00 </w:t>
            </w:r>
          </w:p>
        </w:tc>
        <w:tc>
          <w:tcPr>
            <w:tcW w:w="603" w:type="pct"/>
            <w:tcBorders>
              <w:top w:val="nil"/>
              <w:left w:val="nil"/>
              <w:bottom w:val="single" w:sz="4" w:space="0" w:color="auto"/>
              <w:right w:val="single" w:sz="4" w:space="0" w:color="auto"/>
            </w:tcBorders>
            <w:shd w:val="clear" w:color="auto" w:fill="FFFFFF" w:themeFill="background1"/>
            <w:vAlign w:val="center"/>
            <w:hideMark/>
          </w:tcPr>
          <w:p w14:paraId="3A174F80" w14:textId="77777777" w:rsidR="003A79E8" w:rsidRPr="00BF24F9" w:rsidRDefault="003A79E8" w:rsidP="00C329E5">
            <w:pPr>
              <w:shd w:val="clear" w:color="auto" w:fill="FFFFFF" w:themeFill="background1"/>
              <w:jc w:val="center"/>
              <w:rPr>
                <w:rFonts w:ascii="Museo 300" w:eastAsia="Times New Roman" w:hAnsi="Museo 300" w:cs="Calibri"/>
                <w:color w:val="000000"/>
                <w:sz w:val="19"/>
                <w:szCs w:val="19"/>
                <w:lang w:eastAsia="es-SV"/>
              </w:rPr>
            </w:pPr>
            <w:r w:rsidRPr="00BF24F9">
              <w:rPr>
                <w:rFonts w:ascii="Museo 300" w:eastAsia="Times New Roman" w:hAnsi="Museo 300" w:cs="Calibri"/>
                <w:color w:val="000000"/>
                <w:sz w:val="19"/>
                <w:szCs w:val="19"/>
                <w:lang w:eastAsia="es-SV"/>
              </w:rPr>
              <w:t xml:space="preserve">$8,547.94 </w:t>
            </w:r>
          </w:p>
        </w:tc>
        <w:tc>
          <w:tcPr>
            <w:tcW w:w="786" w:type="pct"/>
            <w:tcBorders>
              <w:top w:val="nil"/>
              <w:left w:val="nil"/>
              <w:bottom w:val="single" w:sz="4" w:space="0" w:color="auto"/>
              <w:right w:val="single" w:sz="4" w:space="0" w:color="auto"/>
            </w:tcBorders>
            <w:shd w:val="clear" w:color="auto" w:fill="FFFFFF" w:themeFill="background1"/>
            <w:vAlign w:val="center"/>
            <w:hideMark/>
          </w:tcPr>
          <w:p w14:paraId="2B51C322" w14:textId="77777777" w:rsidR="003A79E8" w:rsidRPr="00BF24F9" w:rsidRDefault="003A79E8" w:rsidP="00C329E5">
            <w:pPr>
              <w:shd w:val="clear" w:color="auto" w:fill="FFFFFF" w:themeFill="background1"/>
              <w:jc w:val="center"/>
              <w:rPr>
                <w:rFonts w:ascii="Museo 300" w:eastAsia="Times New Roman" w:hAnsi="Museo 300" w:cs="Calibri"/>
                <w:color w:val="000000"/>
                <w:sz w:val="19"/>
                <w:szCs w:val="19"/>
                <w:lang w:eastAsia="es-SV"/>
              </w:rPr>
            </w:pPr>
            <w:r w:rsidRPr="00BF24F9">
              <w:rPr>
                <w:rFonts w:ascii="Museo 300" w:eastAsia="Times New Roman" w:hAnsi="Museo 300" w:cs="Calibri"/>
                <w:color w:val="000000"/>
                <w:sz w:val="19"/>
                <w:szCs w:val="19"/>
                <w:lang w:eastAsia="es-SV"/>
              </w:rPr>
              <w:t xml:space="preserve">$1,102.55 </w:t>
            </w:r>
          </w:p>
        </w:tc>
        <w:tc>
          <w:tcPr>
            <w:tcW w:w="593" w:type="pct"/>
            <w:tcBorders>
              <w:top w:val="nil"/>
              <w:left w:val="nil"/>
              <w:bottom w:val="single" w:sz="4" w:space="0" w:color="auto"/>
              <w:right w:val="single" w:sz="4" w:space="0" w:color="auto"/>
            </w:tcBorders>
            <w:shd w:val="clear" w:color="auto" w:fill="FFFFFF" w:themeFill="background1"/>
            <w:vAlign w:val="center"/>
            <w:hideMark/>
          </w:tcPr>
          <w:p w14:paraId="7AB7BCD3" w14:textId="77777777" w:rsidR="003A79E8" w:rsidRPr="00BF24F9" w:rsidRDefault="003A79E8" w:rsidP="00C329E5">
            <w:pPr>
              <w:shd w:val="clear" w:color="auto" w:fill="FFFFFF" w:themeFill="background1"/>
              <w:jc w:val="center"/>
              <w:rPr>
                <w:rFonts w:ascii="Museo 300" w:eastAsia="Times New Roman" w:hAnsi="Museo 300" w:cs="Calibri"/>
                <w:color w:val="000000"/>
                <w:sz w:val="19"/>
                <w:szCs w:val="19"/>
                <w:lang w:eastAsia="es-SV"/>
              </w:rPr>
            </w:pPr>
            <w:r w:rsidRPr="00BF24F9">
              <w:rPr>
                <w:rFonts w:ascii="Museo 300" w:eastAsia="Times New Roman" w:hAnsi="Museo 300" w:cs="Calibri"/>
                <w:color w:val="000000"/>
                <w:sz w:val="19"/>
                <w:szCs w:val="19"/>
                <w:lang w:eastAsia="es-SV"/>
              </w:rPr>
              <w:t xml:space="preserve">$91.44 </w:t>
            </w:r>
          </w:p>
        </w:tc>
        <w:tc>
          <w:tcPr>
            <w:tcW w:w="512" w:type="pct"/>
            <w:tcBorders>
              <w:top w:val="nil"/>
              <w:left w:val="nil"/>
              <w:bottom w:val="single" w:sz="4" w:space="0" w:color="auto"/>
              <w:right w:val="single" w:sz="4" w:space="0" w:color="auto"/>
            </w:tcBorders>
            <w:shd w:val="clear" w:color="auto" w:fill="FFFFFF" w:themeFill="background1"/>
            <w:vAlign w:val="center"/>
            <w:hideMark/>
          </w:tcPr>
          <w:p w14:paraId="75D3E3CF" w14:textId="77777777" w:rsidR="003A79E8" w:rsidRPr="00BF24F9" w:rsidRDefault="003A79E8" w:rsidP="00C329E5">
            <w:pPr>
              <w:shd w:val="clear" w:color="auto" w:fill="FFFFFF" w:themeFill="background1"/>
              <w:jc w:val="center"/>
              <w:rPr>
                <w:rFonts w:ascii="Museo 300" w:eastAsia="Times New Roman" w:hAnsi="Museo 300" w:cs="Calibri"/>
                <w:color w:val="000000"/>
                <w:sz w:val="19"/>
                <w:szCs w:val="19"/>
                <w:lang w:eastAsia="es-SV"/>
              </w:rPr>
            </w:pPr>
            <w:r w:rsidRPr="00BF24F9">
              <w:rPr>
                <w:rFonts w:ascii="Museo 300" w:eastAsia="Times New Roman" w:hAnsi="Museo 300" w:cs="Calibri"/>
                <w:color w:val="000000"/>
                <w:sz w:val="19"/>
                <w:szCs w:val="19"/>
                <w:lang w:eastAsia="es-SV"/>
              </w:rPr>
              <w:t xml:space="preserve">$0.00 </w:t>
            </w:r>
          </w:p>
        </w:tc>
        <w:tc>
          <w:tcPr>
            <w:tcW w:w="618" w:type="pct"/>
            <w:tcBorders>
              <w:top w:val="nil"/>
              <w:left w:val="nil"/>
              <w:bottom w:val="single" w:sz="4" w:space="0" w:color="auto"/>
              <w:right w:val="single" w:sz="4" w:space="0" w:color="auto"/>
            </w:tcBorders>
            <w:shd w:val="clear" w:color="auto" w:fill="FFFFFF" w:themeFill="background1"/>
            <w:vAlign w:val="center"/>
            <w:hideMark/>
          </w:tcPr>
          <w:p w14:paraId="5CD77176" w14:textId="77777777" w:rsidR="003A79E8" w:rsidRPr="00BF24F9" w:rsidRDefault="003A79E8" w:rsidP="00C329E5">
            <w:pPr>
              <w:shd w:val="clear" w:color="auto" w:fill="FFFFFF" w:themeFill="background1"/>
              <w:jc w:val="center"/>
              <w:rPr>
                <w:rFonts w:ascii="Museo 300" w:eastAsia="Times New Roman" w:hAnsi="Museo 300" w:cs="Calibri"/>
                <w:b/>
                <w:bCs/>
                <w:color w:val="000000"/>
                <w:sz w:val="19"/>
                <w:szCs w:val="19"/>
                <w:lang w:eastAsia="es-SV"/>
              </w:rPr>
            </w:pPr>
            <w:r w:rsidRPr="00BF24F9">
              <w:rPr>
                <w:rFonts w:ascii="Museo 300" w:eastAsia="Times New Roman" w:hAnsi="Museo 300" w:cs="Calibri"/>
                <w:b/>
                <w:bCs/>
                <w:color w:val="000000"/>
                <w:sz w:val="19"/>
                <w:szCs w:val="19"/>
                <w:lang w:eastAsia="es-SV"/>
              </w:rPr>
              <w:t xml:space="preserve">$9,741.93 </w:t>
            </w:r>
          </w:p>
        </w:tc>
      </w:tr>
      <w:tr w:rsidR="003A79E8" w:rsidRPr="00BF24F9" w14:paraId="620D2DF1" w14:textId="77777777" w:rsidTr="00C329E5">
        <w:trPr>
          <w:trHeight w:val="341"/>
        </w:trPr>
        <w:tc>
          <w:tcPr>
            <w:tcW w:w="755" w:type="pct"/>
            <w:tcBorders>
              <w:top w:val="nil"/>
              <w:left w:val="single" w:sz="4" w:space="0" w:color="auto"/>
              <w:bottom w:val="single" w:sz="4" w:space="0" w:color="auto"/>
              <w:right w:val="single" w:sz="4" w:space="0" w:color="auto"/>
            </w:tcBorders>
            <w:shd w:val="clear" w:color="auto" w:fill="auto"/>
            <w:vAlign w:val="center"/>
            <w:hideMark/>
          </w:tcPr>
          <w:p w14:paraId="4190C094" w14:textId="77777777" w:rsidR="003A79E8" w:rsidRPr="00BF24F9" w:rsidRDefault="003A79E8" w:rsidP="00C329E5">
            <w:pPr>
              <w:shd w:val="clear" w:color="auto" w:fill="FFFFFF" w:themeFill="background1"/>
              <w:jc w:val="center"/>
              <w:rPr>
                <w:rFonts w:ascii="Museo 300" w:eastAsia="Times New Roman" w:hAnsi="Museo 300" w:cs="Calibri"/>
                <w:b/>
                <w:bCs/>
                <w:color w:val="000000"/>
                <w:sz w:val="19"/>
                <w:szCs w:val="19"/>
                <w:lang w:eastAsia="es-SV"/>
              </w:rPr>
            </w:pPr>
            <w:r w:rsidRPr="00BF24F9">
              <w:rPr>
                <w:rFonts w:ascii="Museo 300" w:eastAsia="Times New Roman" w:hAnsi="Museo 300" w:cs="Calibri"/>
                <w:b/>
                <w:bCs/>
                <w:color w:val="000000"/>
                <w:sz w:val="19"/>
                <w:szCs w:val="19"/>
                <w:lang w:eastAsia="es-SV"/>
              </w:rPr>
              <w:t>ISTA Central</w:t>
            </w:r>
          </w:p>
        </w:tc>
        <w:tc>
          <w:tcPr>
            <w:tcW w:w="612" w:type="pct"/>
            <w:tcBorders>
              <w:top w:val="nil"/>
              <w:left w:val="nil"/>
              <w:bottom w:val="single" w:sz="4" w:space="0" w:color="auto"/>
              <w:right w:val="single" w:sz="4" w:space="0" w:color="auto"/>
            </w:tcBorders>
            <w:shd w:val="clear" w:color="auto" w:fill="auto"/>
            <w:vAlign w:val="center"/>
            <w:hideMark/>
          </w:tcPr>
          <w:p w14:paraId="6938CDE5" w14:textId="77777777" w:rsidR="003A79E8" w:rsidRPr="00BF24F9" w:rsidRDefault="003A79E8" w:rsidP="00C329E5">
            <w:pPr>
              <w:shd w:val="clear" w:color="auto" w:fill="FFFFFF" w:themeFill="background1"/>
              <w:jc w:val="center"/>
              <w:rPr>
                <w:rFonts w:ascii="Museo 300" w:eastAsia="Times New Roman" w:hAnsi="Museo 300" w:cs="Calibri"/>
                <w:color w:val="000000"/>
                <w:sz w:val="19"/>
                <w:szCs w:val="19"/>
                <w:lang w:eastAsia="es-SV"/>
              </w:rPr>
            </w:pPr>
            <w:r w:rsidRPr="00BF24F9">
              <w:rPr>
                <w:rFonts w:ascii="Museo 300" w:eastAsia="Times New Roman" w:hAnsi="Museo 300" w:cs="Calibri"/>
                <w:color w:val="000000"/>
                <w:sz w:val="19"/>
                <w:szCs w:val="19"/>
                <w:lang w:eastAsia="es-SV"/>
              </w:rPr>
              <w:t xml:space="preserve">$0.00 </w:t>
            </w:r>
          </w:p>
        </w:tc>
        <w:tc>
          <w:tcPr>
            <w:tcW w:w="521" w:type="pct"/>
            <w:tcBorders>
              <w:top w:val="nil"/>
              <w:left w:val="nil"/>
              <w:bottom w:val="single" w:sz="4" w:space="0" w:color="auto"/>
              <w:right w:val="single" w:sz="4" w:space="0" w:color="auto"/>
            </w:tcBorders>
            <w:shd w:val="clear" w:color="auto" w:fill="auto"/>
            <w:vAlign w:val="center"/>
            <w:hideMark/>
          </w:tcPr>
          <w:p w14:paraId="433FCC1E" w14:textId="77777777" w:rsidR="003A79E8" w:rsidRPr="00BF24F9" w:rsidRDefault="003A79E8" w:rsidP="00C329E5">
            <w:pPr>
              <w:shd w:val="clear" w:color="auto" w:fill="FFFFFF" w:themeFill="background1"/>
              <w:jc w:val="center"/>
              <w:rPr>
                <w:rFonts w:ascii="Museo 300" w:eastAsia="Times New Roman" w:hAnsi="Museo 300" w:cs="Calibri"/>
                <w:color w:val="000000"/>
                <w:sz w:val="19"/>
                <w:szCs w:val="19"/>
                <w:lang w:eastAsia="es-SV"/>
              </w:rPr>
            </w:pPr>
            <w:r w:rsidRPr="00BF24F9">
              <w:rPr>
                <w:rFonts w:ascii="Museo 300" w:eastAsia="Times New Roman" w:hAnsi="Museo 300" w:cs="Calibri"/>
                <w:color w:val="000000"/>
                <w:sz w:val="19"/>
                <w:szCs w:val="19"/>
                <w:lang w:eastAsia="es-SV"/>
              </w:rPr>
              <w:t xml:space="preserve">$46.09 </w:t>
            </w:r>
          </w:p>
        </w:tc>
        <w:tc>
          <w:tcPr>
            <w:tcW w:w="603" w:type="pct"/>
            <w:tcBorders>
              <w:top w:val="nil"/>
              <w:left w:val="nil"/>
              <w:bottom w:val="single" w:sz="4" w:space="0" w:color="auto"/>
              <w:right w:val="single" w:sz="4" w:space="0" w:color="auto"/>
            </w:tcBorders>
            <w:shd w:val="clear" w:color="auto" w:fill="auto"/>
            <w:vAlign w:val="center"/>
            <w:hideMark/>
          </w:tcPr>
          <w:p w14:paraId="01867365" w14:textId="77777777" w:rsidR="003A79E8" w:rsidRPr="00BF24F9" w:rsidRDefault="003A79E8" w:rsidP="00C329E5">
            <w:pPr>
              <w:shd w:val="clear" w:color="auto" w:fill="FFFFFF" w:themeFill="background1"/>
              <w:jc w:val="center"/>
              <w:rPr>
                <w:rFonts w:ascii="Museo 300" w:eastAsia="Times New Roman" w:hAnsi="Museo 300" w:cs="Calibri"/>
                <w:color w:val="000000"/>
                <w:sz w:val="19"/>
                <w:szCs w:val="19"/>
                <w:lang w:eastAsia="es-SV"/>
              </w:rPr>
            </w:pPr>
            <w:r w:rsidRPr="00BF24F9">
              <w:rPr>
                <w:rFonts w:ascii="Museo 300" w:eastAsia="Times New Roman" w:hAnsi="Museo 300" w:cs="Calibri"/>
                <w:color w:val="000000"/>
                <w:sz w:val="19"/>
                <w:szCs w:val="19"/>
                <w:lang w:eastAsia="es-SV"/>
              </w:rPr>
              <w:t xml:space="preserve">$16,030.11 </w:t>
            </w:r>
          </w:p>
        </w:tc>
        <w:tc>
          <w:tcPr>
            <w:tcW w:w="786" w:type="pct"/>
            <w:tcBorders>
              <w:top w:val="nil"/>
              <w:left w:val="nil"/>
              <w:bottom w:val="single" w:sz="4" w:space="0" w:color="auto"/>
              <w:right w:val="single" w:sz="4" w:space="0" w:color="auto"/>
            </w:tcBorders>
            <w:shd w:val="clear" w:color="auto" w:fill="auto"/>
            <w:vAlign w:val="center"/>
            <w:hideMark/>
          </w:tcPr>
          <w:p w14:paraId="1E058AAA" w14:textId="77777777" w:rsidR="003A79E8" w:rsidRPr="00BF24F9" w:rsidRDefault="003A79E8" w:rsidP="00C329E5">
            <w:pPr>
              <w:shd w:val="clear" w:color="auto" w:fill="FFFFFF" w:themeFill="background1"/>
              <w:jc w:val="center"/>
              <w:rPr>
                <w:rFonts w:ascii="Museo 300" w:eastAsia="Times New Roman" w:hAnsi="Museo 300" w:cs="Calibri"/>
                <w:color w:val="000000"/>
                <w:sz w:val="19"/>
                <w:szCs w:val="19"/>
                <w:lang w:eastAsia="es-SV"/>
              </w:rPr>
            </w:pPr>
            <w:r w:rsidRPr="00BF24F9">
              <w:rPr>
                <w:rFonts w:ascii="Museo 300" w:eastAsia="Times New Roman" w:hAnsi="Museo 300" w:cs="Calibri"/>
                <w:color w:val="000000"/>
                <w:sz w:val="19"/>
                <w:szCs w:val="19"/>
                <w:lang w:eastAsia="es-SV"/>
              </w:rPr>
              <w:t xml:space="preserve">$20,188.60 </w:t>
            </w:r>
          </w:p>
        </w:tc>
        <w:tc>
          <w:tcPr>
            <w:tcW w:w="593" w:type="pct"/>
            <w:tcBorders>
              <w:top w:val="nil"/>
              <w:left w:val="nil"/>
              <w:bottom w:val="single" w:sz="4" w:space="0" w:color="auto"/>
              <w:right w:val="single" w:sz="4" w:space="0" w:color="auto"/>
            </w:tcBorders>
            <w:shd w:val="clear" w:color="auto" w:fill="auto"/>
            <w:vAlign w:val="center"/>
            <w:hideMark/>
          </w:tcPr>
          <w:p w14:paraId="55A54C3D" w14:textId="77777777" w:rsidR="003A79E8" w:rsidRPr="00BF24F9" w:rsidRDefault="003A79E8" w:rsidP="00C329E5">
            <w:pPr>
              <w:shd w:val="clear" w:color="auto" w:fill="FFFFFF" w:themeFill="background1"/>
              <w:jc w:val="center"/>
              <w:rPr>
                <w:rFonts w:ascii="Museo 300" w:eastAsia="Times New Roman" w:hAnsi="Museo 300" w:cs="Calibri"/>
                <w:color w:val="000000"/>
                <w:sz w:val="19"/>
                <w:szCs w:val="19"/>
                <w:lang w:eastAsia="es-SV"/>
              </w:rPr>
            </w:pPr>
            <w:r w:rsidRPr="00BF24F9">
              <w:rPr>
                <w:rFonts w:ascii="Museo 300" w:eastAsia="Times New Roman" w:hAnsi="Museo 300" w:cs="Calibri"/>
                <w:color w:val="000000"/>
                <w:sz w:val="19"/>
                <w:szCs w:val="19"/>
                <w:lang w:eastAsia="es-SV"/>
              </w:rPr>
              <w:t xml:space="preserve">$960.12 </w:t>
            </w:r>
          </w:p>
        </w:tc>
        <w:tc>
          <w:tcPr>
            <w:tcW w:w="512" w:type="pct"/>
            <w:tcBorders>
              <w:top w:val="nil"/>
              <w:left w:val="nil"/>
              <w:bottom w:val="single" w:sz="4" w:space="0" w:color="auto"/>
              <w:right w:val="single" w:sz="4" w:space="0" w:color="auto"/>
            </w:tcBorders>
            <w:shd w:val="clear" w:color="auto" w:fill="auto"/>
            <w:vAlign w:val="center"/>
            <w:hideMark/>
          </w:tcPr>
          <w:p w14:paraId="416A9325" w14:textId="77777777" w:rsidR="003A79E8" w:rsidRPr="00BF24F9" w:rsidRDefault="003A79E8" w:rsidP="00C329E5">
            <w:pPr>
              <w:shd w:val="clear" w:color="auto" w:fill="FFFFFF" w:themeFill="background1"/>
              <w:jc w:val="center"/>
              <w:rPr>
                <w:rFonts w:ascii="Museo 300" w:eastAsia="Times New Roman" w:hAnsi="Museo 300" w:cs="Calibri"/>
                <w:color w:val="000000"/>
                <w:sz w:val="19"/>
                <w:szCs w:val="19"/>
                <w:lang w:eastAsia="es-SV"/>
              </w:rPr>
            </w:pPr>
            <w:r w:rsidRPr="00BF24F9">
              <w:rPr>
                <w:rFonts w:ascii="Museo 300" w:eastAsia="Times New Roman" w:hAnsi="Museo 300" w:cs="Calibri"/>
                <w:color w:val="000000"/>
                <w:sz w:val="19"/>
                <w:szCs w:val="19"/>
                <w:lang w:eastAsia="es-SV"/>
              </w:rPr>
              <w:t xml:space="preserve">$8.00 </w:t>
            </w:r>
          </w:p>
        </w:tc>
        <w:tc>
          <w:tcPr>
            <w:tcW w:w="618" w:type="pct"/>
            <w:tcBorders>
              <w:top w:val="nil"/>
              <w:left w:val="nil"/>
              <w:bottom w:val="single" w:sz="4" w:space="0" w:color="auto"/>
              <w:right w:val="single" w:sz="4" w:space="0" w:color="auto"/>
            </w:tcBorders>
            <w:shd w:val="clear" w:color="auto" w:fill="auto"/>
            <w:vAlign w:val="center"/>
            <w:hideMark/>
          </w:tcPr>
          <w:p w14:paraId="309BBF78" w14:textId="77777777" w:rsidR="003A79E8" w:rsidRPr="00BF24F9" w:rsidRDefault="003A79E8" w:rsidP="00C329E5">
            <w:pPr>
              <w:shd w:val="clear" w:color="auto" w:fill="FFFFFF" w:themeFill="background1"/>
              <w:jc w:val="center"/>
              <w:rPr>
                <w:rFonts w:ascii="Museo 300" w:eastAsia="Times New Roman" w:hAnsi="Museo 300" w:cs="Calibri"/>
                <w:b/>
                <w:bCs/>
                <w:color w:val="000000"/>
                <w:sz w:val="19"/>
                <w:szCs w:val="19"/>
                <w:lang w:eastAsia="es-SV"/>
              </w:rPr>
            </w:pPr>
            <w:r w:rsidRPr="00BF24F9">
              <w:rPr>
                <w:rFonts w:ascii="Museo 300" w:eastAsia="Times New Roman" w:hAnsi="Museo 300" w:cs="Calibri"/>
                <w:b/>
                <w:bCs/>
                <w:color w:val="000000"/>
                <w:sz w:val="19"/>
                <w:szCs w:val="19"/>
                <w:lang w:eastAsia="es-SV"/>
              </w:rPr>
              <w:t xml:space="preserve">$37,232.92 </w:t>
            </w:r>
          </w:p>
        </w:tc>
      </w:tr>
      <w:tr w:rsidR="003A79E8" w:rsidRPr="00BF24F9" w14:paraId="4989AF8F" w14:textId="77777777" w:rsidTr="00C329E5">
        <w:trPr>
          <w:trHeight w:val="341"/>
        </w:trPr>
        <w:tc>
          <w:tcPr>
            <w:tcW w:w="755" w:type="pct"/>
            <w:tcBorders>
              <w:top w:val="nil"/>
              <w:left w:val="single" w:sz="4" w:space="0" w:color="auto"/>
              <w:bottom w:val="single" w:sz="4" w:space="0" w:color="auto"/>
              <w:right w:val="single" w:sz="4" w:space="0" w:color="auto"/>
            </w:tcBorders>
            <w:shd w:val="clear" w:color="auto" w:fill="auto"/>
            <w:vAlign w:val="center"/>
            <w:hideMark/>
          </w:tcPr>
          <w:p w14:paraId="2EA85E1A" w14:textId="77777777" w:rsidR="003A79E8" w:rsidRPr="00BF24F9" w:rsidRDefault="003A79E8" w:rsidP="00C329E5">
            <w:pPr>
              <w:shd w:val="clear" w:color="auto" w:fill="FFFFFF" w:themeFill="background1"/>
              <w:jc w:val="center"/>
              <w:rPr>
                <w:rFonts w:ascii="Museo 300" w:eastAsia="Times New Roman" w:hAnsi="Museo 300" w:cs="Calibri"/>
                <w:b/>
                <w:bCs/>
                <w:color w:val="000000"/>
                <w:sz w:val="19"/>
                <w:szCs w:val="19"/>
                <w:lang w:eastAsia="es-SV"/>
              </w:rPr>
            </w:pPr>
            <w:r w:rsidRPr="00BF24F9">
              <w:rPr>
                <w:rFonts w:ascii="Museo 300" w:eastAsia="Times New Roman" w:hAnsi="Museo 300" w:cs="Calibri"/>
                <w:b/>
                <w:bCs/>
                <w:color w:val="000000"/>
                <w:sz w:val="19"/>
                <w:szCs w:val="19"/>
                <w:lang w:eastAsia="es-SV"/>
              </w:rPr>
              <w:t>CETIA III</w:t>
            </w:r>
          </w:p>
        </w:tc>
        <w:tc>
          <w:tcPr>
            <w:tcW w:w="612" w:type="pct"/>
            <w:tcBorders>
              <w:top w:val="nil"/>
              <w:left w:val="nil"/>
              <w:bottom w:val="single" w:sz="4" w:space="0" w:color="auto"/>
              <w:right w:val="single" w:sz="4" w:space="0" w:color="auto"/>
            </w:tcBorders>
            <w:shd w:val="clear" w:color="auto" w:fill="auto"/>
            <w:vAlign w:val="center"/>
            <w:hideMark/>
          </w:tcPr>
          <w:p w14:paraId="0C2EE656" w14:textId="77777777" w:rsidR="003A79E8" w:rsidRPr="00BF24F9" w:rsidRDefault="003A79E8" w:rsidP="00C329E5">
            <w:pPr>
              <w:shd w:val="clear" w:color="auto" w:fill="FFFFFF" w:themeFill="background1"/>
              <w:jc w:val="center"/>
              <w:rPr>
                <w:rFonts w:ascii="Museo 300" w:eastAsia="Times New Roman" w:hAnsi="Museo 300" w:cs="Calibri"/>
                <w:color w:val="000000"/>
                <w:sz w:val="19"/>
                <w:szCs w:val="19"/>
                <w:lang w:eastAsia="es-SV"/>
              </w:rPr>
            </w:pPr>
            <w:r w:rsidRPr="00BF24F9">
              <w:rPr>
                <w:rFonts w:ascii="Museo 300" w:eastAsia="Times New Roman" w:hAnsi="Museo 300" w:cs="Calibri"/>
                <w:color w:val="000000"/>
                <w:sz w:val="19"/>
                <w:szCs w:val="19"/>
                <w:lang w:eastAsia="es-SV"/>
              </w:rPr>
              <w:t xml:space="preserve">$679.34 </w:t>
            </w:r>
          </w:p>
        </w:tc>
        <w:tc>
          <w:tcPr>
            <w:tcW w:w="521" w:type="pct"/>
            <w:tcBorders>
              <w:top w:val="nil"/>
              <w:left w:val="nil"/>
              <w:bottom w:val="single" w:sz="4" w:space="0" w:color="auto"/>
              <w:right w:val="single" w:sz="4" w:space="0" w:color="auto"/>
            </w:tcBorders>
            <w:shd w:val="clear" w:color="auto" w:fill="auto"/>
            <w:vAlign w:val="center"/>
            <w:hideMark/>
          </w:tcPr>
          <w:p w14:paraId="7E473161" w14:textId="77777777" w:rsidR="003A79E8" w:rsidRPr="00BF24F9" w:rsidRDefault="003A79E8" w:rsidP="00C329E5">
            <w:pPr>
              <w:shd w:val="clear" w:color="auto" w:fill="FFFFFF" w:themeFill="background1"/>
              <w:jc w:val="center"/>
              <w:rPr>
                <w:rFonts w:ascii="Museo 300" w:eastAsia="Times New Roman" w:hAnsi="Museo 300" w:cs="Calibri"/>
                <w:color w:val="000000"/>
                <w:sz w:val="19"/>
                <w:szCs w:val="19"/>
                <w:lang w:eastAsia="es-SV"/>
              </w:rPr>
            </w:pPr>
            <w:r w:rsidRPr="00BF24F9">
              <w:rPr>
                <w:rFonts w:ascii="Museo 300" w:eastAsia="Times New Roman" w:hAnsi="Museo 300" w:cs="Calibri"/>
                <w:color w:val="000000"/>
                <w:sz w:val="19"/>
                <w:szCs w:val="19"/>
                <w:lang w:eastAsia="es-SV"/>
              </w:rPr>
              <w:t xml:space="preserve">$0.00 </w:t>
            </w:r>
          </w:p>
        </w:tc>
        <w:tc>
          <w:tcPr>
            <w:tcW w:w="603" w:type="pct"/>
            <w:tcBorders>
              <w:top w:val="nil"/>
              <w:left w:val="nil"/>
              <w:bottom w:val="single" w:sz="4" w:space="0" w:color="auto"/>
              <w:right w:val="single" w:sz="4" w:space="0" w:color="auto"/>
            </w:tcBorders>
            <w:shd w:val="clear" w:color="auto" w:fill="auto"/>
            <w:vAlign w:val="center"/>
            <w:hideMark/>
          </w:tcPr>
          <w:p w14:paraId="0C3E42AA" w14:textId="77777777" w:rsidR="003A79E8" w:rsidRPr="00BF24F9" w:rsidRDefault="003A79E8" w:rsidP="00C329E5">
            <w:pPr>
              <w:shd w:val="clear" w:color="auto" w:fill="FFFFFF" w:themeFill="background1"/>
              <w:jc w:val="center"/>
              <w:rPr>
                <w:rFonts w:ascii="Museo 300" w:eastAsia="Times New Roman" w:hAnsi="Museo 300" w:cs="Calibri"/>
                <w:color w:val="000000"/>
                <w:sz w:val="19"/>
                <w:szCs w:val="19"/>
                <w:lang w:eastAsia="es-SV"/>
              </w:rPr>
            </w:pPr>
            <w:r w:rsidRPr="00BF24F9">
              <w:rPr>
                <w:rFonts w:ascii="Museo 300" w:eastAsia="Times New Roman" w:hAnsi="Museo 300" w:cs="Calibri"/>
                <w:color w:val="000000"/>
                <w:sz w:val="19"/>
                <w:szCs w:val="19"/>
                <w:lang w:eastAsia="es-SV"/>
              </w:rPr>
              <w:t xml:space="preserve">$3,380.64 </w:t>
            </w:r>
          </w:p>
        </w:tc>
        <w:tc>
          <w:tcPr>
            <w:tcW w:w="786" w:type="pct"/>
            <w:tcBorders>
              <w:top w:val="nil"/>
              <w:left w:val="nil"/>
              <w:bottom w:val="single" w:sz="4" w:space="0" w:color="auto"/>
              <w:right w:val="single" w:sz="4" w:space="0" w:color="auto"/>
            </w:tcBorders>
            <w:shd w:val="clear" w:color="auto" w:fill="auto"/>
            <w:vAlign w:val="center"/>
            <w:hideMark/>
          </w:tcPr>
          <w:p w14:paraId="4B9020F0" w14:textId="77777777" w:rsidR="003A79E8" w:rsidRPr="00BF24F9" w:rsidRDefault="003A79E8" w:rsidP="00C329E5">
            <w:pPr>
              <w:shd w:val="clear" w:color="auto" w:fill="FFFFFF" w:themeFill="background1"/>
              <w:jc w:val="center"/>
              <w:rPr>
                <w:rFonts w:ascii="Museo 300" w:eastAsia="Times New Roman" w:hAnsi="Museo 300" w:cs="Calibri"/>
                <w:color w:val="000000"/>
                <w:sz w:val="19"/>
                <w:szCs w:val="19"/>
                <w:lang w:eastAsia="es-SV"/>
              </w:rPr>
            </w:pPr>
            <w:r w:rsidRPr="00BF24F9">
              <w:rPr>
                <w:rFonts w:ascii="Museo 300" w:eastAsia="Times New Roman" w:hAnsi="Museo 300" w:cs="Calibri"/>
                <w:color w:val="000000"/>
                <w:sz w:val="19"/>
                <w:szCs w:val="19"/>
                <w:lang w:eastAsia="es-SV"/>
              </w:rPr>
              <w:t xml:space="preserve">$2,039.76 </w:t>
            </w:r>
          </w:p>
        </w:tc>
        <w:tc>
          <w:tcPr>
            <w:tcW w:w="593" w:type="pct"/>
            <w:tcBorders>
              <w:top w:val="nil"/>
              <w:left w:val="nil"/>
              <w:bottom w:val="single" w:sz="4" w:space="0" w:color="auto"/>
              <w:right w:val="single" w:sz="4" w:space="0" w:color="auto"/>
            </w:tcBorders>
            <w:shd w:val="clear" w:color="auto" w:fill="auto"/>
            <w:vAlign w:val="center"/>
            <w:hideMark/>
          </w:tcPr>
          <w:p w14:paraId="734C8554" w14:textId="77777777" w:rsidR="003A79E8" w:rsidRPr="00BF24F9" w:rsidRDefault="003A79E8" w:rsidP="00C329E5">
            <w:pPr>
              <w:shd w:val="clear" w:color="auto" w:fill="FFFFFF" w:themeFill="background1"/>
              <w:jc w:val="center"/>
              <w:rPr>
                <w:rFonts w:ascii="Museo 300" w:eastAsia="Times New Roman" w:hAnsi="Museo 300" w:cs="Calibri"/>
                <w:color w:val="000000"/>
                <w:sz w:val="19"/>
                <w:szCs w:val="19"/>
                <w:lang w:eastAsia="es-SV"/>
              </w:rPr>
            </w:pPr>
            <w:r w:rsidRPr="00BF24F9">
              <w:rPr>
                <w:rFonts w:ascii="Museo 300" w:eastAsia="Times New Roman" w:hAnsi="Museo 300" w:cs="Calibri"/>
                <w:color w:val="000000"/>
                <w:sz w:val="19"/>
                <w:szCs w:val="19"/>
                <w:lang w:eastAsia="es-SV"/>
              </w:rPr>
              <w:t xml:space="preserve">$274.32 </w:t>
            </w:r>
          </w:p>
        </w:tc>
        <w:tc>
          <w:tcPr>
            <w:tcW w:w="512" w:type="pct"/>
            <w:tcBorders>
              <w:top w:val="nil"/>
              <w:left w:val="nil"/>
              <w:bottom w:val="single" w:sz="4" w:space="0" w:color="auto"/>
              <w:right w:val="single" w:sz="4" w:space="0" w:color="auto"/>
            </w:tcBorders>
            <w:shd w:val="clear" w:color="auto" w:fill="auto"/>
            <w:vAlign w:val="center"/>
            <w:hideMark/>
          </w:tcPr>
          <w:p w14:paraId="59A3E82B" w14:textId="77777777" w:rsidR="003A79E8" w:rsidRPr="00BF24F9" w:rsidRDefault="003A79E8" w:rsidP="00C329E5">
            <w:pPr>
              <w:shd w:val="clear" w:color="auto" w:fill="FFFFFF" w:themeFill="background1"/>
              <w:jc w:val="center"/>
              <w:rPr>
                <w:rFonts w:ascii="Museo 300" w:eastAsia="Times New Roman" w:hAnsi="Museo 300" w:cs="Calibri"/>
                <w:color w:val="000000"/>
                <w:sz w:val="19"/>
                <w:szCs w:val="19"/>
                <w:lang w:eastAsia="es-SV"/>
              </w:rPr>
            </w:pPr>
            <w:r w:rsidRPr="00BF24F9">
              <w:rPr>
                <w:rFonts w:ascii="Museo 300" w:eastAsia="Times New Roman" w:hAnsi="Museo 300" w:cs="Calibri"/>
                <w:color w:val="000000"/>
                <w:sz w:val="19"/>
                <w:szCs w:val="19"/>
                <w:lang w:eastAsia="es-SV"/>
              </w:rPr>
              <w:t xml:space="preserve">$0.00 </w:t>
            </w:r>
          </w:p>
        </w:tc>
        <w:tc>
          <w:tcPr>
            <w:tcW w:w="618" w:type="pct"/>
            <w:tcBorders>
              <w:top w:val="nil"/>
              <w:left w:val="nil"/>
              <w:bottom w:val="single" w:sz="4" w:space="0" w:color="auto"/>
              <w:right w:val="single" w:sz="4" w:space="0" w:color="auto"/>
            </w:tcBorders>
            <w:shd w:val="clear" w:color="auto" w:fill="auto"/>
            <w:vAlign w:val="center"/>
            <w:hideMark/>
          </w:tcPr>
          <w:p w14:paraId="000E8ED2" w14:textId="77777777" w:rsidR="003A79E8" w:rsidRPr="00BF24F9" w:rsidRDefault="003A79E8" w:rsidP="00C329E5">
            <w:pPr>
              <w:shd w:val="clear" w:color="auto" w:fill="FFFFFF" w:themeFill="background1"/>
              <w:jc w:val="center"/>
              <w:rPr>
                <w:rFonts w:ascii="Museo 300" w:eastAsia="Times New Roman" w:hAnsi="Museo 300" w:cs="Calibri"/>
                <w:b/>
                <w:bCs/>
                <w:color w:val="000000"/>
                <w:sz w:val="19"/>
                <w:szCs w:val="19"/>
                <w:lang w:eastAsia="es-SV"/>
              </w:rPr>
            </w:pPr>
            <w:r w:rsidRPr="00BF24F9">
              <w:rPr>
                <w:rFonts w:ascii="Museo 300" w:eastAsia="Times New Roman" w:hAnsi="Museo 300" w:cs="Calibri"/>
                <w:b/>
                <w:bCs/>
                <w:color w:val="000000"/>
                <w:sz w:val="19"/>
                <w:szCs w:val="19"/>
                <w:lang w:eastAsia="es-SV"/>
              </w:rPr>
              <w:t xml:space="preserve">$6,374.06 </w:t>
            </w:r>
          </w:p>
        </w:tc>
      </w:tr>
      <w:tr w:rsidR="003A79E8" w:rsidRPr="00BF24F9" w14:paraId="47C26CC4" w14:textId="77777777" w:rsidTr="00C329E5">
        <w:trPr>
          <w:trHeight w:val="341"/>
        </w:trPr>
        <w:tc>
          <w:tcPr>
            <w:tcW w:w="755" w:type="pct"/>
            <w:tcBorders>
              <w:top w:val="nil"/>
              <w:left w:val="single" w:sz="4" w:space="0" w:color="auto"/>
              <w:bottom w:val="single" w:sz="4" w:space="0" w:color="auto"/>
              <w:right w:val="single" w:sz="4" w:space="0" w:color="auto"/>
            </w:tcBorders>
            <w:shd w:val="clear" w:color="auto" w:fill="auto"/>
            <w:vAlign w:val="center"/>
            <w:hideMark/>
          </w:tcPr>
          <w:p w14:paraId="4220CD4D" w14:textId="77777777" w:rsidR="003A79E8" w:rsidRPr="00BF24F9" w:rsidRDefault="003A79E8" w:rsidP="00C329E5">
            <w:pPr>
              <w:shd w:val="clear" w:color="auto" w:fill="FFFFFF" w:themeFill="background1"/>
              <w:jc w:val="center"/>
              <w:rPr>
                <w:rFonts w:ascii="Museo 300" w:eastAsia="Times New Roman" w:hAnsi="Museo 300" w:cs="Calibri"/>
                <w:b/>
                <w:bCs/>
                <w:color w:val="000000"/>
                <w:sz w:val="19"/>
                <w:szCs w:val="19"/>
                <w:lang w:eastAsia="es-SV"/>
              </w:rPr>
            </w:pPr>
            <w:r w:rsidRPr="00BF24F9">
              <w:rPr>
                <w:rFonts w:ascii="Museo 300" w:eastAsia="Times New Roman" w:hAnsi="Museo 300" w:cs="Calibri"/>
                <w:b/>
                <w:bCs/>
                <w:color w:val="000000"/>
                <w:sz w:val="19"/>
                <w:szCs w:val="19"/>
                <w:lang w:eastAsia="es-SV"/>
              </w:rPr>
              <w:t>CETIA IV</w:t>
            </w:r>
          </w:p>
        </w:tc>
        <w:tc>
          <w:tcPr>
            <w:tcW w:w="612" w:type="pct"/>
            <w:tcBorders>
              <w:top w:val="nil"/>
              <w:left w:val="nil"/>
              <w:bottom w:val="single" w:sz="4" w:space="0" w:color="auto"/>
              <w:right w:val="single" w:sz="4" w:space="0" w:color="auto"/>
            </w:tcBorders>
            <w:shd w:val="clear" w:color="auto" w:fill="auto"/>
            <w:vAlign w:val="center"/>
            <w:hideMark/>
          </w:tcPr>
          <w:p w14:paraId="7F70EDF7" w14:textId="77777777" w:rsidR="003A79E8" w:rsidRPr="00BF24F9" w:rsidRDefault="003A79E8" w:rsidP="00C329E5">
            <w:pPr>
              <w:shd w:val="clear" w:color="auto" w:fill="FFFFFF" w:themeFill="background1"/>
              <w:jc w:val="center"/>
              <w:rPr>
                <w:rFonts w:ascii="Museo 300" w:eastAsia="Times New Roman" w:hAnsi="Museo 300" w:cs="Calibri"/>
                <w:color w:val="000000"/>
                <w:sz w:val="19"/>
                <w:szCs w:val="19"/>
                <w:lang w:eastAsia="es-SV"/>
              </w:rPr>
            </w:pPr>
            <w:r w:rsidRPr="00BF24F9">
              <w:rPr>
                <w:rFonts w:ascii="Museo 300" w:eastAsia="Times New Roman" w:hAnsi="Museo 300" w:cs="Calibri"/>
                <w:color w:val="000000"/>
                <w:sz w:val="19"/>
                <w:szCs w:val="19"/>
                <w:lang w:eastAsia="es-SV"/>
              </w:rPr>
              <w:t xml:space="preserve">$3,063.13 </w:t>
            </w:r>
          </w:p>
        </w:tc>
        <w:tc>
          <w:tcPr>
            <w:tcW w:w="521" w:type="pct"/>
            <w:tcBorders>
              <w:top w:val="nil"/>
              <w:left w:val="nil"/>
              <w:bottom w:val="single" w:sz="4" w:space="0" w:color="auto"/>
              <w:right w:val="single" w:sz="4" w:space="0" w:color="auto"/>
            </w:tcBorders>
            <w:shd w:val="clear" w:color="auto" w:fill="auto"/>
            <w:vAlign w:val="center"/>
            <w:hideMark/>
          </w:tcPr>
          <w:p w14:paraId="2A662B9F" w14:textId="77777777" w:rsidR="003A79E8" w:rsidRPr="00BF24F9" w:rsidRDefault="003A79E8" w:rsidP="00C329E5">
            <w:pPr>
              <w:shd w:val="clear" w:color="auto" w:fill="FFFFFF" w:themeFill="background1"/>
              <w:jc w:val="center"/>
              <w:rPr>
                <w:rFonts w:ascii="Museo 300" w:eastAsia="Times New Roman" w:hAnsi="Museo 300" w:cs="Calibri"/>
                <w:color w:val="000000"/>
                <w:sz w:val="19"/>
                <w:szCs w:val="19"/>
                <w:lang w:eastAsia="es-SV"/>
              </w:rPr>
            </w:pPr>
            <w:r w:rsidRPr="00BF24F9">
              <w:rPr>
                <w:rFonts w:ascii="Museo 300" w:eastAsia="Times New Roman" w:hAnsi="Museo 300" w:cs="Calibri"/>
                <w:color w:val="000000"/>
                <w:sz w:val="19"/>
                <w:szCs w:val="19"/>
                <w:lang w:eastAsia="es-SV"/>
              </w:rPr>
              <w:t xml:space="preserve">$0.00 </w:t>
            </w:r>
          </w:p>
        </w:tc>
        <w:tc>
          <w:tcPr>
            <w:tcW w:w="603" w:type="pct"/>
            <w:tcBorders>
              <w:top w:val="nil"/>
              <w:left w:val="nil"/>
              <w:bottom w:val="single" w:sz="4" w:space="0" w:color="auto"/>
              <w:right w:val="single" w:sz="4" w:space="0" w:color="auto"/>
            </w:tcBorders>
            <w:shd w:val="clear" w:color="auto" w:fill="auto"/>
            <w:vAlign w:val="center"/>
            <w:hideMark/>
          </w:tcPr>
          <w:p w14:paraId="2CA4353A" w14:textId="77777777" w:rsidR="003A79E8" w:rsidRPr="00BF24F9" w:rsidRDefault="003A79E8" w:rsidP="00C329E5">
            <w:pPr>
              <w:shd w:val="clear" w:color="auto" w:fill="FFFFFF" w:themeFill="background1"/>
              <w:jc w:val="center"/>
              <w:rPr>
                <w:rFonts w:ascii="Museo 300" w:eastAsia="Times New Roman" w:hAnsi="Museo 300" w:cs="Calibri"/>
                <w:color w:val="000000"/>
                <w:sz w:val="19"/>
                <w:szCs w:val="19"/>
                <w:lang w:eastAsia="es-SV"/>
              </w:rPr>
            </w:pPr>
            <w:r w:rsidRPr="00BF24F9">
              <w:rPr>
                <w:rFonts w:ascii="Museo 300" w:eastAsia="Times New Roman" w:hAnsi="Museo 300" w:cs="Calibri"/>
                <w:color w:val="000000"/>
                <w:sz w:val="19"/>
                <w:szCs w:val="19"/>
                <w:lang w:eastAsia="es-SV"/>
              </w:rPr>
              <w:t xml:space="preserve">$6,271.62 </w:t>
            </w:r>
          </w:p>
        </w:tc>
        <w:tc>
          <w:tcPr>
            <w:tcW w:w="786" w:type="pct"/>
            <w:tcBorders>
              <w:top w:val="nil"/>
              <w:left w:val="nil"/>
              <w:bottom w:val="single" w:sz="4" w:space="0" w:color="auto"/>
              <w:right w:val="single" w:sz="4" w:space="0" w:color="auto"/>
            </w:tcBorders>
            <w:shd w:val="clear" w:color="auto" w:fill="auto"/>
            <w:vAlign w:val="center"/>
            <w:hideMark/>
          </w:tcPr>
          <w:p w14:paraId="329AA9F8" w14:textId="77777777" w:rsidR="003A79E8" w:rsidRPr="00BF24F9" w:rsidRDefault="003A79E8" w:rsidP="00C329E5">
            <w:pPr>
              <w:shd w:val="clear" w:color="auto" w:fill="FFFFFF" w:themeFill="background1"/>
              <w:jc w:val="center"/>
              <w:rPr>
                <w:rFonts w:ascii="Museo 300" w:eastAsia="Times New Roman" w:hAnsi="Museo 300" w:cs="Calibri"/>
                <w:color w:val="000000"/>
                <w:sz w:val="19"/>
                <w:szCs w:val="19"/>
                <w:lang w:eastAsia="es-SV"/>
              </w:rPr>
            </w:pPr>
            <w:r w:rsidRPr="00BF24F9">
              <w:rPr>
                <w:rFonts w:ascii="Museo 300" w:eastAsia="Times New Roman" w:hAnsi="Museo 300" w:cs="Calibri"/>
                <w:color w:val="000000"/>
                <w:sz w:val="19"/>
                <w:szCs w:val="19"/>
                <w:lang w:eastAsia="es-SV"/>
              </w:rPr>
              <w:t xml:space="preserve">$744.58 </w:t>
            </w:r>
          </w:p>
        </w:tc>
        <w:tc>
          <w:tcPr>
            <w:tcW w:w="593" w:type="pct"/>
            <w:tcBorders>
              <w:top w:val="nil"/>
              <w:left w:val="nil"/>
              <w:bottom w:val="single" w:sz="4" w:space="0" w:color="auto"/>
              <w:right w:val="single" w:sz="4" w:space="0" w:color="auto"/>
            </w:tcBorders>
            <w:shd w:val="clear" w:color="auto" w:fill="auto"/>
            <w:vAlign w:val="center"/>
            <w:hideMark/>
          </w:tcPr>
          <w:p w14:paraId="727755E6" w14:textId="77777777" w:rsidR="003A79E8" w:rsidRPr="00BF24F9" w:rsidRDefault="003A79E8" w:rsidP="00C329E5">
            <w:pPr>
              <w:shd w:val="clear" w:color="auto" w:fill="FFFFFF" w:themeFill="background1"/>
              <w:jc w:val="center"/>
              <w:rPr>
                <w:rFonts w:ascii="Museo 300" w:eastAsia="Times New Roman" w:hAnsi="Museo 300" w:cs="Calibri"/>
                <w:color w:val="000000"/>
                <w:sz w:val="19"/>
                <w:szCs w:val="19"/>
                <w:lang w:eastAsia="es-SV"/>
              </w:rPr>
            </w:pPr>
            <w:r w:rsidRPr="00BF24F9">
              <w:rPr>
                <w:rFonts w:ascii="Museo 300" w:eastAsia="Times New Roman" w:hAnsi="Museo 300" w:cs="Calibri"/>
                <w:color w:val="000000"/>
                <w:sz w:val="19"/>
                <w:szCs w:val="19"/>
                <w:lang w:eastAsia="es-SV"/>
              </w:rPr>
              <w:t xml:space="preserve">$12,929.29 </w:t>
            </w:r>
          </w:p>
        </w:tc>
        <w:tc>
          <w:tcPr>
            <w:tcW w:w="512" w:type="pct"/>
            <w:tcBorders>
              <w:top w:val="nil"/>
              <w:left w:val="nil"/>
              <w:bottom w:val="single" w:sz="4" w:space="0" w:color="auto"/>
              <w:right w:val="single" w:sz="4" w:space="0" w:color="auto"/>
            </w:tcBorders>
            <w:shd w:val="clear" w:color="auto" w:fill="auto"/>
            <w:vAlign w:val="center"/>
            <w:hideMark/>
          </w:tcPr>
          <w:p w14:paraId="67274B58" w14:textId="77777777" w:rsidR="003A79E8" w:rsidRPr="00BF24F9" w:rsidRDefault="003A79E8" w:rsidP="00C329E5">
            <w:pPr>
              <w:shd w:val="clear" w:color="auto" w:fill="FFFFFF" w:themeFill="background1"/>
              <w:jc w:val="center"/>
              <w:rPr>
                <w:rFonts w:ascii="Museo 300" w:eastAsia="Times New Roman" w:hAnsi="Museo 300" w:cs="Calibri"/>
                <w:color w:val="000000"/>
                <w:sz w:val="19"/>
                <w:szCs w:val="19"/>
                <w:lang w:eastAsia="es-SV"/>
              </w:rPr>
            </w:pPr>
            <w:r w:rsidRPr="00BF24F9">
              <w:rPr>
                <w:rFonts w:ascii="Museo 300" w:eastAsia="Times New Roman" w:hAnsi="Museo 300" w:cs="Calibri"/>
                <w:color w:val="000000"/>
                <w:sz w:val="19"/>
                <w:szCs w:val="19"/>
                <w:lang w:eastAsia="es-SV"/>
              </w:rPr>
              <w:t xml:space="preserve">$0.00 </w:t>
            </w:r>
          </w:p>
        </w:tc>
        <w:tc>
          <w:tcPr>
            <w:tcW w:w="618" w:type="pct"/>
            <w:tcBorders>
              <w:top w:val="nil"/>
              <w:left w:val="nil"/>
              <w:bottom w:val="single" w:sz="4" w:space="0" w:color="auto"/>
              <w:right w:val="single" w:sz="4" w:space="0" w:color="auto"/>
            </w:tcBorders>
            <w:shd w:val="clear" w:color="auto" w:fill="auto"/>
            <w:vAlign w:val="center"/>
            <w:hideMark/>
          </w:tcPr>
          <w:p w14:paraId="6982534C" w14:textId="77777777" w:rsidR="003A79E8" w:rsidRPr="00BF24F9" w:rsidRDefault="003A79E8" w:rsidP="00C329E5">
            <w:pPr>
              <w:shd w:val="clear" w:color="auto" w:fill="FFFFFF" w:themeFill="background1"/>
              <w:jc w:val="center"/>
              <w:rPr>
                <w:rFonts w:ascii="Museo 300" w:eastAsia="Times New Roman" w:hAnsi="Museo 300" w:cs="Calibri"/>
                <w:b/>
                <w:bCs/>
                <w:color w:val="000000"/>
                <w:sz w:val="19"/>
                <w:szCs w:val="19"/>
                <w:lang w:eastAsia="es-SV"/>
              </w:rPr>
            </w:pPr>
            <w:r w:rsidRPr="00BF24F9">
              <w:rPr>
                <w:rFonts w:ascii="Museo 300" w:eastAsia="Times New Roman" w:hAnsi="Museo 300" w:cs="Calibri"/>
                <w:b/>
                <w:bCs/>
                <w:color w:val="000000"/>
                <w:sz w:val="19"/>
                <w:szCs w:val="19"/>
                <w:lang w:eastAsia="es-SV"/>
              </w:rPr>
              <w:t xml:space="preserve">$23,008.62 </w:t>
            </w:r>
          </w:p>
        </w:tc>
      </w:tr>
      <w:tr w:rsidR="003A79E8" w:rsidRPr="00BF24F9" w14:paraId="722C5199" w14:textId="77777777" w:rsidTr="00C329E5">
        <w:trPr>
          <w:trHeight w:val="20"/>
        </w:trPr>
        <w:tc>
          <w:tcPr>
            <w:tcW w:w="755" w:type="pct"/>
            <w:tcBorders>
              <w:top w:val="nil"/>
              <w:left w:val="single" w:sz="4" w:space="0" w:color="auto"/>
              <w:bottom w:val="single" w:sz="4" w:space="0" w:color="auto"/>
              <w:right w:val="single" w:sz="4" w:space="0" w:color="auto"/>
            </w:tcBorders>
            <w:shd w:val="clear" w:color="auto" w:fill="auto"/>
            <w:vAlign w:val="center"/>
            <w:hideMark/>
          </w:tcPr>
          <w:p w14:paraId="08D37319" w14:textId="77777777" w:rsidR="003A79E8" w:rsidRPr="00BF24F9" w:rsidRDefault="003A79E8" w:rsidP="00C329E5">
            <w:pPr>
              <w:shd w:val="clear" w:color="auto" w:fill="FFFFFF" w:themeFill="background1"/>
              <w:jc w:val="center"/>
              <w:rPr>
                <w:rFonts w:ascii="Museo 300" w:eastAsia="Times New Roman" w:hAnsi="Museo 300" w:cs="Calibri"/>
                <w:b/>
                <w:bCs/>
                <w:color w:val="000000"/>
                <w:sz w:val="19"/>
                <w:szCs w:val="19"/>
                <w:lang w:eastAsia="es-SV"/>
              </w:rPr>
            </w:pPr>
            <w:r w:rsidRPr="00BF24F9">
              <w:rPr>
                <w:rFonts w:ascii="Museo 300" w:eastAsia="Times New Roman" w:hAnsi="Museo 300" w:cs="Calibri"/>
                <w:b/>
                <w:bCs/>
                <w:color w:val="000000"/>
                <w:sz w:val="19"/>
                <w:szCs w:val="19"/>
                <w:lang w:eastAsia="es-SV"/>
              </w:rPr>
              <w:t>CETIA IV (Usulután)</w:t>
            </w:r>
          </w:p>
        </w:tc>
        <w:tc>
          <w:tcPr>
            <w:tcW w:w="612" w:type="pct"/>
            <w:tcBorders>
              <w:top w:val="nil"/>
              <w:left w:val="nil"/>
              <w:bottom w:val="single" w:sz="4" w:space="0" w:color="auto"/>
              <w:right w:val="single" w:sz="4" w:space="0" w:color="auto"/>
            </w:tcBorders>
            <w:shd w:val="clear" w:color="auto" w:fill="auto"/>
            <w:vAlign w:val="center"/>
            <w:hideMark/>
          </w:tcPr>
          <w:p w14:paraId="32F33C08" w14:textId="77777777" w:rsidR="003A79E8" w:rsidRPr="00BF24F9" w:rsidRDefault="003A79E8" w:rsidP="00C329E5">
            <w:pPr>
              <w:shd w:val="clear" w:color="auto" w:fill="FFFFFF" w:themeFill="background1"/>
              <w:jc w:val="center"/>
              <w:rPr>
                <w:rFonts w:ascii="Museo 300" w:eastAsia="Times New Roman" w:hAnsi="Museo 300" w:cs="Calibri"/>
                <w:color w:val="000000"/>
                <w:sz w:val="19"/>
                <w:szCs w:val="19"/>
                <w:lang w:eastAsia="es-SV"/>
              </w:rPr>
            </w:pPr>
            <w:r w:rsidRPr="00BF24F9">
              <w:rPr>
                <w:rFonts w:ascii="Museo 300" w:eastAsia="Times New Roman" w:hAnsi="Museo 300" w:cs="Calibri"/>
                <w:color w:val="000000"/>
                <w:sz w:val="19"/>
                <w:szCs w:val="19"/>
                <w:lang w:eastAsia="es-SV"/>
              </w:rPr>
              <w:t xml:space="preserve">$0.00 </w:t>
            </w:r>
          </w:p>
        </w:tc>
        <w:tc>
          <w:tcPr>
            <w:tcW w:w="521" w:type="pct"/>
            <w:tcBorders>
              <w:top w:val="nil"/>
              <w:left w:val="nil"/>
              <w:bottom w:val="single" w:sz="4" w:space="0" w:color="auto"/>
              <w:right w:val="single" w:sz="4" w:space="0" w:color="auto"/>
            </w:tcBorders>
            <w:shd w:val="clear" w:color="auto" w:fill="auto"/>
            <w:vAlign w:val="center"/>
            <w:hideMark/>
          </w:tcPr>
          <w:p w14:paraId="3852D05B" w14:textId="77777777" w:rsidR="003A79E8" w:rsidRPr="00BF24F9" w:rsidRDefault="003A79E8" w:rsidP="00C329E5">
            <w:pPr>
              <w:shd w:val="clear" w:color="auto" w:fill="FFFFFF" w:themeFill="background1"/>
              <w:jc w:val="center"/>
              <w:rPr>
                <w:rFonts w:ascii="Museo 300" w:eastAsia="Times New Roman" w:hAnsi="Museo 300" w:cs="Calibri"/>
                <w:color w:val="000000"/>
                <w:sz w:val="19"/>
                <w:szCs w:val="19"/>
                <w:lang w:eastAsia="es-SV"/>
              </w:rPr>
            </w:pPr>
            <w:r w:rsidRPr="00BF24F9">
              <w:rPr>
                <w:rFonts w:ascii="Museo 300" w:eastAsia="Times New Roman" w:hAnsi="Museo 300" w:cs="Calibri"/>
                <w:color w:val="000000"/>
                <w:sz w:val="19"/>
                <w:szCs w:val="19"/>
                <w:lang w:eastAsia="es-SV"/>
              </w:rPr>
              <w:t xml:space="preserve">$0.00 </w:t>
            </w:r>
          </w:p>
        </w:tc>
        <w:tc>
          <w:tcPr>
            <w:tcW w:w="603" w:type="pct"/>
            <w:tcBorders>
              <w:top w:val="nil"/>
              <w:left w:val="nil"/>
              <w:bottom w:val="single" w:sz="4" w:space="0" w:color="auto"/>
              <w:right w:val="single" w:sz="4" w:space="0" w:color="auto"/>
            </w:tcBorders>
            <w:shd w:val="clear" w:color="auto" w:fill="auto"/>
            <w:vAlign w:val="center"/>
            <w:hideMark/>
          </w:tcPr>
          <w:p w14:paraId="5C0FF78B" w14:textId="77777777" w:rsidR="003A79E8" w:rsidRPr="00BF24F9" w:rsidRDefault="003A79E8" w:rsidP="00C329E5">
            <w:pPr>
              <w:shd w:val="clear" w:color="auto" w:fill="FFFFFF" w:themeFill="background1"/>
              <w:jc w:val="center"/>
              <w:rPr>
                <w:rFonts w:ascii="Museo 300" w:eastAsia="Times New Roman" w:hAnsi="Museo 300" w:cs="Calibri"/>
                <w:color w:val="000000"/>
                <w:sz w:val="19"/>
                <w:szCs w:val="19"/>
                <w:lang w:eastAsia="es-SV"/>
              </w:rPr>
            </w:pPr>
            <w:r w:rsidRPr="00BF24F9">
              <w:rPr>
                <w:rFonts w:ascii="Museo 300" w:eastAsia="Times New Roman" w:hAnsi="Museo 300" w:cs="Calibri"/>
                <w:color w:val="000000"/>
                <w:sz w:val="19"/>
                <w:szCs w:val="19"/>
                <w:lang w:eastAsia="es-SV"/>
              </w:rPr>
              <w:t xml:space="preserve">$1,396.06 </w:t>
            </w:r>
          </w:p>
        </w:tc>
        <w:tc>
          <w:tcPr>
            <w:tcW w:w="786" w:type="pct"/>
            <w:tcBorders>
              <w:top w:val="nil"/>
              <w:left w:val="nil"/>
              <w:bottom w:val="single" w:sz="4" w:space="0" w:color="auto"/>
              <w:right w:val="single" w:sz="4" w:space="0" w:color="auto"/>
            </w:tcBorders>
            <w:shd w:val="clear" w:color="auto" w:fill="auto"/>
            <w:vAlign w:val="center"/>
            <w:hideMark/>
          </w:tcPr>
          <w:p w14:paraId="6B986A15" w14:textId="77777777" w:rsidR="003A79E8" w:rsidRPr="00BF24F9" w:rsidRDefault="003A79E8" w:rsidP="00C329E5">
            <w:pPr>
              <w:shd w:val="clear" w:color="auto" w:fill="FFFFFF" w:themeFill="background1"/>
              <w:jc w:val="center"/>
              <w:rPr>
                <w:rFonts w:ascii="Museo 300" w:eastAsia="Times New Roman" w:hAnsi="Museo 300" w:cs="Calibri"/>
                <w:color w:val="000000"/>
                <w:sz w:val="19"/>
                <w:szCs w:val="19"/>
                <w:lang w:eastAsia="es-SV"/>
              </w:rPr>
            </w:pPr>
            <w:r w:rsidRPr="00BF24F9">
              <w:rPr>
                <w:rFonts w:ascii="Museo 300" w:eastAsia="Times New Roman" w:hAnsi="Museo 300" w:cs="Calibri"/>
                <w:color w:val="000000"/>
                <w:sz w:val="19"/>
                <w:szCs w:val="19"/>
                <w:lang w:eastAsia="es-SV"/>
              </w:rPr>
              <w:t xml:space="preserve">$182.88 </w:t>
            </w:r>
          </w:p>
        </w:tc>
        <w:tc>
          <w:tcPr>
            <w:tcW w:w="593" w:type="pct"/>
            <w:tcBorders>
              <w:top w:val="nil"/>
              <w:left w:val="nil"/>
              <w:bottom w:val="single" w:sz="4" w:space="0" w:color="auto"/>
              <w:right w:val="single" w:sz="4" w:space="0" w:color="auto"/>
            </w:tcBorders>
            <w:shd w:val="clear" w:color="auto" w:fill="auto"/>
            <w:vAlign w:val="center"/>
            <w:hideMark/>
          </w:tcPr>
          <w:p w14:paraId="512A989F" w14:textId="77777777" w:rsidR="003A79E8" w:rsidRPr="00BF24F9" w:rsidRDefault="003A79E8" w:rsidP="00C329E5">
            <w:pPr>
              <w:shd w:val="clear" w:color="auto" w:fill="FFFFFF" w:themeFill="background1"/>
              <w:jc w:val="center"/>
              <w:rPr>
                <w:rFonts w:ascii="Museo 300" w:eastAsia="Times New Roman" w:hAnsi="Museo 300" w:cs="Calibri"/>
                <w:color w:val="000000"/>
                <w:sz w:val="19"/>
                <w:szCs w:val="19"/>
                <w:lang w:eastAsia="es-SV"/>
              </w:rPr>
            </w:pPr>
            <w:r w:rsidRPr="00BF24F9">
              <w:rPr>
                <w:rFonts w:ascii="Museo 300" w:eastAsia="Times New Roman" w:hAnsi="Museo 300" w:cs="Calibri"/>
                <w:color w:val="000000"/>
                <w:sz w:val="19"/>
                <w:szCs w:val="19"/>
                <w:lang w:eastAsia="es-SV"/>
              </w:rPr>
              <w:t xml:space="preserve">$0.00 </w:t>
            </w:r>
          </w:p>
        </w:tc>
        <w:tc>
          <w:tcPr>
            <w:tcW w:w="512" w:type="pct"/>
            <w:tcBorders>
              <w:top w:val="nil"/>
              <w:left w:val="nil"/>
              <w:bottom w:val="single" w:sz="4" w:space="0" w:color="auto"/>
              <w:right w:val="single" w:sz="4" w:space="0" w:color="auto"/>
            </w:tcBorders>
            <w:shd w:val="clear" w:color="auto" w:fill="auto"/>
            <w:vAlign w:val="center"/>
            <w:hideMark/>
          </w:tcPr>
          <w:p w14:paraId="6A2DE24D" w14:textId="77777777" w:rsidR="003A79E8" w:rsidRPr="00BF24F9" w:rsidRDefault="003A79E8" w:rsidP="00C329E5">
            <w:pPr>
              <w:shd w:val="clear" w:color="auto" w:fill="FFFFFF" w:themeFill="background1"/>
              <w:jc w:val="center"/>
              <w:rPr>
                <w:rFonts w:ascii="Museo 300" w:eastAsia="Times New Roman" w:hAnsi="Museo 300" w:cs="Calibri"/>
                <w:color w:val="000000"/>
                <w:sz w:val="19"/>
                <w:szCs w:val="19"/>
                <w:lang w:eastAsia="es-SV"/>
              </w:rPr>
            </w:pPr>
            <w:r w:rsidRPr="00BF24F9">
              <w:rPr>
                <w:rFonts w:ascii="Museo 300" w:eastAsia="Times New Roman" w:hAnsi="Museo 300" w:cs="Calibri"/>
                <w:color w:val="000000"/>
                <w:sz w:val="19"/>
                <w:szCs w:val="19"/>
                <w:lang w:eastAsia="es-SV"/>
              </w:rPr>
              <w:t xml:space="preserve">$0.00 </w:t>
            </w:r>
          </w:p>
        </w:tc>
        <w:tc>
          <w:tcPr>
            <w:tcW w:w="618" w:type="pct"/>
            <w:tcBorders>
              <w:top w:val="nil"/>
              <w:left w:val="nil"/>
              <w:bottom w:val="single" w:sz="4" w:space="0" w:color="auto"/>
              <w:right w:val="single" w:sz="4" w:space="0" w:color="auto"/>
            </w:tcBorders>
            <w:shd w:val="clear" w:color="auto" w:fill="auto"/>
            <w:vAlign w:val="center"/>
            <w:hideMark/>
          </w:tcPr>
          <w:p w14:paraId="7D4F9C4E" w14:textId="77777777" w:rsidR="003A79E8" w:rsidRPr="00BF24F9" w:rsidRDefault="003A79E8" w:rsidP="00C329E5">
            <w:pPr>
              <w:shd w:val="clear" w:color="auto" w:fill="FFFFFF" w:themeFill="background1"/>
              <w:jc w:val="center"/>
              <w:rPr>
                <w:rFonts w:ascii="Museo 300" w:eastAsia="Times New Roman" w:hAnsi="Museo 300" w:cs="Calibri"/>
                <w:b/>
                <w:bCs/>
                <w:color w:val="000000"/>
                <w:sz w:val="19"/>
                <w:szCs w:val="19"/>
                <w:lang w:eastAsia="es-SV"/>
              </w:rPr>
            </w:pPr>
            <w:r w:rsidRPr="00BF24F9">
              <w:rPr>
                <w:rFonts w:ascii="Museo 300" w:eastAsia="Times New Roman" w:hAnsi="Museo 300" w:cs="Calibri"/>
                <w:b/>
                <w:bCs/>
                <w:color w:val="000000"/>
                <w:sz w:val="19"/>
                <w:szCs w:val="19"/>
                <w:lang w:eastAsia="es-SV"/>
              </w:rPr>
              <w:t xml:space="preserve">$1,578.94 </w:t>
            </w:r>
          </w:p>
        </w:tc>
      </w:tr>
      <w:tr w:rsidR="003A79E8" w:rsidRPr="00BF24F9" w14:paraId="5039695E" w14:textId="77777777" w:rsidTr="001C7C27">
        <w:trPr>
          <w:trHeight w:val="20"/>
        </w:trPr>
        <w:tc>
          <w:tcPr>
            <w:tcW w:w="755" w:type="pct"/>
            <w:tcBorders>
              <w:top w:val="nil"/>
              <w:left w:val="single" w:sz="4" w:space="0" w:color="auto"/>
              <w:bottom w:val="single" w:sz="4" w:space="0" w:color="auto"/>
              <w:right w:val="single" w:sz="4" w:space="0" w:color="auto"/>
            </w:tcBorders>
            <w:shd w:val="clear" w:color="000000" w:fill="DCE6F1"/>
            <w:vAlign w:val="center"/>
            <w:hideMark/>
          </w:tcPr>
          <w:p w14:paraId="29433EC3" w14:textId="77777777" w:rsidR="003A79E8" w:rsidRPr="00BF24F9" w:rsidRDefault="003A79E8" w:rsidP="00C329E5">
            <w:pPr>
              <w:shd w:val="clear" w:color="auto" w:fill="FFFFFF" w:themeFill="background1"/>
              <w:jc w:val="center"/>
              <w:rPr>
                <w:rFonts w:ascii="Museo 300" w:eastAsia="Times New Roman" w:hAnsi="Museo 300" w:cs="Calibri"/>
                <w:b/>
                <w:bCs/>
                <w:color w:val="000000"/>
                <w:sz w:val="19"/>
                <w:szCs w:val="19"/>
                <w:lang w:eastAsia="es-SV"/>
              </w:rPr>
            </w:pPr>
            <w:r w:rsidRPr="00BF24F9">
              <w:rPr>
                <w:rFonts w:ascii="Museo 300" w:eastAsia="Times New Roman" w:hAnsi="Museo 300" w:cs="Calibri"/>
                <w:b/>
                <w:bCs/>
                <w:color w:val="000000"/>
                <w:sz w:val="19"/>
                <w:szCs w:val="19"/>
                <w:lang w:eastAsia="es-SV"/>
              </w:rPr>
              <w:t>Total Percibido</w:t>
            </w:r>
          </w:p>
        </w:tc>
        <w:tc>
          <w:tcPr>
            <w:tcW w:w="612" w:type="pct"/>
            <w:tcBorders>
              <w:top w:val="nil"/>
              <w:left w:val="nil"/>
              <w:bottom w:val="single" w:sz="4" w:space="0" w:color="auto"/>
              <w:right w:val="single" w:sz="4" w:space="0" w:color="auto"/>
            </w:tcBorders>
            <w:shd w:val="clear" w:color="auto" w:fill="FFFFFF" w:themeFill="background1"/>
            <w:vAlign w:val="center"/>
            <w:hideMark/>
          </w:tcPr>
          <w:p w14:paraId="13CB9323" w14:textId="77777777" w:rsidR="003A79E8" w:rsidRPr="00BF24F9" w:rsidRDefault="003A79E8" w:rsidP="00C329E5">
            <w:pPr>
              <w:shd w:val="clear" w:color="auto" w:fill="FFFFFF" w:themeFill="background1"/>
              <w:jc w:val="center"/>
              <w:rPr>
                <w:rFonts w:ascii="Museo 300" w:eastAsia="Times New Roman" w:hAnsi="Museo 300" w:cs="Calibri"/>
                <w:b/>
                <w:bCs/>
                <w:color w:val="000000"/>
                <w:sz w:val="19"/>
                <w:szCs w:val="19"/>
                <w:lang w:eastAsia="es-SV"/>
              </w:rPr>
            </w:pPr>
            <w:r w:rsidRPr="00BF24F9">
              <w:rPr>
                <w:rFonts w:ascii="Museo 300" w:eastAsia="Times New Roman" w:hAnsi="Museo 300" w:cs="Calibri"/>
                <w:b/>
                <w:bCs/>
                <w:color w:val="000000"/>
                <w:sz w:val="19"/>
                <w:szCs w:val="19"/>
                <w:lang w:eastAsia="es-SV"/>
              </w:rPr>
              <w:t xml:space="preserve">$3,742.47 </w:t>
            </w:r>
          </w:p>
        </w:tc>
        <w:tc>
          <w:tcPr>
            <w:tcW w:w="521" w:type="pct"/>
            <w:tcBorders>
              <w:top w:val="nil"/>
              <w:left w:val="nil"/>
              <w:bottom w:val="single" w:sz="4" w:space="0" w:color="auto"/>
              <w:right w:val="single" w:sz="4" w:space="0" w:color="auto"/>
            </w:tcBorders>
            <w:shd w:val="clear" w:color="auto" w:fill="FFFFFF" w:themeFill="background1"/>
            <w:vAlign w:val="center"/>
            <w:hideMark/>
          </w:tcPr>
          <w:p w14:paraId="03D86675" w14:textId="77777777" w:rsidR="003A79E8" w:rsidRPr="00BF24F9" w:rsidRDefault="003A79E8" w:rsidP="00C329E5">
            <w:pPr>
              <w:shd w:val="clear" w:color="auto" w:fill="FFFFFF" w:themeFill="background1"/>
              <w:jc w:val="center"/>
              <w:rPr>
                <w:rFonts w:ascii="Museo 300" w:eastAsia="Times New Roman" w:hAnsi="Museo 300" w:cs="Calibri"/>
                <w:b/>
                <w:bCs/>
                <w:color w:val="000000"/>
                <w:sz w:val="19"/>
                <w:szCs w:val="19"/>
                <w:lang w:eastAsia="es-SV"/>
              </w:rPr>
            </w:pPr>
            <w:r w:rsidRPr="00BF24F9">
              <w:rPr>
                <w:rFonts w:ascii="Museo 300" w:eastAsia="Times New Roman" w:hAnsi="Museo 300" w:cs="Calibri"/>
                <w:b/>
                <w:bCs/>
                <w:color w:val="000000"/>
                <w:sz w:val="19"/>
                <w:szCs w:val="19"/>
                <w:lang w:eastAsia="es-SV"/>
              </w:rPr>
              <w:t xml:space="preserve">$46.09 </w:t>
            </w:r>
          </w:p>
        </w:tc>
        <w:tc>
          <w:tcPr>
            <w:tcW w:w="603" w:type="pct"/>
            <w:tcBorders>
              <w:top w:val="nil"/>
              <w:left w:val="nil"/>
              <w:bottom w:val="single" w:sz="4" w:space="0" w:color="auto"/>
              <w:right w:val="single" w:sz="4" w:space="0" w:color="auto"/>
            </w:tcBorders>
            <w:shd w:val="clear" w:color="auto" w:fill="FFFFFF" w:themeFill="background1"/>
            <w:vAlign w:val="center"/>
            <w:hideMark/>
          </w:tcPr>
          <w:p w14:paraId="1FDF4796" w14:textId="77777777" w:rsidR="003A79E8" w:rsidRPr="00BF24F9" w:rsidRDefault="003A79E8" w:rsidP="00C329E5">
            <w:pPr>
              <w:shd w:val="clear" w:color="auto" w:fill="FFFFFF" w:themeFill="background1"/>
              <w:jc w:val="center"/>
              <w:rPr>
                <w:rFonts w:ascii="Museo 300" w:eastAsia="Times New Roman" w:hAnsi="Museo 300" w:cs="Calibri"/>
                <w:b/>
                <w:bCs/>
                <w:color w:val="000000"/>
                <w:sz w:val="19"/>
                <w:szCs w:val="19"/>
                <w:lang w:eastAsia="es-SV"/>
              </w:rPr>
            </w:pPr>
            <w:r w:rsidRPr="00BF24F9">
              <w:rPr>
                <w:rFonts w:ascii="Museo 300" w:eastAsia="Times New Roman" w:hAnsi="Museo 300" w:cs="Calibri"/>
                <w:b/>
                <w:bCs/>
                <w:color w:val="000000"/>
                <w:sz w:val="19"/>
                <w:szCs w:val="19"/>
                <w:lang w:eastAsia="es-SV"/>
              </w:rPr>
              <w:t xml:space="preserve">$35,626.37 </w:t>
            </w:r>
          </w:p>
        </w:tc>
        <w:tc>
          <w:tcPr>
            <w:tcW w:w="786" w:type="pct"/>
            <w:tcBorders>
              <w:top w:val="nil"/>
              <w:left w:val="nil"/>
              <w:bottom w:val="single" w:sz="4" w:space="0" w:color="auto"/>
              <w:right w:val="single" w:sz="4" w:space="0" w:color="auto"/>
            </w:tcBorders>
            <w:shd w:val="clear" w:color="auto" w:fill="FFFFFF" w:themeFill="background1"/>
            <w:vAlign w:val="center"/>
            <w:hideMark/>
          </w:tcPr>
          <w:p w14:paraId="53C9F7FE" w14:textId="77777777" w:rsidR="003A79E8" w:rsidRPr="00BF24F9" w:rsidRDefault="003A79E8" w:rsidP="00C329E5">
            <w:pPr>
              <w:shd w:val="clear" w:color="auto" w:fill="FFFFFF" w:themeFill="background1"/>
              <w:jc w:val="center"/>
              <w:rPr>
                <w:rFonts w:ascii="Museo 300" w:eastAsia="Times New Roman" w:hAnsi="Museo 300" w:cs="Calibri"/>
                <w:b/>
                <w:bCs/>
                <w:color w:val="000000"/>
                <w:sz w:val="19"/>
                <w:szCs w:val="19"/>
                <w:lang w:eastAsia="es-SV"/>
              </w:rPr>
            </w:pPr>
            <w:r w:rsidRPr="00BF24F9">
              <w:rPr>
                <w:rFonts w:ascii="Museo 300" w:eastAsia="Times New Roman" w:hAnsi="Museo 300" w:cs="Calibri"/>
                <w:b/>
                <w:bCs/>
                <w:color w:val="000000"/>
                <w:sz w:val="19"/>
                <w:szCs w:val="19"/>
                <w:lang w:eastAsia="es-SV"/>
              </w:rPr>
              <w:t xml:space="preserve">$24,258.37 </w:t>
            </w:r>
          </w:p>
        </w:tc>
        <w:tc>
          <w:tcPr>
            <w:tcW w:w="593" w:type="pct"/>
            <w:tcBorders>
              <w:top w:val="nil"/>
              <w:left w:val="nil"/>
              <w:bottom w:val="single" w:sz="4" w:space="0" w:color="auto"/>
              <w:right w:val="single" w:sz="4" w:space="0" w:color="auto"/>
            </w:tcBorders>
            <w:shd w:val="clear" w:color="auto" w:fill="FFFFFF" w:themeFill="background1"/>
            <w:vAlign w:val="center"/>
            <w:hideMark/>
          </w:tcPr>
          <w:p w14:paraId="063BB573" w14:textId="77777777" w:rsidR="003A79E8" w:rsidRPr="00BF24F9" w:rsidRDefault="003A79E8" w:rsidP="00C329E5">
            <w:pPr>
              <w:shd w:val="clear" w:color="auto" w:fill="FFFFFF" w:themeFill="background1"/>
              <w:jc w:val="center"/>
              <w:rPr>
                <w:rFonts w:ascii="Museo 300" w:eastAsia="Times New Roman" w:hAnsi="Museo 300" w:cs="Calibri"/>
                <w:b/>
                <w:bCs/>
                <w:color w:val="000000"/>
                <w:sz w:val="19"/>
                <w:szCs w:val="19"/>
                <w:lang w:eastAsia="es-SV"/>
              </w:rPr>
            </w:pPr>
            <w:r w:rsidRPr="00BF24F9">
              <w:rPr>
                <w:rFonts w:ascii="Museo 300" w:eastAsia="Times New Roman" w:hAnsi="Museo 300" w:cs="Calibri"/>
                <w:b/>
                <w:bCs/>
                <w:color w:val="000000"/>
                <w:sz w:val="19"/>
                <w:szCs w:val="19"/>
                <w:lang w:eastAsia="es-SV"/>
              </w:rPr>
              <w:t xml:space="preserve">$14,255.17 </w:t>
            </w:r>
          </w:p>
        </w:tc>
        <w:tc>
          <w:tcPr>
            <w:tcW w:w="512" w:type="pct"/>
            <w:tcBorders>
              <w:top w:val="nil"/>
              <w:left w:val="nil"/>
              <w:bottom w:val="single" w:sz="4" w:space="0" w:color="auto"/>
              <w:right w:val="single" w:sz="4" w:space="0" w:color="auto"/>
            </w:tcBorders>
            <w:shd w:val="clear" w:color="auto" w:fill="FFFFFF" w:themeFill="background1"/>
            <w:vAlign w:val="center"/>
            <w:hideMark/>
          </w:tcPr>
          <w:p w14:paraId="3BACBF04" w14:textId="77777777" w:rsidR="003A79E8" w:rsidRPr="00BF24F9" w:rsidRDefault="003A79E8" w:rsidP="00C329E5">
            <w:pPr>
              <w:shd w:val="clear" w:color="auto" w:fill="FFFFFF" w:themeFill="background1"/>
              <w:jc w:val="center"/>
              <w:rPr>
                <w:rFonts w:ascii="Museo 300" w:eastAsia="Times New Roman" w:hAnsi="Museo 300" w:cs="Calibri"/>
                <w:b/>
                <w:bCs/>
                <w:color w:val="000000"/>
                <w:sz w:val="19"/>
                <w:szCs w:val="19"/>
                <w:lang w:eastAsia="es-SV"/>
              </w:rPr>
            </w:pPr>
            <w:r w:rsidRPr="00BF24F9">
              <w:rPr>
                <w:rFonts w:ascii="Museo 300" w:eastAsia="Times New Roman" w:hAnsi="Museo 300" w:cs="Calibri"/>
                <w:b/>
                <w:bCs/>
                <w:color w:val="000000"/>
                <w:sz w:val="19"/>
                <w:szCs w:val="19"/>
                <w:lang w:eastAsia="es-SV"/>
              </w:rPr>
              <w:t xml:space="preserve">$8.00 </w:t>
            </w:r>
          </w:p>
        </w:tc>
        <w:tc>
          <w:tcPr>
            <w:tcW w:w="618" w:type="pct"/>
            <w:tcBorders>
              <w:top w:val="nil"/>
              <w:left w:val="nil"/>
              <w:bottom w:val="single" w:sz="4" w:space="0" w:color="auto"/>
              <w:right w:val="single" w:sz="4" w:space="0" w:color="auto"/>
            </w:tcBorders>
            <w:shd w:val="clear" w:color="auto" w:fill="FFFFFF" w:themeFill="background1"/>
            <w:vAlign w:val="center"/>
            <w:hideMark/>
          </w:tcPr>
          <w:p w14:paraId="6D28C5CE" w14:textId="77777777" w:rsidR="003A79E8" w:rsidRPr="00BF24F9" w:rsidRDefault="003A79E8" w:rsidP="00C329E5">
            <w:pPr>
              <w:shd w:val="clear" w:color="auto" w:fill="FFFFFF" w:themeFill="background1"/>
              <w:jc w:val="center"/>
              <w:rPr>
                <w:rFonts w:ascii="Museo 300" w:eastAsia="Times New Roman" w:hAnsi="Museo 300" w:cs="Calibri"/>
                <w:b/>
                <w:bCs/>
                <w:color w:val="000000"/>
                <w:sz w:val="19"/>
                <w:szCs w:val="19"/>
                <w:lang w:eastAsia="es-SV"/>
              </w:rPr>
            </w:pPr>
            <w:r w:rsidRPr="00BF24F9">
              <w:rPr>
                <w:rFonts w:ascii="Museo 300" w:eastAsia="Times New Roman" w:hAnsi="Museo 300" w:cs="Calibri"/>
                <w:b/>
                <w:bCs/>
                <w:color w:val="000000"/>
                <w:sz w:val="19"/>
                <w:szCs w:val="19"/>
                <w:lang w:eastAsia="es-SV"/>
              </w:rPr>
              <w:t xml:space="preserve">$77,936.47 </w:t>
            </w:r>
          </w:p>
        </w:tc>
      </w:tr>
    </w:tbl>
    <w:p w14:paraId="458C2CF7" w14:textId="77777777" w:rsidR="003A79E8" w:rsidRDefault="003A79E8" w:rsidP="00C329E5">
      <w:pPr>
        <w:shd w:val="clear" w:color="auto" w:fill="FFFFFF" w:themeFill="background1"/>
        <w:rPr>
          <w:rFonts w:ascii="Museo 300" w:hAnsi="Museo 300"/>
          <w:b/>
          <w:color w:val="002060"/>
          <w:szCs w:val="20"/>
        </w:rPr>
      </w:pPr>
    </w:p>
    <w:p w14:paraId="2DA5D633" w14:textId="77777777" w:rsidR="003A79E8" w:rsidRDefault="003A79E8" w:rsidP="00C329E5">
      <w:pPr>
        <w:shd w:val="clear" w:color="auto" w:fill="FFFFFF" w:themeFill="background1"/>
        <w:tabs>
          <w:tab w:val="left" w:pos="1176"/>
        </w:tabs>
        <w:rPr>
          <w:rFonts w:ascii="Museo 300" w:hAnsi="Museo 300"/>
          <w:b/>
          <w:color w:val="002060"/>
          <w:szCs w:val="20"/>
        </w:rPr>
      </w:pPr>
      <w:r>
        <w:rPr>
          <w:rFonts w:ascii="Museo 300" w:hAnsi="Museo 300"/>
          <w:b/>
          <w:color w:val="002060"/>
          <w:szCs w:val="20"/>
        </w:rPr>
        <w:tab/>
      </w:r>
    </w:p>
    <w:p w14:paraId="4E172D88" w14:textId="77777777" w:rsidR="003A79E8" w:rsidRDefault="003A79E8" w:rsidP="00C329E5">
      <w:pPr>
        <w:shd w:val="clear" w:color="auto" w:fill="FFFFFF" w:themeFill="background1"/>
        <w:rPr>
          <w:rFonts w:ascii="Museo 300" w:hAnsi="Museo 300"/>
          <w:b/>
          <w:color w:val="002060"/>
          <w:szCs w:val="20"/>
        </w:rPr>
      </w:pPr>
      <w:r w:rsidRPr="008D3EC3">
        <w:rPr>
          <w:rFonts w:ascii="Museo 300" w:hAnsi="Museo 300"/>
          <w:b/>
          <w:color w:val="002060"/>
          <w:szCs w:val="20"/>
        </w:rPr>
        <w:t xml:space="preserve">Mes: </w:t>
      </w:r>
      <w:r w:rsidRPr="00405F78">
        <w:rPr>
          <w:rFonts w:ascii="Museo 300" w:hAnsi="Museo 300"/>
          <w:b/>
          <w:color w:val="002060"/>
          <w:szCs w:val="20"/>
        </w:rPr>
        <w:t>Marzo 2023</w:t>
      </w:r>
    </w:p>
    <w:tbl>
      <w:tblPr>
        <w:tblW w:w="5087" w:type="pct"/>
        <w:tblCellMar>
          <w:left w:w="70" w:type="dxa"/>
          <w:right w:w="70" w:type="dxa"/>
        </w:tblCellMar>
        <w:tblLook w:val="04A0" w:firstRow="1" w:lastRow="0" w:firstColumn="1" w:lastColumn="0" w:noHBand="0" w:noVBand="1"/>
      </w:tblPr>
      <w:tblGrid>
        <w:gridCol w:w="1401"/>
        <w:gridCol w:w="1521"/>
        <w:gridCol w:w="1522"/>
        <w:gridCol w:w="1987"/>
        <w:gridCol w:w="1438"/>
        <w:gridCol w:w="1494"/>
      </w:tblGrid>
      <w:tr w:rsidR="003A79E8" w:rsidRPr="00BF24F9" w14:paraId="1C596458" w14:textId="77777777" w:rsidTr="009D1BCA">
        <w:trPr>
          <w:trHeight w:val="20"/>
        </w:trPr>
        <w:tc>
          <w:tcPr>
            <w:tcW w:w="74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A3A8D6D" w14:textId="77777777" w:rsidR="003A79E8" w:rsidRPr="00BF24F9" w:rsidRDefault="003A79E8" w:rsidP="00C329E5">
            <w:pPr>
              <w:shd w:val="clear" w:color="auto" w:fill="FFFFFF" w:themeFill="background1"/>
              <w:jc w:val="center"/>
              <w:rPr>
                <w:rFonts w:ascii="Museo 300" w:eastAsia="Times New Roman" w:hAnsi="Museo 300" w:cs="Calibri"/>
                <w:b/>
                <w:bCs/>
                <w:color w:val="000000"/>
                <w:sz w:val="19"/>
                <w:szCs w:val="19"/>
                <w:lang w:eastAsia="es-SV"/>
              </w:rPr>
            </w:pPr>
            <w:r w:rsidRPr="00BF24F9">
              <w:rPr>
                <w:rFonts w:ascii="Museo 300" w:eastAsia="Times New Roman" w:hAnsi="Museo 300" w:cs="Calibri"/>
                <w:b/>
                <w:bCs/>
                <w:color w:val="000000"/>
                <w:sz w:val="19"/>
                <w:szCs w:val="19"/>
                <w:lang w:eastAsia="es-SV"/>
              </w:rPr>
              <w:t>Colecturía</w:t>
            </w:r>
          </w:p>
        </w:tc>
        <w:tc>
          <w:tcPr>
            <w:tcW w:w="812" w:type="pct"/>
            <w:tcBorders>
              <w:top w:val="single" w:sz="4" w:space="0" w:color="auto"/>
              <w:left w:val="nil"/>
              <w:bottom w:val="single" w:sz="4" w:space="0" w:color="auto"/>
              <w:right w:val="single" w:sz="4" w:space="0" w:color="auto"/>
            </w:tcBorders>
            <w:shd w:val="clear" w:color="auto" w:fill="FFFFFF" w:themeFill="background1"/>
            <w:vAlign w:val="center"/>
            <w:hideMark/>
          </w:tcPr>
          <w:p w14:paraId="63507253" w14:textId="77777777" w:rsidR="003A79E8" w:rsidRPr="00BF24F9" w:rsidRDefault="003A79E8" w:rsidP="00C329E5">
            <w:pPr>
              <w:shd w:val="clear" w:color="auto" w:fill="FFFFFF" w:themeFill="background1"/>
              <w:jc w:val="center"/>
              <w:rPr>
                <w:rFonts w:ascii="Museo 300" w:eastAsia="Times New Roman" w:hAnsi="Museo 300" w:cs="Calibri"/>
                <w:b/>
                <w:bCs/>
                <w:color w:val="000000"/>
                <w:sz w:val="19"/>
                <w:szCs w:val="19"/>
                <w:lang w:eastAsia="es-SV"/>
              </w:rPr>
            </w:pPr>
            <w:r w:rsidRPr="00BF24F9">
              <w:rPr>
                <w:rFonts w:ascii="Museo 300" w:eastAsia="Times New Roman" w:hAnsi="Museo 300" w:cs="Calibri"/>
                <w:b/>
                <w:bCs/>
                <w:color w:val="000000"/>
                <w:sz w:val="19"/>
                <w:szCs w:val="19"/>
                <w:lang w:eastAsia="es-SV"/>
              </w:rPr>
              <w:t>ISTA - Decreto Legislativo 202</w:t>
            </w:r>
          </w:p>
        </w:tc>
        <w:tc>
          <w:tcPr>
            <w:tcW w:w="813" w:type="pct"/>
            <w:tcBorders>
              <w:top w:val="single" w:sz="4" w:space="0" w:color="auto"/>
              <w:left w:val="nil"/>
              <w:bottom w:val="single" w:sz="4" w:space="0" w:color="auto"/>
              <w:right w:val="single" w:sz="4" w:space="0" w:color="auto"/>
            </w:tcBorders>
            <w:shd w:val="clear" w:color="auto" w:fill="FFFFFF" w:themeFill="background1"/>
            <w:vAlign w:val="center"/>
            <w:hideMark/>
          </w:tcPr>
          <w:p w14:paraId="203ED14A" w14:textId="77777777" w:rsidR="003A79E8" w:rsidRPr="00BF24F9" w:rsidRDefault="003A79E8" w:rsidP="00C329E5">
            <w:pPr>
              <w:shd w:val="clear" w:color="auto" w:fill="FFFFFF" w:themeFill="background1"/>
              <w:jc w:val="center"/>
              <w:rPr>
                <w:rFonts w:ascii="Museo 300" w:eastAsia="Times New Roman" w:hAnsi="Museo 300" w:cs="Calibri"/>
                <w:b/>
                <w:bCs/>
                <w:color w:val="000000"/>
                <w:sz w:val="19"/>
                <w:szCs w:val="19"/>
                <w:lang w:eastAsia="es-SV"/>
              </w:rPr>
            </w:pPr>
            <w:r w:rsidRPr="00BF24F9">
              <w:rPr>
                <w:rFonts w:ascii="Museo 300" w:eastAsia="Times New Roman" w:hAnsi="Museo 300" w:cs="Calibri"/>
                <w:b/>
                <w:bCs/>
                <w:color w:val="000000"/>
                <w:sz w:val="19"/>
                <w:szCs w:val="19"/>
                <w:lang w:eastAsia="es-SV"/>
              </w:rPr>
              <w:t>ISTA - Proceso de Reforma Agraria</w:t>
            </w:r>
          </w:p>
        </w:tc>
        <w:tc>
          <w:tcPr>
            <w:tcW w:w="1061" w:type="pct"/>
            <w:tcBorders>
              <w:top w:val="single" w:sz="4" w:space="0" w:color="auto"/>
              <w:left w:val="nil"/>
              <w:bottom w:val="single" w:sz="4" w:space="0" w:color="auto"/>
              <w:right w:val="single" w:sz="4" w:space="0" w:color="auto"/>
            </w:tcBorders>
            <w:shd w:val="clear" w:color="auto" w:fill="FFFFFF" w:themeFill="background1"/>
            <w:vAlign w:val="center"/>
            <w:hideMark/>
          </w:tcPr>
          <w:p w14:paraId="24EFD661" w14:textId="77777777" w:rsidR="003A79E8" w:rsidRPr="00BF24F9" w:rsidRDefault="003A79E8" w:rsidP="00C329E5">
            <w:pPr>
              <w:shd w:val="clear" w:color="auto" w:fill="FFFFFF" w:themeFill="background1"/>
              <w:jc w:val="center"/>
              <w:rPr>
                <w:rFonts w:ascii="Museo 300" w:eastAsia="Times New Roman" w:hAnsi="Museo 300" w:cs="Calibri"/>
                <w:b/>
                <w:bCs/>
                <w:color w:val="000000"/>
                <w:sz w:val="19"/>
                <w:szCs w:val="19"/>
                <w:lang w:eastAsia="es-SV"/>
              </w:rPr>
            </w:pPr>
            <w:r w:rsidRPr="00BF24F9">
              <w:rPr>
                <w:rFonts w:ascii="Museo 300" w:eastAsia="Times New Roman" w:hAnsi="Museo 300" w:cs="Calibri"/>
                <w:b/>
                <w:bCs/>
                <w:color w:val="000000"/>
                <w:sz w:val="19"/>
                <w:szCs w:val="19"/>
                <w:lang w:eastAsia="es-SV"/>
              </w:rPr>
              <w:t>ISTA - Prod. Agropecuaria y Agroindustrial</w:t>
            </w:r>
          </w:p>
        </w:tc>
        <w:tc>
          <w:tcPr>
            <w:tcW w:w="768" w:type="pct"/>
            <w:tcBorders>
              <w:top w:val="single" w:sz="4" w:space="0" w:color="auto"/>
              <w:left w:val="nil"/>
              <w:bottom w:val="single" w:sz="4" w:space="0" w:color="auto"/>
              <w:right w:val="single" w:sz="4" w:space="0" w:color="auto"/>
            </w:tcBorders>
            <w:shd w:val="clear" w:color="auto" w:fill="FFFFFF" w:themeFill="background1"/>
            <w:vAlign w:val="center"/>
            <w:hideMark/>
          </w:tcPr>
          <w:p w14:paraId="2000208E" w14:textId="77777777" w:rsidR="003A79E8" w:rsidRPr="00BF24F9" w:rsidRDefault="003A79E8" w:rsidP="00C329E5">
            <w:pPr>
              <w:shd w:val="clear" w:color="auto" w:fill="FFFFFF" w:themeFill="background1"/>
              <w:jc w:val="center"/>
              <w:rPr>
                <w:rFonts w:ascii="Museo 300" w:eastAsia="Times New Roman" w:hAnsi="Museo 300" w:cs="Calibri"/>
                <w:b/>
                <w:bCs/>
                <w:color w:val="000000"/>
                <w:sz w:val="19"/>
                <w:szCs w:val="19"/>
                <w:lang w:eastAsia="es-SV"/>
              </w:rPr>
            </w:pPr>
            <w:r w:rsidRPr="00BF24F9">
              <w:rPr>
                <w:rFonts w:ascii="Museo 300" w:eastAsia="Times New Roman" w:hAnsi="Museo 300" w:cs="Calibri"/>
                <w:b/>
                <w:bCs/>
                <w:color w:val="000000"/>
                <w:sz w:val="19"/>
                <w:szCs w:val="19"/>
                <w:lang w:eastAsia="es-SV"/>
              </w:rPr>
              <w:t>ISTA - Recursos Propios</w:t>
            </w:r>
          </w:p>
        </w:tc>
        <w:tc>
          <w:tcPr>
            <w:tcW w:w="798" w:type="pct"/>
            <w:tcBorders>
              <w:top w:val="single" w:sz="4" w:space="0" w:color="auto"/>
              <w:left w:val="nil"/>
              <w:bottom w:val="single" w:sz="4" w:space="0" w:color="auto"/>
              <w:right w:val="single" w:sz="4" w:space="0" w:color="auto"/>
            </w:tcBorders>
            <w:shd w:val="clear" w:color="auto" w:fill="FFFFFF" w:themeFill="background1"/>
            <w:vAlign w:val="center"/>
            <w:hideMark/>
          </w:tcPr>
          <w:p w14:paraId="3FEDAED8" w14:textId="77777777" w:rsidR="003A79E8" w:rsidRPr="00BF24F9" w:rsidRDefault="003A79E8" w:rsidP="00C329E5">
            <w:pPr>
              <w:shd w:val="clear" w:color="auto" w:fill="FFFFFF" w:themeFill="background1"/>
              <w:jc w:val="center"/>
              <w:rPr>
                <w:rFonts w:ascii="Museo 300" w:eastAsia="Times New Roman" w:hAnsi="Museo 300" w:cs="Calibri"/>
                <w:b/>
                <w:bCs/>
                <w:color w:val="000000"/>
                <w:sz w:val="19"/>
                <w:szCs w:val="19"/>
                <w:lang w:eastAsia="es-SV"/>
              </w:rPr>
            </w:pPr>
            <w:r w:rsidRPr="00BF24F9">
              <w:rPr>
                <w:rFonts w:ascii="Museo 300" w:eastAsia="Times New Roman" w:hAnsi="Museo 300" w:cs="Calibri"/>
                <w:b/>
                <w:bCs/>
                <w:color w:val="000000"/>
                <w:sz w:val="19"/>
                <w:szCs w:val="19"/>
                <w:lang w:eastAsia="es-SV"/>
              </w:rPr>
              <w:t>Total Percibido</w:t>
            </w:r>
          </w:p>
        </w:tc>
      </w:tr>
      <w:tr w:rsidR="003A79E8" w:rsidRPr="00BF24F9" w14:paraId="15ABC41E" w14:textId="77777777" w:rsidTr="009D1BCA">
        <w:trPr>
          <w:trHeight w:val="346"/>
        </w:trPr>
        <w:tc>
          <w:tcPr>
            <w:tcW w:w="748" w:type="pct"/>
            <w:tcBorders>
              <w:top w:val="nil"/>
              <w:left w:val="single" w:sz="4" w:space="0" w:color="auto"/>
              <w:bottom w:val="single" w:sz="4" w:space="0" w:color="auto"/>
              <w:right w:val="single" w:sz="4" w:space="0" w:color="auto"/>
            </w:tcBorders>
            <w:shd w:val="clear" w:color="auto" w:fill="FFFFFF" w:themeFill="background1"/>
            <w:vAlign w:val="center"/>
            <w:hideMark/>
          </w:tcPr>
          <w:p w14:paraId="2C6B4F93" w14:textId="77777777" w:rsidR="003A79E8" w:rsidRPr="00BF24F9" w:rsidRDefault="003A79E8" w:rsidP="00C329E5">
            <w:pPr>
              <w:shd w:val="clear" w:color="auto" w:fill="FFFFFF" w:themeFill="background1"/>
              <w:jc w:val="center"/>
              <w:rPr>
                <w:rFonts w:ascii="Museo 300" w:eastAsia="Times New Roman" w:hAnsi="Museo 300" w:cs="Calibri"/>
                <w:b/>
                <w:bCs/>
                <w:color w:val="000000"/>
                <w:sz w:val="19"/>
                <w:szCs w:val="19"/>
                <w:lang w:eastAsia="es-SV"/>
              </w:rPr>
            </w:pPr>
            <w:r w:rsidRPr="00BF24F9">
              <w:rPr>
                <w:rFonts w:ascii="Museo 300" w:eastAsia="Times New Roman" w:hAnsi="Museo 300" w:cs="Calibri"/>
                <w:b/>
                <w:bCs/>
                <w:color w:val="000000"/>
                <w:sz w:val="19"/>
                <w:szCs w:val="19"/>
                <w:lang w:eastAsia="es-SV"/>
              </w:rPr>
              <w:t>CETIA I</w:t>
            </w:r>
          </w:p>
        </w:tc>
        <w:tc>
          <w:tcPr>
            <w:tcW w:w="812" w:type="pct"/>
            <w:tcBorders>
              <w:top w:val="nil"/>
              <w:left w:val="nil"/>
              <w:bottom w:val="single" w:sz="4" w:space="0" w:color="auto"/>
              <w:right w:val="single" w:sz="4" w:space="0" w:color="auto"/>
            </w:tcBorders>
            <w:shd w:val="clear" w:color="auto" w:fill="auto"/>
            <w:vAlign w:val="center"/>
            <w:hideMark/>
          </w:tcPr>
          <w:p w14:paraId="2BD87872" w14:textId="77777777" w:rsidR="003A79E8" w:rsidRPr="00BF24F9" w:rsidRDefault="003A79E8" w:rsidP="00C329E5">
            <w:pPr>
              <w:shd w:val="clear" w:color="auto" w:fill="FFFFFF" w:themeFill="background1"/>
              <w:jc w:val="center"/>
              <w:rPr>
                <w:rFonts w:ascii="Museo 300" w:eastAsia="Times New Roman" w:hAnsi="Museo 300" w:cs="Calibri"/>
                <w:color w:val="000000"/>
                <w:sz w:val="19"/>
                <w:szCs w:val="19"/>
                <w:lang w:eastAsia="es-SV"/>
              </w:rPr>
            </w:pPr>
            <w:r w:rsidRPr="00BF24F9">
              <w:rPr>
                <w:rFonts w:ascii="Museo 300" w:eastAsia="Times New Roman" w:hAnsi="Museo 300" w:cs="Calibri"/>
                <w:color w:val="000000"/>
                <w:sz w:val="19"/>
                <w:szCs w:val="19"/>
                <w:lang w:eastAsia="es-SV"/>
              </w:rPr>
              <w:t xml:space="preserve">$0.00 </w:t>
            </w:r>
          </w:p>
        </w:tc>
        <w:tc>
          <w:tcPr>
            <w:tcW w:w="813" w:type="pct"/>
            <w:tcBorders>
              <w:top w:val="nil"/>
              <w:left w:val="nil"/>
              <w:bottom w:val="single" w:sz="4" w:space="0" w:color="auto"/>
              <w:right w:val="single" w:sz="4" w:space="0" w:color="auto"/>
            </w:tcBorders>
            <w:shd w:val="clear" w:color="auto" w:fill="auto"/>
            <w:vAlign w:val="center"/>
            <w:hideMark/>
          </w:tcPr>
          <w:p w14:paraId="2A91702D" w14:textId="77777777" w:rsidR="003A79E8" w:rsidRPr="00BF24F9" w:rsidRDefault="003A79E8" w:rsidP="00C329E5">
            <w:pPr>
              <w:shd w:val="clear" w:color="auto" w:fill="FFFFFF" w:themeFill="background1"/>
              <w:jc w:val="center"/>
              <w:rPr>
                <w:rFonts w:ascii="Museo 300" w:eastAsia="Times New Roman" w:hAnsi="Museo 300" w:cs="Calibri"/>
                <w:color w:val="000000"/>
                <w:sz w:val="19"/>
                <w:szCs w:val="19"/>
                <w:lang w:eastAsia="es-SV"/>
              </w:rPr>
            </w:pPr>
            <w:r w:rsidRPr="00BF24F9">
              <w:rPr>
                <w:rFonts w:ascii="Museo 300" w:eastAsia="Times New Roman" w:hAnsi="Museo 300" w:cs="Calibri"/>
                <w:color w:val="000000"/>
                <w:sz w:val="19"/>
                <w:szCs w:val="19"/>
                <w:lang w:eastAsia="es-SV"/>
              </w:rPr>
              <w:t xml:space="preserve">$4,602.40 </w:t>
            </w:r>
          </w:p>
        </w:tc>
        <w:tc>
          <w:tcPr>
            <w:tcW w:w="1061" w:type="pct"/>
            <w:tcBorders>
              <w:top w:val="nil"/>
              <w:left w:val="nil"/>
              <w:bottom w:val="single" w:sz="4" w:space="0" w:color="auto"/>
              <w:right w:val="single" w:sz="4" w:space="0" w:color="auto"/>
            </w:tcBorders>
            <w:shd w:val="clear" w:color="auto" w:fill="auto"/>
            <w:vAlign w:val="center"/>
            <w:hideMark/>
          </w:tcPr>
          <w:p w14:paraId="2889421F" w14:textId="77777777" w:rsidR="003A79E8" w:rsidRPr="00BF24F9" w:rsidRDefault="003A79E8" w:rsidP="00C329E5">
            <w:pPr>
              <w:shd w:val="clear" w:color="auto" w:fill="FFFFFF" w:themeFill="background1"/>
              <w:jc w:val="center"/>
              <w:rPr>
                <w:rFonts w:ascii="Museo 300" w:eastAsia="Times New Roman" w:hAnsi="Museo 300" w:cs="Calibri"/>
                <w:color w:val="000000"/>
                <w:sz w:val="19"/>
                <w:szCs w:val="19"/>
                <w:lang w:eastAsia="es-SV"/>
              </w:rPr>
            </w:pPr>
            <w:r w:rsidRPr="00BF24F9">
              <w:rPr>
                <w:rFonts w:ascii="Museo 300" w:eastAsia="Times New Roman" w:hAnsi="Museo 300" w:cs="Calibri"/>
                <w:color w:val="000000"/>
                <w:sz w:val="19"/>
                <w:szCs w:val="19"/>
                <w:lang w:eastAsia="es-SV"/>
              </w:rPr>
              <w:t xml:space="preserve">$1,417.82 </w:t>
            </w:r>
          </w:p>
        </w:tc>
        <w:tc>
          <w:tcPr>
            <w:tcW w:w="768" w:type="pct"/>
            <w:tcBorders>
              <w:top w:val="nil"/>
              <w:left w:val="nil"/>
              <w:bottom w:val="single" w:sz="4" w:space="0" w:color="auto"/>
              <w:right w:val="single" w:sz="4" w:space="0" w:color="auto"/>
            </w:tcBorders>
            <w:shd w:val="clear" w:color="auto" w:fill="auto"/>
            <w:vAlign w:val="center"/>
            <w:hideMark/>
          </w:tcPr>
          <w:p w14:paraId="34BA5596" w14:textId="77777777" w:rsidR="003A79E8" w:rsidRPr="00BF24F9" w:rsidRDefault="003A79E8" w:rsidP="00C329E5">
            <w:pPr>
              <w:shd w:val="clear" w:color="auto" w:fill="FFFFFF" w:themeFill="background1"/>
              <w:jc w:val="center"/>
              <w:rPr>
                <w:rFonts w:ascii="Museo 300" w:eastAsia="Times New Roman" w:hAnsi="Museo 300" w:cs="Calibri"/>
                <w:color w:val="000000"/>
                <w:sz w:val="19"/>
                <w:szCs w:val="19"/>
                <w:lang w:eastAsia="es-SV"/>
              </w:rPr>
            </w:pPr>
            <w:r w:rsidRPr="00BF24F9">
              <w:rPr>
                <w:rFonts w:ascii="Museo 300" w:eastAsia="Times New Roman" w:hAnsi="Museo 300" w:cs="Calibri"/>
                <w:color w:val="000000"/>
                <w:sz w:val="19"/>
                <w:szCs w:val="19"/>
                <w:lang w:eastAsia="es-SV"/>
              </w:rPr>
              <w:t xml:space="preserve">$548.64 </w:t>
            </w:r>
          </w:p>
        </w:tc>
        <w:tc>
          <w:tcPr>
            <w:tcW w:w="798" w:type="pct"/>
            <w:tcBorders>
              <w:top w:val="nil"/>
              <w:left w:val="nil"/>
              <w:bottom w:val="single" w:sz="4" w:space="0" w:color="auto"/>
              <w:right w:val="single" w:sz="4" w:space="0" w:color="auto"/>
            </w:tcBorders>
            <w:shd w:val="clear" w:color="auto" w:fill="auto"/>
            <w:vAlign w:val="center"/>
            <w:hideMark/>
          </w:tcPr>
          <w:p w14:paraId="6B72296A" w14:textId="77777777" w:rsidR="003A79E8" w:rsidRPr="00BF24F9" w:rsidRDefault="003A79E8" w:rsidP="00C329E5">
            <w:pPr>
              <w:shd w:val="clear" w:color="auto" w:fill="FFFFFF" w:themeFill="background1"/>
              <w:jc w:val="center"/>
              <w:rPr>
                <w:rFonts w:ascii="Museo 300" w:eastAsia="Times New Roman" w:hAnsi="Museo 300" w:cs="Calibri"/>
                <w:b/>
                <w:bCs/>
                <w:color w:val="000000"/>
                <w:sz w:val="19"/>
                <w:szCs w:val="19"/>
                <w:lang w:eastAsia="es-SV"/>
              </w:rPr>
            </w:pPr>
            <w:r w:rsidRPr="00BF24F9">
              <w:rPr>
                <w:rFonts w:ascii="Museo 300" w:eastAsia="Times New Roman" w:hAnsi="Museo 300" w:cs="Calibri"/>
                <w:b/>
                <w:bCs/>
                <w:color w:val="000000"/>
                <w:sz w:val="19"/>
                <w:szCs w:val="19"/>
                <w:lang w:eastAsia="es-SV"/>
              </w:rPr>
              <w:t xml:space="preserve">$6,568.86 </w:t>
            </w:r>
          </w:p>
        </w:tc>
      </w:tr>
      <w:tr w:rsidR="003A79E8" w:rsidRPr="00BF24F9" w14:paraId="1A0EBBEC" w14:textId="77777777" w:rsidTr="009D1BCA">
        <w:trPr>
          <w:trHeight w:val="346"/>
        </w:trPr>
        <w:tc>
          <w:tcPr>
            <w:tcW w:w="748" w:type="pct"/>
            <w:tcBorders>
              <w:top w:val="nil"/>
              <w:left w:val="single" w:sz="4" w:space="0" w:color="auto"/>
              <w:bottom w:val="single" w:sz="4" w:space="0" w:color="auto"/>
              <w:right w:val="single" w:sz="4" w:space="0" w:color="auto"/>
            </w:tcBorders>
            <w:shd w:val="clear" w:color="auto" w:fill="FFFFFF" w:themeFill="background1"/>
            <w:vAlign w:val="center"/>
            <w:hideMark/>
          </w:tcPr>
          <w:p w14:paraId="798F6912" w14:textId="77777777" w:rsidR="003A79E8" w:rsidRPr="00BF24F9" w:rsidRDefault="003A79E8" w:rsidP="00C329E5">
            <w:pPr>
              <w:shd w:val="clear" w:color="auto" w:fill="FFFFFF" w:themeFill="background1"/>
              <w:jc w:val="center"/>
              <w:rPr>
                <w:rFonts w:ascii="Museo 300" w:eastAsia="Times New Roman" w:hAnsi="Museo 300" w:cs="Calibri"/>
                <w:b/>
                <w:bCs/>
                <w:color w:val="000000"/>
                <w:sz w:val="19"/>
                <w:szCs w:val="19"/>
                <w:lang w:eastAsia="es-SV"/>
              </w:rPr>
            </w:pPr>
            <w:r w:rsidRPr="00BF24F9">
              <w:rPr>
                <w:rFonts w:ascii="Museo 300" w:eastAsia="Times New Roman" w:hAnsi="Museo 300" w:cs="Calibri"/>
                <w:b/>
                <w:bCs/>
                <w:color w:val="000000"/>
                <w:sz w:val="19"/>
                <w:szCs w:val="19"/>
                <w:lang w:eastAsia="es-SV"/>
              </w:rPr>
              <w:t>ISTA Central</w:t>
            </w:r>
          </w:p>
        </w:tc>
        <w:tc>
          <w:tcPr>
            <w:tcW w:w="812" w:type="pct"/>
            <w:tcBorders>
              <w:top w:val="nil"/>
              <w:left w:val="nil"/>
              <w:bottom w:val="single" w:sz="4" w:space="0" w:color="auto"/>
              <w:right w:val="single" w:sz="4" w:space="0" w:color="auto"/>
            </w:tcBorders>
            <w:shd w:val="clear" w:color="auto" w:fill="auto"/>
            <w:vAlign w:val="center"/>
            <w:hideMark/>
          </w:tcPr>
          <w:p w14:paraId="0DBEBDE5" w14:textId="77777777" w:rsidR="003A79E8" w:rsidRPr="00BF24F9" w:rsidRDefault="003A79E8" w:rsidP="00C329E5">
            <w:pPr>
              <w:shd w:val="clear" w:color="auto" w:fill="FFFFFF" w:themeFill="background1"/>
              <w:jc w:val="center"/>
              <w:rPr>
                <w:rFonts w:ascii="Museo 300" w:eastAsia="Times New Roman" w:hAnsi="Museo 300" w:cs="Calibri"/>
                <w:color w:val="000000"/>
                <w:sz w:val="19"/>
                <w:szCs w:val="19"/>
                <w:lang w:eastAsia="es-SV"/>
              </w:rPr>
            </w:pPr>
            <w:r w:rsidRPr="00BF24F9">
              <w:rPr>
                <w:rFonts w:ascii="Museo 300" w:eastAsia="Times New Roman" w:hAnsi="Museo 300" w:cs="Calibri"/>
                <w:color w:val="000000"/>
                <w:sz w:val="19"/>
                <w:szCs w:val="19"/>
                <w:lang w:eastAsia="es-SV"/>
              </w:rPr>
              <w:t xml:space="preserve">$300.00 </w:t>
            </w:r>
          </w:p>
        </w:tc>
        <w:tc>
          <w:tcPr>
            <w:tcW w:w="813" w:type="pct"/>
            <w:tcBorders>
              <w:top w:val="nil"/>
              <w:left w:val="nil"/>
              <w:bottom w:val="single" w:sz="4" w:space="0" w:color="auto"/>
              <w:right w:val="single" w:sz="4" w:space="0" w:color="auto"/>
            </w:tcBorders>
            <w:shd w:val="clear" w:color="auto" w:fill="auto"/>
            <w:vAlign w:val="center"/>
            <w:hideMark/>
          </w:tcPr>
          <w:p w14:paraId="6987B276" w14:textId="77777777" w:rsidR="003A79E8" w:rsidRPr="00BF24F9" w:rsidRDefault="003A79E8" w:rsidP="00C329E5">
            <w:pPr>
              <w:shd w:val="clear" w:color="auto" w:fill="FFFFFF" w:themeFill="background1"/>
              <w:jc w:val="center"/>
              <w:rPr>
                <w:rFonts w:ascii="Museo 300" w:eastAsia="Times New Roman" w:hAnsi="Museo 300" w:cs="Calibri"/>
                <w:color w:val="000000"/>
                <w:sz w:val="19"/>
                <w:szCs w:val="19"/>
                <w:lang w:eastAsia="es-SV"/>
              </w:rPr>
            </w:pPr>
            <w:r w:rsidRPr="00BF24F9">
              <w:rPr>
                <w:rFonts w:ascii="Museo 300" w:eastAsia="Times New Roman" w:hAnsi="Museo 300" w:cs="Calibri"/>
                <w:color w:val="000000"/>
                <w:sz w:val="19"/>
                <w:szCs w:val="19"/>
                <w:lang w:eastAsia="es-SV"/>
              </w:rPr>
              <w:t xml:space="preserve">$5,779.60 </w:t>
            </w:r>
          </w:p>
        </w:tc>
        <w:tc>
          <w:tcPr>
            <w:tcW w:w="1061" w:type="pct"/>
            <w:tcBorders>
              <w:top w:val="nil"/>
              <w:left w:val="nil"/>
              <w:bottom w:val="single" w:sz="4" w:space="0" w:color="auto"/>
              <w:right w:val="single" w:sz="4" w:space="0" w:color="auto"/>
            </w:tcBorders>
            <w:shd w:val="clear" w:color="auto" w:fill="auto"/>
            <w:vAlign w:val="center"/>
            <w:hideMark/>
          </w:tcPr>
          <w:p w14:paraId="15D64285" w14:textId="77777777" w:rsidR="003A79E8" w:rsidRPr="00BF24F9" w:rsidRDefault="003A79E8" w:rsidP="00C329E5">
            <w:pPr>
              <w:shd w:val="clear" w:color="auto" w:fill="FFFFFF" w:themeFill="background1"/>
              <w:jc w:val="center"/>
              <w:rPr>
                <w:rFonts w:ascii="Museo 300" w:eastAsia="Times New Roman" w:hAnsi="Museo 300" w:cs="Calibri"/>
                <w:color w:val="000000"/>
                <w:sz w:val="19"/>
                <w:szCs w:val="19"/>
                <w:lang w:eastAsia="es-SV"/>
              </w:rPr>
            </w:pPr>
            <w:r w:rsidRPr="00BF24F9">
              <w:rPr>
                <w:rFonts w:ascii="Museo 300" w:eastAsia="Times New Roman" w:hAnsi="Museo 300" w:cs="Calibri"/>
                <w:color w:val="000000"/>
                <w:sz w:val="19"/>
                <w:szCs w:val="19"/>
                <w:lang w:eastAsia="es-SV"/>
              </w:rPr>
              <w:t xml:space="preserve">$31,301.45 </w:t>
            </w:r>
          </w:p>
        </w:tc>
        <w:tc>
          <w:tcPr>
            <w:tcW w:w="768" w:type="pct"/>
            <w:tcBorders>
              <w:top w:val="nil"/>
              <w:left w:val="nil"/>
              <w:bottom w:val="single" w:sz="4" w:space="0" w:color="auto"/>
              <w:right w:val="single" w:sz="4" w:space="0" w:color="auto"/>
            </w:tcBorders>
            <w:shd w:val="clear" w:color="auto" w:fill="auto"/>
            <w:vAlign w:val="center"/>
            <w:hideMark/>
          </w:tcPr>
          <w:p w14:paraId="57C2A023" w14:textId="77777777" w:rsidR="003A79E8" w:rsidRPr="00BF24F9" w:rsidRDefault="003A79E8" w:rsidP="00C329E5">
            <w:pPr>
              <w:shd w:val="clear" w:color="auto" w:fill="FFFFFF" w:themeFill="background1"/>
              <w:jc w:val="center"/>
              <w:rPr>
                <w:rFonts w:ascii="Museo 300" w:eastAsia="Times New Roman" w:hAnsi="Museo 300" w:cs="Calibri"/>
                <w:color w:val="000000"/>
                <w:sz w:val="19"/>
                <w:szCs w:val="19"/>
                <w:lang w:eastAsia="es-SV"/>
              </w:rPr>
            </w:pPr>
            <w:r w:rsidRPr="00BF24F9">
              <w:rPr>
                <w:rFonts w:ascii="Museo 300" w:eastAsia="Times New Roman" w:hAnsi="Museo 300" w:cs="Calibri"/>
                <w:color w:val="000000"/>
                <w:sz w:val="19"/>
                <w:szCs w:val="19"/>
                <w:lang w:eastAsia="es-SV"/>
              </w:rPr>
              <w:t xml:space="preserve">$2,743.32 </w:t>
            </w:r>
          </w:p>
        </w:tc>
        <w:tc>
          <w:tcPr>
            <w:tcW w:w="798" w:type="pct"/>
            <w:tcBorders>
              <w:top w:val="nil"/>
              <w:left w:val="nil"/>
              <w:bottom w:val="single" w:sz="4" w:space="0" w:color="auto"/>
              <w:right w:val="single" w:sz="4" w:space="0" w:color="auto"/>
            </w:tcBorders>
            <w:shd w:val="clear" w:color="auto" w:fill="auto"/>
            <w:vAlign w:val="center"/>
            <w:hideMark/>
          </w:tcPr>
          <w:p w14:paraId="608644EA" w14:textId="77777777" w:rsidR="003A79E8" w:rsidRPr="00BF24F9" w:rsidRDefault="003A79E8" w:rsidP="00C329E5">
            <w:pPr>
              <w:shd w:val="clear" w:color="auto" w:fill="FFFFFF" w:themeFill="background1"/>
              <w:jc w:val="center"/>
              <w:rPr>
                <w:rFonts w:ascii="Museo 300" w:eastAsia="Times New Roman" w:hAnsi="Museo 300" w:cs="Calibri"/>
                <w:b/>
                <w:bCs/>
                <w:color w:val="000000"/>
                <w:sz w:val="19"/>
                <w:szCs w:val="19"/>
                <w:lang w:eastAsia="es-SV"/>
              </w:rPr>
            </w:pPr>
            <w:r w:rsidRPr="00BF24F9">
              <w:rPr>
                <w:rFonts w:ascii="Museo 300" w:eastAsia="Times New Roman" w:hAnsi="Museo 300" w:cs="Calibri"/>
                <w:b/>
                <w:bCs/>
                <w:color w:val="000000"/>
                <w:sz w:val="19"/>
                <w:szCs w:val="19"/>
                <w:lang w:eastAsia="es-SV"/>
              </w:rPr>
              <w:t xml:space="preserve">$40,124.37 </w:t>
            </w:r>
          </w:p>
        </w:tc>
      </w:tr>
      <w:tr w:rsidR="003A79E8" w:rsidRPr="00BF24F9" w14:paraId="7170021C" w14:textId="77777777" w:rsidTr="009D1BCA">
        <w:trPr>
          <w:trHeight w:val="346"/>
        </w:trPr>
        <w:tc>
          <w:tcPr>
            <w:tcW w:w="748" w:type="pct"/>
            <w:tcBorders>
              <w:top w:val="nil"/>
              <w:left w:val="single" w:sz="4" w:space="0" w:color="auto"/>
              <w:bottom w:val="single" w:sz="4" w:space="0" w:color="auto"/>
              <w:right w:val="single" w:sz="4" w:space="0" w:color="auto"/>
            </w:tcBorders>
            <w:shd w:val="clear" w:color="auto" w:fill="FFFFFF" w:themeFill="background1"/>
            <w:vAlign w:val="center"/>
            <w:hideMark/>
          </w:tcPr>
          <w:p w14:paraId="424C0A53" w14:textId="77777777" w:rsidR="003A79E8" w:rsidRPr="00BF24F9" w:rsidRDefault="003A79E8" w:rsidP="00C329E5">
            <w:pPr>
              <w:shd w:val="clear" w:color="auto" w:fill="FFFFFF" w:themeFill="background1"/>
              <w:jc w:val="center"/>
              <w:rPr>
                <w:rFonts w:ascii="Museo 300" w:eastAsia="Times New Roman" w:hAnsi="Museo 300" w:cs="Calibri"/>
                <w:b/>
                <w:bCs/>
                <w:color w:val="000000"/>
                <w:sz w:val="19"/>
                <w:szCs w:val="19"/>
                <w:lang w:eastAsia="es-SV"/>
              </w:rPr>
            </w:pPr>
            <w:r w:rsidRPr="00BF24F9">
              <w:rPr>
                <w:rFonts w:ascii="Museo 300" w:eastAsia="Times New Roman" w:hAnsi="Museo 300" w:cs="Calibri"/>
                <w:b/>
                <w:bCs/>
                <w:color w:val="000000"/>
                <w:sz w:val="19"/>
                <w:szCs w:val="19"/>
                <w:lang w:eastAsia="es-SV"/>
              </w:rPr>
              <w:t>CETIA III</w:t>
            </w:r>
          </w:p>
        </w:tc>
        <w:tc>
          <w:tcPr>
            <w:tcW w:w="812" w:type="pct"/>
            <w:tcBorders>
              <w:top w:val="nil"/>
              <w:left w:val="nil"/>
              <w:bottom w:val="single" w:sz="4" w:space="0" w:color="auto"/>
              <w:right w:val="single" w:sz="4" w:space="0" w:color="auto"/>
            </w:tcBorders>
            <w:shd w:val="clear" w:color="auto" w:fill="auto"/>
            <w:vAlign w:val="center"/>
            <w:hideMark/>
          </w:tcPr>
          <w:p w14:paraId="7A34F7D4" w14:textId="77777777" w:rsidR="003A79E8" w:rsidRPr="00BF24F9" w:rsidRDefault="003A79E8" w:rsidP="00C329E5">
            <w:pPr>
              <w:shd w:val="clear" w:color="auto" w:fill="FFFFFF" w:themeFill="background1"/>
              <w:jc w:val="center"/>
              <w:rPr>
                <w:rFonts w:ascii="Museo 300" w:eastAsia="Times New Roman" w:hAnsi="Museo 300" w:cs="Calibri"/>
                <w:color w:val="000000"/>
                <w:sz w:val="19"/>
                <w:szCs w:val="19"/>
                <w:lang w:eastAsia="es-SV"/>
              </w:rPr>
            </w:pPr>
            <w:r w:rsidRPr="00BF24F9">
              <w:rPr>
                <w:rFonts w:ascii="Museo 300" w:eastAsia="Times New Roman" w:hAnsi="Museo 300" w:cs="Calibri"/>
                <w:color w:val="000000"/>
                <w:sz w:val="19"/>
                <w:szCs w:val="19"/>
                <w:lang w:eastAsia="es-SV"/>
              </w:rPr>
              <w:t xml:space="preserve">$0.00 </w:t>
            </w:r>
          </w:p>
        </w:tc>
        <w:tc>
          <w:tcPr>
            <w:tcW w:w="813" w:type="pct"/>
            <w:tcBorders>
              <w:top w:val="nil"/>
              <w:left w:val="nil"/>
              <w:bottom w:val="single" w:sz="4" w:space="0" w:color="auto"/>
              <w:right w:val="single" w:sz="4" w:space="0" w:color="auto"/>
            </w:tcBorders>
            <w:shd w:val="clear" w:color="auto" w:fill="auto"/>
            <w:vAlign w:val="center"/>
            <w:hideMark/>
          </w:tcPr>
          <w:p w14:paraId="5D146C83" w14:textId="77777777" w:rsidR="003A79E8" w:rsidRPr="00BF24F9" w:rsidRDefault="003A79E8" w:rsidP="00C329E5">
            <w:pPr>
              <w:shd w:val="clear" w:color="auto" w:fill="FFFFFF" w:themeFill="background1"/>
              <w:jc w:val="center"/>
              <w:rPr>
                <w:rFonts w:ascii="Museo 300" w:eastAsia="Times New Roman" w:hAnsi="Museo 300" w:cs="Calibri"/>
                <w:color w:val="000000"/>
                <w:sz w:val="19"/>
                <w:szCs w:val="19"/>
                <w:lang w:eastAsia="es-SV"/>
              </w:rPr>
            </w:pPr>
            <w:r w:rsidRPr="00BF24F9">
              <w:rPr>
                <w:rFonts w:ascii="Museo 300" w:eastAsia="Times New Roman" w:hAnsi="Museo 300" w:cs="Calibri"/>
                <w:color w:val="000000"/>
                <w:sz w:val="19"/>
                <w:szCs w:val="19"/>
                <w:lang w:eastAsia="es-SV"/>
              </w:rPr>
              <w:t xml:space="preserve">$7,717.93 </w:t>
            </w:r>
          </w:p>
        </w:tc>
        <w:tc>
          <w:tcPr>
            <w:tcW w:w="1061" w:type="pct"/>
            <w:tcBorders>
              <w:top w:val="nil"/>
              <w:left w:val="nil"/>
              <w:bottom w:val="single" w:sz="4" w:space="0" w:color="auto"/>
              <w:right w:val="single" w:sz="4" w:space="0" w:color="auto"/>
            </w:tcBorders>
            <w:shd w:val="clear" w:color="auto" w:fill="auto"/>
            <w:vAlign w:val="center"/>
            <w:hideMark/>
          </w:tcPr>
          <w:p w14:paraId="7393B807" w14:textId="77777777" w:rsidR="003A79E8" w:rsidRPr="00BF24F9" w:rsidRDefault="003A79E8" w:rsidP="00C329E5">
            <w:pPr>
              <w:shd w:val="clear" w:color="auto" w:fill="FFFFFF" w:themeFill="background1"/>
              <w:jc w:val="center"/>
              <w:rPr>
                <w:rFonts w:ascii="Museo 300" w:eastAsia="Times New Roman" w:hAnsi="Museo 300" w:cs="Calibri"/>
                <w:color w:val="000000"/>
                <w:sz w:val="19"/>
                <w:szCs w:val="19"/>
                <w:lang w:eastAsia="es-SV"/>
              </w:rPr>
            </w:pPr>
            <w:r w:rsidRPr="00BF24F9">
              <w:rPr>
                <w:rFonts w:ascii="Museo 300" w:eastAsia="Times New Roman" w:hAnsi="Museo 300" w:cs="Calibri"/>
                <w:color w:val="000000"/>
                <w:sz w:val="19"/>
                <w:szCs w:val="19"/>
                <w:lang w:eastAsia="es-SV"/>
              </w:rPr>
              <w:t xml:space="preserve">$1,375.10 </w:t>
            </w:r>
          </w:p>
        </w:tc>
        <w:tc>
          <w:tcPr>
            <w:tcW w:w="768" w:type="pct"/>
            <w:tcBorders>
              <w:top w:val="nil"/>
              <w:left w:val="nil"/>
              <w:bottom w:val="single" w:sz="4" w:space="0" w:color="auto"/>
              <w:right w:val="single" w:sz="4" w:space="0" w:color="auto"/>
            </w:tcBorders>
            <w:shd w:val="clear" w:color="auto" w:fill="auto"/>
            <w:vAlign w:val="center"/>
            <w:hideMark/>
          </w:tcPr>
          <w:p w14:paraId="0507C79A" w14:textId="77777777" w:rsidR="003A79E8" w:rsidRPr="00BF24F9" w:rsidRDefault="003A79E8" w:rsidP="00C329E5">
            <w:pPr>
              <w:shd w:val="clear" w:color="auto" w:fill="FFFFFF" w:themeFill="background1"/>
              <w:jc w:val="center"/>
              <w:rPr>
                <w:rFonts w:ascii="Museo 300" w:eastAsia="Times New Roman" w:hAnsi="Museo 300" w:cs="Calibri"/>
                <w:color w:val="000000"/>
                <w:sz w:val="19"/>
                <w:szCs w:val="19"/>
                <w:lang w:eastAsia="es-SV"/>
              </w:rPr>
            </w:pPr>
            <w:r w:rsidRPr="00BF24F9">
              <w:rPr>
                <w:rFonts w:ascii="Museo 300" w:eastAsia="Times New Roman" w:hAnsi="Museo 300" w:cs="Calibri"/>
                <w:color w:val="000000"/>
                <w:sz w:val="19"/>
                <w:szCs w:val="19"/>
                <w:lang w:eastAsia="es-SV"/>
              </w:rPr>
              <w:t xml:space="preserve">$22.86 </w:t>
            </w:r>
          </w:p>
        </w:tc>
        <w:tc>
          <w:tcPr>
            <w:tcW w:w="798" w:type="pct"/>
            <w:tcBorders>
              <w:top w:val="nil"/>
              <w:left w:val="nil"/>
              <w:bottom w:val="single" w:sz="4" w:space="0" w:color="auto"/>
              <w:right w:val="single" w:sz="4" w:space="0" w:color="auto"/>
            </w:tcBorders>
            <w:shd w:val="clear" w:color="auto" w:fill="auto"/>
            <w:vAlign w:val="center"/>
            <w:hideMark/>
          </w:tcPr>
          <w:p w14:paraId="16811785" w14:textId="77777777" w:rsidR="003A79E8" w:rsidRPr="00BF24F9" w:rsidRDefault="003A79E8" w:rsidP="00C329E5">
            <w:pPr>
              <w:shd w:val="clear" w:color="auto" w:fill="FFFFFF" w:themeFill="background1"/>
              <w:jc w:val="center"/>
              <w:rPr>
                <w:rFonts w:ascii="Museo 300" w:eastAsia="Times New Roman" w:hAnsi="Museo 300" w:cs="Calibri"/>
                <w:b/>
                <w:bCs/>
                <w:color w:val="000000"/>
                <w:sz w:val="19"/>
                <w:szCs w:val="19"/>
                <w:lang w:eastAsia="es-SV"/>
              </w:rPr>
            </w:pPr>
            <w:r w:rsidRPr="00BF24F9">
              <w:rPr>
                <w:rFonts w:ascii="Museo 300" w:eastAsia="Times New Roman" w:hAnsi="Museo 300" w:cs="Calibri"/>
                <w:b/>
                <w:bCs/>
                <w:color w:val="000000"/>
                <w:sz w:val="19"/>
                <w:szCs w:val="19"/>
                <w:lang w:eastAsia="es-SV"/>
              </w:rPr>
              <w:t xml:space="preserve">$9,115.89 </w:t>
            </w:r>
          </w:p>
        </w:tc>
      </w:tr>
      <w:tr w:rsidR="003A79E8" w:rsidRPr="00BF24F9" w14:paraId="40029EE0" w14:textId="77777777" w:rsidTr="009D1BCA">
        <w:trPr>
          <w:trHeight w:val="346"/>
        </w:trPr>
        <w:tc>
          <w:tcPr>
            <w:tcW w:w="748" w:type="pct"/>
            <w:tcBorders>
              <w:top w:val="nil"/>
              <w:left w:val="single" w:sz="4" w:space="0" w:color="auto"/>
              <w:bottom w:val="single" w:sz="4" w:space="0" w:color="auto"/>
              <w:right w:val="single" w:sz="4" w:space="0" w:color="auto"/>
            </w:tcBorders>
            <w:shd w:val="clear" w:color="auto" w:fill="FFFFFF" w:themeFill="background1"/>
            <w:vAlign w:val="center"/>
            <w:hideMark/>
          </w:tcPr>
          <w:p w14:paraId="710DE03C" w14:textId="77777777" w:rsidR="003A79E8" w:rsidRPr="00BF24F9" w:rsidRDefault="003A79E8" w:rsidP="00C329E5">
            <w:pPr>
              <w:shd w:val="clear" w:color="auto" w:fill="FFFFFF" w:themeFill="background1"/>
              <w:jc w:val="center"/>
              <w:rPr>
                <w:rFonts w:ascii="Museo 300" w:eastAsia="Times New Roman" w:hAnsi="Museo 300" w:cs="Calibri"/>
                <w:b/>
                <w:bCs/>
                <w:color w:val="000000"/>
                <w:sz w:val="19"/>
                <w:szCs w:val="19"/>
                <w:lang w:eastAsia="es-SV"/>
              </w:rPr>
            </w:pPr>
            <w:r w:rsidRPr="00BF24F9">
              <w:rPr>
                <w:rFonts w:ascii="Museo 300" w:eastAsia="Times New Roman" w:hAnsi="Museo 300" w:cs="Calibri"/>
                <w:b/>
                <w:bCs/>
                <w:color w:val="000000"/>
                <w:sz w:val="19"/>
                <w:szCs w:val="19"/>
                <w:lang w:eastAsia="es-SV"/>
              </w:rPr>
              <w:t>CETIA IV</w:t>
            </w:r>
          </w:p>
        </w:tc>
        <w:tc>
          <w:tcPr>
            <w:tcW w:w="812" w:type="pct"/>
            <w:tcBorders>
              <w:top w:val="nil"/>
              <w:left w:val="nil"/>
              <w:bottom w:val="single" w:sz="4" w:space="0" w:color="auto"/>
              <w:right w:val="single" w:sz="4" w:space="0" w:color="auto"/>
            </w:tcBorders>
            <w:shd w:val="clear" w:color="auto" w:fill="auto"/>
            <w:vAlign w:val="center"/>
            <w:hideMark/>
          </w:tcPr>
          <w:p w14:paraId="3C604593" w14:textId="77777777" w:rsidR="003A79E8" w:rsidRPr="00BF24F9" w:rsidRDefault="003A79E8" w:rsidP="00C329E5">
            <w:pPr>
              <w:shd w:val="clear" w:color="auto" w:fill="FFFFFF" w:themeFill="background1"/>
              <w:jc w:val="center"/>
              <w:rPr>
                <w:rFonts w:ascii="Museo 300" w:eastAsia="Times New Roman" w:hAnsi="Museo 300" w:cs="Calibri"/>
                <w:color w:val="000000"/>
                <w:sz w:val="19"/>
                <w:szCs w:val="19"/>
                <w:lang w:eastAsia="es-SV"/>
              </w:rPr>
            </w:pPr>
            <w:r w:rsidRPr="00BF24F9">
              <w:rPr>
                <w:rFonts w:ascii="Museo 300" w:eastAsia="Times New Roman" w:hAnsi="Museo 300" w:cs="Calibri"/>
                <w:color w:val="000000"/>
                <w:sz w:val="19"/>
                <w:szCs w:val="19"/>
                <w:lang w:eastAsia="es-SV"/>
              </w:rPr>
              <w:t xml:space="preserve">$0.00 </w:t>
            </w:r>
          </w:p>
        </w:tc>
        <w:tc>
          <w:tcPr>
            <w:tcW w:w="813" w:type="pct"/>
            <w:tcBorders>
              <w:top w:val="nil"/>
              <w:left w:val="nil"/>
              <w:bottom w:val="single" w:sz="4" w:space="0" w:color="auto"/>
              <w:right w:val="single" w:sz="4" w:space="0" w:color="auto"/>
            </w:tcBorders>
            <w:shd w:val="clear" w:color="auto" w:fill="auto"/>
            <w:vAlign w:val="center"/>
            <w:hideMark/>
          </w:tcPr>
          <w:p w14:paraId="5459E1E8" w14:textId="77777777" w:rsidR="003A79E8" w:rsidRPr="00BF24F9" w:rsidRDefault="003A79E8" w:rsidP="00C329E5">
            <w:pPr>
              <w:shd w:val="clear" w:color="auto" w:fill="FFFFFF" w:themeFill="background1"/>
              <w:jc w:val="center"/>
              <w:rPr>
                <w:rFonts w:ascii="Museo 300" w:eastAsia="Times New Roman" w:hAnsi="Museo 300" w:cs="Calibri"/>
                <w:color w:val="000000"/>
                <w:sz w:val="19"/>
                <w:szCs w:val="19"/>
                <w:lang w:eastAsia="es-SV"/>
              </w:rPr>
            </w:pPr>
            <w:r w:rsidRPr="00BF24F9">
              <w:rPr>
                <w:rFonts w:ascii="Museo 300" w:eastAsia="Times New Roman" w:hAnsi="Museo 300" w:cs="Calibri"/>
                <w:color w:val="000000"/>
                <w:sz w:val="19"/>
                <w:szCs w:val="19"/>
                <w:lang w:eastAsia="es-SV"/>
              </w:rPr>
              <w:t xml:space="preserve">$48,742.01 </w:t>
            </w:r>
          </w:p>
        </w:tc>
        <w:tc>
          <w:tcPr>
            <w:tcW w:w="1061" w:type="pct"/>
            <w:tcBorders>
              <w:top w:val="nil"/>
              <w:left w:val="nil"/>
              <w:bottom w:val="single" w:sz="4" w:space="0" w:color="auto"/>
              <w:right w:val="single" w:sz="4" w:space="0" w:color="auto"/>
            </w:tcBorders>
            <w:shd w:val="clear" w:color="auto" w:fill="auto"/>
            <w:vAlign w:val="center"/>
            <w:hideMark/>
          </w:tcPr>
          <w:p w14:paraId="173C6264" w14:textId="77777777" w:rsidR="003A79E8" w:rsidRPr="00BF24F9" w:rsidRDefault="003A79E8" w:rsidP="00C329E5">
            <w:pPr>
              <w:shd w:val="clear" w:color="auto" w:fill="FFFFFF" w:themeFill="background1"/>
              <w:jc w:val="center"/>
              <w:rPr>
                <w:rFonts w:ascii="Museo 300" w:eastAsia="Times New Roman" w:hAnsi="Museo 300" w:cs="Calibri"/>
                <w:color w:val="000000"/>
                <w:sz w:val="19"/>
                <w:szCs w:val="19"/>
                <w:lang w:eastAsia="es-SV"/>
              </w:rPr>
            </w:pPr>
            <w:r w:rsidRPr="00BF24F9">
              <w:rPr>
                <w:rFonts w:ascii="Museo 300" w:eastAsia="Times New Roman" w:hAnsi="Museo 300" w:cs="Calibri"/>
                <w:color w:val="000000"/>
                <w:sz w:val="19"/>
                <w:szCs w:val="19"/>
                <w:lang w:eastAsia="es-SV"/>
              </w:rPr>
              <w:t xml:space="preserve">$3,125.63 </w:t>
            </w:r>
          </w:p>
        </w:tc>
        <w:tc>
          <w:tcPr>
            <w:tcW w:w="768" w:type="pct"/>
            <w:tcBorders>
              <w:top w:val="nil"/>
              <w:left w:val="nil"/>
              <w:bottom w:val="single" w:sz="4" w:space="0" w:color="auto"/>
              <w:right w:val="single" w:sz="4" w:space="0" w:color="auto"/>
            </w:tcBorders>
            <w:shd w:val="clear" w:color="auto" w:fill="auto"/>
            <w:vAlign w:val="center"/>
            <w:hideMark/>
          </w:tcPr>
          <w:p w14:paraId="02975965" w14:textId="77777777" w:rsidR="003A79E8" w:rsidRPr="00BF24F9" w:rsidRDefault="003A79E8" w:rsidP="00C329E5">
            <w:pPr>
              <w:shd w:val="clear" w:color="auto" w:fill="FFFFFF" w:themeFill="background1"/>
              <w:jc w:val="center"/>
              <w:rPr>
                <w:rFonts w:ascii="Museo 300" w:eastAsia="Times New Roman" w:hAnsi="Museo 300" w:cs="Calibri"/>
                <w:color w:val="000000"/>
                <w:sz w:val="19"/>
                <w:szCs w:val="19"/>
                <w:lang w:eastAsia="es-SV"/>
              </w:rPr>
            </w:pPr>
            <w:r w:rsidRPr="00BF24F9">
              <w:rPr>
                <w:rFonts w:ascii="Museo 300" w:eastAsia="Times New Roman" w:hAnsi="Museo 300" w:cs="Calibri"/>
                <w:color w:val="000000"/>
                <w:sz w:val="19"/>
                <w:szCs w:val="19"/>
                <w:lang w:eastAsia="es-SV"/>
              </w:rPr>
              <w:t xml:space="preserve">$9,366.81 </w:t>
            </w:r>
          </w:p>
        </w:tc>
        <w:tc>
          <w:tcPr>
            <w:tcW w:w="798" w:type="pct"/>
            <w:tcBorders>
              <w:top w:val="nil"/>
              <w:left w:val="nil"/>
              <w:bottom w:val="single" w:sz="4" w:space="0" w:color="auto"/>
              <w:right w:val="single" w:sz="4" w:space="0" w:color="auto"/>
            </w:tcBorders>
            <w:shd w:val="clear" w:color="auto" w:fill="auto"/>
            <w:vAlign w:val="center"/>
            <w:hideMark/>
          </w:tcPr>
          <w:p w14:paraId="034D1A9D" w14:textId="77777777" w:rsidR="003A79E8" w:rsidRPr="00BF24F9" w:rsidRDefault="003A79E8" w:rsidP="00C329E5">
            <w:pPr>
              <w:shd w:val="clear" w:color="auto" w:fill="FFFFFF" w:themeFill="background1"/>
              <w:jc w:val="center"/>
              <w:rPr>
                <w:rFonts w:ascii="Museo 300" w:eastAsia="Times New Roman" w:hAnsi="Museo 300" w:cs="Calibri"/>
                <w:b/>
                <w:bCs/>
                <w:color w:val="000000"/>
                <w:sz w:val="19"/>
                <w:szCs w:val="19"/>
                <w:lang w:eastAsia="es-SV"/>
              </w:rPr>
            </w:pPr>
            <w:r w:rsidRPr="00BF24F9">
              <w:rPr>
                <w:rFonts w:ascii="Museo 300" w:eastAsia="Times New Roman" w:hAnsi="Museo 300" w:cs="Calibri"/>
                <w:b/>
                <w:bCs/>
                <w:color w:val="000000"/>
                <w:sz w:val="19"/>
                <w:szCs w:val="19"/>
                <w:lang w:eastAsia="es-SV"/>
              </w:rPr>
              <w:t xml:space="preserve">$61,234.45 </w:t>
            </w:r>
          </w:p>
        </w:tc>
      </w:tr>
      <w:tr w:rsidR="003A79E8" w:rsidRPr="00BF24F9" w14:paraId="44AA1837" w14:textId="77777777" w:rsidTr="009D1BCA">
        <w:trPr>
          <w:trHeight w:val="20"/>
        </w:trPr>
        <w:tc>
          <w:tcPr>
            <w:tcW w:w="748" w:type="pct"/>
            <w:tcBorders>
              <w:top w:val="nil"/>
              <w:left w:val="single" w:sz="4" w:space="0" w:color="auto"/>
              <w:bottom w:val="single" w:sz="4" w:space="0" w:color="auto"/>
              <w:right w:val="single" w:sz="4" w:space="0" w:color="auto"/>
            </w:tcBorders>
            <w:shd w:val="clear" w:color="auto" w:fill="FFFFFF" w:themeFill="background1"/>
            <w:vAlign w:val="center"/>
            <w:hideMark/>
          </w:tcPr>
          <w:p w14:paraId="3F95DDCC" w14:textId="77777777" w:rsidR="003A79E8" w:rsidRPr="00BF24F9" w:rsidRDefault="003A79E8" w:rsidP="00C329E5">
            <w:pPr>
              <w:shd w:val="clear" w:color="auto" w:fill="FFFFFF" w:themeFill="background1"/>
              <w:jc w:val="center"/>
              <w:rPr>
                <w:rFonts w:ascii="Museo 300" w:eastAsia="Times New Roman" w:hAnsi="Museo 300" w:cs="Calibri"/>
                <w:b/>
                <w:bCs/>
                <w:color w:val="000000"/>
                <w:sz w:val="19"/>
                <w:szCs w:val="19"/>
                <w:lang w:eastAsia="es-SV"/>
              </w:rPr>
            </w:pPr>
            <w:r w:rsidRPr="00BF24F9">
              <w:rPr>
                <w:rFonts w:ascii="Museo 300" w:eastAsia="Times New Roman" w:hAnsi="Museo 300" w:cs="Calibri"/>
                <w:b/>
                <w:bCs/>
                <w:color w:val="000000"/>
                <w:sz w:val="19"/>
                <w:szCs w:val="19"/>
                <w:lang w:eastAsia="es-SV"/>
              </w:rPr>
              <w:t>CETIA IV (Usulután)</w:t>
            </w:r>
          </w:p>
        </w:tc>
        <w:tc>
          <w:tcPr>
            <w:tcW w:w="812" w:type="pct"/>
            <w:tcBorders>
              <w:top w:val="nil"/>
              <w:left w:val="nil"/>
              <w:bottom w:val="single" w:sz="4" w:space="0" w:color="auto"/>
              <w:right w:val="single" w:sz="4" w:space="0" w:color="auto"/>
            </w:tcBorders>
            <w:shd w:val="clear" w:color="auto" w:fill="auto"/>
            <w:vAlign w:val="center"/>
            <w:hideMark/>
          </w:tcPr>
          <w:p w14:paraId="736AB8EB" w14:textId="77777777" w:rsidR="003A79E8" w:rsidRPr="00BF24F9" w:rsidRDefault="003A79E8" w:rsidP="00C329E5">
            <w:pPr>
              <w:shd w:val="clear" w:color="auto" w:fill="FFFFFF" w:themeFill="background1"/>
              <w:jc w:val="center"/>
              <w:rPr>
                <w:rFonts w:ascii="Museo 300" w:eastAsia="Times New Roman" w:hAnsi="Museo 300" w:cs="Calibri"/>
                <w:color w:val="000000"/>
                <w:sz w:val="19"/>
                <w:szCs w:val="19"/>
                <w:lang w:eastAsia="es-SV"/>
              </w:rPr>
            </w:pPr>
            <w:r w:rsidRPr="00BF24F9">
              <w:rPr>
                <w:rFonts w:ascii="Museo 300" w:eastAsia="Times New Roman" w:hAnsi="Museo 300" w:cs="Calibri"/>
                <w:color w:val="000000"/>
                <w:sz w:val="19"/>
                <w:szCs w:val="19"/>
                <w:lang w:eastAsia="es-SV"/>
              </w:rPr>
              <w:t xml:space="preserve">$0.00 </w:t>
            </w:r>
          </w:p>
        </w:tc>
        <w:tc>
          <w:tcPr>
            <w:tcW w:w="813" w:type="pct"/>
            <w:tcBorders>
              <w:top w:val="nil"/>
              <w:left w:val="nil"/>
              <w:bottom w:val="single" w:sz="4" w:space="0" w:color="auto"/>
              <w:right w:val="single" w:sz="4" w:space="0" w:color="auto"/>
            </w:tcBorders>
            <w:shd w:val="clear" w:color="auto" w:fill="auto"/>
            <w:vAlign w:val="center"/>
            <w:hideMark/>
          </w:tcPr>
          <w:p w14:paraId="6044F918" w14:textId="77777777" w:rsidR="003A79E8" w:rsidRPr="00BF24F9" w:rsidRDefault="003A79E8" w:rsidP="00C329E5">
            <w:pPr>
              <w:shd w:val="clear" w:color="auto" w:fill="FFFFFF" w:themeFill="background1"/>
              <w:jc w:val="center"/>
              <w:rPr>
                <w:rFonts w:ascii="Museo 300" w:eastAsia="Times New Roman" w:hAnsi="Museo 300" w:cs="Calibri"/>
                <w:color w:val="000000"/>
                <w:sz w:val="19"/>
                <w:szCs w:val="19"/>
                <w:lang w:eastAsia="es-SV"/>
              </w:rPr>
            </w:pPr>
            <w:r w:rsidRPr="00BF24F9">
              <w:rPr>
                <w:rFonts w:ascii="Museo 300" w:eastAsia="Times New Roman" w:hAnsi="Museo 300" w:cs="Calibri"/>
                <w:color w:val="000000"/>
                <w:sz w:val="19"/>
                <w:szCs w:val="19"/>
                <w:lang w:eastAsia="es-SV"/>
              </w:rPr>
              <w:t xml:space="preserve">$4,396.40 </w:t>
            </w:r>
          </w:p>
        </w:tc>
        <w:tc>
          <w:tcPr>
            <w:tcW w:w="1061" w:type="pct"/>
            <w:tcBorders>
              <w:top w:val="nil"/>
              <w:left w:val="nil"/>
              <w:bottom w:val="single" w:sz="4" w:space="0" w:color="auto"/>
              <w:right w:val="single" w:sz="4" w:space="0" w:color="auto"/>
            </w:tcBorders>
            <w:shd w:val="clear" w:color="auto" w:fill="auto"/>
            <w:vAlign w:val="center"/>
            <w:hideMark/>
          </w:tcPr>
          <w:p w14:paraId="5114F2F2" w14:textId="77777777" w:rsidR="003A79E8" w:rsidRPr="00BF24F9" w:rsidRDefault="003A79E8" w:rsidP="00C329E5">
            <w:pPr>
              <w:shd w:val="clear" w:color="auto" w:fill="FFFFFF" w:themeFill="background1"/>
              <w:jc w:val="center"/>
              <w:rPr>
                <w:rFonts w:ascii="Museo 300" w:eastAsia="Times New Roman" w:hAnsi="Museo 300" w:cs="Calibri"/>
                <w:color w:val="000000"/>
                <w:sz w:val="19"/>
                <w:szCs w:val="19"/>
                <w:lang w:eastAsia="es-SV"/>
              </w:rPr>
            </w:pPr>
            <w:r w:rsidRPr="00BF24F9">
              <w:rPr>
                <w:rFonts w:ascii="Museo 300" w:eastAsia="Times New Roman" w:hAnsi="Museo 300" w:cs="Calibri"/>
                <w:color w:val="000000"/>
                <w:sz w:val="19"/>
                <w:szCs w:val="19"/>
                <w:lang w:eastAsia="es-SV"/>
              </w:rPr>
              <w:t xml:space="preserve">$274.32 </w:t>
            </w:r>
          </w:p>
        </w:tc>
        <w:tc>
          <w:tcPr>
            <w:tcW w:w="768" w:type="pct"/>
            <w:tcBorders>
              <w:top w:val="nil"/>
              <w:left w:val="nil"/>
              <w:bottom w:val="single" w:sz="4" w:space="0" w:color="auto"/>
              <w:right w:val="single" w:sz="4" w:space="0" w:color="auto"/>
            </w:tcBorders>
            <w:shd w:val="clear" w:color="auto" w:fill="auto"/>
            <w:vAlign w:val="center"/>
            <w:hideMark/>
          </w:tcPr>
          <w:p w14:paraId="2BB916F7" w14:textId="77777777" w:rsidR="003A79E8" w:rsidRPr="00BF24F9" w:rsidRDefault="003A79E8" w:rsidP="00C329E5">
            <w:pPr>
              <w:shd w:val="clear" w:color="auto" w:fill="FFFFFF" w:themeFill="background1"/>
              <w:jc w:val="center"/>
              <w:rPr>
                <w:rFonts w:ascii="Museo 300" w:eastAsia="Times New Roman" w:hAnsi="Museo 300" w:cs="Calibri"/>
                <w:color w:val="000000"/>
                <w:sz w:val="19"/>
                <w:szCs w:val="19"/>
                <w:lang w:eastAsia="es-SV"/>
              </w:rPr>
            </w:pPr>
            <w:r w:rsidRPr="00BF24F9">
              <w:rPr>
                <w:rFonts w:ascii="Museo 300" w:eastAsia="Times New Roman" w:hAnsi="Museo 300" w:cs="Calibri"/>
                <w:color w:val="000000"/>
                <w:sz w:val="19"/>
                <w:szCs w:val="19"/>
                <w:lang w:eastAsia="es-SV"/>
              </w:rPr>
              <w:t xml:space="preserve">$228.60 </w:t>
            </w:r>
          </w:p>
        </w:tc>
        <w:tc>
          <w:tcPr>
            <w:tcW w:w="798" w:type="pct"/>
            <w:tcBorders>
              <w:top w:val="nil"/>
              <w:left w:val="nil"/>
              <w:bottom w:val="single" w:sz="4" w:space="0" w:color="auto"/>
              <w:right w:val="single" w:sz="4" w:space="0" w:color="auto"/>
            </w:tcBorders>
            <w:shd w:val="clear" w:color="auto" w:fill="auto"/>
            <w:vAlign w:val="center"/>
            <w:hideMark/>
          </w:tcPr>
          <w:p w14:paraId="76B2CE87" w14:textId="77777777" w:rsidR="003A79E8" w:rsidRPr="00BF24F9" w:rsidRDefault="003A79E8" w:rsidP="00C329E5">
            <w:pPr>
              <w:shd w:val="clear" w:color="auto" w:fill="FFFFFF" w:themeFill="background1"/>
              <w:jc w:val="center"/>
              <w:rPr>
                <w:rFonts w:ascii="Museo 300" w:eastAsia="Times New Roman" w:hAnsi="Museo 300" w:cs="Calibri"/>
                <w:b/>
                <w:bCs/>
                <w:color w:val="000000"/>
                <w:sz w:val="19"/>
                <w:szCs w:val="19"/>
                <w:lang w:eastAsia="es-SV"/>
              </w:rPr>
            </w:pPr>
            <w:r w:rsidRPr="00BF24F9">
              <w:rPr>
                <w:rFonts w:ascii="Museo 300" w:eastAsia="Times New Roman" w:hAnsi="Museo 300" w:cs="Calibri"/>
                <w:b/>
                <w:bCs/>
                <w:color w:val="000000"/>
                <w:sz w:val="19"/>
                <w:szCs w:val="19"/>
                <w:lang w:eastAsia="es-SV"/>
              </w:rPr>
              <w:t xml:space="preserve">$4,899.32 </w:t>
            </w:r>
          </w:p>
        </w:tc>
      </w:tr>
      <w:tr w:rsidR="003A79E8" w:rsidRPr="00BF24F9" w14:paraId="75B42A9F" w14:textId="77777777" w:rsidTr="009D1BCA">
        <w:trPr>
          <w:trHeight w:val="20"/>
        </w:trPr>
        <w:tc>
          <w:tcPr>
            <w:tcW w:w="748" w:type="pct"/>
            <w:tcBorders>
              <w:top w:val="nil"/>
              <w:left w:val="single" w:sz="4" w:space="0" w:color="auto"/>
              <w:bottom w:val="single" w:sz="4" w:space="0" w:color="auto"/>
              <w:right w:val="single" w:sz="4" w:space="0" w:color="auto"/>
            </w:tcBorders>
            <w:shd w:val="clear" w:color="auto" w:fill="FFFFFF" w:themeFill="background1"/>
            <w:vAlign w:val="center"/>
            <w:hideMark/>
          </w:tcPr>
          <w:p w14:paraId="4C6FC388" w14:textId="77777777" w:rsidR="003A79E8" w:rsidRPr="00BF24F9" w:rsidRDefault="003A79E8" w:rsidP="00C329E5">
            <w:pPr>
              <w:shd w:val="clear" w:color="auto" w:fill="FFFFFF" w:themeFill="background1"/>
              <w:jc w:val="center"/>
              <w:rPr>
                <w:rFonts w:ascii="Museo 300" w:eastAsia="Times New Roman" w:hAnsi="Museo 300" w:cs="Calibri"/>
                <w:b/>
                <w:bCs/>
                <w:color w:val="000000"/>
                <w:sz w:val="19"/>
                <w:szCs w:val="19"/>
                <w:lang w:eastAsia="es-SV"/>
              </w:rPr>
            </w:pPr>
            <w:r w:rsidRPr="00BF24F9">
              <w:rPr>
                <w:rFonts w:ascii="Museo 300" w:eastAsia="Times New Roman" w:hAnsi="Museo 300" w:cs="Calibri"/>
                <w:b/>
                <w:bCs/>
                <w:color w:val="000000"/>
                <w:sz w:val="19"/>
                <w:szCs w:val="19"/>
                <w:lang w:eastAsia="es-SV"/>
              </w:rPr>
              <w:t>Total Percibido</w:t>
            </w:r>
          </w:p>
        </w:tc>
        <w:tc>
          <w:tcPr>
            <w:tcW w:w="812" w:type="pct"/>
            <w:tcBorders>
              <w:top w:val="nil"/>
              <w:left w:val="nil"/>
              <w:bottom w:val="single" w:sz="4" w:space="0" w:color="auto"/>
              <w:right w:val="single" w:sz="4" w:space="0" w:color="auto"/>
            </w:tcBorders>
            <w:shd w:val="clear" w:color="auto" w:fill="FFFFFF" w:themeFill="background1"/>
            <w:vAlign w:val="center"/>
            <w:hideMark/>
          </w:tcPr>
          <w:p w14:paraId="76AD122B" w14:textId="77777777" w:rsidR="003A79E8" w:rsidRPr="00BF24F9" w:rsidRDefault="003A79E8" w:rsidP="00C329E5">
            <w:pPr>
              <w:shd w:val="clear" w:color="auto" w:fill="FFFFFF" w:themeFill="background1"/>
              <w:jc w:val="center"/>
              <w:rPr>
                <w:rFonts w:ascii="Museo 300" w:eastAsia="Times New Roman" w:hAnsi="Museo 300" w:cs="Calibri"/>
                <w:b/>
                <w:bCs/>
                <w:color w:val="000000"/>
                <w:sz w:val="19"/>
                <w:szCs w:val="19"/>
                <w:lang w:eastAsia="es-SV"/>
              </w:rPr>
            </w:pPr>
            <w:r w:rsidRPr="00BF24F9">
              <w:rPr>
                <w:rFonts w:ascii="Museo 300" w:eastAsia="Times New Roman" w:hAnsi="Museo 300" w:cs="Calibri"/>
                <w:b/>
                <w:bCs/>
                <w:color w:val="000000"/>
                <w:sz w:val="19"/>
                <w:szCs w:val="19"/>
                <w:lang w:eastAsia="es-SV"/>
              </w:rPr>
              <w:t xml:space="preserve">$300.00 </w:t>
            </w:r>
          </w:p>
        </w:tc>
        <w:tc>
          <w:tcPr>
            <w:tcW w:w="813" w:type="pct"/>
            <w:tcBorders>
              <w:top w:val="nil"/>
              <w:left w:val="nil"/>
              <w:bottom w:val="single" w:sz="4" w:space="0" w:color="auto"/>
              <w:right w:val="single" w:sz="4" w:space="0" w:color="auto"/>
            </w:tcBorders>
            <w:shd w:val="clear" w:color="auto" w:fill="FFFFFF" w:themeFill="background1"/>
            <w:vAlign w:val="center"/>
            <w:hideMark/>
          </w:tcPr>
          <w:p w14:paraId="689EECB0" w14:textId="77777777" w:rsidR="003A79E8" w:rsidRPr="00BF24F9" w:rsidRDefault="003A79E8" w:rsidP="00C329E5">
            <w:pPr>
              <w:shd w:val="clear" w:color="auto" w:fill="FFFFFF" w:themeFill="background1"/>
              <w:jc w:val="center"/>
              <w:rPr>
                <w:rFonts w:ascii="Museo 300" w:eastAsia="Times New Roman" w:hAnsi="Museo 300" w:cs="Calibri"/>
                <w:b/>
                <w:bCs/>
                <w:color w:val="000000"/>
                <w:sz w:val="19"/>
                <w:szCs w:val="19"/>
                <w:lang w:eastAsia="es-SV"/>
              </w:rPr>
            </w:pPr>
            <w:r w:rsidRPr="00BF24F9">
              <w:rPr>
                <w:rFonts w:ascii="Museo 300" w:eastAsia="Times New Roman" w:hAnsi="Museo 300" w:cs="Calibri"/>
                <w:b/>
                <w:bCs/>
                <w:color w:val="000000"/>
                <w:sz w:val="19"/>
                <w:szCs w:val="19"/>
                <w:lang w:eastAsia="es-SV"/>
              </w:rPr>
              <w:t xml:space="preserve">$71,238.34 </w:t>
            </w:r>
          </w:p>
        </w:tc>
        <w:tc>
          <w:tcPr>
            <w:tcW w:w="1061" w:type="pct"/>
            <w:tcBorders>
              <w:top w:val="nil"/>
              <w:left w:val="nil"/>
              <w:bottom w:val="single" w:sz="4" w:space="0" w:color="auto"/>
              <w:right w:val="single" w:sz="4" w:space="0" w:color="auto"/>
            </w:tcBorders>
            <w:shd w:val="clear" w:color="auto" w:fill="FFFFFF" w:themeFill="background1"/>
            <w:vAlign w:val="center"/>
            <w:hideMark/>
          </w:tcPr>
          <w:p w14:paraId="33EAF986" w14:textId="77777777" w:rsidR="003A79E8" w:rsidRPr="00BF24F9" w:rsidRDefault="003A79E8" w:rsidP="00C329E5">
            <w:pPr>
              <w:shd w:val="clear" w:color="auto" w:fill="FFFFFF" w:themeFill="background1"/>
              <w:jc w:val="center"/>
              <w:rPr>
                <w:rFonts w:ascii="Museo 300" w:eastAsia="Times New Roman" w:hAnsi="Museo 300" w:cs="Calibri"/>
                <w:b/>
                <w:bCs/>
                <w:color w:val="000000"/>
                <w:sz w:val="19"/>
                <w:szCs w:val="19"/>
                <w:lang w:eastAsia="es-SV"/>
              </w:rPr>
            </w:pPr>
            <w:r w:rsidRPr="00BF24F9">
              <w:rPr>
                <w:rFonts w:ascii="Museo 300" w:eastAsia="Times New Roman" w:hAnsi="Museo 300" w:cs="Calibri"/>
                <w:b/>
                <w:bCs/>
                <w:color w:val="000000"/>
                <w:sz w:val="19"/>
                <w:szCs w:val="19"/>
                <w:lang w:eastAsia="es-SV"/>
              </w:rPr>
              <w:t xml:space="preserve">$37,494.32 </w:t>
            </w:r>
          </w:p>
        </w:tc>
        <w:tc>
          <w:tcPr>
            <w:tcW w:w="768" w:type="pct"/>
            <w:tcBorders>
              <w:top w:val="nil"/>
              <w:left w:val="nil"/>
              <w:bottom w:val="single" w:sz="4" w:space="0" w:color="auto"/>
              <w:right w:val="single" w:sz="4" w:space="0" w:color="auto"/>
            </w:tcBorders>
            <w:shd w:val="clear" w:color="auto" w:fill="FFFFFF" w:themeFill="background1"/>
            <w:vAlign w:val="center"/>
            <w:hideMark/>
          </w:tcPr>
          <w:p w14:paraId="58735E7F" w14:textId="77777777" w:rsidR="003A79E8" w:rsidRPr="00BF24F9" w:rsidRDefault="003A79E8" w:rsidP="00C329E5">
            <w:pPr>
              <w:shd w:val="clear" w:color="auto" w:fill="FFFFFF" w:themeFill="background1"/>
              <w:jc w:val="center"/>
              <w:rPr>
                <w:rFonts w:ascii="Museo 300" w:eastAsia="Times New Roman" w:hAnsi="Museo 300" w:cs="Calibri"/>
                <w:b/>
                <w:bCs/>
                <w:color w:val="000000"/>
                <w:sz w:val="19"/>
                <w:szCs w:val="19"/>
                <w:lang w:eastAsia="es-SV"/>
              </w:rPr>
            </w:pPr>
            <w:r w:rsidRPr="00BF24F9">
              <w:rPr>
                <w:rFonts w:ascii="Museo 300" w:eastAsia="Times New Roman" w:hAnsi="Museo 300" w:cs="Calibri"/>
                <w:b/>
                <w:bCs/>
                <w:color w:val="000000"/>
                <w:sz w:val="19"/>
                <w:szCs w:val="19"/>
                <w:lang w:eastAsia="es-SV"/>
              </w:rPr>
              <w:t xml:space="preserve">$12,910.23 </w:t>
            </w:r>
          </w:p>
        </w:tc>
        <w:tc>
          <w:tcPr>
            <w:tcW w:w="798" w:type="pct"/>
            <w:tcBorders>
              <w:top w:val="nil"/>
              <w:left w:val="nil"/>
              <w:bottom w:val="single" w:sz="4" w:space="0" w:color="auto"/>
              <w:right w:val="single" w:sz="4" w:space="0" w:color="auto"/>
            </w:tcBorders>
            <w:shd w:val="clear" w:color="auto" w:fill="FFFFFF" w:themeFill="background1"/>
            <w:vAlign w:val="center"/>
            <w:hideMark/>
          </w:tcPr>
          <w:p w14:paraId="5CFD1FA7" w14:textId="77777777" w:rsidR="003A79E8" w:rsidRPr="00BF24F9" w:rsidRDefault="003A79E8" w:rsidP="00C329E5">
            <w:pPr>
              <w:shd w:val="clear" w:color="auto" w:fill="FFFFFF" w:themeFill="background1"/>
              <w:jc w:val="center"/>
              <w:rPr>
                <w:rFonts w:ascii="Museo 300" w:eastAsia="Times New Roman" w:hAnsi="Museo 300" w:cs="Calibri"/>
                <w:b/>
                <w:bCs/>
                <w:color w:val="000000"/>
                <w:sz w:val="19"/>
                <w:szCs w:val="19"/>
                <w:lang w:eastAsia="es-SV"/>
              </w:rPr>
            </w:pPr>
            <w:r w:rsidRPr="00BF24F9">
              <w:rPr>
                <w:rFonts w:ascii="Museo 300" w:eastAsia="Times New Roman" w:hAnsi="Museo 300" w:cs="Calibri"/>
                <w:b/>
                <w:bCs/>
                <w:color w:val="000000"/>
                <w:sz w:val="19"/>
                <w:szCs w:val="19"/>
                <w:lang w:eastAsia="es-SV"/>
              </w:rPr>
              <w:t xml:space="preserve">$121,942.89 </w:t>
            </w:r>
          </w:p>
        </w:tc>
      </w:tr>
    </w:tbl>
    <w:p w14:paraId="1BD4179D" w14:textId="77777777" w:rsidR="003A79E8" w:rsidRDefault="003A79E8" w:rsidP="003A79E8">
      <w:pPr>
        <w:rPr>
          <w:rFonts w:ascii="Museo 300" w:hAnsi="Museo 300"/>
          <w:b/>
          <w:color w:val="002060"/>
          <w:szCs w:val="20"/>
        </w:rPr>
      </w:pPr>
    </w:p>
    <w:p w14:paraId="329AB3A2" w14:textId="77777777" w:rsidR="003A79E8" w:rsidRPr="00C329E5" w:rsidRDefault="003A79E8" w:rsidP="00C329E5">
      <w:pPr>
        <w:tabs>
          <w:tab w:val="left" w:pos="426"/>
        </w:tabs>
        <w:jc w:val="both"/>
        <w:rPr>
          <w:rFonts w:ascii="Museo 300" w:hAnsi="Museo 300"/>
          <w:szCs w:val="20"/>
        </w:rPr>
      </w:pPr>
      <w:r w:rsidRPr="00C329E5">
        <w:rPr>
          <w:rFonts w:ascii="Museo 300" w:hAnsi="Museo 300"/>
          <w:szCs w:val="20"/>
        </w:rPr>
        <w:t xml:space="preserve">Los montos fueron verificados entre el Sistema de Colecturía que maneja el Departamento de Tesorería contra los abonos registrados en las diferentes cuentas bancarias institucionales. </w:t>
      </w:r>
    </w:p>
    <w:p w14:paraId="73EA2045" w14:textId="77777777" w:rsidR="003A79E8" w:rsidRDefault="003A79E8" w:rsidP="00C329E5">
      <w:pPr>
        <w:tabs>
          <w:tab w:val="left" w:pos="426"/>
        </w:tabs>
        <w:jc w:val="both"/>
        <w:rPr>
          <w:rFonts w:ascii="Museo 300" w:hAnsi="Museo 300"/>
          <w:szCs w:val="20"/>
        </w:rPr>
      </w:pPr>
      <w:r w:rsidRPr="00C329E5">
        <w:rPr>
          <w:rFonts w:ascii="Museo 300" w:hAnsi="Museo 300"/>
          <w:szCs w:val="20"/>
        </w:rPr>
        <w:t>Total Percibido en el primer trimestre 2023: $275,326.36 ($85,109.18 menos que el cuarto trimestre 2022).</w:t>
      </w:r>
    </w:p>
    <w:p w14:paraId="2D8BF627" w14:textId="77777777" w:rsidR="001C7C27" w:rsidRPr="00C329E5" w:rsidRDefault="001C7C27" w:rsidP="00C329E5">
      <w:pPr>
        <w:tabs>
          <w:tab w:val="left" w:pos="426"/>
        </w:tabs>
        <w:jc w:val="both"/>
        <w:rPr>
          <w:rFonts w:ascii="Museo 300" w:hAnsi="Museo 300"/>
          <w:szCs w:val="20"/>
        </w:rPr>
      </w:pPr>
    </w:p>
    <w:p w14:paraId="5DF6FE7F" w14:textId="77777777" w:rsidR="003A79E8" w:rsidRPr="001C7C27" w:rsidRDefault="003A79E8" w:rsidP="001C7C27">
      <w:pPr>
        <w:pStyle w:val="Ttulo3"/>
        <w:rPr>
          <w:rFonts w:ascii="Museo 300" w:hAnsi="Museo 300"/>
        </w:rPr>
      </w:pPr>
      <w:bookmarkStart w:id="62" w:name="_Toc136622211"/>
      <w:r w:rsidRPr="001C7C27">
        <w:rPr>
          <w:rFonts w:ascii="Museo 300" w:hAnsi="Museo 300"/>
        </w:rPr>
        <w:t>COMITÉ DE SEGURIDAD Y SALUD OCUPACIONAL</w:t>
      </w:r>
      <w:bookmarkEnd w:id="62"/>
    </w:p>
    <w:p w14:paraId="678E3BE8" w14:textId="77777777" w:rsidR="003A79E8" w:rsidRPr="001C7C27" w:rsidRDefault="003A79E8" w:rsidP="00C329E5">
      <w:pPr>
        <w:jc w:val="both"/>
        <w:rPr>
          <w:rFonts w:ascii="Museo 300" w:hAnsi="Museo 300"/>
        </w:rPr>
      </w:pPr>
    </w:p>
    <w:p w14:paraId="569D1117" w14:textId="77777777" w:rsidR="003A79E8" w:rsidRDefault="003A79E8" w:rsidP="00C329E5">
      <w:pPr>
        <w:tabs>
          <w:tab w:val="left" w:pos="426"/>
        </w:tabs>
        <w:jc w:val="both"/>
        <w:rPr>
          <w:rFonts w:ascii="Museo 300" w:hAnsi="Museo 300"/>
          <w:szCs w:val="20"/>
        </w:rPr>
      </w:pPr>
      <w:r w:rsidRPr="001C7C27">
        <w:rPr>
          <w:rFonts w:ascii="Museo 300" w:hAnsi="Museo 300"/>
          <w:szCs w:val="20"/>
        </w:rPr>
        <w:t xml:space="preserve">El Comité de Seguridad y Salud Ocupacional da seguimiento a los riesgos: Contagio de COVID-19 y Riesgos laborales (En general) en el personal del ISTA. A continuación lo realizado para mantener en control los riesgos mencionados: </w:t>
      </w:r>
    </w:p>
    <w:p w14:paraId="4C7615E3" w14:textId="77777777" w:rsidR="00D01495" w:rsidRPr="001C7C27" w:rsidRDefault="00D01495" w:rsidP="00C329E5">
      <w:pPr>
        <w:tabs>
          <w:tab w:val="left" w:pos="426"/>
        </w:tabs>
        <w:jc w:val="both"/>
        <w:rPr>
          <w:rFonts w:ascii="Museo 300" w:hAnsi="Museo 300"/>
          <w:szCs w:val="20"/>
        </w:rPr>
      </w:pPr>
    </w:p>
    <w:tbl>
      <w:tblPr>
        <w:tblW w:w="51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879"/>
        <w:gridCol w:w="1878"/>
        <w:gridCol w:w="1061"/>
        <w:gridCol w:w="409"/>
        <w:gridCol w:w="4164"/>
      </w:tblGrid>
      <w:tr w:rsidR="003A79E8" w:rsidRPr="00F45B7F" w14:paraId="29A1B8BF" w14:textId="77777777" w:rsidTr="001C7C27">
        <w:trPr>
          <w:trHeight w:val="429"/>
          <w:tblHeader/>
          <w:jc w:val="center"/>
        </w:trPr>
        <w:tc>
          <w:tcPr>
            <w:tcW w:w="1000" w:type="pct"/>
            <w:shd w:val="clear" w:color="auto" w:fill="FFFFFF" w:themeFill="background1"/>
            <w:vAlign w:val="center"/>
            <w:hideMark/>
          </w:tcPr>
          <w:p w14:paraId="62A58914" w14:textId="77777777" w:rsidR="003A79E8" w:rsidRPr="00F45B7F" w:rsidRDefault="003A79E8" w:rsidP="001C7C27">
            <w:pPr>
              <w:jc w:val="center"/>
              <w:rPr>
                <w:rFonts w:ascii="Museo 300" w:hAnsi="Museo 300"/>
                <w:b/>
                <w:bCs/>
                <w:szCs w:val="20"/>
                <w:lang w:eastAsia="es-SV"/>
              </w:rPr>
            </w:pPr>
            <w:r w:rsidRPr="00F45B7F">
              <w:rPr>
                <w:rFonts w:ascii="Museo 300" w:hAnsi="Museo 300"/>
                <w:b/>
                <w:bCs/>
                <w:szCs w:val="20"/>
                <w:lang w:eastAsia="es-SV"/>
              </w:rPr>
              <w:t>Factor crítico del éxito</w:t>
            </w:r>
          </w:p>
        </w:tc>
        <w:tc>
          <w:tcPr>
            <w:tcW w:w="1000" w:type="pct"/>
            <w:shd w:val="clear" w:color="auto" w:fill="FFFFFF" w:themeFill="background1"/>
            <w:vAlign w:val="center"/>
            <w:hideMark/>
          </w:tcPr>
          <w:p w14:paraId="0388A96C" w14:textId="77777777" w:rsidR="003A79E8" w:rsidRPr="00F45B7F" w:rsidRDefault="003A79E8" w:rsidP="001C7C27">
            <w:pPr>
              <w:jc w:val="center"/>
              <w:rPr>
                <w:rFonts w:ascii="Museo 300" w:hAnsi="Museo 300"/>
                <w:b/>
                <w:bCs/>
                <w:szCs w:val="20"/>
                <w:lang w:eastAsia="es-SV"/>
              </w:rPr>
            </w:pPr>
            <w:r w:rsidRPr="00F45B7F">
              <w:rPr>
                <w:rFonts w:ascii="Museo 300" w:hAnsi="Museo 300"/>
                <w:b/>
                <w:bCs/>
                <w:szCs w:val="20"/>
                <w:lang w:eastAsia="es-SV"/>
              </w:rPr>
              <w:t>Riesgo</w:t>
            </w:r>
          </w:p>
        </w:tc>
        <w:tc>
          <w:tcPr>
            <w:tcW w:w="565" w:type="pct"/>
            <w:shd w:val="clear" w:color="auto" w:fill="FFFFFF" w:themeFill="background1"/>
            <w:vAlign w:val="center"/>
            <w:hideMark/>
          </w:tcPr>
          <w:p w14:paraId="2CD84FF4" w14:textId="77777777" w:rsidR="003A79E8" w:rsidRPr="00F45B7F" w:rsidRDefault="003A79E8" w:rsidP="001C7C27">
            <w:pPr>
              <w:jc w:val="center"/>
              <w:rPr>
                <w:rFonts w:ascii="Museo 300" w:hAnsi="Museo 300"/>
                <w:b/>
                <w:bCs/>
                <w:szCs w:val="20"/>
                <w:lang w:eastAsia="es-SV"/>
              </w:rPr>
            </w:pPr>
            <w:r w:rsidRPr="00F45B7F">
              <w:rPr>
                <w:rFonts w:ascii="Museo 300" w:hAnsi="Museo 300"/>
                <w:b/>
                <w:bCs/>
                <w:szCs w:val="20"/>
                <w:lang w:eastAsia="es-SV"/>
              </w:rPr>
              <w:t>Nivel de riesgo</w:t>
            </w:r>
          </w:p>
        </w:tc>
        <w:tc>
          <w:tcPr>
            <w:tcW w:w="2435" w:type="pct"/>
            <w:gridSpan w:val="2"/>
            <w:tcBorders>
              <w:bottom w:val="single" w:sz="4" w:space="0" w:color="auto"/>
            </w:tcBorders>
            <w:shd w:val="clear" w:color="auto" w:fill="FFFFFF" w:themeFill="background1"/>
            <w:vAlign w:val="center"/>
            <w:hideMark/>
          </w:tcPr>
          <w:p w14:paraId="01801491" w14:textId="77777777" w:rsidR="003A79E8" w:rsidRPr="00F45B7F" w:rsidRDefault="003A79E8" w:rsidP="001C7C27">
            <w:pPr>
              <w:jc w:val="center"/>
              <w:rPr>
                <w:rFonts w:ascii="Museo 300" w:hAnsi="Museo 300"/>
                <w:b/>
                <w:bCs/>
                <w:szCs w:val="20"/>
                <w:lang w:eastAsia="es-SV"/>
              </w:rPr>
            </w:pPr>
            <w:r w:rsidRPr="00F45B7F">
              <w:rPr>
                <w:rFonts w:ascii="Museo 300" w:hAnsi="Museo 300"/>
                <w:b/>
                <w:bCs/>
                <w:szCs w:val="20"/>
                <w:lang w:eastAsia="es-SV"/>
              </w:rPr>
              <w:t>Acciones para controlar el riesgo</w:t>
            </w:r>
          </w:p>
        </w:tc>
      </w:tr>
      <w:tr w:rsidR="003A79E8" w:rsidRPr="00F45B7F" w14:paraId="36B2CEBD" w14:textId="77777777" w:rsidTr="001C7C27">
        <w:trPr>
          <w:trHeight w:val="697"/>
          <w:jc w:val="center"/>
        </w:trPr>
        <w:tc>
          <w:tcPr>
            <w:tcW w:w="1000" w:type="pct"/>
            <w:shd w:val="clear" w:color="auto" w:fill="auto"/>
            <w:vAlign w:val="center"/>
          </w:tcPr>
          <w:p w14:paraId="3C394876" w14:textId="77777777" w:rsidR="003A79E8" w:rsidRPr="00BB2ACB" w:rsidRDefault="003A79E8" w:rsidP="003A79E8">
            <w:pPr>
              <w:jc w:val="center"/>
              <w:rPr>
                <w:rFonts w:ascii="Museo 300" w:hAnsi="Museo 300"/>
                <w:b/>
                <w:sz w:val="20"/>
                <w:szCs w:val="20"/>
              </w:rPr>
            </w:pPr>
            <w:r w:rsidRPr="00BB2ACB">
              <w:rPr>
                <w:rFonts w:ascii="Museo 300" w:hAnsi="Museo 300"/>
                <w:b/>
                <w:sz w:val="20"/>
                <w:szCs w:val="20"/>
              </w:rPr>
              <w:t>Aplicación de medidas preventivas</w:t>
            </w:r>
          </w:p>
        </w:tc>
        <w:tc>
          <w:tcPr>
            <w:tcW w:w="1000" w:type="pct"/>
            <w:shd w:val="clear" w:color="auto" w:fill="auto"/>
            <w:vAlign w:val="center"/>
          </w:tcPr>
          <w:p w14:paraId="7C9DAA5F" w14:textId="77777777" w:rsidR="003A79E8" w:rsidRPr="00BB2ACB" w:rsidRDefault="003A79E8" w:rsidP="003A79E8">
            <w:pPr>
              <w:jc w:val="center"/>
              <w:rPr>
                <w:rFonts w:ascii="Museo 300" w:hAnsi="Museo 300"/>
                <w:b/>
                <w:sz w:val="20"/>
                <w:szCs w:val="20"/>
              </w:rPr>
            </w:pPr>
            <w:r w:rsidRPr="00BB2ACB">
              <w:rPr>
                <w:rFonts w:ascii="Museo 300" w:hAnsi="Museo 300"/>
                <w:b/>
                <w:sz w:val="20"/>
                <w:szCs w:val="20"/>
              </w:rPr>
              <w:t xml:space="preserve">Contagio de </w:t>
            </w:r>
          </w:p>
          <w:p w14:paraId="479DFC64" w14:textId="77777777" w:rsidR="003A79E8" w:rsidRPr="00BB2ACB" w:rsidRDefault="003A79E8" w:rsidP="003A79E8">
            <w:pPr>
              <w:jc w:val="center"/>
              <w:rPr>
                <w:rFonts w:ascii="Museo 300" w:hAnsi="Museo 300"/>
                <w:b/>
                <w:sz w:val="20"/>
                <w:szCs w:val="20"/>
              </w:rPr>
            </w:pPr>
            <w:r w:rsidRPr="00BB2ACB">
              <w:rPr>
                <w:rFonts w:ascii="Museo 300" w:hAnsi="Museo 300"/>
                <w:b/>
                <w:sz w:val="20"/>
                <w:szCs w:val="20"/>
              </w:rPr>
              <w:t>COVID-19 en el personal del ISTA</w:t>
            </w:r>
          </w:p>
        </w:tc>
        <w:tc>
          <w:tcPr>
            <w:tcW w:w="565" w:type="pct"/>
            <w:tcBorders>
              <w:right w:val="single" w:sz="4" w:space="0" w:color="auto"/>
            </w:tcBorders>
            <w:shd w:val="clear" w:color="auto" w:fill="auto"/>
            <w:vAlign w:val="center"/>
          </w:tcPr>
          <w:p w14:paraId="12E8682A" w14:textId="77777777" w:rsidR="003A79E8" w:rsidRPr="00BB2ACB" w:rsidRDefault="003A79E8" w:rsidP="003A79E8">
            <w:pPr>
              <w:jc w:val="center"/>
              <w:rPr>
                <w:rFonts w:ascii="Museo 300" w:hAnsi="Museo 300"/>
                <w:b/>
                <w:bCs/>
                <w:sz w:val="20"/>
                <w:szCs w:val="20"/>
                <w:lang w:eastAsia="es-SV"/>
              </w:rPr>
            </w:pPr>
            <w:r w:rsidRPr="00BB2ACB">
              <w:rPr>
                <w:rFonts w:ascii="Museo 300" w:hAnsi="Museo 300"/>
                <w:b/>
                <w:bCs/>
                <w:sz w:val="20"/>
                <w:szCs w:val="20"/>
                <w:lang w:eastAsia="es-SV"/>
              </w:rPr>
              <w:t>Alto</w:t>
            </w:r>
          </w:p>
        </w:tc>
        <w:tc>
          <w:tcPr>
            <w:tcW w:w="218" w:type="pct"/>
            <w:tcBorders>
              <w:top w:val="single" w:sz="4" w:space="0" w:color="auto"/>
              <w:left w:val="single" w:sz="4" w:space="0" w:color="auto"/>
              <w:bottom w:val="nil"/>
              <w:right w:val="nil"/>
            </w:tcBorders>
            <w:shd w:val="clear" w:color="auto" w:fill="auto"/>
            <w:vAlign w:val="center"/>
          </w:tcPr>
          <w:p w14:paraId="78F0D2F2" w14:textId="77777777" w:rsidR="003A79E8" w:rsidRPr="00BB2ACB" w:rsidRDefault="003A79E8" w:rsidP="003A79E8">
            <w:pPr>
              <w:jc w:val="center"/>
              <w:rPr>
                <w:rFonts w:ascii="Museo 300" w:hAnsi="Museo 300"/>
                <w:bCs/>
                <w:sz w:val="20"/>
                <w:szCs w:val="20"/>
                <w:lang w:eastAsia="es-SV"/>
              </w:rPr>
            </w:pPr>
            <w:r w:rsidRPr="00BB2ACB">
              <w:rPr>
                <w:rFonts w:ascii="Museo 300" w:hAnsi="Museo 300"/>
                <w:bCs/>
                <w:sz w:val="20"/>
                <w:szCs w:val="20"/>
                <w:lang w:eastAsia="es-SV"/>
              </w:rPr>
              <w:t>1</w:t>
            </w:r>
          </w:p>
        </w:tc>
        <w:tc>
          <w:tcPr>
            <w:tcW w:w="2216" w:type="pct"/>
            <w:tcBorders>
              <w:top w:val="single" w:sz="4" w:space="0" w:color="auto"/>
              <w:left w:val="nil"/>
              <w:bottom w:val="nil"/>
              <w:right w:val="single" w:sz="4" w:space="0" w:color="auto"/>
            </w:tcBorders>
            <w:shd w:val="clear" w:color="auto" w:fill="auto"/>
            <w:vAlign w:val="center"/>
          </w:tcPr>
          <w:p w14:paraId="49D976E3" w14:textId="77777777" w:rsidR="003A79E8" w:rsidRPr="00BB2ACB" w:rsidRDefault="003A79E8" w:rsidP="003A79E8">
            <w:pPr>
              <w:rPr>
                <w:rFonts w:ascii="Museo 300" w:hAnsi="Museo 300"/>
                <w:bCs/>
                <w:sz w:val="20"/>
                <w:szCs w:val="20"/>
                <w:lang w:eastAsia="es-SV"/>
              </w:rPr>
            </w:pPr>
            <w:r w:rsidRPr="00BB2ACB">
              <w:rPr>
                <w:rFonts w:ascii="Museo 300" w:hAnsi="Museo 300"/>
                <w:bCs/>
                <w:sz w:val="20"/>
                <w:szCs w:val="20"/>
                <w:lang w:eastAsia="es-SV"/>
              </w:rPr>
              <w:t>Atención permanente en gripario a casos sospechosos y padecimiento de vías respiratorias.</w:t>
            </w:r>
          </w:p>
        </w:tc>
      </w:tr>
      <w:tr w:rsidR="003A79E8" w:rsidRPr="00F45B7F" w14:paraId="7EBD71DB" w14:textId="77777777" w:rsidTr="001C7C27">
        <w:trPr>
          <w:trHeight w:val="697"/>
          <w:jc w:val="center"/>
        </w:trPr>
        <w:tc>
          <w:tcPr>
            <w:tcW w:w="1000" w:type="pct"/>
            <w:vMerge w:val="restart"/>
            <w:shd w:val="clear" w:color="auto" w:fill="auto"/>
            <w:vAlign w:val="center"/>
          </w:tcPr>
          <w:p w14:paraId="04B1EE33" w14:textId="77777777" w:rsidR="003A79E8" w:rsidRPr="00BB2ACB" w:rsidRDefault="003A79E8" w:rsidP="003A79E8">
            <w:pPr>
              <w:jc w:val="center"/>
              <w:rPr>
                <w:rFonts w:ascii="Museo 300" w:hAnsi="Museo 300"/>
                <w:sz w:val="20"/>
                <w:szCs w:val="20"/>
              </w:rPr>
            </w:pPr>
            <w:r w:rsidRPr="00BB2ACB">
              <w:rPr>
                <w:rFonts w:ascii="Museo 300" w:hAnsi="Museo 300"/>
                <w:b/>
                <w:sz w:val="20"/>
                <w:szCs w:val="20"/>
              </w:rPr>
              <w:t>Cumplimiento de medidas de seguridad y salud ocupacional.</w:t>
            </w:r>
          </w:p>
        </w:tc>
        <w:tc>
          <w:tcPr>
            <w:tcW w:w="1000" w:type="pct"/>
            <w:vMerge w:val="restart"/>
            <w:shd w:val="clear" w:color="auto" w:fill="auto"/>
            <w:vAlign w:val="center"/>
          </w:tcPr>
          <w:p w14:paraId="390BBD38" w14:textId="77777777" w:rsidR="003A79E8" w:rsidRPr="00BB2ACB" w:rsidRDefault="003A79E8" w:rsidP="003A79E8">
            <w:pPr>
              <w:jc w:val="center"/>
              <w:rPr>
                <w:rFonts w:ascii="Museo 300" w:hAnsi="Museo 300"/>
                <w:b/>
                <w:sz w:val="20"/>
                <w:szCs w:val="20"/>
              </w:rPr>
            </w:pPr>
            <w:r w:rsidRPr="00BB2ACB">
              <w:rPr>
                <w:rFonts w:ascii="Museo 300" w:hAnsi="Museo 300"/>
                <w:b/>
                <w:sz w:val="20"/>
                <w:szCs w:val="20"/>
              </w:rPr>
              <w:t>Riesgos laborales en el personal del ISTA</w:t>
            </w:r>
          </w:p>
        </w:tc>
        <w:tc>
          <w:tcPr>
            <w:tcW w:w="565" w:type="pct"/>
            <w:vMerge w:val="restart"/>
            <w:tcBorders>
              <w:right w:val="single" w:sz="4" w:space="0" w:color="auto"/>
            </w:tcBorders>
            <w:shd w:val="clear" w:color="auto" w:fill="auto"/>
            <w:vAlign w:val="center"/>
          </w:tcPr>
          <w:p w14:paraId="1266EB02" w14:textId="77777777" w:rsidR="003A79E8" w:rsidRPr="00BB2ACB" w:rsidRDefault="003A79E8" w:rsidP="003A79E8">
            <w:pPr>
              <w:jc w:val="center"/>
              <w:rPr>
                <w:rFonts w:ascii="Museo 300" w:hAnsi="Museo 300"/>
                <w:b/>
                <w:bCs/>
                <w:color w:val="FFFFFF" w:themeColor="background1"/>
                <w:sz w:val="20"/>
                <w:szCs w:val="20"/>
                <w:lang w:eastAsia="es-SV"/>
              </w:rPr>
            </w:pPr>
            <w:r w:rsidRPr="00BB2ACB">
              <w:rPr>
                <w:rFonts w:ascii="Museo 300" w:hAnsi="Museo 300"/>
                <w:b/>
                <w:bCs/>
                <w:sz w:val="20"/>
                <w:szCs w:val="20"/>
                <w:lang w:eastAsia="es-SV"/>
              </w:rPr>
              <w:t>Alto</w:t>
            </w:r>
          </w:p>
        </w:tc>
        <w:tc>
          <w:tcPr>
            <w:tcW w:w="218" w:type="pct"/>
            <w:tcBorders>
              <w:top w:val="single" w:sz="4" w:space="0" w:color="auto"/>
              <w:left w:val="single" w:sz="4" w:space="0" w:color="auto"/>
              <w:bottom w:val="nil"/>
              <w:right w:val="nil"/>
            </w:tcBorders>
            <w:shd w:val="clear" w:color="auto" w:fill="auto"/>
            <w:vAlign w:val="center"/>
          </w:tcPr>
          <w:p w14:paraId="11526127" w14:textId="77777777" w:rsidR="003A79E8" w:rsidRPr="00BB2ACB" w:rsidRDefault="003A79E8" w:rsidP="003A79E8">
            <w:pPr>
              <w:jc w:val="center"/>
              <w:rPr>
                <w:rFonts w:ascii="Museo 300" w:hAnsi="Museo 300"/>
                <w:bCs/>
                <w:sz w:val="20"/>
                <w:szCs w:val="20"/>
                <w:lang w:eastAsia="es-SV"/>
              </w:rPr>
            </w:pPr>
            <w:r w:rsidRPr="00BB2ACB">
              <w:rPr>
                <w:rFonts w:ascii="Museo 300" w:hAnsi="Museo 300"/>
                <w:bCs/>
                <w:sz w:val="20"/>
                <w:szCs w:val="20"/>
                <w:lang w:eastAsia="es-SV"/>
              </w:rPr>
              <w:t>1</w:t>
            </w:r>
          </w:p>
        </w:tc>
        <w:tc>
          <w:tcPr>
            <w:tcW w:w="2216" w:type="pct"/>
            <w:tcBorders>
              <w:top w:val="single" w:sz="4" w:space="0" w:color="auto"/>
              <w:left w:val="nil"/>
              <w:bottom w:val="nil"/>
              <w:right w:val="single" w:sz="4" w:space="0" w:color="auto"/>
            </w:tcBorders>
            <w:shd w:val="clear" w:color="auto" w:fill="auto"/>
            <w:vAlign w:val="center"/>
          </w:tcPr>
          <w:p w14:paraId="2065DC34" w14:textId="77777777" w:rsidR="003A79E8" w:rsidRPr="00BB2ACB" w:rsidRDefault="003A79E8" w:rsidP="003A79E8">
            <w:pPr>
              <w:rPr>
                <w:rFonts w:ascii="Museo 300" w:hAnsi="Museo 300"/>
                <w:bCs/>
                <w:sz w:val="20"/>
                <w:szCs w:val="20"/>
                <w:lang w:eastAsia="es-SV"/>
              </w:rPr>
            </w:pPr>
            <w:r w:rsidRPr="00BB2ACB">
              <w:rPr>
                <w:rFonts w:ascii="Museo 300" w:hAnsi="Museo 300"/>
                <w:bCs/>
                <w:sz w:val="20"/>
                <w:szCs w:val="20"/>
                <w:lang w:eastAsia="es-SV"/>
              </w:rPr>
              <w:t>Supervisión sobre el uso adecuado del equipo de protección personal a los técnicos que realizan mantenimiento en la infraestructura institucional.</w:t>
            </w:r>
          </w:p>
        </w:tc>
      </w:tr>
      <w:tr w:rsidR="003A79E8" w:rsidRPr="00F45B7F" w14:paraId="1B7E5D65" w14:textId="77777777" w:rsidTr="001C7C27">
        <w:trPr>
          <w:trHeight w:val="697"/>
          <w:jc w:val="center"/>
        </w:trPr>
        <w:tc>
          <w:tcPr>
            <w:tcW w:w="1000" w:type="pct"/>
            <w:vMerge/>
            <w:shd w:val="clear" w:color="auto" w:fill="auto"/>
            <w:vAlign w:val="center"/>
          </w:tcPr>
          <w:p w14:paraId="44C5DCE3" w14:textId="77777777" w:rsidR="003A79E8" w:rsidRPr="00BB2ACB" w:rsidRDefault="003A79E8" w:rsidP="003A79E8">
            <w:pPr>
              <w:jc w:val="center"/>
              <w:rPr>
                <w:rFonts w:ascii="Museo 300" w:hAnsi="Museo 300"/>
                <w:b/>
                <w:sz w:val="20"/>
                <w:szCs w:val="20"/>
              </w:rPr>
            </w:pPr>
          </w:p>
        </w:tc>
        <w:tc>
          <w:tcPr>
            <w:tcW w:w="1000" w:type="pct"/>
            <w:vMerge/>
            <w:shd w:val="clear" w:color="auto" w:fill="auto"/>
            <w:vAlign w:val="center"/>
          </w:tcPr>
          <w:p w14:paraId="75B7D3E4" w14:textId="77777777" w:rsidR="003A79E8" w:rsidRPr="00BB2ACB" w:rsidRDefault="003A79E8" w:rsidP="003A79E8">
            <w:pPr>
              <w:jc w:val="center"/>
              <w:rPr>
                <w:rFonts w:ascii="Museo 300" w:hAnsi="Museo 300"/>
                <w:b/>
                <w:sz w:val="20"/>
                <w:szCs w:val="20"/>
              </w:rPr>
            </w:pPr>
          </w:p>
        </w:tc>
        <w:tc>
          <w:tcPr>
            <w:tcW w:w="565" w:type="pct"/>
            <w:vMerge/>
            <w:tcBorders>
              <w:right w:val="single" w:sz="4" w:space="0" w:color="auto"/>
            </w:tcBorders>
            <w:shd w:val="clear" w:color="auto" w:fill="auto"/>
            <w:vAlign w:val="center"/>
          </w:tcPr>
          <w:p w14:paraId="2848D375" w14:textId="77777777" w:rsidR="003A79E8" w:rsidRPr="00BB2ACB" w:rsidRDefault="003A79E8" w:rsidP="003A79E8">
            <w:pPr>
              <w:jc w:val="center"/>
              <w:rPr>
                <w:rFonts w:ascii="Museo 300" w:hAnsi="Museo 300"/>
                <w:b/>
                <w:bCs/>
                <w:sz w:val="20"/>
                <w:szCs w:val="20"/>
                <w:lang w:eastAsia="es-SV"/>
              </w:rPr>
            </w:pPr>
          </w:p>
        </w:tc>
        <w:tc>
          <w:tcPr>
            <w:tcW w:w="218" w:type="pct"/>
            <w:tcBorders>
              <w:top w:val="nil"/>
              <w:left w:val="single" w:sz="4" w:space="0" w:color="auto"/>
              <w:bottom w:val="nil"/>
              <w:right w:val="nil"/>
            </w:tcBorders>
            <w:shd w:val="clear" w:color="auto" w:fill="auto"/>
            <w:vAlign w:val="center"/>
          </w:tcPr>
          <w:p w14:paraId="0CE4EC46" w14:textId="77777777" w:rsidR="003A79E8" w:rsidRPr="00BB2ACB" w:rsidRDefault="003A79E8" w:rsidP="003A79E8">
            <w:pPr>
              <w:jc w:val="center"/>
              <w:rPr>
                <w:rFonts w:ascii="Museo 300" w:hAnsi="Museo 300"/>
                <w:bCs/>
                <w:sz w:val="20"/>
                <w:szCs w:val="20"/>
                <w:lang w:eastAsia="es-SV"/>
              </w:rPr>
            </w:pPr>
            <w:r w:rsidRPr="00BB2ACB">
              <w:rPr>
                <w:rFonts w:ascii="Museo 300" w:hAnsi="Museo 300"/>
                <w:bCs/>
                <w:sz w:val="20"/>
                <w:szCs w:val="20"/>
                <w:lang w:eastAsia="es-SV"/>
              </w:rPr>
              <w:t>2</w:t>
            </w:r>
          </w:p>
        </w:tc>
        <w:tc>
          <w:tcPr>
            <w:tcW w:w="2216" w:type="pct"/>
            <w:tcBorders>
              <w:top w:val="nil"/>
              <w:left w:val="nil"/>
              <w:bottom w:val="nil"/>
              <w:right w:val="single" w:sz="4" w:space="0" w:color="auto"/>
            </w:tcBorders>
            <w:shd w:val="clear" w:color="auto" w:fill="auto"/>
            <w:vAlign w:val="center"/>
          </w:tcPr>
          <w:p w14:paraId="4548F8D2" w14:textId="77777777" w:rsidR="003A79E8" w:rsidRPr="00BB2ACB" w:rsidRDefault="003A79E8" w:rsidP="003A79E8">
            <w:pPr>
              <w:rPr>
                <w:rFonts w:ascii="Museo 300" w:hAnsi="Museo 300"/>
                <w:bCs/>
                <w:sz w:val="20"/>
                <w:szCs w:val="20"/>
                <w:lang w:eastAsia="es-SV"/>
              </w:rPr>
            </w:pPr>
            <w:r w:rsidRPr="00BB2ACB">
              <w:rPr>
                <w:rFonts w:ascii="Museo 300" w:hAnsi="Museo 300"/>
                <w:bCs/>
                <w:sz w:val="20"/>
                <w:szCs w:val="20"/>
                <w:lang w:eastAsia="es-SV"/>
              </w:rPr>
              <w:t>Coordinación de jornada de fumigación y limpieza de techos y canales.</w:t>
            </w:r>
          </w:p>
        </w:tc>
      </w:tr>
      <w:tr w:rsidR="003A79E8" w:rsidRPr="00F45B7F" w14:paraId="44C67B28" w14:textId="77777777" w:rsidTr="001C7C27">
        <w:trPr>
          <w:trHeight w:val="697"/>
          <w:jc w:val="center"/>
        </w:trPr>
        <w:tc>
          <w:tcPr>
            <w:tcW w:w="1000" w:type="pct"/>
            <w:vMerge/>
            <w:tcBorders>
              <w:bottom w:val="single" w:sz="4" w:space="0" w:color="auto"/>
            </w:tcBorders>
            <w:shd w:val="clear" w:color="auto" w:fill="auto"/>
            <w:vAlign w:val="center"/>
          </w:tcPr>
          <w:p w14:paraId="59D19BA5" w14:textId="77777777" w:rsidR="003A79E8" w:rsidRPr="00BB2ACB" w:rsidRDefault="003A79E8" w:rsidP="003A79E8">
            <w:pPr>
              <w:jc w:val="center"/>
              <w:rPr>
                <w:rFonts w:ascii="Museo 300" w:hAnsi="Museo 300"/>
                <w:b/>
                <w:sz w:val="20"/>
                <w:szCs w:val="20"/>
              </w:rPr>
            </w:pPr>
          </w:p>
        </w:tc>
        <w:tc>
          <w:tcPr>
            <w:tcW w:w="1000" w:type="pct"/>
            <w:vMerge/>
            <w:tcBorders>
              <w:bottom w:val="single" w:sz="4" w:space="0" w:color="auto"/>
            </w:tcBorders>
            <w:shd w:val="clear" w:color="auto" w:fill="auto"/>
            <w:vAlign w:val="center"/>
          </w:tcPr>
          <w:p w14:paraId="594CEC5F" w14:textId="77777777" w:rsidR="003A79E8" w:rsidRPr="00BB2ACB" w:rsidRDefault="003A79E8" w:rsidP="003A79E8">
            <w:pPr>
              <w:jc w:val="center"/>
              <w:rPr>
                <w:rFonts w:ascii="Museo 300" w:hAnsi="Museo 300"/>
                <w:b/>
                <w:sz w:val="20"/>
                <w:szCs w:val="20"/>
              </w:rPr>
            </w:pPr>
          </w:p>
        </w:tc>
        <w:tc>
          <w:tcPr>
            <w:tcW w:w="565" w:type="pct"/>
            <w:vMerge/>
            <w:tcBorders>
              <w:bottom w:val="single" w:sz="4" w:space="0" w:color="auto"/>
              <w:right w:val="single" w:sz="4" w:space="0" w:color="auto"/>
            </w:tcBorders>
            <w:shd w:val="clear" w:color="auto" w:fill="auto"/>
            <w:vAlign w:val="center"/>
          </w:tcPr>
          <w:p w14:paraId="7714D3C5" w14:textId="77777777" w:rsidR="003A79E8" w:rsidRPr="00BB2ACB" w:rsidRDefault="003A79E8" w:rsidP="003A79E8">
            <w:pPr>
              <w:jc w:val="center"/>
              <w:rPr>
                <w:rFonts w:ascii="Museo 300" w:hAnsi="Museo 300"/>
                <w:b/>
                <w:bCs/>
                <w:color w:val="FFFFFF" w:themeColor="background1"/>
                <w:sz w:val="20"/>
                <w:szCs w:val="20"/>
                <w:lang w:eastAsia="es-SV"/>
              </w:rPr>
            </w:pPr>
          </w:p>
        </w:tc>
        <w:tc>
          <w:tcPr>
            <w:tcW w:w="218" w:type="pct"/>
            <w:tcBorders>
              <w:top w:val="nil"/>
              <w:left w:val="single" w:sz="4" w:space="0" w:color="auto"/>
              <w:bottom w:val="single" w:sz="4" w:space="0" w:color="auto"/>
              <w:right w:val="nil"/>
            </w:tcBorders>
            <w:shd w:val="clear" w:color="auto" w:fill="auto"/>
            <w:vAlign w:val="center"/>
          </w:tcPr>
          <w:p w14:paraId="750D35E8" w14:textId="77777777" w:rsidR="003A79E8" w:rsidRPr="00BB2ACB" w:rsidRDefault="003A79E8" w:rsidP="003A79E8">
            <w:pPr>
              <w:jc w:val="center"/>
              <w:rPr>
                <w:rFonts w:ascii="Museo 300" w:hAnsi="Museo 300"/>
                <w:bCs/>
                <w:sz w:val="20"/>
                <w:szCs w:val="20"/>
                <w:lang w:eastAsia="es-SV"/>
              </w:rPr>
            </w:pPr>
            <w:r w:rsidRPr="00BB2ACB">
              <w:rPr>
                <w:rFonts w:ascii="Museo 300" w:hAnsi="Museo 300"/>
                <w:bCs/>
                <w:sz w:val="20"/>
                <w:szCs w:val="20"/>
                <w:lang w:eastAsia="es-SV"/>
              </w:rPr>
              <w:t>2</w:t>
            </w:r>
          </w:p>
        </w:tc>
        <w:tc>
          <w:tcPr>
            <w:tcW w:w="2216" w:type="pct"/>
            <w:tcBorders>
              <w:top w:val="nil"/>
              <w:left w:val="nil"/>
              <w:bottom w:val="single" w:sz="4" w:space="0" w:color="auto"/>
              <w:right w:val="single" w:sz="4" w:space="0" w:color="auto"/>
            </w:tcBorders>
            <w:shd w:val="clear" w:color="auto" w:fill="auto"/>
            <w:vAlign w:val="center"/>
          </w:tcPr>
          <w:p w14:paraId="16DA038A" w14:textId="77777777" w:rsidR="003A79E8" w:rsidRPr="00BB2ACB" w:rsidRDefault="003A79E8" w:rsidP="003A79E8">
            <w:pPr>
              <w:rPr>
                <w:rFonts w:ascii="Museo 300" w:hAnsi="Museo 300"/>
                <w:bCs/>
                <w:sz w:val="20"/>
                <w:szCs w:val="20"/>
                <w:lang w:eastAsia="es-SV"/>
              </w:rPr>
            </w:pPr>
            <w:r w:rsidRPr="00BB2ACB">
              <w:rPr>
                <w:rFonts w:ascii="Museo 300" w:hAnsi="Museo 300"/>
                <w:bCs/>
                <w:sz w:val="20"/>
                <w:szCs w:val="20"/>
                <w:lang w:eastAsia="es-SV"/>
              </w:rPr>
              <w:t xml:space="preserve">Solicitud de limpieza a luminarias y cielos falsos en diferentes unidades organizativas. </w:t>
            </w:r>
          </w:p>
        </w:tc>
      </w:tr>
    </w:tbl>
    <w:p w14:paraId="69E145A2" w14:textId="77777777" w:rsidR="003A79E8" w:rsidRDefault="003A79E8"/>
    <w:p w14:paraId="3103B1D6" w14:textId="77777777" w:rsidR="001C7C27" w:rsidRPr="001C7C27" w:rsidRDefault="001C7C27" w:rsidP="00BB2ACB">
      <w:pPr>
        <w:pStyle w:val="Prrafodelista"/>
        <w:keepNext/>
        <w:keepLines/>
        <w:widowControl w:val="0"/>
        <w:numPr>
          <w:ilvl w:val="1"/>
          <w:numId w:val="52"/>
        </w:numPr>
        <w:suppressAutoHyphens/>
        <w:contextualSpacing w:val="0"/>
        <w:jc w:val="both"/>
        <w:outlineLvl w:val="1"/>
        <w:rPr>
          <w:rFonts w:ascii="Bembo Std" w:eastAsiaTheme="majorEastAsia" w:hAnsi="Bembo Std" w:cstheme="majorBidi"/>
          <w:vanish/>
          <w:color w:val="2E74B5" w:themeColor="accent1" w:themeShade="BF"/>
          <w:sz w:val="20"/>
          <w:szCs w:val="28"/>
        </w:rPr>
      </w:pPr>
      <w:bookmarkStart w:id="63" w:name="_Toc136622212"/>
    </w:p>
    <w:p w14:paraId="69CF9EF6" w14:textId="77777777" w:rsidR="001C7C27" w:rsidRPr="001C7C27" w:rsidRDefault="001C7C27" w:rsidP="00BB2ACB">
      <w:pPr>
        <w:pStyle w:val="Prrafodelista"/>
        <w:keepNext/>
        <w:keepLines/>
        <w:widowControl w:val="0"/>
        <w:numPr>
          <w:ilvl w:val="1"/>
          <w:numId w:val="52"/>
        </w:numPr>
        <w:suppressAutoHyphens/>
        <w:contextualSpacing w:val="0"/>
        <w:jc w:val="both"/>
        <w:outlineLvl w:val="1"/>
        <w:rPr>
          <w:rFonts w:ascii="Bembo Std" w:eastAsiaTheme="majorEastAsia" w:hAnsi="Bembo Std" w:cstheme="majorBidi"/>
          <w:vanish/>
          <w:color w:val="2E74B5" w:themeColor="accent1" w:themeShade="BF"/>
          <w:sz w:val="20"/>
          <w:szCs w:val="28"/>
        </w:rPr>
      </w:pPr>
    </w:p>
    <w:p w14:paraId="62FD6EA0" w14:textId="75CA37E7" w:rsidR="003A79E8" w:rsidRPr="001C7C27" w:rsidRDefault="003A79E8" w:rsidP="00BB2ACB">
      <w:pPr>
        <w:pStyle w:val="Ttulo2"/>
        <w:widowControl w:val="0"/>
        <w:numPr>
          <w:ilvl w:val="1"/>
          <w:numId w:val="52"/>
        </w:numPr>
        <w:suppressAutoHyphens/>
        <w:spacing w:before="0"/>
        <w:jc w:val="both"/>
        <w:rPr>
          <w:rFonts w:ascii="Museo 300" w:hAnsi="Museo 300"/>
          <w:color w:val="auto"/>
          <w:sz w:val="20"/>
          <w:szCs w:val="28"/>
        </w:rPr>
      </w:pPr>
      <w:r w:rsidRPr="001C7C27">
        <w:rPr>
          <w:rFonts w:ascii="Museo 300" w:hAnsi="Museo 300"/>
          <w:color w:val="auto"/>
          <w:sz w:val="20"/>
          <w:szCs w:val="28"/>
        </w:rPr>
        <w:t>MATRIZ INDICADOR DE GESTIÓN TRIMESTRAL</w:t>
      </w:r>
      <w:bookmarkEnd w:id="63"/>
    </w:p>
    <w:p w14:paraId="2F89CA57" w14:textId="77777777" w:rsidR="003A79E8" w:rsidRPr="001C7C27" w:rsidRDefault="003A79E8" w:rsidP="001C7C27">
      <w:pPr>
        <w:jc w:val="both"/>
        <w:rPr>
          <w:rFonts w:ascii="Museo 300" w:hAnsi="Museo 300"/>
          <w:sz w:val="10"/>
          <w:szCs w:val="10"/>
        </w:rPr>
      </w:pPr>
    </w:p>
    <w:p w14:paraId="542439C1" w14:textId="77777777" w:rsidR="003A79E8" w:rsidRPr="001C7C27" w:rsidRDefault="003A79E8" w:rsidP="001C7C27">
      <w:pPr>
        <w:jc w:val="both"/>
        <w:rPr>
          <w:rFonts w:ascii="Museo 300" w:hAnsi="Museo 300"/>
          <w:szCs w:val="20"/>
        </w:rPr>
      </w:pPr>
      <w:r w:rsidRPr="001C7C27">
        <w:rPr>
          <w:rFonts w:ascii="Museo 300" w:hAnsi="Museo 300"/>
          <w:szCs w:val="20"/>
        </w:rPr>
        <w:t>Seguidamente se presenta la matriz de indicador de gestión que se lleva para el registro del informe de riesgos que las unidades informan mensualmente para su administración. En este se muestra el cumplimiento de los informes, los cuales todas las Unidades Organizativas cumplieron de forma oportuna.</w:t>
      </w:r>
    </w:p>
    <w:p w14:paraId="0CC88C44" w14:textId="77777777" w:rsidR="003A79E8" w:rsidRDefault="003A79E8" w:rsidP="003A79E8">
      <w:pPr>
        <w:spacing w:line="276" w:lineRule="auto"/>
        <w:jc w:val="center"/>
        <w:rPr>
          <w:rFonts w:ascii="Museo 300" w:hAnsi="Museo 300"/>
          <w:szCs w:val="20"/>
        </w:rPr>
      </w:pPr>
      <w:r w:rsidRPr="00D31B62">
        <w:rPr>
          <w:noProof/>
          <w:lang w:eastAsia="es-SV"/>
        </w:rPr>
        <w:lastRenderedPageBreak/>
        <w:drawing>
          <wp:inline distT="0" distB="0" distL="0" distR="0" wp14:anchorId="04B9B671" wp14:editId="6398C731">
            <wp:extent cx="6197600" cy="6765925"/>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218838" cy="6789110"/>
                    </a:xfrm>
                    <a:prstGeom prst="rect">
                      <a:avLst/>
                    </a:prstGeom>
                    <a:noFill/>
                    <a:ln>
                      <a:noFill/>
                    </a:ln>
                  </pic:spPr>
                </pic:pic>
              </a:graphicData>
            </a:graphic>
          </wp:inline>
        </w:drawing>
      </w:r>
    </w:p>
    <w:p w14:paraId="220633C9" w14:textId="77777777" w:rsidR="003A79E8" w:rsidRDefault="003A79E8"/>
    <w:p w14:paraId="37C15939" w14:textId="77777777" w:rsidR="00BB1231" w:rsidRDefault="00BB1231"/>
    <w:p w14:paraId="771EA134" w14:textId="77777777" w:rsidR="003A79E8" w:rsidRDefault="003A79E8"/>
    <w:p w14:paraId="6D1B3223" w14:textId="77777777" w:rsidR="003A79E8" w:rsidRDefault="003A79E8"/>
    <w:p w14:paraId="475F586F" w14:textId="77777777" w:rsidR="003A79E8" w:rsidRDefault="003A79E8"/>
    <w:p w14:paraId="2FD06D92" w14:textId="77777777" w:rsidR="003A79E8" w:rsidRDefault="003A79E8"/>
    <w:p w14:paraId="6A084C4F" w14:textId="77777777" w:rsidR="003A79E8" w:rsidRDefault="003A79E8"/>
    <w:p w14:paraId="5B645D78" w14:textId="77777777" w:rsidR="003A79E8" w:rsidRDefault="003A79E8"/>
    <w:p w14:paraId="3462BE94" w14:textId="0FCEDB6F" w:rsidR="003A79E8" w:rsidRDefault="003A79E8">
      <w:r w:rsidRPr="00D31B62">
        <w:rPr>
          <w:noProof/>
          <w:lang w:eastAsia="es-SV"/>
        </w:rPr>
        <w:drawing>
          <wp:inline distT="0" distB="0" distL="0" distR="0" wp14:anchorId="0DC4EFBE" wp14:editId="0F527B23">
            <wp:extent cx="5850255" cy="7203329"/>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850255" cy="7203329"/>
                    </a:xfrm>
                    <a:prstGeom prst="rect">
                      <a:avLst/>
                    </a:prstGeom>
                    <a:noFill/>
                    <a:ln>
                      <a:noFill/>
                    </a:ln>
                  </pic:spPr>
                </pic:pic>
              </a:graphicData>
            </a:graphic>
          </wp:inline>
        </w:drawing>
      </w:r>
    </w:p>
    <w:p w14:paraId="4B360284" w14:textId="77777777" w:rsidR="003A79E8" w:rsidRDefault="003A79E8"/>
    <w:p w14:paraId="720B581E" w14:textId="77777777" w:rsidR="003A79E8" w:rsidRDefault="003A79E8"/>
    <w:p w14:paraId="6A4A952E" w14:textId="77777777" w:rsidR="003A79E8" w:rsidRDefault="003A79E8"/>
    <w:p w14:paraId="4A4A0332" w14:textId="77777777" w:rsidR="003A79E8" w:rsidRDefault="003A79E8"/>
    <w:p w14:paraId="14698064" w14:textId="77777777" w:rsidR="003A79E8" w:rsidRDefault="003A79E8"/>
    <w:p w14:paraId="2E6F2D08" w14:textId="77777777" w:rsidR="003A79E8" w:rsidRDefault="003A79E8"/>
    <w:p w14:paraId="7A1F684A" w14:textId="77777777" w:rsidR="003A79E8" w:rsidRDefault="003A79E8"/>
    <w:p w14:paraId="21F0DDAA" w14:textId="5E789C95" w:rsidR="003A79E8" w:rsidRDefault="003A79E8">
      <w:r w:rsidRPr="00D31B62">
        <w:rPr>
          <w:noProof/>
          <w:lang w:eastAsia="es-SV"/>
        </w:rPr>
        <w:drawing>
          <wp:inline distT="0" distB="0" distL="0" distR="0" wp14:anchorId="541BE236" wp14:editId="69B79F61">
            <wp:extent cx="5850255" cy="6265198"/>
            <wp:effectExtent l="0" t="0" r="0" b="254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850255" cy="6265198"/>
                    </a:xfrm>
                    <a:prstGeom prst="rect">
                      <a:avLst/>
                    </a:prstGeom>
                    <a:noFill/>
                    <a:ln>
                      <a:noFill/>
                    </a:ln>
                  </pic:spPr>
                </pic:pic>
              </a:graphicData>
            </a:graphic>
          </wp:inline>
        </w:drawing>
      </w:r>
    </w:p>
    <w:p w14:paraId="0F88A9AA" w14:textId="77777777" w:rsidR="00BB1231" w:rsidRDefault="00BB1231"/>
    <w:p w14:paraId="1BDA0BE4" w14:textId="77777777" w:rsidR="001C7C27" w:rsidRDefault="001C7C27" w:rsidP="00BA6499">
      <w:pPr>
        <w:tabs>
          <w:tab w:val="left" w:pos="1440"/>
        </w:tabs>
        <w:ind w:left="1440" w:hanging="1440"/>
        <w:jc w:val="center"/>
        <w:rPr>
          <w:rFonts w:ascii="Bembo Std" w:hAnsi="Bembo Std"/>
          <w:sz w:val="24"/>
          <w:szCs w:val="24"/>
        </w:rPr>
      </w:pPr>
    </w:p>
    <w:p w14:paraId="1706E519" w14:textId="77777777" w:rsidR="001C7C27" w:rsidRDefault="001C7C27" w:rsidP="00BA6499">
      <w:pPr>
        <w:tabs>
          <w:tab w:val="left" w:pos="1440"/>
        </w:tabs>
        <w:ind w:left="1440" w:hanging="1440"/>
        <w:jc w:val="center"/>
        <w:rPr>
          <w:rFonts w:ascii="Bembo Std" w:hAnsi="Bembo Std"/>
          <w:sz w:val="24"/>
          <w:szCs w:val="24"/>
        </w:rPr>
      </w:pPr>
    </w:p>
    <w:p w14:paraId="7E8FBD8E" w14:textId="77777777" w:rsidR="001C7C27" w:rsidRDefault="001C7C27" w:rsidP="00BA6499">
      <w:pPr>
        <w:tabs>
          <w:tab w:val="left" w:pos="1440"/>
        </w:tabs>
        <w:ind w:left="1440" w:hanging="1440"/>
        <w:jc w:val="center"/>
        <w:rPr>
          <w:rFonts w:ascii="Bembo Std" w:hAnsi="Bembo Std"/>
          <w:sz w:val="24"/>
          <w:szCs w:val="24"/>
        </w:rPr>
      </w:pPr>
    </w:p>
    <w:p w14:paraId="6B67E9BE" w14:textId="77777777" w:rsidR="001C7C27" w:rsidRDefault="001C7C27" w:rsidP="00BA6499">
      <w:pPr>
        <w:tabs>
          <w:tab w:val="left" w:pos="1440"/>
        </w:tabs>
        <w:ind w:left="1440" w:hanging="1440"/>
        <w:jc w:val="center"/>
        <w:rPr>
          <w:rFonts w:ascii="Bembo Std" w:hAnsi="Bembo Std"/>
          <w:sz w:val="24"/>
          <w:szCs w:val="24"/>
        </w:rPr>
      </w:pPr>
    </w:p>
    <w:p w14:paraId="5354B282" w14:textId="77777777" w:rsidR="00BA6499" w:rsidRDefault="00BA6499"/>
    <w:p w14:paraId="602CCF08" w14:textId="05F2998C" w:rsidR="004B78EF" w:rsidRPr="00903912" w:rsidRDefault="00E128D2" w:rsidP="00BB1231">
      <w:pPr>
        <w:pStyle w:val="NormalWeb"/>
        <w:spacing w:before="0" w:beforeAutospacing="0" w:after="0" w:afterAutospacing="0"/>
        <w:jc w:val="both"/>
        <w:rPr>
          <w:rFonts w:ascii="Museo Sans 300" w:hAnsi="Museo Sans 300"/>
        </w:rPr>
      </w:pPr>
      <w:r w:rsidRPr="00903912">
        <w:rPr>
          <w:rFonts w:ascii="Museo Sans 300" w:hAnsi="Museo Sans 300"/>
        </w:rPr>
        <w:t>“””””</w:t>
      </w:r>
      <w:r w:rsidR="00BB1231" w:rsidRPr="00903912">
        <w:rPr>
          <w:rFonts w:ascii="Museo Sans 300" w:hAnsi="Museo Sans 300"/>
        </w:rPr>
        <w:t>IV</w:t>
      </w:r>
      <w:r w:rsidRPr="00903912">
        <w:rPr>
          <w:rFonts w:ascii="Museo Sans 300" w:hAnsi="Museo Sans 300"/>
        </w:rPr>
        <w:t xml:space="preserve">) El señor Presidente somete a consideración de Junta Directiva, </w:t>
      </w:r>
      <w:r w:rsidR="007F1267" w:rsidRPr="00903912">
        <w:rPr>
          <w:rFonts w:ascii="Museo Sans 300" w:hAnsi="Museo Sans 300"/>
        </w:rPr>
        <w:t xml:space="preserve">oficio con referencia </w:t>
      </w:r>
      <w:r w:rsidR="00BB1231" w:rsidRPr="00903912">
        <w:rPr>
          <w:rFonts w:ascii="Museo Sans 300" w:hAnsi="Museo Sans 300"/>
        </w:rPr>
        <w:t>GOL-00-212-23</w:t>
      </w:r>
      <w:r w:rsidR="007F1267" w:rsidRPr="00903912">
        <w:rPr>
          <w:rFonts w:ascii="Museo Sans 300" w:hAnsi="Museo Sans 300"/>
        </w:rPr>
        <w:t xml:space="preserve">, </w:t>
      </w:r>
      <w:r w:rsidR="00BB1231" w:rsidRPr="00903912">
        <w:rPr>
          <w:rFonts w:ascii="Museo Sans 300" w:hAnsi="Museo Sans 300"/>
          <w:color w:val="000000"/>
        </w:rPr>
        <w:t>de fecha 07</w:t>
      </w:r>
      <w:r w:rsidR="004B78EF" w:rsidRPr="00903912">
        <w:rPr>
          <w:rFonts w:ascii="Museo Sans 300" w:hAnsi="Museo Sans 300"/>
          <w:color w:val="000000"/>
        </w:rPr>
        <w:t xml:space="preserve"> de </w:t>
      </w:r>
      <w:r w:rsidR="00BB1231" w:rsidRPr="00903912">
        <w:rPr>
          <w:rFonts w:ascii="Museo Sans 300" w:hAnsi="Museo Sans 300"/>
          <w:color w:val="000000"/>
        </w:rPr>
        <w:t>junio de 2023, suscrit</w:t>
      </w:r>
      <w:r w:rsidR="006D1170">
        <w:rPr>
          <w:rFonts w:ascii="Museo Sans 300" w:hAnsi="Museo Sans 300"/>
          <w:color w:val="000000"/>
        </w:rPr>
        <w:t>o</w:t>
      </w:r>
      <w:r w:rsidR="00BB1231" w:rsidRPr="00903912">
        <w:rPr>
          <w:rFonts w:ascii="Museo Sans 300" w:hAnsi="Museo Sans 300"/>
          <w:color w:val="000000"/>
        </w:rPr>
        <w:t xml:space="preserve"> por el</w:t>
      </w:r>
      <w:r w:rsidR="007F1267" w:rsidRPr="00903912">
        <w:rPr>
          <w:rFonts w:ascii="Museo Sans 300" w:hAnsi="Museo Sans 300"/>
          <w:color w:val="000000"/>
        </w:rPr>
        <w:t xml:space="preserve"> l</w:t>
      </w:r>
      <w:r w:rsidR="00BB1231" w:rsidRPr="00903912">
        <w:rPr>
          <w:rFonts w:ascii="Museo Sans 300" w:hAnsi="Museo Sans 300"/>
          <w:color w:val="000000"/>
        </w:rPr>
        <w:t>icenciado</w:t>
      </w:r>
      <w:r w:rsidR="004B78EF" w:rsidRPr="00903912">
        <w:rPr>
          <w:rFonts w:ascii="Museo Sans 300" w:hAnsi="Museo Sans 300"/>
          <w:color w:val="000000"/>
        </w:rPr>
        <w:t xml:space="preserve"> </w:t>
      </w:r>
      <w:r w:rsidR="00BB1231" w:rsidRPr="00903912">
        <w:rPr>
          <w:rFonts w:ascii="Museo Sans 300" w:hAnsi="Museo Sans 300"/>
          <w:color w:val="000000"/>
        </w:rPr>
        <w:t xml:space="preserve">Jaime Mauricio Figueroa Torres, Gerente de Operaciones y Logística, con el Visto Bueno del licenciado </w:t>
      </w:r>
      <w:r w:rsidR="00862884" w:rsidRPr="00903912">
        <w:rPr>
          <w:rFonts w:ascii="Museo Sans 300" w:hAnsi="Museo Sans 300"/>
          <w:color w:val="000000"/>
        </w:rPr>
        <w:t xml:space="preserve">Carlos Ernesto Fuentes Henríquez, </w:t>
      </w:r>
      <w:r w:rsidR="00903912">
        <w:rPr>
          <w:rFonts w:ascii="Museo Sans 300" w:hAnsi="Museo Sans 300"/>
          <w:color w:val="000000"/>
        </w:rPr>
        <w:t xml:space="preserve">Gerente General Interino, </w:t>
      </w:r>
      <w:r w:rsidR="00862884" w:rsidRPr="00903912">
        <w:rPr>
          <w:rFonts w:ascii="Museo Sans 300" w:hAnsi="Museo Sans 300"/>
          <w:color w:val="000000"/>
        </w:rPr>
        <w:t xml:space="preserve">el cual literalmente dice: </w:t>
      </w:r>
    </w:p>
    <w:p w14:paraId="320F4FDB" w14:textId="77777777" w:rsidR="00BA6499" w:rsidRPr="00903912" w:rsidRDefault="00BA6499">
      <w:pPr>
        <w:rPr>
          <w:rFonts w:ascii="Museo Sans 300" w:hAnsi="Museo Sans 300"/>
          <w:sz w:val="24"/>
          <w:szCs w:val="24"/>
        </w:rPr>
      </w:pPr>
    </w:p>
    <w:p w14:paraId="10775842" w14:textId="30F788B3" w:rsidR="00F10BFC" w:rsidRPr="00FF103F" w:rsidRDefault="00862884" w:rsidP="00397FA3">
      <w:pPr>
        <w:spacing w:line="360" w:lineRule="auto"/>
        <w:jc w:val="both"/>
        <w:rPr>
          <w:rFonts w:ascii="Museo Sans 300" w:hAnsi="Museo Sans 300"/>
          <w:b/>
          <w:sz w:val="23"/>
          <w:szCs w:val="23"/>
        </w:rPr>
      </w:pPr>
      <w:r w:rsidRPr="00FF103F">
        <w:rPr>
          <w:rFonts w:ascii="Museo Sans 300" w:hAnsi="Museo Sans 300"/>
          <w:sz w:val="23"/>
          <w:szCs w:val="23"/>
        </w:rPr>
        <w:t>“””””””””””</w:t>
      </w:r>
      <w:r w:rsidR="00B734AF" w:rsidRPr="00FF103F">
        <w:rPr>
          <w:rFonts w:ascii="Museo Sans 300" w:hAnsi="Museo Sans 300"/>
          <w:sz w:val="23"/>
          <w:szCs w:val="23"/>
        </w:rPr>
        <w:t xml:space="preserve">Por este medio hago referencia al acuerdo contenido en el Punto IV, de Sesión Ordinaria N° 13-2023 de fecha 17 de abril del año 2023, el cual fue modificado por el Punto III del Acta de Sesión  Extraordinaria N° 02-2023 de fecha 21 de abril del año 2023, se nombró al señor Presidente del ISTA como </w:t>
      </w:r>
      <w:r w:rsidR="00B734AF" w:rsidRPr="00FF103F">
        <w:rPr>
          <w:rFonts w:ascii="Museo Sans 300" w:hAnsi="Museo Sans 300"/>
          <w:b/>
          <w:sz w:val="23"/>
          <w:szCs w:val="23"/>
        </w:rPr>
        <w:t>Autoridad Competente</w:t>
      </w:r>
      <w:r w:rsidR="00B734AF" w:rsidRPr="00FF103F">
        <w:rPr>
          <w:rFonts w:ascii="Museo Sans 300" w:hAnsi="Museo Sans 300"/>
          <w:sz w:val="23"/>
          <w:szCs w:val="23"/>
        </w:rPr>
        <w:t xml:space="preserve">, </w:t>
      </w:r>
      <w:r w:rsidR="00756F91" w:rsidRPr="00FF103F">
        <w:rPr>
          <w:rFonts w:ascii="Museo Sans 300" w:hAnsi="Museo Sans 300"/>
          <w:sz w:val="23"/>
          <w:szCs w:val="23"/>
        </w:rPr>
        <w:t xml:space="preserve">en el Proceso de </w:t>
      </w:r>
      <w:r w:rsidR="00756F91" w:rsidRPr="00FF103F">
        <w:rPr>
          <w:rFonts w:ascii="Museo Sans 300" w:hAnsi="Museo Sans 300"/>
          <w:b/>
          <w:sz w:val="23"/>
          <w:szCs w:val="23"/>
        </w:rPr>
        <w:t>CONTRATACIO</w:t>
      </w:r>
      <w:r w:rsidR="00413D28" w:rsidRPr="00FF103F">
        <w:rPr>
          <w:rFonts w:ascii="Museo Sans 300" w:hAnsi="Museo Sans 300"/>
          <w:b/>
          <w:sz w:val="23"/>
          <w:szCs w:val="23"/>
        </w:rPr>
        <w:t>N DIRECTA POR CALIFICATIVO DE URGENCIA en el SERVICIO DE VIGILANCIA PARA LAS INSTALACIONES DEL ISTA Y EL SINGUI</w:t>
      </w:r>
      <w:r w:rsidR="006D1170" w:rsidRPr="00FF103F">
        <w:rPr>
          <w:rFonts w:ascii="Museo Sans 300" w:hAnsi="Museo Sans 300"/>
          <w:b/>
          <w:sz w:val="23"/>
          <w:szCs w:val="23"/>
        </w:rPr>
        <w:t>L, PARA EL PERIODO DE MAYO A OC</w:t>
      </w:r>
      <w:r w:rsidR="00413D28" w:rsidRPr="00FF103F">
        <w:rPr>
          <w:rFonts w:ascii="Museo Sans 300" w:hAnsi="Museo Sans 300"/>
          <w:b/>
          <w:sz w:val="23"/>
          <w:szCs w:val="23"/>
        </w:rPr>
        <w:t>TUBRE DE 2023.</w:t>
      </w:r>
    </w:p>
    <w:p w14:paraId="032B126B" w14:textId="659FC962" w:rsidR="00413D28" w:rsidRPr="00FF103F" w:rsidRDefault="00413D28" w:rsidP="00397FA3">
      <w:pPr>
        <w:spacing w:line="360" w:lineRule="auto"/>
        <w:jc w:val="both"/>
        <w:rPr>
          <w:rFonts w:ascii="Museo Sans 300" w:hAnsi="Museo Sans 300"/>
          <w:sz w:val="23"/>
          <w:szCs w:val="23"/>
        </w:rPr>
      </w:pPr>
      <w:r w:rsidRPr="00FF103F">
        <w:rPr>
          <w:rFonts w:ascii="Museo Sans 300" w:hAnsi="Museo Sans 300"/>
          <w:sz w:val="23"/>
          <w:szCs w:val="23"/>
        </w:rPr>
        <w:t xml:space="preserve">Por lo que en razón al tiempo transcurrido, y no se concretó la contratación del servicio ya no es posible justificar la urgencia para la contratación directa, y en ese sentido el proceso de contratación  de vigencia se continuará por el método de </w:t>
      </w:r>
      <w:r w:rsidRPr="00FF103F">
        <w:rPr>
          <w:rFonts w:ascii="Museo Sans 300" w:hAnsi="Museo Sans 300"/>
          <w:b/>
          <w:sz w:val="23"/>
          <w:szCs w:val="23"/>
        </w:rPr>
        <w:t>LICITACION COMPETITIVA</w:t>
      </w:r>
      <w:r w:rsidR="00E52529" w:rsidRPr="00FF103F">
        <w:rPr>
          <w:rFonts w:ascii="Museo Sans 300" w:hAnsi="Museo Sans 300"/>
          <w:sz w:val="23"/>
          <w:szCs w:val="23"/>
        </w:rPr>
        <w:t xml:space="preserve"> regulado en el Artículo 39 de la Ley de Compras Públicas.</w:t>
      </w:r>
    </w:p>
    <w:p w14:paraId="7321D600" w14:textId="7ED79CF2" w:rsidR="00903912" w:rsidRPr="00756F91" w:rsidRDefault="00E52529" w:rsidP="00397FA3">
      <w:pPr>
        <w:spacing w:line="360" w:lineRule="auto"/>
        <w:jc w:val="both"/>
        <w:rPr>
          <w:rFonts w:ascii="Museo Sans 300" w:hAnsi="Museo Sans 300"/>
          <w:sz w:val="24"/>
          <w:szCs w:val="24"/>
        </w:rPr>
      </w:pPr>
      <w:r w:rsidRPr="00FF103F">
        <w:rPr>
          <w:rFonts w:ascii="Museo Sans 300" w:hAnsi="Museo Sans 300"/>
          <w:sz w:val="23"/>
          <w:szCs w:val="23"/>
        </w:rPr>
        <w:t xml:space="preserve">Debido a lo antes expuesto, se somete a consideración de Junta Directiva, dejar sin efecto los Puntos siguientes: </w:t>
      </w:r>
      <w:r w:rsidRPr="00FF103F">
        <w:rPr>
          <w:rFonts w:ascii="Museo Sans 300" w:hAnsi="Museo Sans 300"/>
          <w:b/>
          <w:sz w:val="23"/>
          <w:szCs w:val="23"/>
        </w:rPr>
        <w:t>a) Punto IV de Sesión Ordinaria N° 13-2023 de fecha 17 de abril del año 2023, y b) Punto III del Acta de Sesión Extraordinaria N° 02-</w:t>
      </w:r>
      <w:r w:rsidR="00903912" w:rsidRPr="00FF103F">
        <w:rPr>
          <w:rFonts w:ascii="Museo Sans 300" w:hAnsi="Museo Sans 300"/>
          <w:b/>
          <w:sz w:val="23"/>
          <w:szCs w:val="23"/>
        </w:rPr>
        <w:t>2023 de fecha 21 de abril del año 2023.</w:t>
      </w:r>
      <w:r w:rsidR="00903912" w:rsidRPr="00FF103F">
        <w:rPr>
          <w:rFonts w:ascii="Museo Sans 300" w:hAnsi="Museo Sans 300"/>
          <w:sz w:val="23"/>
          <w:szCs w:val="23"/>
        </w:rPr>
        <w:t xml:space="preserve"> Atentamente,””””””</w:t>
      </w:r>
      <w:r w:rsidR="00756F91" w:rsidRPr="00FF103F">
        <w:rPr>
          <w:rFonts w:ascii="Museo Sans 300" w:hAnsi="Museo Sans 300"/>
          <w:sz w:val="23"/>
          <w:szCs w:val="23"/>
        </w:rPr>
        <w:t xml:space="preserve"> </w:t>
      </w:r>
      <w:r w:rsidR="00903912">
        <w:rPr>
          <w:rFonts w:ascii="Museo Sans 300" w:hAnsi="Museo Sans 300"/>
        </w:rPr>
        <w:t xml:space="preserve">Aparece al final las dos firmas con su respectivo sello de la Gerencia de Operaciones y </w:t>
      </w:r>
      <w:r w:rsidR="00756F91">
        <w:rPr>
          <w:rFonts w:ascii="Museo Sans 300" w:hAnsi="Museo Sans 300"/>
        </w:rPr>
        <w:t>Logística</w:t>
      </w:r>
      <w:r w:rsidR="00397FA3">
        <w:rPr>
          <w:rFonts w:ascii="Museo Sans 300" w:hAnsi="Museo Sans 300"/>
        </w:rPr>
        <w:t>,</w:t>
      </w:r>
      <w:r w:rsidR="00903912">
        <w:rPr>
          <w:rFonts w:ascii="Museo Sans 300" w:hAnsi="Museo Sans 300"/>
        </w:rPr>
        <w:t xml:space="preserve"> y Gerencia General. </w:t>
      </w:r>
    </w:p>
    <w:p w14:paraId="4D818B55" w14:textId="77777777" w:rsidR="00F10BFC" w:rsidRPr="00F10BFC" w:rsidRDefault="00F10BFC">
      <w:pPr>
        <w:rPr>
          <w:rFonts w:ascii="Museo Sans 300" w:hAnsi="Museo Sans 300"/>
        </w:rPr>
      </w:pPr>
    </w:p>
    <w:p w14:paraId="7DCB0DEC" w14:textId="7ED8C970" w:rsidR="00F10BFC" w:rsidRPr="00397FA3" w:rsidRDefault="00756F91" w:rsidP="00397FA3">
      <w:pPr>
        <w:jc w:val="both"/>
        <w:rPr>
          <w:rFonts w:ascii="Museo Sans 300" w:hAnsi="Museo Sans 300"/>
          <w:sz w:val="24"/>
          <w:szCs w:val="24"/>
        </w:rPr>
      </w:pPr>
      <w:r w:rsidRPr="00397FA3">
        <w:rPr>
          <w:rFonts w:ascii="Museo Sans 300" w:hAnsi="Museo Sans 300"/>
          <w:sz w:val="24"/>
          <w:szCs w:val="24"/>
        </w:rPr>
        <w:t xml:space="preserve">La Junta Directiva, después de analizar la solicitud, en uso de sus facultades, </w:t>
      </w:r>
      <w:r w:rsidRPr="00397FA3">
        <w:rPr>
          <w:rFonts w:ascii="Museo Sans 300" w:hAnsi="Museo Sans 300"/>
          <w:b/>
          <w:sz w:val="24"/>
          <w:szCs w:val="24"/>
          <w:u w:val="single"/>
        </w:rPr>
        <w:t>ACUERDA:</w:t>
      </w:r>
      <w:r w:rsidRPr="00397FA3">
        <w:rPr>
          <w:rFonts w:ascii="Museo Sans 300" w:hAnsi="Museo Sans 300"/>
          <w:sz w:val="24"/>
          <w:szCs w:val="24"/>
        </w:rPr>
        <w:t xml:space="preserve"> Dejar sin efecto los siguientes Puntos de Acta: </w:t>
      </w:r>
      <w:r w:rsidR="00397FA3" w:rsidRPr="00397FA3">
        <w:rPr>
          <w:rFonts w:ascii="Museo Sans 300" w:hAnsi="Museo Sans 300"/>
          <w:sz w:val="24"/>
          <w:szCs w:val="24"/>
        </w:rPr>
        <w:t>IV de Sesión Ordinaria 13-2023 de fecha 17 de abril de 2023, y III de Sesión Extraordinaria 02-2023, de fecha 21 de abril de 2023.</w:t>
      </w:r>
      <w:r w:rsidR="00D63452">
        <w:rPr>
          <w:rFonts w:ascii="Museo Sans 300" w:hAnsi="Museo Sans 300"/>
          <w:sz w:val="24"/>
          <w:szCs w:val="24"/>
        </w:rPr>
        <w:t xml:space="preserve"> Este Acuerdo, queda aprobado y ratificado. NOTIFIQUESE.””””””””</w:t>
      </w:r>
    </w:p>
    <w:p w14:paraId="71E212F6" w14:textId="77777777" w:rsidR="00F10BFC" w:rsidRPr="00F10BFC" w:rsidRDefault="00F10BFC">
      <w:pPr>
        <w:rPr>
          <w:rFonts w:ascii="Museo Sans 300" w:hAnsi="Museo Sans 300"/>
        </w:rPr>
      </w:pPr>
    </w:p>
    <w:p w14:paraId="19F9AA9F" w14:textId="69327423" w:rsidR="00AF30DE" w:rsidRPr="00F62EFA" w:rsidRDefault="00AF30DE" w:rsidP="00714391">
      <w:pPr>
        <w:rPr>
          <w:rFonts w:ascii="Bembo Std" w:hAnsi="Bembo Std"/>
          <w:sz w:val="24"/>
          <w:szCs w:val="24"/>
        </w:rPr>
      </w:pPr>
    </w:p>
    <w:p w14:paraId="1A135348" w14:textId="77777777" w:rsidR="00AF30DE" w:rsidRDefault="00AF30DE" w:rsidP="00AF30DE"/>
    <w:p w14:paraId="2CC71FD7" w14:textId="5864CEBA" w:rsidR="00AF30DE" w:rsidRPr="00AF30DE" w:rsidRDefault="00AF30DE" w:rsidP="00AF30DE">
      <w:pPr>
        <w:tabs>
          <w:tab w:val="left" w:pos="142"/>
        </w:tabs>
        <w:ind w:left="142"/>
        <w:jc w:val="both"/>
        <w:rPr>
          <w:rFonts w:ascii="Museo Sans 300" w:hAnsi="Museo Sans 300"/>
          <w:b/>
          <w:color w:val="FF0000"/>
          <w:sz w:val="24"/>
          <w:szCs w:val="24"/>
        </w:rPr>
      </w:pPr>
      <w:r w:rsidRPr="00AF30DE">
        <w:rPr>
          <w:rFonts w:ascii="Museo Sans 300" w:hAnsi="Museo Sans 300"/>
          <w:sz w:val="24"/>
          <w:szCs w:val="24"/>
        </w:rPr>
        <w:t xml:space="preserve">“””””V) El señor Presidente somete a consideración de Junta Directiva, dictamen jurídico 63, solicitado por el Departamento de Proyectos de Parcelación  mediante oficio GDR-03-0075-2023, de fecha 30 de marzo de 2023, relacionado con la modificación del </w:t>
      </w:r>
      <w:r w:rsidRPr="00AF30DE">
        <w:rPr>
          <w:rFonts w:ascii="Museo Sans 300" w:hAnsi="Museo Sans 300" w:cs="Arial"/>
          <w:b/>
          <w:sz w:val="24"/>
          <w:szCs w:val="24"/>
        </w:rPr>
        <w:t>Punto IX del Acta de Sesión Ordinaria 15-96 de fecha 18 de abril del año 1996,</w:t>
      </w:r>
      <w:r w:rsidRPr="00AF30DE">
        <w:rPr>
          <w:rFonts w:ascii="Museo Sans 300" w:hAnsi="Museo Sans 300"/>
          <w:b/>
          <w:sz w:val="24"/>
          <w:szCs w:val="24"/>
        </w:rPr>
        <w:t xml:space="preserve"> </w:t>
      </w:r>
      <w:r w:rsidRPr="00AF30DE">
        <w:rPr>
          <w:rFonts w:ascii="Museo Sans 300" w:hAnsi="Museo Sans 300"/>
          <w:sz w:val="24"/>
          <w:szCs w:val="24"/>
        </w:rPr>
        <w:t xml:space="preserve">mediante el cual se aprobó la modificación del área del Proyecto de Lotificación Agrícola y Asentamiento Comunitario de la </w:t>
      </w:r>
      <w:r w:rsidRPr="00AF30DE">
        <w:rPr>
          <w:rFonts w:ascii="Museo Sans 300" w:hAnsi="Museo Sans 300" w:cs="Arial"/>
          <w:b/>
          <w:sz w:val="24"/>
          <w:szCs w:val="24"/>
        </w:rPr>
        <w:t>HACIENDA</w:t>
      </w:r>
      <w:r w:rsidRPr="00AF30DE">
        <w:rPr>
          <w:rFonts w:ascii="Museo Sans 300" w:hAnsi="Museo Sans 300"/>
          <w:b/>
          <w:sz w:val="24"/>
          <w:szCs w:val="24"/>
        </w:rPr>
        <w:t xml:space="preserve"> MIRAVALLE, </w:t>
      </w:r>
      <w:r w:rsidRPr="00AF30DE">
        <w:rPr>
          <w:rFonts w:ascii="Museo Sans 300" w:hAnsi="Museo Sans 300"/>
          <w:sz w:val="24"/>
          <w:szCs w:val="24"/>
        </w:rPr>
        <w:lastRenderedPageBreak/>
        <w:t xml:space="preserve">ubicada en jurisdicción y departamento de Sonsonate; con un área de 687 Hás. 81 Ás. 98.91 Cás; por haberse aprobado nuevo plano en las áreas identificadas en ese Proyecto como: Lote </w:t>
      </w:r>
      <w:r w:rsidR="00D01495">
        <w:rPr>
          <w:rFonts w:ascii="Museo Sans 300" w:hAnsi="Museo Sans 300"/>
          <w:sz w:val="24"/>
          <w:szCs w:val="24"/>
        </w:rPr>
        <w:t>--</w:t>
      </w:r>
      <w:r w:rsidRPr="00AF30DE">
        <w:rPr>
          <w:rFonts w:ascii="Museo Sans 300" w:hAnsi="Museo Sans 300"/>
          <w:sz w:val="24"/>
          <w:szCs w:val="24"/>
        </w:rPr>
        <w:t xml:space="preserve"> y </w:t>
      </w:r>
      <w:r w:rsidR="00D01495">
        <w:rPr>
          <w:rFonts w:ascii="Museo Sans 300" w:hAnsi="Museo Sans 300"/>
          <w:sz w:val="24"/>
          <w:szCs w:val="24"/>
        </w:rPr>
        <w:t>---</w:t>
      </w:r>
      <w:r w:rsidRPr="00AF30DE">
        <w:rPr>
          <w:rFonts w:ascii="Museo Sans 300" w:hAnsi="Museo Sans 300"/>
          <w:sz w:val="24"/>
          <w:szCs w:val="24"/>
        </w:rPr>
        <w:t xml:space="preserve">, Polígono </w:t>
      </w:r>
      <w:r w:rsidR="00D01495">
        <w:rPr>
          <w:rFonts w:ascii="Museo Sans 300" w:hAnsi="Museo Sans 300"/>
          <w:sz w:val="24"/>
          <w:szCs w:val="24"/>
        </w:rPr>
        <w:t>---</w:t>
      </w:r>
      <w:r w:rsidRPr="00AF30DE">
        <w:rPr>
          <w:rFonts w:ascii="Museo Sans 300" w:hAnsi="Museo Sans 300"/>
          <w:sz w:val="24"/>
          <w:szCs w:val="24"/>
        </w:rPr>
        <w:t xml:space="preserve">, Lote del 1 al 3 Polígono </w:t>
      </w:r>
      <w:r w:rsidR="00D01495">
        <w:rPr>
          <w:rFonts w:ascii="Museo Sans 300" w:hAnsi="Museo Sans 300"/>
          <w:sz w:val="24"/>
          <w:szCs w:val="24"/>
        </w:rPr>
        <w:t>---</w:t>
      </w:r>
      <w:r w:rsidRPr="00AF30DE">
        <w:rPr>
          <w:rFonts w:ascii="Museo Sans 300" w:hAnsi="Museo Sans 300"/>
          <w:sz w:val="24"/>
          <w:szCs w:val="24"/>
        </w:rPr>
        <w:t xml:space="preserve">, Lote del 1 al 5, 7-1, 7-2, 8-1, 8-2 del Polígono </w:t>
      </w:r>
      <w:r w:rsidR="00D01495">
        <w:rPr>
          <w:rFonts w:ascii="Museo Sans 300" w:hAnsi="Museo Sans 300"/>
          <w:sz w:val="24"/>
          <w:szCs w:val="24"/>
        </w:rPr>
        <w:t>---</w:t>
      </w:r>
      <w:r w:rsidRPr="00AF30DE">
        <w:rPr>
          <w:rFonts w:ascii="Museo Sans 300" w:hAnsi="Museo Sans 300"/>
          <w:sz w:val="24"/>
          <w:szCs w:val="24"/>
        </w:rPr>
        <w:t xml:space="preserve">, Lote 1-1, 1-2, 1-3, 1-4 del Polígono </w:t>
      </w:r>
      <w:r w:rsidR="00D01495">
        <w:rPr>
          <w:rFonts w:ascii="Museo Sans 300" w:hAnsi="Museo Sans 300"/>
          <w:sz w:val="24"/>
          <w:szCs w:val="24"/>
        </w:rPr>
        <w:t>---</w:t>
      </w:r>
      <w:r w:rsidRPr="00AF30DE">
        <w:rPr>
          <w:rFonts w:ascii="Museo Sans 300" w:hAnsi="Museo Sans 300"/>
          <w:sz w:val="24"/>
          <w:szCs w:val="24"/>
        </w:rPr>
        <w:t xml:space="preserve"> y Bosque, y en los que se implementará el Proyecto denominado </w:t>
      </w:r>
      <w:r w:rsidRPr="00AF30DE">
        <w:rPr>
          <w:rFonts w:ascii="Museo Sans 300" w:hAnsi="Museo Sans 300" w:cs="Arial"/>
          <w:b/>
          <w:sz w:val="24"/>
          <w:szCs w:val="24"/>
        </w:rPr>
        <w:t xml:space="preserve">LOTIFICACIÓN AGRÍCOLA, </w:t>
      </w:r>
      <w:r w:rsidRPr="00AF30DE">
        <w:rPr>
          <w:rFonts w:ascii="Museo Sans 300" w:hAnsi="Museo Sans 300" w:cs="Arial"/>
          <w:bCs/>
          <w:sz w:val="24"/>
          <w:szCs w:val="24"/>
        </w:rPr>
        <w:t xml:space="preserve">en el inmueble identificado como </w:t>
      </w:r>
      <w:r w:rsidRPr="00AF30DE">
        <w:rPr>
          <w:rFonts w:ascii="Museo Sans 300" w:hAnsi="Museo Sans 300"/>
          <w:b/>
          <w:bCs/>
          <w:sz w:val="24"/>
          <w:szCs w:val="24"/>
        </w:rPr>
        <w:t>HACIENDA MIRAVALLE, PORCIÓN UNO COMÚN “LA CANCHA”</w:t>
      </w:r>
      <w:r w:rsidRPr="00AF30DE">
        <w:rPr>
          <w:rFonts w:ascii="Museo Sans 300" w:hAnsi="Museo Sans 300"/>
          <w:sz w:val="24"/>
          <w:szCs w:val="24"/>
        </w:rPr>
        <w:t>, con una extensión superficial de</w:t>
      </w:r>
      <w:r w:rsidRPr="00AF30DE">
        <w:rPr>
          <w:rFonts w:ascii="Museo Sans 300" w:hAnsi="Museo Sans 300"/>
          <w:b/>
          <w:sz w:val="24"/>
          <w:szCs w:val="24"/>
        </w:rPr>
        <w:t xml:space="preserve"> 41 Hás. 38 Ás. 28.35 Cás., </w:t>
      </w:r>
      <w:r w:rsidRPr="00AF30DE">
        <w:rPr>
          <w:rFonts w:ascii="Museo Sans 300" w:hAnsi="Museo Sans 300"/>
          <w:sz w:val="24"/>
          <w:szCs w:val="24"/>
        </w:rPr>
        <w:t xml:space="preserve">inscrito a la matrícula </w:t>
      </w:r>
      <w:r w:rsidR="00A05578">
        <w:rPr>
          <w:rFonts w:ascii="Museo Sans 300" w:hAnsi="Museo Sans 300"/>
          <w:sz w:val="24"/>
          <w:szCs w:val="24"/>
        </w:rPr>
        <w:t xml:space="preserve">--- </w:t>
      </w:r>
      <w:r w:rsidRPr="00AF30DE">
        <w:rPr>
          <w:rFonts w:ascii="Museo Sans 300" w:hAnsi="Museo Sans 300"/>
          <w:sz w:val="24"/>
          <w:szCs w:val="24"/>
        </w:rPr>
        <w:t xml:space="preserve">-00000, a favor del ISTA, en el Registro de la Propiedad Raíz e Hipotecas de la Tercera Sección de Occidente del </w:t>
      </w:r>
      <w:r>
        <w:rPr>
          <w:rFonts w:ascii="Museo Sans 300" w:hAnsi="Museo Sans 300"/>
          <w:sz w:val="24"/>
          <w:szCs w:val="24"/>
        </w:rPr>
        <w:t>Departamento de Sonsonate,</w:t>
      </w:r>
      <w:r w:rsidRPr="00AF30DE">
        <w:rPr>
          <w:rFonts w:ascii="Museo Sans 300" w:hAnsi="Museo Sans 300"/>
          <w:sz w:val="24"/>
          <w:szCs w:val="24"/>
        </w:rPr>
        <w:t xml:space="preserve"> por lo que </w:t>
      </w:r>
      <w:r>
        <w:rPr>
          <w:rFonts w:ascii="Museo Sans 300" w:hAnsi="Museo Sans 300"/>
          <w:sz w:val="24"/>
          <w:szCs w:val="24"/>
        </w:rPr>
        <w:t xml:space="preserve"> la Gerencia Legal, hace las </w:t>
      </w:r>
      <w:r w:rsidRPr="00AF30DE">
        <w:rPr>
          <w:rFonts w:ascii="Museo Sans 300" w:hAnsi="Museo Sans 300"/>
          <w:sz w:val="24"/>
          <w:szCs w:val="24"/>
        </w:rPr>
        <w:t xml:space="preserve">siguientes consideraciones: </w:t>
      </w:r>
    </w:p>
    <w:p w14:paraId="6E1D3699" w14:textId="77777777" w:rsidR="00AF30DE" w:rsidRPr="00AF30DE" w:rsidRDefault="00AF30DE" w:rsidP="00AF30DE">
      <w:pPr>
        <w:tabs>
          <w:tab w:val="left" w:pos="142"/>
        </w:tabs>
        <w:ind w:left="142"/>
        <w:jc w:val="both"/>
        <w:rPr>
          <w:rFonts w:ascii="Museo Sans 300" w:hAnsi="Museo Sans 300"/>
          <w:sz w:val="24"/>
          <w:szCs w:val="24"/>
        </w:rPr>
      </w:pPr>
      <w:r w:rsidRPr="00AF30DE">
        <w:rPr>
          <w:rFonts w:ascii="Museo Sans 300" w:hAnsi="Museo Sans 300"/>
          <w:sz w:val="24"/>
          <w:szCs w:val="24"/>
        </w:rPr>
        <w:t xml:space="preserve"> </w:t>
      </w:r>
      <w:r w:rsidRPr="00AF30DE">
        <w:rPr>
          <w:rFonts w:ascii="Museo Sans 300" w:hAnsi="Museo Sans 300" w:cs="Arial"/>
          <w:bCs/>
          <w:sz w:val="24"/>
          <w:szCs w:val="24"/>
        </w:rPr>
        <w:t xml:space="preserve">  </w:t>
      </w:r>
      <w:r w:rsidRPr="00AF30DE">
        <w:rPr>
          <w:rFonts w:ascii="Museo Sans 300" w:hAnsi="Museo Sans 300"/>
          <w:sz w:val="24"/>
          <w:szCs w:val="24"/>
        </w:rPr>
        <w:t xml:space="preserve"> </w:t>
      </w:r>
    </w:p>
    <w:p w14:paraId="71C46DF6" w14:textId="77777777" w:rsidR="00AF30DE" w:rsidRPr="00AF30DE" w:rsidRDefault="00AF30DE" w:rsidP="003B3B78">
      <w:pPr>
        <w:pStyle w:val="Prrafodelista"/>
        <w:numPr>
          <w:ilvl w:val="0"/>
          <w:numId w:val="7"/>
        </w:numPr>
        <w:ind w:left="1134" w:right="142" w:hanging="708"/>
        <w:jc w:val="both"/>
        <w:rPr>
          <w:rFonts w:ascii="Museo Sans 300" w:hAnsi="Museo Sans 300"/>
          <w:sz w:val="24"/>
          <w:szCs w:val="24"/>
        </w:rPr>
      </w:pPr>
      <w:r w:rsidRPr="00AF30DE">
        <w:rPr>
          <w:rFonts w:ascii="Museo Sans 300" w:hAnsi="Museo Sans 300"/>
          <w:sz w:val="24"/>
          <w:szCs w:val="24"/>
        </w:rPr>
        <w:t xml:space="preserve">El ISTA adquirió por compraventa la </w:t>
      </w:r>
      <w:r w:rsidRPr="00AF30DE">
        <w:rPr>
          <w:rFonts w:ascii="Museo Sans 300" w:hAnsi="Museo Sans 300"/>
          <w:b/>
          <w:sz w:val="24"/>
          <w:szCs w:val="24"/>
        </w:rPr>
        <w:t>HACIENDA MIRAVALLE</w:t>
      </w:r>
      <w:r w:rsidRPr="00AF30DE">
        <w:rPr>
          <w:rFonts w:ascii="Museo Sans 300" w:hAnsi="Museo Sans 300"/>
          <w:sz w:val="24"/>
          <w:szCs w:val="24"/>
        </w:rPr>
        <w:t xml:space="preserve">, situada en jurisdicción de Acajutla, departamento de Sonsonate, con una extensión superficial total de  </w:t>
      </w:r>
      <w:r w:rsidRPr="00AF30DE">
        <w:rPr>
          <w:rFonts w:ascii="Museo Sans 300" w:hAnsi="Museo Sans 300"/>
          <w:b/>
          <w:bCs/>
          <w:sz w:val="24"/>
          <w:szCs w:val="24"/>
          <w:lang w:eastAsia="es-SV"/>
        </w:rPr>
        <w:t>1,424 Hás., 10 Ás., 06.50 Cás</w:t>
      </w:r>
      <w:r w:rsidRPr="00AF30DE">
        <w:rPr>
          <w:rFonts w:ascii="Museo Sans 300" w:hAnsi="Museo Sans 300"/>
          <w:sz w:val="24"/>
          <w:szCs w:val="24"/>
          <w:lang w:eastAsia="es-SV"/>
        </w:rPr>
        <w:t>., por un precio de $</w:t>
      </w:r>
      <w:r w:rsidRPr="00AF30DE">
        <w:rPr>
          <w:rFonts w:ascii="Museo Sans 300" w:hAnsi="Museo Sans 300"/>
          <w:b/>
          <w:bCs/>
          <w:sz w:val="24"/>
          <w:szCs w:val="24"/>
          <w:lang w:eastAsia="es-SV"/>
        </w:rPr>
        <w:t xml:space="preserve">6,407,996.58, </w:t>
      </w:r>
      <w:r w:rsidRPr="00AF30DE">
        <w:rPr>
          <w:rFonts w:ascii="Museo Sans 300" w:hAnsi="Museo Sans 300"/>
          <w:bCs/>
          <w:sz w:val="24"/>
          <w:szCs w:val="24"/>
          <w:lang w:eastAsia="es-SV"/>
        </w:rPr>
        <w:t>a razón de</w:t>
      </w:r>
      <w:r w:rsidRPr="00AF30DE">
        <w:rPr>
          <w:rFonts w:ascii="Museo Sans 300" w:hAnsi="Museo Sans 300"/>
          <w:b/>
          <w:bCs/>
          <w:sz w:val="24"/>
          <w:szCs w:val="24"/>
          <w:lang w:eastAsia="es-SV"/>
        </w:rPr>
        <w:t xml:space="preserve"> </w:t>
      </w:r>
      <w:r w:rsidRPr="00AF30DE">
        <w:rPr>
          <w:rFonts w:ascii="Museo Sans 300" w:hAnsi="Museo Sans 300"/>
          <w:sz w:val="24"/>
          <w:szCs w:val="24"/>
        </w:rPr>
        <w:t>$4,499.68 por hectárea y  de $0.449968 por metro cuadrado.</w:t>
      </w:r>
    </w:p>
    <w:p w14:paraId="0ADAF228" w14:textId="77777777" w:rsidR="00AF30DE" w:rsidRDefault="00AF30DE" w:rsidP="00AF30DE">
      <w:pPr>
        <w:pStyle w:val="Prrafodelista"/>
        <w:ind w:left="1134" w:right="142"/>
        <w:jc w:val="both"/>
        <w:rPr>
          <w:rFonts w:ascii="Museo Sans 300" w:hAnsi="Museo Sans 300"/>
          <w:sz w:val="24"/>
          <w:szCs w:val="24"/>
        </w:rPr>
      </w:pPr>
      <w:r w:rsidRPr="00AF30DE">
        <w:rPr>
          <w:rFonts w:ascii="Museo Sans 300" w:hAnsi="Museo Sans 300"/>
          <w:sz w:val="24"/>
          <w:szCs w:val="24"/>
        </w:rPr>
        <w:t>Siendo importante destacar, que administrativamente dicha adquisición se encuentra aprobada en 7 acuerdos de Junta Directiva, pero registrada en el inventario de tierras por un área total, según detalle siguiente:</w:t>
      </w:r>
    </w:p>
    <w:p w14:paraId="2E5B9BC6" w14:textId="77777777" w:rsidR="00A05578" w:rsidRPr="00AF30DE" w:rsidRDefault="00A05578" w:rsidP="00AF30DE">
      <w:pPr>
        <w:pStyle w:val="Prrafodelista"/>
        <w:ind w:left="1134" w:right="142"/>
        <w:jc w:val="both"/>
        <w:rPr>
          <w:rFonts w:ascii="Museo Sans 300" w:hAnsi="Museo Sans 300"/>
          <w:sz w:val="24"/>
          <w:szCs w:val="24"/>
        </w:rPr>
      </w:pPr>
    </w:p>
    <w:tbl>
      <w:tblPr>
        <w:tblW w:w="8769" w:type="dxa"/>
        <w:tblInd w:w="8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827"/>
        <w:gridCol w:w="1131"/>
        <w:gridCol w:w="992"/>
        <w:gridCol w:w="1984"/>
        <w:gridCol w:w="2835"/>
      </w:tblGrid>
      <w:tr w:rsidR="00AF30DE" w:rsidRPr="008E76FE" w14:paraId="31C63BCF" w14:textId="77777777" w:rsidTr="00A02A28">
        <w:trPr>
          <w:trHeight w:val="361"/>
        </w:trPr>
        <w:tc>
          <w:tcPr>
            <w:tcW w:w="1827" w:type="dxa"/>
            <w:shd w:val="clear" w:color="auto" w:fill="auto"/>
            <w:noWrap/>
            <w:vAlign w:val="center"/>
            <w:hideMark/>
          </w:tcPr>
          <w:p w14:paraId="6F2C3207" w14:textId="77777777" w:rsidR="00AF30DE" w:rsidRPr="00A02A28" w:rsidRDefault="00AF30DE" w:rsidP="00BD36CA">
            <w:pPr>
              <w:jc w:val="center"/>
              <w:rPr>
                <w:rFonts w:ascii="Museo Sans 300" w:hAnsi="Museo Sans 300"/>
                <w:b/>
                <w:color w:val="000000"/>
                <w:sz w:val="14"/>
                <w:szCs w:val="14"/>
                <w:lang w:eastAsia="es-SV"/>
              </w:rPr>
            </w:pPr>
            <w:r w:rsidRPr="00A02A28">
              <w:rPr>
                <w:rFonts w:ascii="Museo Sans 300" w:hAnsi="Museo Sans 300"/>
                <w:b/>
                <w:color w:val="000000"/>
                <w:sz w:val="14"/>
                <w:szCs w:val="14"/>
                <w:lang w:eastAsia="es-SV"/>
              </w:rPr>
              <w:t>PROPIEDAD</w:t>
            </w:r>
          </w:p>
        </w:tc>
        <w:tc>
          <w:tcPr>
            <w:tcW w:w="1131" w:type="dxa"/>
            <w:shd w:val="clear" w:color="auto" w:fill="auto"/>
            <w:vAlign w:val="center"/>
          </w:tcPr>
          <w:p w14:paraId="0D881CE6" w14:textId="77777777" w:rsidR="00AF30DE" w:rsidRPr="00A02A28" w:rsidRDefault="00AF30DE" w:rsidP="00BD36CA">
            <w:pPr>
              <w:jc w:val="center"/>
              <w:rPr>
                <w:rFonts w:ascii="Museo Sans 300" w:hAnsi="Museo Sans 300"/>
                <w:b/>
                <w:color w:val="000000"/>
                <w:sz w:val="14"/>
                <w:szCs w:val="14"/>
                <w:lang w:eastAsia="es-SV"/>
              </w:rPr>
            </w:pPr>
            <w:r w:rsidRPr="00A02A28">
              <w:rPr>
                <w:rFonts w:ascii="Museo Sans 300" w:hAnsi="Museo Sans 300"/>
                <w:b/>
                <w:color w:val="000000"/>
                <w:sz w:val="14"/>
                <w:szCs w:val="14"/>
                <w:lang w:eastAsia="es-SV"/>
              </w:rPr>
              <w:t>ANTECEDENTES</w:t>
            </w:r>
          </w:p>
        </w:tc>
        <w:tc>
          <w:tcPr>
            <w:tcW w:w="992" w:type="dxa"/>
            <w:shd w:val="clear" w:color="auto" w:fill="auto"/>
            <w:vAlign w:val="center"/>
          </w:tcPr>
          <w:p w14:paraId="39C95BD4" w14:textId="77777777" w:rsidR="00AF30DE" w:rsidRPr="00A02A28" w:rsidRDefault="00AF30DE" w:rsidP="00BD36CA">
            <w:pPr>
              <w:jc w:val="center"/>
              <w:rPr>
                <w:rFonts w:ascii="Museo Sans 300" w:hAnsi="Museo Sans 300"/>
                <w:b/>
                <w:color w:val="000000"/>
                <w:sz w:val="14"/>
                <w:szCs w:val="14"/>
                <w:lang w:eastAsia="es-SV"/>
              </w:rPr>
            </w:pPr>
            <w:r w:rsidRPr="00A02A28">
              <w:rPr>
                <w:rFonts w:ascii="Museo Sans 300" w:hAnsi="Museo Sans 300"/>
                <w:b/>
                <w:color w:val="000000"/>
                <w:sz w:val="14"/>
                <w:szCs w:val="14"/>
                <w:lang w:eastAsia="es-SV"/>
              </w:rPr>
              <w:t>MONTO $</w:t>
            </w:r>
          </w:p>
        </w:tc>
        <w:tc>
          <w:tcPr>
            <w:tcW w:w="1984" w:type="dxa"/>
            <w:shd w:val="clear" w:color="auto" w:fill="auto"/>
            <w:vAlign w:val="center"/>
          </w:tcPr>
          <w:p w14:paraId="7CD4974C" w14:textId="77777777" w:rsidR="00AF30DE" w:rsidRPr="00A02A28" w:rsidRDefault="00AF30DE" w:rsidP="00BD36CA">
            <w:pPr>
              <w:jc w:val="center"/>
              <w:rPr>
                <w:rFonts w:ascii="Museo Sans 300" w:hAnsi="Museo Sans 300"/>
                <w:b/>
                <w:color w:val="000000"/>
                <w:sz w:val="14"/>
                <w:szCs w:val="14"/>
                <w:lang w:eastAsia="es-SV"/>
              </w:rPr>
            </w:pPr>
            <w:r w:rsidRPr="00A02A28">
              <w:rPr>
                <w:rFonts w:ascii="Museo Sans 300" w:hAnsi="Museo Sans 300"/>
                <w:b/>
                <w:color w:val="000000"/>
                <w:sz w:val="14"/>
                <w:szCs w:val="14"/>
                <w:lang w:eastAsia="es-SV"/>
              </w:rPr>
              <w:t>ÁREA (Hás.)</w:t>
            </w:r>
          </w:p>
        </w:tc>
        <w:tc>
          <w:tcPr>
            <w:tcW w:w="2835" w:type="dxa"/>
            <w:shd w:val="clear" w:color="auto" w:fill="auto"/>
            <w:vAlign w:val="center"/>
          </w:tcPr>
          <w:p w14:paraId="02BD4329" w14:textId="77777777" w:rsidR="00AF30DE" w:rsidRPr="00A02A28" w:rsidRDefault="00AF30DE" w:rsidP="00BD36CA">
            <w:pPr>
              <w:jc w:val="center"/>
              <w:rPr>
                <w:rFonts w:ascii="Museo Sans 300" w:hAnsi="Museo Sans 300"/>
                <w:b/>
                <w:color w:val="000000"/>
                <w:sz w:val="14"/>
                <w:szCs w:val="14"/>
                <w:lang w:eastAsia="es-SV"/>
              </w:rPr>
            </w:pPr>
            <w:r w:rsidRPr="00A02A28">
              <w:rPr>
                <w:rFonts w:ascii="Museo Sans 300" w:hAnsi="Museo Sans 300"/>
                <w:b/>
                <w:color w:val="000000"/>
                <w:sz w:val="14"/>
                <w:szCs w:val="14"/>
                <w:lang w:eastAsia="es-SV"/>
              </w:rPr>
              <w:t>PUNTO DE ADQUISICIÓN</w:t>
            </w:r>
          </w:p>
        </w:tc>
      </w:tr>
      <w:tr w:rsidR="00AF30DE" w:rsidRPr="008E76FE" w14:paraId="00690EEB" w14:textId="77777777" w:rsidTr="00A02A28">
        <w:trPr>
          <w:trHeight w:val="429"/>
        </w:trPr>
        <w:tc>
          <w:tcPr>
            <w:tcW w:w="1827" w:type="dxa"/>
            <w:shd w:val="clear" w:color="auto" w:fill="auto"/>
            <w:vAlign w:val="center"/>
          </w:tcPr>
          <w:p w14:paraId="1CF14BB8" w14:textId="77777777" w:rsidR="00AF30DE" w:rsidRPr="00A02A28" w:rsidRDefault="00AF30DE" w:rsidP="00BD36CA">
            <w:pPr>
              <w:rPr>
                <w:rFonts w:ascii="Museo Sans 300" w:hAnsi="Museo Sans 300"/>
                <w:sz w:val="14"/>
                <w:szCs w:val="14"/>
                <w:lang w:eastAsia="es-SV"/>
              </w:rPr>
            </w:pPr>
            <w:r w:rsidRPr="00A02A28">
              <w:rPr>
                <w:rFonts w:ascii="Museo Sans 300" w:hAnsi="Museo Sans 300"/>
                <w:sz w:val="14"/>
                <w:szCs w:val="14"/>
                <w:lang w:eastAsia="es-SV"/>
              </w:rPr>
              <w:t xml:space="preserve">MIRAVALLE PORCIÓN UNO, </w:t>
            </w:r>
          </w:p>
          <w:p w14:paraId="6FF2A250" w14:textId="77777777" w:rsidR="00AF30DE" w:rsidRPr="00A02A28" w:rsidRDefault="00AF30DE" w:rsidP="00BD36CA">
            <w:pPr>
              <w:rPr>
                <w:rFonts w:ascii="Museo Sans 300" w:hAnsi="Museo Sans 300"/>
                <w:sz w:val="14"/>
                <w:szCs w:val="14"/>
                <w:lang w:eastAsia="es-SV"/>
              </w:rPr>
            </w:pPr>
            <w:r w:rsidRPr="00A02A28">
              <w:rPr>
                <w:rFonts w:ascii="Museo Sans 300" w:hAnsi="Museo Sans 300"/>
                <w:sz w:val="14"/>
                <w:szCs w:val="14"/>
                <w:lang w:eastAsia="es-SV"/>
              </w:rPr>
              <w:t>“COMÚN LA CANCHA”</w:t>
            </w:r>
          </w:p>
        </w:tc>
        <w:tc>
          <w:tcPr>
            <w:tcW w:w="1131" w:type="dxa"/>
            <w:vAlign w:val="center"/>
          </w:tcPr>
          <w:p w14:paraId="4A49DA69" w14:textId="0F127262" w:rsidR="00AF30DE" w:rsidRPr="00A02A28" w:rsidRDefault="00A05578" w:rsidP="00A05578">
            <w:pPr>
              <w:jc w:val="center"/>
              <w:rPr>
                <w:rFonts w:ascii="Museo Sans 300" w:hAnsi="Museo Sans 300"/>
                <w:color w:val="000000"/>
                <w:sz w:val="14"/>
                <w:szCs w:val="14"/>
                <w:lang w:eastAsia="es-SV"/>
              </w:rPr>
            </w:pPr>
            <w:r>
              <w:rPr>
                <w:rFonts w:ascii="Museo Sans 300" w:hAnsi="Museo Sans 300"/>
                <w:color w:val="000000"/>
                <w:sz w:val="14"/>
                <w:szCs w:val="14"/>
                <w:lang w:eastAsia="es-SV"/>
              </w:rPr>
              <w:t>---</w:t>
            </w:r>
            <w:r w:rsidR="00AF30DE" w:rsidRPr="00A02A28">
              <w:rPr>
                <w:rFonts w:ascii="Museo Sans 300" w:hAnsi="Museo Sans 300"/>
                <w:color w:val="000000"/>
                <w:sz w:val="14"/>
                <w:szCs w:val="14"/>
                <w:lang w:eastAsia="es-SV"/>
              </w:rPr>
              <w:t xml:space="preserve"> Libro </w:t>
            </w:r>
            <w:r>
              <w:rPr>
                <w:rFonts w:ascii="Museo Sans 300" w:hAnsi="Museo Sans 300"/>
                <w:color w:val="000000"/>
                <w:sz w:val="14"/>
                <w:szCs w:val="14"/>
                <w:lang w:eastAsia="es-SV"/>
              </w:rPr>
              <w:t>---</w:t>
            </w:r>
          </w:p>
        </w:tc>
        <w:tc>
          <w:tcPr>
            <w:tcW w:w="992" w:type="dxa"/>
            <w:vAlign w:val="center"/>
          </w:tcPr>
          <w:p w14:paraId="0E4CD806" w14:textId="77777777" w:rsidR="00AF30DE" w:rsidRPr="00A02A28" w:rsidRDefault="00AF30DE" w:rsidP="00BD36CA">
            <w:pPr>
              <w:jc w:val="center"/>
              <w:rPr>
                <w:rFonts w:ascii="Museo Sans 300" w:hAnsi="Museo Sans 300"/>
                <w:color w:val="000000"/>
                <w:sz w:val="14"/>
                <w:szCs w:val="14"/>
                <w:lang w:eastAsia="es-SV"/>
              </w:rPr>
            </w:pPr>
            <w:r w:rsidRPr="00A02A28">
              <w:rPr>
                <w:rFonts w:ascii="Museo Sans 300" w:hAnsi="Museo Sans 300"/>
                <w:color w:val="000000"/>
                <w:sz w:val="14"/>
                <w:szCs w:val="14"/>
                <w:lang w:eastAsia="es-SV"/>
              </w:rPr>
              <w:t>834,285.71</w:t>
            </w:r>
          </w:p>
        </w:tc>
        <w:tc>
          <w:tcPr>
            <w:tcW w:w="1984" w:type="dxa"/>
            <w:vAlign w:val="center"/>
          </w:tcPr>
          <w:p w14:paraId="3508048B" w14:textId="77777777" w:rsidR="00AF30DE" w:rsidRPr="00A02A28" w:rsidRDefault="00AF30DE" w:rsidP="00BD36CA">
            <w:pPr>
              <w:jc w:val="center"/>
              <w:rPr>
                <w:rFonts w:ascii="Museo Sans 300" w:hAnsi="Museo Sans 300"/>
                <w:color w:val="000000"/>
                <w:sz w:val="14"/>
                <w:szCs w:val="14"/>
                <w:lang w:eastAsia="es-SV"/>
              </w:rPr>
            </w:pPr>
            <w:r w:rsidRPr="00A02A28">
              <w:rPr>
                <w:rFonts w:ascii="Museo Sans 300" w:hAnsi="Museo Sans 300"/>
                <w:color w:val="000000"/>
                <w:sz w:val="14"/>
                <w:szCs w:val="14"/>
                <w:lang w:eastAsia="es-SV"/>
              </w:rPr>
              <w:t>200 Hás., 60 Ás., 00.00 Cás.</w:t>
            </w:r>
          </w:p>
        </w:tc>
        <w:tc>
          <w:tcPr>
            <w:tcW w:w="2835" w:type="dxa"/>
            <w:vAlign w:val="center"/>
          </w:tcPr>
          <w:p w14:paraId="0FA32257" w14:textId="77777777" w:rsidR="00AF30DE" w:rsidRPr="00A02A28" w:rsidRDefault="00AF30DE" w:rsidP="00BD36CA">
            <w:pPr>
              <w:jc w:val="both"/>
              <w:rPr>
                <w:rFonts w:ascii="Museo Sans 300" w:hAnsi="Museo Sans 300"/>
                <w:color w:val="000000"/>
                <w:sz w:val="14"/>
                <w:szCs w:val="14"/>
                <w:lang w:eastAsia="es-SV"/>
              </w:rPr>
            </w:pPr>
            <w:r w:rsidRPr="00A02A28">
              <w:rPr>
                <w:rFonts w:ascii="Museo Sans 300" w:hAnsi="Museo Sans 300"/>
                <w:color w:val="000000"/>
                <w:sz w:val="14"/>
                <w:szCs w:val="14"/>
                <w:lang w:eastAsia="es-SV"/>
              </w:rPr>
              <w:t>Punto III-1 del Acta Ordinaria No.23-90 de fecha 28 de junio de 1990.</w:t>
            </w:r>
          </w:p>
        </w:tc>
      </w:tr>
      <w:tr w:rsidR="00AF30DE" w:rsidRPr="008E76FE" w14:paraId="526D1948" w14:textId="77777777" w:rsidTr="00A02A28">
        <w:trPr>
          <w:trHeight w:val="429"/>
        </w:trPr>
        <w:tc>
          <w:tcPr>
            <w:tcW w:w="1827" w:type="dxa"/>
            <w:shd w:val="clear" w:color="auto" w:fill="auto"/>
            <w:vAlign w:val="center"/>
            <w:hideMark/>
          </w:tcPr>
          <w:p w14:paraId="596E0065" w14:textId="77777777" w:rsidR="00AF30DE" w:rsidRPr="00A02A28" w:rsidRDefault="00AF30DE" w:rsidP="00BD36CA">
            <w:pPr>
              <w:rPr>
                <w:rFonts w:ascii="Museo Sans 300" w:hAnsi="Museo Sans 300"/>
                <w:sz w:val="14"/>
                <w:szCs w:val="14"/>
                <w:lang w:eastAsia="es-SV"/>
              </w:rPr>
            </w:pPr>
            <w:r w:rsidRPr="00A02A28">
              <w:rPr>
                <w:rFonts w:ascii="Museo Sans 300" w:hAnsi="Museo Sans 300"/>
                <w:sz w:val="14"/>
                <w:szCs w:val="14"/>
                <w:lang w:eastAsia="es-SV"/>
              </w:rPr>
              <w:t>HACIENDA MIRAVALLE NUMERO DOS GUION A, LOTE EL MANGO</w:t>
            </w:r>
          </w:p>
        </w:tc>
        <w:tc>
          <w:tcPr>
            <w:tcW w:w="1131" w:type="dxa"/>
            <w:vAlign w:val="center"/>
          </w:tcPr>
          <w:p w14:paraId="6C121747" w14:textId="23A28179" w:rsidR="00AF30DE" w:rsidRPr="00A02A28" w:rsidRDefault="00A05578" w:rsidP="00A05578">
            <w:pPr>
              <w:jc w:val="center"/>
              <w:rPr>
                <w:rFonts w:ascii="Museo Sans 300" w:hAnsi="Museo Sans 300"/>
                <w:color w:val="000000"/>
                <w:sz w:val="14"/>
                <w:szCs w:val="14"/>
                <w:lang w:eastAsia="es-SV"/>
              </w:rPr>
            </w:pPr>
            <w:r>
              <w:rPr>
                <w:rFonts w:ascii="Museo Sans 300" w:hAnsi="Museo Sans 300"/>
                <w:color w:val="000000"/>
                <w:sz w:val="14"/>
                <w:szCs w:val="14"/>
                <w:lang w:eastAsia="es-SV"/>
              </w:rPr>
              <w:t>---</w:t>
            </w:r>
            <w:r w:rsidR="00AF30DE" w:rsidRPr="00A02A28">
              <w:rPr>
                <w:rFonts w:ascii="Museo Sans 300" w:hAnsi="Museo Sans 300"/>
                <w:color w:val="000000"/>
                <w:sz w:val="14"/>
                <w:szCs w:val="14"/>
                <w:lang w:eastAsia="es-SV"/>
              </w:rPr>
              <w:t xml:space="preserve"> Libro </w:t>
            </w:r>
            <w:r>
              <w:rPr>
                <w:rFonts w:ascii="Museo Sans 300" w:hAnsi="Museo Sans 300"/>
                <w:color w:val="000000"/>
                <w:sz w:val="14"/>
                <w:szCs w:val="14"/>
                <w:lang w:eastAsia="es-SV"/>
              </w:rPr>
              <w:t>---</w:t>
            </w:r>
          </w:p>
        </w:tc>
        <w:tc>
          <w:tcPr>
            <w:tcW w:w="992" w:type="dxa"/>
            <w:vAlign w:val="center"/>
          </w:tcPr>
          <w:p w14:paraId="0D13FF4C" w14:textId="77777777" w:rsidR="00AF30DE" w:rsidRPr="00A02A28" w:rsidRDefault="00AF30DE" w:rsidP="00BD36CA">
            <w:pPr>
              <w:jc w:val="center"/>
              <w:rPr>
                <w:rFonts w:ascii="Museo Sans 300" w:hAnsi="Museo Sans 300"/>
                <w:color w:val="000000"/>
                <w:sz w:val="14"/>
                <w:szCs w:val="14"/>
                <w:lang w:eastAsia="es-SV"/>
              </w:rPr>
            </w:pPr>
            <w:r w:rsidRPr="00A02A28">
              <w:rPr>
                <w:rFonts w:ascii="Museo Sans 300" w:hAnsi="Museo Sans 300"/>
                <w:color w:val="000000"/>
                <w:sz w:val="14"/>
                <w:szCs w:val="14"/>
                <w:lang w:eastAsia="es-SV"/>
              </w:rPr>
              <w:t>857,142.86</w:t>
            </w:r>
          </w:p>
        </w:tc>
        <w:tc>
          <w:tcPr>
            <w:tcW w:w="1984" w:type="dxa"/>
            <w:vAlign w:val="center"/>
          </w:tcPr>
          <w:p w14:paraId="5335CDDE" w14:textId="77777777" w:rsidR="00AF30DE" w:rsidRPr="00A02A28" w:rsidRDefault="00AF30DE" w:rsidP="00BD36CA">
            <w:pPr>
              <w:jc w:val="center"/>
              <w:rPr>
                <w:rFonts w:ascii="Museo Sans 300" w:hAnsi="Museo Sans 300"/>
                <w:color w:val="000000"/>
                <w:sz w:val="14"/>
                <w:szCs w:val="14"/>
                <w:lang w:eastAsia="es-SV"/>
              </w:rPr>
            </w:pPr>
            <w:r w:rsidRPr="00A02A28">
              <w:rPr>
                <w:rFonts w:ascii="Museo Sans 300" w:hAnsi="Museo Sans 300"/>
                <w:color w:val="000000"/>
                <w:sz w:val="14"/>
                <w:szCs w:val="14"/>
                <w:lang w:eastAsia="es-SV"/>
              </w:rPr>
              <w:t>213 Hás., 50 Ás., 37.82 Cás.</w:t>
            </w:r>
          </w:p>
        </w:tc>
        <w:tc>
          <w:tcPr>
            <w:tcW w:w="2835" w:type="dxa"/>
            <w:vAlign w:val="center"/>
          </w:tcPr>
          <w:p w14:paraId="52278D85" w14:textId="77777777" w:rsidR="00AF30DE" w:rsidRPr="00A02A28" w:rsidRDefault="00AF30DE" w:rsidP="00BD36CA">
            <w:pPr>
              <w:jc w:val="both"/>
              <w:rPr>
                <w:rFonts w:ascii="Museo Sans 300" w:hAnsi="Museo Sans 300"/>
                <w:color w:val="000000"/>
                <w:sz w:val="14"/>
                <w:szCs w:val="14"/>
                <w:lang w:eastAsia="es-SV"/>
              </w:rPr>
            </w:pPr>
            <w:r w:rsidRPr="00A02A28">
              <w:rPr>
                <w:rFonts w:ascii="Museo Sans 300" w:hAnsi="Museo Sans 300"/>
                <w:color w:val="000000"/>
                <w:sz w:val="14"/>
                <w:szCs w:val="14"/>
                <w:lang w:eastAsia="es-SV"/>
              </w:rPr>
              <w:t>Punto III-2 del Acta Ordinaria No.23-90 de fecha 28 de junio de 1990.</w:t>
            </w:r>
          </w:p>
        </w:tc>
      </w:tr>
      <w:tr w:rsidR="00AF30DE" w:rsidRPr="008E76FE" w14:paraId="134A56E4" w14:textId="77777777" w:rsidTr="00A02A28">
        <w:trPr>
          <w:trHeight w:val="429"/>
        </w:trPr>
        <w:tc>
          <w:tcPr>
            <w:tcW w:w="1827" w:type="dxa"/>
            <w:shd w:val="clear" w:color="auto" w:fill="auto"/>
            <w:vAlign w:val="center"/>
          </w:tcPr>
          <w:p w14:paraId="3E6FC390" w14:textId="77777777" w:rsidR="00AF30DE" w:rsidRPr="00A02A28" w:rsidRDefault="00AF30DE" w:rsidP="00BD36CA">
            <w:pPr>
              <w:rPr>
                <w:rFonts w:ascii="Museo Sans 300" w:hAnsi="Museo Sans 300"/>
                <w:sz w:val="14"/>
                <w:szCs w:val="14"/>
                <w:lang w:eastAsia="es-SV"/>
              </w:rPr>
            </w:pPr>
            <w:r w:rsidRPr="00A02A28">
              <w:rPr>
                <w:rFonts w:ascii="Museo Sans 300" w:hAnsi="Museo Sans 300"/>
                <w:sz w:val="14"/>
                <w:szCs w:val="14"/>
                <w:lang w:eastAsia="es-SV"/>
              </w:rPr>
              <w:t>HACIENDA MIRAVALLE PORCIÓN “EL JOCOTILLO”</w:t>
            </w:r>
          </w:p>
        </w:tc>
        <w:tc>
          <w:tcPr>
            <w:tcW w:w="1131" w:type="dxa"/>
            <w:vAlign w:val="center"/>
          </w:tcPr>
          <w:p w14:paraId="60AE2E12" w14:textId="0EBB6549" w:rsidR="00AF30DE" w:rsidRPr="00A02A28" w:rsidRDefault="00A05578" w:rsidP="00A05578">
            <w:pPr>
              <w:jc w:val="center"/>
              <w:rPr>
                <w:rFonts w:ascii="Museo Sans 300" w:hAnsi="Museo Sans 300"/>
                <w:color w:val="000000"/>
                <w:sz w:val="14"/>
                <w:szCs w:val="14"/>
                <w:lang w:eastAsia="es-SV"/>
              </w:rPr>
            </w:pPr>
            <w:r>
              <w:rPr>
                <w:rFonts w:ascii="Museo Sans 300" w:hAnsi="Museo Sans 300"/>
                <w:color w:val="000000"/>
                <w:sz w:val="14"/>
                <w:szCs w:val="14"/>
                <w:lang w:eastAsia="es-SV"/>
              </w:rPr>
              <w:t>---</w:t>
            </w:r>
            <w:r w:rsidR="00AF30DE" w:rsidRPr="00A02A28">
              <w:rPr>
                <w:rFonts w:ascii="Museo Sans 300" w:hAnsi="Museo Sans 300"/>
                <w:color w:val="000000"/>
                <w:sz w:val="14"/>
                <w:szCs w:val="14"/>
                <w:lang w:eastAsia="es-SV"/>
              </w:rPr>
              <w:t xml:space="preserve"> Libro </w:t>
            </w:r>
            <w:r>
              <w:rPr>
                <w:rFonts w:ascii="Museo Sans 300" w:hAnsi="Museo Sans 300"/>
                <w:color w:val="000000"/>
                <w:sz w:val="14"/>
                <w:szCs w:val="14"/>
                <w:lang w:eastAsia="es-SV"/>
              </w:rPr>
              <w:t>---</w:t>
            </w:r>
          </w:p>
        </w:tc>
        <w:tc>
          <w:tcPr>
            <w:tcW w:w="992" w:type="dxa"/>
            <w:vAlign w:val="center"/>
          </w:tcPr>
          <w:p w14:paraId="152A62AD" w14:textId="77777777" w:rsidR="00AF30DE" w:rsidRPr="00A02A28" w:rsidRDefault="00AF30DE" w:rsidP="00BD36CA">
            <w:pPr>
              <w:jc w:val="center"/>
              <w:rPr>
                <w:rFonts w:ascii="Museo Sans 300" w:hAnsi="Museo Sans 300"/>
                <w:color w:val="000000"/>
                <w:sz w:val="14"/>
                <w:szCs w:val="14"/>
                <w:lang w:eastAsia="es-SV"/>
              </w:rPr>
            </w:pPr>
            <w:r w:rsidRPr="00A02A28">
              <w:rPr>
                <w:rFonts w:ascii="Museo Sans 300" w:hAnsi="Museo Sans 300"/>
                <w:color w:val="000000"/>
                <w:sz w:val="14"/>
                <w:szCs w:val="14"/>
                <w:lang w:eastAsia="es-SV"/>
              </w:rPr>
              <w:t>1,464,234.18</w:t>
            </w:r>
          </w:p>
        </w:tc>
        <w:tc>
          <w:tcPr>
            <w:tcW w:w="1984" w:type="dxa"/>
            <w:vAlign w:val="center"/>
          </w:tcPr>
          <w:p w14:paraId="16183D2C" w14:textId="77777777" w:rsidR="00AF30DE" w:rsidRPr="00A02A28" w:rsidRDefault="00AF30DE" w:rsidP="00BD36CA">
            <w:pPr>
              <w:jc w:val="center"/>
              <w:rPr>
                <w:rFonts w:ascii="Museo Sans 300" w:hAnsi="Museo Sans 300"/>
                <w:color w:val="000000"/>
                <w:sz w:val="14"/>
                <w:szCs w:val="14"/>
                <w:lang w:eastAsia="es-SV"/>
              </w:rPr>
            </w:pPr>
            <w:r w:rsidRPr="00A02A28">
              <w:rPr>
                <w:rFonts w:ascii="Museo Sans 300" w:hAnsi="Museo Sans 300"/>
                <w:color w:val="000000"/>
                <w:sz w:val="14"/>
                <w:szCs w:val="14"/>
                <w:lang w:eastAsia="es-SV"/>
              </w:rPr>
              <w:t>236 Hás., 48 Ás., 22.37 Cás.</w:t>
            </w:r>
          </w:p>
        </w:tc>
        <w:tc>
          <w:tcPr>
            <w:tcW w:w="2835" w:type="dxa"/>
            <w:vAlign w:val="center"/>
          </w:tcPr>
          <w:p w14:paraId="3AEF8EE9" w14:textId="77777777" w:rsidR="00AF30DE" w:rsidRPr="00A02A28" w:rsidRDefault="00AF30DE" w:rsidP="00BD36CA">
            <w:pPr>
              <w:jc w:val="both"/>
              <w:rPr>
                <w:rFonts w:ascii="Museo Sans 300" w:hAnsi="Museo Sans 300"/>
                <w:color w:val="000000"/>
                <w:sz w:val="14"/>
                <w:szCs w:val="14"/>
                <w:lang w:eastAsia="es-SV"/>
              </w:rPr>
            </w:pPr>
            <w:r w:rsidRPr="00A02A28">
              <w:rPr>
                <w:rFonts w:ascii="Museo Sans 300" w:hAnsi="Museo Sans 300"/>
                <w:color w:val="000000"/>
                <w:sz w:val="14"/>
                <w:szCs w:val="14"/>
                <w:lang w:eastAsia="es-SV"/>
              </w:rPr>
              <w:t>Punto VII-b) del Acta de Sesión Ordinaria No.22-94, de fecha 21 de julio del año 1994</w:t>
            </w:r>
          </w:p>
        </w:tc>
      </w:tr>
      <w:tr w:rsidR="00AF30DE" w:rsidRPr="008E76FE" w14:paraId="68057144" w14:textId="77777777" w:rsidTr="00A02A28">
        <w:trPr>
          <w:trHeight w:val="429"/>
        </w:trPr>
        <w:tc>
          <w:tcPr>
            <w:tcW w:w="1827" w:type="dxa"/>
            <w:shd w:val="clear" w:color="auto" w:fill="auto"/>
            <w:noWrap/>
            <w:vAlign w:val="center"/>
          </w:tcPr>
          <w:p w14:paraId="25F41EEE" w14:textId="77777777" w:rsidR="00AF30DE" w:rsidRPr="00A02A28" w:rsidRDefault="00AF30DE" w:rsidP="00BD36CA">
            <w:pPr>
              <w:rPr>
                <w:rFonts w:ascii="Museo Sans 300" w:hAnsi="Museo Sans 300"/>
                <w:sz w:val="14"/>
                <w:szCs w:val="14"/>
                <w:lang w:eastAsia="es-SV"/>
              </w:rPr>
            </w:pPr>
            <w:r w:rsidRPr="00A02A28">
              <w:rPr>
                <w:rFonts w:ascii="Museo Sans 300" w:hAnsi="Museo Sans 300"/>
                <w:sz w:val="14"/>
                <w:szCs w:val="14"/>
                <w:lang w:eastAsia="es-SV"/>
              </w:rPr>
              <w:t xml:space="preserve">MIRAVALLE PORCIÓN TRES, </w:t>
            </w:r>
          </w:p>
          <w:p w14:paraId="2153497C" w14:textId="77777777" w:rsidR="00AF30DE" w:rsidRPr="00A02A28" w:rsidRDefault="00AF30DE" w:rsidP="00BD36CA">
            <w:pPr>
              <w:rPr>
                <w:rFonts w:ascii="Museo Sans 300" w:hAnsi="Museo Sans 300"/>
                <w:sz w:val="14"/>
                <w:szCs w:val="14"/>
                <w:lang w:eastAsia="es-SV"/>
              </w:rPr>
            </w:pPr>
            <w:r w:rsidRPr="00A02A28">
              <w:rPr>
                <w:rFonts w:ascii="Museo Sans 300" w:hAnsi="Museo Sans 300"/>
                <w:sz w:val="14"/>
                <w:szCs w:val="14"/>
                <w:lang w:eastAsia="es-SV"/>
              </w:rPr>
              <w:t xml:space="preserve">“EL JÍCARO” </w:t>
            </w:r>
          </w:p>
        </w:tc>
        <w:tc>
          <w:tcPr>
            <w:tcW w:w="1131" w:type="dxa"/>
            <w:vAlign w:val="center"/>
          </w:tcPr>
          <w:p w14:paraId="1336D64B" w14:textId="3680587D" w:rsidR="00AF30DE" w:rsidRPr="00A02A28" w:rsidRDefault="00A05578" w:rsidP="00A05578">
            <w:pPr>
              <w:jc w:val="center"/>
              <w:rPr>
                <w:rFonts w:ascii="Museo Sans 300" w:hAnsi="Museo Sans 300"/>
                <w:color w:val="000000"/>
                <w:sz w:val="14"/>
                <w:szCs w:val="14"/>
                <w:lang w:eastAsia="es-SV"/>
              </w:rPr>
            </w:pPr>
            <w:r>
              <w:rPr>
                <w:rFonts w:ascii="Museo Sans 300" w:hAnsi="Museo Sans 300"/>
                <w:color w:val="000000"/>
                <w:sz w:val="14"/>
                <w:szCs w:val="14"/>
                <w:lang w:eastAsia="es-SV"/>
              </w:rPr>
              <w:t>---</w:t>
            </w:r>
            <w:r w:rsidR="00AF30DE" w:rsidRPr="00A02A28">
              <w:rPr>
                <w:rFonts w:ascii="Museo Sans 300" w:hAnsi="Museo Sans 300"/>
                <w:color w:val="000000"/>
                <w:sz w:val="14"/>
                <w:szCs w:val="14"/>
                <w:lang w:eastAsia="es-SV"/>
              </w:rPr>
              <w:t xml:space="preserve"> Libro </w:t>
            </w:r>
            <w:r>
              <w:rPr>
                <w:rFonts w:ascii="Museo Sans 300" w:hAnsi="Museo Sans 300"/>
                <w:color w:val="000000"/>
                <w:sz w:val="14"/>
                <w:szCs w:val="14"/>
                <w:lang w:eastAsia="es-SV"/>
              </w:rPr>
              <w:t>---</w:t>
            </w:r>
          </w:p>
        </w:tc>
        <w:tc>
          <w:tcPr>
            <w:tcW w:w="992" w:type="dxa"/>
            <w:vAlign w:val="center"/>
          </w:tcPr>
          <w:p w14:paraId="39C7B039" w14:textId="77777777" w:rsidR="00AF30DE" w:rsidRPr="00A02A28" w:rsidRDefault="00AF30DE" w:rsidP="00BD36CA">
            <w:pPr>
              <w:jc w:val="center"/>
              <w:rPr>
                <w:rFonts w:ascii="Museo Sans 300" w:hAnsi="Museo Sans 300"/>
                <w:color w:val="000000"/>
                <w:sz w:val="14"/>
                <w:szCs w:val="14"/>
                <w:lang w:eastAsia="es-SV"/>
              </w:rPr>
            </w:pPr>
            <w:r w:rsidRPr="00A02A28">
              <w:rPr>
                <w:rFonts w:ascii="Museo Sans 300" w:hAnsi="Museo Sans 300"/>
                <w:color w:val="000000"/>
                <w:sz w:val="14"/>
                <w:szCs w:val="14"/>
                <w:lang w:eastAsia="es-SV"/>
              </w:rPr>
              <w:t>754,285.71</w:t>
            </w:r>
          </w:p>
        </w:tc>
        <w:tc>
          <w:tcPr>
            <w:tcW w:w="1984" w:type="dxa"/>
            <w:vAlign w:val="center"/>
          </w:tcPr>
          <w:p w14:paraId="3CC03E4B" w14:textId="77777777" w:rsidR="00AF30DE" w:rsidRPr="00A02A28" w:rsidRDefault="00AF30DE" w:rsidP="00BD36CA">
            <w:pPr>
              <w:jc w:val="center"/>
              <w:rPr>
                <w:rFonts w:ascii="Museo Sans 300" w:hAnsi="Museo Sans 300"/>
                <w:color w:val="000000"/>
                <w:sz w:val="14"/>
                <w:szCs w:val="14"/>
                <w:lang w:eastAsia="es-SV"/>
              </w:rPr>
            </w:pPr>
            <w:r w:rsidRPr="00A02A28">
              <w:rPr>
                <w:rFonts w:ascii="Museo Sans 300" w:hAnsi="Museo Sans 300"/>
                <w:color w:val="000000"/>
                <w:sz w:val="14"/>
                <w:szCs w:val="14"/>
                <w:lang w:eastAsia="es-SV"/>
              </w:rPr>
              <w:t>202 Hás., 70 Ás., 00.00 Cás.</w:t>
            </w:r>
          </w:p>
        </w:tc>
        <w:tc>
          <w:tcPr>
            <w:tcW w:w="2835" w:type="dxa"/>
            <w:vAlign w:val="center"/>
          </w:tcPr>
          <w:p w14:paraId="362296F1" w14:textId="77777777" w:rsidR="00AF30DE" w:rsidRPr="00A02A28" w:rsidRDefault="00AF30DE" w:rsidP="00BD36CA">
            <w:pPr>
              <w:jc w:val="both"/>
              <w:rPr>
                <w:rFonts w:ascii="Museo Sans 300" w:hAnsi="Museo Sans 300"/>
                <w:color w:val="000000"/>
                <w:sz w:val="14"/>
                <w:szCs w:val="14"/>
                <w:lang w:eastAsia="es-SV"/>
              </w:rPr>
            </w:pPr>
            <w:r w:rsidRPr="00A02A28">
              <w:rPr>
                <w:rFonts w:ascii="Museo Sans 300" w:hAnsi="Museo Sans 300"/>
                <w:color w:val="000000"/>
                <w:sz w:val="14"/>
                <w:szCs w:val="14"/>
                <w:lang w:eastAsia="es-SV"/>
              </w:rPr>
              <w:t>Punto II-2-a) del Acta Ordinaria No.1-89 de fecha 10 de enero de 1989.</w:t>
            </w:r>
          </w:p>
        </w:tc>
      </w:tr>
      <w:tr w:rsidR="00AF30DE" w:rsidRPr="008E76FE" w14:paraId="273E83D7" w14:textId="77777777" w:rsidTr="00A02A28">
        <w:trPr>
          <w:trHeight w:val="429"/>
        </w:trPr>
        <w:tc>
          <w:tcPr>
            <w:tcW w:w="1827" w:type="dxa"/>
            <w:shd w:val="clear" w:color="auto" w:fill="auto"/>
            <w:noWrap/>
            <w:vAlign w:val="center"/>
          </w:tcPr>
          <w:p w14:paraId="33D7361D" w14:textId="77777777" w:rsidR="00AF30DE" w:rsidRPr="00A02A28" w:rsidRDefault="00AF30DE" w:rsidP="00BD36CA">
            <w:pPr>
              <w:rPr>
                <w:rFonts w:ascii="Museo Sans 300" w:hAnsi="Museo Sans 300"/>
                <w:sz w:val="14"/>
                <w:szCs w:val="14"/>
                <w:lang w:eastAsia="es-SV"/>
              </w:rPr>
            </w:pPr>
            <w:r w:rsidRPr="00A02A28">
              <w:rPr>
                <w:rFonts w:ascii="Museo Sans 300" w:hAnsi="Museo Sans 300"/>
                <w:sz w:val="14"/>
                <w:szCs w:val="14"/>
                <w:lang w:eastAsia="es-SV"/>
              </w:rPr>
              <w:t xml:space="preserve">MIRAVALLE PORCIÓN CUATRO, </w:t>
            </w:r>
          </w:p>
          <w:p w14:paraId="6243CC67" w14:textId="77777777" w:rsidR="00AF30DE" w:rsidRPr="00A02A28" w:rsidRDefault="00AF30DE" w:rsidP="00BD36CA">
            <w:pPr>
              <w:rPr>
                <w:rFonts w:ascii="Museo Sans 300" w:hAnsi="Museo Sans 300"/>
                <w:sz w:val="14"/>
                <w:szCs w:val="14"/>
                <w:lang w:eastAsia="es-SV"/>
              </w:rPr>
            </w:pPr>
            <w:r w:rsidRPr="00A02A28">
              <w:rPr>
                <w:rFonts w:ascii="Museo Sans 300" w:hAnsi="Museo Sans 300"/>
                <w:sz w:val="14"/>
                <w:szCs w:val="14"/>
                <w:lang w:eastAsia="es-SV"/>
              </w:rPr>
              <w:t>“ORATORIO”</w:t>
            </w:r>
          </w:p>
        </w:tc>
        <w:tc>
          <w:tcPr>
            <w:tcW w:w="1131" w:type="dxa"/>
            <w:vAlign w:val="center"/>
          </w:tcPr>
          <w:p w14:paraId="5E056B66" w14:textId="02289B04" w:rsidR="00AF30DE" w:rsidRPr="00A02A28" w:rsidRDefault="00A05578" w:rsidP="00A05578">
            <w:pPr>
              <w:jc w:val="center"/>
              <w:rPr>
                <w:rFonts w:ascii="Museo Sans 300" w:hAnsi="Museo Sans 300"/>
                <w:color w:val="000000"/>
                <w:sz w:val="14"/>
                <w:szCs w:val="14"/>
                <w:lang w:eastAsia="es-SV"/>
              </w:rPr>
            </w:pPr>
            <w:r>
              <w:rPr>
                <w:rFonts w:ascii="Museo Sans 300" w:hAnsi="Museo Sans 300"/>
                <w:color w:val="000000"/>
                <w:sz w:val="14"/>
                <w:szCs w:val="14"/>
                <w:lang w:eastAsia="es-SV"/>
              </w:rPr>
              <w:t>---</w:t>
            </w:r>
            <w:r w:rsidR="00AF30DE" w:rsidRPr="00A02A28">
              <w:rPr>
                <w:rFonts w:ascii="Museo Sans 300" w:hAnsi="Museo Sans 300"/>
                <w:color w:val="000000"/>
                <w:sz w:val="14"/>
                <w:szCs w:val="14"/>
                <w:lang w:eastAsia="es-SV"/>
              </w:rPr>
              <w:t xml:space="preserve"> Libro </w:t>
            </w:r>
            <w:r>
              <w:rPr>
                <w:rFonts w:ascii="Museo Sans 300" w:hAnsi="Museo Sans 300"/>
                <w:color w:val="000000"/>
                <w:sz w:val="14"/>
                <w:szCs w:val="14"/>
                <w:lang w:eastAsia="es-SV"/>
              </w:rPr>
              <w:t>---</w:t>
            </w:r>
          </w:p>
        </w:tc>
        <w:tc>
          <w:tcPr>
            <w:tcW w:w="992" w:type="dxa"/>
            <w:vAlign w:val="center"/>
          </w:tcPr>
          <w:p w14:paraId="10F61C0C" w14:textId="77777777" w:rsidR="00AF30DE" w:rsidRPr="00A02A28" w:rsidRDefault="00AF30DE" w:rsidP="00BD36CA">
            <w:pPr>
              <w:jc w:val="center"/>
              <w:rPr>
                <w:rFonts w:ascii="Museo Sans 300" w:hAnsi="Museo Sans 300"/>
                <w:color w:val="000000"/>
                <w:sz w:val="14"/>
                <w:szCs w:val="14"/>
                <w:lang w:eastAsia="es-SV"/>
              </w:rPr>
            </w:pPr>
            <w:r w:rsidRPr="00A02A28">
              <w:rPr>
                <w:rFonts w:ascii="Museo Sans 300" w:hAnsi="Museo Sans 300"/>
                <w:color w:val="000000"/>
                <w:sz w:val="14"/>
                <w:szCs w:val="14"/>
                <w:lang w:eastAsia="es-SV"/>
              </w:rPr>
              <w:t>702,254.88</w:t>
            </w:r>
          </w:p>
        </w:tc>
        <w:tc>
          <w:tcPr>
            <w:tcW w:w="1984" w:type="dxa"/>
            <w:vAlign w:val="center"/>
          </w:tcPr>
          <w:p w14:paraId="4C9EB2BA" w14:textId="77777777" w:rsidR="00AF30DE" w:rsidRPr="00A02A28" w:rsidRDefault="00AF30DE" w:rsidP="00BD36CA">
            <w:pPr>
              <w:jc w:val="center"/>
              <w:rPr>
                <w:rFonts w:ascii="Museo Sans 300" w:hAnsi="Museo Sans 300"/>
                <w:color w:val="000000"/>
                <w:sz w:val="14"/>
                <w:szCs w:val="14"/>
                <w:lang w:eastAsia="es-SV"/>
              </w:rPr>
            </w:pPr>
            <w:r w:rsidRPr="00A02A28">
              <w:rPr>
                <w:rFonts w:ascii="Museo Sans 300" w:hAnsi="Museo Sans 300"/>
                <w:color w:val="000000"/>
                <w:sz w:val="14"/>
                <w:szCs w:val="14"/>
                <w:lang w:eastAsia="es-SV"/>
              </w:rPr>
              <w:t>197 Hás., 09 Ás., 25.35 Cás</w:t>
            </w:r>
          </w:p>
        </w:tc>
        <w:tc>
          <w:tcPr>
            <w:tcW w:w="2835" w:type="dxa"/>
            <w:vAlign w:val="center"/>
          </w:tcPr>
          <w:p w14:paraId="7F3B7683" w14:textId="77777777" w:rsidR="00AF30DE" w:rsidRPr="00A02A28" w:rsidRDefault="00AF30DE" w:rsidP="00BD36CA">
            <w:pPr>
              <w:jc w:val="both"/>
              <w:rPr>
                <w:rFonts w:ascii="Museo Sans 300" w:hAnsi="Museo Sans 300"/>
                <w:color w:val="000000"/>
                <w:sz w:val="14"/>
                <w:szCs w:val="14"/>
                <w:lang w:eastAsia="es-SV"/>
              </w:rPr>
            </w:pPr>
            <w:r w:rsidRPr="00A02A28">
              <w:rPr>
                <w:rFonts w:ascii="Museo Sans 300" w:hAnsi="Museo Sans 300"/>
                <w:color w:val="000000"/>
                <w:sz w:val="14"/>
                <w:szCs w:val="14"/>
                <w:lang w:eastAsia="es-SV"/>
              </w:rPr>
              <w:t>Punto II-2-b) del Acta Ordinaria No.1-89 de fecha 10 de enero de 1989.</w:t>
            </w:r>
          </w:p>
        </w:tc>
      </w:tr>
      <w:tr w:rsidR="00AF30DE" w:rsidRPr="008E76FE" w14:paraId="14638810" w14:textId="77777777" w:rsidTr="00A02A28">
        <w:trPr>
          <w:trHeight w:val="429"/>
        </w:trPr>
        <w:tc>
          <w:tcPr>
            <w:tcW w:w="1827" w:type="dxa"/>
            <w:shd w:val="clear" w:color="auto" w:fill="auto"/>
            <w:noWrap/>
            <w:vAlign w:val="center"/>
          </w:tcPr>
          <w:p w14:paraId="24549983" w14:textId="77777777" w:rsidR="00AF30DE" w:rsidRPr="00A02A28" w:rsidRDefault="00AF30DE" w:rsidP="00BD36CA">
            <w:pPr>
              <w:rPr>
                <w:rFonts w:ascii="Museo Sans 300" w:hAnsi="Museo Sans 300"/>
                <w:sz w:val="14"/>
                <w:szCs w:val="14"/>
                <w:lang w:eastAsia="es-SV"/>
              </w:rPr>
            </w:pPr>
            <w:r w:rsidRPr="00A02A28">
              <w:rPr>
                <w:rFonts w:ascii="Museo Sans 300" w:hAnsi="Museo Sans 300"/>
                <w:sz w:val="14"/>
                <w:szCs w:val="14"/>
                <w:lang w:eastAsia="es-SV"/>
              </w:rPr>
              <w:t xml:space="preserve">MIRAVALLE PORCIÓN CINCO, </w:t>
            </w:r>
          </w:p>
          <w:p w14:paraId="5C91F83A" w14:textId="77777777" w:rsidR="00AF30DE" w:rsidRPr="00A02A28" w:rsidRDefault="00AF30DE" w:rsidP="00BD36CA">
            <w:pPr>
              <w:rPr>
                <w:rFonts w:ascii="Museo Sans 300" w:hAnsi="Museo Sans 300"/>
                <w:sz w:val="14"/>
                <w:szCs w:val="14"/>
                <w:lang w:eastAsia="es-SV"/>
              </w:rPr>
            </w:pPr>
            <w:r w:rsidRPr="00A02A28">
              <w:rPr>
                <w:rFonts w:ascii="Museo Sans 300" w:hAnsi="Museo Sans 300"/>
                <w:sz w:val="14"/>
                <w:szCs w:val="14"/>
                <w:lang w:eastAsia="es-SV"/>
              </w:rPr>
              <w:t>“LAS MARÍAS”</w:t>
            </w:r>
          </w:p>
        </w:tc>
        <w:tc>
          <w:tcPr>
            <w:tcW w:w="1131" w:type="dxa"/>
            <w:vAlign w:val="center"/>
          </w:tcPr>
          <w:p w14:paraId="66ECA767" w14:textId="442766E6" w:rsidR="00AF30DE" w:rsidRPr="00A02A28" w:rsidRDefault="00A05578" w:rsidP="00A05578">
            <w:pPr>
              <w:jc w:val="center"/>
              <w:rPr>
                <w:rFonts w:ascii="Museo Sans 300" w:hAnsi="Museo Sans 300"/>
                <w:color w:val="000000"/>
                <w:sz w:val="14"/>
                <w:szCs w:val="14"/>
                <w:lang w:eastAsia="es-SV"/>
              </w:rPr>
            </w:pPr>
            <w:r>
              <w:rPr>
                <w:rFonts w:ascii="Museo Sans 300" w:hAnsi="Museo Sans 300"/>
                <w:color w:val="000000"/>
                <w:sz w:val="14"/>
                <w:szCs w:val="14"/>
                <w:lang w:eastAsia="es-SV"/>
              </w:rPr>
              <w:t>---</w:t>
            </w:r>
            <w:r w:rsidR="00AF30DE" w:rsidRPr="00A02A28">
              <w:rPr>
                <w:rFonts w:ascii="Museo Sans 300" w:hAnsi="Museo Sans 300"/>
                <w:color w:val="000000"/>
                <w:sz w:val="14"/>
                <w:szCs w:val="14"/>
                <w:lang w:eastAsia="es-SV"/>
              </w:rPr>
              <w:t xml:space="preserve"> Libro </w:t>
            </w:r>
            <w:r>
              <w:rPr>
                <w:rFonts w:ascii="Museo Sans 300" w:hAnsi="Museo Sans 300"/>
                <w:color w:val="000000"/>
                <w:sz w:val="14"/>
                <w:szCs w:val="14"/>
                <w:lang w:eastAsia="es-SV"/>
              </w:rPr>
              <w:t>---</w:t>
            </w:r>
          </w:p>
        </w:tc>
        <w:tc>
          <w:tcPr>
            <w:tcW w:w="992" w:type="dxa"/>
            <w:vAlign w:val="center"/>
          </w:tcPr>
          <w:p w14:paraId="1FDF0E8F" w14:textId="77777777" w:rsidR="00AF30DE" w:rsidRPr="00A02A28" w:rsidRDefault="00AF30DE" w:rsidP="00BD36CA">
            <w:pPr>
              <w:jc w:val="center"/>
              <w:rPr>
                <w:rFonts w:ascii="Museo Sans 300" w:hAnsi="Museo Sans 300"/>
                <w:color w:val="000000"/>
                <w:sz w:val="14"/>
                <w:szCs w:val="14"/>
                <w:lang w:eastAsia="es-SV"/>
              </w:rPr>
            </w:pPr>
            <w:r w:rsidRPr="00A02A28">
              <w:rPr>
                <w:rFonts w:ascii="Museo Sans 300" w:hAnsi="Museo Sans 300"/>
                <w:color w:val="000000"/>
                <w:sz w:val="14"/>
                <w:szCs w:val="14"/>
                <w:lang w:eastAsia="es-SV"/>
              </w:rPr>
              <w:t>628,571.43</w:t>
            </w:r>
          </w:p>
        </w:tc>
        <w:tc>
          <w:tcPr>
            <w:tcW w:w="1984" w:type="dxa"/>
            <w:vAlign w:val="center"/>
          </w:tcPr>
          <w:p w14:paraId="4B3E4C41" w14:textId="77777777" w:rsidR="00AF30DE" w:rsidRPr="00A02A28" w:rsidRDefault="00AF30DE" w:rsidP="00BD36CA">
            <w:pPr>
              <w:jc w:val="center"/>
              <w:rPr>
                <w:rFonts w:ascii="Museo Sans 300" w:hAnsi="Museo Sans 300"/>
                <w:color w:val="000000"/>
                <w:sz w:val="14"/>
                <w:szCs w:val="14"/>
                <w:lang w:eastAsia="es-SV"/>
              </w:rPr>
            </w:pPr>
            <w:r w:rsidRPr="00A02A28">
              <w:rPr>
                <w:rFonts w:ascii="Museo Sans 300" w:hAnsi="Museo Sans 300"/>
                <w:color w:val="000000"/>
                <w:sz w:val="14"/>
                <w:szCs w:val="14"/>
                <w:lang w:eastAsia="es-SV"/>
              </w:rPr>
              <w:t>185 Hás., 20 Ás., 00.00 Cás.</w:t>
            </w:r>
          </w:p>
        </w:tc>
        <w:tc>
          <w:tcPr>
            <w:tcW w:w="2835" w:type="dxa"/>
            <w:vAlign w:val="center"/>
          </w:tcPr>
          <w:p w14:paraId="30003E51" w14:textId="77777777" w:rsidR="00AF30DE" w:rsidRPr="00A02A28" w:rsidRDefault="00AF30DE" w:rsidP="00BD36CA">
            <w:pPr>
              <w:jc w:val="both"/>
              <w:rPr>
                <w:rFonts w:ascii="Museo Sans 300" w:hAnsi="Museo Sans 300"/>
                <w:color w:val="000000"/>
                <w:sz w:val="14"/>
                <w:szCs w:val="14"/>
                <w:lang w:eastAsia="es-SV"/>
              </w:rPr>
            </w:pPr>
            <w:r w:rsidRPr="00A02A28">
              <w:rPr>
                <w:rFonts w:ascii="Museo Sans 300" w:hAnsi="Museo Sans 300"/>
                <w:color w:val="000000"/>
                <w:sz w:val="14"/>
                <w:szCs w:val="14"/>
                <w:lang w:eastAsia="es-SV"/>
              </w:rPr>
              <w:t>Punto II-2-c) del Acta Ordinaria No.1-89 de fecha 10 de enero de 1989.</w:t>
            </w:r>
          </w:p>
        </w:tc>
      </w:tr>
      <w:tr w:rsidR="00AF30DE" w:rsidRPr="008E76FE" w14:paraId="2BB623C6" w14:textId="77777777" w:rsidTr="00A02A28">
        <w:trPr>
          <w:trHeight w:val="429"/>
        </w:trPr>
        <w:tc>
          <w:tcPr>
            <w:tcW w:w="1827" w:type="dxa"/>
            <w:shd w:val="clear" w:color="auto" w:fill="auto"/>
            <w:noWrap/>
            <w:vAlign w:val="center"/>
          </w:tcPr>
          <w:p w14:paraId="49679119" w14:textId="77777777" w:rsidR="00AF30DE" w:rsidRPr="00A02A28" w:rsidRDefault="00AF30DE" w:rsidP="00BD36CA">
            <w:pPr>
              <w:rPr>
                <w:rFonts w:ascii="Museo Sans 300" w:hAnsi="Museo Sans 300"/>
                <w:sz w:val="14"/>
                <w:szCs w:val="14"/>
                <w:lang w:eastAsia="es-SV"/>
              </w:rPr>
            </w:pPr>
            <w:r w:rsidRPr="00A02A28">
              <w:rPr>
                <w:rFonts w:ascii="Museo Sans 300" w:hAnsi="Museo Sans 300"/>
                <w:sz w:val="14"/>
                <w:szCs w:val="14"/>
                <w:lang w:eastAsia="es-SV"/>
              </w:rPr>
              <w:t>HACIENDA MIRAVALLE PORCIÓN “LA CASONA”</w:t>
            </w:r>
          </w:p>
        </w:tc>
        <w:tc>
          <w:tcPr>
            <w:tcW w:w="1131" w:type="dxa"/>
            <w:vAlign w:val="center"/>
          </w:tcPr>
          <w:p w14:paraId="25364A45" w14:textId="0D8C8A59" w:rsidR="00AF30DE" w:rsidRPr="00A02A28" w:rsidRDefault="00A05578" w:rsidP="00A05578">
            <w:pPr>
              <w:jc w:val="center"/>
              <w:rPr>
                <w:rFonts w:ascii="Museo Sans 300" w:hAnsi="Museo Sans 300"/>
                <w:color w:val="000000"/>
                <w:sz w:val="14"/>
                <w:szCs w:val="14"/>
                <w:lang w:eastAsia="es-SV"/>
              </w:rPr>
            </w:pPr>
            <w:r>
              <w:rPr>
                <w:rFonts w:ascii="Museo Sans 300" w:hAnsi="Museo Sans 300"/>
                <w:color w:val="000000"/>
                <w:sz w:val="14"/>
                <w:szCs w:val="14"/>
                <w:lang w:eastAsia="es-SV"/>
              </w:rPr>
              <w:t>---</w:t>
            </w:r>
            <w:r w:rsidR="00AF30DE" w:rsidRPr="00A02A28">
              <w:rPr>
                <w:rFonts w:ascii="Museo Sans 300" w:hAnsi="Museo Sans 300"/>
                <w:color w:val="000000"/>
                <w:sz w:val="14"/>
                <w:szCs w:val="14"/>
                <w:lang w:eastAsia="es-SV"/>
              </w:rPr>
              <w:t xml:space="preserve"> Libro </w:t>
            </w:r>
            <w:r>
              <w:rPr>
                <w:rFonts w:ascii="Museo Sans 300" w:hAnsi="Museo Sans 300"/>
                <w:color w:val="000000"/>
                <w:sz w:val="14"/>
                <w:szCs w:val="14"/>
                <w:lang w:eastAsia="es-SV"/>
              </w:rPr>
              <w:t>---</w:t>
            </w:r>
          </w:p>
        </w:tc>
        <w:tc>
          <w:tcPr>
            <w:tcW w:w="992" w:type="dxa"/>
            <w:vAlign w:val="center"/>
          </w:tcPr>
          <w:p w14:paraId="2ECBF8E8" w14:textId="77777777" w:rsidR="00AF30DE" w:rsidRPr="00A02A28" w:rsidRDefault="00AF30DE" w:rsidP="00BD36CA">
            <w:pPr>
              <w:jc w:val="center"/>
              <w:rPr>
                <w:rFonts w:ascii="Museo Sans 300" w:hAnsi="Museo Sans 300"/>
                <w:color w:val="000000"/>
                <w:sz w:val="14"/>
                <w:szCs w:val="14"/>
                <w:lang w:eastAsia="es-SV"/>
              </w:rPr>
            </w:pPr>
            <w:r w:rsidRPr="00A02A28">
              <w:rPr>
                <w:rFonts w:ascii="Museo Sans 300" w:hAnsi="Museo Sans 300"/>
                <w:color w:val="000000"/>
                <w:sz w:val="14"/>
                <w:szCs w:val="14"/>
                <w:lang w:eastAsia="es-SV"/>
              </w:rPr>
              <w:t>1,167,221.81</w:t>
            </w:r>
          </w:p>
        </w:tc>
        <w:tc>
          <w:tcPr>
            <w:tcW w:w="1984" w:type="dxa"/>
            <w:vAlign w:val="center"/>
          </w:tcPr>
          <w:p w14:paraId="6218ACD4" w14:textId="77777777" w:rsidR="00AF30DE" w:rsidRPr="00A02A28" w:rsidRDefault="00AF30DE" w:rsidP="00BD36CA">
            <w:pPr>
              <w:jc w:val="center"/>
              <w:rPr>
                <w:rFonts w:ascii="Museo Sans 300" w:hAnsi="Museo Sans 300"/>
                <w:color w:val="000000"/>
                <w:sz w:val="14"/>
                <w:szCs w:val="14"/>
                <w:lang w:eastAsia="es-SV"/>
              </w:rPr>
            </w:pPr>
            <w:r w:rsidRPr="00A02A28">
              <w:rPr>
                <w:rFonts w:ascii="Museo Sans 300" w:hAnsi="Museo Sans 300"/>
                <w:color w:val="000000"/>
                <w:sz w:val="14"/>
                <w:szCs w:val="14"/>
                <w:lang w:eastAsia="es-SV"/>
              </w:rPr>
              <w:t>188 Hás., 51 Ás., 46.31 Cás.</w:t>
            </w:r>
          </w:p>
        </w:tc>
        <w:tc>
          <w:tcPr>
            <w:tcW w:w="2835" w:type="dxa"/>
            <w:vAlign w:val="center"/>
          </w:tcPr>
          <w:p w14:paraId="67AB24F8" w14:textId="77777777" w:rsidR="00AF30DE" w:rsidRPr="00A02A28" w:rsidRDefault="00AF30DE" w:rsidP="00BD36CA">
            <w:pPr>
              <w:jc w:val="both"/>
              <w:rPr>
                <w:rFonts w:ascii="Museo Sans 300" w:hAnsi="Museo Sans 300"/>
                <w:color w:val="000000"/>
                <w:sz w:val="14"/>
                <w:szCs w:val="14"/>
                <w:lang w:eastAsia="es-SV"/>
              </w:rPr>
            </w:pPr>
            <w:r w:rsidRPr="00A02A28">
              <w:rPr>
                <w:rFonts w:ascii="Museo Sans 300" w:hAnsi="Museo Sans 300"/>
                <w:color w:val="000000"/>
                <w:sz w:val="14"/>
                <w:szCs w:val="14"/>
                <w:lang w:eastAsia="es-SV"/>
              </w:rPr>
              <w:t>Punto VII-a) del Acta de Sesión Ordinaria No.22-94, de fecha 21 de julio del año 1994</w:t>
            </w:r>
          </w:p>
        </w:tc>
      </w:tr>
      <w:tr w:rsidR="00AF30DE" w:rsidRPr="008E76FE" w14:paraId="3112EC7C" w14:textId="77777777" w:rsidTr="00A02A28">
        <w:trPr>
          <w:trHeight w:val="336"/>
        </w:trPr>
        <w:tc>
          <w:tcPr>
            <w:tcW w:w="2958" w:type="dxa"/>
            <w:gridSpan w:val="2"/>
            <w:shd w:val="clear" w:color="auto" w:fill="auto"/>
            <w:noWrap/>
            <w:vAlign w:val="center"/>
          </w:tcPr>
          <w:p w14:paraId="05872911" w14:textId="77777777" w:rsidR="00AF30DE" w:rsidRPr="00A02A28" w:rsidRDefault="00AF30DE" w:rsidP="00BD36CA">
            <w:pPr>
              <w:jc w:val="center"/>
              <w:rPr>
                <w:rFonts w:ascii="Museo Sans 300" w:hAnsi="Museo Sans 300"/>
                <w:b/>
                <w:bCs/>
                <w:color w:val="000000"/>
                <w:sz w:val="14"/>
                <w:szCs w:val="14"/>
                <w:lang w:eastAsia="es-SV"/>
              </w:rPr>
            </w:pPr>
            <w:r w:rsidRPr="00A02A28">
              <w:rPr>
                <w:rFonts w:ascii="Museo Sans 300" w:hAnsi="Museo Sans 300"/>
                <w:b/>
                <w:color w:val="000000"/>
                <w:sz w:val="14"/>
                <w:szCs w:val="14"/>
                <w:lang w:eastAsia="es-SV"/>
              </w:rPr>
              <w:t>TOTAL</w:t>
            </w:r>
          </w:p>
        </w:tc>
        <w:tc>
          <w:tcPr>
            <w:tcW w:w="992" w:type="dxa"/>
            <w:vAlign w:val="center"/>
          </w:tcPr>
          <w:p w14:paraId="2D3F2541" w14:textId="77777777" w:rsidR="00AF30DE" w:rsidRPr="00A02A28" w:rsidRDefault="00AF30DE" w:rsidP="00BD36CA">
            <w:pPr>
              <w:jc w:val="center"/>
              <w:rPr>
                <w:rFonts w:ascii="Museo Sans 300" w:hAnsi="Museo Sans 300"/>
                <w:b/>
                <w:bCs/>
                <w:color w:val="000000"/>
                <w:sz w:val="14"/>
                <w:szCs w:val="14"/>
                <w:lang w:eastAsia="es-SV"/>
              </w:rPr>
            </w:pPr>
            <w:r w:rsidRPr="00A02A28">
              <w:rPr>
                <w:rFonts w:ascii="Museo Sans 300" w:hAnsi="Museo Sans 300"/>
                <w:b/>
                <w:bCs/>
                <w:color w:val="000000"/>
                <w:sz w:val="14"/>
                <w:szCs w:val="14"/>
                <w:lang w:eastAsia="es-SV"/>
              </w:rPr>
              <w:t>6,407,996.58</w:t>
            </w:r>
          </w:p>
        </w:tc>
        <w:tc>
          <w:tcPr>
            <w:tcW w:w="1984" w:type="dxa"/>
            <w:vAlign w:val="center"/>
          </w:tcPr>
          <w:p w14:paraId="6A84EB4E" w14:textId="77777777" w:rsidR="00AF30DE" w:rsidRPr="00A02A28" w:rsidRDefault="00AF30DE" w:rsidP="00BD36CA">
            <w:pPr>
              <w:jc w:val="center"/>
              <w:rPr>
                <w:rFonts w:ascii="Museo Sans 300" w:hAnsi="Museo Sans 300"/>
                <w:color w:val="000000"/>
                <w:sz w:val="14"/>
                <w:szCs w:val="14"/>
                <w:lang w:eastAsia="es-SV"/>
              </w:rPr>
            </w:pPr>
            <w:r w:rsidRPr="00A02A28">
              <w:rPr>
                <w:rFonts w:ascii="Museo Sans 300" w:hAnsi="Museo Sans 300"/>
                <w:b/>
                <w:bCs/>
                <w:color w:val="000000"/>
                <w:sz w:val="14"/>
                <w:szCs w:val="14"/>
                <w:lang w:eastAsia="es-SV"/>
              </w:rPr>
              <w:t>1,424 Hás., 10 Ás., 06.50 Cás</w:t>
            </w:r>
            <w:r w:rsidRPr="00A02A28">
              <w:rPr>
                <w:rFonts w:ascii="Museo Sans 300" w:hAnsi="Museo Sans 300"/>
                <w:color w:val="000000"/>
                <w:sz w:val="14"/>
                <w:szCs w:val="14"/>
                <w:lang w:eastAsia="es-SV"/>
              </w:rPr>
              <w:t>.</w:t>
            </w:r>
          </w:p>
        </w:tc>
        <w:tc>
          <w:tcPr>
            <w:tcW w:w="2835" w:type="dxa"/>
            <w:shd w:val="clear" w:color="auto" w:fill="auto"/>
            <w:vAlign w:val="center"/>
          </w:tcPr>
          <w:p w14:paraId="0843EE20" w14:textId="77777777" w:rsidR="00AF30DE" w:rsidRPr="00A02A28" w:rsidRDefault="00AF30DE" w:rsidP="00BD36CA">
            <w:pPr>
              <w:jc w:val="center"/>
              <w:rPr>
                <w:rFonts w:ascii="Museo Sans 300" w:hAnsi="Museo Sans 300"/>
                <w:color w:val="000000"/>
                <w:sz w:val="14"/>
                <w:szCs w:val="14"/>
                <w:lang w:eastAsia="es-SV"/>
              </w:rPr>
            </w:pPr>
          </w:p>
        </w:tc>
      </w:tr>
    </w:tbl>
    <w:p w14:paraId="0B17C4D5" w14:textId="77777777" w:rsidR="00902FB6" w:rsidRDefault="00902FB6" w:rsidP="00AF30DE">
      <w:pPr>
        <w:ind w:right="142"/>
        <w:jc w:val="both"/>
        <w:rPr>
          <w:rFonts w:ascii="Museo Sans 300" w:hAnsi="Museo Sans 300"/>
          <w:sz w:val="24"/>
          <w:szCs w:val="24"/>
        </w:rPr>
      </w:pPr>
    </w:p>
    <w:p w14:paraId="6D672103" w14:textId="77777777" w:rsidR="00902FB6" w:rsidRPr="00CD163F" w:rsidRDefault="00902FB6" w:rsidP="00AF30DE">
      <w:pPr>
        <w:ind w:right="142"/>
        <w:jc w:val="both"/>
        <w:rPr>
          <w:rFonts w:ascii="Museo Sans 300" w:hAnsi="Museo Sans 300"/>
          <w:sz w:val="24"/>
          <w:szCs w:val="24"/>
        </w:rPr>
      </w:pPr>
    </w:p>
    <w:p w14:paraId="5C2E4DCA" w14:textId="004815F9" w:rsidR="00AF30DE" w:rsidRPr="00AF30DE" w:rsidRDefault="00AF30DE" w:rsidP="003B3B78">
      <w:pPr>
        <w:pStyle w:val="Prrafodelista"/>
        <w:numPr>
          <w:ilvl w:val="0"/>
          <w:numId w:val="7"/>
        </w:numPr>
        <w:ind w:left="1134" w:hanging="708"/>
        <w:jc w:val="both"/>
        <w:rPr>
          <w:rFonts w:ascii="Museo Sans 300" w:hAnsi="Museo Sans 300"/>
          <w:sz w:val="24"/>
          <w:szCs w:val="24"/>
        </w:rPr>
      </w:pPr>
      <w:r w:rsidRPr="00AF30DE">
        <w:rPr>
          <w:rFonts w:ascii="Museo Sans 300" w:hAnsi="Museo Sans 300"/>
          <w:sz w:val="24"/>
          <w:szCs w:val="24"/>
        </w:rPr>
        <w:t>Mediante el Punto XIII-5 del Acta Ordinaria 16-94 de fecha 09 de junio de 1994, la Junta Directiva acuerda aprobar el proyecto de Lotificación Agrícola y Asentamiento Comunitario en el inmueble denominado HACIENDA MIRAVALLE (porción 1, 2-A, 3, 4 y 5) en una extensión superficial de 661 Hás. 30 Ás. 09.78 Cás.</w:t>
      </w:r>
    </w:p>
    <w:p w14:paraId="776B1F7D" w14:textId="77777777" w:rsidR="00AF30DE" w:rsidRDefault="00AF30DE" w:rsidP="00AF30DE">
      <w:pPr>
        <w:jc w:val="both"/>
        <w:rPr>
          <w:rFonts w:ascii="Museo 300" w:hAnsi="Museo 300" w:cs="Arial"/>
          <w:sz w:val="24"/>
          <w:szCs w:val="24"/>
          <w:highlight w:val="yellow"/>
        </w:rPr>
      </w:pPr>
    </w:p>
    <w:p w14:paraId="286A717E" w14:textId="77777777" w:rsidR="00902FB6" w:rsidRPr="00AF30DE" w:rsidRDefault="00902FB6" w:rsidP="00AF30DE">
      <w:pPr>
        <w:jc w:val="both"/>
        <w:rPr>
          <w:rFonts w:ascii="Museo 300" w:hAnsi="Museo 300" w:cs="Arial"/>
          <w:sz w:val="24"/>
          <w:szCs w:val="24"/>
          <w:highlight w:val="yellow"/>
        </w:rPr>
      </w:pPr>
    </w:p>
    <w:p w14:paraId="2201C619" w14:textId="27C9A7F5" w:rsidR="00AF30DE" w:rsidRPr="00AF30DE" w:rsidRDefault="00AF30DE" w:rsidP="003B3B78">
      <w:pPr>
        <w:pStyle w:val="Prrafodelista"/>
        <w:numPr>
          <w:ilvl w:val="0"/>
          <w:numId w:val="7"/>
        </w:numPr>
        <w:ind w:left="1134" w:hanging="708"/>
        <w:jc w:val="both"/>
        <w:rPr>
          <w:rFonts w:ascii="Museo Sans 300" w:hAnsi="Museo Sans 300"/>
          <w:sz w:val="24"/>
          <w:szCs w:val="24"/>
        </w:rPr>
      </w:pPr>
      <w:r w:rsidRPr="00AF30DE">
        <w:rPr>
          <w:rFonts w:ascii="Museo Sans 300" w:hAnsi="Museo Sans 300"/>
          <w:sz w:val="24"/>
          <w:szCs w:val="24"/>
        </w:rPr>
        <w:t>Posteriormente la Junta Directiva, a través del Punto IX del Acta de Sesión Ordinaria 15-96 de fecha 18 de abril de 1996, acuerda modificar el Punto XIII-5 del Acta Ordinaria 16-94 de fecha 09 de junio de 1994, dicha modificación se realizó por haberse ampliado el área del proyecto, debido a que se incrementó el número de beneficiarios, siendo la nueva área de este de 687 Hás. 81 Ás. 98.91 Cás., según el siguiente detalle:</w:t>
      </w:r>
    </w:p>
    <w:p w14:paraId="39198041" w14:textId="77777777" w:rsidR="00AF30DE" w:rsidRPr="008E76FE" w:rsidRDefault="00AF30DE" w:rsidP="00AF30DE">
      <w:pPr>
        <w:pStyle w:val="Prrafodelista"/>
        <w:spacing w:line="360" w:lineRule="auto"/>
        <w:jc w:val="both"/>
        <w:rPr>
          <w:rFonts w:ascii="Museo Sans 300" w:hAnsi="Museo Sans 300"/>
          <w:sz w:val="26"/>
          <w:szCs w:val="26"/>
        </w:rPr>
      </w:pPr>
    </w:p>
    <w:tbl>
      <w:tblPr>
        <w:tblStyle w:val="Tablaconcuadrcula"/>
        <w:tblW w:w="7906" w:type="dxa"/>
        <w:tblInd w:w="1302" w:type="dxa"/>
        <w:tblLayout w:type="fixed"/>
        <w:tblLook w:val="04A0" w:firstRow="1" w:lastRow="0" w:firstColumn="1" w:lastColumn="0" w:noHBand="0" w:noVBand="1"/>
      </w:tblPr>
      <w:tblGrid>
        <w:gridCol w:w="2757"/>
        <w:gridCol w:w="3334"/>
        <w:gridCol w:w="1815"/>
      </w:tblGrid>
      <w:tr w:rsidR="00AF30DE" w:rsidRPr="008E76FE" w14:paraId="2909899B" w14:textId="77777777" w:rsidTr="00AF30DE">
        <w:trPr>
          <w:trHeight w:val="246"/>
        </w:trPr>
        <w:tc>
          <w:tcPr>
            <w:tcW w:w="2757" w:type="dxa"/>
            <w:shd w:val="clear" w:color="auto" w:fill="auto"/>
          </w:tcPr>
          <w:p w14:paraId="225A08EB" w14:textId="77777777" w:rsidR="00AF30DE" w:rsidRPr="00AF30DE" w:rsidRDefault="00AF30DE" w:rsidP="00AF30DE">
            <w:pPr>
              <w:pStyle w:val="Prrafodelista"/>
              <w:ind w:left="0"/>
              <w:jc w:val="center"/>
              <w:rPr>
                <w:rFonts w:ascii="Museo Sans 300" w:hAnsi="Museo Sans 300"/>
                <w:b/>
                <w:sz w:val="20"/>
                <w:szCs w:val="20"/>
              </w:rPr>
            </w:pPr>
            <w:r w:rsidRPr="00AF30DE">
              <w:rPr>
                <w:rFonts w:ascii="Museo Sans 300" w:hAnsi="Museo Sans 300"/>
                <w:b/>
                <w:sz w:val="20"/>
                <w:szCs w:val="20"/>
              </w:rPr>
              <w:t>DESCRIPCION</w:t>
            </w:r>
          </w:p>
        </w:tc>
        <w:tc>
          <w:tcPr>
            <w:tcW w:w="3334" w:type="dxa"/>
            <w:shd w:val="clear" w:color="auto" w:fill="auto"/>
          </w:tcPr>
          <w:p w14:paraId="7314E7E6" w14:textId="77777777" w:rsidR="00AF30DE" w:rsidRPr="00AF30DE" w:rsidRDefault="00AF30DE" w:rsidP="00AF30DE">
            <w:pPr>
              <w:pStyle w:val="Prrafodelista"/>
              <w:ind w:left="0"/>
              <w:jc w:val="center"/>
              <w:rPr>
                <w:rFonts w:ascii="Museo Sans 300" w:hAnsi="Museo Sans 300"/>
                <w:b/>
                <w:sz w:val="20"/>
                <w:szCs w:val="20"/>
              </w:rPr>
            </w:pPr>
            <w:r w:rsidRPr="00AF30DE">
              <w:rPr>
                <w:rFonts w:ascii="Museo Sans 300" w:hAnsi="Museo Sans 300"/>
                <w:b/>
                <w:sz w:val="20"/>
                <w:szCs w:val="20"/>
              </w:rPr>
              <w:t>AREA (Hás.)</w:t>
            </w:r>
          </w:p>
        </w:tc>
        <w:tc>
          <w:tcPr>
            <w:tcW w:w="1815" w:type="dxa"/>
            <w:shd w:val="clear" w:color="auto" w:fill="auto"/>
          </w:tcPr>
          <w:p w14:paraId="04115C2B" w14:textId="77777777" w:rsidR="00AF30DE" w:rsidRPr="00AF30DE" w:rsidRDefault="00AF30DE" w:rsidP="00AF30DE">
            <w:pPr>
              <w:pStyle w:val="Prrafodelista"/>
              <w:ind w:left="0"/>
              <w:jc w:val="center"/>
              <w:rPr>
                <w:rFonts w:ascii="Museo Sans 300" w:hAnsi="Museo Sans 300"/>
                <w:b/>
                <w:sz w:val="20"/>
                <w:szCs w:val="20"/>
              </w:rPr>
            </w:pPr>
            <w:r w:rsidRPr="00AF30DE">
              <w:rPr>
                <w:rFonts w:ascii="Museo Sans 300" w:hAnsi="Museo Sans 300"/>
                <w:b/>
                <w:sz w:val="20"/>
                <w:szCs w:val="20"/>
              </w:rPr>
              <w:t>AREA (M2)</w:t>
            </w:r>
          </w:p>
        </w:tc>
      </w:tr>
      <w:tr w:rsidR="00AF30DE" w:rsidRPr="008E76FE" w14:paraId="6B539214" w14:textId="77777777" w:rsidTr="00AF30DE">
        <w:trPr>
          <w:trHeight w:val="246"/>
        </w:trPr>
        <w:tc>
          <w:tcPr>
            <w:tcW w:w="2757" w:type="dxa"/>
            <w:shd w:val="clear" w:color="auto" w:fill="auto"/>
          </w:tcPr>
          <w:p w14:paraId="6DF0CAAF" w14:textId="2A99483D" w:rsidR="00AF30DE" w:rsidRPr="00AF30DE" w:rsidRDefault="00A05578" w:rsidP="00AF30DE">
            <w:pPr>
              <w:pStyle w:val="Prrafodelista"/>
              <w:ind w:left="0"/>
              <w:rPr>
                <w:rFonts w:ascii="Museo Sans 300" w:hAnsi="Museo Sans 300"/>
                <w:sz w:val="20"/>
                <w:szCs w:val="20"/>
              </w:rPr>
            </w:pPr>
            <w:r>
              <w:rPr>
                <w:rFonts w:ascii="Museo Sans 300" w:hAnsi="Museo Sans 300"/>
                <w:sz w:val="20"/>
                <w:szCs w:val="20"/>
              </w:rPr>
              <w:t xml:space="preserve">--- </w:t>
            </w:r>
            <w:r w:rsidR="00AF30DE" w:rsidRPr="00AF30DE">
              <w:rPr>
                <w:rFonts w:ascii="Museo Sans 300" w:hAnsi="Museo Sans 300"/>
                <w:sz w:val="20"/>
                <w:szCs w:val="20"/>
              </w:rPr>
              <w:t xml:space="preserve"> Solares de Vivienda</w:t>
            </w:r>
          </w:p>
        </w:tc>
        <w:tc>
          <w:tcPr>
            <w:tcW w:w="3334" w:type="dxa"/>
            <w:shd w:val="clear" w:color="auto" w:fill="auto"/>
          </w:tcPr>
          <w:p w14:paraId="499C9170" w14:textId="77777777" w:rsidR="00AF30DE" w:rsidRPr="00AF30DE" w:rsidRDefault="00AF30DE" w:rsidP="00AF30DE">
            <w:pPr>
              <w:pStyle w:val="Prrafodelista"/>
              <w:ind w:left="0"/>
              <w:jc w:val="right"/>
              <w:rPr>
                <w:rFonts w:ascii="Museo Sans 300" w:hAnsi="Museo Sans 300"/>
                <w:sz w:val="20"/>
                <w:szCs w:val="20"/>
              </w:rPr>
            </w:pPr>
            <w:r w:rsidRPr="00AF30DE">
              <w:rPr>
                <w:rFonts w:ascii="Museo Sans 300" w:hAnsi="Museo Sans 300"/>
                <w:sz w:val="20"/>
                <w:szCs w:val="20"/>
              </w:rPr>
              <w:t>17 Hás., 69 Ás., 89.01 Cas.</w:t>
            </w:r>
          </w:p>
        </w:tc>
        <w:tc>
          <w:tcPr>
            <w:tcW w:w="1815" w:type="dxa"/>
            <w:shd w:val="clear" w:color="auto" w:fill="auto"/>
          </w:tcPr>
          <w:p w14:paraId="168444E4" w14:textId="77777777" w:rsidR="00AF30DE" w:rsidRPr="00AF30DE" w:rsidRDefault="00AF30DE" w:rsidP="00AF30DE">
            <w:pPr>
              <w:pStyle w:val="Prrafodelista"/>
              <w:ind w:left="0"/>
              <w:jc w:val="right"/>
              <w:rPr>
                <w:rFonts w:ascii="Museo Sans 300" w:hAnsi="Museo Sans 300"/>
                <w:sz w:val="20"/>
                <w:szCs w:val="20"/>
              </w:rPr>
            </w:pPr>
            <w:r w:rsidRPr="00AF30DE">
              <w:rPr>
                <w:rFonts w:ascii="Museo Sans 300" w:hAnsi="Museo Sans 300"/>
                <w:sz w:val="20"/>
                <w:szCs w:val="20"/>
              </w:rPr>
              <w:t>176,989.01</w:t>
            </w:r>
          </w:p>
        </w:tc>
      </w:tr>
      <w:tr w:rsidR="00AF30DE" w:rsidRPr="008E76FE" w14:paraId="7A9013CB" w14:textId="77777777" w:rsidTr="00AF30DE">
        <w:trPr>
          <w:trHeight w:val="246"/>
        </w:trPr>
        <w:tc>
          <w:tcPr>
            <w:tcW w:w="2757" w:type="dxa"/>
            <w:shd w:val="clear" w:color="auto" w:fill="auto"/>
          </w:tcPr>
          <w:p w14:paraId="0017EC66" w14:textId="05E451DB" w:rsidR="00AF30DE" w:rsidRPr="00AF30DE" w:rsidRDefault="00A05578" w:rsidP="00AF30DE">
            <w:pPr>
              <w:pStyle w:val="Prrafodelista"/>
              <w:ind w:left="0"/>
              <w:rPr>
                <w:rFonts w:ascii="Museo Sans 300" w:hAnsi="Museo Sans 300"/>
                <w:sz w:val="20"/>
                <w:szCs w:val="20"/>
              </w:rPr>
            </w:pPr>
            <w:r>
              <w:rPr>
                <w:rFonts w:ascii="Museo Sans 300" w:hAnsi="Museo Sans 300"/>
                <w:sz w:val="20"/>
                <w:szCs w:val="20"/>
              </w:rPr>
              <w:t>---</w:t>
            </w:r>
            <w:r w:rsidR="00AF30DE" w:rsidRPr="00AF30DE">
              <w:rPr>
                <w:rFonts w:ascii="Museo Sans 300" w:hAnsi="Museo Sans 300"/>
                <w:sz w:val="20"/>
                <w:szCs w:val="20"/>
              </w:rPr>
              <w:t xml:space="preserve"> Lotes Agrícolas</w:t>
            </w:r>
          </w:p>
        </w:tc>
        <w:tc>
          <w:tcPr>
            <w:tcW w:w="3334" w:type="dxa"/>
            <w:shd w:val="clear" w:color="auto" w:fill="auto"/>
          </w:tcPr>
          <w:p w14:paraId="30D4C485" w14:textId="77777777" w:rsidR="00AF30DE" w:rsidRPr="00AF30DE" w:rsidRDefault="00AF30DE" w:rsidP="00AF30DE">
            <w:pPr>
              <w:pStyle w:val="Prrafodelista"/>
              <w:ind w:left="0"/>
              <w:jc w:val="right"/>
              <w:rPr>
                <w:rFonts w:ascii="Museo Sans 300" w:hAnsi="Museo Sans 300"/>
                <w:sz w:val="20"/>
                <w:szCs w:val="20"/>
              </w:rPr>
            </w:pPr>
            <w:r w:rsidRPr="00AF30DE">
              <w:rPr>
                <w:rFonts w:ascii="Museo Sans 300" w:hAnsi="Museo Sans 300"/>
                <w:sz w:val="20"/>
                <w:szCs w:val="20"/>
              </w:rPr>
              <w:t>637 Hás., 52 Ás., 68.27 Cas.</w:t>
            </w:r>
          </w:p>
        </w:tc>
        <w:tc>
          <w:tcPr>
            <w:tcW w:w="1815" w:type="dxa"/>
            <w:shd w:val="clear" w:color="auto" w:fill="auto"/>
          </w:tcPr>
          <w:p w14:paraId="6D83F663" w14:textId="77777777" w:rsidR="00AF30DE" w:rsidRPr="00AF30DE" w:rsidRDefault="00AF30DE" w:rsidP="00AF30DE">
            <w:pPr>
              <w:pStyle w:val="Prrafodelista"/>
              <w:ind w:left="0"/>
              <w:jc w:val="right"/>
              <w:rPr>
                <w:rFonts w:ascii="Museo Sans 300" w:hAnsi="Museo Sans 300"/>
                <w:sz w:val="20"/>
                <w:szCs w:val="20"/>
              </w:rPr>
            </w:pPr>
            <w:r w:rsidRPr="00AF30DE">
              <w:rPr>
                <w:rFonts w:ascii="Museo Sans 300" w:hAnsi="Museo Sans 300"/>
                <w:sz w:val="20"/>
                <w:szCs w:val="20"/>
              </w:rPr>
              <w:t>6,375,268.27</w:t>
            </w:r>
          </w:p>
        </w:tc>
      </w:tr>
      <w:tr w:rsidR="00AF30DE" w:rsidRPr="008E76FE" w14:paraId="1A137D7E" w14:textId="77777777" w:rsidTr="00AF30DE">
        <w:trPr>
          <w:trHeight w:val="246"/>
        </w:trPr>
        <w:tc>
          <w:tcPr>
            <w:tcW w:w="2757" w:type="dxa"/>
            <w:shd w:val="clear" w:color="auto" w:fill="auto"/>
          </w:tcPr>
          <w:p w14:paraId="04545F3E" w14:textId="77777777" w:rsidR="00AF30DE" w:rsidRPr="00AF30DE" w:rsidRDefault="00AF30DE" w:rsidP="00AF30DE">
            <w:pPr>
              <w:pStyle w:val="Prrafodelista"/>
              <w:ind w:left="0"/>
              <w:rPr>
                <w:rFonts w:ascii="Museo Sans 300" w:hAnsi="Museo Sans 300"/>
                <w:sz w:val="20"/>
                <w:szCs w:val="20"/>
              </w:rPr>
            </w:pPr>
            <w:r w:rsidRPr="00AF30DE">
              <w:rPr>
                <w:rFonts w:ascii="Museo Sans 300" w:hAnsi="Museo Sans 300"/>
                <w:sz w:val="20"/>
                <w:szCs w:val="20"/>
              </w:rPr>
              <w:t>Calles</w:t>
            </w:r>
          </w:p>
        </w:tc>
        <w:tc>
          <w:tcPr>
            <w:tcW w:w="3334" w:type="dxa"/>
            <w:shd w:val="clear" w:color="auto" w:fill="auto"/>
          </w:tcPr>
          <w:p w14:paraId="33D670D1" w14:textId="77777777" w:rsidR="00AF30DE" w:rsidRPr="00AF30DE" w:rsidRDefault="00AF30DE" w:rsidP="00AF30DE">
            <w:pPr>
              <w:pStyle w:val="Prrafodelista"/>
              <w:ind w:left="0"/>
              <w:jc w:val="right"/>
              <w:rPr>
                <w:rFonts w:ascii="Museo Sans 300" w:hAnsi="Museo Sans 300"/>
                <w:sz w:val="20"/>
                <w:szCs w:val="20"/>
              </w:rPr>
            </w:pPr>
            <w:r w:rsidRPr="00AF30DE">
              <w:rPr>
                <w:rFonts w:ascii="Museo Sans 300" w:hAnsi="Museo Sans 300"/>
                <w:sz w:val="20"/>
                <w:szCs w:val="20"/>
              </w:rPr>
              <w:t>17 Hás., 45 Ás., 49.45 Cas.</w:t>
            </w:r>
          </w:p>
        </w:tc>
        <w:tc>
          <w:tcPr>
            <w:tcW w:w="1815" w:type="dxa"/>
            <w:shd w:val="clear" w:color="auto" w:fill="auto"/>
          </w:tcPr>
          <w:p w14:paraId="44B2CA9B" w14:textId="77777777" w:rsidR="00AF30DE" w:rsidRPr="00AF30DE" w:rsidRDefault="00AF30DE" w:rsidP="00AF30DE">
            <w:pPr>
              <w:pStyle w:val="Prrafodelista"/>
              <w:ind w:left="0"/>
              <w:jc w:val="right"/>
              <w:rPr>
                <w:rFonts w:ascii="Museo Sans 300" w:hAnsi="Museo Sans 300"/>
                <w:sz w:val="20"/>
                <w:szCs w:val="20"/>
              </w:rPr>
            </w:pPr>
            <w:r w:rsidRPr="00AF30DE">
              <w:rPr>
                <w:rFonts w:ascii="Museo Sans 300" w:hAnsi="Museo Sans 300"/>
                <w:sz w:val="20"/>
                <w:szCs w:val="20"/>
              </w:rPr>
              <w:t>174,549.45</w:t>
            </w:r>
          </w:p>
        </w:tc>
      </w:tr>
      <w:tr w:rsidR="00AF30DE" w:rsidRPr="008E76FE" w14:paraId="30165FC1" w14:textId="77777777" w:rsidTr="00AF30DE">
        <w:trPr>
          <w:trHeight w:val="246"/>
        </w:trPr>
        <w:tc>
          <w:tcPr>
            <w:tcW w:w="2757" w:type="dxa"/>
            <w:shd w:val="clear" w:color="auto" w:fill="auto"/>
          </w:tcPr>
          <w:p w14:paraId="78C214CD" w14:textId="77777777" w:rsidR="00AF30DE" w:rsidRPr="00AF30DE" w:rsidRDefault="00AF30DE" w:rsidP="00AF30DE">
            <w:pPr>
              <w:pStyle w:val="Prrafodelista"/>
              <w:ind w:left="0"/>
              <w:rPr>
                <w:rFonts w:ascii="Museo Sans 300" w:hAnsi="Museo Sans 300"/>
                <w:sz w:val="20"/>
                <w:szCs w:val="20"/>
              </w:rPr>
            </w:pPr>
            <w:r w:rsidRPr="00AF30DE">
              <w:rPr>
                <w:rFonts w:ascii="Museo Sans 300" w:hAnsi="Museo Sans 300"/>
                <w:sz w:val="20"/>
                <w:szCs w:val="20"/>
              </w:rPr>
              <w:t>Canales</w:t>
            </w:r>
          </w:p>
        </w:tc>
        <w:tc>
          <w:tcPr>
            <w:tcW w:w="3334" w:type="dxa"/>
            <w:shd w:val="clear" w:color="auto" w:fill="auto"/>
          </w:tcPr>
          <w:p w14:paraId="48A4E7FF" w14:textId="77777777" w:rsidR="00AF30DE" w:rsidRPr="00AF30DE" w:rsidRDefault="00AF30DE" w:rsidP="00AF30DE">
            <w:pPr>
              <w:pStyle w:val="Prrafodelista"/>
              <w:ind w:left="0"/>
              <w:jc w:val="right"/>
              <w:rPr>
                <w:rFonts w:ascii="Museo Sans 300" w:hAnsi="Museo Sans 300"/>
                <w:sz w:val="20"/>
                <w:szCs w:val="20"/>
              </w:rPr>
            </w:pPr>
            <w:r w:rsidRPr="00AF30DE">
              <w:rPr>
                <w:rFonts w:ascii="Museo Sans 300" w:hAnsi="Museo Sans 300"/>
                <w:sz w:val="20"/>
                <w:szCs w:val="20"/>
              </w:rPr>
              <w:t>04 Hás., 01 Ás., 40.71 Cas.</w:t>
            </w:r>
          </w:p>
        </w:tc>
        <w:tc>
          <w:tcPr>
            <w:tcW w:w="1815" w:type="dxa"/>
            <w:shd w:val="clear" w:color="auto" w:fill="auto"/>
          </w:tcPr>
          <w:p w14:paraId="7964EE49" w14:textId="77777777" w:rsidR="00AF30DE" w:rsidRPr="00AF30DE" w:rsidRDefault="00AF30DE" w:rsidP="00AF30DE">
            <w:pPr>
              <w:pStyle w:val="Prrafodelista"/>
              <w:ind w:left="0"/>
              <w:jc w:val="right"/>
              <w:rPr>
                <w:rFonts w:ascii="Museo Sans 300" w:hAnsi="Museo Sans 300"/>
                <w:sz w:val="20"/>
                <w:szCs w:val="20"/>
              </w:rPr>
            </w:pPr>
            <w:r w:rsidRPr="00AF30DE">
              <w:rPr>
                <w:rFonts w:ascii="Museo Sans 300" w:hAnsi="Museo Sans 300"/>
                <w:sz w:val="20"/>
                <w:szCs w:val="20"/>
              </w:rPr>
              <w:t>40,140.71</w:t>
            </w:r>
          </w:p>
        </w:tc>
      </w:tr>
      <w:tr w:rsidR="00AF30DE" w:rsidRPr="008E76FE" w14:paraId="0FBCFDD3" w14:textId="77777777" w:rsidTr="00AF30DE">
        <w:trPr>
          <w:trHeight w:val="246"/>
        </w:trPr>
        <w:tc>
          <w:tcPr>
            <w:tcW w:w="2757" w:type="dxa"/>
            <w:shd w:val="clear" w:color="auto" w:fill="auto"/>
          </w:tcPr>
          <w:p w14:paraId="6564450E" w14:textId="77777777" w:rsidR="00AF30DE" w:rsidRPr="00AF30DE" w:rsidRDefault="00AF30DE" w:rsidP="00AF30DE">
            <w:pPr>
              <w:pStyle w:val="Prrafodelista"/>
              <w:ind w:left="0"/>
              <w:rPr>
                <w:rFonts w:ascii="Museo Sans 300" w:hAnsi="Museo Sans 300"/>
                <w:sz w:val="20"/>
                <w:szCs w:val="20"/>
              </w:rPr>
            </w:pPr>
            <w:r w:rsidRPr="00AF30DE">
              <w:rPr>
                <w:rFonts w:ascii="Museo Sans 300" w:hAnsi="Museo Sans 300"/>
                <w:sz w:val="20"/>
                <w:szCs w:val="20"/>
              </w:rPr>
              <w:t>Ríos</w:t>
            </w:r>
          </w:p>
        </w:tc>
        <w:tc>
          <w:tcPr>
            <w:tcW w:w="3334" w:type="dxa"/>
            <w:shd w:val="clear" w:color="auto" w:fill="auto"/>
          </w:tcPr>
          <w:p w14:paraId="52BA1109" w14:textId="77777777" w:rsidR="00AF30DE" w:rsidRPr="00AF30DE" w:rsidRDefault="00AF30DE" w:rsidP="00AF30DE">
            <w:pPr>
              <w:pStyle w:val="Prrafodelista"/>
              <w:ind w:left="0"/>
              <w:jc w:val="right"/>
              <w:rPr>
                <w:rFonts w:ascii="Museo Sans 300" w:hAnsi="Museo Sans 300"/>
                <w:sz w:val="20"/>
                <w:szCs w:val="20"/>
              </w:rPr>
            </w:pPr>
            <w:r w:rsidRPr="00AF30DE">
              <w:rPr>
                <w:rFonts w:ascii="Museo Sans 300" w:hAnsi="Museo Sans 300"/>
                <w:sz w:val="20"/>
                <w:szCs w:val="20"/>
              </w:rPr>
              <w:t>04 Hás., 40 Ás., 74.70 Cas.</w:t>
            </w:r>
          </w:p>
        </w:tc>
        <w:tc>
          <w:tcPr>
            <w:tcW w:w="1815" w:type="dxa"/>
            <w:shd w:val="clear" w:color="auto" w:fill="auto"/>
          </w:tcPr>
          <w:p w14:paraId="472C7623" w14:textId="77777777" w:rsidR="00AF30DE" w:rsidRPr="00AF30DE" w:rsidRDefault="00AF30DE" w:rsidP="00AF30DE">
            <w:pPr>
              <w:pStyle w:val="Prrafodelista"/>
              <w:ind w:left="0"/>
              <w:jc w:val="right"/>
              <w:rPr>
                <w:rFonts w:ascii="Museo Sans 300" w:hAnsi="Museo Sans 300"/>
                <w:sz w:val="20"/>
                <w:szCs w:val="20"/>
              </w:rPr>
            </w:pPr>
            <w:r w:rsidRPr="00AF30DE">
              <w:rPr>
                <w:rFonts w:ascii="Museo Sans 300" w:hAnsi="Museo Sans 300"/>
                <w:sz w:val="20"/>
                <w:szCs w:val="20"/>
              </w:rPr>
              <w:t>44,074.70</w:t>
            </w:r>
          </w:p>
        </w:tc>
      </w:tr>
      <w:tr w:rsidR="00AF30DE" w:rsidRPr="008E76FE" w14:paraId="6C7E556B" w14:textId="77777777" w:rsidTr="00AF30DE">
        <w:trPr>
          <w:trHeight w:val="246"/>
        </w:trPr>
        <w:tc>
          <w:tcPr>
            <w:tcW w:w="2757" w:type="dxa"/>
            <w:shd w:val="clear" w:color="auto" w:fill="auto"/>
          </w:tcPr>
          <w:p w14:paraId="60624AB6" w14:textId="77777777" w:rsidR="00AF30DE" w:rsidRPr="00AF30DE" w:rsidRDefault="00AF30DE" w:rsidP="00AF30DE">
            <w:pPr>
              <w:pStyle w:val="Prrafodelista"/>
              <w:ind w:left="0"/>
              <w:rPr>
                <w:rFonts w:ascii="Museo Sans 300" w:hAnsi="Museo Sans 300"/>
                <w:sz w:val="20"/>
                <w:szCs w:val="20"/>
              </w:rPr>
            </w:pPr>
            <w:r w:rsidRPr="00AF30DE">
              <w:rPr>
                <w:rFonts w:ascii="Museo Sans 300" w:hAnsi="Museo Sans 300"/>
                <w:sz w:val="20"/>
                <w:szCs w:val="20"/>
              </w:rPr>
              <w:t>Quebradas</w:t>
            </w:r>
          </w:p>
        </w:tc>
        <w:tc>
          <w:tcPr>
            <w:tcW w:w="3334" w:type="dxa"/>
            <w:shd w:val="clear" w:color="auto" w:fill="auto"/>
          </w:tcPr>
          <w:p w14:paraId="35D917C3" w14:textId="77777777" w:rsidR="00AF30DE" w:rsidRPr="00AF30DE" w:rsidRDefault="00AF30DE" w:rsidP="00AF30DE">
            <w:pPr>
              <w:pStyle w:val="Prrafodelista"/>
              <w:ind w:left="0"/>
              <w:jc w:val="right"/>
              <w:rPr>
                <w:rFonts w:ascii="Museo Sans 300" w:hAnsi="Museo Sans 300"/>
                <w:sz w:val="20"/>
                <w:szCs w:val="20"/>
              </w:rPr>
            </w:pPr>
            <w:r w:rsidRPr="00AF30DE">
              <w:rPr>
                <w:rFonts w:ascii="Museo Sans 300" w:hAnsi="Museo Sans 300"/>
                <w:sz w:val="20"/>
                <w:szCs w:val="20"/>
              </w:rPr>
              <w:t>06 Hás., 18 Ás., 75.47 Cas.</w:t>
            </w:r>
          </w:p>
        </w:tc>
        <w:tc>
          <w:tcPr>
            <w:tcW w:w="1815" w:type="dxa"/>
            <w:shd w:val="clear" w:color="auto" w:fill="auto"/>
          </w:tcPr>
          <w:p w14:paraId="6471600A" w14:textId="77777777" w:rsidR="00AF30DE" w:rsidRPr="00AF30DE" w:rsidRDefault="00AF30DE" w:rsidP="00AF30DE">
            <w:pPr>
              <w:pStyle w:val="Prrafodelista"/>
              <w:ind w:left="0"/>
              <w:jc w:val="right"/>
              <w:rPr>
                <w:rFonts w:ascii="Museo Sans 300" w:hAnsi="Museo Sans 300"/>
                <w:sz w:val="20"/>
                <w:szCs w:val="20"/>
              </w:rPr>
            </w:pPr>
            <w:r w:rsidRPr="00AF30DE">
              <w:rPr>
                <w:rFonts w:ascii="Museo Sans 300" w:hAnsi="Museo Sans 300"/>
                <w:sz w:val="20"/>
                <w:szCs w:val="20"/>
              </w:rPr>
              <w:t>61,875.47</w:t>
            </w:r>
          </w:p>
        </w:tc>
      </w:tr>
      <w:tr w:rsidR="00AF30DE" w:rsidRPr="008E76FE" w14:paraId="56C12002" w14:textId="77777777" w:rsidTr="00AF30DE">
        <w:trPr>
          <w:trHeight w:val="246"/>
        </w:trPr>
        <w:tc>
          <w:tcPr>
            <w:tcW w:w="2757" w:type="dxa"/>
            <w:shd w:val="clear" w:color="auto" w:fill="auto"/>
          </w:tcPr>
          <w:p w14:paraId="459FD864" w14:textId="77777777" w:rsidR="00AF30DE" w:rsidRPr="00AF30DE" w:rsidRDefault="00AF30DE" w:rsidP="00AF30DE">
            <w:pPr>
              <w:pStyle w:val="Prrafodelista"/>
              <w:ind w:left="0"/>
              <w:rPr>
                <w:rFonts w:ascii="Museo Sans 300" w:hAnsi="Museo Sans 300"/>
                <w:sz w:val="20"/>
                <w:szCs w:val="20"/>
              </w:rPr>
            </w:pPr>
            <w:r w:rsidRPr="00AF30DE">
              <w:rPr>
                <w:rFonts w:ascii="Museo Sans 300" w:hAnsi="Museo Sans 300"/>
                <w:sz w:val="20"/>
                <w:szCs w:val="20"/>
              </w:rPr>
              <w:t>Iglesia Católica</w:t>
            </w:r>
          </w:p>
        </w:tc>
        <w:tc>
          <w:tcPr>
            <w:tcW w:w="3334" w:type="dxa"/>
            <w:shd w:val="clear" w:color="auto" w:fill="auto"/>
          </w:tcPr>
          <w:p w14:paraId="203D4B2C" w14:textId="77777777" w:rsidR="00AF30DE" w:rsidRPr="00AF30DE" w:rsidRDefault="00AF30DE" w:rsidP="00AF30DE">
            <w:pPr>
              <w:pStyle w:val="Prrafodelista"/>
              <w:ind w:left="0"/>
              <w:jc w:val="right"/>
              <w:rPr>
                <w:rFonts w:ascii="Museo Sans 300" w:hAnsi="Museo Sans 300"/>
                <w:sz w:val="20"/>
                <w:szCs w:val="20"/>
              </w:rPr>
            </w:pPr>
            <w:r w:rsidRPr="00AF30DE">
              <w:rPr>
                <w:rFonts w:ascii="Museo Sans 300" w:hAnsi="Museo Sans 300"/>
                <w:sz w:val="20"/>
                <w:szCs w:val="20"/>
              </w:rPr>
              <w:t>00 Hás., 18 Ás., 78.19 Cas.</w:t>
            </w:r>
          </w:p>
        </w:tc>
        <w:tc>
          <w:tcPr>
            <w:tcW w:w="1815" w:type="dxa"/>
            <w:shd w:val="clear" w:color="auto" w:fill="auto"/>
          </w:tcPr>
          <w:p w14:paraId="6A799E77" w14:textId="77777777" w:rsidR="00AF30DE" w:rsidRPr="00AF30DE" w:rsidRDefault="00AF30DE" w:rsidP="00AF30DE">
            <w:pPr>
              <w:pStyle w:val="Prrafodelista"/>
              <w:ind w:left="0"/>
              <w:jc w:val="right"/>
              <w:rPr>
                <w:rFonts w:ascii="Museo Sans 300" w:hAnsi="Museo Sans 300"/>
                <w:sz w:val="20"/>
                <w:szCs w:val="20"/>
              </w:rPr>
            </w:pPr>
            <w:r w:rsidRPr="00AF30DE">
              <w:rPr>
                <w:rFonts w:ascii="Museo Sans 300" w:hAnsi="Museo Sans 300"/>
                <w:sz w:val="20"/>
                <w:szCs w:val="20"/>
              </w:rPr>
              <w:t>1,878.19</w:t>
            </w:r>
          </w:p>
        </w:tc>
      </w:tr>
      <w:tr w:rsidR="00AF30DE" w:rsidRPr="008E76FE" w14:paraId="466B946B" w14:textId="77777777" w:rsidTr="00AF30DE">
        <w:trPr>
          <w:trHeight w:val="246"/>
        </w:trPr>
        <w:tc>
          <w:tcPr>
            <w:tcW w:w="2757" w:type="dxa"/>
            <w:shd w:val="clear" w:color="auto" w:fill="auto"/>
          </w:tcPr>
          <w:p w14:paraId="49F5D254" w14:textId="77777777" w:rsidR="00AF30DE" w:rsidRPr="00AF30DE" w:rsidRDefault="00AF30DE" w:rsidP="00AF30DE">
            <w:pPr>
              <w:pStyle w:val="Prrafodelista"/>
              <w:ind w:left="0"/>
              <w:rPr>
                <w:rFonts w:ascii="Museo Sans 300" w:hAnsi="Museo Sans 300"/>
                <w:sz w:val="20"/>
                <w:szCs w:val="20"/>
              </w:rPr>
            </w:pPr>
            <w:r w:rsidRPr="00AF30DE">
              <w:rPr>
                <w:rFonts w:ascii="Museo Sans 300" w:hAnsi="Museo Sans 300"/>
                <w:sz w:val="20"/>
                <w:szCs w:val="20"/>
              </w:rPr>
              <w:t>Iglesia no Católica</w:t>
            </w:r>
          </w:p>
        </w:tc>
        <w:tc>
          <w:tcPr>
            <w:tcW w:w="3334" w:type="dxa"/>
            <w:shd w:val="clear" w:color="auto" w:fill="auto"/>
          </w:tcPr>
          <w:p w14:paraId="7692C60A" w14:textId="77777777" w:rsidR="00AF30DE" w:rsidRPr="00AF30DE" w:rsidRDefault="00AF30DE" w:rsidP="00AF30DE">
            <w:pPr>
              <w:pStyle w:val="Prrafodelista"/>
              <w:ind w:left="0"/>
              <w:jc w:val="right"/>
              <w:rPr>
                <w:rFonts w:ascii="Museo Sans 300" w:hAnsi="Museo Sans 300"/>
                <w:sz w:val="20"/>
                <w:szCs w:val="20"/>
              </w:rPr>
            </w:pPr>
            <w:r w:rsidRPr="00AF30DE">
              <w:rPr>
                <w:rFonts w:ascii="Museo Sans 300" w:hAnsi="Museo Sans 300"/>
                <w:sz w:val="20"/>
                <w:szCs w:val="20"/>
              </w:rPr>
              <w:t>00 Hás., 34 Ás., 23.11 Cas.</w:t>
            </w:r>
          </w:p>
        </w:tc>
        <w:tc>
          <w:tcPr>
            <w:tcW w:w="1815" w:type="dxa"/>
            <w:shd w:val="clear" w:color="auto" w:fill="auto"/>
          </w:tcPr>
          <w:p w14:paraId="77C4728D" w14:textId="77777777" w:rsidR="00AF30DE" w:rsidRPr="00AF30DE" w:rsidRDefault="00AF30DE" w:rsidP="00AF30DE">
            <w:pPr>
              <w:pStyle w:val="Prrafodelista"/>
              <w:ind w:left="0"/>
              <w:jc w:val="right"/>
              <w:rPr>
                <w:rFonts w:ascii="Museo Sans 300" w:hAnsi="Museo Sans 300"/>
                <w:sz w:val="20"/>
                <w:szCs w:val="20"/>
              </w:rPr>
            </w:pPr>
            <w:r w:rsidRPr="00AF30DE">
              <w:rPr>
                <w:rFonts w:ascii="Museo Sans 300" w:hAnsi="Museo Sans 300"/>
                <w:sz w:val="20"/>
                <w:szCs w:val="20"/>
              </w:rPr>
              <w:t>3,423.11</w:t>
            </w:r>
          </w:p>
        </w:tc>
      </w:tr>
      <w:tr w:rsidR="00AF30DE" w:rsidRPr="008E76FE" w14:paraId="5E0B422B" w14:textId="77777777" w:rsidTr="00AF30DE">
        <w:trPr>
          <w:trHeight w:val="246"/>
        </w:trPr>
        <w:tc>
          <w:tcPr>
            <w:tcW w:w="2757" w:type="dxa"/>
            <w:shd w:val="clear" w:color="auto" w:fill="auto"/>
          </w:tcPr>
          <w:p w14:paraId="282996D4" w14:textId="77777777" w:rsidR="00AF30DE" w:rsidRPr="00AF30DE" w:rsidRDefault="00AF30DE" w:rsidP="00AF30DE">
            <w:pPr>
              <w:pStyle w:val="Prrafodelista"/>
              <w:ind w:left="0"/>
              <w:jc w:val="center"/>
              <w:rPr>
                <w:rFonts w:ascii="Museo Sans 300" w:hAnsi="Museo Sans 300"/>
                <w:b/>
                <w:sz w:val="20"/>
                <w:szCs w:val="20"/>
              </w:rPr>
            </w:pPr>
            <w:r w:rsidRPr="00AF30DE">
              <w:rPr>
                <w:rFonts w:ascii="Museo Sans 300" w:hAnsi="Museo Sans 300"/>
                <w:b/>
                <w:sz w:val="20"/>
                <w:szCs w:val="20"/>
              </w:rPr>
              <w:t>TOTAL</w:t>
            </w:r>
          </w:p>
        </w:tc>
        <w:tc>
          <w:tcPr>
            <w:tcW w:w="3334" w:type="dxa"/>
            <w:shd w:val="clear" w:color="auto" w:fill="auto"/>
          </w:tcPr>
          <w:p w14:paraId="5E8C0134" w14:textId="77777777" w:rsidR="00AF30DE" w:rsidRPr="00AF30DE" w:rsidRDefault="00AF30DE" w:rsidP="00AF30DE">
            <w:pPr>
              <w:pStyle w:val="Prrafodelista"/>
              <w:ind w:left="0"/>
              <w:jc w:val="right"/>
              <w:rPr>
                <w:rFonts w:ascii="Museo Sans 300" w:hAnsi="Museo Sans 300"/>
                <w:b/>
                <w:sz w:val="20"/>
                <w:szCs w:val="20"/>
              </w:rPr>
            </w:pPr>
            <w:r w:rsidRPr="00AF30DE">
              <w:rPr>
                <w:rFonts w:ascii="Museo Sans 300" w:hAnsi="Museo Sans 300"/>
                <w:b/>
                <w:sz w:val="20"/>
                <w:szCs w:val="20"/>
              </w:rPr>
              <w:t>687 Hás., 81 Ás., 98.91 Cas.</w:t>
            </w:r>
          </w:p>
        </w:tc>
        <w:tc>
          <w:tcPr>
            <w:tcW w:w="1815" w:type="dxa"/>
            <w:shd w:val="clear" w:color="auto" w:fill="auto"/>
          </w:tcPr>
          <w:p w14:paraId="3C171EF4" w14:textId="77777777" w:rsidR="00AF30DE" w:rsidRPr="00AF30DE" w:rsidRDefault="00AF30DE" w:rsidP="00AF30DE">
            <w:pPr>
              <w:pStyle w:val="Prrafodelista"/>
              <w:ind w:left="0"/>
              <w:jc w:val="right"/>
              <w:rPr>
                <w:rFonts w:ascii="Museo Sans 300" w:hAnsi="Museo Sans 300"/>
                <w:b/>
                <w:sz w:val="20"/>
                <w:szCs w:val="20"/>
              </w:rPr>
            </w:pPr>
            <w:r w:rsidRPr="00AF30DE">
              <w:rPr>
                <w:rFonts w:ascii="Museo Sans 300" w:hAnsi="Museo Sans 300"/>
                <w:b/>
                <w:sz w:val="20"/>
                <w:szCs w:val="20"/>
              </w:rPr>
              <w:t>6,878,198.91</w:t>
            </w:r>
          </w:p>
        </w:tc>
      </w:tr>
    </w:tbl>
    <w:p w14:paraId="70F6490E" w14:textId="77777777" w:rsidR="00AF30DE" w:rsidRPr="008E76FE" w:rsidRDefault="00AF30DE" w:rsidP="00AF30DE">
      <w:pPr>
        <w:pStyle w:val="Prrafodelista"/>
        <w:spacing w:line="360" w:lineRule="auto"/>
        <w:jc w:val="both"/>
        <w:rPr>
          <w:rFonts w:ascii="Museo Sans 300" w:hAnsi="Museo Sans 300"/>
          <w:sz w:val="26"/>
          <w:szCs w:val="26"/>
        </w:rPr>
      </w:pPr>
    </w:p>
    <w:p w14:paraId="26B70F6D" w14:textId="597D6AED" w:rsidR="00AF30DE" w:rsidRPr="00AF30DE" w:rsidRDefault="00AF30DE" w:rsidP="003B3B78">
      <w:pPr>
        <w:pStyle w:val="Prrafodelista"/>
        <w:numPr>
          <w:ilvl w:val="0"/>
          <w:numId w:val="7"/>
        </w:numPr>
        <w:ind w:left="1134" w:hanging="708"/>
        <w:jc w:val="both"/>
        <w:rPr>
          <w:rFonts w:ascii="Museo Sans 300" w:hAnsi="Museo Sans 300"/>
          <w:sz w:val="24"/>
          <w:szCs w:val="24"/>
        </w:rPr>
      </w:pPr>
      <w:r w:rsidRPr="00AF30DE">
        <w:rPr>
          <w:rFonts w:ascii="Museo Sans 300" w:hAnsi="Museo Sans 300"/>
          <w:color w:val="000000" w:themeColor="text1"/>
          <w:sz w:val="24"/>
          <w:szCs w:val="24"/>
        </w:rPr>
        <w:t xml:space="preserve">En el inmueble identificado como </w:t>
      </w:r>
      <w:r w:rsidRPr="00AF30DE">
        <w:rPr>
          <w:rFonts w:ascii="Museo Sans 300" w:hAnsi="Museo Sans 300"/>
          <w:b/>
          <w:color w:val="000000" w:themeColor="text1"/>
          <w:sz w:val="24"/>
          <w:szCs w:val="24"/>
        </w:rPr>
        <w:t>HACIENDA MIRAVALLE PORCIÓN UNO COMÚN LA CANCHA</w:t>
      </w:r>
      <w:r w:rsidRPr="00AF30DE">
        <w:rPr>
          <w:rFonts w:ascii="Museo Sans 300" w:hAnsi="Museo Sans 300"/>
          <w:color w:val="000000" w:themeColor="text1"/>
          <w:sz w:val="24"/>
          <w:szCs w:val="24"/>
        </w:rPr>
        <w:t xml:space="preserve">, inscrito bajo la matrícula </w:t>
      </w:r>
      <w:r w:rsidR="00A05578">
        <w:rPr>
          <w:rFonts w:ascii="Museo Sans 300" w:hAnsi="Museo Sans 300"/>
          <w:color w:val="000000" w:themeColor="text1"/>
          <w:sz w:val="24"/>
          <w:szCs w:val="24"/>
        </w:rPr>
        <w:t xml:space="preserve">--- </w:t>
      </w:r>
      <w:r w:rsidRPr="00AF30DE">
        <w:rPr>
          <w:rFonts w:ascii="Museo Sans 300" w:hAnsi="Museo Sans 300"/>
          <w:color w:val="000000" w:themeColor="text1"/>
          <w:sz w:val="24"/>
          <w:szCs w:val="24"/>
        </w:rPr>
        <w:t>-00000, con un área inicial de 2,006,000.00 Mts², se segregaron 32 inmuebles los cuales se inscribieron a igual número de beneficiarios, reduciéndose el área del citado inmueble a 1,131,958.64 Mts</w:t>
      </w:r>
      <w:r w:rsidRPr="00AF30DE">
        <w:rPr>
          <w:rFonts w:ascii="Museo Sans 300" w:hAnsi="Museo Sans 300"/>
          <w:sz w:val="24"/>
          <w:szCs w:val="24"/>
        </w:rPr>
        <w:t xml:space="preserve">. </w:t>
      </w:r>
    </w:p>
    <w:p w14:paraId="57D79061" w14:textId="77777777" w:rsidR="00AF30DE" w:rsidRPr="00AF30DE" w:rsidRDefault="00AF30DE" w:rsidP="00AF30DE">
      <w:pPr>
        <w:pStyle w:val="Prrafodelista"/>
        <w:rPr>
          <w:rFonts w:ascii="Museo Sans 300" w:hAnsi="Museo Sans 300"/>
          <w:sz w:val="24"/>
          <w:szCs w:val="24"/>
        </w:rPr>
      </w:pPr>
    </w:p>
    <w:p w14:paraId="03CAB388" w14:textId="7BF4A281" w:rsidR="00AF30DE" w:rsidRPr="00AF30DE" w:rsidRDefault="00AF30DE" w:rsidP="003B3B78">
      <w:pPr>
        <w:pStyle w:val="Prrafodelista"/>
        <w:numPr>
          <w:ilvl w:val="0"/>
          <w:numId w:val="7"/>
        </w:numPr>
        <w:ind w:left="1134" w:hanging="708"/>
        <w:jc w:val="both"/>
        <w:rPr>
          <w:rFonts w:ascii="Museo Sans 300" w:hAnsi="Museo Sans 300"/>
          <w:sz w:val="24"/>
          <w:szCs w:val="24"/>
        </w:rPr>
      </w:pPr>
      <w:r w:rsidRPr="00AF30DE">
        <w:rPr>
          <w:rFonts w:ascii="Museo Sans 300" w:hAnsi="Museo Sans 300"/>
          <w:sz w:val="24"/>
          <w:szCs w:val="24"/>
        </w:rPr>
        <w:t>Posteriormente, en el Punto XLI del Acta de Sesión Ordinaria 35-2016 de fecha 10 de noviembre de 2016, en el área restante de 1,131,958.64 Mts² se aprueba un proyecto de Lotificación Agrícola, el cual queda distribuido de la siguiente manera:</w:t>
      </w:r>
    </w:p>
    <w:p w14:paraId="7F045724" w14:textId="77777777" w:rsidR="00AF30DE" w:rsidRPr="00A05578" w:rsidRDefault="00AF30DE" w:rsidP="00A05578">
      <w:pPr>
        <w:rPr>
          <w:rFonts w:ascii="Museo Sans 300" w:hAnsi="Museo Sans 300"/>
          <w:sz w:val="26"/>
          <w:szCs w:val="26"/>
        </w:rPr>
      </w:pPr>
    </w:p>
    <w:tbl>
      <w:tblPr>
        <w:tblStyle w:val="Tablaconcuadrcula"/>
        <w:tblW w:w="0" w:type="auto"/>
        <w:tblInd w:w="867" w:type="dxa"/>
        <w:tblLayout w:type="fixed"/>
        <w:tblLook w:val="04A0" w:firstRow="1" w:lastRow="0" w:firstColumn="1" w:lastColumn="0" w:noHBand="0" w:noVBand="1"/>
      </w:tblPr>
      <w:tblGrid>
        <w:gridCol w:w="2954"/>
        <w:gridCol w:w="3631"/>
        <w:gridCol w:w="1748"/>
      </w:tblGrid>
      <w:tr w:rsidR="00AF30DE" w:rsidRPr="008E76FE" w14:paraId="3983FFF6" w14:textId="77777777" w:rsidTr="00AF30DE">
        <w:trPr>
          <w:trHeight w:val="391"/>
        </w:trPr>
        <w:tc>
          <w:tcPr>
            <w:tcW w:w="2954" w:type="dxa"/>
            <w:shd w:val="clear" w:color="auto" w:fill="auto"/>
            <w:vAlign w:val="center"/>
          </w:tcPr>
          <w:p w14:paraId="0BC366ED" w14:textId="77777777" w:rsidR="00AF30DE" w:rsidRPr="00AF30DE" w:rsidRDefault="00AF30DE" w:rsidP="00BD36CA">
            <w:pPr>
              <w:pStyle w:val="Prrafodelista"/>
              <w:ind w:left="0"/>
              <w:jc w:val="center"/>
              <w:rPr>
                <w:rFonts w:ascii="Museo Sans 300" w:hAnsi="Museo Sans 300"/>
                <w:b/>
                <w:bCs/>
                <w:sz w:val="18"/>
                <w:szCs w:val="18"/>
              </w:rPr>
            </w:pPr>
            <w:r w:rsidRPr="00AF30DE">
              <w:rPr>
                <w:rFonts w:ascii="Museo Sans 300" w:hAnsi="Museo Sans 300"/>
                <w:b/>
                <w:bCs/>
                <w:sz w:val="18"/>
                <w:szCs w:val="18"/>
              </w:rPr>
              <w:t>DESCRIPCIÓN</w:t>
            </w:r>
          </w:p>
        </w:tc>
        <w:tc>
          <w:tcPr>
            <w:tcW w:w="3631" w:type="dxa"/>
            <w:shd w:val="clear" w:color="auto" w:fill="auto"/>
            <w:vAlign w:val="center"/>
          </w:tcPr>
          <w:p w14:paraId="62503C35" w14:textId="77777777" w:rsidR="00AF30DE" w:rsidRPr="00AF30DE" w:rsidRDefault="00AF30DE" w:rsidP="00BD36CA">
            <w:pPr>
              <w:pStyle w:val="Prrafodelista"/>
              <w:ind w:left="0"/>
              <w:jc w:val="center"/>
              <w:rPr>
                <w:rFonts w:ascii="Museo Sans 300" w:hAnsi="Museo Sans 300"/>
                <w:b/>
                <w:bCs/>
                <w:sz w:val="18"/>
                <w:szCs w:val="18"/>
              </w:rPr>
            </w:pPr>
            <w:r w:rsidRPr="00AF30DE">
              <w:rPr>
                <w:rFonts w:ascii="Museo Sans 300" w:hAnsi="Museo Sans 300"/>
                <w:b/>
                <w:bCs/>
                <w:sz w:val="18"/>
                <w:szCs w:val="18"/>
              </w:rPr>
              <w:t>ÁREA (Hás.)</w:t>
            </w:r>
          </w:p>
        </w:tc>
        <w:tc>
          <w:tcPr>
            <w:tcW w:w="1748" w:type="dxa"/>
            <w:shd w:val="clear" w:color="auto" w:fill="auto"/>
            <w:vAlign w:val="center"/>
          </w:tcPr>
          <w:p w14:paraId="3B229A3E" w14:textId="77777777" w:rsidR="00AF30DE" w:rsidRPr="00AF30DE" w:rsidRDefault="00AF30DE" w:rsidP="00BD36CA">
            <w:pPr>
              <w:pStyle w:val="Prrafodelista"/>
              <w:ind w:left="0"/>
              <w:jc w:val="center"/>
              <w:rPr>
                <w:rFonts w:ascii="Museo Sans 300" w:hAnsi="Museo Sans 300"/>
                <w:b/>
                <w:bCs/>
                <w:sz w:val="18"/>
                <w:szCs w:val="18"/>
              </w:rPr>
            </w:pPr>
            <w:r w:rsidRPr="00AF30DE">
              <w:rPr>
                <w:rFonts w:ascii="Museo Sans 300" w:hAnsi="Museo Sans 300"/>
                <w:b/>
                <w:bCs/>
                <w:sz w:val="18"/>
                <w:szCs w:val="18"/>
              </w:rPr>
              <w:t>ÁREA (M2)</w:t>
            </w:r>
          </w:p>
        </w:tc>
      </w:tr>
      <w:tr w:rsidR="00AF30DE" w:rsidRPr="008E76FE" w14:paraId="3FEBA5F0" w14:textId="77777777" w:rsidTr="00AF30DE">
        <w:trPr>
          <w:trHeight w:val="638"/>
        </w:trPr>
        <w:tc>
          <w:tcPr>
            <w:tcW w:w="2954" w:type="dxa"/>
            <w:shd w:val="clear" w:color="auto" w:fill="auto"/>
          </w:tcPr>
          <w:p w14:paraId="17FF4621" w14:textId="42EEFA74" w:rsidR="00AF30DE" w:rsidRPr="00AF30DE" w:rsidRDefault="00A05578" w:rsidP="00BD36CA">
            <w:pPr>
              <w:pStyle w:val="Prrafodelista"/>
              <w:ind w:left="0"/>
              <w:rPr>
                <w:rFonts w:ascii="Museo Sans 300" w:hAnsi="Museo Sans 300"/>
                <w:sz w:val="18"/>
                <w:szCs w:val="18"/>
              </w:rPr>
            </w:pPr>
            <w:r>
              <w:rPr>
                <w:rFonts w:ascii="Museo Sans 300" w:hAnsi="Museo Sans 300"/>
                <w:sz w:val="18"/>
                <w:szCs w:val="18"/>
              </w:rPr>
              <w:t>---</w:t>
            </w:r>
            <w:r w:rsidR="00AF30DE" w:rsidRPr="00AF30DE">
              <w:rPr>
                <w:rFonts w:ascii="Museo Sans 300" w:hAnsi="Museo Sans 300"/>
                <w:sz w:val="18"/>
                <w:szCs w:val="18"/>
              </w:rPr>
              <w:t xml:space="preserve"> Lotes, Lotificación Agrícola:</w:t>
            </w:r>
          </w:p>
          <w:p w14:paraId="37321796" w14:textId="74C8007B" w:rsidR="00AF30DE" w:rsidRPr="00AF30DE" w:rsidRDefault="00AF30DE" w:rsidP="00BD36CA">
            <w:pPr>
              <w:pStyle w:val="Prrafodelista"/>
              <w:ind w:left="0"/>
              <w:jc w:val="both"/>
              <w:rPr>
                <w:rFonts w:ascii="Museo Sans 300" w:hAnsi="Museo Sans 300"/>
                <w:sz w:val="18"/>
                <w:szCs w:val="18"/>
              </w:rPr>
            </w:pPr>
            <w:r w:rsidRPr="00AF30DE">
              <w:rPr>
                <w:rFonts w:ascii="Museo Sans 300" w:hAnsi="Museo Sans 300"/>
                <w:sz w:val="18"/>
                <w:szCs w:val="18"/>
              </w:rPr>
              <w:t>Polígono 4 (</w:t>
            </w:r>
            <w:r w:rsidR="00A05578">
              <w:rPr>
                <w:rFonts w:ascii="Museo Sans 300" w:hAnsi="Museo Sans 300"/>
                <w:sz w:val="18"/>
                <w:szCs w:val="18"/>
              </w:rPr>
              <w:t>---</w:t>
            </w:r>
            <w:r w:rsidRPr="00AF30DE">
              <w:rPr>
                <w:rFonts w:ascii="Museo Sans 300" w:hAnsi="Museo Sans 300"/>
                <w:sz w:val="18"/>
                <w:szCs w:val="18"/>
              </w:rPr>
              <w:t>)</w:t>
            </w:r>
          </w:p>
          <w:p w14:paraId="17BFA6CB" w14:textId="782F7535" w:rsidR="00AF30DE" w:rsidRPr="00AF30DE" w:rsidRDefault="00AF30DE" w:rsidP="00A05578">
            <w:pPr>
              <w:pStyle w:val="Prrafodelista"/>
              <w:ind w:left="0"/>
              <w:jc w:val="both"/>
              <w:rPr>
                <w:rFonts w:ascii="Museo Sans 300" w:hAnsi="Museo Sans 300"/>
                <w:sz w:val="18"/>
                <w:szCs w:val="18"/>
              </w:rPr>
            </w:pPr>
            <w:r w:rsidRPr="00AF30DE">
              <w:rPr>
                <w:rFonts w:ascii="Museo Sans 300" w:hAnsi="Museo Sans 300"/>
                <w:sz w:val="18"/>
                <w:szCs w:val="18"/>
              </w:rPr>
              <w:t>Polígono 10 (</w:t>
            </w:r>
            <w:r w:rsidR="00A05578">
              <w:rPr>
                <w:rFonts w:ascii="Museo Sans 300" w:hAnsi="Museo Sans 300"/>
                <w:sz w:val="18"/>
                <w:szCs w:val="18"/>
              </w:rPr>
              <w:t>---</w:t>
            </w:r>
            <w:r w:rsidRPr="00AF30DE">
              <w:rPr>
                <w:rFonts w:ascii="Museo Sans 300" w:hAnsi="Museo Sans 300"/>
                <w:sz w:val="18"/>
                <w:szCs w:val="18"/>
              </w:rPr>
              <w:t>)</w:t>
            </w:r>
          </w:p>
        </w:tc>
        <w:tc>
          <w:tcPr>
            <w:tcW w:w="3631" w:type="dxa"/>
            <w:shd w:val="clear" w:color="auto" w:fill="auto"/>
            <w:vAlign w:val="center"/>
          </w:tcPr>
          <w:p w14:paraId="2E6E704C" w14:textId="77777777" w:rsidR="00AF30DE" w:rsidRPr="00AF30DE" w:rsidRDefault="00AF30DE" w:rsidP="00BD36CA">
            <w:pPr>
              <w:pStyle w:val="Prrafodelista"/>
              <w:ind w:left="0"/>
              <w:jc w:val="center"/>
              <w:rPr>
                <w:rFonts w:ascii="Museo Sans 300" w:hAnsi="Museo Sans 300"/>
                <w:sz w:val="18"/>
                <w:szCs w:val="18"/>
              </w:rPr>
            </w:pPr>
            <w:r w:rsidRPr="00AF30DE">
              <w:rPr>
                <w:rFonts w:ascii="Museo Sans 300" w:hAnsi="Museo Sans 300"/>
                <w:sz w:val="18"/>
                <w:szCs w:val="18"/>
              </w:rPr>
              <w:t>77 Hás., 32 Ás., 42.66 Cás.</w:t>
            </w:r>
          </w:p>
          <w:p w14:paraId="5DD6D013" w14:textId="77777777" w:rsidR="00AF30DE" w:rsidRPr="00AF30DE" w:rsidRDefault="00AF30DE" w:rsidP="00BD36CA">
            <w:pPr>
              <w:pStyle w:val="Prrafodelista"/>
              <w:ind w:left="0"/>
              <w:jc w:val="center"/>
              <w:rPr>
                <w:rFonts w:ascii="Museo Sans 300" w:hAnsi="Museo Sans 300"/>
                <w:sz w:val="18"/>
                <w:szCs w:val="18"/>
              </w:rPr>
            </w:pPr>
            <w:r w:rsidRPr="00AF30DE">
              <w:rPr>
                <w:rFonts w:ascii="Museo Sans 300" w:hAnsi="Museo Sans 300"/>
                <w:sz w:val="18"/>
                <w:szCs w:val="18"/>
              </w:rPr>
              <w:t>18 Hás., 43 Ás., 54.92 Cás.</w:t>
            </w:r>
          </w:p>
        </w:tc>
        <w:tc>
          <w:tcPr>
            <w:tcW w:w="1748" w:type="dxa"/>
            <w:shd w:val="clear" w:color="auto" w:fill="auto"/>
            <w:vAlign w:val="center"/>
          </w:tcPr>
          <w:p w14:paraId="14F95926" w14:textId="77777777" w:rsidR="00AF30DE" w:rsidRPr="00AF30DE" w:rsidRDefault="00AF30DE" w:rsidP="00AF30DE">
            <w:pPr>
              <w:pStyle w:val="Prrafodelista"/>
              <w:ind w:left="0"/>
              <w:jc w:val="right"/>
              <w:rPr>
                <w:rFonts w:ascii="Museo Sans 300" w:hAnsi="Museo Sans 300"/>
                <w:sz w:val="18"/>
                <w:szCs w:val="18"/>
              </w:rPr>
            </w:pPr>
          </w:p>
          <w:p w14:paraId="3CDDBE07" w14:textId="77777777" w:rsidR="00AF30DE" w:rsidRPr="00AF30DE" w:rsidRDefault="00AF30DE" w:rsidP="00AF30DE">
            <w:pPr>
              <w:pStyle w:val="Prrafodelista"/>
              <w:ind w:left="0"/>
              <w:jc w:val="right"/>
              <w:rPr>
                <w:rFonts w:ascii="Museo Sans 300" w:hAnsi="Museo Sans 300"/>
                <w:sz w:val="18"/>
                <w:szCs w:val="18"/>
              </w:rPr>
            </w:pPr>
            <w:r w:rsidRPr="00AF30DE">
              <w:rPr>
                <w:rFonts w:ascii="Museo Sans 300" w:hAnsi="Museo Sans 300"/>
                <w:sz w:val="18"/>
                <w:szCs w:val="18"/>
              </w:rPr>
              <w:t>773,242.66</w:t>
            </w:r>
          </w:p>
          <w:p w14:paraId="21CFE75D" w14:textId="77777777" w:rsidR="00AF30DE" w:rsidRPr="00AF30DE" w:rsidRDefault="00AF30DE" w:rsidP="00AF30DE">
            <w:pPr>
              <w:pStyle w:val="Prrafodelista"/>
              <w:ind w:left="0"/>
              <w:jc w:val="right"/>
              <w:rPr>
                <w:rFonts w:ascii="Museo Sans 300" w:hAnsi="Museo Sans 300"/>
                <w:sz w:val="18"/>
                <w:szCs w:val="18"/>
              </w:rPr>
            </w:pPr>
            <w:r w:rsidRPr="00AF30DE">
              <w:rPr>
                <w:rFonts w:ascii="Museo Sans 300" w:hAnsi="Museo Sans 300"/>
                <w:sz w:val="18"/>
                <w:szCs w:val="18"/>
              </w:rPr>
              <w:t>184, 354.92</w:t>
            </w:r>
          </w:p>
        </w:tc>
      </w:tr>
      <w:tr w:rsidR="00AF30DE" w:rsidRPr="008E76FE" w14:paraId="19AC7378" w14:textId="77777777" w:rsidTr="00AF30DE">
        <w:trPr>
          <w:trHeight w:val="227"/>
        </w:trPr>
        <w:tc>
          <w:tcPr>
            <w:tcW w:w="2954" w:type="dxa"/>
            <w:shd w:val="clear" w:color="auto" w:fill="auto"/>
            <w:vAlign w:val="center"/>
          </w:tcPr>
          <w:p w14:paraId="4E49C925" w14:textId="77777777" w:rsidR="00AF30DE" w:rsidRPr="00AF30DE" w:rsidRDefault="00AF30DE" w:rsidP="00BD36CA">
            <w:pPr>
              <w:pStyle w:val="Prrafodelista"/>
              <w:ind w:left="0"/>
              <w:rPr>
                <w:rFonts w:ascii="Museo Sans 300" w:hAnsi="Museo Sans 300"/>
                <w:b/>
                <w:sz w:val="18"/>
                <w:szCs w:val="18"/>
              </w:rPr>
            </w:pPr>
            <w:r w:rsidRPr="00AF30DE">
              <w:rPr>
                <w:rFonts w:ascii="Museo Sans 300" w:hAnsi="Museo Sans 300"/>
                <w:b/>
                <w:sz w:val="18"/>
                <w:szCs w:val="18"/>
              </w:rPr>
              <w:t>SUB TOTAL</w:t>
            </w:r>
          </w:p>
        </w:tc>
        <w:tc>
          <w:tcPr>
            <w:tcW w:w="3631" w:type="dxa"/>
            <w:shd w:val="clear" w:color="auto" w:fill="auto"/>
            <w:vAlign w:val="center"/>
          </w:tcPr>
          <w:p w14:paraId="7FB66BED" w14:textId="77777777" w:rsidR="00AF30DE" w:rsidRPr="00AF30DE" w:rsidRDefault="00AF30DE" w:rsidP="00BD36CA">
            <w:pPr>
              <w:pStyle w:val="Prrafodelista"/>
              <w:ind w:left="0"/>
              <w:jc w:val="center"/>
              <w:rPr>
                <w:rFonts w:ascii="Museo Sans 300" w:hAnsi="Museo Sans 300"/>
                <w:b/>
                <w:sz w:val="18"/>
                <w:szCs w:val="18"/>
              </w:rPr>
            </w:pPr>
            <w:r w:rsidRPr="00AF30DE">
              <w:rPr>
                <w:rFonts w:ascii="Museo Sans 300" w:hAnsi="Museo Sans 300"/>
                <w:b/>
                <w:sz w:val="18"/>
                <w:szCs w:val="18"/>
              </w:rPr>
              <w:t>95 Hás., 75 Ás., 97.58 Cás.</w:t>
            </w:r>
          </w:p>
        </w:tc>
        <w:tc>
          <w:tcPr>
            <w:tcW w:w="1748" w:type="dxa"/>
            <w:shd w:val="clear" w:color="auto" w:fill="auto"/>
            <w:vAlign w:val="center"/>
          </w:tcPr>
          <w:p w14:paraId="14575AFC" w14:textId="77777777" w:rsidR="00AF30DE" w:rsidRPr="00AF30DE" w:rsidRDefault="00AF30DE" w:rsidP="00AF30DE">
            <w:pPr>
              <w:pStyle w:val="Prrafodelista"/>
              <w:ind w:left="0"/>
              <w:jc w:val="right"/>
              <w:rPr>
                <w:rFonts w:ascii="Museo Sans 300" w:hAnsi="Museo Sans 300"/>
                <w:b/>
                <w:sz w:val="18"/>
                <w:szCs w:val="18"/>
              </w:rPr>
            </w:pPr>
          </w:p>
          <w:p w14:paraId="764A40FF" w14:textId="77777777" w:rsidR="00AF30DE" w:rsidRPr="00AF30DE" w:rsidRDefault="00AF30DE" w:rsidP="00AF30DE">
            <w:pPr>
              <w:pStyle w:val="Prrafodelista"/>
              <w:ind w:left="0"/>
              <w:jc w:val="right"/>
              <w:rPr>
                <w:rFonts w:ascii="Museo Sans 300" w:hAnsi="Museo Sans 300"/>
                <w:b/>
                <w:sz w:val="18"/>
                <w:szCs w:val="18"/>
              </w:rPr>
            </w:pPr>
            <w:r w:rsidRPr="00AF30DE">
              <w:rPr>
                <w:rFonts w:ascii="Museo Sans 300" w:hAnsi="Museo Sans 300"/>
                <w:b/>
                <w:sz w:val="18"/>
                <w:szCs w:val="18"/>
              </w:rPr>
              <w:t>957,597.58</w:t>
            </w:r>
          </w:p>
        </w:tc>
      </w:tr>
      <w:tr w:rsidR="00AF30DE" w:rsidRPr="008E76FE" w14:paraId="063616C7" w14:textId="77777777" w:rsidTr="00AF30DE">
        <w:trPr>
          <w:trHeight w:val="551"/>
        </w:trPr>
        <w:tc>
          <w:tcPr>
            <w:tcW w:w="2954" w:type="dxa"/>
            <w:shd w:val="clear" w:color="auto" w:fill="auto"/>
          </w:tcPr>
          <w:p w14:paraId="07D68DC0" w14:textId="77777777" w:rsidR="00AF30DE" w:rsidRPr="00AF30DE" w:rsidRDefault="00AF30DE" w:rsidP="00BD36CA">
            <w:pPr>
              <w:pStyle w:val="Prrafodelista"/>
              <w:ind w:left="0"/>
              <w:jc w:val="both"/>
              <w:rPr>
                <w:rFonts w:ascii="Museo Sans 300" w:hAnsi="Museo Sans 300"/>
                <w:sz w:val="18"/>
                <w:szCs w:val="18"/>
              </w:rPr>
            </w:pPr>
            <w:r w:rsidRPr="00AF30DE">
              <w:rPr>
                <w:rFonts w:ascii="Museo Sans 300" w:hAnsi="Museo Sans 300"/>
                <w:sz w:val="18"/>
                <w:szCs w:val="18"/>
              </w:rPr>
              <w:t>Áreas Complementarias:</w:t>
            </w:r>
          </w:p>
          <w:p w14:paraId="4D08B958" w14:textId="77777777" w:rsidR="00AF30DE" w:rsidRPr="00AF30DE" w:rsidRDefault="00AF30DE" w:rsidP="00BD36CA">
            <w:pPr>
              <w:pStyle w:val="Prrafodelista"/>
              <w:ind w:left="0"/>
              <w:jc w:val="both"/>
              <w:rPr>
                <w:rFonts w:ascii="Museo Sans 300" w:hAnsi="Museo Sans 300"/>
                <w:sz w:val="18"/>
                <w:szCs w:val="18"/>
              </w:rPr>
            </w:pPr>
            <w:r w:rsidRPr="00AF30DE">
              <w:rPr>
                <w:rFonts w:ascii="Museo Sans 300" w:hAnsi="Museo Sans 300"/>
                <w:sz w:val="18"/>
                <w:szCs w:val="18"/>
              </w:rPr>
              <w:t>Bosque 1</w:t>
            </w:r>
          </w:p>
          <w:p w14:paraId="62BB4074" w14:textId="77777777" w:rsidR="00AF30DE" w:rsidRPr="00AF30DE" w:rsidRDefault="00AF30DE" w:rsidP="00BD36CA">
            <w:pPr>
              <w:pStyle w:val="Prrafodelista"/>
              <w:ind w:left="0"/>
              <w:jc w:val="both"/>
              <w:rPr>
                <w:rFonts w:ascii="Museo Sans 300" w:hAnsi="Museo Sans 300"/>
                <w:sz w:val="18"/>
                <w:szCs w:val="18"/>
              </w:rPr>
            </w:pPr>
            <w:r w:rsidRPr="00AF30DE">
              <w:rPr>
                <w:rFonts w:ascii="Museo Sans 300" w:hAnsi="Museo Sans 300"/>
                <w:sz w:val="18"/>
                <w:szCs w:val="18"/>
              </w:rPr>
              <w:t>Bosque 2</w:t>
            </w:r>
          </w:p>
          <w:p w14:paraId="44A49A07" w14:textId="77777777" w:rsidR="00AF30DE" w:rsidRPr="00AF30DE" w:rsidRDefault="00AF30DE" w:rsidP="00BD36CA">
            <w:pPr>
              <w:pStyle w:val="Prrafodelista"/>
              <w:ind w:left="0"/>
              <w:jc w:val="both"/>
              <w:rPr>
                <w:rFonts w:ascii="Museo Sans 300" w:hAnsi="Museo Sans 300"/>
                <w:sz w:val="18"/>
                <w:szCs w:val="18"/>
              </w:rPr>
            </w:pPr>
            <w:r w:rsidRPr="00AF30DE">
              <w:rPr>
                <w:rFonts w:ascii="Museo Sans 300" w:hAnsi="Museo Sans 300"/>
                <w:sz w:val="18"/>
                <w:szCs w:val="18"/>
              </w:rPr>
              <w:t>Quebrada 1</w:t>
            </w:r>
          </w:p>
          <w:p w14:paraId="79B5C9FE" w14:textId="77777777" w:rsidR="00AF30DE" w:rsidRPr="00AF30DE" w:rsidRDefault="00AF30DE" w:rsidP="00BD36CA">
            <w:pPr>
              <w:pStyle w:val="Prrafodelista"/>
              <w:ind w:left="0"/>
              <w:jc w:val="both"/>
              <w:rPr>
                <w:rFonts w:ascii="Museo Sans 300" w:hAnsi="Museo Sans 300"/>
                <w:sz w:val="18"/>
                <w:szCs w:val="18"/>
              </w:rPr>
            </w:pPr>
            <w:r w:rsidRPr="00AF30DE">
              <w:rPr>
                <w:rFonts w:ascii="Museo Sans 300" w:hAnsi="Museo Sans 300"/>
                <w:sz w:val="18"/>
                <w:szCs w:val="18"/>
              </w:rPr>
              <w:t>Quebrada 2</w:t>
            </w:r>
          </w:p>
          <w:p w14:paraId="4E13121A" w14:textId="77777777" w:rsidR="00AF30DE" w:rsidRPr="00AF30DE" w:rsidRDefault="00AF30DE" w:rsidP="00BD36CA">
            <w:pPr>
              <w:pStyle w:val="Prrafodelista"/>
              <w:ind w:left="0"/>
              <w:jc w:val="both"/>
              <w:rPr>
                <w:rFonts w:ascii="Museo Sans 300" w:hAnsi="Museo Sans 300"/>
                <w:sz w:val="18"/>
                <w:szCs w:val="18"/>
              </w:rPr>
            </w:pPr>
            <w:r w:rsidRPr="00AF30DE">
              <w:rPr>
                <w:rFonts w:ascii="Museo Sans 300" w:hAnsi="Museo Sans 300"/>
                <w:sz w:val="18"/>
                <w:szCs w:val="18"/>
              </w:rPr>
              <w:t>Quebrada 3</w:t>
            </w:r>
          </w:p>
          <w:p w14:paraId="4CAA60F6" w14:textId="77777777" w:rsidR="00AF30DE" w:rsidRPr="00AF30DE" w:rsidRDefault="00AF30DE" w:rsidP="00BD36CA">
            <w:pPr>
              <w:pStyle w:val="Prrafodelista"/>
              <w:ind w:left="0"/>
              <w:jc w:val="both"/>
              <w:rPr>
                <w:rFonts w:ascii="Museo Sans 300" w:hAnsi="Museo Sans 300"/>
                <w:sz w:val="18"/>
                <w:szCs w:val="18"/>
              </w:rPr>
            </w:pPr>
            <w:r w:rsidRPr="00AF30DE">
              <w:rPr>
                <w:rFonts w:ascii="Museo Sans 300" w:hAnsi="Museo Sans 300"/>
                <w:sz w:val="18"/>
                <w:szCs w:val="18"/>
              </w:rPr>
              <w:t>Zona de Protección 1</w:t>
            </w:r>
          </w:p>
          <w:p w14:paraId="3F569E53" w14:textId="77777777" w:rsidR="00AF30DE" w:rsidRPr="00AF30DE" w:rsidRDefault="00AF30DE" w:rsidP="00BD36CA">
            <w:pPr>
              <w:pStyle w:val="Prrafodelista"/>
              <w:ind w:left="0"/>
              <w:jc w:val="both"/>
              <w:rPr>
                <w:rFonts w:ascii="Museo Sans 300" w:hAnsi="Museo Sans 300"/>
                <w:sz w:val="18"/>
                <w:szCs w:val="18"/>
              </w:rPr>
            </w:pPr>
            <w:r w:rsidRPr="00AF30DE">
              <w:rPr>
                <w:rFonts w:ascii="Museo Sans 300" w:hAnsi="Museo Sans 300"/>
                <w:sz w:val="18"/>
                <w:szCs w:val="18"/>
              </w:rPr>
              <w:t>Zona de Protección 2</w:t>
            </w:r>
          </w:p>
          <w:p w14:paraId="7904B1A3" w14:textId="77777777" w:rsidR="00AF30DE" w:rsidRPr="00AF30DE" w:rsidRDefault="00AF30DE" w:rsidP="00BD36CA">
            <w:pPr>
              <w:pStyle w:val="Prrafodelista"/>
              <w:ind w:left="0"/>
              <w:jc w:val="both"/>
              <w:rPr>
                <w:rFonts w:ascii="Museo Sans 300" w:hAnsi="Museo Sans 300"/>
                <w:sz w:val="18"/>
                <w:szCs w:val="18"/>
              </w:rPr>
            </w:pPr>
            <w:r w:rsidRPr="00AF30DE">
              <w:rPr>
                <w:rFonts w:ascii="Museo Sans 300" w:hAnsi="Museo Sans 300"/>
                <w:sz w:val="18"/>
                <w:szCs w:val="18"/>
              </w:rPr>
              <w:t>Zona de Protección 3</w:t>
            </w:r>
          </w:p>
          <w:p w14:paraId="441FB21A" w14:textId="77777777" w:rsidR="00AF30DE" w:rsidRPr="00AF30DE" w:rsidRDefault="00AF30DE" w:rsidP="00BD36CA">
            <w:pPr>
              <w:pStyle w:val="Prrafodelista"/>
              <w:ind w:left="0"/>
              <w:jc w:val="both"/>
              <w:rPr>
                <w:rFonts w:ascii="Museo Sans 300" w:hAnsi="Museo Sans 300"/>
                <w:sz w:val="18"/>
                <w:szCs w:val="18"/>
              </w:rPr>
            </w:pPr>
            <w:r w:rsidRPr="00AF30DE">
              <w:rPr>
                <w:rFonts w:ascii="Museo Sans 300" w:hAnsi="Museo Sans 300"/>
                <w:sz w:val="18"/>
                <w:szCs w:val="18"/>
              </w:rPr>
              <w:t>Zona de Protección 4</w:t>
            </w:r>
          </w:p>
          <w:p w14:paraId="0F005AE7" w14:textId="77777777" w:rsidR="00AF30DE" w:rsidRPr="00AF30DE" w:rsidRDefault="00AF30DE" w:rsidP="00BD36CA">
            <w:pPr>
              <w:pStyle w:val="Prrafodelista"/>
              <w:ind w:left="0"/>
              <w:jc w:val="both"/>
              <w:rPr>
                <w:rFonts w:ascii="Museo Sans 300" w:hAnsi="Museo Sans 300"/>
                <w:sz w:val="18"/>
                <w:szCs w:val="18"/>
              </w:rPr>
            </w:pPr>
            <w:r w:rsidRPr="00AF30DE">
              <w:rPr>
                <w:rFonts w:ascii="Museo Sans 300" w:hAnsi="Museo Sans 300"/>
                <w:sz w:val="18"/>
                <w:szCs w:val="18"/>
              </w:rPr>
              <w:lastRenderedPageBreak/>
              <w:t>Zona de Protección 5</w:t>
            </w:r>
          </w:p>
          <w:p w14:paraId="1BAC0006" w14:textId="77777777" w:rsidR="00AF30DE" w:rsidRPr="00AF30DE" w:rsidRDefault="00AF30DE" w:rsidP="00BD36CA">
            <w:pPr>
              <w:pStyle w:val="Prrafodelista"/>
              <w:ind w:left="0"/>
              <w:jc w:val="both"/>
              <w:rPr>
                <w:rFonts w:ascii="Museo Sans 300" w:hAnsi="Museo Sans 300"/>
                <w:sz w:val="18"/>
                <w:szCs w:val="18"/>
              </w:rPr>
            </w:pPr>
            <w:r w:rsidRPr="00AF30DE">
              <w:rPr>
                <w:rFonts w:ascii="Museo Sans 300" w:hAnsi="Museo Sans 300"/>
                <w:sz w:val="18"/>
                <w:szCs w:val="18"/>
              </w:rPr>
              <w:t>Zona de Protección 6</w:t>
            </w:r>
          </w:p>
          <w:p w14:paraId="3089B12F" w14:textId="77777777" w:rsidR="00AF30DE" w:rsidRPr="00AF30DE" w:rsidRDefault="00AF30DE" w:rsidP="00BD36CA">
            <w:pPr>
              <w:pStyle w:val="Prrafodelista"/>
              <w:ind w:left="0"/>
              <w:jc w:val="both"/>
              <w:rPr>
                <w:rFonts w:ascii="Museo Sans 300" w:hAnsi="Museo Sans 300"/>
                <w:sz w:val="18"/>
                <w:szCs w:val="18"/>
              </w:rPr>
            </w:pPr>
            <w:r w:rsidRPr="00AF30DE">
              <w:rPr>
                <w:rFonts w:ascii="Museo Sans 300" w:hAnsi="Museo Sans 300"/>
                <w:sz w:val="18"/>
                <w:szCs w:val="18"/>
              </w:rPr>
              <w:t>Zona de Protección 7</w:t>
            </w:r>
          </w:p>
          <w:p w14:paraId="2D5F2B19" w14:textId="77777777" w:rsidR="00AF30DE" w:rsidRPr="00AF30DE" w:rsidRDefault="00AF30DE" w:rsidP="00BD36CA">
            <w:pPr>
              <w:pStyle w:val="Prrafodelista"/>
              <w:ind w:left="0"/>
              <w:jc w:val="both"/>
              <w:rPr>
                <w:rFonts w:ascii="Museo Sans 300" w:hAnsi="Museo Sans 300"/>
                <w:sz w:val="18"/>
                <w:szCs w:val="18"/>
              </w:rPr>
            </w:pPr>
            <w:r w:rsidRPr="00AF30DE">
              <w:rPr>
                <w:rFonts w:ascii="Museo Sans 300" w:hAnsi="Museo Sans 300"/>
                <w:sz w:val="18"/>
                <w:szCs w:val="18"/>
              </w:rPr>
              <w:t>Zona de Protección 8</w:t>
            </w:r>
          </w:p>
          <w:p w14:paraId="37051B73" w14:textId="77777777" w:rsidR="00AF30DE" w:rsidRPr="00AF30DE" w:rsidRDefault="00AF30DE" w:rsidP="00BD36CA">
            <w:pPr>
              <w:pStyle w:val="Prrafodelista"/>
              <w:ind w:left="0"/>
              <w:jc w:val="both"/>
              <w:rPr>
                <w:rFonts w:ascii="Museo Sans 300" w:hAnsi="Museo Sans 300"/>
                <w:sz w:val="18"/>
                <w:szCs w:val="18"/>
              </w:rPr>
            </w:pPr>
            <w:r w:rsidRPr="00AF30DE">
              <w:rPr>
                <w:rFonts w:ascii="Museo Sans 300" w:hAnsi="Museo Sans 300"/>
                <w:sz w:val="18"/>
                <w:szCs w:val="18"/>
              </w:rPr>
              <w:t>Zona de Protección 9</w:t>
            </w:r>
          </w:p>
          <w:p w14:paraId="59FADB8C" w14:textId="77777777" w:rsidR="00AF30DE" w:rsidRPr="00AF30DE" w:rsidRDefault="00AF30DE" w:rsidP="00BD36CA">
            <w:pPr>
              <w:pStyle w:val="Prrafodelista"/>
              <w:ind w:left="0"/>
              <w:jc w:val="both"/>
              <w:rPr>
                <w:rFonts w:ascii="Museo Sans 300" w:hAnsi="Museo Sans 300"/>
                <w:sz w:val="18"/>
                <w:szCs w:val="18"/>
              </w:rPr>
            </w:pPr>
            <w:r w:rsidRPr="00AF30DE">
              <w:rPr>
                <w:rFonts w:ascii="Museo Sans 300" w:hAnsi="Museo Sans 300"/>
                <w:sz w:val="18"/>
                <w:szCs w:val="18"/>
              </w:rPr>
              <w:t>Calles</w:t>
            </w:r>
          </w:p>
        </w:tc>
        <w:tc>
          <w:tcPr>
            <w:tcW w:w="3631" w:type="dxa"/>
            <w:shd w:val="clear" w:color="auto" w:fill="auto"/>
            <w:vAlign w:val="center"/>
          </w:tcPr>
          <w:p w14:paraId="07C582B9" w14:textId="77777777" w:rsidR="00AF30DE" w:rsidRPr="00AF30DE" w:rsidRDefault="00AF30DE" w:rsidP="00BD36CA">
            <w:pPr>
              <w:pStyle w:val="Prrafodelista"/>
              <w:ind w:left="0"/>
              <w:jc w:val="center"/>
              <w:rPr>
                <w:rFonts w:ascii="Museo Sans 300" w:hAnsi="Museo Sans 300"/>
                <w:sz w:val="18"/>
                <w:szCs w:val="18"/>
              </w:rPr>
            </w:pPr>
          </w:p>
          <w:p w14:paraId="3F34A629" w14:textId="77777777" w:rsidR="00AF30DE" w:rsidRPr="00AF30DE" w:rsidRDefault="00AF30DE" w:rsidP="00BD36CA">
            <w:pPr>
              <w:pStyle w:val="Prrafodelista"/>
              <w:ind w:left="0"/>
              <w:jc w:val="center"/>
              <w:rPr>
                <w:rFonts w:ascii="Museo Sans 300" w:hAnsi="Museo Sans 300"/>
                <w:sz w:val="18"/>
                <w:szCs w:val="18"/>
              </w:rPr>
            </w:pPr>
            <w:r w:rsidRPr="00AF30DE">
              <w:rPr>
                <w:rFonts w:ascii="Museo Sans 300" w:hAnsi="Museo Sans 300"/>
                <w:sz w:val="18"/>
                <w:szCs w:val="18"/>
              </w:rPr>
              <w:t>00 Hás., 36 Ás., 79.10 Cás.</w:t>
            </w:r>
          </w:p>
          <w:p w14:paraId="61D73A26" w14:textId="77777777" w:rsidR="00AF30DE" w:rsidRPr="00AF30DE" w:rsidRDefault="00AF30DE" w:rsidP="00BD36CA">
            <w:pPr>
              <w:pStyle w:val="Prrafodelista"/>
              <w:ind w:left="0"/>
              <w:jc w:val="center"/>
              <w:rPr>
                <w:rFonts w:ascii="Museo Sans 300" w:hAnsi="Museo Sans 300"/>
                <w:sz w:val="18"/>
                <w:szCs w:val="18"/>
              </w:rPr>
            </w:pPr>
            <w:r w:rsidRPr="00AF30DE">
              <w:rPr>
                <w:rFonts w:ascii="Museo Sans 300" w:hAnsi="Museo Sans 300"/>
                <w:sz w:val="18"/>
                <w:szCs w:val="18"/>
              </w:rPr>
              <w:t>01 Hás., 17 Ás., 93.25 Cás.</w:t>
            </w:r>
          </w:p>
          <w:p w14:paraId="18DEBA0B" w14:textId="77777777" w:rsidR="00AF30DE" w:rsidRPr="00AF30DE" w:rsidRDefault="00AF30DE" w:rsidP="00BD36CA">
            <w:pPr>
              <w:pStyle w:val="Prrafodelista"/>
              <w:ind w:left="0"/>
              <w:jc w:val="center"/>
              <w:rPr>
                <w:rFonts w:ascii="Museo Sans 300" w:hAnsi="Museo Sans 300"/>
                <w:sz w:val="18"/>
                <w:szCs w:val="18"/>
              </w:rPr>
            </w:pPr>
            <w:r w:rsidRPr="00AF30DE">
              <w:rPr>
                <w:rFonts w:ascii="Museo Sans 300" w:hAnsi="Museo Sans 300"/>
                <w:sz w:val="18"/>
                <w:szCs w:val="18"/>
              </w:rPr>
              <w:t>00 Hás., 41 Ás., 25.96 Cás.</w:t>
            </w:r>
          </w:p>
          <w:p w14:paraId="3394039A" w14:textId="77777777" w:rsidR="00AF30DE" w:rsidRPr="00AF30DE" w:rsidRDefault="00AF30DE" w:rsidP="00BD36CA">
            <w:pPr>
              <w:pStyle w:val="Prrafodelista"/>
              <w:ind w:left="0"/>
              <w:jc w:val="center"/>
              <w:rPr>
                <w:rFonts w:ascii="Museo Sans 300" w:hAnsi="Museo Sans 300"/>
                <w:sz w:val="18"/>
                <w:szCs w:val="18"/>
              </w:rPr>
            </w:pPr>
            <w:r w:rsidRPr="00AF30DE">
              <w:rPr>
                <w:rFonts w:ascii="Museo Sans 300" w:hAnsi="Museo Sans 300"/>
                <w:sz w:val="18"/>
                <w:szCs w:val="18"/>
              </w:rPr>
              <w:t>00 Hás., 30 Ás., 93.61 Cás.</w:t>
            </w:r>
          </w:p>
          <w:p w14:paraId="505AE8FC" w14:textId="77777777" w:rsidR="00AF30DE" w:rsidRPr="00AF30DE" w:rsidRDefault="00AF30DE" w:rsidP="00BD36CA">
            <w:pPr>
              <w:pStyle w:val="Prrafodelista"/>
              <w:ind w:left="0"/>
              <w:jc w:val="center"/>
              <w:rPr>
                <w:rFonts w:ascii="Museo Sans 300" w:hAnsi="Museo Sans 300"/>
                <w:sz w:val="18"/>
                <w:szCs w:val="18"/>
              </w:rPr>
            </w:pPr>
            <w:r w:rsidRPr="00AF30DE">
              <w:rPr>
                <w:rFonts w:ascii="Museo Sans 300" w:hAnsi="Museo Sans 300"/>
                <w:sz w:val="18"/>
                <w:szCs w:val="18"/>
              </w:rPr>
              <w:t>00 Hás., 05 Ás., 77.44 Cás.</w:t>
            </w:r>
          </w:p>
          <w:p w14:paraId="4AA8F4AC" w14:textId="77777777" w:rsidR="00AF30DE" w:rsidRPr="00AF30DE" w:rsidRDefault="00AF30DE" w:rsidP="00BD36CA">
            <w:pPr>
              <w:pStyle w:val="Prrafodelista"/>
              <w:ind w:left="0"/>
              <w:jc w:val="center"/>
              <w:rPr>
                <w:rFonts w:ascii="Museo Sans 300" w:hAnsi="Museo Sans 300"/>
                <w:sz w:val="18"/>
                <w:szCs w:val="18"/>
              </w:rPr>
            </w:pPr>
            <w:r w:rsidRPr="00AF30DE">
              <w:rPr>
                <w:rFonts w:ascii="Museo Sans 300" w:hAnsi="Museo Sans 300"/>
                <w:sz w:val="18"/>
                <w:szCs w:val="18"/>
              </w:rPr>
              <w:t>00 Hás., 09 Ás., 38.38 Cás.</w:t>
            </w:r>
          </w:p>
          <w:p w14:paraId="4EBF3E41" w14:textId="77777777" w:rsidR="00AF30DE" w:rsidRPr="00AF30DE" w:rsidRDefault="00AF30DE" w:rsidP="00BD36CA">
            <w:pPr>
              <w:pStyle w:val="Prrafodelista"/>
              <w:ind w:left="0"/>
              <w:jc w:val="center"/>
              <w:rPr>
                <w:rFonts w:ascii="Museo Sans 300" w:hAnsi="Museo Sans 300"/>
                <w:sz w:val="18"/>
                <w:szCs w:val="18"/>
              </w:rPr>
            </w:pPr>
            <w:r w:rsidRPr="00AF30DE">
              <w:rPr>
                <w:rFonts w:ascii="Museo Sans 300" w:hAnsi="Museo Sans 300"/>
                <w:sz w:val="18"/>
                <w:szCs w:val="18"/>
              </w:rPr>
              <w:t>00 Hás., 13 Ás., 68.41 Cás.</w:t>
            </w:r>
          </w:p>
          <w:p w14:paraId="19C4204D" w14:textId="77777777" w:rsidR="00AF30DE" w:rsidRPr="00AF30DE" w:rsidRDefault="00AF30DE" w:rsidP="00BD36CA">
            <w:pPr>
              <w:pStyle w:val="Prrafodelista"/>
              <w:ind w:left="0"/>
              <w:jc w:val="center"/>
              <w:rPr>
                <w:rFonts w:ascii="Museo Sans 300" w:hAnsi="Museo Sans 300"/>
                <w:sz w:val="18"/>
                <w:szCs w:val="18"/>
              </w:rPr>
            </w:pPr>
            <w:r w:rsidRPr="00AF30DE">
              <w:rPr>
                <w:rFonts w:ascii="Museo Sans 300" w:hAnsi="Museo Sans 300"/>
                <w:sz w:val="18"/>
                <w:szCs w:val="18"/>
              </w:rPr>
              <w:t>00 Hás., 01 Ás., 72.40 Cás.</w:t>
            </w:r>
          </w:p>
          <w:p w14:paraId="1417F7E7" w14:textId="77777777" w:rsidR="00AF30DE" w:rsidRPr="00AF30DE" w:rsidRDefault="00AF30DE" w:rsidP="00BD36CA">
            <w:pPr>
              <w:pStyle w:val="Prrafodelista"/>
              <w:ind w:left="0"/>
              <w:jc w:val="center"/>
              <w:rPr>
                <w:rFonts w:ascii="Museo Sans 300" w:hAnsi="Museo Sans 300"/>
                <w:sz w:val="18"/>
                <w:szCs w:val="18"/>
              </w:rPr>
            </w:pPr>
            <w:r w:rsidRPr="00AF30DE">
              <w:rPr>
                <w:rFonts w:ascii="Museo Sans 300" w:hAnsi="Museo Sans 300"/>
                <w:sz w:val="18"/>
                <w:szCs w:val="18"/>
              </w:rPr>
              <w:t>00 Hás., 15 Ás., 16.86 Cás</w:t>
            </w:r>
          </w:p>
          <w:p w14:paraId="768E08CB" w14:textId="77777777" w:rsidR="00AF30DE" w:rsidRPr="00AF30DE" w:rsidRDefault="00AF30DE" w:rsidP="00BD36CA">
            <w:pPr>
              <w:pStyle w:val="Prrafodelista"/>
              <w:ind w:left="0"/>
              <w:jc w:val="center"/>
              <w:rPr>
                <w:rFonts w:ascii="Museo Sans 300" w:hAnsi="Museo Sans 300"/>
                <w:sz w:val="18"/>
                <w:szCs w:val="18"/>
              </w:rPr>
            </w:pPr>
            <w:r w:rsidRPr="00AF30DE">
              <w:rPr>
                <w:rFonts w:ascii="Museo Sans 300" w:hAnsi="Museo Sans 300"/>
                <w:sz w:val="18"/>
                <w:szCs w:val="18"/>
              </w:rPr>
              <w:lastRenderedPageBreak/>
              <w:t>00 Hás., 15 Ás., 91.26 Cás.</w:t>
            </w:r>
          </w:p>
          <w:p w14:paraId="41F45692" w14:textId="77777777" w:rsidR="00AF30DE" w:rsidRPr="00AF30DE" w:rsidRDefault="00AF30DE" w:rsidP="00BD36CA">
            <w:pPr>
              <w:pStyle w:val="Prrafodelista"/>
              <w:ind w:left="0"/>
              <w:jc w:val="center"/>
              <w:rPr>
                <w:rFonts w:ascii="Museo Sans 300" w:hAnsi="Museo Sans 300"/>
                <w:sz w:val="18"/>
                <w:szCs w:val="18"/>
              </w:rPr>
            </w:pPr>
            <w:r w:rsidRPr="00AF30DE">
              <w:rPr>
                <w:rFonts w:ascii="Museo Sans 300" w:hAnsi="Museo Sans 300"/>
                <w:sz w:val="18"/>
                <w:szCs w:val="18"/>
              </w:rPr>
              <w:t>00 Hás., 19 Ás., 58.34 Cás.</w:t>
            </w:r>
          </w:p>
          <w:p w14:paraId="55A9FE92" w14:textId="77777777" w:rsidR="00AF30DE" w:rsidRPr="00AF30DE" w:rsidRDefault="00AF30DE" w:rsidP="00BD36CA">
            <w:pPr>
              <w:pStyle w:val="Prrafodelista"/>
              <w:ind w:left="0"/>
              <w:jc w:val="center"/>
              <w:rPr>
                <w:rFonts w:ascii="Museo Sans 300" w:hAnsi="Museo Sans 300"/>
                <w:sz w:val="18"/>
                <w:szCs w:val="18"/>
              </w:rPr>
            </w:pPr>
            <w:r w:rsidRPr="00AF30DE">
              <w:rPr>
                <w:rFonts w:ascii="Museo Sans 300" w:hAnsi="Museo Sans 300"/>
                <w:sz w:val="18"/>
                <w:szCs w:val="18"/>
              </w:rPr>
              <w:t>00 Hás., 16 Ás., 07.07 Cás.</w:t>
            </w:r>
          </w:p>
          <w:p w14:paraId="75981794" w14:textId="77777777" w:rsidR="00AF30DE" w:rsidRPr="00AF30DE" w:rsidRDefault="00AF30DE" w:rsidP="00BD36CA">
            <w:pPr>
              <w:pStyle w:val="Prrafodelista"/>
              <w:ind w:left="0"/>
              <w:jc w:val="center"/>
              <w:rPr>
                <w:rFonts w:ascii="Museo Sans 300" w:hAnsi="Museo Sans 300"/>
                <w:sz w:val="18"/>
                <w:szCs w:val="18"/>
              </w:rPr>
            </w:pPr>
            <w:r w:rsidRPr="00AF30DE">
              <w:rPr>
                <w:rFonts w:ascii="Museo Sans 300" w:hAnsi="Museo Sans 300"/>
                <w:sz w:val="18"/>
                <w:szCs w:val="18"/>
              </w:rPr>
              <w:t>00 Hás., 08 Ás., 17.59 Cás.</w:t>
            </w:r>
          </w:p>
          <w:p w14:paraId="66CD8239" w14:textId="77777777" w:rsidR="00AF30DE" w:rsidRPr="00AF30DE" w:rsidRDefault="00AF30DE" w:rsidP="00BD36CA">
            <w:pPr>
              <w:pStyle w:val="Prrafodelista"/>
              <w:ind w:left="0"/>
              <w:jc w:val="center"/>
              <w:rPr>
                <w:rFonts w:ascii="Museo Sans 300" w:hAnsi="Museo Sans 300"/>
                <w:sz w:val="18"/>
                <w:szCs w:val="18"/>
              </w:rPr>
            </w:pPr>
            <w:r w:rsidRPr="00AF30DE">
              <w:rPr>
                <w:rFonts w:ascii="Museo Sans 300" w:hAnsi="Museo Sans 300"/>
                <w:sz w:val="18"/>
                <w:szCs w:val="18"/>
              </w:rPr>
              <w:t>00 Hás., 08 Ás., 72.18 Cás.</w:t>
            </w:r>
          </w:p>
          <w:p w14:paraId="7509AF7A" w14:textId="77777777" w:rsidR="00AF30DE" w:rsidRPr="00AF30DE" w:rsidRDefault="00AF30DE" w:rsidP="00BD36CA">
            <w:pPr>
              <w:pStyle w:val="Prrafodelista"/>
              <w:ind w:left="0"/>
              <w:jc w:val="center"/>
              <w:rPr>
                <w:rFonts w:ascii="Museo Sans 300" w:hAnsi="Museo Sans 300"/>
                <w:sz w:val="18"/>
                <w:szCs w:val="18"/>
              </w:rPr>
            </w:pPr>
            <w:r w:rsidRPr="00AF30DE">
              <w:rPr>
                <w:rFonts w:ascii="Museo Sans 300" w:hAnsi="Museo Sans 300"/>
                <w:sz w:val="18"/>
                <w:szCs w:val="18"/>
              </w:rPr>
              <w:t>03 Hás., 20 Ás., 92.00 Cás.</w:t>
            </w:r>
          </w:p>
        </w:tc>
        <w:tc>
          <w:tcPr>
            <w:tcW w:w="1748" w:type="dxa"/>
            <w:shd w:val="clear" w:color="auto" w:fill="auto"/>
            <w:vAlign w:val="center"/>
          </w:tcPr>
          <w:p w14:paraId="0F9DD54F" w14:textId="77777777" w:rsidR="00AF30DE" w:rsidRPr="00AF30DE" w:rsidRDefault="00AF30DE" w:rsidP="00AF30DE">
            <w:pPr>
              <w:pStyle w:val="Prrafodelista"/>
              <w:ind w:left="0"/>
              <w:jc w:val="right"/>
              <w:rPr>
                <w:rFonts w:ascii="Museo Sans 300" w:hAnsi="Museo Sans 300"/>
                <w:sz w:val="18"/>
                <w:szCs w:val="18"/>
              </w:rPr>
            </w:pPr>
          </w:p>
          <w:p w14:paraId="350CE016" w14:textId="77777777" w:rsidR="00AF30DE" w:rsidRPr="00AF30DE" w:rsidRDefault="00AF30DE" w:rsidP="00AF30DE">
            <w:pPr>
              <w:pStyle w:val="Prrafodelista"/>
              <w:ind w:left="0"/>
              <w:jc w:val="right"/>
              <w:rPr>
                <w:rFonts w:ascii="Museo Sans 300" w:hAnsi="Museo Sans 300"/>
                <w:sz w:val="18"/>
                <w:szCs w:val="18"/>
              </w:rPr>
            </w:pPr>
            <w:r w:rsidRPr="00AF30DE">
              <w:rPr>
                <w:rFonts w:ascii="Museo Sans 300" w:hAnsi="Museo Sans 300"/>
                <w:sz w:val="18"/>
                <w:szCs w:val="18"/>
              </w:rPr>
              <w:t>3,679.10</w:t>
            </w:r>
          </w:p>
          <w:p w14:paraId="49FD8229" w14:textId="77777777" w:rsidR="00AF30DE" w:rsidRPr="00AF30DE" w:rsidRDefault="00AF30DE" w:rsidP="00AF30DE">
            <w:pPr>
              <w:pStyle w:val="Prrafodelista"/>
              <w:ind w:left="0"/>
              <w:jc w:val="right"/>
              <w:rPr>
                <w:rFonts w:ascii="Museo Sans 300" w:hAnsi="Museo Sans 300"/>
                <w:sz w:val="18"/>
                <w:szCs w:val="18"/>
              </w:rPr>
            </w:pPr>
            <w:r w:rsidRPr="00AF30DE">
              <w:rPr>
                <w:rFonts w:ascii="Museo Sans 300" w:hAnsi="Museo Sans 300"/>
                <w:sz w:val="18"/>
                <w:szCs w:val="18"/>
              </w:rPr>
              <w:t>11,793.25</w:t>
            </w:r>
          </w:p>
          <w:p w14:paraId="1D773464" w14:textId="77777777" w:rsidR="00AF30DE" w:rsidRPr="00AF30DE" w:rsidRDefault="00AF30DE" w:rsidP="00AF30DE">
            <w:pPr>
              <w:pStyle w:val="Prrafodelista"/>
              <w:ind w:left="0"/>
              <w:jc w:val="right"/>
              <w:rPr>
                <w:rFonts w:ascii="Museo Sans 300" w:hAnsi="Museo Sans 300"/>
                <w:sz w:val="18"/>
                <w:szCs w:val="18"/>
              </w:rPr>
            </w:pPr>
            <w:r w:rsidRPr="00AF30DE">
              <w:rPr>
                <w:rFonts w:ascii="Museo Sans 300" w:hAnsi="Museo Sans 300"/>
                <w:sz w:val="18"/>
                <w:szCs w:val="18"/>
              </w:rPr>
              <w:t>4,125.96</w:t>
            </w:r>
          </w:p>
          <w:p w14:paraId="01219D79" w14:textId="77777777" w:rsidR="00AF30DE" w:rsidRPr="00AF30DE" w:rsidRDefault="00AF30DE" w:rsidP="00AF30DE">
            <w:pPr>
              <w:pStyle w:val="Prrafodelista"/>
              <w:ind w:left="0"/>
              <w:jc w:val="right"/>
              <w:rPr>
                <w:rFonts w:ascii="Museo Sans 300" w:hAnsi="Museo Sans 300"/>
                <w:sz w:val="18"/>
                <w:szCs w:val="18"/>
              </w:rPr>
            </w:pPr>
            <w:r w:rsidRPr="00AF30DE">
              <w:rPr>
                <w:rFonts w:ascii="Museo Sans 300" w:hAnsi="Museo Sans 300"/>
                <w:sz w:val="18"/>
                <w:szCs w:val="18"/>
              </w:rPr>
              <w:t>3,093.61</w:t>
            </w:r>
          </w:p>
          <w:p w14:paraId="01A2E6D4" w14:textId="77777777" w:rsidR="00AF30DE" w:rsidRPr="00AF30DE" w:rsidRDefault="00AF30DE" w:rsidP="00AF30DE">
            <w:pPr>
              <w:pStyle w:val="Prrafodelista"/>
              <w:ind w:left="0"/>
              <w:jc w:val="right"/>
              <w:rPr>
                <w:rFonts w:ascii="Museo Sans 300" w:hAnsi="Museo Sans 300"/>
                <w:sz w:val="18"/>
                <w:szCs w:val="18"/>
              </w:rPr>
            </w:pPr>
            <w:r w:rsidRPr="00AF30DE">
              <w:rPr>
                <w:rFonts w:ascii="Museo Sans 300" w:hAnsi="Museo Sans 300"/>
                <w:sz w:val="18"/>
                <w:szCs w:val="18"/>
              </w:rPr>
              <w:t>577.44</w:t>
            </w:r>
          </w:p>
          <w:p w14:paraId="617E0B83" w14:textId="77777777" w:rsidR="00AF30DE" w:rsidRPr="00AF30DE" w:rsidRDefault="00AF30DE" w:rsidP="00AF30DE">
            <w:pPr>
              <w:pStyle w:val="Prrafodelista"/>
              <w:ind w:left="0"/>
              <w:jc w:val="right"/>
              <w:rPr>
                <w:rFonts w:ascii="Museo Sans 300" w:hAnsi="Museo Sans 300"/>
                <w:sz w:val="18"/>
                <w:szCs w:val="18"/>
              </w:rPr>
            </w:pPr>
            <w:r w:rsidRPr="00AF30DE">
              <w:rPr>
                <w:rFonts w:ascii="Museo Sans 300" w:hAnsi="Museo Sans 300"/>
                <w:sz w:val="18"/>
                <w:szCs w:val="18"/>
              </w:rPr>
              <w:t>938.38</w:t>
            </w:r>
          </w:p>
          <w:p w14:paraId="3B8C8448" w14:textId="77777777" w:rsidR="00AF30DE" w:rsidRPr="00AF30DE" w:rsidRDefault="00AF30DE" w:rsidP="00AF30DE">
            <w:pPr>
              <w:pStyle w:val="Prrafodelista"/>
              <w:ind w:left="0"/>
              <w:jc w:val="right"/>
              <w:rPr>
                <w:rFonts w:ascii="Museo Sans 300" w:hAnsi="Museo Sans 300"/>
                <w:sz w:val="18"/>
                <w:szCs w:val="18"/>
              </w:rPr>
            </w:pPr>
            <w:r w:rsidRPr="00AF30DE">
              <w:rPr>
                <w:rFonts w:ascii="Museo Sans 300" w:hAnsi="Museo Sans 300"/>
                <w:sz w:val="18"/>
                <w:szCs w:val="18"/>
              </w:rPr>
              <w:t>1,368.41</w:t>
            </w:r>
          </w:p>
          <w:p w14:paraId="18BB87AA" w14:textId="77777777" w:rsidR="00AF30DE" w:rsidRPr="00AF30DE" w:rsidRDefault="00AF30DE" w:rsidP="00AF30DE">
            <w:pPr>
              <w:pStyle w:val="Prrafodelista"/>
              <w:ind w:left="0"/>
              <w:jc w:val="right"/>
              <w:rPr>
                <w:rFonts w:ascii="Museo Sans 300" w:hAnsi="Museo Sans 300"/>
                <w:sz w:val="18"/>
                <w:szCs w:val="18"/>
              </w:rPr>
            </w:pPr>
            <w:r w:rsidRPr="00AF30DE">
              <w:rPr>
                <w:rFonts w:ascii="Museo Sans 300" w:hAnsi="Museo Sans 300"/>
                <w:sz w:val="18"/>
                <w:szCs w:val="18"/>
              </w:rPr>
              <w:t>172.40</w:t>
            </w:r>
          </w:p>
          <w:p w14:paraId="6D503F80" w14:textId="77777777" w:rsidR="00AF30DE" w:rsidRPr="00AF30DE" w:rsidRDefault="00AF30DE" w:rsidP="00AF30DE">
            <w:pPr>
              <w:pStyle w:val="Prrafodelista"/>
              <w:ind w:left="0"/>
              <w:jc w:val="right"/>
              <w:rPr>
                <w:rFonts w:ascii="Museo Sans 300" w:hAnsi="Museo Sans 300"/>
                <w:sz w:val="18"/>
                <w:szCs w:val="18"/>
              </w:rPr>
            </w:pPr>
            <w:r w:rsidRPr="00AF30DE">
              <w:rPr>
                <w:rFonts w:ascii="Museo Sans 300" w:hAnsi="Museo Sans 300"/>
                <w:sz w:val="18"/>
                <w:szCs w:val="18"/>
              </w:rPr>
              <w:t>1,516.86</w:t>
            </w:r>
          </w:p>
          <w:p w14:paraId="3AA0FAED" w14:textId="77777777" w:rsidR="00AF30DE" w:rsidRPr="00AF30DE" w:rsidRDefault="00AF30DE" w:rsidP="00AF30DE">
            <w:pPr>
              <w:pStyle w:val="Prrafodelista"/>
              <w:ind w:left="0"/>
              <w:jc w:val="right"/>
              <w:rPr>
                <w:rFonts w:ascii="Museo Sans 300" w:hAnsi="Museo Sans 300"/>
                <w:sz w:val="18"/>
                <w:szCs w:val="18"/>
              </w:rPr>
            </w:pPr>
            <w:r w:rsidRPr="00AF30DE">
              <w:rPr>
                <w:rFonts w:ascii="Museo Sans 300" w:hAnsi="Museo Sans 300"/>
                <w:sz w:val="18"/>
                <w:szCs w:val="18"/>
              </w:rPr>
              <w:lastRenderedPageBreak/>
              <w:t>1,591.26</w:t>
            </w:r>
          </w:p>
          <w:p w14:paraId="4CC71F74" w14:textId="77777777" w:rsidR="00AF30DE" w:rsidRPr="00AF30DE" w:rsidRDefault="00AF30DE" w:rsidP="00AF30DE">
            <w:pPr>
              <w:pStyle w:val="Prrafodelista"/>
              <w:ind w:left="0"/>
              <w:jc w:val="right"/>
              <w:rPr>
                <w:rFonts w:ascii="Museo Sans 300" w:hAnsi="Museo Sans 300"/>
                <w:sz w:val="18"/>
                <w:szCs w:val="18"/>
              </w:rPr>
            </w:pPr>
            <w:r w:rsidRPr="00AF30DE">
              <w:rPr>
                <w:rFonts w:ascii="Museo Sans 300" w:hAnsi="Museo Sans 300"/>
                <w:sz w:val="18"/>
                <w:szCs w:val="18"/>
              </w:rPr>
              <w:t>1,958.34</w:t>
            </w:r>
          </w:p>
          <w:p w14:paraId="0E0E7850" w14:textId="77777777" w:rsidR="00AF30DE" w:rsidRPr="00AF30DE" w:rsidRDefault="00AF30DE" w:rsidP="00AF30DE">
            <w:pPr>
              <w:pStyle w:val="Prrafodelista"/>
              <w:ind w:left="0"/>
              <w:jc w:val="right"/>
              <w:rPr>
                <w:rFonts w:ascii="Museo Sans 300" w:hAnsi="Museo Sans 300"/>
                <w:sz w:val="18"/>
                <w:szCs w:val="18"/>
              </w:rPr>
            </w:pPr>
            <w:r w:rsidRPr="00AF30DE">
              <w:rPr>
                <w:rFonts w:ascii="Museo Sans 300" w:hAnsi="Museo Sans 300"/>
                <w:sz w:val="18"/>
                <w:szCs w:val="18"/>
              </w:rPr>
              <w:t>1,607.07</w:t>
            </w:r>
          </w:p>
          <w:p w14:paraId="5C2A605D" w14:textId="77777777" w:rsidR="00AF30DE" w:rsidRPr="00AF30DE" w:rsidRDefault="00AF30DE" w:rsidP="00AF30DE">
            <w:pPr>
              <w:pStyle w:val="Prrafodelista"/>
              <w:ind w:left="0"/>
              <w:jc w:val="right"/>
              <w:rPr>
                <w:rFonts w:ascii="Museo Sans 300" w:hAnsi="Museo Sans 300"/>
                <w:sz w:val="18"/>
                <w:szCs w:val="18"/>
              </w:rPr>
            </w:pPr>
            <w:r w:rsidRPr="00AF30DE">
              <w:rPr>
                <w:rFonts w:ascii="Museo Sans 300" w:hAnsi="Museo Sans 300"/>
                <w:sz w:val="18"/>
                <w:szCs w:val="18"/>
              </w:rPr>
              <w:t>817.59</w:t>
            </w:r>
          </w:p>
          <w:p w14:paraId="60BFBEAD" w14:textId="77777777" w:rsidR="00AF30DE" w:rsidRPr="00AF30DE" w:rsidRDefault="00AF30DE" w:rsidP="00AF30DE">
            <w:pPr>
              <w:pStyle w:val="Prrafodelista"/>
              <w:ind w:left="0"/>
              <w:jc w:val="right"/>
              <w:rPr>
                <w:rFonts w:ascii="Museo Sans 300" w:hAnsi="Museo Sans 300"/>
                <w:sz w:val="18"/>
                <w:szCs w:val="18"/>
              </w:rPr>
            </w:pPr>
            <w:r w:rsidRPr="00AF30DE">
              <w:rPr>
                <w:rFonts w:ascii="Museo Sans 300" w:hAnsi="Museo Sans 300"/>
                <w:sz w:val="18"/>
                <w:szCs w:val="18"/>
              </w:rPr>
              <w:t>872.18</w:t>
            </w:r>
          </w:p>
          <w:p w14:paraId="3702EC75" w14:textId="77777777" w:rsidR="00AF30DE" w:rsidRPr="00AF30DE" w:rsidRDefault="00AF30DE" w:rsidP="00AF30DE">
            <w:pPr>
              <w:pStyle w:val="Prrafodelista"/>
              <w:ind w:left="0"/>
              <w:jc w:val="right"/>
              <w:rPr>
                <w:rFonts w:ascii="Museo Sans 300" w:hAnsi="Museo Sans 300"/>
                <w:sz w:val="18"/>
                <w:szCs w:val="18"/>
              </w:rPr>
            </w:pPr>
            <w:r w:rsidRPr="00AF30DE">
              <w:rPr>
                <w:rFonts w:ascii="Museo Sans 300" w:hAnsi="Museo Sans 300"/>
                <w:sz w:val="18"/>
                <w:szCs w:val="18"/>
              </w:rPr>
              <w:t>32,092.00</w:t>
            </w:r>
          </w:p>
        </w:tc>
      </w:tr>
      <w:tr w:rsidR="00AF30DE" w:rsidRPr="008E76FE" w14:paraId="433646EC" w14:textId="77777777" w:rsidTr="00AF30DE">
        <w:trPr>
          <w:trHeight w:val="368"/>
        </w:trPr>
        <w:tc>
          <w:tcPr>
            <w:tcW w:w="2954" w:type="dxa"/>
            <w:shd w:val="clear" w:color="auto" w:fill="auto"/>
            <w:vAlign w:val="center"/>
          </w:tcPr>
          <w:p w14:paraId="641494B3" w14:textId="77777777" w:rsidR="00AF30DE" w:rsidRPr="00AF30DE" w:rsidRDefault="00AF30DE" w:rsidP="00BD36CA">
            <w:pPr>
              <w:pStyle w:val="Prrafodelista"/>
              <w:ind w:left="0"/>
              <w:jc w:val="center"/>
              <w:rPr>
                <w:rFonts w:ascii="Museo Sans 300" w:hAnsi="Museo Sans 300"/>
                <w:b/>
                <w:sz w:val="18"/>
                <w:szCs w:val="18"/>
              </w:rPr>
            </w:pPr>
            <w:r w:rsidRPr="00AF30DE">
              <w:rPr>
                <w:rFonts w:ascii="Museo Sans 300" w:hAnsi="Museo Sans 300"/>
                <w:b/>
                <w:sz w:val="18"/>
                <w:szCs w:val="18"/>
              </w:rPr>
              <w:lastRenderedPageBreak/>
              <w:t>SUBTOTAL</w:t>
            </w:r>
          </w:p>
        </w:tc>
        <w:tc>
          <w:tcPr>
            <w:tcW w:w="3631" w:type="dxa"/>
            <w:shd w:val="clear" w:color="auto" w:fill="auto"/>
            <w:vAlign w:val="center"/>
          </w:tcPr>
          <w:p w14:paraId="04999104" w14:textId="77777777" w:rsidR="00AF30DE" w:rsidRPr="00AF30DE" w:rsidRDefault="00AF30DE" w:rsidP="00BD36CA">
            <w:pPr>
              <w:pStyle w:val="Prrafodelista"/>
              <w:ind w:left="0"/>
              <w:jc w:val="center"/>
              <w:rPr>
                <w:rFonts w:ascii="Museo Sans 300" w:hAnsi="Museo Sans 300"/>
                <w:b/>
                <w:sz w:val="18"/>
                <w:szCs w:val="18"/>
              </w:rPr>
            </w:pPr>
            <w:r w:rsidRPr="00AF30DE">
              <w:rPr>
                <w:rFonts w:ascii="Museo Sans 300" w:hAnsi="Museo Sans 300"/>
                <w:b/>
                <w:sz w:val="18"/>
                <w:szCs w:val="18"/>
              </w:rPr>
              <w:t>06 Hás., 62 Ás., 03.85 Cás.</w:t>
            </w:r>
          </w:p>
        </w:tc>
        <w:tc>
          <w:tcPr>
            <w:tcW w:w="1748" w:type="dxa"/>
            <w:shd w:val="clear" w:color="auto" w:fill="auto"/>
            <w:vAlign w:val="center"/>
          </w:tcPr>
          <w:p w14:paraId="125CEED8" w14:textId="77777777" w:rsidR="00AF30DE" w:rsidRPr="00AF30DE" w:rsidRDefault="00AF30DE" w:rsidP="00AF30DE">
            <w:pPr>
              <w:pStyle w:val="Prrafodelista"/>
              <w:ind w:left="0"/>
              <w:jc w:val="right"/>
              <w:rPr>
                <w:rFonts w:ascii="Museo Sans 300" w:hAnsi="Museo Sans 300"/>
                <w:b/>
                <w:sz w:val="18"/>
                <w:szCs w:val="18"/>
              </w:rPr>
            </w:pPr>
          </w:p>
          <w:p w14:paraId="12438447" w14:textId="77777777" w:rsidR="00AF30DE" w:rsidRPr="00AF30DE" w:rsidRDefault="00AF30DE" w:rsidP="00AF30DE">
            <w:pPr>
              <w:pStyle w:val="Prrafodelista"/>
              <w:ind w:left="0"/>
              <w:jc w:val="right"/>
              <w:rPr>
                <w:rFonts w:ascii="Museo Sans 300" w:hAnsi="Museo Sans 300"/>
                <w:b/>
                <w:sz w:val="18"/>
                <w:szCs w:val="18"/>
              </w:rPr>
            </w:pPr>
            <w:r w:rsidRPr="00AF30DE">
              <w:rPr>
                <w:rFonts w:ascii="Museo Sans 300" w:hAnsi="Museo Sans 300"/>
                <w:b/>
                <w:sz w:val="18"/>
                <w:szCs w:val="18"/>
              </w:rPr>
              <w:t>66,203.85</w:t>
            </w:r>
          </w:p>
        </w:tc>
      </w:tr>
      <w:tr w:rsidR="00AF30DE" w:rsidRPr="008E76FE" w14:paraId="3CA1274F" w14:textId="77777777" w:rsidTr="00AF30DE">
        <w:trPr>
          <w:trHeight w:val="365"/>
        </w:trPr>
        <w:tc>
          <w:tcPr>
            <w:tcW w:w="2954" w:type="dxa"/>
            <w:shd w:val="clear" w:color="auto" w:fill="auto"/>
            <w:vAlign w:val="center"/>
          </w:tcPr>
          <w:p w14:paraId="144BAF3E" w14:textId="77777777" w:rsidR="00AF30DE" w:rsidRPr="00AF30DE" w:rsidRDefault="00AF30DE" w:rsidP="00BD36CA">
            <w:pPr>
              <w:pStyle w:val="Prrafodelista"/>
              <w:ind w:left="0"/>
              <w:jc w:val="center"/>
              <w:rPr>
                <w:rFonts w:ascii="Museo Sans 300" w:hAnsi="Museo Sans 300"/>
                <w:b/>
                <w:sz w:val="18"/>
                <w:szCs w:val="18"/>
              </w:rPr>
            </w:pPr>
            <w:r w:rsidRPr="00AF30DE">
              <w:rPr>
                <w:rFonts w:ascii="Museo Sans 300" w:hAnsi="Museo Sans 300"/>
                <w:b/>
                <w:sz w:val="18"/>
                <w:szCs w:val="18"/>
              </w:rPr>
              <w:t>TOTAL DEL PROYECTO</w:t>
            </w:r>
          </w:p>
        </w:tc>
        <w:tc>
          <w:tcPr>
            <w:tcW w:w="3631" w:type="dxa"/>
            <w:shd w:val="clear" w:color="auto" w:fill="auto"/>
            <w:vAlign w:val="center"/>
          </w:tcPr>
          <w:p w14:paraId="368E9964" w14:textId="77777777" w:rsidR="00AF30DE" w:rsidRPr="00AF30DE" w:rsidRDefault="00AF30DE" w:rsidP="00BD36CA">
            <w:pPr>
              <w:pStyle w:val="Prrafodelista"/>
              <w:ind w:left="0"/>
              <w:jc w:val="center"/>
              <w:rPr>
                <w:rFonts w:ascii="Museo Sans 300" w:hAnsi="Museo Sans 300"/>
                <w:b/>
                <w:sz w:val="18"/>
                <w:szCs w:val="18"/>
              </w:rPr>
            </w:pPr>
            <w:r w:rsidRPr="00AF30DE">
              <w:rPr>
                <w:rFonts w:ascii="Museo Sans 300" w:hAnsi="Museo Sans 300"/>
                <w:b/>
                <w:sz w:val="18"/>
                <w:szCs w:val="18"/>
              </w:rPr>
              <w:t>102 Hás., 38 Ás., 01.43 Cás.</w:t>
            </w:r>
          </w:p>
        </w:tc>
        <w:tc>
          <w:tcPr>
            <w:tcW w:w="1748" w:type="dxa"/>
            <w:shd w:val="clear" w:color="auto" w:fill="auto"/>
            <w:vAlign w:val="center"/>
          </w:tcPr>
          <w:p w14:paraId="179F7031" w14:textId="77777777" w:rsidR="00AF30DE" w:rsidRPr="00AF30DE" w:rsidRDefault="00AF30DE" w:rsidP="00AF30DE">
            <w:pPr>
              <w:pStyle w:val="Prrafodelista"/>
              <w:ind w:left="0"/>
              <w:jc w:val="right"/>
              <w:rPr>
                <w:rFonts w:ascii="Museo Sans 300" w:hAnsi="Museo Sans 300"/>
                <w:b/>
                <w:sz w:val="18"/>
                <w:szCs w:val="18"/>
              </w:rPr>
            </w:pPr>
          </w:p>
          <w:p w14:paraId="5A9FB9A0" w14:textId="77777777" w:rsidR="00AF30DE" w:rsidRPr="00AF30DE" w:rsidRDefault="00AF30DE" w:rsidP="00AF30DE">
            <w:pPr>
              <w:pStyle w:val="Prrafodelista"/>
              <w:ind w:left="0"/>
              <w:jc w:val="right"/>
              <w:rPr>
                <w:rFonts w:ascii="Museo Sans 300" w:hAnsi="Museo Sans 300"/>
                <w:b/>
                <w:sz w:val="18"/>
                <w:szCs w:val="18"/>
              </w:rPr>
            </w:pPr>
            <w:r w:rsidRPr="00AF30DE">
              <w:rPr>
                <w:rFonts w:ascii="Museo Sans 300" w:hAnsi="Museo Sans 300"/>
                <w:b/>
                <w:sz w:val="18"/>
                <w:szCs w:val="18"/>
              </w:rPr>
              <w:t>1,023,801.43</w:t>
            </w:r>
          </w:p>
        </w:tc>
      </w:tr>
    </w:tbl>
    <w:p w14:paraId="0D6DE907" w14:textId="77777777" w:rsidR="00AF30DE" w:rsidRPr="008E76FE" w:rsidRDefault="00AF30DE" w:rsidP="00AF30DE">
      <w:pPr>
        <w:spacing w:line="360" w:lineRule="auto"/>
        <w:jc w:val="both"/>
        <w:rPr>
          <w:rFonts w:ascii="Museo Sans 300" w:hAnsi="Museo Sans 300"/>
          <w:sz w:val="26"/>
          <w:szCs w:val="26"/>
        </w:rPr>
      </w:pPr>
    </w:p>
    <w:p w14:paraId="4C917787" w14:textId="68D8D5E0" w:rsidR="00AF30DE" w:rsidRDefault="00AF30DE" w:rsidP="00AF30DE">
      <w:pPr>
        <w:ind w:left="1134"/>
        <w:jc w:val="both"/>
        <w:rPr>
          <w:rFonts w:ascii="Museo Sans 300" w:hAnsi="Museo Sans 300"/>
          <w:sz w:val="24"/>
          <w:szCs w:val="24"/>
        </w:rPr>
      </w:pPr>
      <w:r w:rsidRPr="00AF30DE">
        <w:rPr>
          <w:rFonts w:ascii="Museo Sans 300" w:hAnsi="Museo Sans 300"/>
          <w:sz w:val="24"/>
          <w:szCs w:val="24"/>
        </w:rPr>
        <w:t xml:space="preserve">Del proyecto anterior quedó un resto registral de 108,157.21 m2, el cual por ser una extensión superficial menor en relación a lo que falta por escriturar, fue necesario realizar diligencias de remedición, la cual fue protocolizada mediante Escritura Pública No. </w:t>
      </w:r>
      <w:r w:rsidR="00A05578">
        <w:rPr>
          <w:rFonts w:ascii="Museo Sans 300" w:hAnsi="Museo Sans 300"/>
          <w:sz w:val="24"/>
          <w:szCs w:val="24"/>
        </w:rPr>
        <w:t xml:space="preserve">--- </w:t>
      </w:r>
      <w:r w:rsidRPr="00AF30DE">
        <w:rPr>
          <w:rFonts w:ascii="Museo Sans 300" w:hAnsi="Museo Sans 300"/>
          <w:sz w:val="24"/>
          <w:szCs w:val="24"/>
        </w:rPr>
        <w:t xml:space="preserve">Libro </w:t>
      </w:r>
      <w:r w:rsidR="00A05578">
        <w:rPr>
          <w:rFonts w:ascii="Museo Sans 300" w:hAnsi="Museo Sans 300"/>
          <w:sz w:val="24"/>
          <w:szCs w:val="24"/>
        </w:rPr>
        <w:t>---</w:t>
      </w:r>
      <w:r w:rsidRPr="00AF30DE">
        <w:rPr>
          <w:rFonts w:ascii="Museo Sans 300" w:hAnsi="Museo Sans 300"/>
          <w:sz w:val="24"/>
          <w:szCs w:val="24"/>
        </w:rPr>
        <w:t xml:space="preserve">, ante los oficios notariales del Lic. Oscar Alcides Reinado, otorgada el día </w:t>
      </w:r>
      <w:r w:rsidR="00A05578">
        <w:rPr>
          <w:rFonts w:ascii="Museo Sans 300" w:hAnsi="Museo Sans 300"/>
          <w:sz w:val="24"/>
          <w:szCs w:val="24"/>
        </w:rPr>
        <w:t>---</w:t>
      </w:r>
      <w:r w:rsidRPr="00AF30DE">
        <w:rPr>
          <w:rFonts w:ascii="Museo Sans 300" w:hAnsi="Museo Sans 300"/>
          <w:sz w:val="24"/>
          <w:szCs w:val="24"/>
        </w:rPr>
        <w:t xml:space="preserve"> de </w:t>
      </w:r>
      <w:r w:rsidR="00A05578">
        <w:rPr>
          <w:rFonts w:ascii="Museo Sans 300" w:hAnsi="Museo Sans 300"/>
          <w:sz w:val="24"/>
          <w:szCs w:val="24"/>
        </w:rPr>
        <w:t>---</w:t>
      </w:r>
      <w:r w:rsidRPr="00AF30DE">
        <w:rPr>
          <w:rFonts w:ascii="Museo Sans 300" w:hAnsi="Museo Sans 300"/>
          <w:sz w:val="24"/>
          <w:szCs w:val="24"/>
        </w:rPr>
        <w:t xml:space="preserve"> del año </w:t>
      </w:r>
      <w:r w:rsidR="00A05578">
        <w:rPr>
          <w:rFonts w:ascii="Museo Sans 300" w:hAnsi="Museo Sans 300"/>
          <w:sz w:val="24"/>
          <w:szCs w:val="24"/>
        </w:rPr>
        <w:t>---</w:t>
      </w:r>
      <w:r w:rsidRPr="00AF30DE">
        <w:rPr>
          <w:rFonts w:ascii="Museo Sans 300" w:hAnsi="Museo Sans 300"/>
          <w:sz w:val="24"/>
          <w:szCs w:val="24"/>
        </w:rPr>
        <w:t>, quedando el área inscrita de la siguiente manera:</w:t>
      </w:r>
    </w:p>
    <w:p w14:paraId="60449FB7" w14:textId="77777777" w:rsidR="00902FB6" w:rsidRPr="00AF30DE" w:rsidRDefault="00902FB6" w:rsidP="00AF30DE">
      <w:pPr>
        <w:ind w:left="1134"/>
        <w:jc w:val="both"/>
        <w:rPr>
          <w:rFonts w:ascii="Museo Sans 300" w:hAnsi="Museo Sans 300"/>
          <w:sz w:val="24"/>
          <w:szCs w:val="24"/>
        </w:rPr>
      </w:pPr>
    </w:p>
    <w:tbl>
      <w:tblPr>
        <w:tblStyle w:val="Tablaconcuadrcula"/>
        <w:tblW w:w="4577" w:type="pct"/>
        <w:tblInd w:w="775" w:type="dxa"/>
        <w:tblLook w:val="04A0" w:firstRow="1" w:lastRow="0" w:firstColumn="1" w:lastColumn="0" w:noHBand="0" w:noVBand="1"/>
      </w:tblPr>
      <w:tblGrid>
        <w:gridCol w:w="2086"/>
        <w:gridCol w:w="2520"/>
        <w:gridCol w:w="1916"/>
        <w:gridCol w:w="1902"/>
      </w:tblGrid>
      <w:tr w:rsidR="00AF30DE" w:rsidRPr="008E76FE" w14:paraId="00B85BE4" w14:textId="77777777" w:rsidTr="00AF30DE">
        <w:trPr>
          <w:trHeight w:val="316"/>
        </w:trPr>
        <w:tc>
          <w:tcPr>
            <w:tcW w:w="1238" w:type="pct"/>
            <w:shd w:val="clear" w:color="auto" w:fill="auto"/>
            <w:vAlign w:val="center"/>
          </w:tcPr>
          <w:p w14:paraId="293CB9CC" w14:textId="77777777" w:rsidR="00AF30DE" w:rsidRPr="00AF30DE" w:rsidRDefault="00AF30DE" w:rsidP="00BD36CA">
            <w:pPr>
              <w:spacing w:line="259" w:lineRule="auto"/>
              <w:jc w:val="center"/>
              <w:rPr>
                <w:rFonts w:ascii="Museo Sans 300" w:hAnsi="Museo Sans 300"/>
                <w:b/>
                <w:sz w:val="18"/>
                <w:szCs w:val="18"/>
              </w:rPr>
            </w:pPr>
            <w:r w:rsidRPr="00AF30DE">
              <w:rPr>
                <w:rFonts w:ascii="Museo Sans 300" w:hAnsi="Museo Sans 300"/>
                <w:b/>
                <w:sz w:val="18"/>
                <w:szCs w:val="18"/>
              </w:rPr>
              <w:t>PORCIÓN</w:t>
            </w:r>
          </w:p>
        </w:tc>
        <w:tc>
          <w:tcPr>
            <w:tcW w:w="1496" w:type="pct"/>
            <w:shd w:val="clear" w:color="auto" w:fill="auto"/>
            <w:vAlign w:val="center"/>
          </w:tcPr>
          <w:p w14:paraId="19B07EC9" w14:textId="77777777" w:rsidR="00AF30DE" w:rsidRPr="00AF30DE" w:rsidRDefault="00AF30DE" w:rsidP="00BD36CA">
            <w:pPr>
              <w:spacing w:line="259" w:lineRule="auto"/>
              <w:jc w:val="center"/>
              <w:rPr>
                <w:rFonts w:ascii="Museo Sans 300" w:hAnsi="Museo Sans 300"/>
                <w:b/>
                <w:sz w:val="18"/>
                <w:szCs w:val="18"/>
              </w:rPr>
            </w:pPr>
            <w:r w:rsidRPr="00AF30DE">
              <w:rPr>
                <w:rFonts w:ascii="Museo Sans 300" w:hAnsi="Museo Sans 300"/>
                <w:b/>
                <w:sz w:val="18"/>
                <w:szCs w:val="18"/>
              </w:rPr>
              <w:t>DENOMINACIÓN SEGÚN PLANO APROBADO POR CNR y RAZÓN Y CONSTANCIA DE INSCRIPCIÓN</w:t>
            </w:r>
          </w:p>
        </w:tc>
        <w:tc>
          <w:tcPr>
            <w:tcW w:w="1137" w:type="pct"/>
            <w:shd w:val="clear" w:color="auto" w:fill="auto"/>
            <w:vAlign w:val="center"/>
          </w:tcPr>
          <w:p w14:paraId="22FC96ED" w14:textId="77777777" w:rsidR="00AF30DE" w:rsidRPr="00AF30DE" w:rsidRDefault="00AF30DE" w:rsidP="00BD36CA">
            <w:pPr>
              <w:spacing w:line="259" w:lineRule="auto"/>
              <w:jc w:val="center"/>
              <w:rPr>
                <w:rFonts w:ascii="Museo Sans 300" w:hAnsi="Museo Sans 300"/>
                <w:b/>
                <w:sz w:val="18"/>
                <w:szCs w:val="18"/>
              </w:rPr>
            </w:pPr>
            <w:r w:rsidRPr="00AF30DE">
              <w:rPr>
                <w:rFonts w:ascii="Museo Sans 300" w:hAnsi="Museo Sans 300"/>
                <w:b/>
                <w:sz w:val="18"/>
                <w:szCs w:val="18"/>
              </w:rPr>
              <w:t>ÁREA (M²) SEGÚN REMEDICIÓN</w:t>
            </w:r>
          </w:p>
        </w:tc>
        <w:tc>
          <w:tcPr>
            <w:tcW w:w="1129" w:type="pct"/>
            <w:shd w:val="clear" w:color="auto" w:fill="auto"/>
            <w:vAlign w:val="center"/>
          </w:tcPr>
          <w:p w14:paraId="4F36B486" w14:textId="77777777" w:rsidR="00AF30DE" w:rsidRPr="00AF30DE" w:rsidRDefault="00AF30DE" w:rsidP="00BD36CA">
            <w:pPr>
              <w:spacing w:line="259" w:lineRule="auto"/>
              <w:jc w:val="center"/>
              <w:rPr>
                <w:rFonts w:ascii="Museo Sans 300" w:hAnsi="Museo Sans 300"/>
                <w:b/>
                <w:sz w:val="18"/>
                <w:szCs w:val="18"/>
              </w:rPr>
            </w:pPr>
            <w:r w:rsidRPr="00AF30DE">
              <w:rPr>
                <w:rFonts w:ascii="Museo Sans 300" w:hAnsi="Museo Sans 300"/>
                <w:b/>
                <w:sz w:val="18"/>
                <w:szCs w:val="18"/>
              </w:rPr>
              <w:t>MATRICULA A FAVOR DE ISTA</w:t>
            </w:r>
          </w:p>
        </w:tc>
      </w:tr>
      <w:tr w:rsidR="00AF30DE" w:rsidRPr="008E76FE" w14:paraId="0209BA75" w14:textId="77777777" w:rsidTr="00AF30DE">
        <w:trPr>
          <w:trHeight w:val="850"/>
        </w:trPr>
        <w:tc>
          <w:tcPr>
            <w:tcW w:w="1238" w:type="pct"/>
            <w:shd w:val="clear" w:color="auto" w:fill="auto"/>
            <w:vAlign w:val="center"/>
          </w:tcPr>
          <w:p w14:paraId="3BA9D9D3" w14:textId="77777777" w:rsidR="00AF30DE" w:rsidRPr="00AF30DE" w:rsidRDefault="00AF30DE" w:rsidP="00BD36CA">
            <w:pPr>
              <w:spacing w:line="259" w:lineRule="auto"/>
              <w:jc w:val="center"/>
              <w:rPr>
                <w:rFonts w:ascii="Museo Sans 300" w:hAnsi="Museo Sans 300"/>
                <w:sz w:val="18"/>
                <w:szCs w:val="18"/>
              </w:rPr>
            </w:pPr>
            <w:r w:rsidRPr="00AF30DE">
              <w:rPr>
                <w:rFonts w:ascii="Museo Sans 300" w:hAnsi="Museo Sans 300"/>
                <w:sz w:val="18"/>
                <w:szCs w:val="18"/>
              </w:rPr>
              <w:t xml:space="preserve">HACIENDA MIRAVALLE PORCIÓN UNO COMÚN </w:t>
            </w:r>
            <w:r w:rsidRPr="00AF30DE">
              <w:rPr>
                <w:rFonts w:ascii="Museo Sans 300" w:hAnsi="Museo Sans 300"/>
                <w:sz w:val="18"/>
                <w:szCs w:val="18"/>
              </w:rPr>
              <w:br/>
              <w:t>“LA CANCHA”</w:t>
            </w:r>
          </w:p>
        </w:tc>
        <w:tc>
          <w:tcPr>
            <w:tcW w:w="1496" w:type="pct"/>
            <w:shd w:val="clear" w:color="auto" w:fill="auto"/>
            <w:vAlign w:val="center"/>
          </w:tcPr>
          <w:p w14:paraId="7E163CA1" w14:textId="77777777" w:rsidR="00AF30DE" w:rsidRPr="00AF30DE" w:rsidRDefault="00AF30DE" w:rsidP="00BD36CA">
            <w:pPr>
              <w:spacing w:line="259" w:lineRule="auto"/>
              <w:jc w:val="center"/>
              <w:rPr>
                <w:rFonts w:ascii="Museo Sans 300" w:hAnsi="Museo Sans 300"/>
                <w:sz w:val="18"/>
                <w:szCs w:val="18"/>
              </w:rPr>
            </w:pPr>
            <w:r w:rsidRPr="00AF30DE">
              <w:rPr>
                <w:rFonts w:ascii="Museo Sans 300" w:hAnsi="Museo Sans 300"/>
                <w:sz w:val="18"/>
                <w:szCs w:val="18"/>
              </w:rPr>
              <w:t>HACIENDA MIRAVALLE PORCION UNO COMUN “LA CANCHA”</w:t>
            </w:r>
          </w:p>
        </w:tc>
        <w:tc>
          <w:tcPr>
            <w:tcW w:w="1137" w:type="pct"/>
            <w:shd w:val="clear" w:color="auto" w:fill="auto"/>
            <w:vAlign w:val="center"/>
          </w:tcPr>
          <w:p w14:paraId="3620F502" w14:textId="77777777" w:rsidR="00AF30DE" w:rsidRPr="00AF30DE" w:rsidRDefault="00AF30DE" w:rsidP="00BD36CA">
            <w:pPr>
              <w:spacing w:line="259" w:lineRule="auto"/>
              <w:jc w:val="center"/>
              <w:rPr>
                <w:rFonts w:ascii="Museo Sans 300" w:hAnsi="Museo Sans 300"/>
                <w:sz w:val="18"/>
                <w:szCs w:val="18"/>
              </w:rPr>
            </w:pPr>
            <w:r w:rsidRPr="00AF30DE">
              <w:rPr>
                <w:rFonts w:ascii="Museo Sans 300" w:hAnsi="Museo Sans 300"/>
                <w:sz w:val="18"/>
                <w:szCs w:val="18"/>
              </w:rPr>
              <w:t>413,828.35</w:t>
            </w:r>
          </w:p>
        </w:tc>
        <w:tc>
          <w:tcPr>
            <w:tcW w:w="1129" w:type="pct"/>
            <w:shd w:val="clear" w:color="auto" w:fill="auto"/>
            <w:vAlign w:val="center"/>
          </w:tcPr>
          <w:p w14:paraId="296425C5" w14:textId="26698D00" w:rsidR="00AF30DE" w:rsidRPr="00AF30DE" w:rsidRDefault="00A05578" w:rsidP="00BD36CA">
            <w:pPr>
              <w:spacing w:line="259" w:lineRule="auto"/>
              <w:jc w:val="center"/>
              <w:rPr>
                <w:rFonts w:ascii="Museo Sans 300" w:hAnsi="Museo Sans 300"/>
                <w:sz w:val="18"/>
                <w:szCs w:val="18"/>
              </w:rPr>
            </w:pPr>
            <w:r>
              <w:rPr>
                <w:rFonts w:ascii="Museo Sans 300" w:hAnsi="Museo Sans 300"/>
                <w:sz w:val="18"/>
                <w:szCs w:val="18"/>
              </w:rPr>
              <w:t xml:space="preserve">--- </w:t>
            </w:r>
            <w:r w:rsidR="00AF30DE" w:rsidRPr="00AF30DE">
              <w:rPr>
                <w:rFonts w:ascii="Museo Sans 300" w:hAnsi="Museo Sans 300"/>
                <w:sz w:val="18"/>
                <w:szCs w:val="18"/>
              </w:rPr>
              <w:t>-00000</w:t>
            </w:r>
          </w:p>
        </w:tc>
      </w:tr>
    </w:tbl>
    <w:p w14:paraId="6191D31B" w14:textId="77777777" w:rsidR="00A05578" w:rsidRDefault="00A05578" w:rsidP="00AF30DE">
      <w:pPr>
        <w:ind w:left="1134"/>
        <w:jc w:val="both"/>
        <w:rPr>
          <w:rFonts w:ascii="Museo Sans 300" w:hAnsi="Museo Sans 300"/>
          <w:sz w:val="24"/>
          <w:szCs w:val="24"/>
        </w:rPr>
      </w:pPr>
    </w:p>
    <w:p w14:paraId="7D66C491" w14:textId="4179ECD4" w:rsidR="00AF30DE" w:rsidRPr="00AF30DE" w:rsidRDefault="00AF30DE" w:rsidP="00AF30DE">
      <w:pPr>
        <w:ind w:left="1134"/>
        <w:jc w:val="both"/>
        <w:rPr>
          <w:rFonts w:ascii="Museo Sans 300" w:hAnsi="Museo Sans 300"/>
          <w:sz w:val="24"/>
          <w:szCs w:val="24"/>
        </w:rPr>
      </w:pPr>
      <w:r w:rsidRPr="00AF30DE">
        <w:rPr>
          <w:rFonts w:ascii="Museo Sans 300" w:hAnsi="Museo Sans 300"/>
          <w:sz w:val="24"/>
          <w:szCs w:val="24"/>
        </w:rPr>
        <w:t xml:space="preserve">En la porción anteriormente detallada es donde se </w:t>
      </w:r>
      <w:r w:rsidRPr="00AF30DE">
        <w:rPr>
          <w:rFonts w:ascii="Museo Sans 300" w:hAnsi="Museo Sans 300"/>
          <w:strike/>
          <w:color w:val="FF0000"/>
          <w:sz w:val="24"/>
          <w:szCs w:val="24"/>
        </w:rPr>
        <w:t xml:space="preserve"> </w:t>
      </w:r>
      <w:r w:rsidRPr="00AF30DE">
        <w:rPr>
          <w:rFonts w:ascii="Museo Sans 300" w:hAnsi="Museo Sans 300"/>
          <w:sz w:val="24"/>
          <w:szCs w:val="24"/>
        </w:rPr>
        <w:t>desarrolla</w:t>
      </w:r>
      <w:r w:rsidRPr="003E3573">
        <w:rPr>
          <w:rFonts w:ascii="Museo Sans 300" w:hAnsi="Museo Sans 300"/>
          <w:sz w:val="24"/>
          <w:szCs w:val="24"/>
        </w:rPr>
        <w:t>rá</w:t>
      </w:r>
      <w:r w:rsidRPr="00AF30DE">
        <w:rPr>
          <w:rFonts w:ascii="Museo Sans 300" w:hAnsi="Museo Sans 300"/>
          <w:sz w:val="24"/>
          <w:szCs w:val="24"/>
        </w:rPr>
        <w:t xml:space="preserve"> el proyecto de Parcelación Agrícola.  </w:t>
      </w:r>
    </w:p>
    <w:p w14:paraId="43B00E7D" w14:textId="77777777" w:rsidR="00902FB6" w:rsidRPr="00AF30DE" w:rsidRDefault="00902FB6" w:rsidP="00A05578">
      <w:pPr>
        <w:jc w:val="both"/>
        <w:rPr>
          <w:rFonts w:ascii="Museo Sans 300" w:hAnsi="Museo Sans 300"/>
          <w:sz w:val="24"/>
          <w:szCs w:val="24"/>
        </w:rPr>
      </w:pPr>
    </w:p>
    <w:p w14:paraId="6A8FD939" w14:textId="1DB38E8D" w:rsidR="00AF30DE" w:rsidRPr="00AF30DE" w:rsidRDefault="00AF30DE" w:rsidP="003B3B78">
      <w:pPr>
        <w:pStyle w:val="Prrafodelista"/>
        <w:numPr>
          <w:ilvl w:val="0"/>
          <w:numId w:val="7"/>
        </w:numPr>
        <w:ind w:left="1134" w:hanging="708"/>
        <w:jc w:val="both"/>
        <w:rPr>
          <w:rFonts w:ascii="Museo Sans 300" w:hAnsi="Museo Sans 300"/>
          <w:sz w:val="24"/>
          <w:szCs w:val="24"/>
        </w:rPr>
      </w:pPr>
      <w:r w:rsidRPr="00AF30DE">
        <w:rPr>
          <w:rFonts w:ascii="Museo Sans 300" w:hAnsi="Museo Sans 300" w:cs="Calibri"/>
          <w:bCs/>
          <w:sz w:val="24"/>
          <w:szCs w:val="24"/>
          <w:lang w:eastAsia="es-SV"/>
        </w:rPr>
        <w:t>En el inmueble</w:t>
      </w:r>
      <w:r w:rsidRPr="00AF30DE">
        <w:rPr>
          <w:rFonts w:ascii="Museo Sans 300" w:hAnsi="Museo Sans 300" w:cs="Arial"/>
          <w:sz w:val="24"/>
          <w:szCs w:val="24"/>
        </w:rPr>
        <w:t xml:space="preserve"> identificado como</w:t>
      </w:r>
      <w:r w:rsidRPr="00AF30DE">
        <w:rPr>
          <w:rFonts w:ascii="Museo Sans 300" w:hAnsi="Museo Sans 300" w:cs="Arial"/>
          <w:b/>
          <w:sz w:val="24"/>
          <w:szCs w:val="24"/>
        </w:rPr>
        <w:t xml:space="preserve"> </w:t>
      </w:r>
      <w:r w:rsidRPr="00AF30DE">
        <w:rPr>
          <w:rFonts w:ascii="Museo Sans 300" w:hAnsi="Museo Sans 300" w:cs="Arial"/>
          <w:b/>
          <w:bCs/>
          <w:sz w:val="24"/>
          <w:szCs w:val="24"/>
        </w:rPr>
        <w:t>HACIENDA MIRAVALLE PORCION UNO COMUN “LA CANCHA”</w:t>
      </w:r>
      <w:r w:rsidRPr="00AF30DE">
        <w:rPr>
          <w:rFonts w:ascii="Museo Sans 300" w:hAnsi="Museo Sans 300" w:cs="Arial"/>
          <w:sz w:val="24"/>
          <w:szCs w:val="24"/>
        </w:rPr>
        <w:t xml:space="preserve">, ubicado en jurisdicción y departamento de Sonsonate, con una extensión superficial de </w:t>
      </w:r>
      <w:r w:rsidRPr="00AF30DE">
        <w:rPr>
          <w:rFonts w:ascii="Museo Sans 300" w:hAnsi="Museo Sans 300" w:cs="Arial"/>
          <w:b/>
          <w:bCs/>
          <w:sz w:val="24"/>
          <w:szCs w:val="24"/>
        </w:rPr>
        <w:t>41 Hás. 38 Ás. 28.35 Cás.</w:t>
      </w:r>
      <w:r w:rsidRPr="00AF30DE">
        <w:rPr>
          <w:rFonts w:ascii="Museo Sans 300" w:hAnsi="Museo Sans 300" w:cs="Arial"/>
          <w:sz w:val="24"/>
          <w:szCs w:val="24"/>
        </w:rPr>
        <w:t xml:space="preserve">, inscrito a favor del ISTA bajo la matrícula </w:t>
      </w:r>
      <w:r w:rsidR="00A05578">
        <w:rPr>
          <w:rFonts w:ascii="Museo Sans 300" w:hAnsi="Museo Sans 300" w:cs="Arial"/>
          <w:b/>
          <w:bCs/>
          <w:sz w:val="24"/>
          <w:szCs w:val="24"/>
        </w:rPr>
        <w:t xml:space="preserve">--- </w:t>
      </w:r>
      <w:r w:rsidRPr="00AF30DE">
        <w:rPr>
          <w:rFonts w:ascii="Museo Sans 300" w:hAnsi="Museo Sans 300" w:cs="Arial"/>
          <w:b/>
          <w:bCs/>
          <w:sz w:val="24"/>
          <w:szCs w:val="24"/>
        </w:rPr>
        <w:t>-00000</w:t>
      </w:r>
      <w:r w:rsidRPr="00AF30DE">
        <w:rPr>
          <w:rFonts w:ascii="Museo Sans 300" w:hAnsi="Museo Sans 300" w:cs="Arial"/>
          <w:sz w:val="24"/>
          <w:szCs w:val="24"/>
        </w:rPr>
        <w:t xml:space="preserve"> del Registro de la Propiedad Raíz e Hipotecas de la Tercera Sección de Occidente del departamento de Sonsonate, se implementará el </w:t>
      </w:r>
      <w:r w:rsidRPr="00AF30DE">
        <w:rPr>
          <w:rFonts w:ascii="Museo Sans 300" w:hAnsi="Museo Sans 300" w:cs="Arial"/>
          <w:b/>
          <w:bCs/>
          <w:sz w:val="24"/>
          <w:szCs w:val="24"/>
        </w:rPr>
        <w:t>PROYECTO</w:t>
      </w:r>
      <w:r w:rsidRPr="00AF30DE">
        <w:rPr>
          <w:rFonts w:ascii="Museo Sans 300" w:hAnsi="Museo Sans 300" w:cs="Arial"/>
          <w:sz w:val="24"/>
          <w:szCs w:val="24"/>
        </w:rPr>
        <w:t xml:space="preserve"> denominado </w:t>
      </w:r>
      <w:r w:rsidRPr="00AF30DE">
        <w:rPr>
          <w:rFonts w:ascii="Museo Sans 300" w:hAnsi="Museo Sans 300" w:cs="Arial"/>
          <w:b/>
          <w:bCs/>
          <w:sz w:val="24"/>
          <w:szCs w:val="24"/>
        </w:rPr>
        <w:t>LOTIFICACION AGRICOLA</w:t>
      </w:r>
      <w:r w:rsidRPr="00AF30DE">
        <w:rPr>
          <w:rFonts w:ascii="Museo Sans 300" w:hAnsi="Museo Sans 300" w:cs="Arial"/>
          <w:sz w:val="24"/>
          <w:szCs w:val="24"/>
        </w:rPr>
        <w:t>, quedando distribuido de la siguiente manera:</w:t>
      </w:r>
    </w:p>
    <w:p w14:paraId="2B8D44F0" w14:textId="77777777" w:rsidR="00AF30DE" w:rsidRDefault="00AF30DE" w:rsidP="00AF30DE">
      <w:pPr>
        <w:pStyle w:val="Prrafodelista"/>
        <w:ind w:left="550"/>
        <w:jc w:val="both"/>
        <w:rPr>
          <w:rFonts w:ascii="Museo Sans 300" w:hAnsi="Museo Sans 300"/>
          <w:sz w:val="24"/>
          <w:szCs w:val="24"/>
        </w:rPr>
      </w:pPr>
    </w:p>
    <w:p w14:paraId="1690BCED" w14:textId="77777777" w:rsidR="00902FB6" w:rsidRPr="00AF30DE" w:rsidRDefault="00902FB6" w:rsidP="00AF30DE">
      <w:pPr>
        <w:pStyle w:val="Prrafodelista"/>
        <w:ind w:left="550"/>
        <w:jc w:val="both"/>
        <w:rPr>
          <w:rFonts w:ascii="Museo Sans 300" w:hAnsi="Museo Sans 300"/>
          <w:sz w:val="24"/>
          <w:szCs w:val="24"/>
        </w:rPr>
      </w:pPr>
    </w:p>
    <w:p w14:paraId="659A6DDF" w14:textId="6023EAC1" w:rsidR="00AF30DE" w:rsidRPr="00AF30DE" w:rsidRDefault="00AF30DE" w:rsidP="00AF30DE">
      <w:pPr>
        <w:jc w:val="center"/>
        <w:rPr>
          <w:rFonts w:ascii="Museo Sans 300" w:hAnsi="Museo Sans 300" w:cs="Arial"/>
          <w:b/>
          <w:bCs/>
          <w:sz w:val="24"/>
          <w:szCs w:val="24"/>
        </w:rPr>
      </w:pPr>
      <w:r w:rsidRPr="00AF30DE">
        <w:rPr>
          <w:rFonts w:ascii="Museo Sans 300" w:hAnsi="Museo Sans 300" w:cs="Arial"/>
          <w:b/>
          <w:bCs/>
          <w:sz w:val="24"/>
          <w:szCs w:val="24"/>
        </w:rPr>
        <w:t xml:space="preserve">                 HACIENDA MIRAVALLE PORCIÓN UNO COMUN “LA CANCHA”,                                  </w:t>
      </w:r>
      <w:r>
        <w:rPr>
          <w:rFonts w:ascii="Museo Sans 300" w:hAnsi="Museo Sans 300" w:cs="Arial"/>
          <w:b/>
          <w:bCs/>
          <w:sz w:val="24"/>
          <w:szCs w:val="24"/>
        </w:rPr>
        <w:t xml:space="preserve">    </w:t>
      </w:r>
      <w:r w:rsidRPr="00AF30DE">
        <w:rPr>
          <w:rFonts w:ascii="Museo Sans 300" w:hAnsi="Museo Sans 300" w:cs="Arial"/>
          <w:b/>
          <w:bCs/>
          <w:sz w:val="24"/>
          <w:szCs w:val="24"/>
        </w:rPr>
        <w:t>LOTIFICACIÓN AGRÍCOLA</w:t>
      </w:r>
    </w:p>
    <w:p w14:paraId="7075F72D" w14:textId="5104B7D3" w:rsidR="00AF30DE" w:rsidRDefault="00AF30DE" w:rsidP="00AF30DE">
      <w:pPr>
        <w:jc w:val="center"/>
        <w:rPr>
          <w:rFonts w:ascii="Museo Sans 300" w:hAnsi="Museo Sans 300" w:cs="Arial"/>
          <w:b/>
          <w:bCs/>
          <w:sz w:val="24"/>
          <w:szCs w:val="24"/>
        </w:rPr>
      </w:pPr>
      <w:r>
        <w:rPr>
          <w:rFonts w:ascii="Museo Sans 300" w:hAnsi="Museo Sans 300" w:cs="Arial"/>
          <w:b/>
          <w:bCs/>
          <w:sz w:val="24"/>
          <w:szCs w:val="24"/>
        </w:rPr>
        <w:t xml:space="preserve">        </w:t>
      </w:r>
      <w:r w:rsidRPr="00AF30DE">
        <w:rPr>
          <w:rFonts w:ascii="Museo Sans 300" w:hAnsi="Museo Sans 300" w:cs="Arial"/>
          <w:b/>
          <w:bCs/>
          <w:sz w:val="24"/>
          <w:szCs w:val="24"/>
        </w:rPr>
        <w:t xml:space="preserve">MATRÍCULA: </w:t>
      </w:r>
      <w:r w:rsidR="00A05578">
        <w:rPr>
          <w:rFonts w:ascii="Museo Sans 300" w:hAnsi="Museo Sans 300" w:cs="Arial"/>
          <w:b/>
          <w:bCs/>
          <w:sz w:val="24"/>
          <w:szCs w:val="24"/>
        </w:rPr>
        <w:t xml:space="preserve">--- </w:t>
      </w:r>
      <w:r w:rsidRPr="00AF30DE">
        <w:rPr>
          <w:rFonts w:ascii="Museo Sans 300" w:hAnsi="Museo Sans 300" w:cs="Arial"/>
          <w:b/>
          <w:bCs/>
          <w:sz w:val="24"/>
          <w:szCs w:val="24"/>
        </w:rPr>
        <w:t>-00000</w:t>
      </w:r>
    </w:p>
    <w:p w14:paraId="7AD5C756" w14:textId="77777777" w:rsidR="00714391" w:rsidRDefault="00714391" w:rsidP="00AF30DE">
      <w:pPr>
        <w:jc w:val="center"/>
        <w:rPr>
          <w:rFonts w:ascii="Museo Sans 300" w:hAnsi="Museo Sans 300" w:cs="Arial"/>
          <w:b/>
          <w:bCs/>
          <w:sz w:val="24"/>
          <w:szCs w:val="24"/>
        </w:rPr>
      </w:pPr>
    </w:p>
    <w:p w14:paraId="764D16C4" w14:textId="77777777" w:rsidR="00714391" w:rsidRDefault="00714391" w:rsidP="00AF30DE">
      <w:pPr>
        <w:jc w:val="center"/>
        <w:rPr>
          <w:rFonts w:ascii="Museo Sans 300" w:hAnsi="Museo Sans 300" w:cs="Arial"/>
          <w:b/>
          <w:bCs/>
          <w:sz w:val="24"/>
          <w:szCs w:val="24"/>
        </w:rPr>
      </w:pPr>
    </w:p>
    <w:p w14:paraId="066F4608" w14:textId="77777777" w:rsidR="00714391" w:rsidRPr="00AF30DE" w:rsidRDefault="00714391" w:rsidP="00AF30DE">
      <w:pPr>
        <w:jc w:val="center"/>
        <w:rPr>
          <w:rFonts w:ascii="Museo Sans 300" w:hAnsi="Museo Sans 300" w:cs="Arial"/>
          <w:b/>
          <w:bCs/>
          <w:sz w:val="24"/>
          <w:szCs w:val="24"/>
        </w:rPr>
      </w:pPr>
    </w:p>
    <w:tbl>
      <w:tblPr>
        <w:tblStyle w:val="Tablaconcuadrcula"/>
        <w:tblpPr w:leftFromText="141" w:rightFromText="141" w:vertAnchor="text" w:horzAnchor="page" w:tblpX="2695" w:tblpY="87"/>
        <w:tblW w:w="0" w:type="auto"/>
        <w:tblLook w:val="04A0" w:firstRow="1" w:lastRow="0" w:firstColumn="1" w:lastColumn="0" w:noHBand="0" w:noVBand="1"/>
      </w:tblPr>
      <w:tblGrid>
        <w:gridCol w:w="3027"/>
        <w:gridCol w:w="3352"/>
        <w:gridCol w:w="1559"/>
      </w:tblGrid>
      <w:tr w:rsidR="00AF30DE" w:rsidRPr="008E76FE" w14:paraId="32B7D5A6" w14:textId="77777777" w:rsidTr="00AF30DE">
        <w:trPr>
          <w:trHeight w:val="168"/>
        </w:trPr>
        <w:tc>
          <w:tcPr>
            <w:tcW w:w="3027" w:type="dxa"/>
            <w:shd w:val="clear" w:color="auto" w:fill="auto"/>
            <w:vAlign w:val="center"/>
          </w:tcPr>
          <w:p w14:paraId="193B47C0" w14:textId="77777777" w:rsidR="00AF30DE" w:rsidRPr="00AF30DE" w:rsidRDefault="00AF30DE" w:rsidP="00AF30DE">
            <w:pPr>
              <w:jc w:val="center"/>
              <w:rPr>
                <w:rFonts w:ascii="Museo Sans 300" w:hAnsi="Museo Sans 300"/>
                <w:bCs/>
                <w:sz w:val="18"/>
                <w:szCs w:val="18"/>
                <w:lang w:eastAsia="es-SV"/>
              </w:rPr>
            </w:pPr>
            <w:r w:rsidRPr="00AF30DE">
              <w:rPr>
                <w:rFonts w:ascii="Museo Sans 300" w:hAnsi="Museo Sans 300"/>
                <w:b/>
                <w:sz w:val="18"/>
                <w:szCs w:val="18"/>
              </w:rPr>
              <w:lastRenderedPageBreak/>
              <w:t>DESCRIPCIÓN</w:t>
            </w:r>
          </w:p>
        </w:tc>
        <w:tc>
          <w:tcPr>
            <w:tcW w:w="3352" w:type="dxa"/>
            <w:shd w:val="clear" w:color="auto" w:fill="auto"/>
            <w:vAlign w:val="center"/>
          </w:tcPr>
          <w:p w14:paraId="123C44C1" w14:textId="77777777" w:rsidR="00AF30DE" w:rsidRPr="00AF30DE" w:rsidRDefault="00AF30DE" w:rsidP="00AF30DE">
            <w:pPr>
              <w:jc w:val="center"/>
              <w:rPr>
                <w:rFonts w:ascii="Museo Sans 300" w:hAnsi="Museo Sans 300"/>
                <w:b/>
                <w:bCs/>
                <w:sz w:val="18"/>
                <w:szCs w:val="18"/>
                <w:u w:val="single"/>
                <w:lang w:eastAsia="es-SV"/>
              </w:rPr>
            </w:pPr>
            <w:r w:rsidRPr="00AF30DE">
              <w:rPr>
                <w:rFonts w:ascii="Museo Sans 300" w:hAnsi="Museo Sans 300"/>
                <w:b/>
                <w:sz w:val="18"/>
                <w:szCs w:val="18"/>
              </w:rPr>
              <w:t>ÁREAS (Hás.)</w:t>
            </w:r>
          </w:p>
        </w:tc>
        <w:tc>
          <w:tcPr>
            <w:tcW w:w="1559" w:type="dxa"/>
            <w:shd w:val="clear" w:color="auto" w:fill="auto"/>
            <w:vAlign w:val="center"/>
          </w:tcPr>
          <w:p w14:paraId="2D2655D7" w14:textId="77777777" w:rsidR="00AF30DE" w:rsidRPr="00AF30DE" w:rsidRDefault="00AF30DE" w:rsidP="00AF30DE">
            <w:pPr>
              <w:jc w:val="center"/>
              <w:rPr>
                <w:rFonts w:ascii="Museo Sans 300" w:hAnsi="Museo Sans 300"/>
                <w:b/>
                <w:bCs/>
                <w:sz w:val="18"/>
                <w:szCs w:val="18"/>
                <w:u w:val="single"/>
                <w:lang w:eastAsia="es-SV"/>
              </w:rPr>
            </w:pPr>
            <w:r w:rsidRPr="00AF30DE">
              <w:rPr>
                <w:rFonts w:ascii="Museo Sans 300" w:hAnsi="Museo Sans 300"/>
                <w:b/>
                <w:sz w:val="18"/>
                <w:szCs w:val="18"/>
              </w:rPr>
              <w:t>ÁREAS (M2)</w:t>
            </w:r>
          </w:p>
        </w:tc>
      </w:tr>
      <w:tr w:rsidR="00AF30DE" w:rsidRPr="008E76FE" w14:paraId="3F98CB3D" w14:textId="77777777" w:rsidTr="00AF30DE">
        <w:trPr>
          <w:trHeight w:val="1185"/>
        </w:trPr>
        <w:tc>
          <w:tcPr>
            <w:tcW w:w="3027" w:type="dxa"/>
            <w:shd w:val="clear" w:color="auto" w:fill="auto"/>
          </w:tcPr>
          <w:p w14:paraId="518C1227" w14:textId="77777777" w:rsidR="00AF30DE" w:rsidRPr="00AF30DE" w:rsidRDefault="00AF30DE" w:rsidP="00AF30DE">
            <w:pPr>
              <w:rPr>
                <w:rFonts w:ascii="Museo Sans 300" w:hAnsi="Museo Sans 300"/>
                <w:b/>
                <w:bCs/>
                <w:sz w:val="18"/>
                <w:szCs w:val="18"/>
                <w:lang w:eastAsia="es-SV"/>
              </w:rPr>
            </w:pPr>
            <w:r w:rsidRPr="00AF30DE">
              <w:rPr>
                <w:rFonts w:ascii="Museo Sans 300" w:hAnsi="Museo Sans 300"/>
                <w:b/>
                <w:bCs/>
                <w:sz w:val="18"/>
                <w:szCs w:val="18"/>
                <w:lang w:eastAsia="es-SV"/>
              </w:rPr>
              <w:t>Lotificación Agrícola:</w:t>
            </w:r>
          </w:p>
          <w:p w14:paraId="05A13BA3" w14:textId="388C306A" w:rsidR="00AF30DE" w:rsidRPr="00AF30DE" w:rsidRDefault="00AF30DE" w:rsidP="00AF30DE">
            <w:pPr>
              <w:rPr>
                <w:rFonts w:ascii="Museo Sans 300" w:hAnsi="Museo Sans 300"/>
                <w:bCs/>
                <w:sz w:val="18"/>
                <w:szCs w:val="18"/>
                <w:lang w:eastAsia="es-SV"/>
              </w:rPr>
            </w:pPr>
            <w:r w:rsidRPr="00AF30DE">
              <w:rPr>
                <w:rFonts w:ascii="Museo Sans 300" w:hAnsi="Museo Sans 300"/>
                <w:bCs/>
                <w:sz w:val="18"/>
                <w:szCs w:val="18"/>
                <w:lang w:eastAsia="es-SV"/>
              </w:rPr>
              <w:t>Polígono 1 (</w:t>
            </w:r>
            <w:r w:rsidR="00A05578">
              <w:rPr>
                <w:rFonts w:ascii="Museo Sans 300" w:hAnsi="Museo Sans 300"/>
                <w:bCs/>
                <w:sz w:val="18"/>
                <w:szCs w:val="18"/>
                <w:lang w:eastAsia="es-SV"/>
              </w:rPr>
              <w:t>---</w:t>
            </w:r>
            <w:r w:rsidRPr="00AF30DE">
              <w:rPr>
                <w:rFonts w:ascii="Museo Sans 300" w:hAnsi="Museo Sans 300"/>
                <w:bCs/>
                <w:sz w:val="18"/>
                <w:szCs w:val="18"/>
                <w:lang w:eastAsia="es-SV"/>
              </w:rPr>
              <w:t xml:space="preserve"> lotes)</w:t>
            </w:r>
          </w:p>
          <w:p w14:paraId="15798B0C" w14:textId="6E643EF5" w:rsidR="00AF30DE" w:rsidRPr="00AF30DE" w:rsidRDefault="00AF30DE" w:rsidP="00AF30DE">
            <w:pPr>
              <w:rPr>
                <w:rFonts w:ascii="Museo Sans 300" w:hAnsi="Museo Sans 300"/>
                <w:bCs/>
                <w:sz w:val="18"/>
                <w:szCs w:val="18"/>
                <w:lang w:eastAsia="es-SV"/>
              </w:rPr>
            </w:pPr>
            <w:r w:rsidRPr="00AF30DE">
              <w:rPr>
                <w:rFonts w:ascii="Museo Sans 300" w:hAnsi="Museo Sans 300"/>
                <w:bCs/>
                <w:sz w:val="18"/>
                <w:szCs w:val="18"/>
                <w:lang w:eastAsia="es-SV"/>
              </w:rPr>
              <w:t>Polígono 2 (</w:t>
            </w:r>
            <w:r w:rsidR="00A05578">
              <w:rPr>
                <w:rFonts w:ascii="Museo Sans 300" w:hAnsi="Museo Sans 300"/>
                <w:bCs/>
                <w:sz w:val="18"/>
                <w:szCs w:val="18"/>
                <w:lang w:eastAsia="es-SV"/>
              </w:rPr>
              <w:t>---</w:t>
            </w:r>
            <w:r w:rsidRPr="00AF30DE">
              <w:rPr>
                <w:rFonts w:ascii="Museo Sans 300" w:hAnsi="Museo Sans 300"/>
                <w:bCs/>
                <w:sz w:val="18"/>
                <w:szCs w:val="18"/>
                <w:lang w:eastAsia="es-SV"/>
              </w:rPr>
              <w:t xml:space="preserve"> lotes)</w:t>
            </w:r>
          </w:p>
          <w:p w14:paraId="72D812FD" w14:textId="4CA3B931" w:rsidR="00AF30DE" w:rsidRPr="00AF30DE" w:rsidRDefault="00AF30DE" w:rsidP="00AF30DE">
            <w:pPr>
              <w:rPr>
                <w:rFonts w:ascii="Museo Sans 300" w:hAnsi="Museo Sans 300"/>
                <w:bCs/>
                <w:sz w:val="18"/>
                <w:szCs w:val="18"/>
                <w:lang w:eastAsia="es-SV"/>
              </w:rPr>
            </w:pPr>
            <w:r w:rsidRPr="00AF30DE">
              <w:rPr>
                <w:rFonts w:ascii="Museo Sans 300" w:hAnsi="Museo Sans 300"/>
                <w:bCs/>
                <w:sz w:val="18"/>
                <w:szCs w:val="18"/>
                <w:lang w:eastAsia="es-SV"/>
              </w:rPr>
              <w:t>Polígono 3 (</w:t>
            </w:r>
            <w:r w:rsidR="00A05578">
              <w:rPr>
                <w:rFonts w:ascii="Museo Sans 300" w:hAnsi="Museo Sans 300"/>
                <w:bCs/>
                <w:sz w:val="18"/>
                <w:szCs w:val="18"/>
                <w:lang w:eastAsia="es-SV"/>
              </w:rPr>
              <w:t>---</w:t>
            </w:r>
            <w:r w:rsidRPr="00AF30DE">
              <w:rPr>
                <w:rFonts w:ascii="Museo Sans 300" w:hAnsi="Museo Sans 300"/>
                <w:bCs/>
                <w:sz w:val="18"/>
                <w:szCs w:val="18"/>
                <w:lang w:eastAsia="es-SV"/>
              </w:rPr>
              <w:t xml:space="preserve"> lotes)</w:t>
            </w:r>
          </w:p>
          <w:p w14:paraId="665D66A0" w14:textId="049D4AD9" w:rsidR="00AF30DE" w:rsidRPr="00AF30DE" w:rsidRDefault="00AF30DE" w:rsidP="00A05578">
            <w:pPr>
              <w:rPr>
                <w:rFonts w:ascii="Museo Sans 300" w:hAnsi="Museo Sans 300"/>
                <w:b/>
                <w:bCs/>
                <w:sz w:val="18"/>
                <w:szCs w:val="18"/>
                <w:lang w:eastAsia="es-SV"/>
              </w:rPr>
            </w:pPr>
            <w:r w:rsidRPr="00AF30DE">
              <w:rPr>
                <w:rFonts w:ascii="Museo Sans 300" w:hAnsi="Museo Sans 300"/>
                <w:bCs/>
                <w:sz w:val="18"/>
                <w:szCs w:val="18"/>
                <w:lang w:eastAsia="es-SV"/>
              </w:rPr>
              <w:t>Polígono 10 (</w:t>
            </w:r>
            <w:r w:rsidR="00A05578">
              <w:rPr>
                <w:rFonts w:ascii="Museo Sans 300" w:hAnsi="Museo Sans 300"/>
                <w:bCs/>
                <w:sz w:val="18"/>
                <w:szCs w:val="18"/>
                <w:lang w:eastAsia="es-SV"/>
              </w:rPr>
              <w:t>---</w:t>
            </w:r>
            <w:r w:rsidRPr="00AF30DE">
              <w:rPr>
                <w:rFonts w:ascii="Museo Sans 300" w:hAnsi="Museo Sans 300"/>
                <w:bCs/>
                <w:sz w:val="18"/>
                <w:szCs w:val="18"/>
                <w:lang w:eastAsia="es-SV"/>
              </w:rPr>
              <w:t xml:space="preserve"> lotes)</w:t>
            </w:r>
          </w:p>
        </w:tc>
        <w:tc>
          <w:tcPr>
            <w:tcW w:w="3352" w:type="dxa"/>
            <w:shd w:val="clear" w:color="auto" w:fill="auto"/>
          </w:tcPr>
          <w:p w14:paraId="2836E590" w14:textId="77777777" w:rsidR="00AF30DE" w:rsidRPr="00AF30DE" w:rsidRDefault="00AF30DE" w:rsidP="00AF30DE">
            <w:pPr>
              <w:jc w:val="center"/>
              <w:rPr>
                <w:rFonts w:ascii="Museo Sans 300" w:hAnsi="Museo Sans 300"/>
                <w:bCs/>
                <w:sz w:val="18"/>
                <w:szCs w:val="18"/>
                <w:lang w:eastAsia="es-SV"/>
              </w:rPr>
            </w:pPr>
          </w:p>
          <w:p w14:paraId="5D118C31" w14:textId="77777777" w:rsidR="00AF30DE" w:rsidRPr="00AF30DE" w:rsidRDefault="00AF30DE" w:rsidP="00AF30DE">
            <w:pPr>
              <w:jc w:val="center"/>
              <w:rPr>
                <w:rFonts w:ascii="Museo Sans 300" w:hAnsi="Museo Sans 300"/>
                <w:bCs/>
                <w:sz w:val="18"/>
                <w:szCs w:val="18"/>
                <w:lang w:eastAsia="es-SV"/>
              </w:rPr>
            </w:pPr>
            <w:r w:rsidRPr="00AF30DE">
              <w:rPr>
                <w:rFonts w:ascii="Museo Sans 300" w:hAnsi="Museo Sans 300"/>
                <w:bCs/>
                <w:sz w:val="18"/>
                <w:szCs w:val="18"/>
                <w:lang w:eastAsia="es-SV"/>
              </w:rPr>
              <w:t>03 Hás.  50 Ás.  50.94 Cás.</w:t>
            </w:r>
          </w:p>
          <w:p w14:paraId="053C2D90" w14:textId="77777777" w:rsidR="00AF30DE" w:rsidRPr="00AF30DE" w:rsidRDefault="00AF30DE" w:rsidP="00AF30DE">
            <w:pPr>
              <w:jc w:val="center"/>
              <w:rPr>
                <w:rFonts w:ascii="Museo Sans 300" w:hAnsi="Museo Sans 300"/>
                <w:bCs/>
                <w:sz w:val="18"/>
                <w:szCs w:val="18"/>
                <w:lang w:eastAsia="es-SV"/>
              </w:rPr>
            </w:pPr>
            <w:r w:rsidRPr="00AF30DE">
              <w:rPr>
                <w:rFonts w:ascii="Museo Sans 300" w:hAnsi="Museo Sans 300"/>
                <w:bCs/>
                <w:sz w:val="18"/>
                <w:szCs w:val="18"/>
                <w:lang w:eastAsia="es-SV"/>
              </w:rPr>
              <w:t>08 Hás.  62 Ás.  69.70 Cás</w:t>
            </w:r>
          </w:p>
          <w:p w14:paraId="70ACA728" w14:textId="77777777" w:rsidR="00AF30DE" w:rsidRPr="00AF30DE" w:rsidRDefault="00AF30DE" w:rsidP="00AF30DE">
            <w:pPr>
              <w:jc w:val="center"/>
              <w:rPr>
                <w:rFonts w:ascii="Museo Sans 300" w:hAnsi="Museo Sans 300"/>
                <w:bCs/>
                <w:sz w:val="18"/>
                <w:szCs w:val="18"/>
                <w:lang w:eastAsia="es-SV"/>
              </w:rPr>
            </w:pPr>
            <w:r w:rsidRPr="00AF30DE">
              <w:rPr>
                <w:rFonts w:ascii="Museo Sans 300" w:hAnsi="Museo Sans 300"/>
                <w:bCs/>
                <w:sz w:val="18"/>
                <w:szCs w:val="18"/>
                <w:lang w:eastAsia="es-SV"/>
              </w:rPr>
              <w:t>22 Hás.  35 Ás.  79.17 Cás</w:t>
            </w:r>
          </w:p>
          <w:p w14:paraId="2A958C10" w14:textId="77777777" w:rsidR="00AF30DE" w:rsidRPr="00AF30DE" w:rsidRDefault="00AF30DE" w:rsidP="00AF30DE">
            <w:pPr>
              <w:jc w:val="center"/>
              <w:rPr>
                <w:rFonts w:ascii="Museo Sans 300" w:hAnsi="Museo Sans 300"/>
                <w:b/>
                <w:bCs/>
                <w:sz w:val="18"/>
                <w:szCs w:val="18"/>
                <w:lang w:eastAsia="es-SV"/>
              </w:rPr>
            </w:pPr>
            <w:r w:rsidRPr="00AF30DE">
              <w:rPr>
                <w:rFonts w:ascii="Museo Sans 300" w:hAnsi="Museo Sans 300"/>
                <w:bCs/>
                <w:sz w:val="18"/>
                <w:szCs w:val="18"/>
                <w:lang w:eastAsia="es-SV"/>
              </w:rPr>
              <w:t>04 Hás.  76 Ás.  88.77 Cás</w:t>
            </w:r>
          </w:p>
        </w:tc>
        <w:tc>
          <w:tcPr>
            <w:tcW w:w="1559" w:type="dxa"/>
            <w:shd w:val="clear" w:color="auto" w:fill="auto"/>
          </w:tcPr>
          <w:p w14:paraId="462B1642" w14:textId="77777777" w:rsidR="00AF30DE" w:rsidRPr="00AF30DE" w:rsidRDefault="00AF30DE" w:rsidP="00AF30DE">
            <w:pPr>
              <w:jc w:val="right"/>
              <w:rPr>
                <w:rFonts w:ascii="Museo Sans 300" w:hAnsi="Museo Sans 300"/>
                <w:bCs/>
                <w:sz w:val="18"/>
                <w:szCs w:val="18"/>
                <w:lang w:eastAsia="es-SV"/>
              </w:rPr>
            </w:pPr>
          </w:p>
          <w:p w14:paraId="7E01B0A6" w14:textId="77777777" w:rsidR="00AF30DE" w:rsidRPr="00AF30DE" w:rsidRDefault="00AF30DE" w:rsidP="00AF30DE">
            <w:pPr>
              <w:jc w:val="right"/>
              <w:rPr>
                <w:rFonts w:ascii="Museo Sans 300" w:hAnsi="Museo Sans 300"/>
                <w:bCs/>
                <w:sz w:val="18"/>
                <w:szCs w:val="18"/>
                <w:lang w:eastAsia="es-SV"/>
              </w:rPr>
            </w:pPr>
            <w:r w:rsidRPr="00AF30DE">
              <w:rPr>
                <w:rFonts w:ascii="Museo Sans 300" w:hAnsi="Museo Sans 300"/>
                <w:bCs/>
                <w:sz w:val="18"/>
                <w:szCs w:val="18"/>
                <w:lang w:eastAsia="es-SV"/>
              </w:rPr>
              <w:t>35,050.94</w:t>
            </w:r>
          </w:p>
          <w:p w14:paraId="21E2C5DF" w14:textId="77777777" w:rsidR="00AF30DE" w:rsidRPr="00AF30DE" w:rsidRDefault="00AF30DE" w:rsidP="00AF30DE">
            <w:pPr>
              <w:jc w:val="right"/>
              <w:rPr>
                <w:rFonts w:ascii="Museo Sans 300" w:hAnsi="Museo Sans 300"/>
                <w:bCs/>
                <w:sz w:val="18"/>
                <w:szCs w:val="18"/>
                <w:lang w:eastAsia="es-SV"/>
              </w:rPr>
            </w:pPr>
            <w:r w:rsidRPr="00AF30DE">
              <w:rPr>
                <w:rFonts w:ascii="Museo Sans 300" w:hAnsi="Museo Sans 300"/>
                <w:bCs/>
                <w:sz w:val="18"/>
                <w:szCs w:val="18"/>
                <w:lang w:eastAsia="es-SV"/>
              </w:rPr>
              <w:t>86,269.70</w:t>
            </w:r>
          </w:p>
          <w:p w14:paraId="13CDAF57" w14:textId="77777777" w:rsidR="00AF30DE" w:rsidRPr="00AF30DE" w:rsidRDefault="00AF30DE" w:rsidP="00AF30DE">
            <w:pPr>
              <w:jc w:val="right"/>
              <w:rPr>
                <w:rFonts w:ascii="Museo Sans 300" w:hAnsi="Museo Sans 300"/>
                <w:bCs/>
                <w:sz w:val="18"/>
                <w:szCs w:val="18"/>
                <w:lang w:eastAsia="es-SV"/>
              </w:rPr>
            </w:pPr>
            <w:r w:rsidRPr="00AF30DE">
              <w:rPr>
                <w:rFonts w:ascii="Museo Sans 300" w:hAnsi="Museo Sans 300"/>
                <w:bCs/>
                <w:sz w:val="18"/>
                <w:szCs w:val="18"/>
                <w:lang w:eastAsia="es-SV"/>
              </w:rPr>
              <w:t>223,579.17</w:t>
            </w:r>
          </w:p>
          <w:p w14:paraId="54CC6057" w14:textId="77777777" w:rsidR="00AF30DE" w:rsidRPr="00AF30DE" w:rsidRDefault="00AF30DE" w:rsidP="00AF30DE">
            <w:pPr>
              <w:jc w:val="right"/>
              <w:rPr>
                <w:rFonts w:ascii="Museo Sans 300" w:hAnsi="Museo Sans 300"/>
                <w:b/>
                <w:bCs/>
                <w:sz w:val="18"/>
                <w:szCs w:val="18"/>
                <w:lang w:eastAsia="es-SV"/>
              </w:rPr>
            </w:pPr>
            <w:r w:rsidRPr="00AF30DE">
              <w:rPr>
                <w:rFonts w:ascii="Museo Sans 300" w:hAnsi="Museo Sans 300"/>
                <w:bCs/>
                <w:sz w:val="18"/>
                <w:szCs w:val="18"/>
                <w:lang w:eastAsia="es-SV"/>
              </w:rPr>
              <w:t>47,688.77</w:t>
            </w:r>
          </w:p>
        </w:tc>
      </w:tr>
      <w:tr w:rsidR="00AF30DE" w:rsidRPr="008E76FE" w14:paraId="0B463B26" w14:textId="77777777" w:rsidTr="00AF30DE">
        <w:trPr>
          <w:trHeight w:val="227"/>
        </w:trPr>
        <w:tc>
          <w:tcPr>
            <w:tcW w:w="3027" w:type="dxa"/>
            <w:shd w:val="clear" w:color="auto" w:fill="auto"/>
            <w:vAlign w:val="center"/>
          </w:tcPr>
          <w:p w14:paraId="63B9B0A2" w14:textId="77777777" w:rsidR="00AF30DE" w:rsidRPr="00AF30DE" w:rsidRDefault="00AF30DE" w:rsidP="00AF30DE">
            <w:pPr>
              <w:jc w:val="center"/>
              <w:rPr>
                <w:rFonts w:ascii="Museo Sans 300" w:hAnsi="Museo Sans 300"/>
                <w:b/>
                <w:bCs/>
                <w:sz w:val="18"/>
                <w:szCs w:val="18"/>
                <w:lang w:eastAsia="es-SV"/>
              </w:rPr>
            </w:pPr>
            <w:r w:rsidRPr="00AF30DE">
              <w:rPr>
                <w:rFonts w:ascii="Museo Sans 300" w:hAnsi="Museo Sans 300"/>
                <w:b/>
                <w:bCs/>
                <w:sz w:val="18"/>
                <w:szCs w:val="18"/>
                <w:lang w:eastAsia="es-SV"/>
              </w:rPr>
              <w:t>SUBTOTAL</w:t>
            </w:r>
          </w:p>
        </w:tc>
        <w:tc>
          <w:tcPr>
            <w:tcW w:w="3352" w:type="dxa"/>
            <w:shd w:val="clear" w:color="auto" w:fill="auto"/>
            <w:vAlign w:val="center"/>
          </w:tcPr>
          <w:p w14:paraId="65BA3002" w14:textId="77777777" w:rsidR="00AF30DE" w:rsidRPr="00AF30DE" w:rsidRDefault="00AF30DE" w:rsidP="00AF30DE">
            <w:pPr>
              <w:jc w:val="center"/>
              <w:rPr>
                <w:rFonts w:ascii="Museo Sans 300" w:hAnsi="Museo Sans 300"/>
                <w:bCs/>
                <w:sz w:val="18"/>
                <w:szCs w:val="18"/>
                <w:lang w:eastAsia="es-SV"/>
              </w:rPr>
            </w:pPr>
            <w:r w:rsidRPr="00AF30DE">
              <w:rPr>
                <w:rFonts w:ascii="Museo Sans 300" w:hAnsi="Museo Sans 300"/>
                <w:b/>
                <w:bCs/>
                <w:sz w:val="18"/>
                <w:szCs w:val="18"/>
                <w:lang w:eastAsia="es-SV"/>
              </w:rPr>
              <w:t>39 Hás.  25 Ás.  88.58 Cás</w:t>
            </w:r>
          </w:p>
        </w:tc>
        <w:tc>
          <w:tcPr>
            <w:tcW w:w="1559" w:type="dxa"/>
            <w:shd w:val="clear" w:color="auto" w:fill="auto"/>
            <w:vAlign w:val="center"/>
          </w:tcPr>
          <w:p w14:paraId="32D0B1EA" w14:textId="77777777" w:rsidR="00AF30DE" w:rsidRPr="00AF30DE" w:rsidRDefault="00AF30DE" w:rsidP="00AF30DE">
            <w:pPr>
              <w:jc w:val="right"/>
              <w:rPr>
                <w:rFonts w:ascii="Museo Sans 300" w:hAnsi="Museo Sans 300"/>
                <w:bCs/>
                <w:sz w:val="18"/>
                <w:szCs w:val="18"/>
                <w:lang w:eastAsia="es-SV"/>
              </w:rPr>
            </w:pPr>
            <w:r w:rsidRPr="00AF30DE">
              <w:rPr>
                <w:rFonts w:ascii="Museo Sans 300" w:hAnsi="Museo Sans 300"/>
                <w:b/>
                <w:bCs/>
                <w:sz w:val="18"/>
                <w:szCs w:val="18"/>
                <w:lang w:eastAsia="es-SV"/>
              </w:rPr>
              <w:t>392,588.58</w:t>
            </w:r>
          </w:p>
        </w:tc>
      </w:tr>
      <w:tr w:rsidR="00AF30DE" w:rsidRPr="008E76FE" w14:paraId="50D7470B" w14:textId="77777777" w:rsidTr="00AF30DE">
        <w:trPr>
          <w:trHeight w:val="900"/>
        </w:trPr>
        <w:tc>
          <w:tcPr>
            <w:tcW w:w="3027" w:type="dxa"/>
            <w:shd w:val="clear" w:color="auto" w:fill="auto"/>
          </w:tcPr>
          <w:p w14:paraId="2057CBD1" w14:textId="77777777" w:rsidR="00AF30DE" w:rsidRPr="00AF30DE" w:rsidRDefault="00AF30DE" w:rsidP="00AF30DE">
            <w:pPr>
              <w:rPr>
                <w:rFonts w:ascii="Museo Sans 300" w:hAnsi="Museo Sans 300"/>
                <w:b/>
                <w:bCs/>
                <w:sz w:val="18"/>
                <w:szCs w:val="18"/>
                <w:lang w:eastAsia="es-SV"/>
              </w:rPr>
            </w:pPr>
            <w:r w:rsidRPr="00AF30DE">
              <w:rPr>
                <w:rFonts w:ascii="Museo Sans 300" w:hAnsi="Museo Sans 300"/>
                <w:b/>
                <w:bCs/>
                <w:sz w:val="18"/>
                <w:szCs w:val="18"/>
                <w:lang w:eastAsia="es-SV"/>
              </w:rPr>
              <w:t>Zonas de Protección:</w:t>
            </w:r>
          </w:p>
          <w:p w14:paraId="6332CE71" w14:textId="77777777" w:rsidR="00AF30DE" w:rsidRPr="00AF30DE" w:rsidRDefault="00AF30DE" w:rsidP="00AF30DE">
            <w:pPr>
              <w:rPr>
                <w:rFonts w:ascii="Museo Sans 300" w:hAnsi="Museo Sans 300"/>
                <w:bCs/>
                <w:sz w:val="18"/>
                <w:szCs w:val="18"/>
                <w:lang w:eastAsia="es-SV"/>
              </w:rPr>
            </w:pPr>
            <w:r w:rsidRPr="00AF30DE">
              <w:rPr>
                <w:rFonts w:ascii="Museo Sans 300" w:hAnsi="Museo Sans 300"/>
                <w:bCs/>
                <w:sz w:val="18"/>
                <w:szCs w:val="18"/>
                <w:lang w:eastAsia="es-SV"/>
              </w:rPr>
              <w:t>Zona de Protección “1”</w:t>
            </w:r>
          </w:p>
          <w:p w14:paraId="2F26A3C3" w14:textId="77777777" w:rsidR="00AF30DE" w:rsidRPr="00AF30DE" w:rsidRDefault="00AF30DE" w:rsidP="00AF30DE">
            <w:pPr>
              <w:rPr>
                <w:rFonts w:ascii="Museo Sans 300" w:hAnsi="Museo Sans 300"/>
                <w:bCs/>
                <w:sz w:val="18"/>
                <w:szCs w:val="18"/>
                <w:lang w:eastAsia="es-SV"/>
              </w:rPr>
            </w:pPr>
            <w:r w:rsidRPr="00AF30DE">
              <w:rPr>
                <w:rFonts w:ascii="Museo Sans 300" w:hAnsi="Museo Sans 300"/>
                <w:bCs/>
                <w:sz w:val="18"/>
                <w:szCs w:val="18"/>
                <w:lang w:eastAsia="es-SV"/>
              </w:rPr>
              <w:t>Zona de Protección “2”</w:t>
            </w:r>
          </w:p>
          <w:p w14:paraId="78653A17" w14:textId="77777777" w:rsidR="00AF30DE" w:rsidRPr="00AF30DE" w:rsidRDefault="00AF30DE" w:rsidP="00AF30DE">
            <w:pPr>
              <w:rPr>
                <w:rFonts w:ascii="Museo Sans 300" w:hAnsi="Museo Sans 300"/>
                <w:bCs/>
                <w:sz w:val="18"/>
                <w:szCs w:val="18"/>
                <w:lang w:eastAsia="es-SV"/>
              </w:rPr>
            </w:pPr>
            <w:r w:rsidRPr="00AF30DE">
              <w:rPr>
                <w:rFonts w:ascii="Museo Sans 300" w:hAnsi="Museo Sans 300"/>
                <w:bCs/>
                <w:sz w:val="18"/>
                <w:szCs w:val="18"/>
                <w:lang w:eastAsia="es-SV"/>
              </w:rPr>
              <w:t>Zona de Protección “3”</w:t>
            </w:r>
          </w:p>
          <w:p w14:paraId="5E7284C8" w14:textId="77777777" w:rsidR="00AF30DE" w:rsidRPr="00AF30DE" w:rsidRDefault="00AF30DE" w:rsidP="00AF30DE">
            <w:pPr>
              <w:rPr>
                <w:rFonts w:ascii="Museo Sans 300" w:hAnsi="Museo Sans 300"/>
                <w:bCs/>
                <w:sz w:val="18"/>
                <w:szCs w:val="18"/>
                <w:lang w:eastAsia="es-SV"/>
              </w:rPr>
            </w:pPr>
            <w:r w:rsidRPr="00AF30DE">
              <w:rPr>
                <w:rFonts w:ascii="Museo Sans 300" w:hAnsi="Museo Sans 300"/>
                <w:bCs/>
                <w:sz w:val="18"/>
                <w:szCs w:val="18"/>
                <w:lang w:eastAsia="es-SV"/>
              </w:rPr>
              <w:t>Zona de Protección “4”</w:t>
            </w:r>
          </w:p>
          <w:p w14:paraId="6A5CD361" w14:textId="77777777" w:rsidR="00AF30DE" w:rsidRPr="00AF30DE" w:rsidRDefault="00AF30DE" w:rsidP="00AF30DE">
            <w:pPr>
              <w:rPr>
                <w:rFonts w:ascii="Museo Sans 300" w:hAnsi="Museo Sans 300"/>
                <w:bCs/>
                <w:sz w:val="18"/>
                <w:szCs w:val="18"/>
                <w:lang w:eastAsia="es-SV"/>
              </w:rPr>
            </w:pPr>
            <w:r w:rsidRPr="00AF30DE">
              <w:rPr>
                <w:rFonts w:ascii="Museo Sans 300" w:hAnsi="Museo Sans 300"/>
                <w:bCs/>
                <w:sz w:val="18"/>
                <w:szCs w:val="18"/>
                <w:lang w:eastAsia="es-SV"/>
              </w:rPr>
              <w:t>Zona de Protección “5”</w:t>
            </w:r>
          </w:p>
          <w:p w14:paraId="06263192" w14:textId="77777777" w:rsidR="00AF30DE" w:rsidRPr="00AF30DE" w:rsidRDefault="00AF30DE" w:rsidP="00AF30DE">
            <w:pPr>
              <w:rPr>
                <w:rFonts w:ascii="Museo Sans 300" w:hAnsi="Museo Sans 300"/>
                <w:bCs/>
                <w:sz w:val="18"/>
                <w:szCs w:val="18"/>
                <w:lang w:eastAsia="es-SV"/>
              </w:rPr>
            </w:pPr>
            <w:r w:rsidRPr="00AF30DE">
              <w:rPr>
                <w:rFonts w:ascii="Museo Sans 300" w:hAnsi="Museo Sans 300"/>
                <w:bCs/>
                <w:sz w:val="18"/>
                <w:szCs w:val="18"/>
                <w:lang w:eastAsia="es-SV"/>
              </w:rPr>
              <w:t>Zona de Protección “6”</w:t>
            </w:r>
          </w:p>
          <w:p w14:paraId="02484EC9" w14:textId="77777777" w:rsidR="00AF30DE" w:rsidRPr="00AF30DE" w:rsidRDefault="00AF30DE" w:rsidP="00AF30DE">
            <w:pPr>
              <w:rPr>
                <w:rFonts w:ascii="Museo Sans 300" w:hAnsi="Museo Sans 300"/>
                <w:bCs/>
                <w:sz w:val="18"/>
                <w:szCs w:val="18"/>
                <w:lang w:eastAsia="es-SV"/>
              </w:rPr>
            </w:pPr>
            <w:r w:rsidRPr="00AF30DE">
              <w:rPr>
                <w:rFonts w:ascii="Museo Sans 300" w:hAnsi="Museo Sans 300"/>
                <w:bCs/>
                <w:sz w:val="18"/>
                <w:szCs w:val="18"/>
                <w:lang w:eastAsia="es-SV"/>
              </w:rPr>
              <w:t>Zona de Protección “7”</w:t>
            </w:r>
          </w:p>
          <w:p w14:paraId="2B0336F5" w14:textId="77777777" w:rsidR="00AF30DE" w:rsidRPr="00AF30DE" w:rsidRDefault="00AF30DE" w:rsidP="00AF30DE">
            <w:pPr>
              <w:rPr>
                <w:rFonts w:ascii="Museo Sans 300" w:hAnsi="Museo Sans 300"/>
                <w:bCs/>
                <w:sz w:val="18"/>
                <w:szCs w:val="18"/>
                <w:lang w:eastAsia="es-SV"/>
              </w:rPr>
            </w:pPr>
            <w:r w:rsidRPr="00AF30DE">
              <w:rPr>
                <w:rFonts w:ascii="Museo Sans 300" w:hAnsi="Museo Sans 300"/>
                <w:bCs/>
                <w:sz w:val="18"/>
                <w:szCs w:val="18"/>
                <w:lang w:eastAsia="es-SV"/>
              </w:rPr>
              <w:t>Zona de Protección “8”</w:t>
            </w:r>
          </w:p>
        </w:tc>
        <w:tc>
          <w:tcPr>
            <w:tcW w:w="3352" w:type="dxa"/>
            <w:shd w:val="clear" w:color="auto" w:fill="auto"/>
          </w:tcPr>
          <w:p w14:paraId="356028DA" w14:textId="77777777" w:rsidR="00AF30DE" w:rsidRPr="00AF30DE" w:rsidRDefault="00AF30DE" w:rsidP="00AF30DE">
            <w:pPr>
              <w:jc w:val="center"/>
              <w:rPr>
                <w:rFonts w:ascii="Museo Sans 300" w:hAnsi="Museo Sans 300"/>
                <w:b/>
                <w:bCs/>
                <w:sz w:val="18"/>
                <w:szCs w:val="18"/>
                <w:u w:val="single"/>
                <w:lang w:eastAsia="es-SV"/>
              </w:rPr>
            </w:pPr>
          </w:p>
          <w:p w14:paraId="450C077D" w14:textId="77777777" w:rsidR="00AF30DE" w:rsidRPr="00AF30DE" w:rsidRDefault="00AF30DE" w:rsidP="00AF30DE">
            <w:pPr>
              <w:jc w:val="center"/>
              <w:rPr>
                <w:rFonts w:ascii="Museo Sans 300" w:hAnsi="Museo Sans 300"/>
                <w:bCs/>
                <w:sz w:val="18"/>
                <w:szCs w:val="18"/>
                <w:lang w:eastAsia="es-SV"/>
              </w:rPr>
            </w:pPr>
            <w:r w:rsidRPr="00AF30DE">
              <w:rPr>
                <w:rFonts w:ascii="Museo Sans 300" w:hAnsi="Museo Sans 300"/>
                <w:bCs/>
                <w:sz w:val="18"/>
                <w:szCs w:val="18"/>
                <w:lang w:eastAsia="es-SV"/>
              </w:rPr>
              <w:t>00 Hás.  27 Ás.  08.23 Cás.</w:t>
            </w:r>
          </w:p>
          <w:p w14:paraId="79882D82" w14:textId="77777777" w:rsidR="00AF30DE" w:rsidRPr="00AF30DE" w:rsidRDefault="00AF30DE" w:rsidP="00AF30DE">
            <w:pPr>
              <w:jc w:val="center"/>
              <w:rPr>
                <w:rFonts w:ascii="Museo Sans 300" w:hAnsi="Museo Sans 300"/>
                <w:bCs/>
                <w:sz w:val="18"/>
                <w:szCs w:val="18"/>
                <w:lang w:eastAsia="es-SV"/>
              </w:rPr>
            </w:pPr>
            <w:r w:rsidRPr="00AF30DE">
              <w:rPr>
                <w:rFonts w:ascii="Museo Sans 300" w:hAnsi="Museo Sans 300"/>
                <w:bCs/>
                <w:sz w:val="18"/>
                <w:szCs w:val="18"/>
                <w:lang w:eastAsia="es-SV"/>
              </w:rPr>
              <w:t>00 Hás.  23 Ás.  19.53 Cás.</w:t>
            </w:r>
          </w:p>
          <w:p w14:paraId="7846D207" w14:textId="77777777" w:rsidR="00AF30DE" w:rsidRPr="00AF30DE" w:rsidRDefault="00AF30DE" w:rsidP="00AF30DE">
            <w:pPr>
              <w:jc w:val="center"/>
              <w:rPr>
                <w:rFonts w:ascii="Museo Sans 300" w:hAnsi="Museo Sans 300"/>
                <w:bCs/>
                <w:sz w:val="18"/>
                <w:szCs w:val="18"/>
                <w:lang w:eastAsia="es-SV"/>
              </w:rPr>
            </w:pPr>
            <w:r w:rsidRPr="00AF30DE">
              <w:rPr>
                <w:rFonts w:ascii="Museo Sans 300" w:hAnsi="Museo Sans 300"/>
                <w:bCs/>
                <w:sz w:val="18"/>
                <w:szCs w:val="18"/>
                <w:lang w:eastAsia="es-SV"/>
              </w:rPr>
              <w:t>00 Hás.  11 Ás.  89.60 Cás.</w:t>
            </w:r>
          </w:p>
          <w:p w14:paraId="4FF455D8" w14:textId="77777777" w:rsidR="00AF30DE" w:rsidRPr="00AF30DE" w:rsidRDefault="00AF30DE" w:rsidP="00AF30DE">
            <w:pPr>
              <w:jc w:val="center"/>
              <w:rPr>
                <w:rFonts w:ascii="Museo Sans 300" w:hAnsi="Museo Sans 300"/>
                <w:bCs/>
                <w:sz w:val="18"/>
                <w:szCs w:val="18"/>
                <w:lang w:eastAsia="es-SV"/>
              </w:rPr>
            </w:pPr>
            <w:r w:rsidRPr="00AF30DE">
              <w:rPr>
                <w:rFonts w:ascii="Museo Sans 300" w:hAnsi="Museo Sans 300"/>
                <w:bCs/>
                <w:sz w:val="18"/>
                <w:szCs w:val="18"/>
                <w:lang w:eastAsia="es-SV"/>
              </w:rPr>
              <w:t>00 Hás.  09 Ás.  70.26 Cás.</w:t>
            </w:r>
          </w:p>
          <w:p w14:paraId="6B8E30AF" w14:textId="77777777" w:rsidR="00AF30DE" w:rsidRPr="00AF30DE" w:rsidRDefault="00AF30DE" w:rsidP="00AF30DE">
            <w:pPr>
              <w:jc w:val="center"/>
              <w:rPr>
                <w:rFonts w:ascii="Museo Sans 300" w:hAnsi="Museo Sans 300"/>
                <w:bCs/>
                <w:sz w:val="18"/>
                <w:szCs w:val="18"/>
                <w:lang w:eastAsia="es-SV"/>
              </w:rPr>
            </w:pPr>
            <w:r w:rsidRPr="00AF30DE">
              <w:rPr>
                <w:rFonts w:ascii="Museo Sans 300" w:hAnsi="Museo Sans 300"/>
                <w:bCs/>
                <w:sz w:val="18"/>
                <w:szCs w:val="18"/>
                <w:lang w:eastAsia="es-SV"/>
              </w:rPr>
              <w:t>00 Hás.  01 Ás.  31.02 Cás.</w:t>
            </w:r>
          </w:p>
          <w:p w14:paraId="48EE9505" w14:textId="77777777" w:rsidR="00AF30DE" w:rsidRPr="00AF30DE" w:rsidRDefault="00AF30DE" w:rsidP="00AF30DE">
            <w:pPr>
              <w:jc w:val="center"/>
              <w:rPr>
                <w:rFonts w:ascii="Museo Sans 300" w:hAnsi="Museo Sans 300"/>
                <w:bCs/>
                <w:sz w:val="18"/>
                <w:szCs w:val="18"/>
                <w:lang w:eastAsia="es-SV"/>
              </w:rPr>
            </w:pPr>
            <w:r w:rsidRPr="00AF30DE">
              <w:rPr>
                <w:rFonts w:ascii="Museo Sans 300" w:hAnsi="Museo Sans 300"/>
                <w:bCs/>
                <w:sz w:val="18"/>
                <w:szCs w:val="18"/>
                <w:lang w:eastAsia="es-SV"/>
              </w:rPr>
              <w:t>00 Hás.  01 Ás.  45.51 Cás.</w:t>
            </w:r>
          </w:p>
          <w:p w14:paraId="03D7CCF1" w14:textId="77777777" w:rsidR="00AF30DE" w:rsidRPr="00AF30DE" w:rsidRDefault="00AF30DE" w:rsidP="00AF30DE">
            <w:pPr>
              <w:jc w:val="center"/>
              <w:rPr>
                <w:rFonts w:ascii="Museo Sans 300" w:hAnsi="Museo Sans 300"/>
                <w:bCs/>
                <w:sz w:val="18"/>
                <w:szCs w:val="18"/>
                <w:lang w:eastAsia="es-SV"/>
              </w:rPr>
            </w:pPr>
            <w:r w:rsidRPr="00AF30DE">
              <w:rPr>
                <w:rFonts w:ascii="Museo Sans 300" w:hAnsi="Museo Sans 300"/>
                <w:bCs/>
                <w:sz w:val="18"/>
                <w:szCs w:val="18"/>
                <w:lang w:eastAsia="es-SV"/>
              </w:rPr>
              <w:t>00 Hás.  03 Ás.  12.36 Cás.</w:t>
            </w:r>
          </w:p>
          <w:p w14:paraId="08DDF127" w14:textId="77777777" w:rsidR="00AF30DE" w:rsidRPr="00AF30DE" w:rsidRDefault="00AF30DE" w:rsidP="00AF30DE">
            <w:pPr>
              <w:jc w:val="center"/>
              <w:rPr>
                <w:rFonts w:ascii="Museo Sans 300" w:hAnsi="Museo Sans 300"/>
                <w:bCs/>
                <w:sz w:val="18"/>
                <w:szCs w:val="18"/>
                <w:lang w:eastAsia="es-SV"/>
              </w:rPr>
            </w:pPr>
            <w:r w:rsidRPr="00AF30DE">
              <w:rPr>
                <w:rFonts w:ascii="Museo Sans 300" w:hAnsi="Museo Sans 300"/>
                <w:bCs/>
                <w:sz w:val="18"/>
                <w:szCs w:val="18"/>
                <w:lang w:eastAsia="es-SV"/>
              </w:rPr>
              <w:t>00 Hás.  59 Ás.  50.29 Cás.</w:t>
            </w:r>
          </w:p>
        </w:tc>
        <w:tc>
          <w:tcPr>
            <w:tcW w:w="1559" w:type="dxa"/>
            <w:shd w:val="clear" w:color="auto" w:fill="auto"/>
          </w:tcPr>
          <w:p w14:paraId="4579101A" w14:textId="77777777" w:rsidR="00AF30DE" w:rsidRPr="00AF30DE" w:rsidRDefault="00AF30DE" w:rsidP="00AF30DE">
            <w:pPr>
              <w:jc w:val="right"/>
              <w:rPr>
                <w:rFonts w:ascii="Museo Sans 300" w:hAnsi="Museo Sans 300"/>
                <w:b/>
                <w:bCs/>
                <w:sz w:val="18"/>
                <w:szCs w:val="18"/>
                <w:u w:val="single"/>
                <w:lang w:eastAsia="es-SV"/>
              </w:rPr>
            </w:pPr>
          </w:p>
          <w:p w14:paraId="506B925B" w14:textId="77777777" w:rsidR="00AF30DE" w:rsidRPr="00AF30DE" w:rsidRDefault="00AF30DE" w:rsidP="00AF30DE">
            <w:pPr>
              <w:jc w:val="right"/>
              <w:rPr>
                <w:rFonts w:ascii="Museo Sans 300" w:hAnsi="Museo Sans 300"/>
                <w:bCs/>
                <w:sz w:val="18"/>
                <w:szCs w:val="18"/>
                <w:lang w:eastAsia="es-SV"/>
              </w:rPr>
            </w:pPr>
            <w:r w:rsidRPr="00AF30DE">
              <w:rPr>
                <w:rFonts w:ascii="Museo Sans 300" w:hAnsi="Museo Sans 300"/>
                <w:bCs/>
                <w:sz w:val="18"/>
                <w:szCs w:val="18"/>
                <w:lang w:eastAsia="es-SV"/>
              </w:rPr>
              <w:t>2,708.23</w:t>
            </w:r>
          </w:p>
          <w:p w14:paraId="49DA8FE4" w14:textId="77777777" w:rsidR="00AF30DE" w:rsidRPr="00AF30DE" w:rsidRDefault="00AF30DE" w:rsidP="00AF30DE">
            <w:pPr>
              <w:jc w:val="right"/>
              <w:rPr>
                <w:rFonts w:ascii="Museo Sans 300" w:hAnsi="Museo Sans 300"/>
                <w:bCs/>
                <w:sz w:val="18"/>
                <w:szCs w:val="18"/>
                <w:lang w:eastAsia="es-SV"/>
              </w:rPr>
            </w:pPr>
            <w:r w:rsidRPr="00AF30DE">
              <w:rPr>
                <w:rFonts w:ascii="Museo Sans 300" w:hAnsi="Museo Sans 300"/>
                <w:bCs/>
                <w:sz w:val="18"/>
                <w:szCs w:val="18"/>
                <w:lang w:eastAsia="es-SV"/>
              </w:rPr>
              <w:t>2,319.53</w:t>
            </w:r>
          </w:p>
          <w:p w14:paraId="60CEE7B5" w14:textId="77777777" w:rsidR="00AF30DE" w:rsidRPr="00AF30DE" w:rsidRDefault="00AF30DE" w:rsidP="00AF30DE">
            <w:pPr>
              <w:jc w:val="right"/>
              <w:rPr>
                <w:rFonts w:ascii="Museo Sans 300" w:hAnsi="Museo Sans 300"/>
                <w:bCs/>
                <w:sz w:val="18"/>
                <w:szCs w:val="18"/>
                <w:lang w:eastAsia="es-SV"/>
              </w:rPr>
            </w:pPr>
            <w:r w:rsidRPr="00AF30DE">
              <w:rPr>
                <w:rFonts w:ascii="Museo Sans 300" w:hAnsi="Museo Sans 300"/>
                <w:bCs/>
                <w:sz w:val="18"/>
                <w:szCs w:val="18"/>
                <w:lang w:eastAsia="es-SV"/>
              </w:rPr>
              <w:t>1,189.60</w:t>
            </w:r>
          </w:p>
          <w:p w14:paraId="7C9BE856" w14:textId="77777777" w:rsidR="00AF30DE" w:rsidRPr="00AF30DE" w:rsidRDefault="00AF30DE" w:rsidP="00AF30DE">
            <w:pPr>
              <w:jc w:val="right"/>
              <w:rPr>
                <w:rFonts w:ascii="Museo Sans 300" w:hAnsi="Museo Sans 300"/>
                <w:bCs/>
                <w:sz w:val="18"/>
                <w:szCs w:val="18"/>
                <w:lang w:eastAsia="es-SV"/>
              </w:rPr>
            </w:pPr>
            <w:r w:rsidRPr="00AF30DE">
              <w:rPr>
                <w:rFonts w:ascii="Museo Sans 300" w:hAnsi="Museo Sans 300"/>
                <w:bCs/>
                <w:sz w:val="18"/>
                <w:szCs w:val="18"/>
                <w:lang w:eastAsia="es-SV"/>
              </w:rPr>
              <w:t>970.26</w:t>
            </w:r>
          </w:p>
          <w:p w14:paraId="042D266E" w14:textId="77777777" w:rsidR="00AF30DE" w:rsidRPr="00AF30DE" w:rsidRDefault="00AF30DE" w:rsidP="00AF30DE">
            <w:pPr>
              <w:jc w:val="right"/>
              <w:rPr>
                <w:rFonts w:ascii="Museo Sans 300" w:hAnsi="Museo Sans 300"/>
                <w:bCs/>
                <w:sz w:val="18"/>
                <w:szCs w:val="18"/>
                <w:lang w:eastAsia="es-SV"/>
              </w:rPr>
            </w:pPr>
            <w:r w:rsidRPr="00AF30DE">
              <w:rPr>
                <w:rFonts w:ascii="Museo Sans 300" w:hAnsi="Museo Sans 300"/>
                <w:bCs/>
                <w:sz w:val="18"/>
                <w:szCs w:val="18"/>
                <w:lang w:eastAsia="es-SV"/>
              </w:rPr>
              <w:t>131.02</w:t>
            </w:r>
          </w:p>
          <w:p w14:paraId="5327EEC0" w14:textId="77777777" w:rsidR="00AF30DE" w:rsidRPr="00AF30DE" w:rsidRDefault="00AF30DE" w:rsidP="00AF30DE">
            <w:pPr>
              <w:jc w:val="right"/>
              <w:rPr>
                <w:rFonts w:ascii="Museo Sans 300" w:hAnsi="Museo Sans 300"/>
                <w:bCs/>
                <w:sz w:val="18"/>
                <w:szCs w:val="18"/>
                <w:lang w:eastAsia="es-SV"/>
              </w:rPr>
            </w:pPr>
            <w:r w:rsidRPr="00AF30DE">
              <w:rPr>
                <w:rFonts w:ascii="Museo Sans 300" w:hAnsi="Museo Sans 300"/>
                <w:bCs/>
                <w:sz w:val="18"/>
                <w:szCs w:val="18"/>
                <w:lang w:eastAsia="es-SV"/>
              </w:rPr>
              <w:t>145.51</w:t>
            </w:r>
          </w:p>
          <w:p w14:paraId="3DFF1CB5" w14:textId="77777777" w:rsidR="00AF30DE" w:rsidRPr="00AF30DE" w:rsidRDefault="00AF30DE" w:rsidP="00AF30DE">
            <w:pPr>
              <w:jc w:val="right"/>
              <w:rPr>
                <w:rFonts w:ascii="Museo Sans 300" w:hAnsi="Museo Sans 300"/>
                <w:bCs/>
                <w:sz w:val="18"/>
                <w:szCs w:val="18"/>
                <w:lang w:eastAsia="es-SV"/>
              </w:rPr>
            </w:pPr>
            <w:r w:rsidRPr="00AF30DE">
              <w:rPr>
                <w:rFonts w:ascii="Museo Sans 300" w:hAnsi="Museo Sans 300"/>
                <w:bCs/>
                <w:sz w:val="18"/>
                <w:szCs w:val="18"/>
                <w:lang w:eastAsia="es-SV"/>
              </w:rPr>
              <w:t>312.36</w:t>
            </w:r>
          </w:p>
          <w:p w14:paraId="7EFD273D" w14:textId="77777777" w:rsidR="00AF30DE" w:rsidRPr="00AF30DE" w:rsidRDefault="00AF30DE" w:rsidP="00AF30DE">
            <w:pPr>
              <w:jc w:val="right"/>
              <w:rPr>
                <w:rFonts w:ascii="Museo Sans 300" w:hAnsi="Museo Sans 300"/>
                <w:bCs/>
                <w:sz w:val="18"/>
                <w:szCs w:val="18"/>
                <w:lang w:eastAsia="es-SV"/>
              </w:rPr>
            </w:pPr>
            <w:r w:rsidRPr="00AF30DE">
              <w:rPr>
                <w:rFonts w:ascii="Museo Sans 300" w:hAnsi="Museo Sans 300"/>
                <w:bCs/>
                <w:sz w:val="18"/>
                <w:szCs w:val="18"/>
                <w:lang w:eastAsia="es-SV"/>
              </w:rPr>
              <w:t>5,950.29</w:t>
            </w:r>
          </w:p>
        </w:tc>
      </w:tr>
      <w:tr w:rsidR="00AF30DE" w:rsidRPr="008E76FE" w14:paraId="3372E27C" w14:textId="77777777" w:rsidTr="00AF30DE">
        <w:trPr>
          <w:trHeight w:val="283"/>
        </w:trPr>
        <w:tc>
          <w:tcPr>
            <w:tcW w:w="3027" w:type="dxa"/>
            <w:shd w:val="clear" w:color="auto" w:fill="auto"/>
            <w:vAlign w:val="center"/>
          </w:tcPr>
          <w:p w14:paraId="6DCD62CF" w14:textId="77777777" w:rsidR="00AF30DE" w:rsidRPr="00AF30DE" w:rsidRDefault="00AF30DE" w:rsidP="00AF30DE">
            <w:pPr>
              <w:rPr>
                <w:rFonts w:ascii="Museo Sans 300" w:hAnsi="Museo Sans 300"/>
                <w:b/>
                <w:bCs/>
                <w:sz w:val="18"/>
                <w:szCs w:val="18"/>
                <w:lang w:eastAsia="es-SV"/>
              </w:rPr>
            </w:pPr>
            <w:r w:rsidRPr="00AF30DE">
              <w:rPr>
                <w:rFonts w:ascii="Museo Sans 300" w:hAnsi="Museo Sans 300"/>
                <w:b/>
                <w:bCs/>
                <w:sz w:val="18"/>
                <w:szCs w:val="18"/>
                <w:lang w:eastAsia="es-SV"/>
              </w:rPr>
              <w:t>SUBTOTAL</w:t>
            </w:r>
          </w:p>
        </w:tc>
        <w:tc>
          <w:tcPr>
            <w:tcW w:w="3352" w:type="dxa"/>
            <w:shd w:val="clear" w:color="auto" w:fill="auto"/>
            <w:vAlign w:val="center"/>
          </w:tcPr>
          <w:p w14:paraId="7B549C07" w14:textId="77777777" w:rsidR="00AF30DE" w:rsidRPr="00AF30DE" w:rsidRDefault="00AF30DE" w:rsidP="00AF30DE">
            <w:pPr>
              <w:jc w:val="center"/>
              <w:rPr>
                <w:rFonts w:ascii="Museo Sans 300" w:hAnsi="Museo Sans 300"/>
                <w:b/>
                <w:bCs/>
                <w:sz w:val="18"/>
                <w:szCs w:val="18"/>
                <w:u w:val="single"/>
                <w:lang w:eastAsia="es-SV"/>
              </w:rPr>
            </w:pPr>
            <w:r w:rsidRPr="00AF30DE">
              <w:rPr>
                <w:rFonts w:ascii="Museo Sans 300" w:hAnsi="Museo Sans 300"/>
                <w:b/>
                <w:bCs/>
                <w:sz w:val="18"/>
                <w:szCs w:val="18"/>
                <w:lang w:eastAsia="es-SV"/>
              </w:rPr>
              <w:t>01 Hás.  37 Ás.  26.80 Cás.</w:t>
            </w:r>
          </w:p>
        </w:tc>
        <w:tc>
          <w:tcPr>
            <w:tcW w:w="1559" w:type="dxa"/>
            <w:shd w:val="clear" w:color="auto" w:fill="auto"/>
            <w:vAlign w:val="center"/>
          </w:tcPr>
          <w:p w14:paraId="77F2AA0E" w14:textId="77777777" w:rsidR="00AF30DE" w:rsidRPr="00AF30DE" w:rsidRDefault="00AF30DE" w:rsidP="00AF30DE">
            <w:pPr>
              <w:jc w:val="right"/>
              <w:rPr>
                <w:rFonts w:ascii="Museo Sans 300" w:hAnsi="Museo Sans 300"/>
                <w:b/>
                <w:bCs/>
                <w:sz w:val="18"/>
                <w:szCs w:val="18"/>
                <w:u w:val="single"/>
                <w:lang w:eastAsia="es-SV"/>
              </w:rPr>
            </w:pPr>
            <w:r w:rsidRPr="00AF30DE">
              <w:rPr>
                <w:rFonts w:ascii="Museo Sans 300" w:hAnsi="Museo Sans 300"/>
                <w:b/>
                <w:bCs/>
                <w:sz w:val="18"/>
                <w:szCs w:val="18"/>
                <w:lang w:eastAsia="es-SV"/>
              </w:rPr>
              <w:t>13,726.80</w:t>
            </w:r>
          </w:p>
        </w:tc>
      </w:tr>
      <w:tr w:rsidR="00AF30DE" w:rsidRPr="008E76FE" w14:paraId="55312FD0" w14:textId="77777777" w:rsidTr="00AF30DE">
        <w:trPr>
          <w:trHeight w:val="284"/>
        </w:trPr>
        <w:tc>
          <w:tcPr>
            <w:tcW w:w="3027" w:type="dxa"/>
            <w:shd w:val="clear" w:color="auto" w:fill="auto"/>
            <w:vAlign w:val="center"/>
          </w:tcPr>
          <w:p w14:paraId="59676B37" w14:textId="77777777" w:rsidR="00AF30DE" w:rsidRPr="00AF30DE" w:rsidRDefault="00AF30DE" w:rsidP="00AF30DE">
            <w:pPr>
              <w:rPr>
                <w:rFonts w:ascii="Museo Sans 300" w:hAnsi="Museo Sans 300"/>
                <w:b/>
                <w:bCs/>
                <w:sz w:val="18"/>
                <w:szCs w:val="18"/>
                <w:lang w:eastAsia="es-SV"/>
              </w:rPr>
            </w:pPr>
            <w:r w:rsidRPr="00AF30DE">
              <w:rPr>
                <w:rFonts w:ascii="Museo Sans 300" w:hAnsi="Museo Sans 300"/>
                <w:b/>
                <w:bCs/>
                <w:sz w:val="18"/>
                <w:szCs w:val="18"/>
                <w:lang w:eastAsia="es-SV"/>
              </w:rPr>
              <w:t>Bosque</w:t>
            </w:r>
          </w:p>
        </w:tc>
        <w:tc>
          <w:tcPr>
            <w:tcW w:w="3352" w:type="dxa"/>
            <w:shd w:val="clear" w:color="auto" w:fill="auto"/>
          </w:tcPr>
          <w:p w14:paraId="6F88F159" w14:textId="77777777" w:rsidR="00AF30DE" w:rsidRPr="00AF30DE" w:rsidRDefault="00AF30DE" w:rsidP="00AF30DE">
            <w:pPr>
              <w:jc w:val="center"/>
              <w:rPr>
                <w:rFonts w:ascii="Museo Sans 300" w:hAnsi="Museo Sans 300"/>
                <w:bCs/>
                <w:sz w:val="18"/>
                <w:szCs w:val="18"/>
                <w:lang w:eastAsia="es-SV"/>
              </w:rPr>
            </w:pPr>
            <w:r w:rsidRPr="00AF30DE">
              <w:rPr>
                <w:rFonts w:ascii="Museo Sans 300" w:hAnsi="Museo Sans 300"/>
                <w:b/>
                <w:bCs/>
                <w:sz w:val="18"/>
                <w:szCs w:val="18"/>
                <w:lang w:eastAsia="es-SV"/>
              </w:rPr>
              <w:t>00 Hás.  13 Ás.  17.83 Cás.</w:t>
            </w:r>
          </w:p>
        </w:tc>
        <w:tc>
          <w:tcPr>
            <w:tcW w:w="1559" w:type="dxa"/>
            <w:shd w:val="clear" w:color="auto" w:fill="auto"/>
          </w:tcPr>
          <w:p w14:paraId="739FD166" w14:textId="77777777" w:rsidR="00AF30DE" w:rsidRPr="00AF30DE" w:rsidRDefault="00AF30DE" w:rsidP="00AF30DE">
            <w:pPr>
              <w:jc w:val="right"/>
              <w:rPr>
                <w:rFonts w:ascii="Museo Sans 300" w:hAnsi="Museo Sans 300"/>
                <w:b/>
                <w:bCs/>
                <w:sz w:val="18"/>
                <w:szCs w:val="18"/>
                <w:lang w:eastAsia="es-SV"/>
              </w:rPr>
            </w:pPr>
            <w:r w:rsidRPr="00AF30DE">
              <w:rPr>
                <w:rFonts w:ascii="Museo Sans 300" w:hAnsi="Museo Sans 300"/>
                <w:b/>
                <w:bCs/>
                <w:sz w:val="18"/>
                <w:szCs w:val="18"/>
                <w:lang w:eastAsia="es-SV"/>
              </w:rPr>
              <w:t>1,317.83</w:t>
            </w:r>
          </w:p>
        </w:tc>
      </w:tr>
      <w:tr w:rsidR="00AF30DE" w:rsidRPr="008E76FE" w14:paraId="5CDA1F0C" w14:textId="77777777" w:rsidTr="00AF30DE">
        <w:trPr>
          <w:trHeight w:val="284"/>
        </w:trPr>
        <w:tc>
          <w:tcPr>
            <w:tcW w:w="3027" w:type="dxa"/>
            <w:shd w:val="clear" w:color="auto" w:fill="auto"/>
            <w:vAlign w:val="center"/>
          </w:tcPr>
          <w:p w14:paraId="5B041ED8" w14:textId="77777777" w:rsidR="00AF30DE" w:rsidRPr="00AF30DE" w:rsidRDefault="00AF30DE" w:rsidP="00AF30DE">
            <w:pPr>
              <w:rPr>
                <w:rFonts w:ascii="Museo Sans 300" w:hAnsi="Museo Sans 300"/>
                <w:b/>
                <w:bCs/>
                <w:sz w:val="18"/>
                <w:szCs w:val="18"/>
                <w:lang w:eastAsia="es-SV"/>
              </w:rPr>
            </w:pPr>
            <w:r w:rsidRPr="00AF30DE">
              <w:rPr>
                <w:rFonts w:ascii="Museo Sans 300" w:hAnsi="Museo Sans 300"/>
                <w:b/>
                <w:bCs/>
                <w:sz w:val="18"/>
                <w:szCs w:val="18"/>
                <w:lang w:eastAsia="es-SV"/>
              </w:rPr>
              <w:t>Canal de Riego</w:t>
            </w:r>
          </w:p>
        </w:tc>
        <w:tc>
          <w:tcPr>
            <w:tcW w:w="3352" w:type="dxa"/>
            <w:shd w:val="clear" w:color="auto" w:fill="auto"/>
          </w:tcPr>
          <w:p w14:paraId="48202DF8" w14:textId="77777777" w:rsidR="00AF30DE" w:rsidRPr="00AF30DE" w:rsidRDefault="00AF30DE" w:rsidP="00AF30DE">
            <w:pPr>
              <w:jc w:val="center"/>
              <w:rPr>
                <w:rFonts w:ascii="Museo Sans 300" w:hAnsi="Museo Sans 300"/>
                <w:b/>
                <w:bCs/>
                <w:sz w:val="18"/>
                <w:szCs w:val="18"/>
                <w:lang w:eastAsia="es-SV"/>
              </w:rPr>
            </w:pPr>
            <w:r w:rsidRPr="00AF30DE">
              <w:rPr>
                <w:rFonts w:ascii="Museo Sans 300" w:hAnsi="Museo Sans 300"/>
                <w:b/>
                <w:bCs/>
                <w:sz w:val="18"/>
                <w:szCs w:val="18"/>
                <w:lang w:eastAsia="es-SV"/>
              </w:rPr>
              <w:t>00 Hás.  00 Ás. 97.29 Cás.</w:t>
            </w:r>
          </w:p>
        </w:tc>
        <w:tc>
          <w:tcPr>
            <w:tcW w:w="1559" w:type="dxa"/>
            <w:shd w:val="clear" w:color="auto" w:fill="auto"/>
          </w:tcPr>
          <w:p w14:paraId="15905358" w14:textId="77777777" w:rsidR="00AF30DE" w:rsidRPr="00AF30DE" w:rsidRDefault="00AF30DE" w:rsidP="00AF30DE">
            <w:pPr>
              <w:jc w:val="right"/>
              <w:rPr>
                <w:rFonts w:ascii="Museo Sans 300" w:hAnsi="Museo Sans 300"/>
                <w:b/>
                <w:bCs/>
                <w:sz w:val="18"/>
                <w:szCs w:val="18"/>
                <w:lang w:eastAsia="es-SV"/>
              </w:rPr>
            </w:pPr>
            <w:r w:rsidRPr="00AF30DE">
              <w:rPr>
                <w:rFonts w:ascii="Museo Sans 300" w:hAnsi="Museo Sans 300"/>
                <w:b/>
                <w:bCs/>
                <w:sz w:val="18"/>
                <w:szCs w:val="18"/>
                <w:lang w:eastAsia="es-SV"/>
              </w:rPr>
              <w:t>97.29</w:t>
            </w:r>
          </w:p>
        </w:tc>
      </w:tr>
      <w:tr w:rsidR="00AF30DE" w:rsidRPr="008E76FE" w14:paraId="696FB66B" w14:textId="77777777" w:rsidTr="00AF30DE">
        <w:trPr>
          <w:trHeight w:val="1455"/>
        </w:trPr>
        <w:tc>
          <w:tcPr>
            <w:tcW w:w="3027" w:type="dxa"/>
            <w:shd w:val="clear" w:color="auto" w:fill="auto"/>
            <w:vAlign w:val="center"/>
          </w:tcPr>
          <w:p w14:paraId="36E60586" w14:textId="77777777" w:rsidR="00AF30DE" w:rsidRPr="00AF30DE" w:rsidRDefault="00AF30DE" w:rsidP="00AF30DE">
            <w:pPr>
              <w:rPr>
                <w:rFonts w:ascii="Museo Sans 300" w:hAnsi="Museo Sans 300"/>
                <w:b/>
                <w:bCs/>
                <w:sz w:val="18"/>
                <w:szCs w:val="18"/>
                <w:lang w:eastAsia="es-SV"/>
              </w:rPr>
            </w:pPr>
            <w:r w:rsidRPr="00AF30DE">
              <w:rPr>
                <w:rFonts w:ascii="Museo Sans 300" w:hAnsi="Museo Sans 300"/>
                <w:b/>
                <w:bCs/>
                <w:sz w:val="18"/>
                <w:szCs w:val="18"/>
                <w:lang w:eastAsia="es-SV"/>
              </w:rPr>
              <w:t>Quebradas:</w:t>
            </w:r>
          </w:p>
          <w:p w14:paraId="316EAA51" w14:textId="77777777" w:rsidR="00AF30DE" w:rsidRPr="00AF30DE" w:rsidRDefault="00AF30DE" w:rsidP="00AF30DE">
            <w:pPr>
              <w:rPr>
                <w:rFonts w:ascii="Museo Sans 300" w:hAnsi="Museo Sans 300"/>
                <w:bCs/>
                <w:sz w:val="18"/>
                <w:szCs w:val="18"/>
                <w:lang w:eastAsia="es-SV"/>
              </w:rPr>
            </w:pPr>
            <w:r w:rsidRPr="00AF30DE">
              <w:rPr>
                <w:rFonts w:ascii="Museo Sans 300" w:hAnsi="Museo Sans 300"/>
                <w:bCs/>
                <w:sz w:val="18"/>
                <w:szCs w:val="18"/>
                <w:lang w:eastAsia="es-SV"/>
              </w:rPr>
              <w:t>Quebrada “1”</w:t>
            </w:r>
          </w:p>
          <w:p w14:paraId="7D88A796" w14:textId="77777777" w:rsidR="00AF30DE" w:rsidRPr="00AF30DE" w:rsidRDefault="00AF30DE" w:rsidP="00AF30DE">
            <w:pPr>
              <w:rPr>
                <w:rFonts w:ascii="Museo Sans 300" w:hAnsi="Museo Sans 300"/>
                <w:bCs/>
                <w:sz w:val="18"/>
                <w:szCs w:val="18"/>
                <w:lang w:eastAsia="es-SV"/>
              </w:rPr>
            </w:pPr>
            <w:r w:rsidRPr="00AF30DE">
              <w:rPr>
                <w:rFonts w:ascii="Museo Sans 300" w:hAnsi="Museo Sans 300"/>
                <w:bCs/>
                <w:sz w:val="18"/>
                <w:szCs w:val="18"/>
                <w:lang w:eastAsia="es-SV"/>
              </w:rPr>
              <w:t>Quebrada “2”</w:t>
            </w:r>
          </w:p>
          <w:p w14:paraId="7E920E3D" w14:textId="77777777" w:rsidR="00AF30DE" w:rsidRPr="00AF30DE" w:rsidRDefault="00AF30DE" w:rsidP="00AF30DE">
            <w:pPr>
              <w:rPr>
                <w:rFonts w:ascii="Museo Sans 300" w:hAnsi="Museo Sans 300"/>
                <w:bCs/>
                <w:sz w:val="18"/>
                <w:szCs w:val="18"/>
                <w:lang w:eastAsia="es-SV"/>
              </w:rPr>
            </w:pPr>
            <w:r w:rsidRPr="00AF30DE">
              <w:rPr>
                <w:rFonts w:ascii="Museo Sans 300" w:hAnsi="Museo Sans 300"/>
                <w:bCs/>
                <w:sz w:val="18"/>
                <w:szCs w:val="18"/>
                <w:lang w:eastAsia="es-SV"/>
              </w:rPr>
              <w:t>Quebrada “3”</w:t>
            </w:r>
          </w:p>
          <w:p w14:paraId="443937F7" w14:textId="77777777" w:rsidR="00AF30DE" w:rsidRPr="00AF30DE" w:rsidRDefault="00AF30DE" w:rsidP="00AF30DE">
            <w:pPr>
              <w:rPr>
                <w:rFonts w:ascii="Museo Sans 300" w:hAnsi="Museo Sans 300"/>
                <w:bCs/>
                <w:sz w:val="18"/>
                <w:szCs w:val="18"/>
                <w:lang w:eastAsia="es-SV"/>
              </w:rPr>
            </w:pPr>
            <w:r w:rsidRPr="00AF30DE">
              <w:rPr>
                <w:rFonts w:ascii="Museo Sans 300" w:hAnsi="Museo Sans 300"/>
                <w:bCs/>
                <w:sz w:val="18"/>
                <w:szCs w:val="18"/>
                <w:lang w:eastAsia="es-SV"/>
              </w:rPr>
              <w:t>Quebrada “4”</w:t>
            </w:r>
          </w:p>
          <w:p w14:paraId="6224D7AB" w14:textId="77777777" w:rsidR="00AF30DE" w:rsidRPr="00AF30DE" w:rsidRDefault="00AF30DE" w:rsidP="00AF30DE">
            <w:pPr>
              <w:rPr>
                <w:rFonts w:ascii="Museo Sans 300" w:hAnsi="Museo Sans 300"/>
                <w:b/>
                <w:bCs/>
                <w:sz w:val="18"/>
                <w:szCs w:val="18"/>
                <w:lang w:eastAsia="es-SV"/>
              </w:rPr>
            </w:pPr>
            <w:r w:rsidRPr="00AF30DE">
              <w:rPr>
                <w:rFonts w:ascii="Museo Sans 300" w:hAnsi="Museo Sans 300"/>
                <w:bCs/>
                <w:sz w:val="18"/>
                <w:szCs w:val="18"/>
                <w:lang w:eastAsia="es-SV"/>
              </w:rPr>
              <w:t>Quebrada “5”</w:t>
            </w:r>
          </w:p>
        </w:tc>
        <w:tc>
          <w:tcPr>
            <w:tcW w:w="3352" w:type="dxa"/>
            <w:shd w:val="clear" w:color="auto" w:fill="auto"/>
          </w:tcPr>
          <w:p w14:paraId="3A72AC43" w14:textId="77777777" w:rsidR="00AF30DE" w:rsidRPr="00AF30DE" w:rsidRDefault="00AF30DE" w:rsidP="00AF30DE">
            <w:pPr>
              <w:jc w:val="center"/>
              <w:rPr>
                <w:rFonts w:ascii="Museo Sans 300" w:hAnsi="Museo Sans 300"/>
                <w:bCs/>
                <w:sz w:val="18"/>
                <w:szCs w:val="18"/>
                <w:lang w:eastAsia="es-SV"/>
              </w:rPr>
            </w:pPr>
          </w:p>
          <w:p w14:paraId="5C476AD1" w14:textId="77777777" w:rsidR="00AF30DE" w:rsidRPr="00AF30DE" w:rsidRDefault="00AF30DE" w:rsidP="00AF30DE">
            <w:pPr>
              <w:jc w:val="center"/>
              <w:rPr>
                <w:rFonts w:ascii="Museo Sans 300" w:hAnsi="Museo Sans 300"/>
                <w:bCs/>
                <w:sz w:val="18"/>
                <w:szCs w:val="18"/>
                <w:lang w:eastAsia="es-SV"/>
              </w:rPr>
            </w:pPr>
            <w:r w:rsidRPr="00AF30DE">
              <w:rPr>
                <w:rFonts w:ascii="Museo Sans 300" w:hAnsi="Museo Sans 300"/>
                <w:bCs/>
                <w:sz w:val="18"/>
                <w:szCs w:val="18"/>
                <w:lang w:eastAsia="es-SV"/>
              </w:rPr>
              <w:t>00 Hás.  18 Ás.  25.96 Cás.</w:t>
            </w:r>
          </w:p>
          <w:p w14:paraId="3AD9C405" w14:textId="77777777" w:rsidR="00AF30DE" w:rsidRPr="00AF30DE" w:rsidRDefault="00AF30DE" w:rsidP="00AF30DE">
            <w:pPr>
              <w:jc w:val="center"/>
              <w:rPr>
                <w:rFonts w:ascii="Museo Sans 300" w:hAnsi="Museo Sans 300"/>
                <w:bCs/>
                <w:sz w:val="18"/>
                <w:szCs w:val="18"/>
                <w:lang w:eastAsia="es-SV"/>
              </w:rPr>
            </w:pPr>
            <w:r w:rsidRPr="00AF30DE">
              <w:rPr>
                <w:rFonts w:ascii="Museo Sans 300" w:hAnsi="Museo Sans 300"/>
                <w:bCs/>
                <w:sz w:val="18"/>
                <w:szCs w:val="18"/>
                <w:lang w:eastAsia="es-SV"/>
              </w:rPr>
              <w:t>00 Hás.  07 Ás.  98.07 Cás.</w:t>
            </w:r>
          </w:p>
          <w:p w14:paraId="4F41C377" w14:textId="77777777" w:rsidR="00AF30DE" w:rsidRPr="00AF30DE" w:rsidRDefault="00AF30DE" w:rsidP="00AF30DE">
            <w:pPr>
              <w:jc w:val="center"/>
              <w:rPr>
                <w:rFonts w:ascii="Museo Sans 300" w:hAnsi="Museo Sans 300"/>
                <w:bCs/>
                <w:sz w:val="18"/>
                <w:szCs w:val="18"/>
                <w:lang w:eastAsia="es-SV"/>
              </w:rPr>
            </w:pPr>
            <w:r w:rsidRPr="00AF30DE">
              <w:rPr>
                <w:rFonts w:ascii="Museo Sans 300" w:hAnsi="Museo Sans 300"/>
                <w:bCs/>
                <w:sz w:val="18"/>
                <w:szCs w:val="18"/>
                <w:lang w:eastAsia="es-SV"/>
              </w:rPr>
              <w:t>00 Hás.  00 Ás.  43.81 Cás.</w:t>
            </w:r>
          </w:p>
          <w:p w14:paraId="28F4894B" w14:textId="77777777" w:rsidR="00AF30DE" w:rsidRPr="00AF30DE" w:rsidRDefault="00AF30DE" w:rsidP="00AF30DE">
            <w:pPr>
              <w:jc w:val="center"/>
              <w:rPr>
                <w:rFonts w:ascii="Museo Sans 300" w:hAnsi="Museo Sans 300"/>
                <w:bCs/>
                <w:sz w:val="18"/>
                <w:szCs w:val="18"/>
                <w:lang w:eastAsia="es-SV"/>
              </w:rPr>
            </w:pPr>
            <w:r w:rsidRPr="00AF30DE">
              <w:rPr>
                <w:rFonts w:ascii="Museo Sans 300" w:hAnsi="Museo Sans 300"/>
                <w:bCs/>
                <w:sz w:val="18"/>
                <w:szCs w:val="18"/>
                <w:lang w:eastAsia="es-SV"/>
              </w:rPr>
              <w:t>00 Hás.  01 Ás.  70.56 Cás.</w:t>
            </w:r>
          </w:p>
          <w:p w14:paraId="4843CCA6" w14:textId="77777777" w:rsidR="00AF30DE" w:rsidRPr="00AF30DE" w:rsidRDefault="00AF30DE" w:rsidP="00AF30DE">
            <w:pPr>
              <w:jc w:val="center"/>
              <w:rPr>
                <w:rFonts w:ascii="Museo Sans 300" w:hAnsi="Museo Sans 300"/>
                <w:b/>
                <w:bCs/>
                <w:sz w:val="18"/>
                <w:szCs w:val="18"/>
                <w:lang w:eastAsia="es-SV"/>
              </w:rPr>
            </w:pPr>
            <w:r w:rsidRPr="00AF30DE">
              <w:rPr>
                <w:rFonts w:ascii="Museo Sans 300" w:hAnsi="Museo Sans 300"/>
                <w:bCs/>
                <w:sz w:val="18"/>
                <w:szCs w:val="18"/>
                <w:lang w:eastAsia="es-SV"/>
              </w:rPr>
              <w:t>00 Hás.  00 Ás.  43.95 Cás.</w:t>
            </w:r>
          </w:p>
        </w:tc>
        <w:tc>
          <w:tcPr>
            <w:tcW w:w="1559" w:type="dxa"/>
            <w:shd w:val="clear" w:color="auto" w:fill="auto"/>
          </w:tcPr>
          <w:p w14:paraId="6C0EE44E" w14:textId="77777777" w:rsidR="00AF30DE" w:rsidRPr="00AF30DE" w:rsidRDefault="00AF30DE" w:rsidP="00AF30DE">
            <w:pPr>
              <w:jc w:val="right"/>
              <w:rPr>
                <w:rFonts w:ascii="Museo Sans 300" w:hAnsi="Museo Sans 300"/>
                <w:bCs/>
                <w:sz w:val="18"/>
                <w:szCs w:val="18"/>
                <w:lang w:eastAsia="es-SV"/>
              </w:rPr>
            </w:pPr>
          </w:p>
          <w:p w14:paraId="125962AC" w14:textId="77777777" w:rsidR="00AF30DE" w:rsidRPr="00AF30DE" w:rsidRDefault="00AF30DE" w:rsidP="00AF30DE">
            <w:pPr>
              <w:jc w:val="right"/>
              <w:rPr>
                <w:rFonts w:ascii="Museo Sans 300" w:hAnsi="Museo Sans 300"/>
                <w:bCs/>
                <w:sz w:val="18"/>
                <w:szCs w:val="18"/>
                <w:lang w:eastAsia="es-SV"/>
              </w:rPr>
            </w:pPr>
            <w:r w:rsidRPr="00AF30DE">
              <w:rPr>
                <w:rFonts w:ascii="Museo Sans 300" w:hAnsi="Museo Sans 300"/>
                <w:bCs/>
                <w:sz w:val="18"/>
                <w:szCs w:val="18"/>
                <w:lang w:eastAsia="es-SV"/>
              </w:rPr>
              <w:t>1,825.96</w:t>
            </w:r>
          </w:p>
          <w:p w14:paraId="0A2B2E57" w14:textId="77777777" w:rsidR="00AF30DE" w:rsidRPr="00AF30DE" w:rsidRDefault="00AF30DE" w:rsidP="00AF30DE">
            <w:pPr>
              <w:jc w:val="right"/>
              <w:rPr>
                <w:rFonts w:ascii="Museo Sans 300" w:hAnsi="Museo Sans 300"/>
                <w:bCs/>
                <w:sz w:val="18"/>
                <w:szCs w:val="18"/>
                <w:lang w:eastAsia="es-SV"/>
              </w:rPr>
            </w:pPr>
            <w:r w:rsidRPr="00AF30DE">
              <w:rPr>
                <w:rFonts w:ascii="Museo Sans 300" w:hAnsi="Museo Sans 300"/>
                <w:bCs/>
                <w:sz w:val="18"/>
                <w:szCs w:val="18"/>
                <w:lang w:eastAsia="es-SV"/>
              </w:rPr>
              <w:t>798.07</w:t>
            </w:r>
          </w:p>
          <w:p w14:paraId="359D6884" w14:textId="77777777" w:rsidR="00AF30DE" w:rsidRPr="00AF30DE" w:rsidRDefault="00AF30DE" w:rsidP="00AF30DE">
            <w:pPr>
              <w:jc w:val="right"/>
              <w:rPr>
                <w:rFonts w:ascii="Museo Sans 300" w:hAnsi="Museo Sans 300"/>
                <w:bCs/>
                <w:sz w:val="18"/>
                <w:szCs w:val="18"/>
                <w:lang w:eastAsia="es-SV"/>
              </w:rPr>
            </w:pPr>
            <w:r w:rsidRPr="00AF30DE">
              <w:rPr>
                <w:rFonts w:ascii="Museo Sans 300" w:hAnsi="Museo Sans 300"/>
                <w:bCs/>
                <w:sz w:val="18"/>
                <w:szCs w:val="18"/>
                <w:lang w:eastAsia="es-SV"/>
              </w:rPr>
              <w:t>43.81</w:t>
            </w:r>
          </w:p>
          <w:p w14:paraId="72BF7088" w14:textId="77777777" w:rsidR="00AF30DE" w:rsidRPr="00AF30DE" w:rsidRDefault="00AF30DE" w:rsidP="00AF30DE">
            <w:pPr>
              <w:jc w:val="right"/>
              <w:rPr>
                <w:rFonts w:ascii="Museo Sans 300" w:hAnsi="Museo Sans 300"/>
                <w:bCs/>
                <w:sz w:val="18"/>
                <w:szCs w:val="18"/>
                <w:lang w:eastAsia="es-SV"/>
              </w:rPr>
            </w:pPr>
            <w:r w:rsidRPr="00AF30DE">
              <w:rPr>
                <w:rFonts w:ascii="Museo Sans 300" w:hAnsi="Museo Sans 300"/>
                <w:bCs/>
                <w:sz w:val="18"/>
                <w:szCs w:val="18"/>
                <w:lang w:eastAsia="es-SV"/>
              </w:rPr>
              <w:t>170.56</w:t>
            </w:r>
          </w:p>
          <w:p w14:paraId="354D16C8" w14:textId="77777777" w:rsidR="00AF30DE" w:rsidRPr="00AF30DE" w:rsidRDefault="00AF30DE" w:rsidP="00AF30DE">
            <w:pPr>
              <w:jc w:val="right"/>
              <w:rPr>
                <w:rFonts w:ascii="Museo Sans 300" w:hAnsi="Museo Sans 300"/>
                <w:b/>
                <w:bCs/>
                <w:sz w:val="18"/>
                <w:szCs w:val="18"/>
                <w:lang w:eastAsia="es-SV"/>
              </w:rPr>
            </w:pPr>
            <w:r w:rsidRPr="00AF30DE">
              <w:rPr>
                <w:rFonts w:ascii="Museo Sans 300" w:hAnsi="Museo Sans 300"/>
                <w:bCs/>
                <w:sz w:val="18"/>
                <w:szCs w:val="18"/>
                <w:lang w:eastAsia="es-SV"/>
              </w:rPr>
              <w:t>43.95</w:t>
            </w:r>
          </w:p>
        </w:tc>
      </w:tr>
      <w:tr w:rsidR="00AF30DE" w:rsidRPr="008E76FE" w14:paraId="663EBAD7" w14:textId="77777777" w:rsidTr="00AF30DE">
        <w:trPr>
          <w:trHeight w:val="283"/>
        </w:trPr>
        <w:tc>
          <w:tcPr>
            <w:tcW w:w="3027" w:type="dxa"/>
            <w:shd w:val="clear" w:color="auto" w:fill="auto"/>
            <w:vAlign w:val="center"/>
          </w:tcPr>
          <w:p w14:paraId="7DB616CF" w14:textId="77777777" w:rsidR="00AF30DE" w:rsidRPr="00AF30DE" w:rsidRDefault="00AF30DE" w:rsidP="00AF30DE">
            <w:pPr>
              <w:rPr>
                <w:rFonts w:ascii="Museo Sans 300" w:hAnsi="Museo Sans 300"/>
                <w:b/>
                <w:bCs/>
                <w:sz w:val="18"/>
                <w:szCs w:val="18"/>
                <w:lang w:eastAsia="es-SV"/>
              </w:rPr>
            </w:pPr>
            <w:r w:rsidRPr="00AF30DE">
              <w:rPr>
                <w:rFonts w:ascii="Museo Sans 300" w:hAnsi="Museo Sans 300"/>
                <w:b/>
                <w:bCs/>
                <w:sz w:val="18"/>
                <w:szCs w:val="18"/>
                <w:lang w:eastAsia="es-SV"/>
              </w:rPr>
              <w:t>SUBTOTAL</w:t>
            </w:r>
          </w:p>
        </w:tc>
        <w:tc>
          <w:tcPr>
            <w:tcW w:w="3352" w:type="dxa"/>
            <w:shd w:val="clear" w:color="auto" w:fill="auto"/>
            <w:vAlign w:val="center"/>
          </w:tcPr>
          <w:p w14:paraId="4D9611A3" w14:textId="77777777" w:rsidR="00AF30DE" w:rsidRPr="00AF30DE" w:rsidRDefault="00AF30DE" w:rsidP="00AF30DE">
            <w:pPr>
              <w:jc w:val="center"/>
              <w:rPr>
                <w:rFonts w:ascii="Museo Sans 300" w:hAnsi="Museo Sans 300"/>
                <w:bCs/>
                <w:sz w:val="18"/>
                <w:szCs w:val="18"/>
                <w:lang w:eastAsia="es-SV"/>
              </w:rPr>
            </w:pPr>
            <w:r w:rsidRPr="00AF30DE">
              <w:rPr>
                <w:rFonts w:ascii="Museo Sans 300" w:hAnsi="Museo Sans 300"/>
                <w:b/>
                <w:bCs/>
                <w:sz w:val="18"/>
                <w:szCs w:val="18"/>
                <w:lang w:eastAsia="es-SV"/>
              </w:rPr>
              <w:t>00 Hás.  28 Ás.  82.35 Cás.</w:t>
            </w:r>
          </w:p>
        </w:tc>
        <w:tc>
          <w:tcPr>
            <w:tcW w:w="1559" w:type="dxa"/>
            <w:shd w:val="clear" w:color="auto" w:fill="auto"/>
            <w:vAlign w:val="center"/>
          </w:tcPr>
          <w:p w14:paraId="112F7F99" w14:textId="77777777" w:rsidR="00AF30DE" w:rsidRPr="00AF30DE" w:rsidRDefault="00AF30DE" w:rsidP="00AF30DE">
            <w:pPr>
              <w:jc w:val="right"/>
              <w:rPr>
                <w:rFonts w:ascii="Museo Sans 300" w:hAnsi="Museo Sans 300"/>
                <w:bCs/>
                <w:sz w:val="18"/>
                <w:szCs w:val="18"/>
                <w:lang w:eastAsia="es-SV"/>
              </w:rPr>
            </w:pPr>
            <w:r w:rsidRPr="00AF30DE">
              <w:rPr>
                <w:rFonts w:ascii="Museo Sans 300" w:hAnsi="Museo Sans 300"/>
                <w:b/>
                <w:bCs/>
                <w:sz w:val="18"/>
                <w:szCs w:val="18"/>
                <w:lang w:eastAsia="es-SV"/>
              </w:rPr>
              <w:t>2,882.35</w:t>
            </w:r>
          </w:p>
        </w:tc>
      </w:tr>
      <w:tr w:rsidR="00AF30DE" w:rsidRPr="008E76FE" w14:paraId="1C8CED8F" w14:textId="77777777" w:rsidTr="00AF30DE">
        <w:trPr>
          <w:trHeight w:val="283"/>
        </w:trPr>
        <w:tc>
          <w:tcPr>
            <w:tcW w:w="3027" w:type="dxa"/>
            <w:shd w:val="clear" w:color="auto" w:fill="auto"/>
            <w:vAlign w:val="center"/>
          </w:tcPr>
          <w:p w14:paraId="0F92B508" w14:textId="77777777" w:rsidR="00AF30DE" w:rsidRPr="00AF30DE" w:rsidRDefault="00AF30DE" w:rsidP="00AF30DE">
            <w:pPr>
              <w:rPr>
                <w:rFonts w:ascii="Museo Sans 300" w:hAnsi="Museo Sans 300"/>
                <w:bCs/>
                <w:sz w:val="18"/>
                <w:szCs w:val="18"/>
                <w:lang w:eastAsia="es-SV"/>
              </w:rPr>
            </w:pPr>
            <w:r w:rsidRPr="00AF30DE">
              <w:rPr>
                <w:rFonts w:ascii="Museo Sans 300" w:hAnsi="Museo Sans 300"/>
                <w:bCs/>
                <w:sz w:val="18"/>
                <w:szCs w:val="18"/>
                <w:lang w:eastAsia="es-SV"/>
              </w:rPr>
              <w:t>Calles</w:t>
            </w:r>
          </w:p>
        </w:tc>
        <w:tc>
          <w:tcPr>
            <w:tcW w:w="3352" w:type="dxa"/>
            <w:shd w:val="clear" w:color="auto" w:fill="auto"/>
            <w:vAlign w:val="center"/>
          </w:tcPr>
          <w:p w14:paraId="0A37AF1A" w14:textId="77777777" w:rsidR="00AF30DE" w:rsidRPr="00AF30DE" w:rsidRDefault="00AF30DE" w:rsidP="00AF30DE">
            <w:pPr>
              <w:jc w:val="center"/>
              <w:rPr>
                <w:rFonts w:ascii="Museo Sans 300" w:hAnsi="Museo Sans 300"/>
                <w:bCs/>
                <w:sz w:val="18"/>
                <w:szCs w:val="18"/>
                <w:lang w:eastAsia="es-SV"/>
              </w:rPr>
            </w:pPr>
            <w:r w:rsidRPr="00AF30DE">
              <w:rPr>
                <w:rFonts w:ascii="Museo Sans 300" w:hAnsi="Museo Sans 300"/>
                <w:bCs/>
                <w:sz w:val="18"/>
                <w:szCs w:val="18"/>
                <w:lang w:eastAsia="es-SV"/>
              </w:rPr>
              <w:t>00 Hás.  32 Ás.  15.50 Cás</w:t>
            </w:r>
          </w:p>
        </w:tc>
        <w:tc>
          <w:tcPr>
            <w:tcW w:w="1559" w:type="dxa"/>
            <w:shd w:val="clear" w:color="auto" w:fill="auto"/>
            <w:vAlign w:val="center"/>
          </w:tcPr>
          <w:p w14:paraId="15453EF5" w14:textId="77777777" w:rsidR="00AF30DE" w:rsidRPr="00AF30DE" w:rsidRDefault="00AF30DE" w:rsidP="00AF30DE">
            <w:pPr>
              <w:jc w:val="right"/>
              <w:rPr>
                <w:rFonts w:ascii="Museo Sans 300" w:hAnsi="Museo Sans 300"/>
                <w:bCs/>
                <w:sz w:val="18"/>
                <w:szCs w:val="18"/>
                <w:lang w:eastAsia="es-SV"/>
              </w:rPr>
            </w:pPr>
            <w:r w:rsidRPr="00AF30DE">
              <w:rPr>
                <w:rFonts w:ascii="Museo Sans 300" w:hAnsi="Museo Sans 300"/>
                <w:bCs/>
                <w:sz w:val="18"/>
                <w:szCs w:val="18"/>
                <w:lang w:eastAsia="es-SV"/>
              </w:rPr>
              <w:t>3,215.50</w:t>
            </w:r>
          </w:p>
        </w:tc>
      </w:tr>
      <w:tr w:rsidR="00AF30DE" w:rsidRPr="008E76FE" w14:paraId="768550B9" w14:textId="77777777" w:rsidTr="00AF30DE">
        <w:trPr>
          <w:trHeight w:val="283"/>
        </w:trPr>
        <w:tc>
          <w:tcPr>
            <w:tcW w:w="3027" w:type="dxa"/>
            <w:shd w:val="clear" w:color="auto" w:fill="auto"/>
            <w:vAlign w:val="center"/>
          </w:tcPr>
          <w:p w14:paraId="65825566" w14:textId="77777777" w:rsidR="00AF30DE" w:rsidRPr="00AF30DE" w:rsidRDefault="00AF30DE" w:rsidP="00AF30DE">
            <w:pPr>
              <w:jc w:val="center"/>
              <w:rPr>
                <w:rFonts w:ascii="Museo Sans 300" w:hAnsi="Museo Sans 300"/>
                <w:b/>
                <w:bCs/>
                <w:sz w:val="18"/>
                <w:szCs w:val="18"/>
                <w:vertAlign w:val="superscript"/>
                <w:lang w:eastAsia="es-SV"/>
              </w:rPr>
            </w:pPr>
            <w:r w:rsidRPr="00AF30DE">
              <w:rPr>
                <w:rFonts w:ascii="Museo Sans 300" w:hAnsi="Museo Sans 300"/>
                <w:b/>
                <w:bCs/>
                <w:sz w:val="18"/>
                <w:szCs w:val="18"/>
                <w:lang w:eastAsia="es-SV"/>
              </w:rPr>
              <w:t>Área Total del Proyecto</w:t>
            </w:r>
            <w:r w:rsidRPr="00AF30DE">
              <w:rPr>
                <w:rFonts w:ascii="Museo Sans 300" w:hAnsi="Museo Sans 300"/>
                <w:b/>
                <w:bCs/>
                <w:sz w:val="18"/>
                <w:szCs w:val="18"/>
                <w:vertAlign w:val="superscript"/>
                <w:lang w:eastAsia="es-SV"/>
              </w:rPr>
              <w:t>*</w:t>
            </w:r>
          </w:p>
        </w:tc>
        <w:tc>
          <w:tcPr>
            <w:tcW w:w="3352" w:type="dxa"/>
            <w:shd w:val="clear" w:color="auto" w:fill="auto"/>
            <w:vAlign w:val="center"/>
          </w:tcPr>
          <w:p w14:paraId="54130AB6" w14:textId="77777777" w:rsidR="00AF30DE" w:rsidRPr="00AF30DE" w:rsidRDefault="00AF30DE" w:rsidP="00AF30DE">
            <w:pPr>
              <w:jc w:val="center"/>
              <w:rPr>
                <w:rFonts w:ascii="Museo Sans 300" w:hAnsi="Museo Sans 300"/>
                <w:b/>
                <w:bCs/>
                <w:sz w:val="18"/>
                <w:szCs w:val="18"/>
                <w:lang w:eastAsia="es-SV"/>
              </w:rPr>
            </w:pPr>
            <w:r w:rsidRPr="00AF30DE">
              <w:rPr>
                <w:rFonts w:ascii="Museo Sans 300" w:hAnsi="Museo Sans 300"/>
                <w:b/>
                <w:bCs/>
                <w:sz w:val="18"/>
                <w:szCs w:val="18"/>
                <w:lang w:eastAsia="es-SV"/>
              </w:rPr>
              <w:t>41 Hás.  38 Ás.  28.35 Cás</w:t>
            </w:r>
          </w:p>
        </w:tc>
        <w:tc>
          <w:tcPr>
            <w:tcW w:w="1559" w:type="dxa"/>
            <w:shd w:val="clear" w:color="auto" w:fill="auto"/>
            <w:vAlign w:val="center"/>
          </w:tcPr>
          <w:p w14:paraId="798ECE17" w14:textId="77777777" w:rsidR="00AF30DE" w:rsidRPr="00AF30DE" w:rsidRDefault="00AF30DE" w:rsidP="00AF30DE">
            <w:pPr>
              <w:jc w:val="right"/>
              <w:rPr>
                <w:rFonts w:ascii="Museo Sans 300" w:hAnsi="Museo Sans 300"/>
                <w:b/>
                <w:bCs/>
                <w:sz w:val="18"/>
                <w:szCs w:val="18"/>
                <w:lang w:eastAsia="es-SV"/>
              </w:rPr>
            </w:pPr>
            <w:r w:rsidRPr="00AF30DE">
              <w:rPr>
                <w:rFonts w:ascii="Museo Sans 300" w:hAnsi="Museo Sans 300"/>
                <w:b/>
                <w:bCs/>
                <w:sz w:val="18"/>
                <w:szCs w:val="18"/>
                <w:lang w:eastAsia="es-SV"/>
              </w:rPr>
              <w:t>413,828.35</w:t>
            </w:r>
          </w:p>
        </w:tc>
      </w:tr>
    </w:tbl>
    <w:p w14:paraId="0B3CC579" w14:textId="77777777" w:rsidR="00AF30DE" w:rsidRPr="008E76FE" w:rsidRDefault="00AF30DE" w:rsidP="00AF30DE">
      <w:pPr>
        <w:jc w:val="center"/>
        <w:rPr>
          <w:rFonts w:ascii="Museo Sans 300" w:hAnsi="Museo Sans 300" w:cs="Arial"/>
          <w:b/>
          <w:bCs/>
          <w:sz w:val="26"/>
          <w:szCs w:val="26"/>
        </w:rPr>
      </w:pPr>
    </w:p>
    <w:p w14:paraId="075FA4FE" w14:textId="77777777" w:rsidR="00AF30DE" w:rsidRPr="008E76FE" w:rsidRDefault="00AF30DE" w:rsidP="00AF30DE">
      <w:pPr>
        <w:spacing w:line="360" w:lineRule="auto"/>
        <w:jc w:val="both"/>
        <w:rPr>
          <w:rFonts w:ascii="Museo Sans 300" w:hAnsi="Museo Sans 300" w:cs="Arial"/>
          <w:sz w:val="26"/>
          <w:szCs w:val="26"/>
        </w:rPr>
      </w:pPr>
    </w:p>
    <w:p w14:paraId="7376B986" w14:textId="77777777" w:rsidR="00AF30DE" w:rsidRDefault="00AF30DE" w:rsidP="00AF30DE">
      <w:pPr>
        <w:spacing w:line="360" w:lineRule="auto"/>
        <w:jc w:val="both"/>
        <w:rPr>
          <w:rFonts w:ascii="Museo Sans 300" w:hAnsi="Museo Sans 300" w:cs="Arial"/>
          <w:sz w:val="26"/>
          <w:szCs w:val="26"/>
        </w:rPr>
      </w:pPr>
    </w:p>
    <w:p w14:paraId="2CB82E4F" w14:textId="77777777" w:rsidR="00AF30DE" w:rsidRDefault="00AF30DE" w:rsidP="00AF30DE">
      <w:pPr>
        <w:spacing w:line="360" w:lineRule="auto"/>
        <w:jc w:val="both"/>
        <w:rPr>
          <w:rFonts w:ascii="Museo Sans 300" w:hAnsi="Museo Sans 300" w:cs="Arial"/>
          <w:sz w:val="26"/>
          <w:szCs w:val="26"/>
        </w:rPr>
      </w:pPr>
    </w:p>
    <w:p w14:paraId="30D56471" w14:textId="77777777" w:rsidR="00AF30DE" w:rsidRDefault="00AF30DE" w:rsidP="00AF30DE">
      <w:pPr>
        <w:spacing w:line="360" w:lineRule="auto"/>
        <w:jc w:val="both"/>
        <w:rPr>
          <w:rFonts w:ascii="Museo Sans 300" w:hAnsi="Museo Sans 300" w:cs="Arial"/>
          <w:sz w:val="26"/>
          <w:szCs w:val="26"/>
        </w:rPr>
      </w:pPr>
    </w:p>
    <w:p w14:paraId="057B116E" w14:textId="77777777" w:rsidR="00AF30DE" w:rsidRDefault="00AF30DE" w:rsidP="00AF30DE">
      <w:pPr>
        <w:spacing w:line="360" w:lineRule="auto"/>
        <w:jc w:val="both"/>
        <w:rPr>
          <w:rFonts w:ascii="Museo Sans 300" w:hAnsi="Museo Sans 300" w:cs="Arial"/>
          <w:sz w:val="26"/>
          <w:szCs w:val="26"/>
        </w:rPr>
      </w:pPr>
    </w:p>
    <w:p w14:paraId="5D585C49" w14:textId="77777777" w:rsidR="00AF30DE" w:rsidRDefault="00AF30DE" w:rsidP="00AF30DE">
      <w:pPr>
        <w:spacing w:line="360" w:lineRule="auto"/>
        <w:jc w:val="both"/>
        <w:rPr>
          <w:rFonts w:ascii="Museo Sans 300" w:hAnsi="Museo Sans 300" w:cs="Arial"/>
          <w:sz w:val="26"/>
          <w:szCs w:val="26"/>
        </w:rPr>
      </w:pPr>
    </w:p>
    <w:p w14:paraId="64958EDF" w14:textId="77777777" w:rsidR="00AF30DE" w:rsidRDefault="00AF30DE" w:rsidP="00AF30DE">
      <w:pPr>
        <w:spacing w:line="360" w:lineRule="auto"/>
        <w:jc w:val="both"/>
        <w:rPr>
          <w:rFonts w:ascii="Museo Sans 300" w:hAnsi="Museo Sans 300" w:cs="Arial"/>
          <w:sz w:val="26"/>
          <w:szCs w:val="26"/>
        </w:rPr>
      </w:pPr>
    </w:p>
    <w:p w14:paraId="5896F8BF" w14:textId="77777777" w:rsidR="00AF30DE" w:rsidRDefault="00AF30DE" w:rsidP="00AF30DE">
      <w:pPr>
        <w:spacing w:line="360" w:lineRule="auto"/>
        <w:jc w:val="both"/>
        <w:rPr>
          <w:rFonts w:ascii="Museo Sans 300" w:hAnsi="Museo Sans 300" w:cs="Arial"/>
          <w:sz w:val="26"/>
          <w:szCs w:val="26"/>
        </w:rPr>
      </w:pPr>
    </w:p>
    <w:p w14:paraId="32D19B44" w14:textId="77777777" w:rsidR="00AF30DE" w:rsidRDefault="00AF30DE" w:rsidP="00AF30DE">
      <w:pPr>
        <w:spacing w:line="360" w:lineRule="auto"/>
        <w:jc w:val="both"/>
        <w:rPr>
          <w:rFonts w:ascii="Museo Sans 300" w:hAnsi="Museo Sans 300" w:cs="Arial"/>
          <w:sz w:val="26"/>
          <w:szCs w:val="26"/>
        </w:rPr>
      </w:pPr>
    </w:p>
    <w:p w14:paraId="2E3E5E6A" w14:textId="77777777" w:rsidR="00AF30DE" w:rsidRDefault="00AF30DE" w:rsidP="00AF30DE">
      <w:pPr>
        <w:spacing w:line="360" w:lineRule="auto"/>
        <w:jc w:val="both"/>
        <w:rPr>
          <w:rFonts w:ascii="Museo Sans 300" w:hAnsi="Museo Sans 300" w:cs="Arial"/>
          <w:sz w:val="26"/>
          <w:szCs w:val="26"/>
        </w:rPr>
      </w:pPr>
    </w:p>
    <w:p w14:paraId="29B8D2C3" w14:textId="77777777" w:rsidR="00AF30DE" w:rsidRDefault="00AF30DE" w:rsidP="00AF30DE">
      <w:pPr>
        <w:spacing w:line="360" w:lineRule="auto"/>
        <w:jc w:val="both"/>
        <w:rPr>
          <w:rFonts w:ascii="Museo Sans 300" w:hAnsi="Museo Sans 300" w:cs="Arial"/>
          <w:sz w:val="26"/>
          <w:szCs w:val="26"/>
        </w:rPr>
      </w:pPr>
    </w:p>
    <w:p w14:paraId="327A5CE8" w14:textId="77777777" w:rsidR="00AF30DE" w:rsidRDefault="00AF30DE" w:rsidP="00AF30DE">
      <w:pPr>
        <w:spacing w:line="360" w:lineRule="auto"/>
        <w:jc w:val="both"/>
        <w:rPr>
          <w:rFonts w:ascii="Museo Sans 300" w:hAnsi="Museo Sans 300" w:cs="Arial"/>
          <w:sz w:val="26"/>
          <w:szCs w:val="26"/>
        </w:rPr>
      </w:pPr>
    </w:p>
    <w:p w14:paraId="1B4AF07F" w14:textId="77777777" w:rsidR="00AF30DE" w:rsidRDefault="00AF30DE" w:rsidP="00AF30DE">
      <w:pPr>
        <w:spacing w:line="360" w:lineRule="auto"/>
        <w:jc w:val="both"/>
        <w:rPr>
          <w:rFonts w:ascii="Museo Sans 300" w:hAnsi="Museo Sans 300" w:cs="Arial"/>
          <w:sz w:val="26"/>
          <w:szCs w:val="26"/>
        </w:rPr>
      </w:pPr>
    </w:p>
    <w:p w14:paraId="24F9052A" w14:textId="77777777" w:rsidR="00AF30DE" w:rsidRDefault="00AF30DE" w:rsidP="00AF30DE">
      <w:pPr>
        <w:spacing w:line="360" w:lineRule="auto"/>
        <w:jc w:val="both"/>
        <w:rPr>
          <w:rFonts w:ascii="Museo Sans 300" w:hAnsi="Museo Sans 300" w:cs="Arial"/>
          <w:sz w:val="26"/>
          <w:szCs w:val="26"/>
        </w:rPr>
      </w:pPr>
    </w:p>
    <w:p w14:paraId="0047EB9C" w14:textId="77777777" w:rsidR="00AF30DE" w:rsidRDefault="00AF30DE" w:rsidP="00AF30DE">
      <w:pPr>
        <w:spacing w:line="360" w:lineRule="auto"/>
        <w:jc w:val="both"/>
        <w:rPr>
          <w:rFonts w:ascii="Museo Sans 300" w:hAnsi="Museo Sans 300" w:cs="Arial"/>
          <w:sz w:val="26"/>
          <w:szCs w:val="26"/>
        </w:rPr>
      </w:pPr>
    </w:p>
    <w:p w14:paraId="6D6C824C" w14:textId="25FFB9FC" w:rsidR="00902FB6" w:rsidRPr="00A05578" w:rsidRDefault="00AF30DE" w:rsidP="00A05578">
      <w:pPr>
        <w:spacing w:line="360" w:lineRule="auto"/>
        <w:ind w:firstLine="1134"/>
        <w:jc w:val="both"/>
        <w:rPr>
          <w:rFonts w:ascii="Museo Sans 300" w:hAnsi="Museo Sans 300" w:cs="Arial"/>
          <w:sz w:val="24"/>
          <w:szCs w:val="24"/>
        </w:rPr>
      </w:pPr>
      <w:r w:rsidRPr="00AF30DE">
        <w:rPr>
          <w:rFonts w:ascii="Museo Sans 300" w:hAnsi="Museo Sans 300" w:cs="Arial"/>
          <w:sz w:val="24"/>
          <w:szCs w:val="24"/>
        </w:rPr>
        <w:t>Con el presente proyect</w:t>
      </w:r>
      <w:r w:rsidR="00A05578">
        <w:rPr>
          <w:rFonts w:ascii="Museo Sans 300" w:hAnsi="Museo Sans 300" w:cs="Arial"/>
          <w:sz w:val="24"/>
          <w:szCs w:val="24"/>
        </w:rPr>
        <w:t>o se agota la cabida registral.</w:t>
      </w:r>
    </w:p>
    <w:p w14:paraId="49AC94E2" w14:textId="77777777" w:rsidR="00902FB6" w:rsidRDefault="00902FB6" w:rsidP="00AF30DE">
      <w:pPr>
        <w:ind w:firstLine="1701"/>
        <w:jc w:val="both"/>
        <w:rPr>
          <w:rFonts w:ascii="Museo Sans 300" w:hAnsi="Museo Sans 300" w:cs="Arial"/>
          <w:b/>
          <w:bCs/>
          <w:sz w:val="24"/>
          <w:szCs w:val="24"/>
        </w:rPr>
      </w:pPr>
    </w:p>
    <w:p w14:paraId="475C368F" w14:textId="77777777" w:rsidR="00AF30DE" w:rsidRPr="00AF30DE" w:rsidRDefault="00AF30DE" w:rsidP="00AF30DE">
      <w:pPr>
        <w:ind w:firstLine="1701"/>
        <w:jc w:val="both"/>
        <w:rPr>
          <w:rFonts w:ascii="Museo Sans 300" w:hAnsi="Museo Sans 300" w:cs="Arial"/>
          <w:b/>
          <w:bCs/>
          <w:sz w:val="24"/>
          <w:szCs w:val="24"/>
        </w:rPr>
      </w:pPr>
      <w:r w:rsidRPr="00AF30DE">
        <w:rPr>
          <w:rFonts w:ascii="Museo Sans 300" w:hAnsi="Museo Sans 300" w:cs="Arial"/>
          <w:b/>
          <w:bCs/>
          <w:sz w:val="24"/>
          <w:szCs w:val="24"/>
        </w:rPr>
        <w:t>RESUMEN DEL PROYECTO</w:t>
      </w:r>
    </w:p>
    <w:p w14:paraId="37A5F646" w14:textId="263E67C1" w:rsidR="00AF30DE" w:rsidRPr="00AF30DE" w:rsidRDefault="00A05578" w:rsidP="003B3B78">
      <w:pPr>
        <w:pStyle w:val="Prrafodelista"/>
        <w:numPr>
          <w:ilvl w:val="0"/>
          <w:numId w:val="8"/>
        </w:numPr>
        <w:ind w:firstLine="1134"/>
        <w:jc w:val="both"/>
        <w:rPr>
          <w:rFonts w:ascii="Museo Sans 300" w:hAnsi="Museo Sans 300" w:cs="Arial"/>
          <w:sz w:val="24"/>
          <w:szCs w:val="24"/>
        </w:rPr>
      </w:pPr>
      <w:r>
        <w:rPr>
          <w:rFonts w:ascii="Museo Sans 300" w:hAnsi="Museo Sans 300" w:cs="Arial"/>
          <w:sz w:val="24"/>
          <w:szCs w:val="24"/>
        </w:rPr>
        <w:t>---</w:t>
      </w:r>
      <w:r w:rsidR="00AF30DE" w:rsidRPr="00AF30DE">
        <w:rPr>
          <w:rFonts w:ascii="Museo Sans 300" w:hAnsi="Museo Sans 300" w:cs="Arial"/>
          <w:sz w:val="24"/>
          <w:szCs w:val="24"/>
        </w:rPr>
        <w:t xml:space="preserve"> LOTES AGRÍCOLAS (POLÍGONOS 1, 2, 3 y 10);</w:t>
      </w:r>
    </w:p>
    <w:p w14:paraId="74E5AB9A" w14:textId="77777777" w:rsidR="00AF30DE" w:rsidRPr="00AF30DE" w:rsidRDefault="00AF30DE" w:rsidP="003B3B78">
      <w:pPr>
        <w:pStyle w:val="Prrafodelista"/>
        <w:numPr>
          <w:ilvl w:val="0"/>
          <w:numId w:val="8"/>
        </w:numPr>
        <w:ind w:firstLine="1134"/>
        <w:jc w:val="both"/>
        <w:rPr>
          <w:rFonts w:ascii="Museo Sans 300" w:hAnsi="Museo Sans 300" w:cs="Arial"/>
          <w:sz w:val="24"/>
          <w:szCs w:val="24"/>
        </w:rPr>
      </w:pPr>
      <w:r w:rsidRPr="00AF30DE">
        <w:rPr>
          <w:rFonts w:ascii="Museo Sans 300" w:hAnsi="Museo Sans 300" w:cs="Arial"/>
          <w:sz w:val="24"/>
          <w:szCs w:val="24"/>
        </w:rPr>
        <w:t>8 ZONAS DE PROTECCIÓN (de la 1 a la 8);</w:t>
      </w:r>
    </w:p>
    <w:p w14:paraId="29F51A6C" w14:textId="77777777" w:rsidR="00AF30DE" w:rsidRPr="00AF30DE" w:rsidRDefault="00AF30DE" w:rsidP="003B3B78">
      <w:pPr>
        <w:pStyle w:val="Prrafodelista"/>
        <w:numPr>
          <w:ilvl w:val="0"/>
          <w:numId w:val="8"/>
        </w:numPr>
        <w:ind w:firstLine="1134"/>
        <w:jc w:val="both"/>
        <w:rPr>
          <w:rFonts w:ascii="Museo Sans 300" w:hAnsi="Museo Sans 300" w:cs="Arial"/>
          <w:sz w:val="24"/>
          <w:szCs w:val="24"/>
        </w:rPr>
      </w:pPr>
      <w:r w:rsidRPr="00AF30DE">
        <w:rPr>
          <w:rFonts w:ascii="Museo Sans 300" w:hAnsi="Museo Sans 300" w:cs="Arial"/>
          <w:sz w:val="24"/>
          <w:szCs w:val="24"/>
        </w:rPr>
        <w:t>1 BOSQUE;</w:t>
      </w:r>
    </w:p>
    <w:p w14:paraId="3B03753B" w14:textId="77777777" w:rsidR="00AF30DE" w:rsidRPr="00AF30DE" w:rsidRDefault="00AF30DE" w:rsidP="003B3B78">
      <w:pPr>
        <w:pStyle w:val="Prrafodelista"/>
        <w:numPr>
          <w:ilvl w:val="0"/>
          <w:numId w:val="8"/>
        </w:numPr>
        <w:ind w:firstLine="1134"/>
        <w:jc w:val="both"/>
        <w:rPr>
          <w:rFonts w:ascii="Museo Sans 300" w:hAnsi="Museo Sans 300" w:cs="Arial"/>
          <w:sz w:val="24"/>
          <w:szCs w:val="24"/>
        </w:rPr>
      </w:pPr>
      <w:r w:rsidRPr="00AF30DE">
        <w:rPr>
          <w:rFonts w:ascii="Museo Sans 300" w:hAnsi="Museo Sans 300" w:cs="Arial"/>
          <w:sz w:val="24"/>
          <w:szCs w:val="24"/>
        </w:rPr>
        <w:t>1 CANAL DE RIEGO;</w:t>
      </w:r>
    </w:p>
    <w:p w14:paraId="0EB523AA" w14:textId="77777777" w:rsidR="00AF30DE" w:rsidRPr="00AF30DE" w:rsidRDefault="00AF30DE" w:rsidP="003B3B78">
      <w:pPr>
        <w:pStyle w:val="Prrafodelista"/>
        <w:numPr>
          <w:ilvl w:val="0"/>
          <w:numId w:val="8"/>
        </w:numPr>
        <w:ind w:firstLine="1134"/>
        <w:jc w:val="both"/>
        <w:rPr>
          <w:rFonts w:ascii="Museo Sans 300" w:hAnsi="Museo Sans 300" w:cs="Arial"/>
          <w:sz w:val="24"/>
          <w:szCs w:val="24"/>
        </w:rPr>
      </w:pPr>
      <w:r w:rsidRPr="00AF30DE">
        <w:rPr>
          <w:rFonts w:ascii="Museo Sans 300" w:hAnsi="Museo Sans 300" w:cs="Arial"/>
          <w:sz w:val="24"/>
          <w:szCs w:val="24"/>
        </w:rPr>
        <w:t xml:space="preserve">5 QUEBRADAS (de la 1 a la 5) y </w:t>
      </w:r>
    </w:p>
    <w:p w14:paraId="5625F252" w14:textId="77777777" w:rsidR="00AF30DE" w:rsidRPr="00AF30DE" w:rsidRDefault="00AF30DE" w:rsidP="003B3B78">
      <w:pPr>
        <w:pStyle w:val="Prrafodelista"/>
        <w:numPr>
          <w:ilvl w:val="0"/>
          <w:numId w:val="8"/>
        </w:numPr>
        <w:ind w:firstLine="1134"/>
        <w:jc w:val="both"/>
        <w:rPr>
          <w:rFonts w:ascii="Museo Sans 300" w:hAnsi="Museo Sans 300" w:cs="Arial"/>
          <w:sz w:val="24"/>
          <w:szCs w:val="24"/>
        </w:rPr>
      </w:pPr>
      <w:r w:rsidRPr="00AF30DE">
        <w:rPr>
          <w:rFonts w:ascii="Museo Sans 300" w:hAnsi="Museo Sans 300" w:cs="Arial"/>
          <w:sz w:val="24"/>
          <w:szCs w:val="24"/>
        </w:rPr>
        <w:t>CALLES</w:t>
      </w:r>
    </w:p>
    <w:p w14:paraId="08CE0B29" w14:textId="77777777" w:rsidR="00AF30DE" w:rsidRPr="008E76FE" w:rsidRDefault="00AF30DE" w:rsidP="00AF30DE">
      <w:pPr>
        <w:pStyle w:val="Prrafodelista"/>
        <w:spacing w:after="160" w:line="360" w:lineRule="auto"/>
        <w:ind w:left="550"/>
        <w:jc w:val="both"/>
        <w:rPr>
          <w:rFonts w:ascii="Museo Sans 300" w:hAnsi="Museo Sans 300"/>
          <w:sz w:val="26"/>
          <w:szCs w:val="26"/>
        </w:rPr>
      </w:pPr>
    </w:p>
    <w:p w14:paraId="638ECF6D" w14:textId="5D41BDFC" w:rsidR="00AF30DE" w:rsidRPr="00AF30DE" w:rsidRDefault="00AF30DE" w:rsidP="003B3B78">
      <w:pPr>
        <w:pStyle w:val="Prrafodelista"/>
        <w:numPr>
          <w:ilvl w:val="0"/>
          <w:numId w:val="7"/>
        </w:numPr>
        <w:ind w:left="1134" w:hanging="708"/>
        <w:jc w:val="both"/>
        <w:rPr>
          <w:rFonts w:ascii="Museo Sans 300" w:hAnsi="Museo Sans 300"/>
          <w:sz w:val="24"/>
          <w:szCs w:val="24"/>
        </w:rPr>
      </w:pPr>
      <w:r w:rsidRPr="003E3573">
        <w:rPr>
          <w:rFonts w:ascii="Museo Sans 300" w:hAnsi="Museo Sans 300"/>
          <w:sz w:val="24"/>
          <w:szCs w:val="24"/>
        </w:rPr>
        <w:t xml:space="preserve">En oficio </w:t>
      </w:r>
      <w:r w:rsidRPr="00AF30DE">
        <w:rPr>
          <w:rFonts w:ascii="Museo Sans 300" w:hAnsi="Museo Sans 300"/>
          <w:sz w:val="24"/>
          <w:szCs w:val="24"/>
        </w:rPr>
        <w:t xml:space="preserve">con referencia UAM-00-0212-16, de fecha 28 de junio de 2016, emitido por la Unidad Ambiental, se informó que se realizó inspección de campo en el inmueble identificado como: </w:t>
      </w:r>
      <w:r w:rsidRPr="00AF30DE">
        <w:rPr>
          <w:rFonts w:ascii="Museo Sans 300" w:hAnsi="Museo Sans 300"/>
          <w:b/>
          <w:sz w:val="24"/>
          <w:szCs w:val="24"/>
        </w:rPr>
        <w:t>HACIENDA MIRAVALLE PORCION 1, COMÚN LA CANCHA</w:t>
      </w:r>
      <w:r w:rsidRPr="00AF30DE">
        <w:rPr>
          <w:rFonts w:ascii="Museo Sans 300" w:hAnsi="Museo Sans 300"/>
          <w:sz w:val="24"/>
          <w:szCs w:val="24"/>
        </w:rPr>
        <w:t xml:space="preserve">, ubicado registralmente en el municipio de Acajutla y catastralmente en el municipio de Sonsonate, departamento de Sonsonate, con el propósito de determinar en materia </w:t>
      </w:r>
      <w:r w:rsidRPr="00AF30DE">
        <w:rPr>
          <w:rFonts w:ascii="Museo Sans 300" w:hAnsi="Museo Sans 300"/>
          <w:sz w:val="24"/>
          <w:szCs w:val="24"/>
        </w:rPr>
        <w:lastRenderedPageBreak/>
        <w:t>ambiental la factibilidad de la ejecución de un proyecto de lotificación agrícola, sin afectar los recursos naturales, por lo que se practicó una evaluación ambiental, en la cual se han identificado aspectos ambientales que han generado impactos negativos significativos, por lo que los beneficiarios y beneficiarias deben implementar medidas de prevención y mitigación, que minimicen dichos impactos y reduzcan el deterioro de los recursos naturales, las cuales se detallan a continuación:</w:t>
      </w:r>
    </w:p>
    <w:p w14:paraId="78B876E4" w14:textId="77777777" w:rsidR="00AF30DE" w:rsidRPr="00AF30DE" w:rsidRDefault="00AF30DE" w:rsidP="00AF30DE">
      <w:pPr>
        <w:pStyle w:val="Prrafodelista"/>
        <w:ind w:left="550"/>
        <w:jc w:val="both"/>
        <w:rPr>
          <w:rFonts w:ascii="Museo Sans 300" w:hAnsi="Museo Sans 300"/>
          <w:sz w:val="24"/>
          <w:szCs w:val="24"/>
        </w:rPr>
      </w:pPr>
    </w:p>
    <w:p w14:paraId="57B5F10D" w14:textId="77777777" w:rsidR="00AF30DE" w:rsidRPr="00AF30DE" w:rsidRDefault="00AF30DE" w:rsidP="003B3B78">
      <w:pPr>
        <w:pStyle w:val="Prrafodelista"/>
        <w:numPr>
          <w:ilvl w:val="0"/>
          <w:numId w:val="9"/>
        </w:numPr>
        <w:ind w:left="1418" w:hanging="284"/>
        <w:jc w:val="both"/>
        <w:rPr>
          <w:rFonts w:ascii="Museo Sans 300" w:hAnsi="Museo Sans 300"/>
          <w:sz w:val="20"/>
          <w:szCs w:val="20"/>
        </w:rPr>
      </w:pPr>
      <w:r w:rsidRPr="00AF30DE">
        <w:rPr>
          <w:rFonts w:ascii="Museo Sans 300" w:hAnsi="Museo Sans 300"/>
          <w:sz w:val="20"/>
          <w:szCs w:val="20"/>
        </w:rPr>
        <w:t>Mantener las áreas boscosas</w:t>
      </w:r>
    </w:p>
    <w:p w14:paraId="79ED7309" w14:textId="77777777" w:rsidR="00AF30DE" w:rsidRPr="00AF30DE" w:rsidRDefault="00AF30DE" w:rsidP="003B3B78">
      <w:pPr>
        <w:pStyle w:val="Prrafodelista"/>
        <w:numPr>
          <w:ilvl w:val="0"/>
          <w:numId w:val="9"/>
        </w:numPr>
        <w:ind w:left="1418" w:hanging="284"/>
        <w:jc w:val="both"/>
        <w:rPr>
          <w:rFonts w:ascii="Museo Sans 300" w:hAnsi="Museo Sans 300"/>
          <w:sz w:val="20"/>
          <w:szCs w:val="20"/>
        </w:rPr>
      </w:pPr>
      <w:r w:rsidRPr="00AF30DE">
        <w:rPr>
          <w:rFonts w:ascii="Museo Sans 300" w:hAnsi="Museo Sans 300"/>
          <w:sz w:val="20"/>
          <w:szCs w:val="20"/>
        </w:rPr>
        <w:t>Evitar quema de rastrojos</w:t>
      </w:r>
    </w:p>
    <w:p w14:paraId="25630F04" w14:textId="77777777" w:rsidR="00AF30DE" w:rsidRPr="00AF30DE" w:rsidRDefault="00AF30DE" w:rsidP="003B3B78">
      <w:pPr>
        <w:pStyle w:val="Prrafodelista"/>
        <w:numPr>
          <w:ilvl w:val="0"/>
          <w:numId w:val="9"/>
        </w:numPr>
        <w:ind w:left="1418" w:hanging="284"/>
        <w:jc w:val="both"/>
        <w:rPr>
          <w:rFonts w:ascii="Museo Sans 300" w:hAnsi="Museo Sans 300"/>
          <w:sz w:val="20"/>
          <w:szCs w:val="20"/>
        </w:rPr>
      </w:pPr>
      <w:r w:rsidRPr="00AF30DE">
        <w:rPr>
          <w:rFonts w:ascii="Museo Sans 300" w:hAnsi="Museo Sans 300"/>
          <w:sz w:val="20"/>
          <w:szCs w:val="20"/>
        </w:rPr>
        <w:t>Prácticas agrícolas adecuadas</w:t>
      </w:r>
    </w:p>
    <w:p w14:paraId="6443D1E9" w14:textId="77777777" w:rsidR="00AF30DE" w:rsidRPr="00AF30DE" w:rsidRDefault="00AF30DE" w:rsidP="003B3B78">
      <w:pPr>
        <w:pStyle w:val="Prrafodelista"/>
        <w:numPr>
          <w:ilvl w:val="0"/>
          <w:numId w:val="9"/>
        </w:numPr>
        <w:ind w:left="1418" w:hanging="284"/>
        <w:jc w:val="both"/>
        <w:rPr>
          <w:rFonts w:ascii="Museo Sans 300" w:hAnsi="Museo Sans 300"/>
          <w:sz w:val="20"/>
          <w:szCs w:val="20"/>
        </w:rPr>
      </w:pPr>
      <w:r w:rsidRPr="00AF30DE">
        <w:rPr>
          <w:rFonts w:ascii="Museo Sans 300" w:hAnsi="Museo Sans 300"/>
          <w:sz w:val="20"/>
          <w:szCs w:val="20"/>
        </w:rPr>
        <w:t>Manejo adecuado de los residuos sólidos</w:t>
      </w:r>
    </w:p>
    <w:p w14:paraId="18D8C019" w14:textId="77777777" w:rsidR="00AF30DE" w:rsidRPr="00AF30DE" w:rsidRDefault="00AF30DE" w:rsidP="003B3B78">
      <w:pPr>
        <w:pStyle w:val="Prrafodelista"/>
        <w:numPr>
          <w:ilvl w:val="0"/>
          <w:numId w:val="9"/>
        </w:numPr>
        <w:ind w:left="1418" w:hanging="284"/>
        <w:jc w:val="both"/>
        <w:rPr>
          <w:rFonts w:ascii="Museo Sans 300" w:hAnsi="Museo Sans 300"/>
          <w:sz w:val="20"/>
          <w:szCs w:val="20"/>
        </w:rPr>
      </w:pPr>
      <w:r w:rsidRPr="00AF30DE">
        <w:rPr>
          <w:rFonts w:ascii="Museo Sans 300" w:hAnsi="Museo Sans 300"/>
          <w:sz w:val="20"/>
          <w:szCs w:val="20"/>
        </w:rPr>
        <w:t>Manejo adecuado de las descargas de aguas residuales</w:t>
      </w:r>
    </w:p>
    <w:p w14:paraId="4E4E3A80" w14:textId="77777777" w:rsidR="00AF30DE" w:rsidRPr="00AF30DE" w:rsidRDefault="00AF30DE" w:rsidP="003B3B78">
      <w:pPr>
        <w:pStyle w:val="Prrafodelista"/>
        <w:numPr>
          <w:ilvl w:val="0"/>
          <w:numId w:val="9"/>
        </w:numPr>
        <w:ind w:left="1418" w:hanging="284"/>
        <w:jc w:val="both"/>
        <w:rPr>
          <w:rFonts w:ascii="Museo Sans 300" w:hAnsi="Museo Sans 300"/>
          <w:sz w:val="20"/>
          <w:szCs w:val="20"/>
        </w:rPr>
      </w:pPr>
      <w:r w:rsidRPr="00AF30DE">
        <w:rPr>
          <w:rFonts w:ascii="Museo Sans 300" w:hAnsi="Museo Sans 300"/>
          <w:sz w:val="20"/>
          <w:szCs w:val="20"/>
        </w:rPr>
        <w:t>Minimizar el uso de agroquímicos</w:t>
      </w:r>
    </w:p>
    <w:p w14:paraId="2A271BEA" w14:textId="77777777" w:rsidR="00AF30DE" w:rsidRPr="00AF30DE" w:rsidRDefault="00AF30DE" w:rsidP="003B3B78">
      <w:pPr>
        <w:pStyle w:val="Prrafodelista"/>
        <w:numPr>
          <w:ilvl w:val="0"/>
          <w:numId w:val="9"/>
        </w:numPr>
        <w:ind w:left="1418" w:hanging="284"/>
        <w:jc w:val="both"/>
        <w:rPr>
          <w:rFonts w:ascii="Museo Sans 300" w:hAnsi="Museo Sans 300"/>
          <w:sz w:val="20"/>
          <w:szCs w:val="20"/>
        </w:rPr>
      </w:pPr>
      <w:r w:rsidRPr="00AF30DE">
        <w:rPr>
          <w:rFonts w:ascii="Museo Sans 300" w:hAnsi="Museo Sans 300"/>
          <w:sz w:val="20"/>
          <w:szCs w:val="20"/>
        </w:rPr>
        <w:t>Implementar buenas obras de conservación del suelo y buenas prácticas agrícolas</w:t>
      </w:r>
    </w:p>
    <w:p w14:paraId="46ED2529" w14:textId="77777777" w:rsidR="00AF30DE" w:rsidRDefault="00AF30DE" w:rsidP="00AF30DE">
      <w:pPr>
        <w:ind w:left="1134"/>
        <w:jc w:val="both"/>
        <w:rPr>
          <w:rFonts w:ascii="Museo Sans 300" w:hAnsi="Museo Sans 300" w:cs="Arial"/>
          <w:sz w:val="24"/>
          <w:szCs w:val="24"/>
        </w:rPr>
      </w:pPr>
    </w:p>
    <w:p w14:paraId="3966AA90" w14:textId="7D62E1F5" w:rsidR="00AF30DE" w:rsidRDefault="00AF30DE" w:rsidP="00AF30DE">
      <w:pPr>
        <w:ind w:left="1134"/>
        <w:jc w:val="both"/>
        <w:rPr>
          <w:rFonts w:ascii="Museo Sans 300" w:hAnsi="Museo Sans 300" w:cs="Arial"/>
          <w:sz w:val="24"/>
          <w:szCs w:val="24"/>
        </w:rPr>
      </w:pPr>
      <w:r w:rsidRPr="00AF30DE">
        <w:rPr>
          <w:rFonts w:ascii="Museo Sans 300" w:hAnsi="Museo Sans 300" w:cs="Arial"/>
          <w:sz w:val="24"/>
          <w:szCs w:val="24"/>
        </w:rPr>
        <w:t>Concluyendo que el desarrollo del proyecto es factible siempre y cuando se cumpla con las diferentes medidas contempladas en la evaluación ambiental, así mismo se recomendó lo siguiente:</w:t>
      </w:r>
    </w:p>
    <w:p w14:paraId="12B769E4" w14:textId="77777777" w:rsidR="00AF30DE" w:rsidRPr="00AF30DE" w:rsidRDefault="00AF30DE" w:rsidP="00AF30DE">
      <w:pPr>
        <w:ind w:left="1134"/>
        <w:jc w:val="both"/>
        <w:rPr>
          <w:rFonts w:ascii="Museo Sans 300" w:hAnsi="Museo Sans 300" w:cs="Arial"/>
          <w:sz w:val="24"/>
          <w:szCs w:val="24"/>
        </w:rPr>
      </w:pPr>
    </w:p>
    <w:p w14:paraId="1173E265" w14:textId="22696F44" w:rsidR="00902FB6" w:rsidRPr="00A05578" w:rsidRDefault="00AF30DE" w:rsidP="00A05578">
      <w:pPr>
        <w:pStyle w:val="Prrafodelista"/>
        <w:numPr>
          <w:ilvl w:val="0"/>
          <w:numId w:val="9"/>
        </w:numPr>
        <w:ind w:left="1418" w:hanging="284"/>
        <w:jc w:val="both"/>
        <w:rPr>
          <w:rFonts w:ascii="Museo Sans 300" w:hAnsi="Museo Sans 300"/>
          <w:sz w:val="24"/>
          <w:szCs w:val="24"/>
        </w:rPr>
      </w:pPr>
      <w:r w:rsidRPr="00AF30DE">
        <w:rPr>
          <w:rFonts w:ascii="Museo Sans 300" w:hAnsi="Museo Sans 300"/>
          <w:sz w:val="24"/>
          <w:szCs w:val="24"/>
        </w:rPr>
        <w:t>Que los beneficiarios y beneficiarias del inmueble, se comprometan a cumplir con las medidas ambientales descritas anteriormente.</w:t>
      </w:r>
    </w:p>
    <w:p w14:paraId="1FF9392E" w14:textId="77777777" w:rsidR="00902FB6" w:rsidRPr="00AF30DE" w:rsidRDefault="00902FB6" w:rsidP="00AF30DE">
      <w:pPr>
        <w:pStyle w:val="Prrafodelista"/>
        <w:ind w:left="1418"/>
        <w:jc w:val="both"/>
        <w:rPr>
          <w:rFonts w:ascii="Museo Sans 300" w:hAnsi="Museo Sans 300"/>
          <w:sz w:val="24"/>
          <w:szCs w:val="24"/>
        </w:rPr>
      </w:pPr>
    </w:p>
    <w:p w14:paraId="447C4B8F" w14:textId="525EF8E0" w:rsidR="00AF30DE" w:rsidRPr="00902FB6" w:rsidRDefault="00AF30DE" w:rsidP="00902FB6">
      <w:pPr>
        <w:pStyle w:val="Prrafodelista"/>
        <w:numPr>
          <w:ilvl w:val="0"/>
          <w:numId w:val="9"/>
        </w:numPr>
        <w:ind w:left="1418" w:hanging="284"/>
        <w:jc w:val="both"/>
        <w:rPr>
          <w:rFonts w:ascii="Museo Sans 300" w:hAnsi="Museo Sans 300"/>
          <w:sz w:val="24"/>
          <w:szCs w:val="24"/>
        </w:rPr>
      </w:pPr>
      <w:r w:rsidRPr="00AF30DE">
        <w:rPr>
          <w:rFonts w:ascii="Museo Sans 300" w:hAnsi="Museo Sans 300"/>
          <w:sz w:val="24"/>
          <w:szCs w:val="24"/>
        </w:rPr>
        <w:t xml:space="preserve">Levantar quebrada y área de protección de por lo menos 4 metros medidos de forma horizontal a partir de la máxima crecida. Tomando </w:t>
      </w:r>
      <w:r w:rsidRPr="00902FB6">
        <w:rPr>
          <w:rFonts w:ascii="Museo Sans 300" w:hAnsi="Museo Sans 300"/>
          <w:sz w:val="24"/>
          <w:szCs w:val="24"/>
        </w:rPr>
        <w:t>como referencia las coordenadas geodésicas siguientes: X= 418586  Y=273410.</w:t>
      </w:r>
    </w:p>
    <w:p w14:paraId="6528D002" w14:textId="77777777" w:rsidR="00AF30DE" w:rsidRPr="00AF30DE" w:rsidRDefault="00AF30DE" w:rsidP="00AF30DE">
      <w:pPr>
        <w:pStyle w:val="Prrafodelista"/>
        <w:ind w:left="1418"/>
        <w:jc w:val="both"/>
        <w:rPr>
          <w:rFonts w:ascii="Museo Sans 300" w:hAnsi="Museo Sans 300"/>
          <w:sz w:val="24"/>
          <w:szCs w:val="24"/>
        </w:rPr>
      </w:pPr>
    </w:p>
    <w:p w14:paraId="6F6B7B79" w14:textId="77777777" w:rsidR="00AF30DE" w:rsidRDefault="00AF30DE" w:rsidP="003B3B78">
      <w:pPr>
        <w:pStyle w:val="Prrafodelista"/>
        <w:numPr>
          <w:ilvl w:val="0"/>
          <w:numId w:val="9"/>
        </w:numPr>
        <w:ind w:left="1418" w:hanging="284"/>
        <w:jc w:val="both"/>
        <w:rPr>
          <w:rFonts w:ascii="Museo Sans 300" w:hAnsi="Museo Sans 300"/>
          <w:sz w:val="24"/>
          <w:szCs w:val="24"/>
        </w:rPr>
      </w:pPr>
      <w:r w:rsidRPr="00AF30DE">
        <w:rPr>
          <w:rFonts w:ascii="Museo Sans 300" w:hAnsi="Museo Sans 300"/>
          <w:sz w:val="24"/>
          <w:szCs w:val="24"/>
        </w:rPr>
        <w:t>Levantar bosque de galería y dejar como zona de protección en todas las quebradas que afectan el proyecto y donde no hay dejar por lo menos 4 metros medidos de forma horizontal a partir de la máxima crecida, tomando como referencia las coordenadas geodésicas siguientes: X= 418570 Y= 273375.</w:t>
      </w:r>
    </w:p>
    <w:p w14:paraId="26898C67" w14:textId="77777777" w:rsidR="00AF30DE" w:rsidRPr="00AF30DE" w:rsidRDefault="00AF30DE" w:rsidP="00AF30DE">
      <w:pPr>
        <w:pStyle w:val="Prrafodelista"/>
        <w:rPr>
          <w:rFonts w:ascii="Museo Sans 300" w:hAnsi="Museo Sans 300"/>
          <w:sz w:val="24"/>
          <w:szCs w:val="24"/>
        </w:rPr>
      </w:pPr>
    </w:p>
    <w:p w14:paraId="096CB896" w14:textId="77777777" w:rsidR="00AF30DE" w:rsidRDefault="00AF30DE" w:rsidP="003B3B78">
      <w:pPr>
        <w:pStyle w:val="Prrafodelista"/>
        <w:numPr>
          <w:ilvl w:val="0"/>
          <w:numId w:val="9"/>
        </w:numPr>
        <w:ind w:left="1418" w:hanging="284"/>
        <w:jc w:val="both"/>
        <w:rPr>
          <w:rFonts w:ascii="Museo Sans 300" w:hAnsi="Museo Sans 300"/>
          <w:sz w:val="24"/>
          <w:szCs w:val="24"/>
        </w:rPr>
      </w:pPr>
      <w:r w:rsidRPr="00AF30DE">
        <w:rPr>
          <w:rFonts w:ascii="Museo Sans 300" w:hAnsi="Museo Sans 300"/>
          <w:sz w:val="24"/>
          <w:szCs w:val="24"/>
        </w:rPr>
        <w:t>Levantar área de protección al canal de desagüe de 2 metros medidos de forma horizontal a partir del borde, tomando como referencia las coordenadas geodésicas siguientes: X= 418542 Y= 272552.</w:t>
      </w:r>
    </w:p>
    <w:p w14:paraId="72EA7477" w14:textId="77777777" w:rsidR="00AF30DE" w:rsidRPr="00AF30DE" w:rsidRDefault="00AF30DE" w:rsidP="00AF30DE">
      <w:pPr>
        <w:pStyle w:val="Prrafodelista"/>
        <w:ind w:left="1418"/>
        <w:jc w:val="both"/>
        <w:rPr>
          <w:rFonts w:ascii="Museo Sans 300" w:hAnsi="Museo Sans 300"/>
          <w:sz w:val="24"/>
          <w:szCs w:val="24"/>
        </w:rPr>
      </w:pPr>
    </w:p>
    <w:p w14:paraId="2AF20E10" w14:textId="77777777" w:rsidR="00AF30DE" w:rsidRDefault="00AF30DE" w:rsidP="003B3B78">
      <w:pPr>
        <w:pStyle w:val="Prrafodelista"/>
        <w:numPr>
          <w:ilvl w:val="0"/>
          <w:numId w:val="9"/>
        </w:numPr>
        <w:ind w:left="1418" w:hanging="284"/>
        <w:jc w:val="both"/>
        <w:rPr>
          <w:rFonts w:ascii="Museo Sans 300" w:hAnsi="Museo Sans 300"/>
          <w:sz w:val="24"/>
          <w:szCs w:val="24"/>
        </w:rPr>
      </w:pPr>
      <w:r w:rsidRPr="00AF30DE">
        <w:rPr>
          <w:rFonts w:ascii="Museo Sans 300" w:hAnsi="Museo Sans 300"/>
          <w:sz w:val="24"/>
          <w:szCs w:val="24"/>
        </w:rPr>
        <w:t>Levantar y tipificar el área de bosque identificado con las coordenadas geodésicas siguientes: X= 418410 Y= 272597.</w:t>
      </w:r>
    </w:p>
    <w:p w14:paraId="63DC2959" w14:textId="77777777" w:rsidR="00AF30DE" w:rsidRPr="00AF30DE" w:rsidRDefault="00AF30DE" w:rsidP="00AF30DE">
      <w:pPr>
        <w:pStyle w:val="Prrafodelista"/>
        <w:rPr>
          <w:rFonts w:ascii="Museo Sans 300" w:hAnsi="Museo Sans 300"/>
          <w:sz w:val="24"/>
          <w:szCs w:val="24"/>
        </w:rPr>
      </w:pPr>
    </w:p>
    <w:p w14:paraId="23123ECD" w14:textId="08188F91" w:rsidR="00AF30DE" w:rsidRPr="00AF30DE" w:rsidRDefault="00AF30DE" w:rsidP="00AF30DE">
      <w:pPr>
        <w:ind w:left="1134"/>
        <w:jc w:val="both"/>
        <w:rPr>
          <w:rFonts w:ascii="Museo Sans 300" w:hAnsi="Museo Sans 300"/>
          <w:sz w:val="24"/>
          <w:szCs w:val="24"/>
        </w:rPr>
      </w:pPr>
      <w:r w:rsidRPr="002148B2">
        <w:rPr>
          <w:rFonts w:ascii="Museo Sans 300" w:hAnsi="Museo Sans 300"/>
          <w:sz w:val="24"/>
          <w:szCs w:val="24"/>
        </w:rPr>
        <w:t xml:space="preserve">El informe anterior fue ratificado por el de referencia UAM-00-0322-22, de fecha 15 de noviembre de 2022, que manifiesta haber realizado inspección de campo en el inmueble antes relacionado, comparando los </w:t>
      </w:r>
      <w:r w:rsidRPr="002148B2">
        <w:rPr>
          <w:rFonts w:ascii="Museo Sans 300" w:hAnsi="Museo Sans 300"/>
          <w:sz w:val="24"/>
          <w:szCs w:val="24"/>
        </w:rPr>
        <w:lastRenderedPageBreak/>
        <w:t>planos preliminares con los planos finales, se ha podido verificar que se ha cumplido con las diferentes recomendaciones manteniéndose las medidas ambientales</w:t>
      </w:r>
      <w:r w:rsidR="002148B2" w:rsidRPr="002148B2">
        <w:rPr>
          <w:rFonts w:ascii="Museo Sans 300" w:hAnsi="Museo Sans 300"/>
          <w:sz w:val="24"/>
          <w:szCs w:val="24"/>
        </w:rPr>
        <w:t>,</w:t>
      </w:r>
      <w:r w:rsidRPr="002148B2">
        <w:rPr>
          <w:rFonts w:ascii="Museo Sans 300" w:hAnsi="Museo Sans 300"/>
          <w:sz w:val="24"/>
          <w:szCs w:val="24"/>
        </w:rPr>
        <w:t xml:space="preserve"> las cuales son </w:t>
      </w:r>
      <w:r w:rsidRPr="00AF30DE">
        <w:rPr>
          <w:rFonts w:ascii="Museo Sans 300" w:hAnsi="Museo Sans 300"/>
          <w:sz w:val="24"/>
          <w:szCs w:val="24"/>
        </w:rPr>
        <w:t xml:space="preserve">de exclusiva responsabilidad de los adjudicatarios. </w:t>
      </w:r>
    </w:p>
    <w:p w14:paraId="371350A2" w14:textId="77777777" w:rsidR="00902FB6" w:rsidRDefault="00902FB6" w:rsidP="00AF30DE">
      <w:pPr>
        <w:ind w:left="1134"/>
        <w:jc w:val="both"/>
        <w:rPr>
          <w:rFonts w:ascii="Museo Sans 300" w:hAnsi="Museo Sans 300"/>
          <w:sz w:val="24"/>
          <w:szCs w:val="24"/>
        </w:rPr>
      </w:pPr>
    </w:p>
    <w:p w14:paraId="3B6A107E" w14:textId="2F4EFB04" w:rsidR="00AF30DE" w:rsidRDefault="00AF30DE" w:rsidP="00A05578">
      <w:pPr>
        <w:ind w:left="1134"/>
        <w:jc w:val="both"/>
        <w:rPr>
          <w:rFonts w:ascii="Museo Sans 300" w:hAnsi="Museo Sans 300"/>
          <w:sz w:val="24"/>
          <w:szCs w:val="24"/>
        </w:rPr>
      </w:pPr>
      <w:r w:rsidRPr="00293C06">
        <w:rPr>
          <w:rFonts w:ascii="Museo Sans 300" w:hAnsi="Museo Sans 300"/>
          <w:sz w:val="24"/>
          <w:szCs w:val="24"/>
        </w:rPr>
        <w:t>Por lo antes expuesto se considera factible la ratificación del informe ambiental emitido en esa oportunidad debido al cumplimiento de las recomendaciones técnicas, y que el desarrollo del proyecto presentado, no afectan los recursos naturale</w:t>
      </w:r>
      <w:r w:rsidR="00A05578">
        <w:rPr>
          <w:rFonts w:ascii="Museo Sans 300" w:hAnsi="Museo Sans 300"/>
          <w:sz w:val="24"/>
          <w:szCs w:val="24"/>
        </w:rPr>
        <w:t>s, no así el uso que se les dé.</w:t>
      </w:r>
    </w:p>
    <w:p w14:paraId="7B093628" w14:textId="77777777" w:rsidR="00902FB6" w:rsidRPr="00AF30DE" w:rsidRDefault="00902FB6" w:rsidP="00AF30DE">
      <w:pPr>
        <w:ind w:left="1134"/>
        <w:jc w:val="both"/>
        <w:rPr>
          <w:rFonts w:ascii="Museo Sans 300" w:hAnsi="Museo Sans 300"/>
          <w:sz w:val="24"/>
          <w:szCs w:val="24"/>
        </w:rPr>
      </w:pPr>
    </w:p>
    <w:p w14:paraId="2FAEFDA0" w14:textId="722BD3C4" w:rsidR="00902FB6" w:rsidRPr="00A05578" w:rsidRDefault="00AF30DE" w:rsidP="00A05578">
      <w:pPr>
        <w:pStyle w:val="Prrafodelista"/>
        <w:numPr>
          <w:ilvl w:val="0"/>
          <w:numId w:val="7"/>
        </w:numPr>
        <w:ind w:left="1134" w:hanging="708"/>
        <w:jc w:val="both"/>
        <w:rPr>
          <w:rFonts w:ascii="Museo Sans 300" w:hAnsi="Museo Sans 300"/>
          <w:color w:val="000000" w:themeColor="text1"/>
          <w:sz w:val="24"/>
          <w:szCs w:val="24"/>
        </w:rPr>
      </w:pPr>
      <w:r w:rsidRPr="00AF30DE">
        <w:rPr>
          <w:rFonts w:ascii="Museo Sans 300" w:hAnsi="Museo Sans 300"/>
          <w:color w:val="000000" w:themeColor="text1"/>
          <w:sz w:val="24"/>
          <w:szCs w:val="24"/>
        </w:rPr>
        <w:t>El proyecto desarrollado será destinado a beneficiar a personas comprendidas en el programa de Nuevas Opciones de Tenencia de la Tierra.</w:t>
      </w:r>
    </w:p>
    <w:p w14:paraId="6744B1DF" w14:textId="77777777" w:rsidR="00902FB6" w:rsidRPr="00AF30DE" w:rsidRDefault="00902FB6" w:rsidP="00AF30DE">
      <w:pPr>
        <w:pStyle w:val="Prrafodelista"/>
        <w:ind w:left="284"/>
        <w:jc w:val="both"/>
        <w:rPr>
          <w:rFonts w:ascii="Museo Sans 300" w:hAnsi="Museo Sans 300"/>
          <w:color w:val="000000" w:themeColor="text1"/>
          <w:sz w:val="24"/>
          <w:szCs w:val="24"/>
        </w:rPr>
      </w:pPr>
    </w:p>
    <w:p w14:paraId="6D81D57E" w14:textId="60B68B93" w:rsidR="00AF30DE" w:rsidRPr="00AF30DE" w:rsidRDefault="00AF30DE" w:rsidP="003B3B78">
      <w:pPr>
        <w:pStyle w:val="Prrafodelista"/>
        <w:numPr>
          <w:ilvl w:val="0"/>
          <w:numId w:val="7"/>
        </w:numPr>
        <w:ind w:left="1134" w:hanging="708"/>
        <w:jc w:val="both"/>
        <w:rPr>
          <w:rFonts w:ascii="Museo Sans 300" w:hAnsi="Museo Sans 300"/>
          <w:color w:val="000000" w:themeColor="text1"/>
          <w:sz w:val="24"/>
          <w:szCs w:val="24"/>
        </w:rPr>
      </w:pPr>
      <w:r w:rsidRPr="00AF30DE">
        <w:rPr>
          <w:rFonts w:ascii="Museo Sans 300" w:hAnsi="Museo Sans 300"/>
          <w:sz w:val="24"/>
          <w:szCs w:val="24"/>
          <w:lang w:val="es-MX"/>
        </w:rPr>
        <w:t>Se omite informe de Avalúo, debido a que todos los inmuebles que forman parte del presente proyecto se encuentran adjudicados por la Junta Directiva</w:t>
      </w:r>
      <w:r w:rsidRPr="00AF30DE">
        <w:rPr>
          <w:rFonts w:ascii="Museo Sans 300" w:hAnsi="Museo Sans 300"/>
          <w:color w:val="000000" w:themeColor="text1"/>
          <w:sz w:val="24"/>
          <w:szCs w:val="24"/>
        </w:rPr>
        <w:t xml:space="preserve">, debiéndose respetar las condiciones aprobadas, </w:t>
      </w:r>
      <w:r w:rsidRPr="00AF30DE">
        <w:rPr>
          <w:rFonts w:ascii="Museo Sans 300" w:hAnsi="Museo Sans 300"/>
          <w:sz w:val="24"/>
          <w:szCs w:val="24"/>
        </w:rPr>
        <w:t xml:space="preserve">en </w:t>
      </w:r>
      <w:r w:rsidRPr="00AF30DE">
        <w:rPr>
          <w:rFonts w:ascii="Museo Sans 300" w:hAnsi="Museo Sans 300"/>
          <w:color w:val="000000" w:themeColor="text1"/>
          <w:sz w:val="24"/>
          <w:szCs w:val="24"/>
        </w:rPr>
        <w:t xml:space="preserve">los </w:t>
      </w:r>
      <w:r w:rsidRPr="002148B2">
        <w:rPr>
          <w:rFonts w:ascii="Museo Sans 300" w:hAnsi="Museo Sans 300"/>
          <w:sz w:val="24"/>
          <w:szCs w:val="24"/>
        </w:rPr>
        <w:t xml:space="preserve">siguientes Puntos de Acta: </w:t>
      </w:r>
      <w:r w:rsidRPr="00AF30DE">
        <w:rPr>
          <w:rFonts w:ascii="Museo Sans 300" w:hAnsi="Museo Sans 300"/>
          <w:color w:val="000000" w:themeColor="text1"/>
          <w:sz w:val="24"/>
          <w:szCs w:val="24"/>
        </w:rPr>
        <w:t xml:space="preserve">XIV-6 </w:t>
      </w:r>
      <w:r w:rsidRPr="00AF30DE">
        <w:rPr>
          <w:rFonts w:ascii="Museo Sans 300" w:hAnsi="Museo Sans 300"/>
          <w:sz w:val="24"/>
          <w:szCs w:val="24"/>
        </w:rPr>
        <w:t>de</w:t>
      </w:r>
      <w:r w:rsidRPr="00AF30DE">
        <w:rPr>
          <w:rFonts w:ascii="Museo Sans 300" w:hAnsi="Museo Sans 300"/>
          <w:strike/>
          <w:color w:val="FF0000"/>
          <w:sz w:val="24"/>
          <w:szCs w:val="24"/>
        </w:rPr>
        <w:t xml:space="preserve"> </w:t>
      </w:r>
      <w:r w:rsidRPr="00AF30DE">
        <w:rPr>
          <w:rFonts w:ascii="Museo Sans 300" w:hAnsi="Museo Sans 300"/>
          <w:sz w:val="24"/>
          <w:szCs w:val="24"/>
        </w:rPr>
        <w:t xml:space="preserve">Sesión </w:t>
      </w:r>
      <w:r w:rsidRPr="00AF30DE">
        <w:rPr>
          <w:rFonts w:ascii="Museo Sans 300" w:hAnsi="Museo Sans 300"/>
          <w:color w:val="000000" w:themeColor="text1"/>
          <w:sz w:val="24"/>
          <w:szCs w:val="24"/>
        </w:rPr>
        <w:t>Ordinaria 16-94 de fecha 09 de junio de 1994 y X de Sesión Ordinaria 15-96 de fecha 18 de abril de 1996.</w:t>
      </w:r>
    </w:p>
    <w:p w14:paraId="2AB77A49" w14:textId="77777777" w:rsidR="00902FB6" w:rsidRDefault="00902FB6" w:rsidP="00AF30DE">
      <w:pPr>
        <w:jc w:val="both"/>
        <w:rPr>
          <w:rFonts w:ascii="Museo Sans 300" w:hAnsi="Museo Sans 300"/>
          <w:color w:val="000000" w:themeColor="text1"/>
          <w:sz w:val="24"/>
          <w:szCs w:val="24"/>
        </w:rPr>
      </w:pPr>
    </w:p>
    <w:p w14:paraId="28E82E26" w14:textId="77777777" w:rsidR="00AF30DE" w:rsidRPr="00AF30DE" w:rsidRDefault="00AF30DE" w:rsidP="00AF30DE">
      <w:pPr>
        <w:jc w:val="both"/>
        <w:rPr>
          <w:rFonts w:ascii="Museo Sans 300" w:hAnsi="Museo Sans 300" w:cs="Arial"/>
          <w:color w:val="000000" w:themeColor="text1"/>
          <w:sz w:val="24"/>
          <w:szCs w:val="24"/>
        </w:rPr>
      </w:pPr>
      <w:r w:rsidRPr="00AF30DE">
        <w:rPr>
          <w:rFonts w:ascii="Museo Sans 300" w:hAnsi="Museo Sans 300"/>
          <w:color w:val="000000" w:themeColor="text1"/>
          <w:sz w:val="24"/>
          <w:szCs w:val="24"/>
        </w:rPr>
        <w:t>Tomando en cuenta lo anteriormente expuesto y habiéndose tenido a la vista la siguiente documentación: Informe técnico del Departamento de Proyectos de Parcelación, copia de Acuerdos de Junta Directiva, copias simples de escritura pública de Compraventa a favor de ISTA y escritura de Remedición, Informes Ambientales, impresión de correo electrónico, consulta virtual del CNR, cuadro resumen de áreas, copia de Resolución de Aprobación de Plano y plano del proyecto, se estima procedente resolver favorablemente a lo solicitado.</w:t>
      </w:r>
    </w:p>
    <w:p w14:paraId="3E879B98" w14:textId="77777777" w:rsidR="00902FB6" w:rsidRDefault="00902FB6" w:rsidP="00AF30DE">
      <w:pPr>
        <w:jc w:val="both"/>
        <w:rPr>
          <w:rFonts w:ascii="Museo Sans 300" w:hAnsi="Museo Sans 300"/>
          <w:color w:val="000000" w:themeColor="text1"/>
          <w:sz w:val="24"/>
          <w:szCs w:val="24"/>
        </w:rPr>
      </w:pPr>
    </w:p>
    <w:p w14:paraId="6E3F2684" w14:textId="037E82C8" w:rsidR="00AF30DE" w:rsidRPr="00AF30DE" w:rsidRDefault="00AF30DE" w:rsidP="00AF30DE">
      <w:pPr>
        <w:jc w:val="both"/>
        <w:rPr>
          <w:rFonts w:ascii="Museo Sans 300" w:hAnsi="Museo Sans 300"/>
          <w:color w:val="000000" w:themeColor="text1"/>
          <w:sz w:val="24"/>
          <w:szCs w:val="24"/>
        </w:rPr>
      </w:pPr>
      <w:r w:rsidRPr="00AF30DE">
        <w:rPr>
          <w:rFonts w:ascii="Museo Sans 300" w:hAnsi="Museo Sans 300"/>
          <w:color w:val="000000" w:themeColor="text1"/>
          <w:sz w:val="24"/>
          <w:szCs w:val="24"/>
        </w:rPr>
        <w:t xml:space="preserve">Estando conforme a Derecho la documentación correspondiente, la Gerencia Legal recomienda aprobar lo solicitado, por lo que la Junta Directiva en uso de sus facultades y con base al Artículo 18 literales “g” y “h”, de la Ley de Creación del Instituto Salvadoreño de Transformación Agraria, </w:t>
      </w:r>
      <w:r w:rsidRPr="00AF30DE">
        <w:rPr>
          <w:rFonts w:ascii="Museo Sans 300" w:hAnsi="Museo Sans 300"/>
          <w:b/>
          <w:color w:val="000000" w:themeColor="text1"/>
          <w:sz w:val="24"/>
          <w:szCs w:val="24"/>
          <w:u w:val="single"/>
        </w:rPr>
        <w:t xml:space="preserve">ACUERDA: PRIMERO: </w:t>
      </w:r>
      <w:r w:rsidRPr="00AF30DE">
        <w:rPr>
          <w:rFonts w:ascii="Museo Sans 300" w:hAnsi="Museo Sans 300"/>
          <w:color w:val="000000" w:themeColor="text1"/>
          <w:sz w:val="24"/>
          <w:szCs w:val="24"/>
        </w:rPr>
        <w:t xml:space="preserve">Modificar el </w:t>
      </w:r>
      <w:r w:rsidRPr="00AF30DE">
        <w:rPr>
          <w:rFonts w:ascii="Museo Sans 300" w:hAnsi="Museo Sans 300" w:cs="Arial"/>
          <w:b/>
          <w:sz w:val="24"/>
          <w:szCs w:val="24"/>
        </w:rPr>
        <w:t>PUNTO IX DEL ACTA DE SESIÓN ORDINARIA 15-96 DE FECHA 18 DE ABRIL DE 1996,</w:t>
      </w:r>
      <w:r w:rsidRPr="00AF30DE">
        <w:rPr>
          <w:rFonts w:ascii="Museo Sans 300" w:hAnsi="Museo Sans 300"/>
          <w:b/>
          <w:sz w:val="24"/>
          <w:szCs w:val="24"/>
        </w:rPr>
        <w:t xml:space="preserve"> </w:t>
      </w:r>
      <w:r w:rsidRPr="00AF30DE">
        <w:rPr>
          <w:rFonts w:ascii="Museo Sans 300" w:hAnsi="Museo Sans 300"/>
          <w:sz w:val="24"/>
          <w:szCs w:val="24"/>
        </w:rPr>
        <w:t xml:space="preserve">mediante el cual se aprobó la modificación del área del Proyecto de Lotificación Agrícola y Asentamiento Comunitario de la </w:t>
      </w:r>
      <w:r w:rsidRPr="00AF30DE">
        <w:rPr>
          <w:rFonts w:ascii="Museo Sans 300" w:hAnsi="Museo Sans 300" w:cs="Arial"/>
          <w:b/>
          <w:sz w:val="24"/>
          <w:szCs w:val="24"/>
        </w:rPr>
        <w:t>HACIENDA</w:t>
      </w:r>
      <w:r w:rsidRPr="00AF30DE">
        <w:rPr>
          <w:rFonts w:ascii="Museo Sans 300" w:hAnsi="Museo Sans 300"/>
          <w:b/>
          <w:sz w:val="24"/>
          <w:szCs w:val="24"/>
        </w:rPr>
        <w:t xml:space="preserve"> MIRAVALLE, </w:t>
      </w:r>
      <w:r w:rsidRPr="00AF30DE">
        <w:rPr>
          <w:rFonts w:ascii="Museo Sans 300" w:hAnsi="Museo Sans 300"/>
          <w:sz w:val="24"/>
          <w:szCs w:val="24"/>
        </w:rPr>
        <w:t xml:space="preserve">ubicada en jurisdicción y departamento de Sonsonate; con un área de 687 Hás. 81 Ás. 98.91 Cás., por haberse aprobado nuevo plano en las áreas identificadas en ese Proyecto como: Lote </w:t>
      </w:r>
      <w:r w:rsidR="00A05578">
        <w:rPr>
          <w:rFonts w:ascii="Museo Sans 300" w:hAnsi="Museo Sans 300"/>
          <w:sz w:val="24"/>
          <w:szCs w:val="24"/>
        </w:rPr>
        <w:t>---</w:t>
      </w:r>
      <w:r w:rsidRPr="00AF30DE">
        <w:rPr>
          <w:rFonts w:ascii="Museo Sans 300" w:hAnsi="Museo Sans 300"/>
          <w:sz w:val="24"/>
          <w:szCs w:val="24"/>
        </w:rPr>
        <w:t xml:space="preserve"> y </w:t>
      </w:r>
      <w:r w:rsidR="00A05578">
        <w:rPr>
          <w:rFonts w:ascii="Museo Sans 300" w:hAnsi="Museo Sans 300"/>
          <w:sz w:val="24"/>
          <w:szCs w:val="24"/>
        </w:rPr>
        <w:t>---</w:t>
      </w:r>
      <w:r w:rsidRPr="00AF30DE">
        <w:rPr>
          <w:rFonts w:ascii="Museo Sans 300" w:hAnsi="Museo Sans 300"/>
          <w:sz w:val="24"/>
          <w:szCs w:val="24"/>
        </w:rPr>
        <w:t xml:space="preserve">, Polígono </w:t>
      </w:r>
      <w:r w:rsidR="00A05578">
        <w:rPr>
          <w:rFonts w:ascii="Museo Sans 300" w:hAnsi="Museo Sans 300"/>
          <w:sz w:val="24"/>
          <w:szCs w:val="24"/>
        </w:rPr>
        <w:t>---</w:t>
      </w:r>
      <w:r w:rsidRPr="00AF30DE">
        <w:rPr>
          <w:rFonts w:ascii="Museo Sans 300" w:hAnsi="Museo Sans 300"/>
          <w:sz w:val="24"/>
          <w:szCs w:val="24"/>
        </w:rPr>
        <w:t xml:space="preserve">, Lote del 1 al 3 Polígono </w:t>
      </w:r>
      <w:r w:rsidR="00A05578">
        <w:rPr>
          <w:rFonts w:ascii="Museo Sans 300" w:hAnsi="Museo Sans 300"/>
          <w:sz w:val="24"/>
          <w:szCs w:val="24"/>
        </w:rPr>
        <w:t>---</w:t>
      </w:r>
      <w:r w:rsidRPr="00AF30DE">
        <w:rPr>
          <w:rFonts w:ascii="Museo Sans 300" w:hAnsi="Museo Sans 300"/>
          <w:sz w:val="24"/>
          <w:szCs w:val="24"/>
        </w:rPr>
        <w:t xml:space="preserve">, Lote del 1 al 5, 7-1, 7-2, 8-1, 8-2 del Polígono </w:t>
      </w:r>
      <w:r w:rsidR="00A05578">
        <w:rPr>
          <w:rFonts w:ascii="Museo Sans 300" w:hAnsi="Museo Sans 300"/>
          <w:sz w:val="24"/>
          <w:szCs w:val="24"/>
        </w:rPr>
        <w:t>---</w:t>
      </w:r>
      <w:r w:rsidRPr="00AF30DE">
        <w:rPr>
          <w:rFonts w:ascii="Museo Sans 300" w:hAnsi="Museo Sans 300"/>
          <w:sz w:val="24"/>
          <w:szCs w:val="24"/>
        </w:rPr>
        <w:t xml:space="preserve">, Lote 1-1, 1-2, 1-3, 1-4 del Polígono 10 y Bosque, y en los que se implementará el Proyecto denominado </w:t>
      </w:r>
      <w:r w:rsidRPr="00AF30DE">
        <w:rPr>
          <w:rFonts w:ascii="Museo Sans 300" w:hAnsi="Museo Sans 300" w:cs="Arial"/>
          <w:b/>
          <w:sz w:val="24"/>
          <w:szCs w:val="24"/>
        </w:rPr>
        <w:t xml:space="preserve">LOTIFICACIÓN AGRÍCOLA, </w:t>
      </w:r>
      <w:r w:rsidRPr="00AF30DE">
        <w:rPr>
          <w:rFonts w:ascii="Museo Sans 300" w:hAnsi="Museo Sans 300" w:cs="Arial"/>
          <w:bCs/>
          <w:sz w:val="24"/>
          <w:szCs w:val="24"/>
        </w:rPr>
        <w:t xml:space="preserve">en </w:t>
      </w:r>
      <w:r w:rsidRPr="00AF30DE">
        <w:rPr>
          <w:rFonts w:ascii="Museo Sans 300" w:hAnsi="Museo Sans 300"/>
          <w:b/>
          <w:bCs/>
          <w:sz w:val="24"/>
          <w:szCs w:val="24"/>
        </w:rPr>
        <w:t>HACIENDA MIRAVALLE PORCIÓN UNO COMÚN “LA CANCHA”</w:t>
      </w:r>
      <w:r w:rsidRPr="00AF30DE">
        <w:rPr>
          <w:rFonts w:ascii="Museo Sans 300" w:hAnsi="Museo Sans 300"/>
          <w:bCs/>
          <w:sz w:val="24"/>
          <w:szCs w:val="24"/>
        </w:rPr>
        <w:t xml:space="preserve">, </w:t>
      </w:r>
      <w:r w:rsidRPr="00AF30DE">
        <w:rPr>
          <w:rFonts w:ascii="Museo Sans 300" w:hAnsi="Museo Sans 300"/>
          <w:sz w:val="24"/>
          <w:szCs w:val="24"/>
        </w:rPr>
        <w:t>con una extensión superficial de</w:t>
      </w:r>
      <w:r w:rsidRPr="00AF30DE">
        <w:rPr>
          <w:rFonts w:ascii="Museo Sans 300" w:hAnsi="Museo Sans 300"/>
          <w:b/>
          <w:sz w:val="24"/>
          <w:szCs w:val="24"/>
        </w:rPr>
        <w:t xml:space="preserve"> 41 Hás. 38 Ás. 28.35 Cás.</w:t>
      </w:r>
      <w:r w:rsidR="00A02A28">
        <w:rPr>
          <w:rFonts w:ascii="Museo Sans 300" w:hAnsi="Museo Sans 300"/>
          <w:b/>
          <w:sz w:val="24"/>
          <w:szCs w:val="24"/>
        </w:rPr>
        <w:t>,</w:t>
      </w:r>
      <w:r w:rsidRPr="00AF30DE">
        <w:rPr>
          <w:rFonts w:ascii="Museo Sans 300" w:hAnsi="Museo Sans 300"/>
          <w:b/>
          <w:sz w:val="24"/>
          <w:szCs w:val="24"/>
        </w:rPr>
        <w:t xml:space="preserve"> </w:t>
      </w:r>
      <w:r w:rsidRPr="00AF30DE">
        <w:rPr>
          <w:rFonts w:ascii="Museo Sans 300" w:hAnsi="Museo Sans 300"/>
          <w:sz w:val="24"/>
          <w:szCs w:val="24"/>
        </w:rPr>
        <w:t xml:space="preserve">equivalente a </w:t>
      </w:r>
      <w:r w:rsidRPr="00AF30DE">
        <w:rPr>
          <w:rFonts w:ascii="Museo Sans 300" w:hAnsi="Museo Sans 300"/>
          <w:b/>
          <w:sz w:val="24"/>
          <w:szCs w:val="24"/>
        </w:rPr>
        <w:t>413,828.35</w:t>
      </w:r>
      <w:r w:rsidRPr="00AF30DE">
        <w:rPr>
          <w:rFonts w:ascii="Museo Sans 300" w:hAnsi="Museo Sans 300"/>
          <w:sz w:val="24"/>
          <w:szCs w:val="24"/>
        </w:rPr>
        <w:t xml:space="preserve"> metros cuadrados</w:t>
      </w:r>
      <w:r w:rsidRPr="00AF30DE">
        <w:rPr>
          <w:rFonts w:ascii="Museo Sans 300" w:hAnsi="Museo Sans 300"/>
          <w:b/>
          <w:sz w:val="24"/>
          <w:szCs w:val="24"/>
        </w:rPr>
        <w:t xml:space="preserve">, </w:t>
      </w:r>
      <w:r w:rsidRPr="00AF30DE">
        <w:rPr>
          <w:rFonts w:ascii="Museo Sans 300" w:hAnsi="Museo Sans 300"/>
          <w:sz w:val="24"/>
          <w:szCs w:val="24"/>
        </w:rPr>
        <w:t>e inscrito a favor de ISTA</w:t>
      </w:r>
      <w:r w:rsidRPr="00AF30DE">
        <w:rPr>
          <w:rFonts w:ascii="Museo Sans 300" w:hAnsi="Museo Sans 300"/>
          <w:b/>
          <w:sz w:val="24"/>
          <w:szCs w:val="24"/>
        </w:rPr>
        <w:t xml:space="preserve"> </w:t>
      </w:r>
      <w:r w:rsidRPr="00AF30DE">
        <w:rPr>
          <w:rFonts w:ascii="Museo Sans 300" w:hAnsi="Museo Sans 300"/>
          <w:sz w:val="24"/>
          <w:szCs w:val="24"/>
        </w:rPr>
        <w:t xml:space="preserve">a la Matrícula </w:t>
      </w:r>
      <w:r w:rsidR="00A05578">
        <w:rPr>
          <w:rFonts w:ascii="Museo Sans 300" w:hAnsi="Museo Sans 300"/>
          <w:b/>
          <w:bCs/>
          <w:sz w:val="24"/>
          <w:szCs w:val="24"/>
        </w:rPr>
        <w:t xml:space="preserve">--- </w:t>
      </w:r>
      <w:r w:rsidRPr="00AF30DE">
        <w:rPr>
          <w:rFonts w:ascii="Museo Sans 300" w:hAnsi="Museo Sans 300"/>
          <w:b/>
          <w:bCs/>
          <w:sz w:val="24"/>
          <w:szCs w:val="24"/>
        </w:rPr>
        <w:t>-00000</w:t>
      </w:r>
      <w:r w:rsidRPr="00AF30DE">
        <w:rPr>
          <w:rFonts w:ascii="Museo Sans 300" w:hAnsi="Museo Sans 300"/>
          <w:sz w:val="24"/>
          <w:szCs w:val="24"/>
        </w:rPr>
        <w:t xml:space="preserve">, del Registro </w:t>
      </w:r>
      <w:r w:rsidRPr="00AF30DE">
        <w:rPr>
          <w:rFonts w:ascii="Museo Sans 300" w:hAnsi="Museo Sans 300"/>
          <w:sz w:val="24"/>
          <w:szCs w:val="24"/>
        </w:rPr>
        <w:lastRenderedPageBreak/>
        <w:t>de la Propiedad Raíz e Hipotecas de la Tercera Sección de Occidente del Departamento de Sonsonate,</w:t>
      </w:r>
      <w:r w:rsidRPr="00AF30DE">
        <w:rPr>
          <w:rFonts w:ascii="Museo Sans 300" w:hAnsi="Museo Sans 300"/>
          <w:color w:val="000000" w:themeColor="text1"/>
          <w:sz w:val="24"/>
          <w:szCs w:val="24"/>
        </w:rPr>
        <w:t xml:space="preserve"> que comprende: </w:t>
      </w:r>
      <w:r w:rsidR="00A05578">
        <w:rPr>
          <w:rFonts w:ascii="Museo Sans 300" w:hAnsi="Museo Sans 300"/>
          <w:color w:val="000000" w:themeColor="text1"/>
          <w:sz w:val="24"/>
          <w:szCs w:val="24"/>
        </w:rPr>
        <w:t>---</w:t>
      </w:r>
      <w:r w:rsidRPr="00AF30DE">
        <w:rPr>
          <w:rFonts w:ascii="Museo Sans 300" w:hAnsi="Museo Sans 300" w:cs="Arial"/>
          <w:color w:val="000000" w:themeColor="text1"/>
          <w:sz w:val="24"/>
          <w:szCs w:val="24"/>
        </w:rPr>
        <w:t xml:space="preserve"> lotes agrícolas (Polígonos 1, 2, 3 y 10), 8 zonas de protección (1 a la 8), 1 bosque, 1 canal de riego, 5 quebradas (1 a la 5) y Calles. </w:t>
      </w:r>
      <w:r w:rsidRPr="00AF30DE">
        <w:rPr>
          <w:rFonts w:ascii="Museo Sans 300" w:hAnsi="Museo Sans 300"/>
          <w:b/>
          <w:color w:val="000000" w:themeColor="text1"/>
          <w:sz w:val="24"/>
          <w:szCs w:val="24"/>
          <w:u w:val="single"/>
        </w:rPr>
        <w:t>SEGUNDO:</w:t>
      </w:r>
      <w:r w:rsidRPr="00AF30DE">
        <w:rPr>
          <w:rFonts w:ascii="Museo Sans 300" w:hAnsi="Museo Sans 300"/>
          <w:color w:val="000000" w:themeColor="text1"/>
          <w:sz w:val="24"/>
          <w:szCs w:val="24"/>
        </w:rPr>
        <w:t xml:space="preserve"> Que de acuerdo a las recomendaciones emitidas por la Unidad Ambiental Institucional, será responsabilidad de cada beneficiario la implementación de las medidas ambientales, de prevención y mitigación establecidas en el considerando VII del presente punto de acta, lo cual deberá consignarse en las respectivas escrituras de transferencia. </w:t>
      </w:r>
      <w:r w:rsidRPr="00AF30DE">
        <w:rPr>
          <w:rFonts w:ascii="Museo Sans 300" w:hAnsi="Museo Sans 300"/>
          <w:b/>
          <w:color w:val="000000" w:themeColor="text1"/>
          <w:sz w:val="24"/>
          <w:szCs w:val="24"/>
          <w:u w:val="single"/>
        </w:rPr>
        <w:t>TERCERO:</w:t>
      </w:r>
      <w:r w:rsidRPr="00AF30DE">
        <w:rPr>
          <w:rFonts w:ascii="Museo Sans 300" w:hAnsi="Museo Sans 300"/>
          <w:b/>
          <w:color w:val="000000" w:themeColor="text1"/>
          <w:sz w:val="24"/>
          <w:szCs w:val="24"/>
        </w:rPr>
        <w:t xml:space="preserve"> </w:t>
      </w:r>
      <w:r w:rsidRPr="00AF30DE">
        <w:rPr>
          <w:rFonts w:ascii="Museo Sans 300" w:hAnsi="Museo Sans 300"/>
          <w:bCs/>
          <w:color w:val="000000" w:themeColor="text1"/>
          <w:sz w:val="24"/>
          <w:szCs w:val="24"/>
        </w:rPr>
        <w:t xml:space="preserve">Destinar el proyecto para </w:t>
      </w:r>
      <w:r w:rsidRPr="00AF30DE">
        <w:rPr>
          <w:rFonts w:ascii="Museo Sans 300" w:hAnsi="Museo Sans 300"/>
          <w:color w:val="000000" w:themeColor="text1"/>
          <w:sz w:val="24"/>
          <w:szCs w:val="24"/>
        </w:rPr>
        <w:t xml:space="preserve">beneficiar a personas comprendidas dentro del Programa de Nuevas Opciones de Tenencia de la Tierra. </w:t>
      </w:r>
      <w:r w:rsidRPr="00AF30DE">
        <w:rPr>
          <w:rFonts w:ascii="Museo Sans 300" w:hAnsi="Museo Sans 300"/>
          <w:b/>
          <w:color w:val="000000" w:themeColor="text1"/>
          <w:sz w:val="24"/>
          <w:szCs w:val="24"/>
          <w:u w:val="single"/>
        </w:rPr>
        <w:t>CUARTO:</w:t>
      </w:r>
      <w:r w:rsidRPr="00AF30DE">
        <w:rPr>
          <w:rFonts w:ascii="Museo Sans 300" w:hAnsi="Museo Sans 300"/>
          <w:b/>
          <w:color w:val="000000" w:themeColor="text1"/>
          <w:sz w:val="24"/>
          <w:szCs w:val="24"/>
        </w:rPr>
        <w:t xml:space="preserve"> </w:t>
      </w:r>
      <w:r w:rsidRPr="00AF30DE">
        <w:rPr>
          <w:rFonts w:ascii="Museo Sans 300" w:hAnsi="Museo Sans 300"/>
          <w:sz w:val="24"/>
          <w:szCs w:val="24"/>
        </w:rPr>
        <w:t>Ratificar el</w:t>
      </w:r>
      <w:r w:rsidRPr="00AF30DE">
        <w:rPr>
          <w:rFonts w:ascii="Museo Sans 300" w:hAnsi="Museo Sans 300"/>
          <w:b/>
          <w:sz w:val="24"/>
          <w:szCs w:val="24"/>
        </w:rPr>
        <w:t xml:space="preserve"> </w:t>
      </w:r>
      <w:r w:rsidRPr="00AF30DE">
        <w:rPr>
          <w:rFonts w:ascii="Museo Sans 300" w:hAnsi="Museo Sans 300"/>
          <w:sz w:val="24"/>
          <w:szCs w:val="24"/>
          <w:lang w:val="es-MX"/>
        </w:rPr>
        <w:t>valor de los inmuebles que forman parte del presente proyecto adjudicados por la Junta Directiva</w:t>
      </w:r>
      <w:r w:rsidR="00A02A28">
        <w:rPr>
          <w:rFonts w:ascii="Museo Sans 300" w:hAnsi="Museo Sans 300"/>
          <w:sz w:val="24"/>
          <w:szCs w:val="24"/>
          <w:lang w:val="es-MX"/>
        </w:rPr>
        <w:t>,</w:t>
      </w:r>
      <w:r w:rsidRPr="00AF30DE">
        <w:rPr>
          <w:rFonts w:ascii="Museo Sans 300" w:hAnsi="Museo Sans 300"/>
          <w:sz w:val="24"/>
          <w:szCs w:val="24"/>
          <w:lang w:val="es-MX"/>
        </w:rPr>
        <w:t xml:space="preserve"> </w:t>
      </w:r>
      <w:r w:rsidRPr="00AF30DE">
        <w:rPr>
          <w:rFonts w:ascii="Museo Sans 300" w:hAnsi="Museo Sans 300"/>
          <w:sz w:val="24"/>
          <w:szCs w:val="24"/>
        </w:rPr>
        <w:t xml:space="preserve">debiéndose respetar las condiciones aprobadas, en  </w:t>
      </w:r>
      <w:r w:rsidRPr="00A02A28">
        <w:rPr>
          <w:rFonts w:ascii="Museo Sans 300" w:hAnsi="Museo Sans 300"/>
          <w:sz w:val="24"/>
          <w:szCs w:val="24"/>
        </w:rPr>
        <w:t>los</w:t>
      </w:r>
      <w:r w:rsidRPr="00AF30DE">
        <w:rPr>
          <w:rFonts w:ascii="Museo Sans 300" w:hAnsi="Museo Sans 300"/>
          <w:sz w:val="24"/>
          <w:szCs w:val="24"/>
        </w:rPr>
        <w:t xml:space="preserve"> Puntos de Acta: XIV-6 de Sesión Ordinaria  16-94 de fecha 09 de junio de 1994 y X de Sesión Ordinaria 15-96 de fecha 18 de abril de 1996</w:t>
      </w:r>
      <w:r w:rsidRPr="00AF30DE">
        <w:rPr>
          <w:rFonts w:ascii="Museo Sans 300" w:hAnsi="Museo Sans 300"/>
          <w:bCs/>
          <w:sz w:val="24"/>
          <w:szCs w:val="24"/>
          <w:lang w:val="es-MX"/>
        </w:rPr>
        <w:t>.</w:t>
      </w:r>
      <w:r w:rsidRPr="00AF30DE">
        <w:rPr>
          <w:rFonts w:ascii="Museo Sans 300" w:hAnsi="Museo Sans 300"/>
          <w:sz w:val="24"/>
          <w:szCs w:val="24"/>
          <w:lang w:val="es-MX"/>
        </w:rPr>
        <w:t xml:space="preserve"> </w:t>
      </w:r>
      <w:r w:rsidRPr="00AF30DE">
        <w:rPr>
          <w:rFonts w:ascii="Museo Sans 300" w:hAnsi="Museo Sans 300"/>
          <w:b/>
          <w:color w:val="000000" w:themeColor="text1"/>
          <w:sz w:val="24"/>
          <w:szCs w:val="24"/>
          <w:u w:val="single"/>
          <w:lang w:eastAsia="es-SV"/>
        </w:rPr>
        <w:t>QUINTO:</w:t>
      </w:r>
      <w:r w:rsidRPr="00AF30DE">
        <w:rPr>
          <w:rFonts w:ascii="Museo Sans 300" w:hAnsi="Museo Sans 300"/>
          <w:b/>
          <w:color w:val="000000" w:themeColor="text1"/>
          <w:sz w:val="24"/>
          <w:szCs w:val="24"/>
          <w:lang w:eastAsia="es-SV"/>
        </w:rPr>
        <w:t xml:space="preserve"> </w:t>
      </w:r>
      <w:r w:rsidRPr="00AF30DE">
        <w:rPr>
          <w:rFonts w:ascii="Museo Sans 300" w:hAnsi="Museo Sans 300"/>
          <w:color w:val="000000" w:themeColor="text1"/>
          <w:sz w:val="24"/>
          <w:szCs w:val="24"/>
          <w:lang w:val="es-ES_tradnl"/>
        </w:rPr>
        <w:t>Facultar al señor Presidente de este Instituto para que por sí, o por medio de Apoderado Especial, comparezca al otorgamiento de los correspondientes actos jurídicos intermedios</w:t>
      </w:r>
      <w:r w:rsidRPr="00AF30DE">
        <w:rPr>
          <w:rFonts w:ascii="Museo Sans 300" w:hAnsi="Museo Sans 300"/>
          <w:color w:val="000000" w:themeColor="text1"/>
          <w:sz w:val="24"/>
          <w:szCs w:val="24"/>
          <w:lang w:eastAsia="es-SV"/>
        </w:rPr>
        <w:t>.</w:t>
      </w:r>
      <w:r w:rsidRPr="00AF30DE">
        <w:rPr>
          <w:rFonts w:ascii="Museo Sans 300" w:hAnsi="Museo Sans 300"/>
          <w:bCs/>
          <w:color w:val="000000" w:themeColor="text1"/>
          <w:sz w:val="24"/>
          <w:szCs w:val="24"/>
          <w:lang w:eastAsia="es-SV"/>
        </w:rPr>
        <w:t xml:space="preserve"> </w:t>
      </w:r>
      <w:r w:rsidRPr="00AF30DE">
        <w:rPr>
          <w:rFonts w:ascii="Museo Sans 300" w:hAnsi="Museo Sans 300"/>
          <w:color w:val="000000" w:themeColor="text1"/>
          <w:sz w:val="24"/>
          <w:szCs w:val="24"/>
        </w:rPr>
        <w:t xml:space="preserve"> NOTIFIQUESE”””””””</w:t>
      </w:r>
    </w:p>
    <w:p w14:paraId="3DFC4F31" w14:textId="77777777" w:rsidR="00AF30DE" w:rsidRPr="00AF30DE" w:rsidRDefault="00AF30DE" w:rsidP="00AF30DE">
      <w:pPr>
        <w:jc w:val="both"/>
        <w:rPr>
          <w:rFonts w:ascii="Museo Sans 300" w:hAnsi="Museo Sans 300"/>
          <w:color w:val="000000" w:themeColor="text1"/>
          <w:sz w:val="24"/>
          <w:szCs w:val="24"/>
        </w:rPr>
      </w:pPr>
    </w:p>
    <w:p w14:paraId="042E35FF" w14:textId="77777777" w:rsidR="00AF30DE" w:rsidRPr="005E1893" w:rsidRDefault="00AF30DE" w:rsidP="00A05578">
      <w:pPr>
        <w:tabs>
          <w:tab w:val="left" w:pos="1440"/>
        </w:tabs>
        <w:rPr>
          <w:rFonts w:ascii="Museo Sans 300" w:hAnsi="Museo Sans 300"/>
          <w:sz w:val="24"/>
          <w:szCs w:val="24"/>
        </w:rPr>
      </w:pPr>
    </w:p>
    <w:p w14:paraId="7BDA1887" w14:textId="0B826380" w:rsidR="00AF30DE" w:rsidRPr="00203E57" w:rsidRDefault="00AF30DE" w:rsidP="00203E57">
      <w:pPr>
        <w:jc w:val="both"/>
        <w:rPr>
          <w:rFonts w:ascii="Museo Sans 300" w:hAnsi="Museo Sans 300"/>
          <w:sz w:val="24"/>
          <w:szCs w:val="24"/>
        </w:rPr>
      </w:pPr>
      <w:r w:rsidRPr="00203E57">
        <w:rPr>
          <w:rFonts w:ascii="Museo Sans 300" w:hAnsi="Museo Sans 300"/>
          <w:sz w:val="24"/>
          <w:szCs w:val="24"/>
        </w:rPr>
        <w:t>“””””VI) A solicitud del señor:</w:t>
      </w:r>
      <w:r w:rsidR="00BD36CA" w:rsidRPr="00203E57">
        <w:rPr>
          <w:rFonts w:ascii="Museo Sans 300" w:hAnsi="Museo Sans 300"/>
          <w:b/>
          <w:color w:val="000000" w:themeColor="text1"/>
          <w:sz w:val="24"/>
          <w:szCs w:val="24"/>
        </w:rPr>
        <w:t xml:space="preserve"> ALFREDO GREGORIO ZECEÑA EVORA,</w:t>
      </w:r>
      <w:r w:rsidR="00BD36CA" w:rsidRPr="00203E57">
        <w:rPr>
          <w:rFonts w:ascii="Museo Sans 300" w:hAnsi="Museo Sans 300"/>
          <w:color w:val="000000" w:themeColor="text1"/>
          <w:sz w:val="24"/>
          <w:szCs w:val="24"/>
        </w:rPr>
        <w:t xml:space="preserve"> de </w:t>
      </w:r>
      <w:r w:rsidR="00A05578">
        <w:rPr>
          <w:rFonts w:ascii="Museo Sans 300" w:hAnsi="Museo Sans 300"/>
          <w:color w:val="000000" w:themeColor="text1"/>
          <w:sz w:val="24"/>
          <w:szCs w:val="24"/>
        </w:rPr>
        <w:t>---</w:t>
      </w:r>
      <w:r w:rsidR="00BD36CA" w:rsidRPr="00203E57">
        <w:rPr>
          <w:rFonts w:ascii="Museo Sans 300" w:hAnsi="Museo Sans 300"/>
          <w:color w:val="000000" w:themeColor="text1"/>
          <w:sz w:val="24"/>
          <w:szCs w:val="24"/>
        </w:rPr>
        <w:t xml:space="preserve"> años de edad, </w:t>
      </w:r>
      <w:r w:rsidR="00A05578">
        <w:rPr>
          <w:rFonts w:ascii="Museo Sans 300" w:hAnsi="Museo Sans 300"/>
          <w:color w:val="000000" w:themeColor="text1"/>
          <w:sz w:val="24"/>
          <w:szCs w:val="24"/>
        </w:rPr>
        <w:t>---</w:t>
      </w:r>
      <w:r w:rsidR="00BD36CA" w:rsidRPr="00203E57">
        <w:rPr>
          <w:rFonts w:ascii="Museo Sans 300" w:hAnsi="Museo Sans 300"/>
          <w:color w:val="000000" w:themeColor="text1"/>
          <w:sz w:val="24"/>
          <w:szCs w:val="24"/>
        </w:rPr>
        <w:t xml:space="preserve">, del domicilio de </w:t>
      </w:r>
      <w:r w:rsidR="00A05578">
        <w:rPr>
          <w:rFonts w:ascii="Museo Sans 300" w:hAnsi="Museo Sans 300"/>
          <w:color w:val="000000" w:themeColor="text1"/>
          <w:sz w:val="24"/>
          <w:szCs w:val="24"/>
        </w:rPr>
        <w:t>---</w:t>
      </w:r>
      <w:r w:rsidR="00BD36CA" w:rsidRPr="00203E57">
        <w:rPr>
          <w:rFonts w:ascii="Museo Sans 300" w:hAnsi="Museo Sans 300"/>
          <w:color w:val="000000" w:themeColor="text1"/>
          <w:sz w:val="24"/>
          <w:szCs w:val="24"/>
        </w:rPr>
        <w:t xml:space="preserve">, departamento de </w:t>
      </w:r>
      <w:r w:rsidR="00A05578">
        <w:rPr>
          <w:rFonts w:ascii="Museo Sans 300" w:hAnsi="Museo Sans 300"/>
          <w:color w:val="000000" w:themeColor="text1"/>
          <w:sz w:val="24"/>
          <w:szCs w:val="24"/>
        </w:rPr>
        <w:t>---</w:t>
      </w:r>
      <w:r w:rsidR="00BD36CA" w:rsidRPr="00203E57">
        <w:rPr>
          <w:rFonts w:ascii="Museo Sans 300" w:hAnsi="Museo Sans 300"/>
          <w:color w:val="000000" w:themeColor="text1"/>
          <w:sz w:val="24"/>
          <w:szCs w:val="24"/>
        </w:rPr>
        <w:t xml:space="preserve">, con Documento Único de Identidad número </w:t>
      </w:r>
      <w:r w:rsidR="00A05578">
        <w:rPr>
          <w:rFonts w:ascii="Museo Sans 300" w:hAnsi="Museo Sans 300"/>
          <w:color w:val="000000" w:themeColor="text1"/>
          <w:sz w:val="24"/>
          <w:szCs w:val="24"/>
        </w:rPr>
        <w:t>---</w:t>
      </w:r>
      <w:r w:rsidR="00BD36CA" w:rsidRPr="00203E57">
        <w:rPr>
          <w:rFonts w:ascii="Museo Sans 300" w:hAnsi="Museo Sans 300"/>
          <w:color w:val="000000" w:themeColor="text1"/>
          <w:sz w:val="24"/>
          <w:szCs w:val="24"/>
        </w:rPr>
        <w:t xml:space="preserve">, y </w:t>
      </w:r>
      <w:r w:rsidR="00A05578">
        <w:rPr>
          <w:rFonts w:ascii="Museo Sans 300" w:hAnsi="Museo Sans 300"/>
          <w:color w:val="000000" w:themeColor="text1"/>
          <w:sz w:val="24"/>
          <w:szCs w:val="24"/>
        </w:rPr>
        <w:t>---</w:t>
      </w:r>
      <w:r w:rsidR="00BD36CA" w:rsidRPr="00203E57">
        <w:rPr>
          <w:rFonts w:ascii="Museo Sans 300" w:hAnsi="Museo Sans 300"/>
          <w:color w:val="000000" w:themeColor="text1"/>
          <w:sz w:val="24"/>
          <w:szCs w:val="24"/>
        </w:rPr>
        <w:t xml:space="preserve"> </w:t>
      </w:r>
      <w:r w:rsidR="00BD36CA" w:rsidRPr="00203E57">
        <w:rPr>
          <w:rFonts w:ascii="Museo Sans 300" w:hAnsi="Museo Sans 300"/>
          <w:b/>
          <w:sz w:val="24"/>
          <w:szCs w:val="24"/>
        </w:rPr>
        <w:t>CARMEN ELENA ZECEÑA EVORA</w:t>
      </w:r>
      <w:r w:rsidR="00BD36CA" w:rsidRPr="00203E57">
        <w:rPr>
          <w:rFonts w:ascii="Museo Sans 300" w:hAnsi="Museo Sans 300"/>
          <w:b/>
          <w:color w:val="000000" w:themeColor="text1"/>
          <w:sz w:val="24"/>
          <w:szCs w:val="24"/>
        </w:rPr>
        <w:t xml:space="preserve">, </w:t>
      </w:r>
      <w:r w:rsidR="00BD36CA" w:rsidRPr="00203E57">
        <w:rPr>
          <w:rFonts w:ascii="Museo Sans 300" w:hAnsi="Museo Sans 300"/>
          <w:sz w:val="24"/>
          <w:szCs w:val="24"/>
        </w:rPr>
        <w:t xml:space="preserve">de </w:t>
      </w:r>
      <w:r w:rsidR="00A05578">
        <w:rPr>
          <w:rFonts w:ascii="Museo Sans 300" w:hAnsi="Museo Sans 300"/>
          <w:sz w:val="24"/>
          <w:szCs w:val="24"/>
        </w:rPr>
        <w:t>---</w:t>
      </w:r>
      <w:r w:rsidR="00BD36CA" w:rsidRPr="00203E57">
        <w:rPr>
          <w:rFonts w:ascii="Museo Sans 300" w:hAnsi="Museo Sans 300"/>
          <w:sz w:val="24"/>
          <w:szCs w:val="24"/>
        </w:rPr>
        <w:t xml:space="preserve"> años de edad, </w:t>
      </w:r>
      <w:r w:rsidR="00A05578">
        <w:rPr>
          <w:rFonts w:ascii="Museo Sans 300" w:hAnsi="Museo Sans 300"/>
          <w:sz w:val="24"/>
          <w:szCs w:val="24"/>
        </w:rPr>
        <w:t>---</w:t>
      </w:r>
      <w:r w:rsidR="00BD36CA" w:rsidRPr="00203E57">
        <w:rPr>
          <w:rFonts w:ascii="Museo Sans 300" w:hAnsi="Museo Sans 300"/>
          <w:sz w:val="24"/>
          <w:szCs w:val="24"/>
        </w:rPr>
        <w:t xml:space="preserve">, del domicilio de </w:t>
      </w:r>
      <w:r w:rsidR="00A05578">
        <w:rPr>
          <w:rFonts w:ascii="Museo Sans 300" w:hAnsi="Museo Sans 300"/>
          <w:sz w:val="24"/>
          <w:szCs w:val="24"/>
        </w:rPr>
        <w:t>---</w:t>
      </w:r>
      <w:r w:rsidR="00BD36CA" w:rsidRPr="00203E57">
        <w:rPr>
          <w:rFonts w:ascii="Museo Sans 300" w:hAnsi="Museo Sans 300"/>
          <w:sz w:val="24"/>
          <w:szCs w:val="24"/>
        </w:rPr>
        <w:t xml:space="preserve">, departamento de </w:t>
      </w:r>
      <w:r w:rsidR="00A05578">
        <w:rPr>
          <w:rFonts w:ascii="Museo Sans 300" w:hAnsi="Museo Sans 300"/>
          <w:sz w:val="24"/>
          <w:szCs w:val="24"/>
        </w:rPr>
        <w:t>---</w:t>
      </w:r>
      <w:r w:rsidR="00BD36CA" w:rsidRPr="00203E57">
        <w:rPr>
          <w:rFonts w:ascii="Museo Sans 300" w:hAnsi="Museo Sans 300"/>
          <w:sz w:val="24"/>
          <w:szCs w:val="24"/>
        </w:rPr>
        <w:t xml:space="preserve">, con Documento Único de Identidad número </w:t>
      </w:r>
      <w:r w:rsidR="00A05578">
        <w:rPr>
          <w:rFonts w:ascii="Museo Sans 300" w:hAnsi="Museo Sans 300"/>
          <w:sz w:val="24"/>
          <w:szCs w:val="24"/>
        </w:rPr>
        <w:t>---</w:t>
      </w:r>
      <w:r w:rsidRPr="00203E57">
        <w:rPr>
          <w:rFonts w:ascii="Museo Sans 300" w:hAnsi="Museo Sans 300"/>
          <w:sz w:val="24"/>
          <w:szCs w:val="24"/>
        </w:rPr>
        <w:t>, el señor Presidente somete a consideración de Junta Directiva, dictamen técnico</w:t>
      </w:r>
      <w:r w:rsidRPr="00203E57">
        <w:rPr>
          <w:rFonts w:ascii="Museo Sans 300" w:hAnsi="Museo Sans 300"/>
          <w:b/>
          <w:color w:val="000000" w:themeColor="text1"/>
          <w:sz w:val="24"/>
          <w:szCs w:val="24"/>
        </w:rPr>
        <w:t xml:space="preserve"> 246</w:t>
      </w:r>
      <w:r w:rsidRPr="00203E57">
        <w:rPr>
          <w:rFonts w:ascii="Museo Sans 300" w:hAnsi="Museo Sans 300"/>
          <w:sz w:val="24"/>
          <w:szCs w:val="24"/>
        </w:rPr>
        <w:t xml:space="preserve">, relacionado con la adjudicación en venta de </w:t>
      </w:r>
      <w:r w:rsidRPr="00203E57">
        <w:rPr>
          <w:rFonts w:ascii="Museo Sans 300" w:hAnsi="Museo Sans 300"/>
          <w:b/>
          <w:sz w:val="24"/>
          <w:szCs w:val="24"/>
        </w:rPr>
        <w:t>01 lote agrícola</w:t>
      </w:r>
      <w:r w:rsidRPr="00203E57">
        <w:rPr>
          <w:rFonts w:ascii="Museo Sans 300" w:hAnsi="Museo Sans 300"/>
          <w:sz w:val="24"/>
          <w:szCs w:val="24"/>
        </w:rPr>
        <w:t>, perteneciente al</w:t>
      </w:r>
      <w:r w:rsidR="00F563A5" w:rsidRPr="00203E57">
        <w:rPr>
          <w:rFonts w:ascii="Museo Sans 300" w:hAnsi="Museo Sans 300"/>
          <w:sz w:val="24"/>
          <w:szCs w:val="24"/>
        </w:rPr>
        <w:t xml:space="preserve"> </w:t>
      </w:r>
      <w:r w:rsidR="00F563A5" w:rsidRPr="00203E57">
        <w:rPr>
          <w:rFonts w:ascii="Museo Sans 300" w:hAnsi="Museo Sans 300"/>
          <w:color w:val="000000" w:themeColor="text1"/>
          <w:sz w:val="24"/>
          <w:szCs w:val="24"/>
        </w:rPr>
        <w:t xml:space="preserve">Proyecto de </w:t>
      </w:r>
      <w:r w:rsidR="00F563A5" w:rsidRPr="00203E57">
        <w:rPr>
          <w:rFonts w:ascii="Museo Sans 300" w:hAnsi="Museo Sans 300" w:cs="Calibri"/>
          <w:sz w:val="24"/>
          <w:szCs w:val="24"/>
        </w:rPr>
        <w:t xml:space="preserve">Lotificación Agrícola, desarrollado en </w:t>
      </w:r>
      <w:r w:rsidR="00F563A5" w:rsidRPr="00203E57">
        <w:rPr>
          <w:rFonts w:ascii="Museo Sans 300" w:hAnsi="Museo Sans 300" w:cs="Calibri"/>
          <w:b/>
          <w:sz w:val="24"/>
          <w:szCs w:val="24"/>
        </w:rPr>
        <w:t>HACIENDA</w:t>
      </w:r>
      <w:r w:rsidR="00F563A5" w:rsidRPr="00203E57">
        <w:rPr>
          <w:rFonts w:ascii="Museo Sans 300" w:hAnsi="Museo Sans 300" w:cs="Calibri"/>
          <w:sz w:val="24"/>
          <w:szCs w:val="24"/>
        </w:rPr>
        <w:t xml:space="preserve"> </w:t>
      </w:r>
      <w:r w:rsidR="00F563A5" w:rsidRPr="00203E57">
        <w:rPr>
          <w:rFonts w:ascii="Museo Sans 300" w:hAnsi="Museo Sans 300" w:cs="Calibri"/>
          <w:b/>
          <w:bCs/>
          <w:sz w:val="24"/>
          <w:szCs w:val="24"/>
        </w:rPr>
        <w:t xml:space="preserve">LOS TABLONES, </w:t>
      </w:r>
      <w:r w:rsidR="00F563A5" w:rsidRPr="00203E57">
        <w:rPr>
          <w:rFonts w:ascii="Museo Sans 300" w:hAnsi="Museo Sans 300" w:cs="Calibri"/>
          <w:bCs/>
          <w:sz w:val="24"/>
          <w:szCs w:val="24"/>
        </w:rPr>
        <w:t xml:space="preserve">identificado Registralmente como </w:t>
      </w:r>
      <w:r w:rsidR="00F563A5" w:rsidRPr="00203E57">
        <w:rPr>
          <w:rFonts w:ascii="Museo Sans 300" w:hAnsi="Museo Sans 300" w:cs="Calibri"/>
          <w:b/>
          <w:bCs/>
          <w:sz w:val="24"/>
          <w:szCs w:val="24"/>
        </w:rPr>
        <w:t>LOS TABLONES PORCION 1</w:t>
      </w:r>
      <w:r w:rsidR="00F563A5" w:rsidRPr="00203E57">
        <w:rPr>
          <w:rFonts w:ascii="Museo Sans 300" w:hAnsi="Museo Sans 300"/>
          <w:sz w:val="24"/>
          <w:szCs w:val="24"/>
          <w:lang w:val="es-ES" w:eastAsia="es-ES"/>
        </w:rPr>
        <w:t>,</w:t>
      </w:r>
      <w:r w:rsidR="00F563A5" w:rsidRPr="00203E57">
        <w:rPr>
          <w:rFonts w:ascii="Museo Sans 300" w:hAnsi="Museo Sans 300" w:cs="Arial"/>
          <w:sz w:val="24"/>
          <w:szCs w:val="24"/>
          <w:lang w:val="es-ES" w:eastAsia="es-ES"/>
        </w:rPr>
        <w:t xml:space="preserve"> </w:t>
      </w:r>
      <w:r w:rsidR="00F563A5" w:rsidRPr="00203E57">
        <w:rPr>
          <w:rFonts w:ascii="Museo Sans 300" w:hAnsi="Museo Sans 300"/>
          <w:sz w:val="24"/>
          <w:szCs w:val="24"/>
        </w:rPr>
        <w:t>situada en cantón de San Felipe, jurisdicción de San Juan Opico, departamento de La Libertad,</w:t>
      </w:r>
      <w:r w:rsidR="00F563A5" w:rsidRPr="00203E57">
        <w:rPr>
          <w:rFonts w:ascii="Museo Sans 300" w:hAnsi="Museo Sans 300" w:cs="Arial"/>
          <w:sz w:val="24"/>
          <w:szCs w:val="24"/>
          <w:lang w:val="es-ES" w:eastAsia="es-ES"/>
        </w:rPr>
        <w:t xml:space="preserve"> y según el Centro Nacional de Registro</w:t>
      </w:r>
      <w:r w:rsidR="00BE4447" w:rsidRPr="00203E57">
        <w:rPr>
          <w:rFonts w:ascii="Museo Sans 300" w:hAnsi="Museo Sans 300" w:cs="Arial"/>
          <w:sz w:val="24"/>
          <w:szCs w:val="24"/>
          <w:lang w:val="es-ES" w:eastAsia="es-ES"/>
        </w:rPr>
        <w:t>s</w:t>
      </w:r>
      <w:r w:rsidR="00F563A5" w:rsidRPr="00203E57">
        <w:rPr>
          <w:rFonts w:ascii="Museo Sans 300" w:hAnsi="Museo Sans 300" w:cs="Arial"/>
          <w:sz w:val="24"/>
          <w:szCs w:val="24"/>
          <w:lang w:val="es-ES" w:eastAsia="es-ES"/>
        </w:rPr>
        <w:t xml:space="preserve"> en jurisdicción de Ciudad Arce, departamento de La Libertad, </w:t>
      </w:r>
      <w:r w:rsidR="00BE4447" w:rsidRPr="00203E57">
        <w:rPr>
          <w:rFonts w:ascii="Museo Sans 300" w:hAnsi="Museo Sans 300" w:cs="Arial"/>
          <w:b/>
          <w:sz w:val="24"/>
          <w:szCs w:val="24"/>
          <w:lang w:val="es-ES" w:eastAsia="es-ES"/>
        </w:rPr>
        <w:t>código de p</w:t>
      </w:r>
      <w:r w:rsidR="00F563A5" w:rsidRPr="00203E57">
        <w:rPr>
          <w:rFonts w:ascii="Museo Sans 300" w:hAnsi="Museo Sans 300" w:cs="Arial"/>
          <w:b/>
          <w:sz w:val="24"/>
          <w:szCs w:val="24"/>
          <w:lang w:val="es-ES" w:eastAsia="es-ES"/>
        </w:rPr>
        <w:t xml:space="preserve">royecto 051525, SSE 1086, </w:t>
      </w:r>
      <w:r w:rsidR="00BE4447" w:rsidRPr="00203E57">
        <w:rPr>
          <w:rFonts w:ascii="Museo Sans 300" w:hAnsi="Museo Sans 300" w:cs="Arial"/>
          <w:b/>
          <w:sz w:val="24"/>
          <w:szCs w:val="24"/>
          <w:lang w:val="es-ES" w:eastAsia="es-ES"/>
        </w:rPr>
        <w:t>e</w:t>
      </w:r>
      <w:r w:rsidR="00F563A5" w:rsidRPr="00203E57">
        <w:rPr>
          <w:rFonts w:ascii="Museo Sans 300" w:hAnsi="Museo Sans 300" w:cs="Arial"/>
          <w:b/>
          <w:sz w:val="24"/>
          <w:szCs w:val="24"/>
          <w:lang w:val="es-ES" w:eastAsia="es-ES"/>
        </w:rPr>
        <w:t>ntrega</w:t>
      </w:r>
      <w:r w:rsidR="00F563A5" w:rsidRPr="00203E57">
        <w:rPr>
          <w:rFonts w:ascii="Museo Sans 300" w:hAnsi="Museo Sans 300" w:cs="Arial"/>
          <w:b/>
          <w:color w:val="000000"/>
          <w:sz w:val="24"/>
          <w:szCs w:val="24"/>
          <w:lang w:val="es-ES" w:eastAsia="es-ES"/>
        </w:rPr>
        <w:t xml:space="preserve"> 09</w:t>
      </w:r>
      <w:r w:rsidRPr="00203E57">
        <w:rPr>
          <w:rFonts w:ascii="Museo Sans 300" w:hAnsi="Museo Sans 300"/>
          <w:sz w:val="24"/>
          <w:szCs w:val="24"/>
        </w:rPr>
        <w:t>, en el cual la Unidad de Adjudicación de Inmuebles, hace las siguientes consideraciones:</w:t>
      </w:r>
    </w:p>
    <w:p w14:paraId="3B847BC3" w14:textId="77777777" w:rsidR="00F563A5" w:rsidRPr="00203E57" w:rsidRDefault="00F563A5" w:rsidP="00203E57">
      <w:pPr>
        <w:jc w:val="both"/>
        <w:rPr>
          <w:rFonts w:ascii="Museo Sans 300" w:hAnsi="Museo Sans 300" w:cs="Arial"/>
          <w:b/>
          <w:sz w:val="24"/>
          <w:szCs w:val="24"/>
          <w:lang w:eastAsia="es-ES"/>
        </w:rPr>
      </w:pPr>
    </w:p>
    <w:p w14:paraId="648CB5C3" w14:textId="77777777" w:rsidR="00F563A5" w:rsidRPr="00203E57" w:rsidRDefault="00F563A5" w:rsidP="00540196">
      <w:pPr>
        <w:pStyle w:val="Prrafodelista"/>
        <w:numPr>
          <w:ilvl w:val="0"/>
          <w:numId w:val="2"/>
        </w:numPr>
        <w:ind w:left="1134" w:hanging="708"/>
        <w:jc w:val="both"/>
        <w:rPr>
          <w:rFonts w:ascii="Museo Sans 300" w:hAnsi="Museo Sans 300"/>
          <w:sz w:val="24"/>
          <w:szCs w:val="24"/>
          <w:lang w:val="es-ES" w:eastAsia="es-ES"/>
        </w:rPr>
      </w:pPr>
      <w:r w:rsidRPr="00203E57">
        <w:rPr>
          <w:rFonts w:ascii="Museo Sans 300" w:hAnsi="Museo Sans 300" w:cs="Calibri"/>
          <w:bCs/>
          <w:sz w:val="24"/>
          <w:szCs w:val="24"/>
        </w:rPr>
        <w:t xml:space="preserve">La </w:t>
      </w:r>
      <w:r w:rsidRPr="00203E57">
        <w:rPr>
          <w:rFonts w:ascii="Museo Sans 300" w:hAnsi="Museo Sans 300" w:cs="Calibri"/>
          <w:b/>
          <w:bCs/>
          <w:sz w:val="24"/>
          <w:szCs w:val="24"/>
        </w:rPr>
        <w:t>HACIENDA LOS TABLONES</w:t>
      </w:r>
      <w:r w:rsidRPr="00203E57">
        <w:rPr>
          <w:rFonts w:ascii="Museo Sans 300" w:hAnsi="Museo Sans 300" w:cs="Calibri"/>
          <w:bCs/>
          <w:sz w:val="24"/>
          <w:szCs w:val="24"/>
        </w:rPr>
        <w:t xml:space="preserve"> </w:t>
      </w:r>
      <w:r w:rsidRPr="00203E57">
        <w:rPr>
          <w:rFonts w:ascii="Museo Sans 300" w:hAnsi="Museo Sans 300" w:cs="Calibri"/>
          <w:b/>
          <w:bCs/>
          <w:sz w:val="24"/>
          <w:szCs w:val="24"/>
        </w:rPr>
        <w:t xml:space="preserve">NUMERO UNO, </w:t>
      </w:r>
      <w:r w:rsidRPr="00203E57">
        <w:rPr>
          <w:rFonts w:ascii="Museo Sans 300" w:hAnsi="Museo Sans 300" w:cs="Calibri"/>
          <w:bCs/>
          <w:sz w:val="24"/>
          <w:szCs w:val="24"/>
        </w:rPr>
        <w:t>fue adquirida mediante Compraventa conforme al acuerdo contenido en el Punto II-2-A, de Acta Ordinaria No.18-87 de fecha 22 de mayo de 1987, con un área de 179 Has, 20 As, 00 Cas. por un precio de adquisición de $40,492.80.</w:t>
      </w:r>
    </w:p>
    <w:p w14:paraId="0525F673" w14:textId="77777777" w:rsidR="00F563A5" w:rsidRPr="00203E57" w:rsidRDefault="00F563A5" w:rsidP="00203E57">
      <w:pPr>
        <w:pStyle w:val="Prrafodelista"/>
        <w:ind w:left="567"/>
        <w:jc w:val="both"/>
        <w:rPr>
          <w:rFonts w:ascii="Museo Sans 300" w:hAnsi="Museo Sans 300"/>
          <w:sz w:val="24"/>
          <w:szCs w:val="24"/>
          <w:lang w:val="es-ES" w:eastAsia="es-ES"/>
        </w:rPr>
      </w:pPr>
    </w:p>
    <w:p w14:paraId="1C6C4FE1" w14:textId="171C2A7F" w:rsidR="00F563A5" w:rsidRPr="00203E57" w:rsidRDefault="00F563A5" w:rsidP="00540196">
      <w:pPr>
        <w:pStyle w:val="Prrafodelista"/>
        <w:numPr>
          <w:ilvl w:val="0"/>
          <w:numId w:val="2"/>
        </w:numPr>
        <w:ind w:left="1134" w:hanging="708"/>
        <w:jc w:val="both"/>
        <w:rPr>
          <w:rFonts w:ascii="Museo Sans 300" w:hAnsi="Museo Sans 300"/>
          <w:sz w:val="24"/>
          <w:szCs w:val="24"/>
          <w:lang w:val="es-ES" w:eastAsia="es-ES"/>
        </w:rPr>
      </w:pPr>
      <w:r w:rsidRPr="00203E57">
        <w:rPr>
          <w:rFonts w:ascii="Museo Sans 300" w:hAnsi="Museo Sans 300" w:cs="Arial"/>
          <w:color w:val="222222"/>
          <w:sz w:val="24"/>
          <w:szCs w:val="24"/>
          <w:shd w:val="clear" w:color="auto" w:fill="FFFFFF"/>
        </w:rPr>
        <w:t xml:space="preserve">Mediante el </w:t>
      </w:r>
      <w:commentRangeStart w:id="64"/>
      <w:r w:rsidRPr="00203E57">
        <w:rPr>
          <w:rFonts w:ascii="Museo Sans 300" w:hAnsi="Museo Sans 300" w:cs="Arial"/>
          <w:color w:val="222222"/>
          <w:sz w:val="24"/>
          <w:szCs w:val="24"/>
          <w:shd w:val="clear" w:color="auto" w:fill="FFFFFF"/>
        </w:rPr>
        <w:t>Punto III-4, de Acta Ordinaria N°16-90</w:t>
      </w:r>
      <w:commentRangeEnd w:id="64"/>
      <w:r w:rsidRPr="00203E57">
        <w:rPr>
          <w:rStyle w:val="Refdecomentario"/>
          <w:rFonts w:ascii="Museo Sans 300" w:hAnsi="Museo Sans 300"/>
          <w:sz w:val="24"/>
          <w:szCs w:val="24"/>
        </w:rPr>
        <w:commentReference w:id="64"/>
      </w:r>
      <w:r w:rsidRPr="00203E57">
        <w:rPr>
          <w:rFonts w:ascii="Museo Sans 300" w:hAnsi="Museo Sans 300" w:cs="Arial"/>
          <w:color w:val="222222"/>
          <w:sz w:val="24"/>
          <w:szCs w:val="24"/>
          <w:shd w:val="clear" w:color="auto" w:fill="FFFFFF"/>
        </w:rPr>
        <w:t xml:space="preserve">, de fecha 11 de mayo de 1990, </w:t>
      </w:r>
      <w:r w:rsidR="00014D4F" w:rsidRPr="00902FB6">
        <w:rPr>
          <w:rFonts w:ascii="Museo Sans 300" w:hAnsi="Museo Sans 300" w:cs="Arial"/>
          <w:sz w:val="24"/>
          <w:szCs w:val="24"/>
          <w:shd w:val="clear" w:color="auto" w:fill="FFFFFF"/>
        </w:rPr>
        <w:t>se aprobó el Proyecto</w:t>
      </w:r>
      <w:r w:rsidR="00203E57" w:rsidRPr="00902FB6">
        <w:rPr>
          <w:rFonts w:ascii="Museo Sans 300" w:hAnsi="Museo Sans 300" w:cs="Arial"/>
          <w:sz w:val="24"/>
          <w:szCs w:val="24"/>
          <w:shd w:val="clear" w:color="auto" w:fill="FFFFFF"/>
        </w:rPr>
        <w:t xml:space="preserve"> de lotificación Agrícola</w:t>
      </w:r>
      <w:r w:rsidR="00014D4F" w:rsidRPr="00902FB6">
        <w:rPr>
          <w:rFonts w:ascii="Museo Sans 300" w:hAnsi="Museo Sans 300" w:cs="Arial"/>
          <w:sz w:val="24"/>
          <w:szCs w:val="24"/>
          <w:shd w:val="clear" w:color="auto" w:fill="FFFFFF"/>
        </w:rPr>
        <w:t xml:space="preserve">, </w:t>
      </w:r>
      <w:r w:rsidRPr="00203E57">
        <w:rPr>
          <w:rFonts w:ascii="Museo Sans 300" w:hAnsi="Museo Sans 300" w:cs="Arial"/>
          <w:color w:val="222222"/>
          <w:sz w:val="24"/>
          <w:szCs w:val="24"/>
          <w:shd w:val="clear" w:color="auto" w:fill="FFFFFF"/>
        </w:rPr>
        <w:t xml:space="preserve">modificado por el </w:t>
      </w:r>
      <w:commentRangeStart w:id="65"/>
      <w:r w:rsidRPr="00203E57">
        <w:rPr>
          <w:rFonts w:ascii="Museo Sans 300" w:hAnsi="Museo Sans 300" w:cs="Arial"/>
          <w:color w:val="222222"/>
          <w:sz w:val="24"/>
          <w:szCs w:val="24"/>
          <w:shd w:val="clear" w:color="auto" w:fill="FFFFFF"/>
        </w:rPr>
        <w:t>Punto VIII, de Sesión Ordinaria 24-2005</w:t>
      </w:r>
      <w:commentRangeEnd w:id="65"/>
      <w:r w:rsidRPr="00203E57">
        <w:rPr>
          <w:rStyle w:val="Refdecomentario"/>
          <w:rFonts w:ascii="Museo Sans 300" w:hAnsi="Museo Sans 300"/>
          <w:sz w:val="24"/>
          <w:szCs w:val="24"/>
        </w:rPr>
        <w:commentReference w:id="65"/>
      </w:r>
      <w:r w:rsidRPr="00203E57">
        <w:rPr>
          <w:rFonts w:ascii="Museo Sans 300" w:hAnsi="Museo Sans 300" w:cs="Arial"/>
          <w:color w:val="222222"/>
          <w:sz w:val="24"/>
          <w:szCs w:val="24"/>
          <w:shd w:val="clear" w:color="auto" w:fill="FFFFFF"/>
        </w:rPr>
        <w:t xml:space="preserve"> de fecha 30 de junio de 2005, </w:t>
      </w:r>
      <w:r w:rsidR="00014D4F" w:rsidRPr="00902FB6">
        <w:rPr>
          <w:rFonts w:ascii="Museo Sans 300" w:hAnsi="Museo Sans 300" w:cs="Arial"/>
          <w:sz w:val="24"/>
          <w:szCs w:val="24"/>
          <w:shd w:val="clear" w:color="auto" w:fill="FFFFFF"/>
        </w:rPr>
        <w:t xml:space="preserve">por cambio de áreas aprobadas por el Centro Nacional de Registros, </w:t>
      </w:r>
      <w:r w:rsidR="00014D4F" w:rsidRPr="00203E57">
        <w:rPr>
          <w:rFonts w:ascii="Museo Sans 300" w:hAnsi="Museo Sans 300" w:cs="Arial"/>
          <w:color w:val="222222"/>
          <w:sz w:val="24"/>
          <w:szCs w:val="24"/>
          <w:shd w:val="clear" w:color="auto" w:fill="FFFFFF"/>
        </w:rPr>
        <w:t>desarrollándose é</w:t>
      </w:r>
      <w:r w:rsidRPr="00203E57">
        <w:rPr>
          <w:rFonts w:ascii="Museo Sans 300" w:hAnsi="Museo Sans 300" w:cs="Arial"/>
          <w:color w:val="222222"/>
          <w:sz w:val="24"/>
          <w:szCs w:val="24"/>
          <w:shd w:val="clear" w:color="auto" w:fill="FFFFFF"/>
        </w:rPr>
        <w:t>ste en 6 porciones, en un área total de 219 Hás 44 Ás 46.89 Cás. Posteriormente fue modificado por el Punto XVI, de</w:t>
      </w:r>
      <w:r w:rsidR="00014D4F" w:rsidRPr="00203E57">
        <w:rPr>
          <w:rFonts w:ascii="Museo Sans 300" w:hAnsi="Museo Sans 300" w:cs="Arial"/>
          <w:color w:val="222222"/>
          <w:sz w:val="24"/>
          <w:szCs w:val="24"/>
          <w:shd w:val="clear" w:color="auto" w:fill="FFFFFF"/>
        </w:rPr>
        <w:t>l</w:t>
      </w:r>
      <w:r w:rsidRPr="00203E57">
        <w:rPr>
          <w:rFonts w:ascii="Museo Sans 300" w:hAnsi="Museo Sans 300" w:cs="Arial"/>
          <w:color w:val="222222"/>
          <w:sz w:val="24"/>
          <w:szCs w:val="24"/>
          <w:shd w:val="clear" w:color="auto" w:fill="FFFFFF"/>
        </w:rPr>
        <w:t xml:space="preserve"> Sesión </w:t>
      </w:r>
      <w:r w:rsidRPr="00203E57">
        <w:rPr>
          <w:rFonts w:ascii="Museo Sans 300" w:hAnsi="Museo Sans 300" w:cs="Arial"/>
          <w:color w:val="222222"/>
          <w:sz w:val="24"/>
          <w:szCs w:val="24"/>
          <w:shd w:val="clear" w:color="auto" w:fill="FFFFFF"/>
        </w:rPr>
        <w:lastRenderedPageBreak/>
        <w:t xml:space="preserve">Ordinaria 04-2009, de fecha 28 de enero de 2009, </w:t>
      </w:r>
      <w:r w:rsidRPr="00203E57">
        <w:rPr>
          <w:rFonts w:ascii="Museo Sans 300" w:hAnsi="Museo Sans 300" w:cs="Calibri"/>
          <w:bCs/>
          <w:sz w:val="24"/>
          <w:szCs w:val="24"/>
        </w:rPr>
        <w:t>debido a que  la Célula II del Departamento de Ingen</w:t>
      </w:r>
      <w:r w:rsidR="00014D4F" w:rsidRPr="00203E57">
        <w:rPr>
          <w:rFonts w:ascii="Museo Sans 300" w:hAnsi="Museo Sans 300" w:cs="Calibri"/>
          <w:bCs/>
          <w:sz w:val="24"/>
          <w:szCs w:val="24"/>
        </w:rPr>
        <w:t>iera de este Instituto, solicitó</w:t>
      </w:r>
      <w:r w:rsidRPr="00203E57">
        <w:rPr>
          <w:rFonts w:ascii="Museo Sans 300" w:hAnsi="Museo Sans 300" w:cs="Calibri"/>
          <w:bCs/>
          <w:sz w:val="24"/>
          <w:szCs w:val="24"/>
        </w:rPr>
        <w:t xml:space="preserve"> que se establecería un punto de acta por cada proyecto a desarrollarse</w:t>
      </w:r>
      <w:r w:rsidRPr="00203E57">
        <w:rPr>
          <w:rFonts w:ascii="Museo Sans 300" w:hAnsi="Museo Sans 300" w:cs="Arial"/>
          <w:color w:val="222222"/>
          <w:sz w:val="24"/>
          <w:szCs w:val="24"/>
          <w:shd w:val="clear" w:color="auto" w:fill="FFFFFF"/>
        </w:rPr>
        <w:t xml:space="preserve">, quedando distribuida la Porción 1 de la siguiente manera: </w:t>
      </w:r>
      <w:r w:rsidR="00A05578">
        <w:rPr>
          <w:rFonts w:ascii="Museo Sans 300" w:hAnsi="Museo Sans 300" w:cs="Arial"/>
          <w:color w:val="222222"/>
          <w:sz w:val="24"/>
          <w:szCs w:val="24"/>
          <w:shd w:val="clear" w:color="auto" w:fill="FFFFFF"/>
        </w:rPr>
        <w:t>---</w:t>
      </w:r>
      <w:r w:rsidRPr="00203E57">
        <w:rPr>
          <w:rFonts w:ascii="Museo Sans 300" w:hAnsi="Museo Sans 300" w:cs="Arial"/>
          <w:color w:val="222222"/>
          <w:sz w:val="24"/>
          <w:szCs w:val="24"/>
          <w:shd w:val="clear" w:color="auto" w:fill="FFFFFF"/>
        </w:rPr>
        <w:t xml:space="preserve"> lotes agrícolas (Pol. 1 al 9), y calles, en un área de 193 </w:t>
      </w:r>
      <w:r w:rsidRPr="00203E57">
        <w:rPr>
          <w:rFonts w:ascii="Museo Sans 300" w:hAnsi="Museo Sans 300" w:cs="Calibri"/>
          <w:bCs/>
          <w:sz w:val="24"/>
          <w:szCs w:val="24"/>
        </w:rPr>
        <w:t>Has, 11 As, 76.57 Cas</w:t>
      </w:r>
      <w:r w:rsidRPr="00203E57">
        <w:rPr>
          <w:rFonts w:ascii="Museo Sans 300" w:hAnsi="Museo Sans 300" w:cs="Arial"/>
          <w:color w:val="222222"/>
          <w:sz w:val="24"/>
          <w:szCs w:val="24"/>
          <w:shd w:val="clear" w:color="auto" w:fill="FFFFFF"/>
        </w:rPr>
        <w:t>, inscrito a la matrícula </w:t>
      </w:r>
      <w:r w:rsidR="00A05578">
        <w:rPr>
          <w:rFonts w:ascii="Museo Sans 300" w:hAnsi="Museo Sans 300" w:cs="Arial"/>
          <w:color w:val="222222"/>
          <w:sz w:val="24"/>
          <w:szCs w:val="24"/>
          <w:shd w:val="clear" w:color="auto" w:fill="FFFFFF"/>
        </w:rPr>
        <w:t xml:space="preserve">--- </w:t>
      </w:r>
      <w:r w:rsidRPr="00203E57">
        <w:rPr>
          <w:rFonts w:ascii="Museo Sans 300" w:hAnsi="Museo Sans 300" w:cs="Arial"/>
          <w:color w:val="222222"/>
          <w:sz w:val="24"/>
          <w:szCs w:val="24"/>
          <w:shd w:val="clear" w:color="auto" w:fill="FFFFFF"/>
        </w:rPr>
        <w:t xml:space="preserve">-00000. </w:t>
      </w:r>
      <w:r w:rsidRPr="00203E57">
        <w:rPr>
          <w:rFonts w:ascii="Museo Sans 300" w:hAnsi="Museo Sans 300"/>
          <w:color w:val="222222"/>
          <w:sz w:val="24"/>
          <w:szCs w:val="24"/>
        </w:rPr>
        <w:t>Por lo que se recomienda el precio de venta para el lote agrícola de $1,725.00 por hectárea. Lo anterior de conformidad al procedimiento establecido e</w:t>
      </w:r>
      <w:r w:rsidR="00014D4F" w:rsidRPr="00203E57">
        <w:rPr>
          <w:rFonts w:ascii="Museo Sans 300" w:hAnsi="Museo Sans 300"/>
          <w:color w:val="222222"/>
          <w:sz w:val="24"/>
          <w:szCs w:val="24"/>
        </w:rPr>
        <w:t>n el instructivo "Criterios de Avalúos para la Transferencia de Inmuebles P</w:t>
      </w:r>
      <w:r w:rsidRPr="00203E57">
        <w:rPr>
          <w:rFonts w:ascii="Museo Sans 300" w:hAnsi="Museo Sans 300"/>
          <w:color w:val="222222"/>
          <w:sz w:val="24"/>
          <w:szCs w:val="24"/>
        </w:rPr>
        <w:t xml:space="preserve">ropiedad de ISTA", aprobado en </w:t>
      </w:r>
      <w:r w:rsidR="00014D4F" w:rsidRPr="00203E57">
        <w:rPr>
          <w:rFonts w:ascii="Museo Sans 300" w:hAnsi="Museo Sans 300"/>
          <w:color w:val="222222"/>
          <w:sz w:val="24"/>
          <w:szCs w:val="24"/>
        </w:rPr>
        <w:t>el P</w:t>
      </w:r>
      <w:r w:rsidRPr="00203E57">
        <w:rPr>
          <w:rFonts w:ascii="Museo Sans 300" w:hAnsi="Museo Sans 300"/>
          <w:color w:val="222222"/>
          <w:sz w:val="24"/>
          <w:szCs w:val="24"/>
        </w:rPr>
        <w:t xml:space="preserve">unto XV del Acta de Sesión Ordinaria 03-2015 de fecha 21 de enero de 2015, y según reporte de valúo de fecha 25 de mayo de 2023, inmueble para beneficiar a peticionario calificado dentro del </w:t>
      </w:r>
      <w:r w:rsidRPr="00203E57">
        <w:rPr>
          <w:rFonts w:ascii="Museo Sans 300" w:hAnsi="Museo Sans 300"/>
          <w:b/>
          <w:color w:val="222222"/>
          <w:sz w:val="24"/>
          <w:szCs w:val="24"/>
        </w:rPr>
        <w:t>Programa de Nuevas Opciones de Tenencia de Tierras</w:t>
      </w:r>
      <w:r w:rsidRPr="00203E57">
        <w:rPr>
          <w:rFonts w:ascii="Museo Sans 300" w:hAnsi="Museo Sans 300"/>
          <w:color w:val="222222"/>
          <w:sz w:val="24"/>
          <w:szCs w:val="24"/>
        </w:rPr>
        <w:t>.</w:t>
      </w:r>
    </w:p>
    <w:p w14:paraId="572325E9" w14:textId="77777777" w:rsidR="00203E57" w:rsidRPr="00203E57" w:rsidRDefault="00203E57" w:rsidP="00203E57">
      <w:pPr>
        <w:tabs>
          <w:tab w:val="left" w:pos="4802"/>
        </w:tabs>
        <w:jc w:val="both"/>
        <w:rPr>
          <w:rFonts w:ascii="Museo Sans 300" w:hAnsi="Museo Sans 300"/>
          <w:color w:val="000000" w:themeColor="text1"/>
          <w:sz w:val="24"/>
          <w:szCs w:val="24"/>
        </w:rPr>
      </w:pPr>
    </w:p>
    <w:p w14:paraId="1805AC16" w14:textId="77777777" w:rsidR="00F563A5" w:rsidRPr="00203E57" w:rsidRDefault="00F563A5" w:rsidP="00540196">
      <w:pPr>
        <w:pStyle w:val="Prrafodelista"/>
        <w:numPr>
          <w:ilvl w:val="0"/>
          <w:numId w:val="2"/>
        </w:numPr>
        <w:ind w:left="1134" w:hanging="708"/>
        <w:jc w:val="both"/>
        <w:rPr>
          <w:rFonts w:ascii="Museo Sans 300" w:hAnsi="Museo Sans 300"/>
          <w:color w:val="000000"/>
          <w:sz w:val="24"/>
          <w:szCs w:val="24"/>
        </w:rPr>
      </w:pPr>
      <w:r w:rsidRPr="00203E57">
        <w:rPr>
          <w:rFonts w:ascii="Museo Sans 300" w:hAnsi="Museo Sans 300"/>
          <w:sz w:val="24"/>
          <w:szCs w:val="24"/>
        </w:rPr>
        <w:t>Conforme Acta de Posesión Material de fecha 15 de marzo de 2023 elaborada por el técnico del Área de Transferencia de Tierras, de la Unidad de Adjudicación de Inmuebles, señor: Carlos Rafael Aguilar</w:t>
      </w:r>
      <w:r w:rsidRPr="00203E57">
        <w:rPr>
          <w:rFonts w:ascii="Museo Sans 300" w:hAnsi="Museo Sans 300"/>
          <w:sz w:val="24"/>
          <w:szCs w:val="24"/>
          <w:lang w:eastAsia="es-SV"/>
        </w:rPr>
        <w:t xml:space="preserve">, el solicitante se encuentra </w:t>
      </w:r>
      <w:r w:rsidRPr="00203E57">
        <w:rPr>
          <w:rFonts w:ascii="Museo Sans 300" w:hAnsi="Museo Sans 300"/>
          <w:sz w:val="24"/>
          <w:szCs w:val="24"/>
        </w:rPr>
        <w:t>poseyendo el inmueble de forma quieta, pacífica y sin interrupción desde hace 10 años.</w:t>
      </w:r>
    </w:p>
    <w:p w14:paraId="2CA77CF8" w14:textId="77777777" w:rsidR="00F563A5" w:rsidRPr="00203E57" w:rsidRDefault="00F563A5" w:rsidP="00203E57">
      <w:pPr>
        <w:pStyle w:val="Prrafodelista"/>
        <w:jc w:val="both"/>
        <w:rPr>
          <w:rFonts w:ascii="Museo Sans 300" w:hAnsi="Museo Sans 300"/>
          <w:color w:val="000000" w:themeColor="text1"/>
          <w:sz w:val="24"/>
          <w:szCs w:val="24"/>
        </w:rPr>
      </w:pPr>
    </w:p>
    <w:p w14:paraId="307210AF" w14:textId="7E814106" w:rsidR="00F563A5" w:rsidRPr="00203E57" w:rsidRDefault="00F563A5" w:rsidP="00540196">
      <w:pPr>
        <w:pStyle w:val="Prrafodelista"/>
        <w:numPr>
          <w:ilvl w:val="0"/>
          <w:numId w:val="2"/>
        </w:numPr>
        <w:ind w:left="1134" w:hanging="708"/>
        <w:jc w:val="both"/>
        <w:rPr>
          <w:rFonts w:ascii="Museo Sans 300" w:hAnsi="Museo Sans 300"/>
          <w:color w:val="000000"/>
          <w:sz w:val="24"/>
          <w:szCs w:val="24"/>
        </w:rPr>
      </w:pPr>
      <w:r w:rsidRPr="00203E57">
        <w:rPr>
          <w:rFonts w:ascii="Museo Sans 300" w:hAnsi="Museo Sans 300"/>
          <w:color w:val="000000" w:themeColor="text1"/>
          <w:sz w:val="24"/>
          <w:szCs w:val="24"/>
        </w:rPr>
        <w:t>De acuerdo a declaración simple contenida en la solicitud de adjudicación de inmueble de fecha 15 de marzo</w:t>
      </w:r>
      <w:r w:rsidR="00014D4F" w:rsidRPr="00203E57">
        <w:rPr>
          <w:rFonts w:ascii="Museo Sans 300" w:hAnsi="Museo Sans 300"/>
          <w:color w:val="000000" w:themeColor="text1"/>
          <w:sz w:val="24"/>
          <w:szCs w:val="24"/>
        </w:rPr>
        <w:t xml:space="preserve"> de</w:t>
      </w:r>
      <w:r w:rsidRPr="00203E57">
        <w:rPr>
          <w:rFonts w:ascii="Museo Sans 300" w:hAnsi="Museo Sans 300"/>
          <w:color w:val="000000" w:themeColor="text1"/>
          <w:sz w:val="24"/>
          <w:szCs w:val="24"/>
        </w:rPr>
        <w:t xml:space="preserve"> 2023, el solicitante manifiesta que ni él </w:t>
      </w:r>
      <w:r w:rsidRPr="00203E57">
        <w:rPr>
          <w:rFonts w:ascii="Museo Sans 300" w:hAnsi="Museo Sans 300"/>
          <w:sz w:val="24"/>
          <w:szCs w:val="24"/>
        </w:rPr>
        <w:t>ni la i</w:t>
      </w:r>
      <w:r w:rsidRPr="00203E57">
        <w:rPr>
          <w:rFonts w:ascii="Museo Sans 300" w:hAnsi="Museo Sans 300"/>
          <w:color w:val="000000" w:themeColor="text1"/>
          <w:sz w:val="24"/>
          <w:szCs w:val="24"/>
        </w:rPr>
        <w:t>ntegrante de su grupo familiar son empleados de ISTA, situación verificada de conformidad a la búsqueda realizada en el Sistema de Consulta de Solicitantes para Adjudicaciones que contiene la Base de Datos de Empleados de este Instituto.</w:t>
      </w:r>
    </w:p>
    <w:p w14:paraId="64A2D531" w14:textId="77777777" w:rsidR="00203E57" w:rsidRDefault="00203E57" w:rsidP="00203E57">
      <w:pPr>
        <w:jc w:val="both"/>
        <w:rPr>
          <w:rFonts w:ascii="Museo Sans 300" w:hAnsi="Museo Sans 300"/>
          <w:sz w:val="24"/>
          <w:szCs w:val="24"/>
        </w:rPr>
      </w:pPr>
    </w:p>
    <w:p w14:paraId="742D1ACF" w14:textId="673EE217" w:rsidR="00AF30DE" w:rsidRPr="00203E57" w:rsidRDefault="00AF30DE" w:rsidP="00203E57">
      <w:pPr>
        <w:jc w:val="both"/>
        <w:rPr>
          <w:rFonts w:ascii="Museo Sans 300" w:hAnsi="Museo Sans 300"/>
          <w:sz w:val="24"/>
          <w:szCs w:val="24"/>
        </w:rPr>
      </w:pPr>
      <w:r w:rsidRPr="00203E57">
        <w:rPr>
          <w:rFonts w:ascii="Museo Sans 300" w:hAnsi="Museo Sans 300"/>
          <w:sz w:val="24"/>
          <w:szCs w:val="24"/>
        </w:rPr>
        <w:t>Se ha tenido a la vista:</w:t>
      </w:r>
      <w:r w:rsidR="00F563A5" w:rsidRPr="00203E57">
        <w:rPr>
          <w:rFonts w:ascii="Museo Sans 300" w:hAnsi="Museo Sans 300"/>
          <w:color w:val="000000" w:themeColor="text1"/>
          <w:sz w:val="24"/>
          <w:szCs w:val="24"/>
        </w:rPr>
        <w:t xml:space="preserve"> reporte  de valúo  por lote, solicitud de adjudicación de inmueble, copias de Documentos Únicos de Identidad y de Tarjetas de Identificación Tributaria, listado de solicitantes de inmuebles, Cuadro de Valores y Extensiones, Acta de Posesión Material, copia de Razón y Constancia de Inscripción de Desmembración en Cabeza de su Dueño a favor de ISTA, </w:t>
      </w:r>
      <w:r w:rsidR="00F563A5" w:rsidRPr="00203E57">
        <w:rPr>
          <w:rFonts w:ascii="Museo Sans 300" w:hAnsi="Museo Sans 300"/>
          <w:sz w:val="24"/>
          <w:szCs w:val="24"/>
        </w:rPr>
        <w:t>reporte de búsqueda de solicitante para adjudicaciones generados por la Unidad de Adjudicación de Inmuebles</w:t>
      </w:r>
      <w:r w:rsidRPr="00203E57">
        <w:rPr>
          <w:rFonts w:ascii="Museo Sans 300" w:hAnsi="Museo Sans 300"/>
          <w:sz w:val="24"/>
          <w:szCs w:val="24"/>
        </w:rPr>
        <w:t xml:space="preserve">, con lo que se justifican las circunstancias legales para sustentar dicha petición y que además el beneficiario cumple con los requisitos necesarios para la adjudicación, por lo que la Unidad de Adjudicación de Inmuebles recomienda aprobar lo solicitado. </w:t>
      </w:r>
    </w:p>
    <w:p w14:paraId="016A7FA6" w14:textId="77777777" w:rsidR="00AF30DE" w:rsidRPr="00203E57" w:rsidRDefault="00AF30DE" w:rsidP="00203E57">
      <w:pPr>
        <w:jc w:val="both"/>
        <w:rPr>
          <w:rFonts w:ascii="Museo Sans 300" w:hAnsi="Museo Sans 300"/>
          <w:sz w:val="24"/>
          <w:szCs w:val="24"/>
        </w:rPr>
      </w:pPr>
    </w:p>
    <w:p w14:paraId="6DAFADF0" w14:textId="77777777" w:rsidR="00AF30DE" w:rsidRPr="00203E57" w:rsidRDefault="00AF30DE" w:rsidP="00203E57">
      <w:pPr>
        <w:jc w:val="both"/>
        <w:rPr>
          <w:rFonts w:ascii="Museo Sans 300" w:hAnsi="Museo Sans 300"/>
          <w:sz w:val="24"/>
          <w:szCs w:val="24"/>
        </w:rPr>
      </w:pPr>
      <w:r w:rsidRPr="00203E57">
        <w:rPr>
          <w:rFonts w:ascii="Museo Sans 300" w:hAnsi="Museo Sans 3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203E57">
        <w:rPr>
          <w:rFonts w:ascii="Museo Sans 300" w:hAnsi="Museo Sans 300"/>
          <w:bCs/>
          <w:sz w:val="24"/>
          <w:szCs w:val="24"/>
        </w:rPr>
        <w:t>Ley del Régimen Especial de la Tierra en Propiedad de Las Asociaciones Cooperativas, Comunales y Comunitarias Campesinas  Beneficiarios de la Reforma Agraria</w:t>
      </w:r>
      <w:r w:rsidRPr="00203E57">
        <w:rPr>
          <w:rFonts w:ascii="Museo Sans 300" w:hAnsi="Museo Sans 300"/>
          <w:sz w:val="24"/>
          <w:szCs w:val="24"/>
        </w:rPr>
        <w:t xml:space="preserve">, la Junta Directiva, </w:t>
      </w:r>
      <w:r w:rsidRPr="00203E57">
        <w:rPr>
          <w:rFonts w:ascii="Museo Sans 300" w:hAnsi="Museo Sans 300"/>
          <w:b/>
          <w:sz w:val="24"/>
          <w:szCs w:val="24"/>
          <w:u w:val="single"/>
        </w:rPr>
        <w:t>ACUERDA: PRIMERO:</w:t>
      </w:r>
      <w:r w:rsidRPr="00203E57">
        <w:rPr>
          <w:rFonts w:ascii="Museo Sans 300" w:hAnsi="Museo Sans 300"/>
          <w:b/>
          <w:sz w:val="24"/>
          <w:szCs w:val="24"/>
        </w:rPr>
        <w:t xml:space="preserve"> </w:t>
      </w:r>
      <w:r w:rsidRPr="00203E57">
        <w:rPr>
          <w:rFonts w:ascii="Museo Sans 300" w:hAnsi="Museo Sans 300"/>
          <w:sz w:val="24"/>
          <w:szCs w:val="24"/>
        </w:rPr>
        <w:t xml:space="preserve">Aprobar la adjudicación </w:t>
      </w:r>
    </w:p>
    <w:p w14:paraId="0F74C3C3" w14:textId="5A148E00" w:rsidR="00203E57" w:rsidRDefault="00AF30DE" w:rsidP="00AF30DE">
      <w:pPr>
        <w:jc w:val="both"/>
        <w:rPr>
          <w:rFonts w:ascii="Museo Sans 300" w:hAnsi="Museo Sans 300"/>
          <w:sz w:val="24"/>
          <w:szCs w:val="24"/>
          <w:lang w:val="es-ES"/>
        </w:rPr>
      </w:pPr>
      <w:r w:rsidRPr="00203E57">
        <w:rPr>
          <w:rFonts w:ascii="Museo Sans 300" w:hAnsi="Museo Sans 300"/>
          <w:sz w:val="24"/>
          <w:szCs w:val="24"/>
        </w:rPr>
        <w:lastRenderedPageBreak/>
        <w:t xml:space="preserve">y transferencia por compraventa de </w:t>
      </w:r>
      <w:r w:rsidRPr="00203E57">
        <w:rPr>
          <w:rFonts w:ascii="Museo Sans 300" w:hAnsi="Museo Sans 300"/>
          <w:b/>
          <w:sz w:val="24"/>
          <w:szCs w:val="24"/>
        </w:rPr>
        <w:t xml:space="preserve">01 lote agrícola </w:t>
      </w:r>
      <w:r w:rsidRPr="00203E57">
        <w:rPr>
          <w:rFonts w:ascii="Museo Sans 300" w:hAnsi="Museo Sans 300"/>
          <w:sz w:val="24"/>
          <w:szCs w:val="24"/>
        </w:rPr>
        <w:t>a</w:t>
      </w:r>
      <w:r w:rsidRPr="00203E57">
        <w:rPr>
          <w:rFonts w:ascii="Museo Sans 300" w:hAnsi="Museo Sans 300"/>
          <w:color w:val="000000" w:themeColor="text1"/>
          <w:sz w:val="24"/>
          <w:szCs w:val="24"/>
          <w:lang w:val="es-ES"/>
        </w:rPr>
        <w:t xml:space="preserve"> favor del señor</w:t>
      </w:r>
      <w:r w:rsidRPr="00203E57">
        <w:rPr>
          <w:rFonts w:ascii="Museo Sans 300" w:hAnsi="Museo Sans 300"/>
          <w:sz w:val="24"/>
          <w:szCs w:val="24"/>
          <w:lang w:val="es-ES" w:eastAsia="es-ES"/>
        </w:rPr>
        <w:t>:</w:t>
      </w:r>
      <w:r w:rsidR="00F563A5" w:rsidRPr="00203E57">
        <w:rPr>
          <w:rFonts w:ascii="Museo Sans 300" w:hAnsi="Museo Sans 300"/>
          <w:b/>
          <w:color w:val="000000" w:themeColor="text1"/>
          <w:sz w:val="24"/>
          <w:szCs w:val="24"/>
        </w:rPr>
        <w:t xml:space="preserve"> ALFREDO GREGORIO ZECEÑA EVORA,</w:t>
      </w:r>
      <w:r w:rsidR="00F563A5" w:rsidRPr="00203E57">
        <w:rPr>
          <w:rFonts w:ascii="Museo Sans 300" w:hAnsi="Museo Sans 300"/>
          <w:color w:val="000000" w:themeColor="text1"/>
          <w:sz w:val="24"/>
          <w:szCs w:val="24"/>
        </w:rPr>
        <w:t xml:space="preserve"> y </w:t>
      </w:r>
      <w:r w:rsidR="00A05578">
        <w:rPr>
          <w:rFonts w:ascii="Museo Sans 300" w:hAnsi="Museo Sans 300"/>
          <w:color w:val="000000" w:themeColor="text1"/>
          <w:sz w:val="24"/>
          <w:szCs w:val="24"/>
        </w:rPr>
        <w:t>---</w:t>
      </w:r>
      <w:r w:rsidR="00F563A5" w:rsidRPr="00203E57">
        <w:rPr>
          <w:rFonts w:ascii="Museo Sans 300" w:hAnsi="Museo Sans 300"/>
          <w:color w:val="000000" w:themeColor="text1"/>
          <w:sz w:val="24"/>
          <w:szCs w:val="24"/>
        </w:rPr>
        <w:t xml:space="preserve"> </w:t>
      </w:r>
      <w:r w:rsidR="00F563A5" w:rsidRPr="00203E57">
        <w:rPr>
          <w:rFonts w:ascii="Museo Sans 300" w:hAnsi="Museo Sans 300"/>
          <w:b/>
          <w:sz w:val="24"/>
          <w:szCs w:val="24"/>
        </w:rPr>
        <w:t>CARMEN ELENA ZECEÑA EVORA</w:t>
      </w:r>
      <w:r w:rsidR="00014D4F" w:rsidRPr="00203E57">
        <w:rPr>
          <w:rFonts w:ascii="Museo Sans 300" w:hAnsi="Museo Sans 300"/>
          <w:color w:val="000000" w:themeColor="text1"/>
          <w:sz w:val="24"/>
          <w:szCs w:val="24"/>
        </w:rPr>
        <w:t>,</w:t>
      </w:r>
      <w:r w:rsidR="00F563A5" w:rsidRPr="00203E57">
        <w:rPr>
          <w:rFonts w:ascii="Museo Sans 300" w:hAnsi="Museo Sans 300"/>
          <w:color w:val="000000" w:themeColor="text1"/>
          <w:sz w:val="24"/>
          <w:szCs w:val="24"/>
        </w:rPr>
        <w:t xml:space="preserve"> de</w:t>
      </w:r>
      <w:r w:rsidR="00014D4F" w:rsidRPr="00203E57">
        <w:rPr>
          <w:rFonts w:ascii="Museo Sans 300" w:hAnsi="Museo Sans 300"/>
          <w:color w:val="000000" w:themeColor="text1"/>
          <w:sz w:val="24"/>
          <w:szCs w:val="24"/>
        </w:rPr>
        <w:t xml:space="preserve"> las </w:t>
      </w:r>
      <w:r w:rsidR="00F563A5" w:rsidRPr="00203E57">
        <w:rPr>
          <w:rFonts w:ascii="Museo Sans 300" w:hAnsi="Museo Sans 300"/>
          <w:color w:val="000000" w:themeColor="text1"/>
          <w:sz w:val="24"/>
          <w:szCs w:val="24"/>
        </w:rPr>
        <w:t xml:space="preserve"> generales antes expresadas</w:t>
      </w:r>
      <w:r w:rsidR="00014D4F" w:rsidRPr="00203E57">
        <w:rPr>
          <w:rFonts w:ascii="Museo Sans 300" w:hAnsi="Museo Sans 300"/>
          <w:color w:val="000000" w:themeColor="text1"/>
          <w:sz w:val="24"/>
          <w:szCs w:val="24"/>
        </w:rPr>
        <w:t>,</w:t>
      </w:r>
      <w:r w:rsidR="00F563A5" w:rsidRPr="00203E57">
        <w:rPr>
          <w:rFonts w:ascii="Museo Sans 300" w:hAnsi="Museo Sans 300"/>
          <w:color w:val="000000" w:themeColor="text1"/>
          <w:sz w:val="24"/>
          <w:szCs w:val="24"/>
        </w:rPr>
        <w:t xml:space="preserve"> inmueble ubicado en el Proyecto de </w:t>
      </w:r>
      <w:r w:rsidR="00F563A5" w:rsidRPr="00203E57">
        <w:rPr>
          <w:rFonts w:ascii="Museo Sans 300" w:hAnsi="Museo Sans 300" w:cs="Calibri"/>
          <w:sz w:val="24"/>
          <w:szCs w:val="24"/>
        </w:rPr>
        <w:t xml:space="preserve">Lotificación Agrícola, desarrollado en el inmueble </w:t>
      </w:r>
      <w:r w:rsidR="00F563A5" w:rsidRPr="00203E57">
        <w:rPr>
          <w:rFonts w:ascii="Museo Sans 300" w:hAnsi="Museo Sans 300" w:cs="Calibri"/>
          <w:b/>
          <w:sz w:val="24"/>
          <w:szCs w:val="24"/>
        </w:rPr>
        <w:t>HACIENDA</w:t>
      </w:r>
      <w:r w:rsidR="00F563A5" w:rsidRPr="00203E57">
        <w:rPr>
          <w:rFonts w:ascii="Museo Sans 300" w:hAnsi="Museo Sans 300" w:cs="Calibri"/>
          <w:sz w:val="24"/>
          <w:szCs w:val="24"/>
        </w:rPr>
        <w:t xml:space="preserve"> </w:t>
      </w:r>
      <w:r w:rsidR="00F563A5" w:rsidRPr="00203E57">
        <w:rPr>
          <w:rFonts w:ascii="Museo Sans 300" w:hAnsi="Museo Sans 300" w:cs="Calibri"/>
          <w:b/>
          <w:bCs/>
          <w:sz w:val="24"/>
          <w:szCs w:val="24"/>
        </w:rPr>
        <w:t xml:space="preserve">LOS TABLONES, </w:t>
      </w:r>
      <w:r w:rsidR="00F563A5" w:rsidRPr="00203E57">
        <w:rPr>
          <w:rFonts w:ascii="Museo Sans 300" w:hAnsi="Museo Sans 300" w:cs="Calibri"/>
          <w:bCs/>
          <w:sz w:val="24"/>
          <w:szCs w:val="24"/>
        </w:rPr>
        <w:t xml:space="preserve">identificado Registralmente como </w:t>
      </w:r>
      <w:r w:rsidR="00F563A5" w:rsidRPr="00203E57">
        <w:rPr>
          <w:rFonts w:ascii="Museo Sans 300" w:hAnsi="Museo Sans 300" w:cs="Calibri"/>
          <w:b/>
          <w:bCs/>
          <w:sz w:val="24"/>
          <w:szCs w:val="24"/>
        </w:rPr>
        <w:t>LOS TABLONES PORCION 1</w:t>
      </w:r>
      <w:r w:rsidR="00F563A5" w:rsidRPr="00203E57">
        <w:rPr>
          <w:rFonts w:ascii="Museo Sans 300" w:hAnsi="Museo Sans 300"/>
          <w:sz w:val="24"/>
          <w:szCs w:val="24"/>
          <w:lang w:val="es-ES" w:eastAsia="es-ES"/>
        </w:rPr>
        <w:t>,</w:t>
      </w:r>
      <w:r w:rsidR="00F563A5" w:rsidRPr="00203E57">
        <w:rPr>
          <w:rFonts w:ascii="Museo Sans 300" w:hAnsi="Museo Sans 300" w:cs="Arial"/>
          <w:sz w:val="24"/>
          <w:szCs w:val="24"/>
          <w:lang w:val="es-ES" w:eastAsia="es-ES"/>
        </w:rPr>
        <w:t xml:space="preserve"> </w:t>
      </w:r>
      <w:r w:rsidR="00F563A5" w:rsidRPr="00203E57">
        <w:rPr>
          <w:rFonts w:ascii="Museo Sans 300" w:hAnsi="Museo Sans 300"/>
          <w:sz w:val="24"/>
          <w:szCs w:val="24"/>
        </w:rPr>
        <w:t>situada en cantón de San Felipe, jurisdicción de San Juan Opico, departamento de La Libertad,</w:t>
      </w:r>
      <w:r w:rsidR="00F563A5" w:rsidRPr="00203E57">
        <w:rPr>
          <w:rFonts w:ascii="Museo Sans 300" w:hAnsi="Museo Sans 300" w:cs="Arial"/>
          <w:sz w:val="24"/>
          <w:szCs w:val="24"/>
          <w:lang w:val="es-ES" w:eastAsia="es-ES"/>
        </w:rPr>
        <w:t xml:space="preserve"> y según el Centro Nacional de Registro</w:t>
      </w:r>
      <w:r w:rsidR="00014D4F" w:rsidRPr="00203E57">
        <w:rPr>
          <w:rFonts w:ascii="Museo Sans 300" w:hAnsi="Museo Sans 300" w:cs="Arial"/>
          <w:sz w:val="24"/>
          <w:szCs w:val="24"/>
          <w:lang w:val="es-ES" w:eastAsia="es-ES"/>
        </w:rPr>
        <w:t>s</w:t>
      </w:r>
      <w:r w:rsidR="00F563A5" w:rsidRPr="00203E57">
        <w:rPr>
          <w:rFonts w:ascii="Museo Sans 300" w:hAnsi="Museo Sans 300" w:cs="Arial"/>
          <w:sz w:val="24"/>
          <w:szCs w:val="24"/>
          <w:lang w:val="es-ES" w:eastAsia="es-ES"/>
        </w:rPr>
        <w:t xml:space="preserve"> en jurisdicción de Ciudad Arce, departamento de La Libertad</w:t>
      </w:r>
      <w:r w:rsidRPr="00203E57">
        <w:rPr>
          <w:rFonts w:ascii="Museo Sans 300" w:hAnsi="Museo Sans 300"/>
          <w:sz w:val="24"/>
          <w:szCs w:val="24"/>
          <w:lang w:val="es-ES" w:eastAsia="es-ES"/>
        </w:rPr>
        <w:t>,</w:t>
      </w:r>
      <w:r w:rsidRPr="00203E57">
        <w:rPr>
          <w:rFonts w:ascii="Museo Sans 300" w:hAnsi="Museo Sans 300"/>
          <w:b/>
          <w:sz w:val="24"/>
          <w:szCs w:val="24"/>
        </w:rPr>
        <w:t xml:space="preserve"> </w:t>
      </w:r>
      <w:r w:rsidRPr="00203E57">
        <w:rPr>
          <w:rFonts w:ascii="Museo Sans 300" w:hAnsi="Museo Sans 300"/>
          <w:sz w:val="24"/>
          <w:szCs w:val="24"/>
          <w:lang w:val="es-ES"/>
        </w:rPr>
        <w:t xml:space="preserve">quedando la adjudicación conforme el cuadro de valores y extensiones  siguiente: </w:t>
      </w:r>
    </w:p>
    <w:tbl>
      <w:tblPr>
        <w:tblW w:w="5000" w:type="pct"/>
        <w:tblCellMar>
          <w:left w:w="25" w:type="dxa"/>
          <w:right w:w="0" w:type="dxa"/>
        </w:tblCellMar>
        <w:tblLook w:val="0000" w:firstRow="0" w:lastRow="0" w:firstColumn="0" w:lastColumn="0" w:noHBand="0" w:noVBand="0"/>
      </w:tblPr>
      <w:tblGrid>
        <w:gridCol w:w="2602"/>
        <w:gridCol w:w="991"/>
        <w:gridCol w:w="2519"/>
        <w:gridCol w:w="578"/>
        <w:gridCol w:w="578"/>
        <w:gridCol w:w="619"/>
        <w:gridCol w:w="661"/>
        <w:gridCol w:w="659"/>
      </w:tblGrid>
      <w:tr w:rsidR="00F563A5" w14:paraId="50FEF540" w14:textId="77777777" w:rsidTr="009A1606">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04C0A2A0" w14:textId="77777777" w:rsidR="00F563A5" w:rsidRDefault="00F563A5" w:rsidP="009A1606">
            <w:pPr>
              <w:widowControl w:val="0"/>
              <w:autoSpaceDE w:val="0"/>
              <w:autoSpaceDN w:val="0"/>
              <w:adjustRightInd w:val="0"/>
              <w:rPr>
                <w:b/>
                <w:bCs/>
                <w:sz w:val="14"/>
                <w:szCs w:val="14"/>
              </w:rPr>
            </w:pPr>
            <w:r>
              <w:rPr>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6D2B899F" w14:textId="77777777" w:rsidR="00F563A5" w:rsidRDefault="00F563A5" w:rsidP="009A1606">
            <w:pPr>
              <w:widowControl w:val="0"/>
              <w:autoSpaceDE w:val="0"/>
              <w:autoSpaceDN w:val="0"/>
              <w:adjustRightInd w:val="0"/>
              <w:jc w:val="center"/>
              <w:rPr>
                <w:b/>
                <w:bCs/>
                <w:sz w:val="14"/>
                <w:szCs w:val="14"/>
              </w:rPr>
            </w:pPr>
            <w:r>
              <w:rPr>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3A4B8D20" w14:textId="77777777" w:rsidR="00F563A5" w:rsidRDefault="00F563A5" w:rsidP="009A1606">
            <w:pPr>
              <w:widowControl w:val="0"/>
              <w:autoSpaceDE w:val="0"/>
              <w:autoSpaceDN w:val="0"/>
              <w:adjustRightInd w:val="0"/>
              <w:rPr>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7F71E1E8" w14:textId="77777777" w:rsidR="00F563A5" w:rsidRDefault="00F563A5" w:rsidP="009A1606">
            <w:pPr>
              <w:widowControl w:val="0"/>
              <w:autoSpaceDE w:val="0"/>
              <w:autoSpaceDN w:val="0"/>
              <w:adjustRightInd w:val="0"/>
              <w:jc w:val="center"/>
              <w:rPr>
                <w:b/>
                <w:bCs/>
                <w:sz w:val="14"/>
                <w:szCs w:val="14"/>
              </w:rPr>
            </w:pPr>
            <w:r>
              <w:rPr>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4EF486F4" w14:textId="77777777" w:rsidR="00F563A5" w:rsidRDefault="00F563A5" w:rsidP="009A1606">
            <w:pPr>
              <w:widowControl w:val="0"/>
              <w:autoSpaceDE w:val="0"/>
              <w:autoSpaceDN w:val="0"/>
              <w:adjustRightInd w:val="0"/>
              <w:jc w:val="center"/>
              <w:rPr>
                <w:b/>
                <w:bCs/>
                <w:sz w:val="14"/>
                <w:szCs w:val="14"/>
              </w:rPr>
            </w:pPr>
            <w:r>
              <w:rPr>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15EA1A48" w14:textId="77777777" w:rsidR="00F563A5" w:rsidRDefault="00F563A5" w:rsidP="009A1606">
            <w:pPr>
              <w:widowControl w:val="0"/>
              <w:autoSpaceDE w:val="0"/>
              <w:autoSpaceDN w:val="0"/>
              <w:adjustRightInd w:val="0"/>
              <w:jc w:val="center"/>
              <w:rPr>
                <w:b/>
                <w:bCs/>
                <w:sz w:val="14"/>
                <w:szCs w:val="14"/>
              </w:rPr>
            </w:pPr>
            <w:r>
              <w:rPr>
                <w:b/>
                <w:bCs/>
                <w:sz w:val="14"/>
                <w:szCs w:val="14"/>
              </w:rPr>
              <w:t xml:space="preserve">VALOR (¢) </w:t>
            </w:r>
          </w:p>
        </w:tc>
      </w:tr>
      <w:tr w:rsidR="00F563A5" w14:paraId="31BC6E96" w14:textId="77777777" w:rsidTr="009A1606">
        <w:tc>
          <w:tcPr>
            <w:tcW w:w="1413" w:type="pct"/>
            <w:tcBorders>
              <w:top w:val="single" w:sz="2" w:space="0" w:color="auto"/>
              <w:left w:val="single" w:sz="2" w:space="0" w:color="auto"/>
              <w:bottom w:val="single" w:sz="2" w:space="0" w:color="auto"/>
              <w:right w:val="single" w:sz="2" w:space="0" w:color="auto"/>
            </w:tcBorders>
            <w:shd w:val="clear" w:color="auto" w:fill="DCDCDC"/>
          </w:tcPr>
          <w:p w14:paraId="601381D3" w14:textId="77777777" w:rsidR="00F563A5" w:rsidRDefault="00F563A5" w:rsidP="009A1606">
            <w:pPr>
              <w:widowControl w:val="0"/>
              <w:autoSpaceDE w:val="0"/>
              <w:autoSpaceDN w:val="0"/>
              <w:adjustRightInd w:val="0"/>
              <w:rPr>
                <w:b/>
                <w:bCs/>
                <w:sz w:val="14"/>
                <w:szCs w:val="14"/>
              </w:rPr>
            </w:pPr>
            <w:r>
              <w:rPr>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676852DE" w14:textId="77777777" w:rsidR="00F563A5" w:rsidRDefault="00F563A5" w:rsidP="009A1606">
            <w:pPr>
              <w:widowControl w:val="0"/>
              <w:autoSpaceDE w:val="0"/>
              <w:autoSpaceDN w:val="0"/>
              <w:adjustRightInd w:val="0"/>
              <w:rPr>
                <w:b/>
                <w:bCs/>
                <w:sz w:val="14"/>
                <w:szCs w:val="14"/>
              </w:rPr>
            </w:pPr>
            <w:r>
              <w:rPr>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283FF8F9" w14:textId="77777777" w:rsidR="00F563A5" w:rsidRDefault="00F563A5" w:rsidP="009A1606">
            <w:pPr>
              <w:widowControl w:val="0"/>
              <w:autoSpaceDE w:val="0"/>
              <w:autoSpaceDN w:val="0"/>
              <w:adjustRightInd w:val="0"/>
              <w:rPr>
                <w:b/>
                <w:bCs/>
                <w:sz w:val="14"/>
                <w:szCs w:val="14"/>
              </w:rPr>
            </w:pPr>
            <w:r>
              <w:rPr>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393F38A2" w14:textId="77777777" w:rsidR="00F563A5" w:rsidRDefault="00F563A5" w:rsidP="009A1606">
            <w:pPr>
              <w:widowControl w:val="0"/>
              <w:autoSpaceDE w:val="0"/>
              <w:autoSpaceDN w:val="0"/>
              <w:adjustRightInd w:val="0"/>
              <w:rPr>
                <w:b/>
                <w:bCs/>
                <w:sz w:val="14"/>
                <w:szCs w:val="14"/>
              </w:rPr>
            </w:pPr>
            <w:r>
              <w:rPr>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496C5FF7" w14:textId="77777777" w:rsidR="00F563A5" w:rsidRDefault="00F563A5" w:rsidP="009A1606">
            <w:pPr>
              <w:widowControl w:val="0"/>
              <w:autoSpaceDE w:val="0"/>
              <w:autoSpaceDN w:val="0"/>
              <w:adjustRightInd w:val="0"/>
              <w:rPr>
                <w:b/>
                <w:bCs/>
                <w:sz w:val="14"/>
                <w:szCs w:val="14"/>
              </w:rPr>
            </w:pPr>
            <w:r>
              <w:rPr>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5DAA5AA6" w14:textId="77777777" w:rsidR="00F563A5" w:rsidRDefault="00F563A5" w:rsidP="009A1606">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6B647CED" w14:textId="77777777" w:rsidR="00F563A5" w:rsidRDefault="00F563A5" w:rsidP="009A1606">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09197C26" w14:textId="77777777" w:rsidR="00F563A5" w:rsidRDefault="00F563A5" w:rsidP="009A1606">
            <w:pPr>
              <w:widowControl w:val="0"/>
              <w:autoSpaceDE w:val="0"/>
              <w:autoSpaceDN w:val="0"/>
              <w:adjustRightInd w:val="0"/>
              <w:rPr>
                <w:b/>
                <w:bCs/>
                <w:sz w:val="14"/>
                <w:szCs w:val="14"/>
              </w:rPr>
            </w:pPr>
          </w:p>
        </w:tc>
      </w:tr>
    </w:tbl>
    <w:p w14:paraId="24EB2D7C" w14:textId="77777777" w:rsidR="00F563A5" w:rsidRDefault="00F563A5" w:rsidP="00F563A5">
      <w:pPr>
        <w:widowControl w:val="0"/>
        <w:autoSpaceDE w:val="0"/>
        <w:autoSpaceDN w:val="0"/>
        <w:adjustRightInd w:val="0"/>
        <w:rPr>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F563A5" w14:paraId="4EF86AB5" w14:textId="77777777" w:rsidTr="009A1606">
        <w:tc>
          <w:tcPr>
            <w:tcW w:w="2600" w:type="dxa"/>
            <w:tcBorders>
              <w:top w:val="single" w:sz="2" w:space="0" w:color="auto"/>
              <w:left w:val="single" w:sz="2" w:space="0" w:color="auto"/>
              <w:bottom w:val="single" w:sz="2" w:space="0" w:color="auto"/>
              <w:right w:val="single" w:sz="2" w:space="0" w:color="auto"/>
            </w:tcBorders>
          </w:tcPr>
          <w:p w14:paraId="6D3CC257" w14:textId="77777777" w:rsidR="00F563A5" w:rsidRDefault="00F563A5" w:rsidP="009A1606">
            <w:pPr>
              <w:widowControl w:val="0"/>
              <w:autoSpaceDE w:val="0"/>
              <w:autoSpaceDN w:val="0"/>
              <w:adjustRightInd w:val="0"/>
              <w:rPr>
                <w:b/>
                <w:bCs/>
                <w:sz w:val="14"/>
                <w:szCs w:val="14"/>
              </w:rPr>
            </w:pPr>
            <w:r>
              <w:rPr>
                <w:b/>
                <w:bCs/>
                <w:sz w:val="14"/>
                <w:szCs w:val="14"/>
              </w:rPr>
              <w:t xml:space="preserve">No DE ENTREGA: 09 </w:t>
            </w:r>
          </w:p>
        </w:tc>
      </w:tr>
    </w:tbl>
    <w:p w14:paraId="2B227932" w14:textId="4BBADAF3" w:rsidR="00F563A5" w:rsidRDefault="00F563A5" w:rsidP="00F563A5">
      <w:pPr>
        <w:widowControl w:val="0"/>
        <w:autoSpaceDE w:val="0"/>
        <w:autoSpaceDN w:val="0"/>
        <w:adjustRightInd w:val="0"/>
        <w:jc w:val="center"/>
        <w:rPr>
          <w:b/>
          <w:bCs/>
          <w:sz w:val="14"/>
          <w:szCs w:val="14"/>
        </w:rPr>
      </w:pPr>
      <w:r>
        <w:rPr>
          <w:b/>
          <w:bCs/>
          <w:sz w:val="14"/>
          <w:szCs w:val="14"/>
        </w:rPr>
        <w:t xml:space="preserve">Tasa de Interés: 6% </w:t>
      </w:r>
    </w:p>
    <w:tbl>
      <w:tblPr>
        <w:tblW w:w="5000" w:type="pct"/>
        <w:tblCellMar>
          <w:left w:w="25" w:type="dxa"/>
          <w:right w:w="0" w:type="dxa"/>
        </w:tblCellMar>
        <w:tblLook w:val="0000" w:firstRow="0" w:lastRow="0" w:firstColumn="0" w:lastColumn="0" w:noHBand="0" w:noVBand="0"/>
      </w:tblPr>
      <w:tblGrid>
        <w:gridCol w:w="2602"/>
        <w:gridCol w:w="991"/>
        <w:gridCol w:w="2519"/>
        <w:gridCol w:w="578"/>
        <w:gridCol w:w="578"/>
        <w:gridCol w:w="619"/>
        <w:gridCol w:w="661"/>
        <w:gridCol w:w="659"/>
      </w:tblGrid>
      <w:tr w:rsidR="00F563A5" w14:paraId="3FDDD043" w14:textId="77777777" w:rsidTr="009A1606">
        <w:tc>
          <w:tcPr>
            <w:tcW w:w="1413" w:type="pct"/>
            <w:vMerge w:val="restart"/>
            <w:tcBorders>
              <w:top w:val="single" w:sz="2" w:space="0" w:color="auto"/>
              <w:left w:val="single" w:sz="2" w:space="0" w:color="auto"/>
              <w:bottom w:val="single" w:sz="2" w:space="0" w:color="auto"/>
              <w:right w:val="single" w:sz="2" w:space="0" w:color="auto"/>
            </w:tcBorders>
          </w:tcPr>
          <w:p w14:paraId="621A71FB" w14:textId="3315399A" w:rsidR="00F563A5" w:rsidRDefault="00A05578" w:rsidP="009A1606">
            <w:pPr>
              <w:widowControl w:val="0"/>
              <w:autoSpaceDE w:val="0"/>
              <w:autoSpaceDN w:val="0"/>
              <w:adjustRightInd w:val="0"/>
              <w:rPr>
                <w:sz w:val="14"/>
                <w:szCs w:val="14"/>
              </w:rPr>
            </w:pPr>
            <w:r>
              <w:rPr>
                <w:sz w:val="14"/>
                <w:szCs w:val="14"/>
              </w:rPr>
              <w:t>---</w:t>
            </w:r>
          </w:p>
        </w:tc>
        <w:tc>
          <w:tcPr>
            <w:tcW w:w="538" w:type="pct"/>
            <w:vMerge w:val="restart"/>
            <w:tcBorders>
              <w:top w:val="single" w:sz="2" w:space="0" w:color="auto"/>
              <w:left w:val="single" w:sz="2" w:space="0" w:color="auto"/>
              <w:bottom w:val="single" w:sz="2" w:space="0" w:color="auto"/>
              <w:right w:val="single" w:sz="2" w:space="0" w:color="auto"/>
            </w:tcBorders>
          </w:tcPr>
          <w:p w14:paraId="2B93A3B8" w14:textId="77777777" w:rsidR="00F563A5" w:rsidRDefault="00F563A5" w:rsidP="009A1606">
            <w:pPr>
              <w:widowControl w:val="0"/>
              <w:autoSpaceDE w:val="0"/>
              <w:autoSpaceDN w:val="0"/>
              <w:adjustRightInd w:val="0"/>
              <w:rPr>
                <w:sz w:val="14"/>
                <w:szCs w:val="14"/>
              </w:rPr>
            </w:pPr>
            <w:r>
              <w:rPr>
                <w:sz w:val="14"/>
                <w:szCs w:val="14"/>
              </w:rPr>
              <w:t xml:space="preserve">Lotes: </w:t>
            </w:r>
          </w:p>
          <w:p w14:paraId="59FC9525" w14:textId="18D199F4" w:rsidR="00F563A5" w:rsidRDefault="00A05578" w:rsidP="009A1606">
            <w:pPr>
              <w:widowControl w:val="0"/>
              <w:autoSpaceDE w:val="0"/>
              <w:autoSpaceDN w:val="0"/>
              <w:adjustRightInd w:val="0"/>
              <w:rPr>
                <w:sz w:val="14"/>
                <w:szCs w:val="14"/>
              </w:rPr>
            </w:pPr>
            <w:r>
              <w:rPr>
                <w:sz w:val="14"/>
                <w:szCs w:val="14"/>
              </w:rPr>
              <w:t xml:space="preserve">--- </w:t>
            </w:r>
            <w:r w:rsidR="00F563A5">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49F29B56" w14:textId="77777777" w:rsidR="00F563A5" w:rsidRDefault="00F563A5" w:rsidP="009A1606">
            <w:pPr>
              <w:widowControl w:val="0"/>
              <w:autoSpaceDE w:val="0"/>
              <w:autoSpaceDN w:val="0"/>
              <w:adjustRightInd w:val="0"/>
              <w:rPr>
                <w:sz w:val="14"/>
                <w:szCs w:val="14"/>
              </w:rPr>
            </w:pPr>
          </w:p>
          <w:p w14:paraId="7B3E057C" w14:textId="77777777" w:rsidR="00F563A5" w:rsidRDefault="00F563A5" w:rsidP="009A1606">
            <w:pPr>
              <w:widowControl w:val="0"/>
              <w:autoSpaceDE w:val="0"/>
              <w:autoSpaceDN w:val="0"/>
              <w:adjustRightInd w:val="0"/>
              <w:rPr>
                <w:sz w:val="14"/>
                <w:szCs w:val="14"/>
              </w:rPr>
            </w:pPr>
            <w:r>
              <w:rPr>
                <w:sz w:val="14"/>
                <w:szCs w:val="14"/>
              </w:rPr>
              <w:t xml:space="preserve">PORCION UNO </w:t>
            </w:r>
          </w:p>
        </w:tc>
        <w:tc>
          <w:tcPr>
            <w:tcW w:w="314" w:type="pct"/>
            <w:vMerge w:val="restart"/>
            <w:tcBorders>
              <w:top w:val="single" w:sz="2" w:space="0" w:color="auto"/>
              <w:left w:val="single" w:sz="2" w:space="0" w:color="auto"/>
              <w:bottom w:val="single" w:sz="2" w:space="0" w:color="auto"/>
              <w:right w:val="single" w:sz="2" w:space="0" w:color="auto"/>
            </w:tcBorders>
          </w:tcPr>
          <w:p w14:paraId="15655EAF" w14:textId="77777777" w:rsidR="00F563A5" w:rsidRDefault="00F563A5" w:rsidP="009A1606">
            <w:pPr>
              <w:widowControl w:val="0"/>
              <w:autoSpaceDE w:val="0"/>
              <w:autoSpaceDN w:val="0"/>
              <w:adjustRightInd w:val="0"/>
              <w:rPr>
                <w:sz w:val="14"/>
                <w:szCs w:val="14"/>
              </w:rPr>
            </w:pPr>
          </w:p>
          <w:p w14:paraId="6CEE2422" w14:textId="3166799A" w:rsidR="00F563A5" w:rsidRDefault="00A05578" w:rsidP="009A1606">
            <w:pPr>
              <w:widowControl w:val="0"/>
              <w:autoSpaceDE w:val="0"/>
              <w:autoSpaceDN w:val="0"/>
              <w:adjustRightInd w:val="0"/>
              <w:rPr>
                <w:sz w:val="14"/>
                <w:szCs w:val="14"/>
              </w:rPr>
            </w:pPr>
            <w:r>
              <w:rPr>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06ED0DE9" w14:textId="77777777" w:rsidR="00F563A5" w:rsidRDefault="00F563A5" w:rsidP="009A1606">
            <w:pPr>
              <w:widowControl w:val="0"/>
              <w:autoSpaceDE w:val="0"/>
              <w:autoSpaceDN w:val="0"/>
              <w:adjustRightInd w:val="0"/>
              <w:rPr>
                <w:sz w:val="14"/>
                <w:szCs w:val="14"/>
              </w:rPr>
            </w:pPr>
          </w:p>
          <w:p w14:paraId="4F3B6A4D" w14:textId="011C6E21" w:rsidR="00F563A5" w:rsidRDefault="00A05578" w:rsidP="009A1606">
            <w:pPr>
              <w:widowControl w:val="0"/>
              <w:autoSpaceDE w:val="0"/>
              <w:autoSpaceDN w:val="0"/>
              <w:adjustRightInd w:val="0"/>
              <w:rPr>
                <w:sz w:val="14"/>
                <w:szCs w:val="14"/>
              </w:rPr>
            </w:pPr>
            <w:r>
              <w:rPr>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3569F0D4" w14:textId="77777777" w:rsidR="00F563A5" w:rsidRDefault="00F563A5" w:rsidP="009A1606">
            <w:pPr>
              <w:widowControl w:val="0"/>
              <w:autoSpaceDE w:val="0"/>
              <w:autoSpaceDN w:val="0"/>
              <w:adjustRightInd w:val="0"/>
              <w:jc w:val="right"/>
              <w:rPr>
                <w:sz w:val="14"/>
                <w:szCs w:val="14"/>
              </w:rPr>
            </w:pPr>
          </w:p>
          <w:p w14:paraId="3C48BB39" w14:textId="77777777" w:rsidR="00F563A5" w:rsidRDefault="00F563A5" w:rsidP="009A1606">
            <w:pPr>
              <w:widowControl w:val="0"/>
              <w:autoSpaceDE w:val="0"/>
              <w:autoSpaceDN w:val="0"/>
              <w:adjustRightInd w:val="0"/>
              <w:jc w:val="right"/>
              <w:rPr>
                <w:sz w:val="14"/>
                <w:szCs w:val="14"/>
              </w:rPr>
            </w:pPr>
            <w:r>
              <w:rPr>
                <w:sz w:val="14"/>
                <w:szCs w:val="14"/>
              </w:rPr>
              <w:t xml:space="preserve">6915.11 </w:t>
            </w:r>
          </w:p>
        </w:tc>
        <w:tc>
          <w:tcPr>
            <w:tcW w:w="359" w:type="pct"/>
            <w:tcBorders>
              <w:top w:val="single" w:sz="2" w:space="0" w:color="auto"/>
              <w:left w:val="single" w:sz="2" w:space="0" w:color="auto"/>
              <w:bottom w:val="single" w:sz="2" w:space="0" w:color="auto"/>
              <w:right w:val="single" w:sz="2" w:space="0" w:color="auto"/>
            </w:tcBorders>
          </w:tcPr>
          <w:p w14:paraId="4D435B1D" w14:textId="77777777" w:rsidR="00F563A5" w:rsidRDefault="00F563A5" w:rsidP="009A1606">
            <w:pPr>
              <w:widowControl w:val="0"/>
              <w:autoSpaceDE w:val="0"/>
              <w:autoSpaceDN w:val="0"/>
              <w:adjustRightInd w:val="0"/>
              <w:jc w:val="right"/>
              <w:rPr>
                <w:sz w:val="14"/>
                <w:szCs w:val="14"/>
              </w:rPr>
            </w:pPr>
          </w:p>
          <w:p w14:paraId="2C0B4679" w14:textId="77777777" w:rsidR="00F563A5" w:rsidRDefault="00F563A5" w:rsidP="009A1606">
            <w:pPr>
              <w:widowControl w:val="0"/>
              <w:autoSpaceDE w:val="0"/>
              <w:autoSpaceDN w:val="0"/>
              <w:adjustRightInd w:val="0"/>
              <w:jc w:val="right"/>
              <w:rPr>
                <w:sz w:val="14"/>
                <w:szCs w:val="14"/>
              </w:rPr>
            </w:pPr>
            <w:r>
              <w:rPr>
                <w:sz w:val="14"/>
                <w:szCs w:val="14"/>
              </w:rPr>
              <w:t xml:space="preserve">1192.86 </w:t>
            </w:r>
          </w:p>
        </w:tc>
        <w:tc>
          <w:tcPr>
            <w:tcW w:w="359" w:type="pct"/>
            <w:tcBorders>
              <w:top w:val="single" w:sz="2" w:space="0" w:color="auto"/>
              <w:left w:val="single" w:sz="2" w:space="0" w:color="auto"/>
              <w:bottom w:val="single" w:sz="2" w:space="0" w:color="auto"/>
              <w:right w:val="single" w:sz="2" w:space="0" w:color="auto"/>
            </w:tcBorders>
          </w:tcPr>
          <w:p w14:paraId="479B48C1" w14:textId="77777777" w:rsidR="00F563A5" w:rsidRDefault="00F563A5" w:rsidP="009A1606">
            <w:pPr>
              <w:widowControl w:val="0"/>
              <w:autoSpaceDE w:val="0"/>
              <w:autoSpaceDN w:val="0"/>
              <w:adjustRightInd w:val="0"/>
              <w:jc w:val="right"/>
              <w:rPr>
                <w:sz w:val="14"/>
                <w:szCs w:val="14"/>
              </w:rPr>
            </w:pPr>
          </w:p>
          <w:p w14:paraId="2B42E1D1" w14:textId="77777777" w:rsidR="00F563A5" w:rsidRDefault="00F563A5" w:rsidP="009A1606">
            <w:pPr>
              <w:widowControl w:val="0"/>
              <w:autoSpaceDE w:val="0"/>
              <w:autoSpaceDN w:val="0"/>
              <w:adjustRightInd w:val="0"/>
              <w:jc w:val="right"/>
              <w:rPr>
                <w:sz w:val="14"/>
                <w:szCs w:val="14"/>
              </w:rPr>
            </w:pPr>
            <w:r>
              <w:rPr>
                <w:sz w:val="14"/>
                <w:szCs w:val="14"/>
              </w:rPr>
              <w:t xml:space="preserve">10437.53 </w:t>
            </w:r>
          </w:p>
        </w:tc>
      </w:tr>
      <w:tr w:rsidR="00F563A5" w14:paraId="4003D9DE" w14:textId="77777777" w:rsidTr="009A1606">
        <w:tc>
          <w:tcPr>
            <w:tcW w:w="1413" w:type="pct"/>
            <w:vMerge/>
            <w:tcBorders>
              <w:top w:val="single" w:sz="2" w:space="0" w:color="auto"/>
              <w:left w:val="single" w:sz="2" w:space="0" w:color="auto"/>
              <w:bottom w:val="single" w:sz="2" w:space="0" w:color="auto"/>
              <w:right w:val="single" w:sz="2" w:space="0" w:color="auto"/>
            </w:tcBorders>
          </w:tcPr>
          <w:p w14:paraId="3B8B832A" w14:textId="77777777" w:rsidR="00F563A5" w:rsidRDefault="00F563A5" w:rsidP="009A1606">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7233C084" w14:textId="77777777" w:rsidR="00F563A5" w:rsidRDefault="00F563A5" w:rsidP="009A1606">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466D7520" w14:textId="77777777" w:rsidR="00F563A5" w:rsidRDefault="00F563A5" w:rsidP="009A1606">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0331920" w14:textId="77777777" w:rsidR="00F563A5" w:rsidRDefault="00F563A5" w:rsidP="009A1606">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357CBEB" w14:textId="77777777" w:rsidR="00F563A5" w:rsidRDefault="00F563A5" w:rsidP="009A1606">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0A36FAC6" w14:textId="77777777" w:rsidR="00F563A5" w:rsidRDefault="00F563A5" w:rsidP="009A1606">
            <w:pPr>
              <w:widowControl w:val="0"/>
              <w:autoSpaceDE w:val="0"/>
              <w:autoSpaceDN w:val="0"/>
              <w:adjustRightInd w:val="0"/>
              <w:jc w:val="right"/>
              <w:rPr>
                <w:sz w:val="14"/>
                <w:szCs w:val="14"/>
              </w:rPr>
            </w:pPr>
            <w:r>
              <w:rPr>
                <w:sz w:val="14"/>
                <w:szCs w:val="14"/>
              </w:rPr>
              <w:t xml:space="preserve">6915.11 </w:t>
            </w:r>
          </w:p>
        </w:tc>
        <w:tc>
          <w:tcPr>
            <w:tcW w:w="359" w:type="pct"/>
            <w:tcBorders>
              <w:top w:val="single" w:sz="2" w:space="0" w:color="auto"/>
              <w:left w:val="single" w:sz="2" w:space="0" w:color="auto"/>
              <w:bottom w:val="single" w:sz="2" w:space="0" w:color="auto"/>
              <w:right w:val="single" w:sz="2" w:space="0" w:color="auto"/>
            </w:tcBorders>
          </w:tcPr>
          <w:p w14:paraId="7A3F2FE7" w14:textId="77777777" w:rsidR="00F563A5" w:rsidRDefault="00F563A5" w:rsidP="009A1606">
            <w:pPr>
              <w:widowControl w:val="0"/>
              <w:autoSpaceDE w:val="0"/>
              <w:autoSpaceDN w:val="0"/>
              <w:adjustRightInd w:val="0"/>
              <w:jc w:val="right"/>
              <w:rPr>
                <w:sz w:val="14"/>
                <w:szCs w:val="14"/>
              </w:rPr>
            </w:pPr>
            <w:r>
              <w:rPr>
                <w:sz w:val="14"/>
                <w:szCs w:val="14"/>
              </w:rPr>
              <w:t xml:space="preserve">1192.86 </w:t>
            </w:r>
          </w:p>
        </w:tc>
        <w:tc>
          <w:tcPr>
            <w:tcW w:w="359" w:type="pct"/>
            <w:tcBorders>
              <w:top w:val="single" w:sz="2" w:space="0" w:color="auto"/>
              <w:left w:val="single" w:sz="2" w:space="0" w:color="auto"/>
              <w:bottom w:val="single" w:sz="2" w:space="0" w:color="auto"/>
              <w:right w:val="single" w:sz="2" w:space="0" w:color="auto"/>
            </w:tcBorders>
          </w:tcPr>
          <w:p w14:paraId="651DB70A" w14:textId="77777777" w:rsidR="00F563A5" w:rsidRDefault="00F563A5" w:rsidP="009A1606">
            <w:pPr>
              <w:widowControl w:val="0"/>
              <w:autoSpaceDE w:val="0"/>
              <w:autoSpaceDN w:val="0"/>
              <w:adjustRightInd w:val="0"/>
              <w:jc w:val="right"/>
              <w:rPr>
                <w:sz w:val="14"/>
                <w:szCs w:val="14"/>
              </w:rPr>
            </w:pPr>
            <w:r>
              <w:rPr>
                <w:sz w:val="14"/>
                <w:szCs w:val="14"/>
              </w:rPr>
              <w:t xml:space="preserve">10437.53 </w:t>
            </w:r>
          </w:p>
        </w:tc>
      </w:tr>
      <w:tr w:rsidR="00F563A5" w14:paraId="5F37C02D" w14:textId="77777777" w:rsidTr="009A1606">
        <w:tc>
          <w:tcPr>
            <w:tcW w:w="1413" w:type="pct"/>
            <w:vMerge/>
            <w:tcBorders>
              <w:top w:val="single" w:sz="2" w:space="0" w:color="auto"/>
              <w:left w:val="single" w:sz="2" w:space="0" w:color="auto"/>
              <w:bottom w:val="single" w:sz="2" w:space="0" w:color="auto"/>
              <w:right w:val="single" w:sz="2" w:space="0" w:color="auto"/>
            </w:tcBorders>
          </w:tcPr>
          <w:p w14:paraId="6EC9EE51" w14:textId="77777777" w:rsidR="00F563A5" w:rsidRDefault="00F563A5" w:rsidP="009A1606">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53C87D01" w14:textId="5BB32330" w:rsidR="00F563A5" w:rsidRDefault="00F563A5" w:rsidP="009A1606">
            <w:pPr>
              <w:widowControl w:val="0"/>
              <w:autoSpaceDE w:val="0"/>
              <w:autoSpaceDN w:val="0"/>
              <w:adjustRightInd w:val="0"/>
              <w:jc w:val="center"/>
              <w:rPr>
                <w:b/>
                <w:bCs/>
                <w:sz w:val="14"/>
                <w:szCs w:val="14"/>
              </w:rPr>
            </w:pPr>
            <w:r>
              <w:rPr>
                <w:b/>
                <w:bCs/>
                <w:sz w:val="14"/>
                <w:szCs w:val="14"/>
              </w:rPr>
              <w:t xml:space="preserve">Área Total: 6915.11 </w:t>
            </w:r>
          </w:p>
          <w:p w14:paraId="4D7078A3" w14:textId="77777777" w:rsidR="00F563A5" w:rsidRDefault="00F563A5" w:rsidP="009A1606">
            <w:pPr>
              <w:widowControl w:val="0"/>
              <w:autoSpaceDE w:val="0"/>
              <w:autoSpaceDN w:val="0"/>
              <w:adjustRightInd w:val="0"/>
              <w:jc w:val="center"/>
              <w:rPr>
                <w:b/>
                <w:bCs/>
                <w:sz w:val="14"/>
                <w:szCs w:val="14"/>
              </w:rPr>
            </w:pPr>
            <w:r>
              <w:rPr>
                <w:b/>
                <w:bCs/>
                <w:sz w:val="14"/>
                <w:szCs w:val="14"/>
              </w:rPr>
              <w:t xml:space="preserve"> Valor Total ($): 1192.86 </w:t>
            </w:r>
          </w:p>
          <w:p w14:paraId="6ED0E6EB" w14:textId="77777777" w:rsidR="00F563A5" w:rsidRDefault="00F563A5" w:rsidP="009A1606">
            <w:pPr>
              <w:widowControl w:val="0"/>
              <w:autoSpaceDE w:val="0"/>
              <w:autoSpaceDN w:val="0"/>
              <w:adjustRightInd w:val="0"/>
              <w:jc w:val="center"/>
              <w:rPr>
                <w:b/>
                <w:bCs/>
                <w:sz w:val="14"/>
                <w:szCs w:val="14"/>
              </w:rPr>
            </w:pPr>
            <w:r>
              <w:rPr>
                <w:b/>
                <w:bCs/>
                <w:sz w:val="14"/>
                <w:szCs w:val="14"/>
              </w:rPr>
              <w:t xml:space="preserve"> Valor Total (¢): 10437.53 </w:t>
            </w:r>
          </w:p>
        </w:tc>
      </w:tr>
    </w:tbl>
    <w:p w14:paraId="78D47375" w14:textId="77777777" w:rsidR="00F563A5" w:rsidRDefault="00F563A5" w:rsidP="00F563A5">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3593"/>
        <w:gridCol w:w="2519"/>
        <w:gridCol w:w="1775"/>
        <w:gridCol w:w="661"/>
        <w:gridCol w:w="659"/>
      </w:tblGrid>
      <w:tr w:rsidR="00F563A5" w14:paraId="21A1581C" w14:textId="77777777" w:rsidTr="009A1606">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14:paraId="095E4C0A" w14:textId="77777777" w:rsidR="00F563A5" w:rsidRDefault="00F563A5" w:rsidP="009A1606">
            <w:pPr>
              <w:widowControl w:val="0"/>
              <w:autoSpaceDE w:val="0"/>
              <w:autoSpaceDN w:val="0"/>
              <w:adjustRightInd w:val="0"/>
              <w:jc w:val="center"/>
              <w:rPr>
                <w:b/>
                <w:bCs/>
                <w:sz w:val="14"/>
                <w:szCs w:val="14"/>
              </w:rPr>
            </w:pPr>
            <w:r>
              <w:rPr>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0197CAEB" w14:textId="77777777" w:rsidR="00F563A5" w:rsidRDefault="00F563A5" w:rsidP="009A1606">
            <w:pPr>
              <w:widowControl w:val="0"/>
              <w:autoSpaceDE w:val="0"/>
              <w:autoSpaceDN w:val="0"/>
              <w:adjustRightInd w:val="0"/>
              <w:jc w:val="center"/>
              <w:rPr>
                <w:b/>
                <w:bCs/>
                <w:sz w:val="14"/>
                <w:szCs w:val="14"/>
              </w:rPr>
            </w:pPr>
            <w:r>
              <w:rPr>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37503E16" w14:textId="77777777" w:rsidR="00F563A5" w:rsidRDefault="00F563A5" w:rsidP="009A1606">
            <w:pPr>
              <w:widowControl w:val="0"/>
              <w:autoSpaceDE w:val="0"/>
              <w:autoSpaceDN w:val="0"/>
              <w:adjustRightInd w:val="0"/>
              <w:jc w:val="right"/>
              <w:rPr>
                <w:b/>
                <w:bCs/>
                <w:sz w:val="14"/>
                <w:szCs w:val="14"/>
              </w:rPr>
            </w:pPr>
            <w:r>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1C6AABFC" w14:textId="77777777" w:rsidR="00F563A5" w:rsidRDefault="00F563A5" w:rsidP="009A1606">
            <w:pPr>
              <w:widowControl w:val="0"/>
              <w:autoSpaceDE w:val="0"/>
              <w:autoSpaceDN w:val="0"/>
              <w:adjustRightInd w:val="0"/>
              <w:jc w:val="right"/>
              <w:rPr>
                <w:b/>
                <w:bCs/>
                <w:sz w:val="14"/>
                <w:szCs w:val="14"/>
              </w:rPr>
            </w:pPr>
            <w:r>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4354A742" w14:textId="77777777" w:rsidR="00F563A5" w:rsidRDefault="00F563A5" w:rsidP="009A1606">
            <w:pPr>
              <w:widowControl w:val="0"/>
              <w:autoSpaceDE w:val="0"/>
              <w:autoSpaceDN w:val="0"/>
              <w:adjustRightInd w:val="0"/>
              <w:jc w:val="right"/>
              <w:rPr>
                <w:b/>
                <w:bCs/>
                <w:sz w:val="14"/>
                <w:szCs w:val="14"/>
              </w:rPr>
            </w:pPr>
            <w:r>
              <w:rPr>
                <w:b/>
                <w:bCs/>
                <w:sz w:val="14"/>
                <w:szCs w:val="14"/>
              </w:rPr>
              <w:t xml:space="preserve">0 </w:t>
            </w:r>
          </w:p>
        </w:tc>
      </w:tr>
      <w:tr w:rsidR="00F563A5" w14:paraId="6341B236" w14:textId="77777777" w:rsidTr="009A1606">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14:paraId="45BDE870" w14:textId="77777777" w:rsidR="00F563A5" w:rsidRDefault="00F563A5" w:rsidP="009A1606">
            <w:pPr>
              <w:widowControl w:val="0"/>
              <w:autoSpaceDE w:val="0"/>
              <w:autoSpaceDN w:val="0"/>
              <w:adjustRightInd w:val="0"/>
              <w:jc w:val="center"/>
              <w:rPr>
                <w:b/>
                <w:bCs/>
                <w:sz w:val="14"/>
                <w:szCs w:val="14"/>
              </w:rPr>
            </w:pPr>
            <w:r>
              <w:rPr>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218AE85B" w14:textId="77777777" w:rsidR="00F563A5" w:rsidRDefault="00F563A5" w:rsidP="009A1606">
            <w:pPr>
              <w:widowControl w:val="0"/>
              <w:autoSpaceDE w:val="0"/>
              <w:autoSpaceDN w:val="0"/>
              <w:adjustRightInd w:val="0"/>
              <w:jc w:val="center"/>
              <w:rPr>
                <w:b/>
                <w:bCs/>
                <w:sz w:val="14"/>
                <w:szCs w:val="14"/>
              </w:rPr>
            </w:pPr>
            <w:r>
              <w:rPr>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6900B277" w14:textId="77777777" w:rsidR="00F563A5" w:rsidRDefault="00F563A5" w:rsidP="009A1606">
            <w:pPr>
              <w:widowControl w:val="0"/>
              <w:autoSpaceDE w:val="0"/>
              <w:autoSpaceDN w:val="0"/>
              <w:adjustRightInd w:val="0"/>
              <w:jc w:val="right"/>
              <w:rPr>
                <w:b/>
                <w:bCs/>
                <w:sz w:val="14"/>
                <w:szCs w:val="14"/>
              </w:rPr>
            </w:pPr>
            <w:r>
              <w:rPr>
                <w:b/>
                <w:bCs/>
                <w:sz w:val="14"/>
                <w:szCs w:val="14"/>
              </w:rPr>
              <w:t xml:space="preserve">6915.11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5ACB5D0A" w14:textId="77777777" w:rsidR="00F563A5" w:rsidRDefault="00F563A5" w:rsidP="009A1606">
            <w:pPr>
              <w:widowControl w:val="0"/>
              <w:autoSpaceDE w:val="0"/>
              <w:autoSpaceDN w:val="0"/>
              <w:adjustRightInd w:val="0"/>
              <w:jc w:val="right"/>
              <w:rPr>
                <w:b/>
                <w:bCs/>
                <w:sz w:val="14"/>
                <w:szCs w:val="14"/>
              </w:rPr>
            </w:pPr>
            <w:r>
              <w:rPr>
                <w:b/>
                <w:bCs/>
                <w:sz w:val="14"/>
                <w:szCs w:val="14"/>
              </w:rPr>
              <w:t xml:space="preserve">1192.86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46BD325B" w14:textId="77777777" w:rsidR="00F563A5" w:rsidRDefault="00F563A5" w:rsidP="009A1606">
            <w:pPr>
              <w:widowControl w:val="0"/>
              <w:autoSpaceDE w:val="0"/>
              <w:autoSpaceDN w:val="0"/>
              <w:adjustRightInd w:val="0"/>
              <w:jc w:val="right"/>
              <w:rPr>
                <w:b/>
                <w:bCs/>
                <w:sz w:val="14"/>
                <w:szCs w:val="14"/>
              </w:rPr>
            </w:pPr>
            <w:r>
              <w:rPr>
                <w:b/>
                <w:bCs/>
                <w:sz w:val="14"/>
                <w:szCs w:val="14"/>
              </w:rPr>
              <w:t xml:space="preserve">10437.53 </w:t>
            </w:r>
          </w:p>
        </w:tc>
      </w:tr>
    </w:tbl>
    <w:p w14:paraId="5BA28477" w14:textId="77777777" w:rsidR="00F563A5" w:rsidRDefault="00F563A5" w:rsidP="00AF30DE">
      <w:pPr>
        <w:jc w:val="both"/>
        <w:rPr>
          <w:rFonts w:ascii="Museo Sans 300" w:hAnsi="Museo Sans 300"/>
          <w:sz w:val="24"/>
          <w:szCs w:val="24"/>
          <w:lang w:val="es-ES"/>
        </w:rPr>
      </w:pPr>
    </w:p>
    <w:p w14:paraId="1858E7E8" w14:textId="77777777" w:rsidR="00AF30DE" w:rsidRPr="00146F75" w:rsidRDefault="00AF30DE" w:rsidP="00AF30DE">
      <w:pPr>
        <w:jc w:val="both"/>
        <w:rPr>
          <w:rFonts w:ascii="Museo Sans 300" w:hAnsi="Museo Sans 300"/>
          <w:b/>
          <w:color w:val="000000" w:themeColor="text1"/>
          <w:sz w:val="24"/>
          <w:szCs w:val="24"/>
          <w:u w:val="single"/>
          <w:lang w:eastAsia="es-ES"/>
        </w:rPr>
      </w:pPr>
      <w:r w:rsidRPr="00146F75">
        <w:rPr>
          <w:rFonts w:ascii="Museo Sans 300" w:hAnsi="Museo Sans 300"/>
          <w:b/>
          <w:color w:val="000000" w:themeColor="text1"/>
          <w:sz w:val="24"/>
          <w:szCs w:val="24"/>
          <w:u w:val="single"/>
        </w:rPr>
        <w:t>SEGUNDO:</w:t>
      </w:r>
      <w:r w:rsidRPr="00146F75">
        <w:rPr>
          <w:rFonts w:ascii="Museo Sans 300" w:hAnsi="Museo Sans 300"/>
          <w:bCs/>
          <w:color w:val="000000" w:themeColor="text1"/>
          <w:sz w:val="24"/>
          <w:szCs w:val="24"/>
          <w:lang w:val="es-ES_tradnl"/>
        </w:rPr>
        <w:t xml:space="preserve"> </w:t>
      </w:r>
      <w:r w:rsidRPr="00146F75">
        <w:rPr>
          <w:rFonts w:ascii="Museo Sans 300" w:hAnsi="Museo Sans 300"/>
          <w:sz w:val="24"/>
          <w:szCs w:val="24"/>
        </w:rPr>
        <w:t>Comisionar al Departamento de Créditos de este Instituto, para que haga efectivas las aplicaciones de precios, plazos y forma de pago de conformidad al Acuerdo contenido en el Punto VII del Acta de Sesión Ordinaria Nº 39-99 de fecha 2 de diciembre del año 1999.</w:t>
      </w:r>
      <w:r w:rsidRPr="00146F75">
        <w:rPr>
          <w:rFonts w:ascii="Museo Sans 300" w:hAnsi="Museo Sans 300" w:cs="Arial"/>
          <w:sz w:val="24"/>
          <w:szCs w:val="24"/>
        </w:rPr>
        <w:t xml:space="preserve"> </w:t>
      </w:r>
      <w:r w:rsidRPr="00146F75">
        <w:rPr>
          <w:rFonts w:ascii="Museo Sans 300" w:hAnsi="Museo Sans 300"/>
          <w:b/>
          <w:color w:val="000000" w:themeColor="text1"/>
          <w:sz w:val="24"/>
          <w:szCs w:val="24"/>
          <w:u w:val="single"/>
          <w:lang w:eastAsia="es-ES"/>
        </w:rPr>
        <w:t>TERCERO</w:t>
      </w:r>
      <w:r w:rsidRPr="00146F75">
        <w:rPr>
          <w:rFonts w:ascii="Museo Sans 300" w:hAnsi="Museo Sans 300"/>
          <w:b/>
          <w:bCs/>
          <w:color w:val="000000" w:themeColor="text1"/>
          <w:sz w:val="24"/>
          <w:szCs w:val="24"/>
          <w:u w:val="single"/>
        </w:rPr>
        <w:t>:</w:t>
      </w:r>
      <w:r w:rsidRPr="00146F75">
        <w:rPr>
          <w:rFonts w:ascii="Museo Sans 300" w:hAnsi="Museo Sans 300"/>
          <w:bCs/>
          <w:color w:val="000000" w:themeColor="text1"/>
          <w:sz w:val="24"/>
          <w:szCs w:val="24"/>
          <w:lang w:val="es-ES_tradnl"/>
        </w:rPr>
        <w:t xml:space="preserve"> </w:t>
      </w:r>
      <w:r w:rsidRPr="00146F75">
        <w:rPr>
          <w:rFonts w:ascii="Museo Sans 300" w:hAnsi="Museo Sans 300"/>
          <w:sz w:val="24"/>
          <w:szCs w:val="24"/>
        </w:rPr>
        <w:t xml:space="preserve">Instruir a la Gerencia de Desarrollo Rural para que, a través de la Sección de Cobros, realice las gestiones correspondientes para el cobro en concepto de gastos administrativos y de escrituración. </w:t>
      </w:r>
      <w:r w:rsidRPr="00146F75">
        <w:rPr>
          <w:rFonts w:ascii="Museo Sans 300" w:hAnsi="Museo Sans 300"/>
          <w:b/>
          <w:color w:val="000000" w:themeColor="text1"/>
          <w:sz w:val="24"/>
          <w:szCs w:val="24"/>
          <w:u w:val="single"/>
        </w:rPr>
        <w:t>CUARTO:</w:t>
      </w:r>
      <w:r w:rsidRPr="00146F75">
        <w:rPr>
          <w:rFonts w:ascii="Museo Sans 300" w:hAnsi="Museo Sans 300"/>
          <w:color w:val="000000" w:themeColor="text1"/>
          <w:sz w:val="24"/>
          <w:szCs w:val="24"/>
        </w:rPr>
        <w:t xml:space="preserve"> </w:t>
      </w:r>
      <w:r w:rsidRPr="00146F75">
        <w:rPr>
          <w:rFonts w:ascii="Museo Sans 300" w:hAnsi="Museo Sans 300"/>
          <w:sz w:val="24"/>
          <w:szCs w:val="24"/>
        </w:rPr>
        <w:t>Autorizar a la Gerencia Legal para que a través del Departame</w:t>
      </w:r>
      <w:r>
        <w:rPr>
          <w:rFonts w:ascii="Museo Sans 300" w:hAnsi="Museo Sans 300"/>
          <w:sz w:val="24"/>
          <w:szCs w:val="24"/>
        </w:rPr>
        <w:t>nto de Escrituración elabore la respectiva escritura</w:t>
      </w:r>
      <w:r w:rsidRPr="00146F75">
        <w:rPr>
          <w:rFonts w:ascii="Museo Sans 300" w:hAnsi="Museo Sans 300"/>
          <w:sz w:val="24"/>
          <w:szCs w:val="24"/>
        </w:rPr>
        <w:t xml:space="preserve"> y del Departamento de Registro para que realice lo</w:t>
      </w:r>
      <w:r>
        <w:rPr>
          <w:rFonts w:ascii="Museo Sans 300" w:hAnsi="Museo Sans 300"/>
          <w:sz w:val="24"/>
          <w:szCs w:val="24"/>
        </w:rPr>
        <w:t>s trámites de inscripción de la misma</w:t>
      </w:r>
      <w:r w:rsidRPr="00146F75">
        <w:rPr>
          <w:rFonts w:ascii="Museo Sans 300" w:hAnsi="Museo Sans 300"/>
          <w:sz w:val="24"/>
          <w:szCs w:val="24"/>
        </w:rPr>
        <w:t xml:space="preserve">. </w:t>
      </w:r>
      <w:r w:rsidRPr="00146F75">
        <w:rPr>
          <w:rFonts w:ascii="Museo Sans 300" w:eastAsia="Times New Roman" w:hAnsi="Museo Sans 300" w:cs="Times New Roman"/>
          <w:b/>
          <w:color w:val="000000" w:themeColor="text1"/>
          <w:sz w:val="24"/>
          <w:szCs w:val="24"/>
          <w:u w:val="single"/>
          <w:lang w:eastAsia="es-ES"/>
        </w:rPr>
        <w:t>QUINTO:</w:t>
      </w:r>
      <w:r w:rsidRPr="00146F75">
        <w:rPr>
          <w:rFonts w:ascii="Museo Sans 300" w:hAnsi="Museo Sans 300"/>
          <w:sz w:val="24"/>
          <w:szCs w:val="24"/>
        </w:rPr>
        <w:t xml:space="preserve"> Facultar al señor Presidente para que por sí, o por medio de Apoderado Especial, c</w:t>
      </w:r>
      <w:r>
        <w:rPr>
          <w:rFonts w:ascii="Museo Sans 300" w:hAnsi="Museo Sans 300"/>
          <w:sz w:val="24"/>
          <w:szCs w:val="24"/>
        </w:rPr>
        <w:t>omparezca al otorgamiento de la correspondiente escritura</w:t>
      </w:r>
      <w:r w:rsidRPr="00146F75">
        <w:rPr>
          <w:rFonts w:ascii="Museo Sans 300" w:hAnsi="Museo Sans 300"/>
          <w:sz w:val="24"/>
          <w:szCs w:val="24"/>
        </w:rPr>
        <w:t>. Este Acuerdo, queda aprobado y ratificado</w:t>
      </w:r>
      <w:r w:rsidRPr="00146F75">
        <w:rPr>
          <w:rFonts w:ascii="Museo Sans 300" w:hAnsi="Museo Sans 300"/>
          <w:sz w:val="24"/>
          <w:szCs w:val="24"/>
          <w:lang w:eastAsia="es-ES"/>
        </w:rPr>
        <w:t>. NOTIFÍQUESE. “””””</w:t>
      </w:r>
    </w:p>
    <w:p w14:paraId="25C55F16" w14:textId="77777777" w:rsidR="00AF30DE" w:rsidRDefault="00AF30DE" w:rsidP="00AF30DE">
      <w:pPr>
        <w:tabs>
          <w:tab w:val="left" w:pos="1440"/>
        </w:tabs>
        <w:rPr>
          <w:rFonts w:ascii="Museo Sans 300" w:hAnsi="Museo Sans 300"/>
          <w:sz w:val="24"/>
          <w:szCs w:val="24"/>
        </w:rPr>
      </w:pPr>
    </w:p>
    <w:p w14:paraId="25321DCF" w14:textId="77777777" w:rsidR="00AF30DE" w:rsidRPr="005E1893" w:rsidRDefault="00AF30DE" w:rsidP="00A05578">
      <w:pPr>
        <w:tabs>
          <w:tab w:val="left" w:pos="1440"/>
        </w:tabs>
        <w:rPr>
          <w:rFonts w:ascii="Museo Sans 300" w:hAnsi="Museo Sans 300"/>
          <w:sz w:val="24"/>
          <w:szCs w:val="24"/>
        </w:rPr>
      </w:pPr>
    </w:p>
    <w:p w14:paraId="0EAE602D" w14:textId="40AA5636" w:rsidR="00AF30DE" w:rsidRPr="00F66D89" w:rsidRDefault="00AF30DE" w:rsidP="00F66D89">
      <w:pPr>
        <w:jc w:val="both"/>
        <w:rPr>
          <w:rFonts w:ascii="Museo Sans 300" w:hAnsi="Museo Sans 300"/>
          <w:sz w:val="24"/>
          <w:szCs w:val="24"/>
        </w:rPr>
      </w:pPr>
      <w:r w:rsidRPr="00F66D89">
        <w:rPr>
          <w:rFonts w:ascii="Museo Sans 300" w:hAnsi="Museo Sans 300"/>
          <w:sz w:val="24"/>
          <w:szCs w:val="24"/>
        </w:rPr>
        <w:t>“””””VII) A solicitud de la señora:</w:t>
      </w:r>
      <w:r w:rsidR="005C5445" w:rsidRPr="00F66D89">
        <w:rPr>
          <w:rFonts w:ascii="Museo Sans 300" w:hAnsi="Museo Sans 300"/>
          <w:b/>
          <w:sz w:val="24"/>
          <w:szCs w:val="24"/>
        </w:rPr>
        <w:t xml:space="preserve"> MARIA ISABEL RIVERA HERRERA</w:t>
      </w:r>
      <w:r w:rsidR="005C5445" w:rsidRPr="00F66D89">
        <w:rPr>
          <w:rFonts w:ascii="Museo Sans 300" w:hAnsi="Museo Sans 300"/>
          <w:sz w:val="24"/>
          <w:szCs w:val="24"/>
        </w:rPr>
        <w:t xml:space="preserve">, de </w:t>
      </w:r>
      <w:r w:rsidR="00F9373F">
        <w:rPr>
          <w:rFonts w:ascii="Museo Sans 300" w:hAnsi="Museo Sans 300"/>
          <w:sz w:val="24"/>
          <w:szCs w:val="24"/>
        </w:rPr>
        <w:t>---</w:t>
      </w:r>
      <w:r w:rsidR="005C5445" w:rsidRPr="00F66D89">
        <w:rPr>
          <w:rFonts w:ascii="Museo Sans 300" w:hAnsi="Museo Sans 300"/>
          <w:sz w:val="24"/>
          <w:szCs w:val="24"/>
        </w:rPr>
        <w:t xml:space="preserve"> años de edad, </w:t>
      </w:r>
      <w:r w:rsidR="00F9373F">
        <w:rPr>
          <w:rFonts w:ascii="Museo Sans 300" w:hAnsi="Museo Sans 300"/>
          <w:sz w:val="24"/>
          <w:szCs w:val="24"/>
        </w:rPr>
        <w:t>---</w:t>
      </w:r>
      <w:r w:rsidR="005C5445" w:rsidRPr="00F66D89">
        <w:rPr>
          <w:rFonts w:ascii="Museo Sans 300" w:hAnsi="Museo Sans 300"/>
          <w:sz w:val="24"/>
          <w:szCs w:val="24"/>
        </w:rPr>
        <w:t xml:space="preserve">, del domicilio de </w:t>
      </w:r>
      <w:r w:rsidR="00F9373F">
        <w:rPr>
          <w:rFonts w:ascii="Museo Sans 300" w:hAnsi="Museo Sans 300"/>
          <w:sz w:val="24"/>
          <w:szCs w:val="24"/>
        </w:rPr>
        <w:t>---</w:t>
      </w:r>
      <w:r w:rsidR="005C5445" w:rsidRPr="00F66D89">
        <w:rPr>
          <w:rFonts w:ascii="Museo Sans 300" w:hAnsi="Museo Sans 300"/>
          <w:sz w:val="24"/>
          <w:szCs w:val="24"/>
        </w:rPr>
        <w:t xml:space="preserve">, departamento de </w:t>
      </w:r>
      <w:r w:rsidR="00CE59FF">
        <w:rPr>
          <w:rFonts w:ascii="Museo Sans 300" w:hAnsi="Museo Sans 300"/>
          <w:sz w:val="24"/>
          <w:szCs w:val="24"/>
        </w:rPr>
        <w:t>---</w:t>
      </w:r>
      <w:r w:rsidR="005C5445" w:rsidRPr="00F66D89">
        <w:rPr>
          <w:rFonts w:ascii="Museo Sans 300" w:hAnsi="Museo Sans 300"/>
          <w:sz w:val="24"/>
          <w:szCs w:val="24"/>
        </w:rPr>
        <w:t xml:space="preserve">, con Documento Único de Identidad número </w:t>
      </w:r>
      <w:r w:rsidR="00CE59FF">
        <w:rPr>
          <w:rFonts w:ascii="Museo Sans 300" w:hAnsi="Museo Sans 300"/>
          <w:sz w:val="24"/>
          <w:szCs w:val="24"/>
        </w:rPr>
        <w:t>---</w:t>
      </w:r>
      <w:r w:rsidR="005C5445" w:rsidRPr="00F66D89">
        <w:rPr>
          <w:rFonts w:ascii="Museo Sans 300" w:hAnsi="Museo Sans 300"/>
          <w:sz w:val="24"/>
          <w:szCs w:val="24"/>
        </w:rPr>
        <w:t xml:space="preserve">, y </w:t>
      </w:r>
      <w:r w:rsidR="00CE59FF">
        <w:rPr>
          <w:rFonts w:ascii="Museo Sans 300" w:hAnsi="Museo Sans 300"/>
          <w:sz w:val="24"/>
          <w:szCs w:val="24"/>
        </w:rPr>
        <w:t>---</w:t>
      </w:r>
      <w:r w:rsidR="005C5445" w:rsidRPr="00F66D89">
        <w:rPr>
          <w:rFonts w:ascii="Museo Sans 300" w:hAnsi="Museo Sans 300"/>
          <w:sz w:val="24"/>
          <w:szCs w:val="24"/>
        </w:rPr>
        <w:t xml:space="preserve"> </w:t>
      </w:r>
      <w:r w:rsidR="005C5445" w:rsidRPr="00F66D89">
        <w:rPr>
          <w:rFonts w:ascii="Museo Sans 300" w:hAnsi="Museo Sans 300"/>
          <w:b/>
          <w:sz w:val="24"/>
          <w:szCs w:val="24"/>
        </w:rPr>
        <w:t xml:space="preserve">JOSE RIGOBERTO RIVERA HERRERA, </w:t>
      </w:r>
      <w:r w:rsidR="005C5445" w:rsidRPr="00F66D89">
        <w:rPr>
          <w:rFonts w:ascii="Museo Sans 300" w:hAnsi="Museo Sans 300"/>
          <w:sz w:val="24"/>
          <w:szCs w:val="24"/>
        </w:rPr>
        <w:t xml:space="preserve">de </w:t>
      </w:r>
      <w:r w:rsidR="00CE59FF">
        <w:rPr>
          <w:rFonts w:ascii="Museo Sans 300" w:hAnsi="Museo Sans 300"/>
          <w:sz w:val="24"/>
          <w:szCs w:val="24"/>
        </w:rPr>
        <w:t>---</w:t>
      </w:r>
      <w:r w:rsidR="005C5445" w:rsidRPr="00F66D89">
        <w:rPr>
          <w:rFonts w:ascii="Museo Sans 300" w:hAnsi="Museo Sans 300"/>
          <w:sz w:val="24"/>
          <w:szCs w:val="24"/>
        </w:rPr>
        <w:t xml:space="preserve"> años de edad, </w:t>
      </w:r>
      <w:r w:rsidR="00CE59FF">
        <w:rPr>
          <w:rFonts w:ascii="Museo Sans 300" w:hAnsi="Museo Sans 300"/>
          <w:sz w:val="24"/>
          <w:szCs w:val="24"/>
        </w:rPr>
        <w:t>---</w:t>
      </w:r>
      <w:r w:rsidR="005C5445" w:rsidRPr="00F66D89">
        <w:rPr>
          <w:rFonts w:ascii="Museo Sans 300" w:hAnsi="Museo Sans 300"/>
          <w:sz w:val="24"/>
          <w:szCs w:val="24"/>
        </w:rPr>
        <w:t xml:space="preserve">, del domicilio y departamento de </w:t>
      </w:r>
      <w:r w:rsidR="00CE59FF">
        <w:rPr>
          <w:rFonts w:ascii="Museo Sans 300" w:hAnsi="Museo Sans 300"/>
          <w:sz w:val="24"/>
          <w:szCs w:val="24"/>
        </w:rPr>
        <w:t>---</w:t>
      </w:r>
      <w:r w:rsidR="005C5445" w:rsidRPr="00F66D89">
        <w:rPr>
          <w:rFonts w:ascii="Museo Sans 300" w:hAnsi="Museo Sans 300"/>
          <w:sz w:val="24"/>
          <w:szCs w:val="24"/>
        </w:rPr>
        <w:t xml:space="preserve">, con Documento Único de Identidad número </w:t>
      </w:r>
      <w:r w:rsidR="00CE59FF">
        <w:rPr>
          <w:rFonts w:ascii="Museo Sans 300" w:hAnsi="Museo Sans 300"/>
          <w:sz w:val="24"/>
          <w:szCs w:val="24"/>
        </w:rPr>
        <w:t>---</w:t>
      </w:r>
      <w:r w:rsidRPr="00F66D89">
        <w:rPr>
          <w:rFonts w:ascii="Museo Sans 300" w:hAnsi="Museo Sans 300"/>
          <w:sz w:val="24"/>
          <w:szCs w:val="24"/>
        </w:rPr>
        <w:t>, el señor Presidente somete a consideración de Junta Directiva, dictamen técnico</w:t>
      </w:r>
      <w:r w:rsidRPr="00F66D89">
        <w:rPr>
          <w:rFonts w:ascii="Museo Sans 300" w:hAnsi="Museo Sans 300"/>
          <w:b/>
          <w:color w:val="000000" w:themeColor="text1"/>
          <w:sz w:val="24"/>
          <w:szCs w:val="24"/>
        </w:rPr>
        <w:t xml:space="preserve"> 247</w:t>
      </w:r>
      <w:r w:rsidRPr="00F66D89">
        <w:rPr>
          <w:rFonts w:ascii="Museo Sans 300" w:hAnsi="Museo Sans 300"/>
          <w:sz w:val="24"/>
          <w:szCs w:val="24"/>
        </w:rPr>
        <w:t>, relacionado con la adjudicación en venta de 01</w:t>
      </w:r>
      <w:r w:rsidRPr="00F66D89">
        <w:rPr>
          <w:rFonts w:ascii="Museo Sans 300" w:hAnsi="Museo Sans 300"/>
          <w:b/>
          <w:sz w:val="24"/>
          <w:szCs w:val="24"/>
        </w:rPr>
        <w:t xml:space="preserve"> Solar para Vivienda</w:t>
      </w:r>
      <w:r w:rsidRPr="00F66D89">
        <w:rPr>
          <w:rFonts w:ascii="Museo Sans 300" w:hAnsi="Museo Sans 300"/>
          <w:sz w:val="24"/>
          <w:szCs w:val="24"/>
        </w:rPr>
        <w:t>, perteneciente al</w:t>
      </w:r>
      <w:r w:rsidR="005C5445" w:rsidRPr="00F66D89">
        <w:rPr>
          <w:rFonts w:ascii="Museo Sans 300" w:hAnsi="Museo Sans 300"/>
          <w:sz w:val="24"/>
          <w:szCs w:val="24"/>
        </w:rPr>
        <w:t xml:space="preserve"> </w:t>
      </w:r>
      <w:r w:rsidR="005C5445" w:rsidRPr="00F66D89">
        <w:rPr>
          <w:rFonts w:ascii="Museo Sans 300" w:hAnsi="Museo Sans 300"/>
          <w:bCs/>
          <w:sz w:val="24"/>
          <w:szCs w:val="24"/>
          <w:lang w:eastAsia="es-SV"/>
        </w:rPr>
        <w:t xml:space="preserve">Proyecto de </w:t>
      </w:r>
      <w:r w:rsidR="005C5445" w:rsidRPr="00F66D89">
        <w:rPr>
          <w:rFonts w:ascii="Museo Sans 300" w:hAnsi="Museo Sans 300"/>
          <w:sz w:val="24"/>
          <w:szCs w:val="24"/>
        </w:rPr>
        <w:t xml:space="preserve">Asentamiento Comunitario denominado </w:t>
      </w:r>
      <w:r w:rsidR="005C5445" w:rsidRPr="00F66D89">
        <w:rPr>
          <w:rFonts w:ascii="Museo Sans 300" w:hAnsi="Museo Sans 300"/>
          <w:b/>
          <w:sz w:val="24"/>
          <w:szCs w:val="24"/>
        </w:rPr>
        <w:t xml:space="preserve">SECTOR EL CASCO PORCIÓN 1, </w:t>
      </w:r>
      <w:r w:rsidR="005C5445" w:rsidRPr="00F66D89">
        <w:rPr>
          <w:rFonts w:ascii="Museo Sans 300" w:eastAsia="Calibri" w:hAnsi="Museo Sans 300" w:cs="Arial"/>
          <w:sz w:val="24"/>
          <w:szCs w:val="24"/>
        </w:rPr>
        <w:t xml:space="preserve">desarrollado en el inmueble identificado como </w:t>
      </w:r>
      <w:r w:rsidR="005C5445" w:rsidRPr="00F66D89">
        <w:rPr>
          <w:rFonts w:ascii="Museo Sans 300" w:hAnsi="Museo Sans 300"/>
          <w:b/>
          <w:sz w:val="24"/>
          <w:szCs w:val="24"/>
        </w:rPr>
        <w:t xml:space="preserve">HACIENDA SANTA CLARA, </w:t>
      </w:r>
      <w:r w:rsidR="005C5445" w:rsidRPr="00F66D89">
        <w:rPr>
          <w:rFonts w:ascii="Museo Sans 300" w:hAnsi="Museo Sans 300"/>
          <w:sz w:val="24"/>
          <w:szCs w:val="24"/>
        </w:rPr>
        <w:t>situada en jurisdicción de San Luis Talpa, departamento de La Paz</w:t>
      </w:r>
      <w:r w:rsidR="005C5445" w:rsidRPr="00F66D89">
        <w:rPr>
          <w:rFonts w:ascii="Museo Sans 300" w:hAnsi="Museo Sans 300"/>
          <w:sz w:val="24"/>
          <w:szCs w:val="24"/>
          <w:lang w:val="es-ES"/>
        </w:rPr>
        <w:t xml:space="preserve">, </w:t>
      </w:r>
      <w:r w:rsidR="00F66D89" w:rsidRPr="00F66D89">
        <w:rPr>
          <w:rFonts w:ascii="Museo Sans 300" w:eastAsia="Calibri" w:hAnsi="Museo Sans 300" w:cs="Arial"/>
          <w:b/>
          <w:sz w:val="24"/>
          <w:szCs w:val="24"/>
        </w:rPr>
        <w:t>código</w:t>
      </w:r>
      <w:r w:rsidR="005C5445" w:rsidRPr="00F66D89">
        <w:rPr>
          <w:rFonts w:ascii="Museo Sans 300" w:eastAsia="Calibri" w:hAnsi="Museo Sans 300" w:cs="Arial"/>
          <w:b/>
          <w:sz w:val="24"/>
          <w:szCs w:val="24"/>
        </w:rPr>
        <w:t xml:space="preserve"> de SIIE 081318, SSE 1937</w:t>
      </w:r>
      <w:r w:rsidR="00F66D89" w:rsidRPr="00F66D89">
        <w:rPr>
          <w:rFonts w:ascii="Museo Sans 300" w:eastAsia="Calibri" w:hAnsi="Museo Sans 300" w:cs="Arial"/>
          <w:b/>
          <w:sz w:val="24"/>
          <w:szCs w:val="24"/>
        </w:rPr>
        <w:t>, e</w:t>
      </w:r>
      <w:r w:rsidR="005C5445" w:rsidRPr="00F66D89">
        <w:rPr>
          <w:rFonts w:ascii="Museo Sans 300" w:eastAsia="Calibri" w:hAnsi="Museo Sans 300" w:cs="Arial"/>
          <w:b/>
          <w:sz w:val="24"/>
          <w:szCs w:val="24"/>
        </w:rPr>
        <w:t>ntrega 54</w:t>
      </w:r>
      <w:r w:rsidRPr="00F66D89">
        <w:rPr>
          <w:rFonts w:ascii="Museo Sans 300" w:hAnsi="Museo Sans 300"/>
          <w:sz w:val="24"/>
          <w:szCs w:val="24"/>
        </w:rPr>
        <w:t>, en el cual la Unidad de Adjudicación de Inmuebles, hace las siguientes consideraciones:</w:t>
      </w:r>
    </w:p>
    <w:p w14:paraId="52AC46E2" w14:textId="77777777" w:rsidR="00AF30DE" w:rsidRPr="00F66D89" w:rsidRDefault="00AF30DE" w:rsidP="00F66D89">
      <w:pPr>
        <w:jc w:val="both"/>
        <w:rPr>
          <w:rFonts w:ascii="Museo Sans 300" w:hAnsi="Museo Sans 300"/>
          <w:sz w:val="24"/>
          <w:szCs w:val="24"/>
        </w:rPr>
      </w:pPr>
    </w:p>
    <w:p w14:paraId="6E5293B0" w14:textId="77777777" w:rsidR="005C5445" w:rsidRPr="00F66D89" w:rsidRDefault="005C5445" w:rsidP="003B3B78">
      <w:pPr>
        <w:pStyle w:val="Prrafodelista"/>
        <w:numPr>
          <w:ilvl w:val="0"/>
          <w:numId w:val="10"/>
        </w:numPr>
        <w:ind w:left="1134" w:hanging="708"/>
        <w:jc w:val="both"/>
        <w:rPr>
          <w:rFonts w:ascii="Museo Sans 300" w:hAnsi="Museo Sans 300"/>
          <w:sz w:val="24"/>
          <w:szCs w:val="24"/>
        </w:rPr>
      </w:pPr>
      <w:r w:rsidRPr="00F66D89">
        <w:rPr>
          <w:rFonts w:ascii="Museo Sans 300" w:hAnsi="Museo Sans 300"/>
          <w:sz w:val="24"/>
          <w:szCs w:val="24"/>
        </w:rPr>
        <w:lastRenderedPageBreak/>
        <w:t xml:space="preserve">La Hacienda Santa Clara fue adquirida mediante expropiación realizada a la Sociedad EMPRESAS AGRUPADAS SOLHERNAN, S.A. con un área de 3,478 Hás., 33 Ás., 81.09 Cás., equivalente a 34,783,381.09 Mts², por un precio de ¢2,385,400.00, equivalentes a $272,617.14, a razón de $78.3757 por Hectárea, y de $0.007838 por Metro Cuadrado. </w:t>
      </w:r>
    </w:p>
    <w:p w14:paraId="70F8C8A3" w14:textId="77777777" w:rsidR="005C5445" w:rsidRPr="00F66D89" w:rsidRDefault="005C5445" w:rsidP="00F66D89">
      <w:pPr>
        <w:pStyle w:val="Prrafodelista"/>
        <w:ind w:left="0"/>
        <w:jc w:val="both"/>
        <w:rPr>
          <w:rFonts w:ascii="Museo Sans 300" w:hAnsi="Museo Sans 300"/>
          <w:sz w:val="24"/>
          <w:szCs w:val="24"/>
        </w:rPr>
      </w:pPr>
    </w:p>
    <w:p w14:paraId="1335FF3E" w14:textId="6B19AE34" w:rsidR="005C5445" w:rsidRPr="00F66D89" w:rsidRDefault="005C5445" w:rsidP="00F66D89">
      <w:pPr>
        <w:ind w:left="1134"/>
        <w:jc w:val="both"/>
        <w:rPr>
          <w:rFonts w:ascii="Museo Sans 300" w:hAnsi="Museo Sans 300"/>
          <w:sz w:val="24"/>
          <w:szCs w:val="24"/>
        </w:rPr>
      </w:pPr>
      <w:r w:rsidRPr="00F66D89">
        <w:rPr>
          <w:rFonts w:ascii="Museo Sans 300" w:hAnsi="Museo Sans 300"/>
          <w:sz w:val="24"/>
          <w:szCs w:val="24"/>
        </w:rPr>
        <w:t xml:space="preserve">Lo anterior, según Título de Dominio que ampara el Acta de Intervención y Toma de Posesión, inscrito al número </w:t>
      </w:r>
      <w:r w:rsidR="00175D99">
        <w:rPr>
          <w:rFonts w:ascii="Museo Sans 300" w:hAnsi="Museo Sans 300"/>
          <w:sz w:val="24"/>
          <w:szCs w:val="24"/>
        </w:rPr>
        <w:t>---</w:t>
      </w:r>
      <w:r w:rsidRPr="00F66D89">
        <w:rPr>
          <w:rFonts w:ascii="Museo Sans 300" w:hAnsi="Museo Sans 300"/>
          <w:sz w:val="24"/>
          <w:szCs w:val="24"/>
        </w:rPr>
        <w:t xml:space="preserve"> del Libro </w:t>
      </w:r>
      <w:r w:rsidR="00175D99">
        <w:rPr>
          <w:rFonts w:ascii="Museo Sans 300" w:hAnsi="Museo Sans 300"/>
          <w:sz w:val="24"/>
          <w:szCs w:val="24"/>
        </w:rPr>
        <w:t>---</w:t>
      </w:r>
      <w:r w:rsidRPr="00F66D89">
        <w:rPr>
          <w:rFonts w:ascii="Museo Sans 300" w:hAnsi="Museo Sans 300"/>
          <w:sz w:val="24"/>
          <w:szCs w:val="24"/>
        </w:rPr>
        <w:t>, de Propiedad de La Paz, del Registro de la Propiedad Raíz e Hipotecas de la Tercera Sección del Centro, departamento de La Paz, es necesario señalar que según Acuerdo contenido en el Punto II-3 de Acta Ordinaria N° 11, de fecha 2 de junio de 1981, se establece que el área indemnizada es de 3,900 Hás., 00 Ás., 12.99 Cás.</w:t>
      </w:r>
    </w:p>
    <w:p w14:paraId="198DA1E7" w14:textId="77777777" w:rsidR="005C5445" w:rsidRPr="00F66D89" w:rsidRDefault="005C5445" w:rsidP="00F66D89">
      <w:pPr>
        <w:pStyle w:val="Prrafodelista"/>
        <w:ind w:left="0"/>
        <w:jc w:val="both"/>
        <w:rPr>
          <w:rFonts w:ascii="Museo Sans 300" w:hAnsi="Museo Sans 300"/>
          <w:sz w:val="24"/>
          <w:szCs w:val="24"/>
        </w:rPr>
      </w:pPr>
    </w:p>
    <w:p w14:paraId="6988CD1E" w14:textId="760EF2F5" w:rsidR="005C5445" w:rsidRPr="00175D99" w:rsidRDefault="005C5445" w:rsidP="00175D99">
      <w:pPr>
        <w:pStyle w:val="Prrafodelista"/>
        <w:numPr>
          <w:ilvl w:val="0"/>
          <w:numId w:val="10"/>
        </w:numPr>
        <w:ind w:left="1134" w:hanging="708"/>
        <w:jc w:val="both"/>
        <w:rPr>
          <w:rFonts w:ascii="Museo Sans 300" w:hAnsi="Museo Sans 300"/>
          <w:sz w:val="24"/>
          <w:szCs w:val="24"/>
        </w:rPr>
      </w:pPr>
      <w:r w:rsidRPr="00F66D89">
        <w:rPr>
          <w:rFonts w:ascii="Museo Sans 300" w:hAnsi="Museo Sans 300"/>
          <w:sz w:val="24"/>
          <w:szCs w:val="24"/>
        </w:rPr>
        <w:t xml:space="preserve">Mediante acuerdo contenido en el Punto VIII del Acta de Sesión Ordinaria N° 32-97, de fecha 11 de septiembre de 1997, se aprobó el proyecto de Asentamiento Comunitario en el inmueble en mención, pero debido a la aprobación de nuevos planos por parte del Centro Nacional de Registros, fue modificado por el acuerdo contenido en el </w:t>
      </w:r>
      <w:r w:rsidRPr="00F66D89">
        <w:rPr>
          <w:rFonts w:ascii="Museo Sans 300" w:hAnsi="Museo Sans 300"/>
          <w:b/>
          <w:bCs/>
          <w:sz w:val="24"/>
          <w:szCs w:val="24"/>
        </w:rPr>
        <w:t>Punto VII de Sesión Ordinaria N° 9-2020 de fecha 5 de marzo de 2020</w:t>
      </w:r>
      <w:r w:rsidRPr="00F66D89">
        <w:rPr>
          <w:rFonts w:ascii="Museo Sans 300" w:hAnsi="Museo Sans 300"/>
          <w:sz w:val="24"/>
          <w:szCs w:val="24"/>
        </w:rPr>
        <w:t xml:space="preserve">, aprobándose entre otros el Proyecto de Asentamiento Comunitario </w:t>
      </w:r>
      <w:r w:rsidRPr="00F66D89">
        <w:rPr>
          <w:rFonts w:ascii="Museo Sans 300" w:eastAsia="Calibri" w:hAnsi="Museo Sans 300" w:cs="Arial"/>
          <w:sz w:val="24"/>
          <w:szCs w:val="24"/>
        </w:rPr>
        <w:t xml:space="preserve">denominado: </w:t>
      </w:r>
      <w:r w:rsidRPr="00F66D89">
        <w:rPr>
          <w:rFonts w:ascii="Museo Sans 300" w:hAnsi="Museo Sans 300"/>
          <w:b/>
          <w:sz w:val="24"/>
          <w:szCs w:val="24"/>
        </w:rPr>
        <w:t xml:space="preserve">SECTOR EL CASCO PORCIÓN 1, </w:t>
      </w:r>
      <w:r w:rsidRPr="00F66D89">
        <w:rPr>
          <w:rFonts w:ascii="Museo Sans 300" w:hAnsi="Museo Sans 300"/>
          <w:sz w:val="24"/>
          <w:szCs w:val="24"/>
        </w:rPr>
        <w:t xml:space="preserve">que incluye </w:t>
      </w:r>
      <w:r w:rsidR="00175D99">
        <w:rPr>
          <w:rFonts w:ascii="Museo Sans 300" w:hAnsi="Museo Sans 300"/>
          <w:sz w:val="24"/>
          <w:szCs w:val="24"/>
        </w:rPr>
        <w:t>---</w:t>
      </w:r>
      <w:r w:rsidRPr="00F66D89">
        <w:rPr>
          <w:rFonts w:ascii="Museo Sans 300" w:hAnsi="Museo Sans 300"/>
          <w:sz w:val="24"/>
          <w:szCs w:val="24"/>
        </w:rPr>
        <w:t xml:space="preserve"> solares para vivienda en los Polígonos “D, F, H, I, J, K”, 1 Cancha de futbol, y calles, en un área de 15 Hás., 29 Ás., 34.03 Cás., inscrito a la matrícula </w:t>
      </w:r>
      <w:r w:rsidR="00175D99">
        <w:rPr>
          <w:rFonts w:ascii="Museo Sans 300" w:hAnsi="Museo Sans 300"/>
          <w:sz w:val="24"/>
          <w:szCs w:val="24"/>
        </w:rPr>
        <w:t xml:space="preserve">--- </w:t>
      </w:r>
      <w:r w:rsidRPr="00F66D89">
        <w:rPr>
          <w:rFonts w:ascii="Museo Sans 300" w:hAnsi="Museo Sans 300"/>
          <w:sz w:val="24"/>
          <w:szCs w:val="24"/>
        </w:rPr>
        <w:t xml:space="preserve">-00000.  </w:t>
      </w:r>
      <w:r w:rsidRPr="00F66D89">
        <w:rPr>
          <w:rFonts w:ascii="Museo Sans 300" w:hAnsi="Museo Sans 300"/>
          <w:bCs/>
          <w:sz w:val="24"/>
          <w:szCs w:val="24"/>
        </w:rPr>
        <w:t>Aprobándose</w:t>
      </w:r>
      <w:r w:rsidRPr="00F66D89">
        <w:rPr>
          <w:rFonts w:ascii="Museo Sans 300" w:hAnsi="Museo Sans 300" w:cs="Arial"/>
          <w:sz w:val="24"/>
          <w:szCs w:val="24"/>
        </w:rPr>
        <w:t xml:space="preserve"> el valor de referencia de la zona por metro cuadrado</w:t>
      </w:r>
      <w:r w:rsidRPr="00F66D89">
        <w:rPr>
          <w:rFonts w:ascii="Museo Sans 300" w:hAnsi="Museo Sans 300"/>
          <w:sz w:val="24"/>
          <w:szCs w:val="24"/>
        </w:rPr>
        <w:t xml:space="preserve"> p</w:t>
      </w:r>
      <w:r w:rsidRPr="00F66D89">
        <w:rPr>
          <w:rFonts w:ascii="Museo Sans 300" w:hAnsi="Museo Sans 300" w:cs="Arial"/>
          <w:sz w:val="24"/>
          <w:szCs w:val="24"/>
        </w:rPr>
        <w:t>ara los solares de $2.82, por lo que se recomienda el precio de venta</w:t>
      </w:r>
      <w:commentRangeStart w:id="66"/>
      <w:r w:rsidRPr="00F66D89">
        <w:rPr>
          <w:rFonts w:ascii="Museo Sans 300" w:hAnsi="Museo Sans 300" w:cs="Arial"/>
          <w:sz w:val="24"/>
          <w:szCs w:val="24"/>
        </w:rPr>
        <w:t xml:space="preserve"> </w:t>
      </w:r>
      <w:commentRangeEnd w:id="66"/>
      <w:r w:rsidRPr="00F66D89">
        <w:rPr>
          <w:rStyle w:val="Refdecomentario"/>
          <w:rFonts w:ascii="Museo Sans 300" w:hAnsi="Museo Sans 300"/>
          <w:sz w:val="24"/>
          <w:szCs w:val="24"/>
        </w:rPr>
        <w:commentReference w:id="66"/>
      </w:r>
      <w:r w:rsidR="00F66D89" w:rsidRPr="00F66D89">
        <w:rPr>
          <w:rFonts w:ascii="Museo Sans 300" w:hAnsi="Museo Sans 300" w:cs="Arial"/>
          <w:sz w:val="24"/>
          <w:szCs w:val="24"/>
        </w:rPr>
        <w:t xml:space="preserve">para éste </w:t>
      </w:r>
      <w:r w:rsidRPr="00F66D89">
        <w:rPr>
          <w:rFonts w:ascii="Museo Sans 300" w:hAnsi="Museo Sans 300" w:cs="Arial"/>
          <w:sz w:val="24"/>
          <w:szCs w:val="24"/>
        </w:rPr>
        <w:t xml:space="preserve">de </w:t>
      </w:r>
      <w:r w:rsidRPr="00175D99">
        <w:rPr>
          <w:rFonts w:ascii="Museo Sans 300" w:hAnsi="Museo Sans 300" w:cs="Arial"/>
          <w:sz w:val="24"/>
          <w:szCs w:val="24"/>
        </w:rPr>
        <w:t>$3.40. Lo anterior de conformidad al procedimiento establecido e</w:t>
      </w:r>
      <w:r w:rsidR="00F66D89" w:rsidRPr="00175D99">
        <w:rPr>
          <w:rFonts w:ascii="Museo Sans 300" w:hAnsi="Museo Sans 300" w:cs="Arial"/>
          <w:sz w:val="24"/>
          <w:szCs w:val="24"/>
        </w:rPr>
        <w:t>n el instructivo “Criterios de Avalúos para la Transferencia de Inmuebles P</w:t>
      </w:r>
      <w:r w:rsidRPr="00175D99">
        <w:rPr>
          <w:rFonts w:ascii="Museo Sans 300" w:hAnsi="Museo Sans 300" w:cs="Arial"/>
          <w:sz w:val="24"/>
          <w:szCs w:val="24"/>
        </w:rPr>
        <w:t xml:space="preserve">ropiedad de ISTA”, aprobado en el punto XV del Acta de Sesión Ordinaria  03-2015 de fecha 21 de enero de 2015, y según reporte de valúo de fecha 1 junio de 2023, inmueble para beneficiar a peticionaria calificada dentro del </w:t>
      </w:r>
      <w:r w:rsidRPr="00175D99">
        <w:rPr>
          <w:rFonts w:ascii="Museo Sans 300" w:hAnsi="Museo Sans 300" w:cs="Arial"/>
          <w:b/>
          <w:bCs/>
          <w:sz w:val="24"/>
          <w:szCs w:val="24"/>
        </w:rPr>
        <w:t>Programa</w:t>
      </w:r>
      <w:r w:rsidRPr="00175D99">
        <w:rPr>
          <w:rFonts w:ascii="Museo Sans 300" w:hAnsi="Museo Sans 300"/>
          <w:b/>
          <w:bCs/>
          <w:sz w:val="24"/>
          <w:szCs w:val="24"/>
        </w:rPr>
        <w:t xml:space="preserve"> </w:t>
      </w:r>
      <w:r w:rsidRPr="00175D99">
        <w:rPr>
          <w:rFonts w:ascii="Museo Sans 300" w:hAnsi="Museo Sans 300"/>
          <w:b/>
          <w:sz w:val="24"/>
          <w:szCs w:val="24"/>
        </w:rPr>
        <w:t>Nuevas Opciones de Tenencia de la Tierra.</w:t>
      </w:r>
    </w:p>
    <w:p w14:paraId="4031EC90" w14:textId="77777777" w:rsidR="005C5445" w:rsidRPr="00F66D89" w:rsidRDefault="005C5445" w:rsidP="00F66D89">
      <w:pPr>
        <w:pStyle w:val="Prrafodelista"/>
        <w:ind w:left="0"/>
        <w:jc w:val="both"/>
        <w:rPr>
          <w:rFonts w:ascii="Museo Sans 300" w:hAnsi="Museo Sans 300"/>
          <w:sz w:val="24"/>
          <w:szCs w:val="24"/>
        </w:rPr>
      </w:pPr>
    </w:p>
    <w:p w14:paraId="564D2308" w14:textId="77777777" w:rsidR="005C5445" w:rsidRPr="00F66D89" w:rsidRDefault="005C5445" w:rsidP="003B3B78">
      <w:pPr>
        <w:pStyle w:val="Prrafodelista"/>
        <w:numPr>
          <w:ilvl w:val="0"/>
          <w:numId w:val="10"/>
        </w:numPr>
        <w:ind w:left="1134" w:hanging="708"/>
        <w:jc w:val="both"/>
        <w:rPr>
          <w:rFonts w:ascii="Museo Sans 300" w:hAnsi="Museo Sans 300"/>
          <w:sz w:val="24"/>
          <w:szCs w:val="24"/>
        </w:rPr>
      </w:pPr>
      <w:r w:rsidRPr="00F66D89">
        <w:rPr>
          <w:rFonts w:ascii="Museo Sans 300" w:hAnsi="Museo Sans 300"/>
          <w:sz w:val="24"/>
          <w:szCs w:val="24"/>
        </w:rPr>
        <w:t>Es necesario advertir a la solicitante, a través de una cláusula especial en la escritura correspondiente de compraventa del inmueble que deberá cumplir las medidas ambientales emitidas por la Unidad Ambiental Institucional, referentes a:</w:t>
      </w:r>
    </w:p>
    <w:p w14:paraId="5A8124E1" w14:textId="77777777" w:rsidR="005C5445" w:rsidRPr="00F66D89" w:rsidRDefault="005C5445" w:rsidP="003B3B78">
      <w:pPr>
        <w:numPr>
          <w:ilvl w:val="0"/>
          <w:numId w:val="11"/>
        </w:numPr>
        <w:tabs>
          <w:tab w:val="left" w:pos="4802"/>
        </w:tabs>
        <w:ind w:left="1418" w:hanging="284"/>
        <w:contextualSpacing/>
        <w:jc w:val="both"/>
        <w:rPr>
          <w:rFonts w:ascii="Museo Sans 300" w:hAnsi="Museo Sans 300"/>
          <w:sz w:val="20"/>
          <w:szCs w:val="20"/>
        </w:rPr>
      </w:pPr>
      <w:r w:rsidRPr="00F66D89">
        <w:rPr>
          <w:rFonts w:ascii="Museo Sans 300" w:hAnsi="Museo Sans 300"/>
          <w:sz w:val="20"/>
          <w:szCs w:val="20"/>
        </w:rPr>
        <w:t xml:space="preserve">Reforestar áreas aledañas a las viviendas; </w:t>
      </w:r>
    </w:p>
    <w:p w14:paraId="2770C31A" w14:textId="77777777" w:rsidR="005C5445" w:rsidRPr="00F66D89" w:rsidRDefault="005C5445" w:rsidP="003B3B78">
      <w:pPr>
        <w:numPr>
          <w:ilvl w:val="0"/>
          <w:numId w:val="11"/>
        </w:numPr>
        <w:tabs>
          <w:tab w:val="left" w:pos="4802"/>
        </w:tabs>
        <w:ind w:left="1418" w:hanging="284"/>
        <w:contextualSpacing/>
        <w:jc w:val="both"/>
        <w:rPr>
          <w:rFonts w:ascii="Museo Sans 300" w:hAnsi="Museo Sans 300"/>
          <w:sz w:val="20"/>
          <w:szCs w:val="20"/>
        </w:rPr>
      </w:pPr>
      <w:r w:rsidRPr="00F66D89">
        <w:rPr>
          <w:rFonts w:ascii="Museo Sans 300" w:hAnsi="Museo Sans 300"/>
          <w:sz w:val="20"/>
          <w:szCs w:val="20"/>
        </w:rPr>
        <w:t>Buen manejo y disposición de los desechos sólidos y aguas servidas;</w:t>
      </w:r>
    </w:p>
    <w:p w14:paraId="2BF97D7C" w14:textId="77777777" w:rsidR="005C5445" w:rsidRPr="00F66D89" w:rsidRDefault="005C5445" w:rsidP="003B3B78">
      <w:pPr>
        <w:numPr>
          <w:ilvl w:val="0"/>
          <w:numId w:val="11"/>
        </w:numPr>
        <w:tabs>
          <w:tab w:val="left" w:pos="4802"/>
        </w:tabs>
        <w:ind w:left="1418" w:hanging="284"/>
        <w:contextualSpacing/>
        <w:jc w:val="both"/>
        <w:rPr>
          <w:rFonts w:ascii="Museo Sans 300" w:hAnsi="Museo Sans 300"/>
          <w:sz w:val="20"/>
          <w:szCs w:val="20"/>
        </w:rPr>
      </w:pPr>
      <w:r w:rsidRPr="00F66D89">
        <w:rPr>
          <w:rFonts w:ascii="Museo Sans 300" w:hAnsi="Museo Sans 300"/>
          <w:sz w:val="20"/>
          <w:szCs w:val="20"/>
        </w:rPr>
        <w:t>Búsqueda de mecanismo de asociatividad para gestionar ante organismos cooperantes, recursos financieros y asistencia técnica para implementar proyectos de letrinas aboneras y sistemas de conducción de aguas negras.</w:t>
      </w:r>
    </w:p>
    <w:p w14:paraId="192B8762" w14:textId="79F7C7AC" w:rsidR="005C5445" w:rsidRPr="00E97E1D" w:rsidRDefault="005C5445" w:rsidP="00F66D89">
      <w:pPr>
        <w:tabs>
          <w:tab w:val="left" w:pos="4802"/>
        </w:tabs>
        <w:ind w:left="1134"/>
        <w:jc w:val="both"/>
        <w:rPr>
          <w:rFonts w:ascii="Museo Sans 300" w:hAnsi="Museo Sans 300"/>
          <w:sz w:val="24"/>
          <w:szCs w:val="24"/>
        </w:rPr>
      </w:pPr>
      <w:r w:rsidRPr="00E97E1D">
        <w:rPr>
          <w:rFonts w:ascii="Museo Sans 300" w:hAnsi="Museo Sans 300"/>
          <w:sz w:val="24"/>
          <w:szCs w:val="24"/>
        </w:rPr>
        <w:lastRenderedPageBreak/>
        <w:t>Lo anterior, de conformidad a lo establecido en el Acuerdo Segundo del Punto VII del Acta de Sesión Ordinaria 09-2020 de fecha 05 de marzo de</w:t>
      </w:r>
      <w:r w:rsidR="00F66D89">
        <w:rPr>
          <w:rFonts w:ascii="Museo Sans 300" w:hAnsi="Museo Sans 300"/>
          <w:sz w:val="24"/>
          <w:szCs w:val="24"/>
        </w:rPr>
        <w:t xml:space="preserve"> </w:t>
      </w:r>
      <w:r w:rsidRPr="00E97E1D">
        <w:rPr>
          <w:rFonts w:ascii="Museo Sans 300" w:hAnsi="Museo Sans 300"/>
          <w:sz w:val="24"/>
          <w:szCs w:val="24"/>
        </w:rPr>
        <w:t xml:space="preserve"> 2020.</w:t>
      </w:r>
    </w:p>
    <w:p w14:paraId="35F57FE9" w14:textId="77777777" w:rsidR="005C5445" w:rsidRPr="00E97E1D" w:rsidRDefault="005C5445" w:rsidP="00F66D89">
      <w:pPr>
        <w:tabs>
          <w:tab w:val="left" w:pos="4802"/>
        </w:tabs>
        <w:jc w:val="both"/>
        <w:rPr>
          <w:rFonts w:ascii="Museo Sans 300" w:hAnsi="Museo Sans 300"/>
          <w:sz w:val="24"/>
          <w:szCs w:val="24"/>
        </w:rPr>
      </w:pPr>
    </w:p>
    <w:p w14:paraId="2638E829" w14:textId="77777777" w:rsidR="005C5445" w:rsidRPr="00E97E1D" w:rsidRDefault="005C5445" w:rsidP="003B3B78">
      <w:pPr>
        <w:pStyle w:val="Prrafodelista"/>
        <w:numPr>
          <w:ilvl w:val="0"/>
          <w:numId w:val="10"/>
        </w:numPr>
        <w:ind w:left="1134" w:hanging="708"/>
        <w:jc w:val="both"/>
        <w:rPr>
          <w:rFonts w:ascii="Museo Sans 300" w:hAnsi="Museo Sans 300"/>
          <w:color w:val="000000"/>
          <w:sz w:val="24"/>
          <w:szCs w:val="24"/>
        </w:rPr>
      </w:pPr>
      <w:r w:rsidRPr="00E97E1D">
        <w:rPr>
          <w:rFonts w:ascii="Museo Sans 300" w:hAnsi="Museo Sans 300"/>
          <w:color w:val="000000"/>
          <w:sz w:val="24"/>
          <w:szCs w:val="24"/>
        </w:rPr>
        <w:t>Es importante aclarar que no obstante el artículo 8 del Decreto Legislativo 719 que contiene la Ley del Régimen Especial de la Tierra en Propiedad de las Asociaciones Cooperativas Comunales y Comunitarias Campesinas y Beneficiarios de la Reforma Agraria, regula que el área de los solares de vivienda a transferir no deberá ser mayor a 500 metros cuadrados, esta disposición solo es aplicable a las transferencias que las Asociaciones Cooperativas realizan a favor de sus Asociados, y siendo que los inmuebles a adjudicarse son propiedad del ISTA, se considera que no existe inconveniente en efectuar las adjudicaciones del caso; lo cual tiene su base legal en lo dispuesto en el artículo 18 letra “h” de la Ley de Creación del Instituto Salvadoreño de Transformación Agraria en donde se faculta a la Junta Directiva a establecer la determinación de la extensión, precio, plazo y demás condiciones que se refiere al inmueble a adjudicarse.</w:t>
      </w:r>
    </w:p>
    <w:p w14:paraId="702F308D" w14:textId="77777777" w:rsidR="005C5445" w:rsidRPr="00E97E1D" w:rsidRDefault="005C5445" w:rsidP="00F66D89">
      <w:pPr>
        <w:pStyle w:val="Prrafodelista"/>
        <w:ind w:left="0"/>
        <w:jc w:val="both"/>
        <w:rPr>
          <w:rFonts w:ascii="Museo Sans 300" w:hAnsi="Museo Sans 300"/>
          <w:color w:val="000000"/>
          <w:sz w:val="24"/>
          <w:szCs w:val="24"/>
        </w:rPr>
      </w:pPr>
    </w:p>
    <w:p w14:paraId="5D66923F" w14:textId="77777777" w:rsidR="005C5445" w:rsidRPr="00E97E1D" w:rsidRDefault="005C5445" w:rsidP="003B3B78">
      <w:pPr>
        <w:pStyle w:val="Prrafodelista"/>
        <w:numPr>
          <w:ilvl w:val="0"/>
          <w:numId w:val="10"/>
        </w:numPr>
        <w:ind w:left="1134" w:hanging="708"/>
        <w:jc w:val="both"/>
        <w:rPr>
          <w:rFonts w:ascii="Museo Sans 300" w:hAnsi="Museo Sans 300"/>
          <w:color w:val="000000"/>
          <w:sz w:val="24"/>
          <w:szCs w:val="24"/>
        </w:rPr>
      </w:pPr>
      <w:r w:rsidRPr="00E97E1D">
        <w:rPr>
          <w:rFonts w:ascii="Museo Sans 300" w:hAnsi="Museo Sans 300"/>
          <w:sz w:val="24"/>
          <w:szCs w:val="24"/>
        </w:rPr>
        <w:t xml:space="preserve">Conforme Acta de Posesión Material de fecha 16 de mayo de 2023 elaborada por el técnico del </w:t>
      </w:r>
      <w:r w:rsidRPr="00E97E1D">
        <w:rPr>
          <w:rFonts w:ascii="Museo Sans 300" w:hAnsi="Museo Sans 300"/>
          <w:color w:val="000000" w:themeColor="text1"/>
          <w:sz w:val="24"/>
          <w:szCs w:val="24"/>
        </w:rPr>
        <w:t xml:space="preserve">Centro Estratégico de Transformación e Innovación Agropecuaria, </w:t>
      </w:r>
      <w:r w:rsidRPr="00E97E1D">
        <w:rPr>
          <w:rFonts w:ascii="Museo Sans 300" w:hAnsi="Museo Sans 300"/>
          <w:bCs/>
          <w:sz w:val="24"/>
          <w:szCs w:val="24"/>
          <w:lang w:eastAsia="es-SV"/>
        </w:rPr>
        <w:t xml:space="preserve">CETIA III, </w:t>
      </w:r>
      <w:r w:rsidRPr="00E97E1D">
        <w:rPr>
          <w:rFonts w:ascii="Museo Sans 300" w:hAnsi="Museo Sans 300"/>
          <w:color w:val="000000" w:themeColor="text1"/>
          <w:sz w:val="24"/>
          <w:szCs w:val="24"/>
        </w:rPr>
        <w:t xml:space="preserve">Sección de Transferencia de Tierras, </w:t>
      </w:r>
      <w:r w:rsidRPr="00E97E1D">
        <w:rPr>
          <w:rFonts w:ascii="Museo Sans 300" w:hAnsi="Museo Sans 300"/>
          <w:bCs/>
          <w:sz w:val="24"/>
          <w:szCs w:val="24"/>
          <w:lang w:eastAsia="es-SV"/>
        </w:rPr>
        <w:t>señor Marlon Campos</w:t>
      </w:r>
      <w:r w:rsidRPr="00E97E1D">
        <w:rPr>
          <w:rFonts w:ascii="Museo Sans 300" w:hAnsi="Museo Sans 300"/>
          <w:sz w:val="24"/>
          <w:szCs w:val="24"/>
          <w:lang w:eastAsia="es-SV"/>
        </w:rPr>
        <w:t xml:space="preserve">, la solicitante se encuentra </w:t>
      </w:r>
      <w:r w:rsidRPr="00E97E1D">
        <w:rPr>
          <w:rFonts w:ascii="Museo Sans 300" w:hAnsi="Museo Sans 300"/>
          <w:sz w:val="24"/>
          <w:szCs w:val="24"/>
        </w:rPr>
        <w:t>poseyendo el inmueble de forma quieta, pacífica y sin interrupción desde hace 1 año.</w:t>
      </w:r>
    </w:p>
    <w:p w14:paraId="26519CB9" w14:textId="77777777" w:rsidR="00F66D89" w:rsidRPr="00175D99" w:rsidRDefault="00F66D89" w:rsidP="00175D99">
      <w:pPr>
        <w:rPr>
          <w:rFonts w:ascii="Museo Sans 300" w:hAnsi="Museo Sans 300"/>
          <w:sz w:val="24"/>
          <w:szCs w:val="24"/>
        </w:rPr>
      </w:pPr>
    </w:p>
    <w:p w14:paraId="431980FF" w14:textId="1DA025EE" w:rsidR="005C5445" w:rsidRPr="00E97E1D" w:rsidRDefault="005C5445" w:rsidP="003B3B78">
      <w:pPr>
        <w:pStyle w:val="Prrafodelista"/>
        <w:numPr>
          <w:ilvl w:val="0"/>
          <w:numId w:val="10"/>
        </w:numPr>
        <w:ind w:left="1134" w:hanging="708"/>
        <w:jc w:val="both"/>
        <w:rPr>
          <w:rFonts w:ascii="Museo Sans 300" w:hAnsi="Museo Sans 300"/>
          <w:color w:val="000000"/>
          <w:sz w:val="24"/>
          <w:szCs w:val="24"/>
        </w:rPr>
      </w:pPr>
      <w:r w:rsidRPr="00E97E1D">
        <w:rPr>
          <w:rFonts w:ascii="Museo Sans 300" w:hAnsi="Museo Sans 300"/>
          <w:sz w:val="24"/>
          <w:szCs w:val="24"/>
        </w:rPr>
        <w:t>De acuerdo a declaración simple contenida en la Solicitud de Adjudicación de Inmueble de fecha 16 de mayo</w:t>
      </w:r>
      <w:r w:rsidR="00F66D89">
        <w:rPr>
          <w:rFonts w:ascii="Museo Sans 300" w:hAnsi="Museo Sans 300"/>
          <w:sz w:val="24"/>
          <w:szCs w:val="24"/>
        </w:rPr>
        <w:t xml:space="preserve"> de</w:t>
      </w:r>
      <w:r w:rsidRPr="00E97E1D">
        <w:rPr>
          <w:rFonts w:ascii="Museo Sans 300" w:hAnsi="Museo Sans 300"/>
          <w:sz w:val="24"/>
          <w:szCs w:val="24"/>
        </w:rPr>
        <w:t xml:space="preserve"> 2023, la solicitante manifiesta que ni ella ni el integrante de su grupo familiar son empleado</w:t>
      </w:r>
      <w:r w:rsidR="00F66D89">
        <w:rPr>
          <w:rFonts w:ascii="Museo Sans 300" w:hAnsi="Museo Sans 300"/>
          <w:sz w:val="24"/>
          <w:szCs w:val="24"/>
        </w:rPr>
        <w:t>s de ISTA,</w:t>
      </w:r>
      <w:r w:rsidRPr="00E97E1D">
        <w:rPr>
          <w:rFonts w:ascii="Museo Sans 300" w:hAnsi="Museo Sans 300"/>
          <w:sz w:val="24"/>
          <w:szCs w:val="24"/>
        </w:rPr>
        <w:t xml:space="preserve"> </w:t>
      </w:r>
      <w:r w:rsidRPr="00E97E1D">
        <w:rPr>
          <w:rFonts w:ascii="Museo Sans 300" w:hAnsi="Museo Sans 300"/>
          <w:color w:val="000000" w:themeColor="text1"/>
          <w:sz w:val="24"/>
          <w:szCs w:val="24"/>
        </w:rPr>
        <w:t xml:space="preserve">situación verificada </w:t>
      </w:r>
      <w:r w:rsidRPr="00E97E1D">
        <w:rPr>
          <w:rFonts w:ascii="Museo Sans 300" w:hAnsi="Museo Sans 300"/>
          <w:sz w:val="24"/>
          <w:szCs w:val="24"/>
        </w:rPr>
        <w:t xml:space="preserve">en el Sistema de Consulta de Solicitantes para Adjudicaciones que contiene </w:t>
      </w:r>
      <w:r w:rsidRPr="00E97E1D">
        <w:rPr>
          <w:rFonts w:ascii="Museo Sans 300" w:hAnsi="Museo Sans 300"/>
          <w:color w:val="000000" w:themeColor="text1"/>
          <w:sz w:val="24"/>
          <w:szCs w:val="24"/>
        </w:rPr>
        <w:t>en la Base de Datos de Empleados de este Instituto.</w:t>
      </w:r>
    </w:p>
    <w:p w14:paraId="10D83983" w14:textId="77777777" w:rsidR="00F66D89" w:rsidRDefault="00F66D89" w:rsidP="00F66D89">
      <w:pPr>
        <w:jc w:val="both"/>
        <w:rPr>
          <w:rFonts w:ascii="Museo Sans 300" w:hAnsi="Museo Sans 300"/>
          <w:sz w:val="24"/>
          <w:szCs w:val="24"/>
        </w:rPr>
      </w:pPr>
    </w:p>
    <w:p w14:paraId="633B0778" w14:textId="65519366" w:rsidR="00AF30DE" w:rsidRPr="003F0AF6" w:rsidRDefault="00AF30DE" w:rsidP="00F66D89">
      <w:pPr>
        <w:jc w:val="both"/>
        <w:rPr>
          <w:rFonts w:ascii="Museo Sans 300" w:hAnsi="Museo Sans 300"/>
          <w:sz w:val="24"/>
          <w:szCs w:val="24"/>
        </w:rPr>
      </w:pPr>
      <w:r w:rsidRPr="003F0AF6">
        <w:rPr>
          <w:rFonts w:ascii="Museo Sans 300" w:hAnsi="Museo Sans 300"/>
          <w:sz w:val="24"/>
          <w:szCs w:val="24"/>
        </w:rPr>
        <w:t>Se ha tenido a la vista:</w:t>
      </w:r>
      <w:r w:rsidR="005C5445" w:rsidRPr="005C5445">
        <w:rPr>
          <w:rFonts w:ascii="Museo Sans 300" w:eastAsia="Times New Roman" w:hAnsi="Museo Sans 300" w:cs="Times New Roman"/>
          <w:sz w:val="24"/>
          <w:szCs w:val="24"/>
        </w:rPr>
        <w:t xml:space="preserve"> </w:t>
      </w:r>
      <w:r w:rsidR="005C5445" w:rsidRPr="00E97E1D">
        <w:rPr>
          <w:rFonts w:ascii="Museo Sans 300" w:eastAsia="Times New Roman" w:hAnsi="Museo Sans 300" w:cs="Times New Roman"/>
          <w:sz w:val="24"/>
          <w:szCs w:val="24"/>
        </w:rPr>
        <w:t xml:space="preserve">Listado de Valores y Extensiones, reporte de valúo por solar, Solicitud de Adjudicación de Inmueble, acta de posesión material, copias de Documentos Únicos de Identidad y Tarjeta de Identificación Tributaria, Razón y Constancia de Inscripción de Desmembración en cabeza de su Dueño a favor de ISTA, Listado de solicitantes de Inmuebles, reporte de búsqueda de solicitantes para adjudicaciones generados por el </w:t>
      </w:r>
      <w:r w:rsidR="005C5445" w:rsidRPr="00E97E1D">
        <w:rPr>
          <w:rFonts w:ascii="Museo Sans 300" w:eastAsia="Times New Roman" w:hAnsi="Museo Sans 300" w:cs="Times New Roman"/>
          <w:color w:val="000000" w:themeColor="text1"/>
          <w:sz w:val="24"/>
          <w:szCs w:val="24"/>
          <w:lang w:val="es-ES" w:eastAsia="es-ES"/>
        </w:rPr>
        <w:t>Centro Estratégico de Transformación e Innovación Agropecuaria CETIA III, Sección de Transferencia de Tierras</w:t>
      </w:r>
      <w:r w:rsidRPr="003F0AF6">
        <w:rPr>
          <w:rFonts w:ascii="Museo Sans 300" w:hAnsi="Museo Sans 300"/>
          <w:sz w:val="24"/>
          <w:szCs w:val="24"/>
        </w:rPr>
        <w:t xml:space="preserve">, con lo que se justifican las circunstancias legales para sustentar dicha petición y que además la beneficiaria cumple con los requisitos necesarios para la adjudicación, por lo que la Unidad de Adjudicación de Inmuebles recomienda aprobar lo solicitado. </w:t>
      </w:r>
    </w:p>
    <w:p w14:paraId="6A9A68AC" w14:textId="77777777" w:rsidR="00AF30DE" w:rsidRDefault="00AF30DE" w:rsidP="00F66D89">
      <w:pPr>
        <w:jc w:val="both"/>
        <w:rPr>
          <w:rFonts w:ascii="Museo Sans 300" w:hAnsi="Museo Sans 300"/>
          <w:sz w:val="24"/>
          <w:szCs w:val="24"/>
        </w:rPr>
      </w:pPr>
    </w:p>
    <w:p w14:paraId="40AE85C5" w14:textId="77777777" w:rsidR="00AF30DE" w:rsidRPr="003F0AF6" w:rsidRDefault="00AF30DE" w:rsidP="00F66D89">
      <w:pPr>
        <w:jc w:val="both"/>
        <w:rPr>
          <w:rFonts w:ascii="Museo Sans 300" w:hAnsi="Museo Sans 300"/>
          <w:sz w:val="24"/>
          <w:szCs w:val="24"/>
        </w:rPr>
      </w:pPr>
      <w:r w:rsidRPr="003F0AF6">
        <w:rPr>
          <w:rFonts w:ascii="Museo Sans 300" w:hAnsi="Museo Sans 300"/>
          <w:sz w:val="24"/>
          <w:szCs w:val="24"/>
        </w:rPr>
        <w:t xml:space="preserve">Con base a lo expuesto anteriormente y de conformidad a los Artículos 105 inciso primero de la Constitución de la República de El Salvador, 18 letras “a”, “g” y “h”, 51 y </w:t>
      </w:r>
      <w:r w:rsidRPr="003F0AF6">
        <w:rPr>
          <w:rFonts w:ascii="Museo Sans 300" w:hAnsi="Museo Sans 300"/>
          <w:sz w:val="24"/>
          <w:szCs w:val="24"/>
        </w:rPr>
        <w:lastRenderedPageBreak/>
        <w:t xml:space="preserve">52 de la Ley de Creación del Instituto Salvadoreño de Transformación Agraria en relación al artículo 3 de la </w:t>
      </w:r>
      <w:r w:rsidRPr="003F0AF6">
        <w:rPr>
          <w:rFonts w:ascii="Museo Sans 300" w:hAnsi="Museo Sans 300"/>
          <w:bCs/>
          <w:sz w:val="24"/>
          <w:szCs w:val="24"/>
        </w:rPr>
        <w:t>Ley del Régimen Especial de la Tierra en Propiedad de Las Asociaciones Cooperativas, Comunales y Comunitarias Campesinas  Beneficiarios de la Reforma Agraria</w:t>
      </w:r>
      <w:r w:rsidRPr="003F0AF6">
        <w:rPr>
          <w:rFonts w:ascii="Museo Sans 300" w:hAnsi="Museo Sans 300"/>
          <w:sz w:val="24"/>
          <w:szCs w:val="24"/>
        </w:rPr>
        <w:t xml:space="preserve">, la Junta Directiva, </w:t>
      </w:r>
      <w:r w:rsidRPr="003F0AF6">
        <w:rPr>
          <w:rFonts w:ascii="Museo Sans 300" w:hAnsi="Museo Sans 300"/>
          <w:b/>
          <w:sz w:val="24"/>
          <w:szCs w:val="24"/>
          <w:u w:val="single"/>
        </w:rPr>
        <w:t>ACUERDA: PRIMERO:</w:t>
      </w:r>
      <w:r w:rsidRPr="003F0AF6">
        <w:rPr>
          <w:rFonts w:ascii="Museo Sans 300" w:hAnsi="Museo Sans 300"/>
          <w:b/>
          <w:sz w:val="24"/>
          <w:szCs w:val="24"/>
        </w:rPr>
        <w:t xml:space="preserve"> </w:t>
      </w:r>
      <w:r w:rsidRPr="003F0AF6">
        <w:rPr>
          <w:rFonts w:ascii="Museo Sans 300" w:hAnsi="Museo Sans 300"/>
          <w:sz w:val="24"/>
          <w:szCs w:val="24"/>
        </w:rPr>
        <w:t xml:space="preserve">Aprobar la adjudicación </w:t>
      </w:r>
    </w:p>
    <w:p w14:paraId="024EB701" w14:textId="4A62A3A9" w:rsidR="00AF30DE" w:rsidRPr="003F0AF6" w:rsidRDefault="00AF30DE" w:rsidP="00F66D89">
      <w:pPr>
        <w:jc w:val="both"/>
        <w:rPr>
          <w:rFonts w:ascii="Museo Sans 300" w:hAnsi="Museo Sans 300"/>
          <w:sz w:val="24"/>
          <w:szCs w:val="24"/>
          <w:lang w:val="es-ES"/>
        </w:rPr>
      </w:pPr>
      <w:r w:rsidRPr="003F0AF6">
        <w:rPr>
          <w:rFonts w:ascii="Museo Sans 300" w:hAnsi="Museo Sans 300"/>
          <w:sz w:val="24"/>
          <w:szCs w:val="24"/>
        </w:rPr>
        <w:t xml:space="preserve">y transferencia por compraventa de </w:t>
      </w:r>
      <w:r w:rsidRPr="003F0AF6">
        <w:rPr>
          <w:rFonts w:ascii="Museo Sans 300" w:hAnsi="Museo Sans 300"/>
          <w:b/>
          <w:sz w:val="24"/>
          <w:szCs w:val="24"/>
        </w:rPr>
        <w:t xml:space="preserve">01 Solar para Vivienda </w:t>
      </w:r>
      <w:r w:rsidRPr="003F0AF6">
        <w:rPr>
          <w:rFonts w:ascii="Museo Sans 300" w:hAnsi="Museo Sans 300"/>
          <w:sz w:val="24"/>
          <w:szCs w:val="24"/>
        </w:rPr>
        <w:t>a</w:t>
      </w:r>
      <w:r w:rsidRPr="003F0AF6">
        <w:rPr>
          <w:rFonts w:ascii="Museo Sans 300" w:hAnsi="Museo Sans 300"/>
          <w:color w:val="000000" w:themeColor="text1"/>
          <w:sz w:val="24"/>
          <w:szCs w:val="24"/>
          <w:lang w:val="es-ES"/>
        </w:rPr>
        <w:t xml:space="preserve"> favor de la señora</w:t>
      </w:r>
      <w:r w:rsidRPr="003F0AF6">
        <w:rPr>
          <w:rFonts w:ascii="Museo Sans 300" w:hAnsi="Museo Sans 300"/>
          <w:sz w:val="24"/>
          <w:szCs w:val="24"/>
          <w:lang w:val="es-ES" w:eastAsia="es-ES"/>
        </w:rPr>
        <w:t>:</w:t>
      </w:r>
      <w:r w:rsidR="005C5445" w:rsidRPr="005C5445">
        <w:rPr>
          <w:rFonts w:ascii="Museo Sans 300" w:hAnsi="Museo Sans 300"/>
          <w:b/>
          <w:sz w:val="24"/>
          <w:szCs w:val="24"/>
        </w:rPr>
        <w:t xml:space="preserve"> </w:t>
      </w:r>
      <w:r w:rsidR="005C5445">
        <w:rPr>
          <w:rFonts w:ascii="Museo Sans 300" w:hAnsi="Museo Sans 300"/>
          <w:b/>
          <w:sz w:val="24"/>
          <w:szCs w:val="24"/>
        </w:rPr>
        <w:t xml:space="preserve">MARIA ISABEL RIVERA HERRERA, </w:t>
      </w:r>
      <w:r w:rsidR="005C5445">
        <w:rPr>
          <w:rFonts w:ascii="Museo Sans 300" w:hAnsi="Museo Sans 300"/>
          <w:sz w:val="24"/>
          <w:szCs w:val="24"/>
        </w:rPr>
        <w:t xml:space="preserve">y </w:t>
      </w:r>
      <w:r w:rsidR="00175D99">
        <w:rPr>
          <w:rFonts w:ascii="Museo Sans 300" w:hAnsi="Museo Sans 300"/>
          <w:sz w:val="24"/>
          <w:szCs w:val="24"/>
        </w:rPr>
        <w:t>---</w:t>
      </w:r>
      <w:r w:rsidR="005C5445">
        <w:rPr>
          <w:rFonts w:ascii="Museo Sans 300" w:hAnsi="Museo Sans 300"/>
          <w:sz w:val="24"/>
          <w:szCs w:val="24"/>
        </w:rPr>
        <w:t xml:space="preserve"> </w:t>
      </w:r>
      <w:r w:rsidR="005C5445">
        <w:rPr>
          <w:rFonts w:ascii="Museo Sans 300" w:hAnsi="Museo Sans 300"/>
          <w:b/>
          <w:sz w:val="24"/>
          <w:szCs w:val="24"/>
        </w:rPr>
        <w:t>JOSE RIGOBERTO RIVERA HERRERA,</w:t>
      </w:r>
      <w:r w:rsidR="005C5445" w:rsidRPr="005D6011">
        <w:rPr>
          <w:rFonts w:ascii="Museo Sans 300" w:eastAsia="Times New Roman" w:hAnsi="Museo Sans 300" w:cs="Times New Roman"/>
          <w:bCs/>
          <w:color w:val="000000" w:themeColor="text1"/>
          <w:sz w:val="24"/>
          <w:szCs w:val="24"/>
        </w:rPr>
        <w:t xml:space="preserve"> </w:t>
      </w:r>
      <w:r w:rsidR="005C5445">
        <w:rPr>
          <w:rFonts w:ascii="Museo Sans 300" w:eastAsia="Times New Roman" w:hAnsi="Museo Sans 300" w:cs="Times New Roman"/>
          <w:bCs/>
          <w:color w:val="000000" w:themeColor="text1"/>
          <w:sz w:val="24"/>
          <w:szCs w:val="24"/>
        </w:rPr>
        <w:t xml:space="preserve">de </w:t>
      </w:r>
      <w:r w:rsidR="00F66D89">
        <w:rPr>
          <w:rFonts w:ascii="Museo Sans 300" w:eastAsia="Times New Roman" w:hAnsi="Museo Sans 300" w:cs="Times New Roman"/>
          <w:bCs/>
          <w:color w:val="000000" w:themeColor="text1"/>
          <w:sz w:val="24"/>
          <w:szCs w:val="24"/>
        </w:rPr>
        <w:t xml:space="preserve">las </w:t>
      </w:r>
      <w:r w:rsidR="005C5445">
        <w:rPr>
          <w:rFonts w:ascii="Museo Sans 300" w:eastAsia="Times New Roman" w:hAnsi="Museo Sans 300" w:cs="Times New Roman"/>
          <w:bCs/>
          <w:color w:val="000000" w:themeColor="text1"/>
          <w:sz w:val="24"/>
          <w:szCs w:val="24"/>
        </w:rPr>
        <w:t>generales antes expresadas, inmueble</w:t>
      </w:r>
      <w:r w:rsidR="005C5445" w:rsidRPr="005D6011">
        <w:rPr>
          <w:rFonts w:ascii="Museo Sans 300" w:eastAsia="Times New Roman" w:hAnsi="Museo Sans 300" w:cs="Times New Roman"/>
          <w:bCs/>
          <w:color w:val="000000" w:themeColor="text1"/>
          <w:sz w:val="24"/>
          <w:szCs w:val="24"/>
        </w:rPr>
        <w:t xml:space="preserve"> </w:t>
      </w:r>
      <w:r w:rsidR="005C5445">
        <w:rPr>
          <w:rFonts w:ascii="Museo Sans 300" w:hAnsi="Museo Sans 300"/>
          <w:sz w:val="24"/>
          <w:szCs w:val="24"/>
        </w:rPr>
        <w:t>ubicado</w:t>
      </w:r>
      <w:r w:rsidR="005C5445" w:rsidRPr="005D6011">
        <w:rPr>
          <w:rFonts w:ascii="Museo Sans 300" w:hAnsi="Museo Sans 300"/>
          <w:sz w:val="24"/>
          <w:szCs w:val="24"/>
        </w:rPr>
        <w:t xml:space="preserve"> en </w:t>
      </w:r>
      <w:r w:rsidR="005C5445">
        <w:rPr>
          <w:rFonts w:ascii="Museo Sans 300" w:hAnsi="Museo Sans 300"/>
          <w:sz w:val="24"/>
          <w:szCs w:val="24"/>
        </w:rPr>
        <w:t>el</w:t>
      </w:r>
      <w:r w:rsidR="005C5445" w:rsidRPr="005D6011">
        <w:rPr>
          <w:rFonts w:ascii="Museo Sans 300" w:hAnsi="Museo Sans 300"/>
          <w:sz w:val="24"/>
          <w:szCs w:val="24"/>
        </w:rPr>
        <w:t xml:space="preserve"> </w:t>
      </w:r>
      <w:r w:rsidR="005C5445" w:rsidRPr="005D6011">
        <w:rPr>
          <w:rFonts w:ascii="Museo Sans 300" w:hAnsi="Museo Sans 300"/>
          <w:bCs/>
          <w:sz w:val="24"/>
          <w:szCs w:val="24"/>
          <w:lang w:eastAsia="es-SV"/>
        </w:rPr>
        <w:t xml:space="preserve">Proyecto de </w:t>
      </w:r>
      <w:r w:rsidR="005C5445" w:rsidRPr="005D6011">
        <w:rPr>
          <w:rFonts w:ascii="Museo Sans 300" w:hAnsi="Museo Sans 300"/>
          <w:sz w:val="24"/>
          <w:szCs w:val="24"/>
        </w:rPr>
        <w:t xml:space="preserve">Asentamiento Comunitario denominado </w:t>
      </w:r>
      <w:r w:rsidR="005C5445" w:rsidRPr="00F76733">
        <w:rPr>
          <w:rFonts w:ascii="Museo Sans 300" w:hAnsi="Museo Sans 300"/>
          <w:b/>
          <w:sz w:val="24"/>
          <w:szCs w:val="24"/>
        </w:rPr>
        <w:t xml:space="preserve">SECTOR EL CASCO PORCIÓN </w:t>
      </w:r>
      <w:r w:rsidR="005C5445">
        <w:rPr>
          <w:rFonts w:ascii="Museo Sans 300" w:hAnsi="Museo Sans 300"/>
          <w:b/>
          <w:sz w:val="24"/>
          <w:szCs w:val="24"/>
        </w:rPr>
        <w:t xml:space="preserve">1, </w:t>
      </w:r>
      <w:r w:rsidR="005C5445" w:rsidRPr="005D6011">
        <w:rPr>
          <w:rFonts w:ascii="Museo Sans 300" w:eastAsia="Calibri" w:hAnsi="Museo Sans 300" w:cs="Arial"/>
          <w:sz w:val="24"/>
          <w:szCs w:val="24"/>
        </w:rPr>
        <w:t xml:space="preserve">desarrollado en la </w:t>
      </w:r>
      <w:r w:rsidR="005C5445" w:rsidRPr="005D6011">
        <w:rPr>
          <w:rFonts w:ascii="Museo Sans 300" w:hAnsi="Museo Sans 300"/>
          <w:b/>
          <w:sz w:val="24"/>
          <w:szCs w:val="24"/>
        </w:rPr>
        <w:t xml:space="preserve">HACIENDA SANTA CLARA, </w:t>
      </w:r>
      <w:r w:rsidR="005C5445" w:rsidRPr="005D6011">
        <w:rPr>
          <w:rFonts w:ascii="Museo Sans 300" w:hAnsi="Museo Sans 300"/>
          <w:sz w:val="24"/>
          <w:szCs w:val="24"/>
        </w:rPr>
        <w:t xml:space="preserve">situada en jurisdicción de San Luis Talpa, departamento de </w:t>
      </w:r>
      <w:r w:rsidR="005C5445" w:rsidRPr="003B1E7A">
        <w:rPr>
          <w:rFonts w:ascii="Museo Sans 300" w:hAnsi="Museo Sans 300"/>
          <w:sz w:val="24"/>
          <w:szCs w:val="24"/>
        </w:rPr>
        <w:t>La Paz</w:t>
      </w:r>
      <w:r w:rsidRPr="003F0AF6">
        <w:rPr>
          <w:rFonts w:ascii="Museo Sans 300" w:eastAsia="Times New Roman" w:hAnsi="Museo Sans 300"/>
          <w:color w:val="000000"/>
          <w:sz w:val="24"/>
          <w:szCs w:val="24"/>
        </w:rPr>
        <w:t>,</w:t>
      </w:r>
      <w:r w:rsidRPr="003F0AF6">
        <w:rPr>
          <w:rFonts w:ascii="Museo Sans 300" w:hAnsi="Museo Sans 300"/>
          <w:b/>
          <w:sz w:val="24"/>
          <w:szCs w:val="24"/>
        </w:rPr>
        <w:t xml:space="preserve"> </w:t>
      </w:r>
      <w:r w:rsidRPr="003F0AF6">
        <w:rPr>
          <w:rFonts w:ascii="Museo Sans 300" w:hAnsi="Museo Sans 300"/>
          <w:sz w:val="24"/>
          <w:szCs w:val="24"/>
          <w:lang w:val="es-ES"/>
        </w:rPr>
        <w:t xml:space="preserve">quedando la adjudicación conforme el cuadro de valores y extensiones  siguiente: </w:t>
      </w:r>
    </w:p>
    <w:p w14:paraId="20CF4C13" w14:textId="77777777" w:rsidR="00AF30DE" w:rsidRDefault="00AF30DE" w:rsidP="00AF30DE">
      <w:pPr>
        <w:jc w:val="both"/>
        <w:rPr>
          <w:rFonts w:ascii="Museo Sans 300" w:hAnsi="Museo Sans 300"/>
          <w:sz w:val="24"/>
          <w:szCs w:val="24"/>
          <w:lang w:val="es-ES" w:eastAsia="es-ES"/>
        </w:rPr>
      </w:pPr>
    </w:p>
    <w:tbl>
      <w:tblPr>
        <w:tblW w:w="5000" w:type="pct"/>
        <w:tblCellMar>
          <w:left w:w="25" w:type="dxa"/>
          <w:right w:w="0" w:type="dxa"/>
        </w:tblCellMar>
        <w:tblLook w:val="0000" w:firstRow="0" w:lastRow="0" w:firstColumn="0" w:lastColumn="0" w:noHBand="0" w:noVBand="0"/>
      </w:tblPr>
      <w:tblGrid>
        <w:gridCol w:w="2602"/>
        <w:gridCol w:w="991"/>
        <w:gridCol w:w="2519"/>
        <w:gridCol w:w="578"/>
        <w:gridCol w:w="578"/>
        <w:gridCol w:w="619"/>
        <w:gridCol w:w="661"/>
        <w:gridCol w:w="659"/>
      </w:tblGrid>
      <w:tr w:rsidR="005C5445" w14:paraId="75AFB4CF" w14:textId="77777777" w:rsidTr="009A1606">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2052E085" w14:textId="77777777" w:rsidR="005C5445" w:rsidRDefault="005C5445" w:rsidP="009A1606">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267C1FC4" w14:textId="77777777" w:rsidR="005C5445" w:rsidRDefault="005C5445" w:rsidP="009A1606">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02DB66B1" w14:textId="77777777" w:rsidR="005C5445" w:rsidRDefault="005C5445" w:rsidP="009A1606">
            <w:pPr>
              <w:widowControl w:val="0"/>
              <w:autoSpaceDE w:val="0"/>
              <w:autoSpaceDN w:val="0"/>
              <w:adjustRightInd w:val="0"/>
              <w:rPr>
                <w:rFonts w:ascii="Times New Roman" w:hAnsi="Times New Roman" w:cs="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35FF4887" w14:textId="77777777" w:rsidR="005C5445" w:rsidRDefault="005C5445" w:rsidP="009A1606">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1D8E2DAD" w14:textId="77777777" w:rsidR="005C5445" w:rsidRDefault="005C5445" w:rsidP="009A1606">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727B0D07" w14:textId="77777777" w:rsidR="005C5445" w:rsidRDefault="005C5445" w:rsidP="009A1606">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5C5445" w14:paraId="56AD7447" w14:textId="77777777" w:rsidTr="009A1606">
        <w:tc>
          <w:tcPr>
            <w:tcW w:w="1413" w:type="pct"/>
            <w:tcBorders>
              <w:top w:val="single" w:sz="2" w:space="0" w:color="auto"/>
              <w:left w:val="single" w:sz="2" w:space="0" w:color="auto"/>
              <w:bottom w:val="single" w:sz="2" w:space="0" w:color="auto"/>
              <w:right w:val="single" w:sz="2" w:space="0" w:color="auto"/>
            </w:tcBorders>
            <w:shd w:val="clear" w:color="auto" w:fill="DCDCDC"/>
          </w:tcPr>
          <w:p w14:paraId="70B85F5C" w14:textId="77777777" w:rsidR="005C5445" w:rsidRDefault="005C5445" w:rsidP="009A1606">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6C2F377E" w14:textId="77777777" w:rsidR="005C5445" w:rsidRDefault="005C5445" w:rsidP="009A1606">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6A70CC57" w14:textId="77777777" w:rsidR="005C5445" w:rsidRDefault="005C5445" w:rsidP="009A1606">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045C1148" w14:textId="77777777" w:rsidR="005C5445" w:rsidRDefault="005C5445" w:rsidP="009A1606">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5B0FAB4E" w14:textId="77777777" w:rsidR="005C5445" w:rsidRDefault="005C5445" w:rsidP="009A1606">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032BB95D" w14:textId="77777777" w:rsidR="005C5445" w:rsidRDefault="005C5445" w:rsidP="009A1606">
            <w:pPr>
              <w:widowControl w:val="0"/>
              <w:autoSpaceDE w:val="0"/>
              <w:autoSpaceDN w:val="0"/>
              <w:adjustRightInd w:val="0"/>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3F72D916" w14:textId="77777777" w:rsidR="005C5445" w:rsidRDefault="005C5445" w:rsidP="009A1606">
            <w:pPr>
              <w:widowControl w:val="0"/>
              <w:autoSpaceDE w:val="0"/>
              <w:autoSpaceDN w:val="0"/>
              <w:adjustRightInd w:val="0"/>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33FEF298" w14:textId="77777777" w:rsidR="005C5445" w:rsidRDefault="005C5445" w:rsidP="009A1606">
            <w:pPr>
              <w:widowControl w:val="0"/>
              <w:autoSpaceDE w:val="0"/>
              <w:autoSpaceDN w:val="0"/>
              <w:adjustRightInd w:val="0"/>
              <w:rPr>
                <w:rFonts w:ascii="Times New Roman" w:hAnsi="Times New Roman" w:cs="Times New Roman"/>
                <w:b/>
                <w:bCs/>
                <w:sz w:val="14"/>
                <w:szCs w:val="14"/>
              </w:rPr>
            </w:pPr>
          </w:p>
        </w:tc>
      </w:tr>
    </w:tbl>
    <w:p w14:paraId="5752B76F" w14:textId="77777777" w:rsidR="005C5445" w:rsidRDefault="005C5445" w:rsidP="005C5445">
      <w:pPr>
        <w:widowControl w:val="0"/>
        <w:autoSpaceDE w:val="0"/>
        <w:autoSpaceDN w:val="0"/>
        <w:adjustRightInd w:val="0"/>
        <w:rPr>
          <w:rFonts w:ascii="Times New Roman" w:hAnsi="Times New Roman" w:cs="Times New Roman"/>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5C5445" w14:paraId="02F26D42" w14:textId="77777777" w:rsidTr="009A1606">
        <w:tc>
          <w:tcPr>
            <w:tcW w:w="2600" w:type="dxa"/>
            <w:tcBorders>
              <w:top w:val="single" w:sz="2" w:space="0" w:color="auto"/>
              <w:left w:val="single" w:sz="2" w:space="0" w:color="auto"/>
              <w:bottom w:val="single" w:sz="2" w:space="0" w:color="auto"/>
              <w:right w:val="single" w:sz="2" w:space="0" w:color="auto"/>
            </w:tcBorders>
          </w:tcPr>
          <w:p w14:paraId="1B540FE4" w14:textId="77777777" w:rsidR="005C5445" w:rsidRDefault="005C5445" w:rsidP="009A1606">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DE ENTREGA: 54 </w:t>
            </w:r>
          </w:p>
        </w:tc>
      </w:tr>
    </w:tbl>
    <w:p w14:paraId="29561EC5" w14:textId="17B40922" w:rsidR="005C5445" w:rsidRDefault="005C5445" w:rsidP="005C5445">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Tasa de Interés: 6% </w:t>
      </w:r>
    </w:p>
    <w:tbl>
      <w:tblPr>
        <w:tblW w:w="5000" w:type="pct"/>
        <w:tblCellMar>
          <w:left w:w="25" w:type="dxa"/>
          <w:right w:w="0" w:type="dxa"/>
        </w:tblCellMar>
        <w:tblLook w:val="0000" w:firstRow="0" w:lastRow="0" w:firstColumn="0" w:lastColumn="0" w:noHBand="0" w:noVBand="0"/>
      </w:tblPr>
      <w:tblGrid>
        <w:gridCol w:w="2602"/>
        <w:gridCol w:w="991"/>
        <w:gridCol w:w="2519"/>
        <w:gridCol w:w="578"/>
        <w:gridCol w:w="578"/>
        <w:gridCol w:w="619"/>
        <w:gridCol w:w="661"/>
        <w:gridCol w:w="659"/>
      </w:tblGrid>
      <w:tr w:rsidR="005C5445" w14:paraId="6858A44B" w14:textId="77777777" w:rsidTr="009A1606">
        <w:tc>
          <w:tcPr>
            <w:tcW w:w="1413" w:type="pct"/>
            <w:vMerge w:val="restart"/>
            <w:tcBorders>
              <w:top w:val="single" w:sz="2" w:space="0" w:color="auto"/>
              <w:left w:val="single" w:sz="2" w:space="0" w:color="auto"/>
              <w:bottom w:val="single" w:sz="2" w:space="0" w:color="auto"/>
              <w:right w:val="single" w:sz="2" w:space="0" w:color="auto"/>
            </w:tcBorders>
          </w:tcPr>
          <w:p w14:paraId="57DAFAC0" w14:textId="7A2E9AAC" w:rsidR="005C5445" w:rsidRDefault="00175D99" w:rsidP="009A1606">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538" w:type="pct"/>
            <w:vMerge w:val="restart"/>
            <w:tcBorders>
              <w:top w:val="single" w:sz="2" w:space="0" w:color="auto"/>
              <w:left w:val="single" w:sz="2" w:space="0" w:color="auto"/>
              <w:bottom w:val="single" w:sz="2" w:space="0" w:color="auto"/>
              <w:right w:val="single" w:sz="2" w:space="0" w:color="auto"/>
            </w:tcBorders>
          </w:tcPr>
          <w:p w14:paraId="06D280BA" w14:textId="77777777" w:rsidR="005C5445" w:rsidRDefault="005C5445" w:rsidP="009A1606">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Solares: </w:t>
            </w:r>
          </w:p>
          <w:p w14:paraId="54A12567" w14:textId="74185EA2" w:rsidR="005C5445" w:rsidRDefault="00175D99" w:rsidP="009A1606">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5C5445">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4524C559" w14:textId="77777777" w:rsidR="005C5445" w:rsidRDefault="005C5445" w:rsidP="009A1606">
            <w:pPr>
              <w:widowControl w:val="0"/>
              <w:autoSpaceDE w:val="0"/>
              <w:autoSpaceDN w:val="0"/>
              <w:adjustRightInd w:val="0"/>
              <w:rPr>
                <w:rFonts w:ascii="Times New Roman" w:hAnsi="Times New Roman" w:cs="Times New Roman"/>
                <w:sz w:val="14"/>
                <w:szCs w:val="14"/>
              </w:rPr>
            </w:pPr>
          </w:p>
          <w:p w14:paraId="2EB3B482" w14:textId="77777777" w:rsidR="005C5445" w:rsidRDefault="005C5445" w:rsidP="009A1606">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HACIENDA SANTA CLARA SECTOR EL CASCO PORCION 1 </w:t>
            </w:r>
          </w:p>
        </w:tc>
        <w:tc>
          <w:tcPr>
            <w:tcW w:w="314" w:type="pct"/>
            <w:vMerge w:val="restart"/>
            <w:tcBorders>
              <w:top w:val="single" w:sz="2" w:space="0" w:color="auto"/>
              <w:left w:val="single" w:sz="2" w:space="0" w:color="auto"/>
              <w:bottom w:val="single" w:sz="2" w:space="0" w:color="auto"/>
              <w:right w:val="single" w:sz="2" w:space="0" w:color="auto"/>
            </w:tcBorders>
          </w:tcPr>
          <w:p w14:paraId="3F20BC83" w14:textId="77777777" w:rsidR="005C5445" w:rsidRDefault="005C5445" w:rsidP="009A1606">
            <w:pPr>
              <w:widowControl w:val="0"/>
              <w:autoSpaceDE w:val="0"/>
              <w:autoSpaceDN w:val="0"/>
              <w:adjustRightInd w:val="0"/>
              <w:rPr>
                <w:rFonts w:ascii="Times New Roman" w:hAnsi="Times New Roman" w:cs="Times New Roman"/>
                <w:sz w:val="14"/>
                <w:szCs w:val="14"/>
              </w:rPr>
            </w:pPr>
          </w:p>
          <w:p w14:paraId="65ECCCE6" w14:textId="44360015" w:rsidR="005C5445" w:rsidRDefault="00175D99" w:rsidP="009A1606">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487D6F31" w14:textId="77777777" w:rsidR="005C5445" w:rsidRDefault="005C5445" w:rsidP="009A1606">
            <w:pPr>
              <w:widowControl w:val="0"/>
              <w:autoSpaceDE w:val="0"/>
              <w:autoSpaceDN w:val="0"/>
              <w:adjustRightInd w:val="0"/>
              <w:rPr>
                <w:rFonts w:ascii="Times New Roman" w:hAnsi="Times New Roman" w:cs="Times New Roman"/>
                <w:sz w:val="14"/>
                <w:szCs w:val="14"/>
              </w:rPr>
            </w:pPr>
          </w:p>
          <w:p w14:paraId="0F1F8A43" w14:textId="3962B078" w:rsidR="005C5445" w:rsidRDefault="00175D99" w:rsidP="009A1606">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4807EF8D" w14:textId="77777777" w:rsidR="005C5445" w:rsidRDefault="005C5445" w:rsidP="009A1606">
            <w:pPr>
              <w:widowControl w:val="0"/>
              <w:autoSpaceDE w:val="0"/>
              <w:autoSpaceDN w:val="0"/>
              <w:adjustRightInd w:val="0"/>
              <w:jc w:val="right"/>
              <w:rPr>
                <w:rFonts w:ascii="Times New Roman" w:hAnsi="Times New Roman" w:cs="Times New Roman"/>
                <w:sz w:val="14"/>
                <w:szCs w:val="14"/>
              </w:rPr>
            </w:pPr>
          </w:p>
          <w:p w14:paraId="737DCB70" w14:textId="77777777" w:rsidR="005C5445" w:rsidRDefault="005C5445" w:rsidP="009A1606">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1401.49 </w:t>
            </w:r>
          </w:p>
        </w:tc>
        <w:tc>
          <w:tcPr>
            <w:tcW w:w="359" w:type="pct"/>
            <w:tcBorders>
              <w:top w:val="single" w:sz="2" w:space="0" w:color="auto"/>
              <w:left w:val="single" w:sz="2" w:space="0" w:color="auto"/>
              <w:bottom w:val="single" w:sz="2" w:space="0" w:color="auto"/>
              <w:right w:val="single" w:sz="2" w:space="0" w:color="auto"/>
            </w:tcBorders>
          </w:tcPr>
          <w:p w14:paraId="3BF27203" w14:textId="77777777" w:rsidR="005C5445" w:rsidRDefault="005C5445" w:rsidP="009A1606">
            <w:pPr>
              <w:widowControl w:val="0"/>
              <w:autoSpaceDE w:val="0"/>
              <w:autoSpaceDN w:val="0"/>
              <w:adjustRightInd w:val="0"/>
              <w:jc w:val="right"/>
              <w:rPr>
                <w:rFonts w:ascii="Times New Roman" w:hAnsi="Times New Roman" w:cs="Times New Roman"/>
                <w:sz w:val="14"/>
                <w:szCs w:val="14"/>
              </w:rPr>
            </w:pPr>
          </w:p>
          <w:p w14:paraId="5F0CAD56" w14:textId="77777777" w:rsidR="005C5445" w:rsidRDefault="005C5445" w:rsidP="009A1606">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4765.07 </w:t>
            </w:r>
          </w:p>
        </w:tc>
        <w:tc>
          <w:tcPr>
            <w:tcW w:w="359" w:type="pct"/>
            <w:tcBorders>
              <w:top w:val="single" w:sz="2" w:space="0" w:color="auto"/>
              <w:left w:val="single" w:sz="2" w:space="0" w:color="auto"/>
              <w:bottom w:val="single" w:sz="2" w:space="0" w:color="auto"/>
              <w:right w:val="single" w:sz="2" w:space="0" w:color="auto"/>
            </w:tcBorders>
          </w:tcPr>
          <w:p w14:paraId="0462AAB1" w14:textId="77777777" w:rsidR="005C5445" w:rsidRDefault="005C5445" w:rsidP="009A1606">
            <w:pPr>
              <w:widowControl w:val="0"/>
              <w:autoSpaceDE w:val="0"/>
              <w:autoSpaceDN w:val="0"/>
              <w:adjustRightInd w:val="0"/>
              <w:jc w:val="right"/>
              <w:rPr>
                <w:rFonts w:ascii="Times New Roman" w:hAnsi="Times New Roman" w:cs="Times New Roman"/>
                <w:sz w:val="14"/>
                <w:szCs w:val="14"/>
              </w:rPr>
            </w:pPr>
          </w:p>
          <w:p w14:paraId="583AF1BC" w14:textId="77777777" w:rsidR="005C5445" w:rsidRDefault="005C5445" w:rsidP="009A1606">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41694.36 </w:t>
            </w:r>
          </w:p>
        </w:tc>
      </w:tr>
      <w:tr w:rsidR="005C5445" w14:paraId="4419DDA2" w14:textId="77777777" w:rsidTr="009A1606">
        <w:tc>
          <w:tcPr>
            <w:tcW w:w="1413" w:type="pct"/>
            <w:vMerge/>
            <w:tcBorders>
              <w:top w:val="single" w:sz="2" w:space="0" w:color="auto"/>
              <w:left w:val="single" w:sz="2" w:space="0" w:color="auto"/>
              <w:bottom w:val="single" w:sz="2" w:space="0" w:color="auto"/>
              <w:right w:val="single" w:sz="2" w:space="0" w:color="auto"/>
            </w:tcBorders>
          </w:tcPr>
          <w:p w14:paraId="2BA3B9C6" w14:textId="77777777" w:rsidR="005C5445" w:rsidRDefault="005C5445" w:rsidP="009A1606">
            <w:pPr>
              <w:widowControl w:val="0"/>
              <w:autoSpaceDE w:val="0"/>
              <w:autoSpaceDN w:val="0"/>
              <w:adjustRightInd w:val="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431AA351" w14:textId="77777777" w:rsidR="005C5445" w:rsidRDefault="005C5445" w:rsidP="009A1606">
            <w:pPr>
              <w:widowControl w:val="0"/>
              <w:autoSpaceDE w:val="0"/>
              <w:autoSpaceDN w:val="0"/>
              <w:adjustRightInd w:val="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6FF831B7" w14:textId="77777777" w:rsidR="005C5445" w:rsidRDefault="005C5445" w:rsidP="009A1606">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1F982AC6" w14:textId="77777777" w:rsidR="005C5445" w:rsidRDefault="005C5445" w:rsidP="009A1606">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2BADB9FC" w14:textId="77777777" w:rsidR="005C5445" w:rsidRDefault="005C5445" w:rsidP="009A1606">
            <w:pPr>
              <w:widowControl w:val="0"/>
              <w:autoSpaceDE w:val="0"/>
              <w:autoSpaceDN w:val="0"/>
              <w:adjustRightInd w:val="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42C4BA09" w14:textId="77777777" w:rsidR="005C5445" w:rsidRDefault="005C5445" w:rsidP="009A1606">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1401.49 </w:t>
            </w:r>
          </w:p>
        </w:tc>
        <w:tc>
          <w:tcPr>
            <w:tcW w:w="359" w:type="pct"/>
            <w:tcBorders>
              <w:top w:val="single" w:sz="2" w:space="0" w:color="auto"/>
              <w:left w:val="single" w:sz="2" w:space="0" w:color="auto"/>
              <w:bottom w:val="single" w:sz="2" w:space="0" w:color="auto"/>
              <w:right w:val="single" w:sz="2" w:space="0" w:color="auto"/>
            </w:tcBorders>
          </w:tcPr>
          <w:p w14:paraId="1021BBAC" w14:textId="77777777" w:rsidR="005C5445" w:rsidRDefault="005C5445" w:rsidP="009A1606">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4765.07 </w:t>
            </w:r>
          </w:p>
        </w:tc>
        <w:tc>
          <w:tcPr>
            <w:tcW w:w="359" w:type="pct"/>
            <w:tcBorders>
              <w:top w:val="single" w:sz="2" w:space="0" w:color="auto"/>
              <w:left w:val="single" w:sz="2" w:space="0" w:color="auto"/>
              <w:bottom w:val="single" w:sz="2" w:space="0" w:color="auto"/>
              <w:right w:val="single" w:sz="2" w:space="0" w:color="auto"/>
            </w:tcBorders>
          </w:tcPr>
          <w:p w14:paraId="79296523" w14:textId="77777777" w:rsidR="005C5445" w:rsidRDefault="005C5445" w:rsidP="009A1606">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41694.36 </w:t>
            </w:r>
          </w:p>
        </w:tc>
      </w:tr>
      <w:tr w:rsidR="005C5445" w14:paraId="377597B5" w14:textId="77777777" w:rsidTr="009A1606">
        <w:tc>
          <w:tcPr>
            <w:tcW w:w="1413" w:type="pct"/>
            <w:vMerge/>
            <w:tcBorders>
              <w:top w:val="single" w:sz="2" w:space="0" w:color="auto"/>
              <w:left w:val="single" w:sz="2" w:space="0" w:color="auto"/>
              <w:bottom w:val="single" w:sz="2" w:space="0" w:color="auto"/>
              <w:right w:val="single" w:sz="2" w:space="0" w:color="auto"/>
            </w:tcBorders>
          </w:tcPr>
          <w:p w14:paraId="2F587BAD" w14:textId="77777777" w:rsidR="005C5445" w:rsidRDefault="005C5445" w:rsidP="009A1606">
            <w:pPr>
              <w:widowControl w:val="0"/>
              <w:autoSpaceDE w:val="0"/>
              <w:autoSpaceDN w:val="0"/>
              <w:adjustRightInd w:val="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708D5DEF" w14:textId="5720B482" w:rsidR="005C5445" w:rsidRDefault="005C5445" w:rsidP="009A1606">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Área Total: 1401.49 </w:t>
            </w:r>
          </w:p>
          <w:p w14:paraId="7A597B9A" w14:textId="77777777" w:rsidR="005C5445" w:rsidRDefault="005C5445" w:rsidP="009A1606">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4765.07 </w:t>
            </w:r>
          </w:p>
          <w:p w14:paraId="55E7C4CC" w14:textId="77777777" w:rsidR="005C5445" w:rsidRDefault="005C5445" w:rsidP="009A1606">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41694.36 </w:t>
            </w:r>
          </w:p>
        </w:tc>
      </w:tr>
    </w:tbl>
    <w:p w14:paraId="3549CD2D" w14:textId="77777777" w:rsidR="005C5445" w:rsidRDefault="005C5445" w:rsidP="005C5445">
      <w:pPr>
        <w:widowControl w:val="0"/>
        <w:autoSpaceDE w:val="0"/>
        <w:autoSpaceDN w:val="0"/>
        <w:adjustRightInd w:val="0"/>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3593"/>
        <w:gridCol w:w="2519"/>
        <w:gridCol w:w="1775"/>
        <w:gridCol w:w="661"/>
        <w:gridCol w:w="659"/>
      </w:tblGrid>
      <w:tr w:rsidR="005C5445" w14:paraId="5D4E9C34" w14:textId="77777777" w:rsidTr="009A1606">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14:paraId="6B5109B1" w14:textId="77777777" w:rsidR="005C5445" w:rsidRDefault="005C5445" w:rsidP="009A1606">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1EEDBD0B" w14:textId="77777777" w:rsidR="005C5445" w:rsidRDefault="005C5445" w:rsidP="009A1606">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217A1EA6" w14:textId="77777777" w:rsidR="005C5445" w:rsidRDefault="005C5445" w:rsidP="009A1606">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1401.49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64F67D00" w14:textId="77777777" w:rsidR="005C5445" w:rsidRDefault="005C5445" w:rsidP="009A1606">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4765.07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5F2659C4" w14:textId="77777777" w:rsidR="005C5445" w:rsidRDefault="005C5445" w:rsidP="009A1606">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41694.36 </w:t>
            </w:r>
          </w:p>
        </w:tc>
      </w:tr>
      <w:tr w:rsidR="005C5445" w14:paraId="09F0B484" w14:textId="77777777" w:rsidTr="009A1606">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14:paraId="2BCB553A" w14:textId="77777777" w:rsidR="005C5445" w:rsidRDefault="005C5445" w:rsidP="009A1606">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32915FD9" w14:textId="77777777" w:rsidR="005C5445" w:rsidRDefault="005C5445" w:rsidP="009A1606">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0E16D024" w14:textId="77777777" w:rsidR="005C5445" w:rsidRDefault="005C5445" w:rsidP="009A1606">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1C3BB36C" w14:textId="77777777" w:rsidR="005C5445" w:rsidRDefault="005C5445" w:rsidP="009A1606">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395EEE82" w14:textId="77777777" w:rsidR="005C5445" w:rsidRDefault="005C5445" w:rsidP="009A1606">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r>
    </w:tbl>
    <w:p w14:paraId="10FC622B" w14:textId="77777777" w:rsidR="000A68A7" w:rsidRDefault="000A68A7" w:rsidP="00AF30DE">
      <w:pPr>
        <w:pStyle w:val="Prrafodelista"/>
        <w:ind w:left="0"/>
        <w:jc w:val="both"/>
        <w:rPr>
          <w:rFonts w:ascii="Museo Sans 300" w:hAnsi="Museo Sans 300"/>
          <w:b/>
          <w:color w:val="000000" w:themeColor="text1"/>
          <w:sz w:val="24"/>
          <w:u w:val="single"/>
        </w:rPr>
      </w:pPr>
    </w:p>
    <w:p w14:paraId="65C4429C" w14:textId="424E227B" w:rsidR="00AF30DE" w:rsidRPr="006110FB" w:rsidRDefault="00AF30DE" w:rsidP="00AF30DE">
      <w:pPr>
        <w:pStyle w:val="Prrafodelista"/>
        <w:ind w:left="0"/>
        <w:jc w:val="both"/>
        <w:rPr>
          <w:rFonts w:ascii="Museo Sans 300" w:hAnsi="Museo Sans 300"/>
          <w:sz w:val="24"/>
          <w:szCs w:val="24"/>
        </w:rPr>
      </w:pPr>
      <w:r w:rsidRPr="006110FB">
        <w:rPr>
          <w:rFonts w:ascii="Museo Sans 300" w:hAnsi="Museo Sans 300"/>
          <w:b/>
          <w:color w:val="000000" w:themeColor="text1"/>
          <w:sz w:val="24"/>
          <w:u w:val="single"/>
        </w:rPr>
        <w:t>SEGUNDO:</w:t>
      </w:r>
      <w:r>
        <w:rPr>
          <w:rFonts w:ascii="Museo Sans 300" w:hAnsi="Museo Sans 300"/>
          <w:b/>
          <w:color w:val="000000" w:themeColor="text1"/>
          <w:sz w:val="24"/>
        </w:rPr>
        <w:t xml:space="preserve"> </w:t>
      </w:r>
      <w:r>
        <w:rPr>
          <w:rFonts w:ascii="Museo Sans 300" w:hAnsi="Museo Sans 300"/>
          <w:color w:val="000000" w:themeColor="text1"/>
          <w:sz w:val="24"/>
        </w:rPr>
        <w:t xml:space="preserve">Advertir a la </w:t>
      </w:r>
      <w:r w:rsidRPr="00CB7EFF">
        <w:rPr>
          <w:rFonts w:ascii="Museo Sans 300" w:hAnsi="Museo Sans 300"/>
          <w:color w:val="000000" w:themeColor="text1"/>
          <w:sz w:val="24"/>
        </w:rPr>
        <w:t>s</w:t>
      </w:r>
      <w:r>
        <w:rPr>
          <w:rFonts w:ascii="Museo Sans 300" w:hAnsi="Museo Sans 300"/>
          <w:color w:val="000000" w:themeColor="text1"/>
          <w:sz w:val="24"/>
        </w:rPr>
        <w:t>olicitante</w:t>
      </w:r>
      <w:r w:rsidRPr="00CB7EFF">
        <w:rPr>
          <w:rFonts w:ascii="Museo Sans 300" w:hAnsi="Museo Sans 300"/>
          <w:color w:val="000000" w:themeColor="text1"/>
          <w:sz w:val="24"/>
        </w:rPr>
        <w:t>, a través de una cláusula especial en la</w:t>
      </w:r>
      <w:r>
        <w:rPr>
          <w:rFonts w:ascii="Museo Sans 300" w:hAnsi="Museo Sans 300"/>
          <w:color w:val="000000" w:themeColor="text1"/>
          <w:sz w:val="24"/>
        </w:rPr>
        <w:t xml:space="preserve"> escritura</w:t>
      </w:r>
      <w:r w:rsidRPr="00CB7EFF">
        <w:rPr>
          <w:rFonts w:ascii="Museo Sans 300" w:hAnsi="Museo Sans 300"/>
          <w:color w:val="000000" w:themeColor="text1"/>
          <w:sz w:val="24"/>
        </w:rPr>
        <w:t xml:space="preserve"> de compraventa del inmueble, que deberá implementar las medidas emitidas por la Unidad Ambiental Institucional, relacionadas en el romano </w:t>
      </w:r>
      <w:r>
        <w:rPr>
          <w:rFonts w:ascii="Museo Sans 300" w:hAnsi="Museo Sans 300"/>
          <w:sz w:val="24"/>
        </w:rPr>
        <w:t>III</w:t>
      </w:r>
      <w:r>
        <w:rPr>
          <w:rFonts w:ascii="Museo Sans 300" w:hAnsi="Museo Sans 300"/>
          <w:color w:val="000000" w:themeColor="text1"/>
          <w:sz w:val="24"/>
        </w:rPr>
        <w:t xml:space="preserve"> del presente punto de acta. </w:t>
      </w:r>
      <w:r>
        <w:rPr>
          <w:rFonts w:ascii="Museo Sans 300" w:hAnsi="Museo Sans 300"/>
          <w:b/>
          <w:color w:val="000000" w:themeColor="text1"/>
          <w:sz w:val="24"/>
          <w:szCs w:val="24"/>
          <w:u w:val="single"/>
          <w:lang w:eastAsia="es-ES"/>
        </w:rPr>
        <w:t>TERCERO</w:t>
      </w:r>
      <w:r w:rsidRPr="00146F75">
        <w:rPr>
          <w:rFonts w:ascii="Museo Sans 300" w:hAnsi="Museo Sans 300"/>
          <w:b/>
          <w:bCs/>
          <w:color w:val="000000" w:themeColor="text1"/>
          <w:sz w:val="24"/>
          <w:szCs w:val="24"/>
          <w:u w:val="single"/>
        </w:rPr>
        <w:t>:</w:t>
      </w:r>
      <w:r w:rsidRPr="00146F75">
        <w:rPr>
          <w:rFonts w:ascii="Museo Sans 300" w:hAnsi="Museo Sans 300"/>
          <w:bCs/>
          <w:color w:val="000000" w:themeColor="text1"/>
          <w:sz w:val="24"/>
          <w:szCs w:val="24"/>
          <w:lang w:val="es-ES_tradnl"/>
        </w:rPr>
        <w:t xml:space="preserve"> </w:t>
      </w:r>
      <w:r w:rsidRPr="00146F75">
        <w:rPr>
          <w:rFonts w:ascii="Museo Sans 300" w:hAnsi="Museo Sans 300"/>
          <w:sz w:val="24"/>
          <w:szCs w:val="24"/>
        </w:rPr>
        <w:t>Comisionar al Departamento de Créditos de este Instituto, para que haga efectivas las aplicaciones de precios, plazos y forma de pago de conformidad al Acuerdo contenido en el Punto VII del Acta de Sesión Ordinaria Nº 39-99 de fecha 2 de diciembre del año 1999.</w:t>
      </w:r>
      <w:r>
        <w:rPr>
          <w:rFonts w:ascii="Museo Sans 300" w:hAnsi="Museo Sans 300"/>
          <w:sz w:val="24"/>
          <w:szCs w:val="24"/>
        </w:rPr>
        <w:t xml:space="preserve"> </w:t>
      </w:r>
      <w:r>
        <w:rPr>
          <w:rFonts w:ascii="Museo Sans 300" w:hAnsi="Museo Sans 300" w:cs="Arial"/>
          <w:b/>
          <w:sz w:val="24"/>
          <w:szCs w:val="24"/>
          <w:u w:val="single"/>
        </w:rPr>
        <w:t>CUART</w:t>
      </w:r>
      <w:r w:rsidRPr="00223E74">
        <w:rPr>
          <w:rFonts w:ascii="Museo Sans 300" w:hAnsi="Museo Sans 300"/>
          <w:b/>
          <w:color w:val="000000" w:themeColor="text1"/>
          <w:sz w:val="24"/>
          <w:szCs w:val="24"/>
          <w:u w:val="single"/>
        </w:rPr>
        <w:t>O:</w:t>
      </w:r>
      <w:r w:rsidRPr="00146F75">
        <w:rPr>
          <w:rFonts w:ascii="Museo Sans 300" w:hAnsi="Museo Sans 300"/>
          <w:color w:val="000000" w:themeColor="text1"/>
          <w:sz w:val="24"/>
          <w:szCs w:val="24"/>
        </w:rPr>
        <w:t xml:space="preserve"> </w:t>
      </w:r>
      <w:r w:rsidRPr="00146F75">
        <w:rPr>
          <w:rFonts w:ascii="Museo Sans 300" w:hAnsi="Museo Sans 300"/>
          <w:sz w:val="24"/>
          <w:szCs w:val="24"/>
        </w:rPr>
        <w:t xml:space="preserve">Instruir a la Gerencia de Desarrollo Rural para que, a través de la Sección de Cobros, realice las gestiones correspondientes para el cobro en concepto de gastos administrativos y de escrituración. </w:t>
      </w:r>
      <w:r>
        <w:rPr>
          <w:rFonts w:ascii="Museo Sans 300" w:eastAsia="Times New Roman" w:hAnsi="Museo Sans 300" w:cs="Times New Roman"/>
          <w:b/>
          <w:color w:val="000000" w:themeColor="text1"/>
          <w:sz w:val="24"/>
          <w:szCs w:val="24"/>
          <w:u w:val="single"/>
          <w:lang w:eastAsia="es-ES"/>
        </w:rPr>
        <w:t>QUIN</w:t>
      </w:r>
      <w:r w:rsidRPr="00146F75">
        <w:rPr>
          <w:rFonts w:ascii="Museo Sans 300" w:eastAsia="Times New Roman" w:hAnsi="Museo Sans 300" w:cs="Times New Roman"/>
          <w:b/>
          <w:color w:val="000000" w:themeColor="text1"/>
          <w:sz w:val="24"/>
          <w:szCs w:val="24"/>
          <w:u w:val="single"/>
          <w:lang w:eastAsia="es-ES"/>
        </w:rPr>
        <w:t>TO:</w:t>
      </w:r>
      <w:r w:rsidRPr="00146F75">
        <w:rPr>
          <w:rFonts w:ascii="Museo Sans 300" w:hAnsi="Museo Sans 300"/>
          <w:sz w:val="24"/>
          <w:szCs w:val="24"/>
        </w:rPr>
        <w:t xml:space="preserve"> Autorizar a la Gerencia Legal para que a través del Departame</w:t>
      </w:r>
      <w:r>
        <w:rPr>
          <w:rFonts w:ascii="Museo Sans 300" w:hAnsi="Museo Sans 300"/>
          <w:sz w:val="24"/>
          <w:szCs w:val="24"/>
        </w:rPr>
        <w:t>nto de Escrituración elabore la respectiva escritura</w:t>
      </w:r>
      <w:r w:rsidRPr="00146F75">
        <w:rPr>
          <w:rFonts w:ascii="Museo Sans 300" w:hAnsi="Museo Sans 300"/>
          <w:sz w:val="24"/>
          <w:szCs w:val="24"/>
        </w:rPr>
        <w:t xml:space="preserve"> y del Departamento de Registro para que realice lo</w:t>
      </w:r>
      <w:r>
        <w:rPr>
          <w:rFonts w:ascii="Museo Sans 300" w:hAnsi="Museo Sans 300"/>
          <w:sz w:val="24"/>
          <w:szCs w:val="24"/>
        </w:rPr>
        <w:t>s trámites de inscripción de la misma</w:t>
      </w:r>
      <w:r w:rsidRPr="00146F75">
        <w:rPr>
          <w:rFonts w:ascii="Museo Sans 300" w:hAnsi="Museo Sans 300"/>
          <w:sz w:val="24"/>
          <w:szCs w:val="24"/>
        </w:rPr>
        <w:t xml:space="preserve">. </w:t>
      </w:r>
      <w:r>
        <w:rPr>
          <w:rFonts w:ascii="Museo Sans 300" w:hAnsi="Museo Sans 300"/>
          <w:b/>
          <w:color w:val="000000" w:themeColor="text1"/>
          <w:sz w:val="24"/>
          <w:szCs w:val="24"/>
          <w:u w:val="single"/>
          <w:lang w:val="es-ES"/>
        </w:rPr>
        <w:t>SEX</w:t>
      </w:r>
      <w:r w:rsidRPr="00146F75">
        <w:rPr>
          <w:rFonts w:ascii="Museo Sans 300" w:hAnsi="Museo Sans 300"/>
          <w:b/>
          <w:color w:val="000000" w:themeColor="text1"/>
          <w:sz w:val="24"/>
          <w:szCs w:val="24"/>
          <w:u w:val="single"/>
          <w:lang w:val="es-ES"/>
        </w:rPr>
        <w:t>T</w:t>
      </w:r>
      <w:r w:rsidRPr="00146F75">
        <w:rPr>
          <w:rFonts w:ascii="Museo Sans 300" w:hAnsi="Museo Sans 300"/>
          <w:b/>
          <w:color w:val="000000" w:themeColor="text1"/>
          <w:sz w:val="24"/>
          <w:szCs w:val="24"/>
          <w:u w:val="single"/>
        </w:rPr>
        <w:t>O:</w:t>
      </w:r>
      <w:r w:rsidRPr="00146F75">
        <w:rPr>
          <w:rFonts w:ascii="Museo Sans 300" w:hAnsi="Museo Sans 300"/>
          <w:b/>
          <w:color w:val="000000" w:themeColor="text1"/>
          <w:sz w:val="24"/>
          <w:szCs w:val="24"/>
          <w:lang w:eastAsia="es-ES"/>
        </w:rPr>
        <w:t xml:space="preserve"> </w:t>
      </w:r>
      <w:r w:rsidRPr="00146F75">
        <w:rPr>
          <w:rFonts w:ascii="Museo Sans 300" w:hAnsi="Museo Sans 300"/>
          <w:sz w:val="24"/>
          <w:szCs w:val="24"/>
        </w:rPr>
        <w:t>Facultar al señor Presidente para que por sí, o por medio de Apoderado Especial, c</w:t>
      </w:r>
      <w:r>
        <w:rPr>
          <w:rFonts w:ascii="Museo Sans 300" w:hAnsi="Museo Sans 300"/>
          <w:sz w:val="24"/>
          <w:szCs w:val="24"/>
        </w:rPr>
        <w:t>omparezca al otorgamiento de la correspondiente escritura</w:t>
      </w:r>
      <w:r w:rsidRPr="00146F75">
        <w:rPr>
          <w:rFonts w:ascii="Museo Sans 300" w:hAnsi="Museo Sans 300"/>
          <w:sz w:val="24"/>
          <w:szCs w:val="24"/>
        </w:rPr>
        <w:t>. Este Acuerdo, queda aprobado y ratificado</w:t>
      </w:r>
      <w:r w:rsidRPr="00146F75">
        <w:rPr>
          <w:rFonts w:ascii="Museo Sans 300" w:hAnsi="Museo Sans 300"/>
          <w:sz w:val="24"/>
          <w:szCs w:val="24"/>
          <w:lang w:eastAsia="es-ES"/>
        </w:rPr>
        <w:t>. NOTIFÍQUESE. “””””</w:t>
      </w:r>
    </w:p>
    <w:p w14:paraId="353C40F3" w14:textId="77777777" w:rsidR="00AF30DE" w:rsidRDefault="00AF30DE" w:rsidP="00AF30DE">
      <w:pPr>
        <w:tabs>
          <w:tab w:val="left" w:pos="1440"/>
        </w:tabs>
        <w:rPr>
          <w:rFonts w:ascii="Museo Sans 300" w:hAnsi="Museo Sans 300"/>
          <w:sz w:val="24"/>
          <w:szCs w:val="24"/>
        </w:rPr>
      </w:pPr>
    </w:p>
    <w:p w14:paraId="786F6E47" w14:textId="77777777" w:rsidR="00AF30DE" w:rsidRPr="005E1893" w:rsidRDefault="00AF30DE" w:rsidP="00175D99">
      <w:pPr>
        <w:tabs>
          <w:tab w:val="left" w:pos="1440"/>
        </w:tabs>
        <w:rPr>
          <w:rFonts w:ascii="Museo Sans 300" w:hAnsi="Museo Sans 300"/>
          <w:sz w:val="24"/>
          <w:szCs w:val="24"/>
        </w:rPr>
      </w:pPr>
    </w:p>
    <w:p w14:paraId="65E6A169" w14:textId="27AFD46D" w:rsidR="00AF30DE" w:rsidRPr="006110FB" w:rsidRDefault="00AF30DE" w:rsidP="00344405">
      <w:pPr>
        <w:jc w:val="both"/>
        <w:rPr>
          <w:rFonts w:ascii="Museo Sans 300" w:hAnsi="Museo Sans 300"/>
          <w:sz w:val="24"/>
          <w:szCs w:val="24"/>
        </w:rPr>
      </w:pPr>
      <w:r>
        <w:rPr>
          <w:rFonts w:ascii="Museo Sans 300" w:hAnsi="Museo Sans 300"/>
          <w:sz w:val="24"/>
          <w:szCs w:val="24"/>
        </w:rPr>
        <w:t>“””””VIII</w:t>
      </w:r>
      <w:r w:rsidRPr="006110FB">
        <w:rPr>
          <w:rFonts w:ascii="Museo Sans 300" w:hAnsi="Museo Sans 300"/>
          <w:sz w:val="24"/>
          <w:szCs w:val="24"/>
        </w:rPr>
        <w:t>) A solicitud de la señora:</w:t>
      </w:r>
      <w:r w:rsidR="000A68A7" w:rsidRPr="000A68A7">
        <w:rPr>
          <w:rFonts w:ascii="Museo Sans 300" w:eastAsia="Times New Roman" w:hAnsi="Museo Sans 300" w:cs="Times New Roman"/>
          <w:b/>
          <w:sz w:val="24"/>
          <w:szCs w:val="24"/>
        </w:rPr>
        <w:t xml:space="preserve"> </w:t>
      </w:r>
      <w:r w:rsidR="000A68A7">
        <w:rPr>
          <w:rFonts w:ascii="Museo Sans 300" w:eastAsia="Times New Roman" w:hAnsi="Museo Sans 300" w:cs="Times New Roman"/>
          <w:b/>
          <w:sz w:val="24"/>
          <w:szCs w:val="24"/>
        </w:rPr>
        <w:t xml:space="preserve">RUTH NOHEMY ZELAYA DE PALACIOS, </w:t>
      </w:r>
      <w:r w:rsidR="000A68A7">
        <w:rPr>
          <w:rFonts w:ascii="Museo Sans 300" w:eastAsia="Times New Roman" w:hAnsi="Museo Sans 300" w:cs="Times New Roman"/>
          <w:sz w:val="24"/>
          <w:szCs w:val="24"/>
        </w:rPr>
        <w:t>de</w:t>
      </w:r>
      <w:r w:rsidR="000A68A7" w:rsidRPr="005E7616">
        <w:rPr>
          <w:rFonts w:ascii="Museo Sans 300" w:hAnsi="Museo Sans 300" w:cs="Times New Roman"/>
          <w:sz w:val="24"/>
          <w:szCs w:val="24"/>
        </w:rPr>
        <w:t xml:space="preserve"> </w:t>
      </w:r>
      <w:r w:rsidR="00175D99">
        <w:rPr>
          <w:rFonts w:ascii="Museo Sans 300" w:hAnsi="Museo Sans 300" w:cs="Times New Roman"/>
          <w:sz w:val="24"/>
          <w:szCs w:val="24"/>
        </w:rPr>
        <w:t>---</w:t>
      </w:r>
      <w:r w:rsidR="000A68A7" w:rsidRPr="005E7616">
        <w:rPr>
          <w:rFonts w:ascii="Museo Sans 300" w:hAnsi="Museo Sans 300" w:cs="Times New Roman"/>
          <w:sz w:val="24"/>
          <w:szCs w:val="24"/>
        </w:rPr>
        <w:t xml:space="preserve"> años de edad, </w:t>
      </w:r>
      <w:r w:rsidR="00175D99">
        <w:rPr>
          <w:rFonts w:ascii="Museo Sans 300" w:hAnsi="Museo Sans 300" w:cs="Times New Roman"/>
          <w:sz w:val="24"/>
          <w:szCs w:val="24"/>
        </w:rPr>
        <w:t>---</w:t>
      </w:r>
      <w:r w:rsidR="000A68A7" w:rsidRPr="005E7616">
        <w:rPr>
          <w:rFonts w:ascii="Museo Sans 300" w:hAnsi="Museo Sans 300" w:cs="Times New Roman"/>
          <w:sz w:val="24"/>
          <w:szCs w:val="24"/>
        </w:rPr>
        <w:t>, del domicilio</w:t>
      </w:r>
      <w:r w:rsidR="000A68A7">
        <w:rPr>
          <w:rFonts w:ascii="Museo Sans 300" w:hAnsi="Museo Sans 300" w:cs="Times New Roman"/>
          <w:sz w:val="24"/>
          <w:szCs w:val="24"/>
        </w:rPr>
        <w:t xml:space="preserve"> de </w:t>
      </w:r>
      <w:r w:rsidR="006D006F">
        <w:rPr>
          <w:rFonts w:ascii="Museo Sans 300" w:hAnsi="Museo Sans 300" w:cs="Times New Roman"/>
          <w:sz w:val="24"/>
          <w:szCs w:val="24"/>
        </w:rPr>
        <w:t>---</w:t>
      </w:r>
      <w:r w:rsidR="000A68A7">
        <w:rPr>
          <w:rFonts w:ascii="Museo Sans 300" w:hAnsi="Museo Sans 300" w:cs="Times New Roman"/>
          <w:sz w:val="24"/>
          <w:szCs w:val="24"/>
        </w:rPr>
        <w:t>,</w:t>
      </w:r>
      <w:r w:rsidR="000A68A7" w:rsidRPr="005E7616">
        <w:rPr>
          <w:rFonts w:ascii="Museo Sans 300" w:hAnsi="Museo Sans 300" w:cs="Times New Roman"/>
          <w:sz w:val="24"/>
          <w:szCs w:val="24"/>
        </w:rPr>
        <w:t xml:space="preserve">  departamento de </w:t>
      </w:r>
      <w:r w:rsidR="006D006F">
        <w:rPr>
          <w:rFonts w:ascii="Museo Sans 300" w:hAnsi="Museo Sans 300" w:cs="Times New Roman"/>
          <w:sz w:val="24"/>
          <w:szCs w:val="24"/>
        </w:rPr>
        <w:t>---</w:t>
      </w:r>
      <w:r w:rsidR="000A68A7" w:rsidRPr="005E7616">
        <w:rPr>
          <w:rFonts w:ascii="Museo Sans 300" w:hAnsi="Museo Sans 300" w:cs="Times New Roman"/>
          <w:sz w:val="24"/>
          <w:szCs w:val="24"/>
        </w:rPr>
        <w:t xml:space="preserve">, con Documento Único de Identidad número </w:t>
      </w:r>
      <w:r w:rsidR="006D006F">
        <w:rPr>
          <w:rFonts w:ascii="Museo Sans 300" w:hAnsi="Museo Sans 300" w:cs="Times New Roman"/>
          <w:sz w:val="24"/>
          <w:szCs w:val="24"/>
        </w:rPr>
        <w:t>---</w:t>
      </w:r>
      <w:r w:rsidR="000A68A7" w:rsidRPr="005E7616">
        <w:rPr>
          <w:rFonts w:ascii="Museo Sans 300" w:hAnsi="Museo Sans 300" w:cs="Times New Roman"/>
          <w:sz w:val="24"/>
          <w:szCs w:val="24"/>
        </w:rPr>
        <w:t xml:space="preserve">, y su </w:t>
      </w:r>
      <w:r w:rsidR="000A68A7">
        <w:rPr>
          <w:rFonts w:ascii="Museo Sans 300" w:hAnsi="Museo Sans 300" w:cs="Times New Roman"/>
          <w:sz w:val="24"/>
          <w:szCs w:val="24"/>
        </w:rPr>
        <w:t>menor hijo</w:t>
      </w:r>
      <w:r w:rsidR="000A68A7" w:rsidRPr="005E7616">
        <w:rPr>
          <w:rFonts w:ascii="Museo Sans 300" w:hAnsi="Museo Sans 300" w:cs="Times New Roman"/>
          <w:sz w:val="24"/>
          <w:szCs w:val="24"/>
        </w:rPr>
        <w:t xml:space="preserve"> </w:t>
      </w:r>
      <w:r w:rsidR="006D006F">
        <w:rPr>
          <w:rFonts w:ascii="Museo Sans 300" w:hAnsi="Museo Sans 300" w:cs="Times New Roman"/>
          <w:b/>
          <w:sz w:val="24"/>
          <w:szCs w:val="24"/>
        </w:rPr>
        <w:t>---</w:t>
      </w:r>
      <w:r w:rsidRPr="006110FB">
        <w:rPr>
          <w:rFonts w:ascii="Museo Sans 300" w:hAnsi="Museo Sans 300"/>
          <w:sz w:val="24"/>
          <w:szCs w:val="24"/>
        </w:rPr>
        <w:t>, el señor Presidente somete a consideración de Junta Directiva, dictamen técnico</w:t>
      </w:r>
      <w:r w:rsidRPr="006110FB">
        <w:rPr>
          <w:rFonts w:ascii="Museo Sans 300" w:hAnsi="Museo Sans 300"/>
          <w:b/>
          <w:color w:val="000000" w:themeColor="text1"/>
          <w:sz w:val="24"/>
          <w:szCs w:val="24"/>
        </w:rPr>
        <w:t xml:space="preserve"> 2</w:t>
      </w:r>
      <w:r>
        <w:rPr>
          <w:rFonts w:ascii="Museo Sans 300" w:hAnsi="Museo Sans 300"/>
          <w:b/>
          <w:color w:val="000000" w:themeColor="text1"/>
          <w:sz w:val="24"/>
          <w:szCs w:val="24"/>
        </w:rPr>
        <w:t>48</w:t>
      </w:r>
      <w:r w:rsidRPr="006110FB">
        <w:rPr>
          <w:rFonts w:ascii="Museo Sans 300" w:hAnsi="Museo Sans 300"/>
          <w:sz w:val="24"/>
          <w:szCs w:val="24"/>
        </w:rPr>
        <w:t xml:space="preserve">, relacionado con la adjudicación en venta de </w:t>
      </w:r>
      <w:r w:rsidRPr="00AF30DE">
        <w:rPr>
          <w:rFonts w:ascii="Museo Sans 300" w:hAnsi="Museo Sans 300"/>
          <w:b/>
          <w:sz w:val="24"/>
          <w:szCs w:val="24"/>
        </w:rPr>
        <w:t>01 lote agrícola</w:t>
      </w:r>
      <w:r w:rsidRPr="006110FB">
        <w:rPr>
          <w:rFonts w:ascii="Museo Sans 300" w:hAnsi="Museo Sans 300"/>
          <w:sz w:val="24"/>
          <w:szCs w:val="24"/>
        </w:rPr>
        <w:t>, perteneciente al</w:t>
      </w:r>
      <w:r w:rsidR="000A68A7">
        <w:rPr>
          <w:rFonts w:ascii="Museo Sans 300" w:hAnsi="Museo Sans 300"/>
          <w:sz w:val="24"/>
          <w:szCs w:val="24"/>
        </w:rPr>
        <w:t xml:space="preserve"> </w:t>
      </w:r>
      <w:r w:rsidR="000A68A7">
        <w:rPr>
          <w:rFonts w:ascii="Museo Sans 300" w:eastAsia="Times New Roman" w:hAnsi="Museo Sans 300" w:cs="Times New Roman"/>
          <w:sz w:val="24"/>
          <w:szCs w:val="24"/>
          <w:lang w:eastAsia="es-ES"/>
        </w:rPr>
        <w:t>P</w:t>
      </w:r>
      <w:r w:rsidR="000A68A7" w:rsidRPr="00B57D82">
        <w:rPr>
          <w:rFonts w:ascii="Museo Sans 300" w:eastAsia="Times New Roman" w:hAnsi="Museo Sans 300" w:cs="Times New Roman"/>
          <w:sz w:val="24"/>
          <w:szCs w:val="24"/>
          <w:lang w:eastAsia="es-ES"/>
        </w:rPr>
        <w:t xml:space="preserve">royecto </w:t>
      </w:r>
      <w:r w:rsidR="000A68A7" w:rsidRPr="002966AA">
        <w:rPr>
          <w:rFonts w:ascii="Museo Sans 300" w:eastAsia="Calibri" w:hAnsi="Museo Sans 300" w:cs="Arial"/>
          <w:sz w:val="24"/>
          <w:szCs w:val="24"/>
          <w:lang w:val="es-MX"/>
        </w:rPr>
        <w:t xml:space="preserve">de Lotificación Agrícola desarrollado en el inmueble identificado registralmente como </w:t>
      </w:r>
      <w:r w:rsidR="000A68A7" w:rsidRPr="002966AA">
        <w:rPr>
          <w:rFonts w:ascii="Museo Sans 300" w:eastAsia="Calibri" w:hAnsi="Museo Sans 300" w:cs="Arial"/>
          <w:b/>
          <w:sz w:val="24"/>
          <w:szCs w:val="24"/>
          <w:lang w:val="es-MX"/>
        </w:rPr>
        <w:t xml:space="preserve">HACIENDA </w:t>
      </w:r>
      <w:r w:rsidR="000A68A7" w:rsidRPr="002966AA">
        <w:rPr>
          <w:rFonts w:ascii="Museo Sans 300" w:eastAsia="Calibri" w:hAnsi="Museo Sans 300" w:cs="Arial"/>
          <w:b/>
          <w:sz w:val="24"/>
          <w:szCs w:val="24"/>
          <w:lang w:val="es-MX"/>
        </w:rPr>
        <w:lastRenderedPageBreak/>
        <w:t>ESCUINTLA, PORCION DACION EN PAGO (REMED),</w:t>
      </w:r>
      <w:r w:rsidR="000A68A7" w:rsidRPr="002966AA">
        <w:rPr>
          <w:rFonts w:ascii="Museo Sans 300" w:eastAsia="Calibri" w:hAnsi="Museo Sans 300" w:cs="Arial"/>
          <w:sz w:val="24"/>
          <w:szCs w:val="24"/>
          <w:lang w:val="es-MX"/>
        </w:rPr>
        <w:t xml:space="preserve"> ubicada en cantón Tierra Blanca, jurisdicción de</w:t>
      </w:r>
      <w:r w:rsidR="000A68A7">
        <w:rPr>
          <w:rFonts w:ascii="Museo Sans 300" w:eastAsia="Calibri" w:hAnsi="Museo Sans 300" w:cs="Arial"/>
          <w:sz w:val="24"/>
          <w:szCs w:val="24"/>
          <w:lang w:val="es-MX"/>
        </w:rPr>
        <w:t xml:space="preserve"> </w:t>
      </w:r>
      <w:r w:rsidR="000A68A7" w:rsidRPr="002966AA">
        <w:rPr>
          <w:rFonts w:ascii="Museo Sans 300" w:eastAsia="Calibri" w:hAnsi="Museo Sans 300" w:cs="Arial"/>
          <w:sz w:val="24"/>
          <w:szCs w:val="24"/>
          <w:lang w:val="es-MX"/>
        </w:rPr>
        <w:t xml:space="preserve">Zacatecoluca, departamento de La Paz, y según Plano como </w:t>
      </w:r>
      <w:r w:rsidR="000A68A7" w:rsidRPr="002966AA">
        <w:rPr>
          <w:rFonts w:ascii="Museo Sans 300" w:eastAsia="Calibri" w:hAnsi="Museo Sans 300" w:cs="Arial"/>
          <w:b/>
          <w:sz w:val="24"/>
          <w:szCs w:val="24"/>
          <w:lang w:val="es-MX"/>
        </w:rPr>
        <w:t>HACIENDA ESCUINTLA, PORCION 3</w:t>
      </w:r>
      <w:r w:rsidR="000A68A7" w:rsidRPr="002966AA">
        <w:rPr>
          <w:rFonts w:ascii="Museo Sans 300" w:eastAsia="Calibri" w:hAnsi="Museo Sans 300" w:cs="Arial"/>
          <w:sz w:val="24"/>
          <w:szCs w:val="24"/>
          <w:lang w:val="es-MX"/>
        </w:rPr>
        <w:t xml:space="preserve">, situada en jurisdicción Zacatecoluca, departamento de La Paz, </w:t>
      </w:r>
      <w:r w:rsidR="000A68A7" w:rsidRPr="000A68A7">
        <w:rPr>
          <w:rFonts w:ascii="Museo Sans 300" w:eastAsia="Calibri" w:hAnsi="Museo Sans 300" w:cs="Arial"/>
          <w:b/>
          <w:sz w:val="24"/>
          <w:szCs w:val="24"/>
          <w:lang w:val="es-MX"/>
        </w:rPr>
        <w:t>código de proyecto 082177, SSE 1848</w:t>
      </w:r>
      <w:r w:rsidR="000A68A7">
        <w:rPr>
          <w:rFonts w:ascii="Museo Sans 300" w:eastAsia="Times New Roman" w:hAnsi="Museo Sans 300" w:cs="Times New Roman"/>
          <w:b/>
          <w:sz w:val="24"/>
          <w:szCs w:val="24"/>
          <w:lang w:val="es-ES" w:eastAsia="es-ES"/>
        </w:rPr>
        <w:t>,</w:t>
      </w:r>
      <w:r w:rsidR="000A68A7" w:rsidRPr="000A68A7">
        <w:rPr>
          <w:rFonts w:ascii="Museo Sans 300" w:eastAsia="Times New Roman" w:hAnsi="Museo Sans 300" w:cs="Times New Roman"/>
          <w:b/>
          <w:sz w:val="24"/>
          <w:szCs w:val="24"/>
          <w:lang w:val="es-ES" w:eastAsia="es-ES"/>
        </w:rPr>
        <w:t xml:space="preserve"> </w:t>
      </w:r>
      <w:r w:rsidR="00344405">
        <w:rPr>
          <w:rFonts w:ascii="Museo Sans 300" w:eastAsia="Times New Roman" w:hAnsi="Museo Sans 300" w:cs="Times New Roman"/>
          <w:b/>
          <w:sz w:val="24"/>
          <w:szCs w:val="24"/>
          <w:lang w:val="es-ES" w:eastAsia="es-ES"/>
        </w:rPr>
        <w:t>e</w:t>
      </w:r>
      <w:r w:rsidR="000A68A7" w:rsidRPr="000A68A7">
        <w:rPr>
          <w:rFonts w:ascii="Museo Sans 300" w:eastAsia="Times New Roman" w:hAnsi="Museo Sans 300" w:cs="Times New Roman"/>
          <w:b/>
          <w:sz w:val="24"/>
          <w:szCs w:val="24"/>
          <w:lang w:val="es-ES" w:eastAsia="es-ES"/>
        </w:rPr>
        <w:t>ntrega 16</w:t>
      </w:r>
      <w:r w:rsidRPr="000A68A7">
        <w:rPr>
          <w:rFonts w:ascii="Museo Sans 300" w:hAnsi="Museo Sans 300"/>
          <w:b/>
          <w:sz w:val="24"/>
          <w:szCs w:val="24"/>
        </w:rPr>
        <w:t>,</w:t>
      </w:r>
      <w:r w:rsidRPr="006110FB">
        <w:rPr>
          <w:rFonts w:ascii="Museo Sans 300" w:hAnsi="Museo Sans 300"/>
          <w:sz w:val="24"/>
          <w:szCs w:val="24"/>
        </w:rPr>
        <w:t xml:space="preserve"> en el cual la Unidad de Adjudicación de Inmuebles, hace las siguientes consideraciones:</w:t>
      </w:r>
    </w:p>
    <w:p w14:paraId="5BCB30A7" w14:textId="77777777" w:rsidR="00AF30DE" w:rsidRPr="006110FB" w:rsidRDefault="00AF30DE" w:rsidP="00344405">
      <w:pPr>
        <w:jc w:val="both"/>
        <w:rPr>
          <w:rFonts w:ascii="Museo Sans 300" w:hAnsi="Museo Sans 300"/>
          <w:sz w:val="24"/>
          <w:szCs w:val="24"/>
        </w:rPr>
      </w:pPr>
    </w:p>
    <w:p w14:paraId="605519E4" w14:textId="6FDD4F8E" w:rsidR="000A68A7" w:rsidRDefault="000A68A7" w:rsidP="003B3B78">
      <w:pPr>
        <w:pStyle w:val="Prrafodelista"/>
        <w:numPr>
          <w:ilvl w:val="0"/>
          <w:numId w:val="12"/>
        </w:numPr>
        <w:ind w:left="1134" w:hanging="708"/>
        <w:contextualSpacing w:val="0"/>
        <w:jc w:val="both"/>
        <w:rPr>
          <w:rFonts w:ascii="Museo Sans 300" w:hAnsi="Museo Sans 300"/>
          <w:bCs/>
          <w:sz w:val="24"/>
          <w:szCs w:val="24"/>
          <w:lang w:val="es-ES"/>
        </w:rPr>
      </w:pPr>
      <w:r w:rsidRPr="00136466">
        <w:rPr>
          <w:rFonts w:ascii="Museo Sans 300" w:hAnsi="Museo Sans 300"/>
          <w:bCs/>
          <w:sz w:val="24"/>
          <w:szCs w:val="24"/>
          <w:lang w:val="es-ES"/>
        </w:rPr>
        <w:t xml:space="preserve">El ISTA adquirió mediante Dación en Pago por parte de la Asociación Cooperativa de Producción Agropecuaria Escuintla de R.L., un área de 218 Hás. 63 Ás. 99.22 Cás, por el Valor de $ 630,502.55, según consta en el Punto XII de Sesión Ordinaria 19-2003, de fecha 22 de mayo de 2003 y Escritura Pública de Dación en Pago número </w:t>
      </w:r>
      <w:r w:rsidR="006D006F">
        <w:rPr>
          <w:rFonts w:ascii="Museo Sans 300" w:hAnsi="Museo Sans 300"/>
          <w:bCs/>
          <w:sz w:val="24"/>
          <w:szCs w:val="24"/>
          <w:lang w:val="es-ES"/>
        </w:rPr>
        <w:t>---</w:t>
      </w:r>
      <w:r w:rsidRPr="00136466">
        <w:rPr>
          <w:rFonts w:ascii="Museo Sans 300" w:hAnsi="Museo Sans 300"/>
          <w:bCs/>
          <w:sz w:val="24"/>
          <w:szCs w:val="24"/>
          <w:lang w:val="es-ES"/>
        </w:rPr>
        <w:t xml:space="preserve">, Libro </w:t>
      </w:r>
      <w:r w:rsidR="006D006F">
        <w:rPr>
          <w:rFonts w:ascii="Museo Sans 300" w:hAnsi="Museo Sans 300"/>
          <w:bCs/>
          <w:sz w:val="24"/>
          <w:szCs w:val="24"/>
          <w:lang w:val="es-ES"/>
        </w:rPr>
        <w:t>---</w:t>
      </w:r>
      <w:r w:rsidRPr="00136466">
        <w:rPr>
          <w:rFonts w:ascii="Museo Sans 300" w:hAnsi="Museo Sans 300"/>
          <w:bCs/>
          <w:sz w:val="24"/>
          <w:szCs w:val="24"/>
          <w:lang w:val="es-ES"/>
        </w:rPr>
        <w:t xml:space="preserve">, otorgada ante los oficios del Notario Nelson Alberto Artiga Corea, el día </w:t>
      </w:r>
      <w:r w:rsidR="006D006F">
        <w:rPr>
          <w:rFonts w:ascii="Museo Sans 300" w:hAnsi="Museo Sans 300"/>
          <w:bCs/>
          <w:sz w:val="24"/>
          <w:szCs w:val="24"/>
          <w:lang w:val="es-ES"/>
        </w:rPr>
        <w:t>---</w:t>
      </w:r>
      <w:r w:rsidRPr="00136466">
        <w:rPr>
          <w:rFonts w:ascii="Museo Sans 300" w:hAnsi="Museo Sans 300"/>
          <w:bCs/>
          <w:sz w:val="24"/>
          <w:szCs w:val="24"/>
          <w:lang w:val="es-ES"/>
        </w:rPr>
        <w:t xml:space="preserve"> de </w:t>
      </w:r>
      <w:r w:rsidR="006D006F">
        <w:rPr>
          <w:rFonts w:ascii="Museo Sans 300" w:hAnsi="Museo Sans 300"/>
          <w:bCs/>
          <w:sz w:val="24"/>
          <w:szCs w:val="24"/>
          <w:lang w:val="es-ES"/>
        </w:rPr>
        <w:t>---</w:t>
      </w:r>
      <w:r w:rsidRPr="00136466">
        <w:rPr>
          <w:rFonts w:ascii="Museo Sans 300" w:hAnsi="Museo Sans 300"/>
          <w:bCs/>
          <w:sz w:val="24"/>
          <w:szCs w:val="24"/>
          <w:lang w:val="es-ES"/>
        </w:rPr>
        <w:t xml:space="preserve"> de 2003, la cual fue inscrita a favor de este Instituto, al número </w:t>
      </w:r>
      <w:r w:rsidR="006D006F">
        <w:rPr>
          <w:rFonts w:ascii="Museo Sans 300" w:hAnsi="Museo Sans 300"/>
          <w:bCs/>
          <w:sz w:val="24"/>
          <w:szCs w:val="24"/>
          <w:lang w:val="es-ES"/>
        </w:rPr>
        <w:t>---</w:t>
      </w:r>
      <w:r w:rsidRPr="00136466">
        <w:rPr>
          <w:rFonts w:ascii="Museo Sans 300" w:hAnsi="Museo Sans 300"/>
          <w:bCs/>
          <w:sz w:val="24"/>
          <w:szCs w:val="24"/>
          <w:lang w:val="es-ES"/>
        </w:rPr>
        <w:t xml:space="preserve"> del Libro </w:t>
      </w:r>
      <w:r w:rsidR="006D006F">
        <w:rPr>
          <w:rFonts w:ascii="Museo Sans 300" w:hAnsi="Museo Sans 300"/>
          <w:bCs/>
          <w:sz w:val="24"/>
          <w:szCs w:val="24"/>
          <w:lang w:val="es-ES"/>
        </w:rPr>
        <w:t>---</w:t>
      </w:r>
      <w:r w:rsidRPr="00136466">
        <w:rPr>
          <w:rFonts w:ascii="Museo Sans 300" w:hAnsi="Museo Sans 300"/>
          <w:bCs/>
          <w:sz w:val="24"/>
          <w:szCs w:val="24"/>
          <w:lang w:val="es-ES"/>
        </w:rPr>
        <w:t>, ahora trasladada a la matrícula</w:t>
      </w:r>
      <w:r>
        <w:rPr>
          <w:rFonts w:ascii="Museo Sans 300" w:hAnsi="Museo Sans 300"/>
          <w:bCs/>
          <w:sz w:val="24"/>
          <w:szCs w:val="24"/>
          <w:lang w:val="es-ES"/>
        </w:rPr>
        <w:t xml:space="preserve"> </w:t>
      </w:r>
      <w:r w:rsidR="006D006F">
        <w:rPr>
          <w:rFonts w:ascii="Museo Sans 300" w:hAnsi="Museo Sans 300"/>
          <w:bCs/>
          <w:sz w:val="24"/>
          <w:szCs w:val="24"/>
          <w:lang w:val="es-ES"/>
        </w:rPr>
        <w:t xml:space="preserve">--- </w:t>
      </w:r>
      <w:r>
        <w:rPr>
          <w:rFonts w:ascii="Museo Sans 300" w:hAnsi="Museo Sans 300"/>
          <w:bCs/>
          <w:sz w:val="24"/>
          <w:szCs w:val="24"/>
          <w:lang w:val="es-ES"/>
        </w:rPr>
        <w:t>-00000.</w:t>
      </w:r>
    </w:p>
    <w:p w14:paraId="3BCF3458" w14:textId="77777777" w:rsidR="000A68A7" w:rsidRDefault="000A68A7" w:rsidP="00344405">
      <w:pPr>
        <w:pStyle w:val="Prrafodelista"/>
        <w:ind w:left="0"/>
        <w:contextualSpacing w:val="0"/>
        <w:jc w:val="both"/>
        <w:rPr>
          <w:rFonts w:ascii="Museo Sans 300" w:hAnsi="Museo Sans 300"/>
          <w:bCs/>
          <w:sz w:val="24"/>
          <w:szCs w:val="24"/>
          <w:lang w:val="es-ES"/>
        </w:rPr>
      </w:pPr>
    </w:p>
    <w:p w14:paraId="1717D8C1" w14:textId="2721DA4F" w:rsidR="000A68A7" w:rsidRPr="00EC14F6" w:rsidRDefault="000A68A7" w:rsidP="00344405">
      <w:pPr>
        <w:pStyle w:val="Prrafodelista"/>
        <w:ind w:left="1134"/>
        <w:contextualSpacing w:val="0"/>
        <w:jc w:val="both"/>
        <w:rPr>
          <w:rFonts w:ascii="Museo Sans 300" w:hAnsi="Museo Sans 300"/>
          <w:bCs/>
          <w:sz w:val="24"/>
          <w:szCs w:val="24"/>
          <w:lang w:val="es-ES"/>
        </w:rPr>
      </w:pPr>
      <w:r w:rsidRPr="00136466">
        <w:rPr>
          <w:rFonts w:ascii="Museo Sans 300" w:hAnsi="Museo Sans 300"/>
          <w:bCs/>
          <w:sz w:val="24"/>
          <w:szCs w:val="24"/>
          <w:lang w:val="es-ES"/>
        </w:rPr>
        <w:t>Dicho inmueble fue remedido según escritura pública de Protocolización de  Resolución Final de Diligencias de Remedición</w:t>
      </w:r>
      <w:r>
        <w:rPr>
          <w:rFonts w:ascii="Museo Sans 300" w:hAnsi="Museo Sans 300"/>
          <w:bCs/>
          <w:sz w:val="24"/>
          <w:szCs w:val="24"/>
          <w:lang w:val="es-ES"/>
        </w:rPr>
        <w:t>,</w:t>
      </w:r>
      <w:r w:rsidRPr="00136466">
        <w:rPr>
          <w:rFonts w:ascii="Museo Sans 300" w:hAnsi="Museo Sans 300"/>
          <w:bCs/>
          <w:sz w:val="24"/>
          <w:szCs w:val="24"/>
          <w:lang w:val="es-ES"/>
        </w:rPr>
        <w:t xml:space="preserve"> número </w:t>
      </w:r>
      <w:r w:rsidR="006D006F">
        <w:rPr>
          <w:rFonts w:ascii="Museo Sans 300" w:hAnsi="Museo Sans 300"/>
          <w:bCs/>
          <w:sz w:val="24"/>
          <w:szCs w:val="24"/>
          <w:lang w:val="es-ES"/>
        </w:rPr>
        <w:t>---</w:t>
      </w:r>
      <w:r w:rsidRPr="00136466">
        <w:rPr>
          <w:rFonts w:ascii="Museo Sans 300" w:hAnsi="Museo Sans 300"/>
          <w:bCs/>
          <w:sz w:val="24"/>
          <w:szCs w:val="24"/>
          <w:lang w:val="es-ES"/>
        </w:rPr>
        <w:t xml:space="preserve">, Libro </w:t>
      </w:r>
      <w:r w:rsidR="006D006F">
        <w:rPr>
          <w:rFonts w:ascii="Museo Sans 300" w:hAnsi="Museo Sans 300"/>
          <w:bCs/>
          <w:sz w:val="24"/>
          <w:szCs w:val="24"/>
          <w:lang w:val="es-ES"/>
        </w:rPr>
        <w:t>---</w:t>
      </w:r>
      <w:r w:rsidRPr="00136466">
        <w:rPr>
          <w:rFonts w:ascii="Museo Sans 300" w:hAnsi="Museo Sans 300"/>
          <w:bCs/>
          <w:sz w:val="24"/>
          <w:szCs w:val="24"/>
          <w:lang w:val="es-ES"/>
        </w:rPr>
        <w:t xml:space="preserve">, otorgada ante los oficios de la Notario Ana Patricia Rubio Ayala, el día </w:t>
      </w:r>
      <w:r w:rsidR="006D006F">
        <w:rPr>
          <w:rFonts w:ascii="Museo Sans 300" w:hAnsi="Museo Sans 300"/>
          <w:bCs/>
          <w:sz w:val="24"/>
          <w:szCs w:val="24"/>
          <w:lang w:val="es-ES"/>
        </w:rPr>
        <w:t>---</w:t>
      </w:r>
      <w:r w:rsidRPr="00136466">
        <w:rPr>
          <w:rFonts w:ascii="Museo Sans 300" w:hAnsi="Museo Sans 300"/>
          <w:bCs/>
          <w:sz w:val="24"/>
          <w:szCs w:val="24"/>
          <w:lang w:val="es-ES"/>
        </w:rPr>
        <w:t xml:space="preserve"> de </w:t>
      </w:r>
      <w:r w:rsidR="006D006F">
        <w:rPr>
          <w:rFonts w:ascii="Museo Sans 300" w:hAnsi="Museo Sans 300"/>
          <w:bCs/>
          <w:sz w:val="24"/>
          <w:szCs w:val="24"/>
          <w:lang w:val="es-ES"/>
        </w:rPr>
        <w:t>---</w:t>
      </w:r>
      <w:r w:rsidRPr="00136466">
        <w:rPr>
          <w:rFonts w:ascii="Museo Sans 300" w:hAnsi="Museo Sans 300"/>
          <w:bCs/>
          <w:sz w:val="24"/>
          <w:szCs w:val="24"/>
          <w:lang w:val="es-ES"/>
        </w:rPr>
        <w:t xml:space="preserve"> de </w:t>
      </w:r>
      <w:r w:rsidR="006D006F">
        <w:rPr>
          <w:rFonts w:ascii="Museo Sans 300" w:hAnsi="Museo Sans 300"/>
          <w:bCs/>
          <w:sz w:val="24"/>
          <w:szCs w:val="24"/>
          <w:lang w:val="es-ES"/>
        </w:rPr>
        <w:t>---</w:t>
      </w:r>
      <w:r w:rsidRPr="00136466">
        <w:rPr>
          <w:rFonts w:ascii="Museo Sans 300" w:hAnsi="Museo Sans 300"/>
          <w:bCs/>
          <w:sz w:val="24"/>
          <w:szCs w:val="24"/>
          <w:lang w:val="es-ES"/>
        </w:rPr>
        <w:t>, resultando el área de: 223 Hás. 08 Ás. 91.42 Cás.</w:t>
      </w:r>
      <w:r>
        <w:rPr>
          <w:rFonts w:ascii="Museo Sans 300" w:hAnsi="Museo Sans 300"/>
          <w:bCs/>
          <w:sz w:val="24"/>
          <w:szCs w:val="24"/>
          <w:lang w:val="es-ES"/>
        </w:rPr>
        <w:t>,</w:t>
      </w:r>
      <w:r w:rsidRPr="00136466">
        <w:rPr>
          <w:rFonts w:ascii="Museo Sans 300" w:hAnsi="Museo Sans 300"/>
          <w:bCs/>
          <w:sz w:val="24"/>
          <w:szCs w:val="24"/>
          <w:lang w:val="es-ES"/>
        </w:rPr>
        <w:t xml:space="preserve"> a razón de un precio por hectárea de $2,826.24 y por metro cuadrado de $0.282624, denominándose ahora como</w:t>
      </w:r>
      <w:r>
        <w:rPr>
          <w:rFonts w:ascii="Museo Sans 300" w:hAnsi="Museo Sans 300"/>
          <w:bCs/>
          <w:sz w:val="24"/>
          <w:szCs w:val="24"/>
          <w:lang w:val="es-ES"/>
        </w:rPr>
        <w:t xml:space="preserve"> </w:t>
      </w:r>
      <w:r w:rsidRPr="00EC14F6">
        <w:rPr>
          <w:rFonts w:ascii="Museo Sans 300" w:hAnsi="Museo Sans 300"/>
          <w:bCs/>
          <w:sz w:val="24"/>
          <w:szCs w:val="24"/>
          <w:lang w:val="es-ES"/>
        </w:rPr>
        <w:t>Hacienda Escuintla, Porción Dación en Pago (REMED), la cual a su vez ha sido objeto de 3 desmembraciones según detalle:</w:t>
      </w:r>
    </w:p>
    <w:p w14:paraId="08E33437" w14:textId="77777777" w:rsidR="000A68A7" w:rsidRPr="002966AA" w:rsidRDefault="000A68A7" w:rsidP="000A68A7">
      <w:pPr>
        <w:spacing w:line="360" w:lineRule="auto"/>
        <w:jc w:val="both"/>
        <w:rPr>
          <w:rFonts w:ascii="Museo Sans 300" w:hAnsi="Museo Sans 300"/>
          <w:bCs/>
          <w:lang w:val="es-ES"/>
        </w:rPr>
      </w:pPr>
    </w:p>
    <w:tbl>
      <w:tblPr>
        <w:tblStyle w:val="Tablaconcuadrcula"/>
        <w:tblpPr w:leftFromText="141" w:rightFromText="141" w:vertAnchor="text" w:horzAnchor="margin" w:tblpXSpec="right" w:tblpY="-48"/>
        <w:tblW w:w="0" w:type="auto"/>
        <w:tblLook w:val="04A0" w:firstRow="1" w:lastRow="0" w:firstColumn="1" w:lastColumn="0" w:noHBand="0" w:noVBand="1"/>
      </w:tblPr>
      <w:tblGrid>
        <w:gridCol w:w="2559"/>
        <w:gridCol w:w="2268"/>
        <w:gridCol w:w="2867"/>
      </w:tblGrid>
      <w:tr w:rsidR="000A68A7" w:rsidRPr="00173311" w14:paraId="5E5F5701" w14:textId="77777777" w:rsidTr="008E42F1">
        <w:trPr>
          <w:trHeight w:val="575"/>
        </w:trPr>
        <w:tc>
          <w:tcPr>
            <w:tcW w:w="7694" w:type="dxa"/>
            <w:gridSpan w:val="3"/>
          </w:tcPr>
          <w:p w14:paraId="0F56DC21" w14:textId="77777777" w:rsidR="000A68A7" w:rsidRPr="008E42F1" w:rsidRDefault="000A68A7" w:rsidP="008E42F1">
            <w:pPr>
              <w:spacing w:line="276" w:lineRule="auto"/>
              <w:ind w:left="-426"/>
              <w:contextualSpacing/>
              <w:jc w:val="center"/>
              <w:rPr>
                <w:rFonts w:ascii="Museo Sans 300" w:hAnsi="Museo Sans 300"/>
                <w:b/>
                <w:bCs/>
                <w:sz w:val="20"/>
                <w:szCs w:val="20"/>
                <w:lang w:val="es-ES"/>
              </w:rPr>
            </w:pPr>
            <w:r w:rsidRPr="008E42F1">
              <w:rPr>
                <w:rFonts w:ascii="Museo Sans 300" w:hAnsi="Museo Sans 300"/>
                <w:b/>
                <w:bCs/>
                <w:sz w:val="20"/>
                <w:szCs w:val="20"/>
                <w:lang w:val="es-ES"/>
              </w:rPr>
              <w:t>HACIENDA ESCUINTLA PORCION DACION EN PAGO</w:t>
            </w:r>
          </w:p>
          <w:p w14:paraId="12478FAB" w14:textId="77777777" w:rsidR="000A68A7" w:rsidRPr="008E42F1" w:rsidRDefault="000A68A7" w:rsidP="008E42F1">
            <w:pPr>
              <w:spacing w:line="276" w:lineRule="auto"/>
              <w:ind w:left="-426"/>
              <w:contextualSpacing/>
              <w:jc w:val="center"/>
              <w:rPr>
                <w:rFonts w:ascii="Museo Sans 300" w:hAnsi="Museo Sans 300"/>
                <w:bCs/>
                <w:sz w:val="20"/>
                <w:szCs w:val="20"/>
                <w:lang w:val="es-ES"/>
              </w:rPr>
            </w:pPr>
            <w:r w:rsidRPr="008E42F1">
              <w:rPr>
                <w:rFonts w:ascii="Museo Sans 300" w:hAnsi="Museo Sans 300"/>
                <w:b/>
                <w:bCs/>
                <w:sz w:val="20"/>
                <w:szCs w:val="20"/>
                <w:lang w:val="es-ES"/>
              </w:rPr>
              <w:t>MATRICULA 55027850-00000</w:t>
            </w:r>
          </w:p>
        </w:tc>
      </w:tr>
      <w:tr w:rsidR="000A68A7" w:rsidRPr="00173311" w14:paraId="24BCBE6C" w14:textId="77777777" w:rsidTr="008E42F1">
        <w:trPr>
          <w:trHeight w:val="303"/>
        </w:trPr>
        <w:tc>
          <w:tcPr>
            <w:tcW w:w="2559" w:type="dxa"/>
          </w:tcPr>
          <w:p w14:paraId="0A99B0EF" w14:textId="77777777" w:rsidR="000A68A7" w:rsidRPr="008E42F1" w:rsidRDefault="000A68A7" w:rsidP="008E42F1">
            <w:pPr>
              <w:spacing w:line="276" w:lineRule="auto"/>
              <w:contextualSpacing/>
              <w:rPr>
                <w:rFonts w:ascii="Museo Sans 300" w:hAnsi="Museo Sans 300"/>
                <w:bCs/>
                <w:sz w:val="20"/>
                <w:szCs w:val="20"/>
                <w:lang w:val="es-ES"/>
              </w:rPr>
            </w:pPr>
            <w:r w:rsidRPr="008E42F1">
              <w:rPr>
                <w:rFonts w:ascii="Museo Sans 300" w:hAnsi="Museo Sans 300"/>
                <w:bCs/>
                <w:sz w:val="20"/>
                <w:szCs w:val="20"/>
                <w:lang w:val="es-ES"/>
              </w:rPr>
              <w:t>Porciones generadas</w:t>
            </w:r>
          </w:p>
        </w:tc>
        <w:tc>
          <w:tcPr>
            <w:tcW w:w="2268" w:type="dxa"/>
          </w:tcPr>
          <w:p w14:paraId="4525860F" w14:textId="77777777" w:rsidR="000A68A7" w:rsidRPr="008E42F1" w:rsidRDefault="000A68A7" w:rsidP="008E42F1">
            <w:pPr>
              <w:spacing w:line="276" w:lineRule="auto"/>
              <w:contextualSpacing/>
              <w:jc w:val="center"/>
              <w:rPr>
                <w:rFonts w:ascii="Museo Sans 300" w:hAnsi="Museo Sans 300"/>
                <w:bCs/>
                <w:sz w:val="20"/>
                <w:szCs w:val="20"/>
                <w:lang w:val="es-ES"/>
              </w:rPr>
            </w:pPr>
            <w:r w:rsidRPr="008E42F1">
              <w:rPr>
                <w:rFonts w:ascii="Museo Sans 300" w:hAnsi="Museo Sans 300"/>
                <w:bCs/>
                <w:sz w:val="20"/>
                <w:szCs w:val="20"/>
                <w:lang w:val="es-ES"/>
              </w:rPr>
              <w:t>Área</w:t>
            </w:r>
          </w:p>
        </w:tc>
        <w:tc>
          <w:tcPr>
            <w:tcW w:w="2867" w:type="dxa"/>
          </w:tcPr>
          <w:p w14:paraId="4B94C0FE" w14:textId="77777777" w:rsidR="000A68A7" w:rsidRPr="008E42F1" w:rsidRDefault="000A68A7" w:rsidP="008E42F1">
            <w:pPr>
              <w:spacing w:line="276" w:lineRule="auto"/>
              <w:contextualSpacing/>
              <w:jc w:val="center"/>
              <w:rPr>
                <w:rFonts w:ascii="Museo Sans 300" w:hAnsi="Museo Sans 300"/>
                <w:bCs/>
                <w:sz w:val="20"/>
                <w:szCs w:val="20"/>
                <w:lang w:val="es-ES"/>
              </w:rPr>
            </w:pPr>
            <w:r w:rsidRPr="008E42F1">
              <w:rPr>
                <w:rFonts w:ascii="Museo Sans 300" w:hAnsi="Museo Sans 300"/>
                <w:bCs/>
                <w:sz w:val="20"/>
                <w:szCs w:val="20"/>
                <w:lang w:val="es-ES"/>
              </w:rPr>
              <w:t>Matricula</w:t>
            </w:r>
          </w:p>
        </w:tc>
      </w:tr>
      <w:tr w:rsidR="000A68A7" w:rsidRPr="00173311" w14:paraId="1530D860" w14:textId="77777777" w:rsidTr="008E42F1">
        <w:trPr>
          <w:trHeight w:val="239"/>
        </w:trPr>
        <w:tc>
          <w:tcPr>
            <w:tcW w:w="2559" w:type="dxa"/>
          </w:tcPr>
          <w:p w14:paraId="77E1E928" w14:textId="77777777" w:rsidR="000A68A7" w:rsidRPr="008E42F1" w:rsidRDefault="000A68A7" w:rsidP="008E42F1">
            <w:pPr>
              <w:contextualSpacing/>
              <w:rPr>
                <w:rFonts w:ascii="Museo Sans 300" w:hAnsi="Museo Sans 300"/>
                <w:bCs/>
                <w:sz w:val="20"/>
                <w:szCs w:val="20"/>
                <w:lang w:val="es-ES"/>
              </w:rPr>
            </w:pPr>
            <w:r w:rsidRPr="008E42F1">
              <w:rPr>
                <w:rFonts w:ascii="Museo Sans 300" w:hAnsi="Museo Sans 300"/>
                <w:bCs/>
                <w:sz w:val="20"/>
                <w:szCs w:val="20"/>
                <w:lang w:val="es-ES"/>
              </w:rPr>
              <w:t>Porción 1</w:t>
            </w:r>
          </w:p>
        </w:tc>
        <w:tc>
          <w:tcPr>
            <w:tcW w:w="2268" w:type="dxa"/>
          </w:tcPr>
          <w:p w14:paraId="30BA9F04" w14:textId="77777777" w:rsidR="000A68A7" w:rsidRPr="008E42F1" w:rsidRDefault="000A68A7" w:rsidP="008E42F1">
            <w:pPr>
              <w:contextualSpacing/>
              <w:jc w:val="right"/>
              <w:rPr>
                <w:rFonts w:ascii="Museo Sans 300" w:hAnsi="Museo Sans 300"/>
                <w:bCs/>
                <w:sz w:val="20"/>
                <w:szCs w:val="20"/>
                <w:lang w:val="es-ES"/>
              </w:rPr>
            </w:pPr>
            <w:r w:rsidRPr="008E42F1">
              <w:rPr>
                <w:rFonts w:ascii="Museo Sans 300" w:hAnsi="Museo Sans 300"/>
                <w:bCs/>
                <w:sz w:val="20"/>
                <w:szCs w:val="20"/>
                <w:lang w:val="es-ES"/>
              </w:rPr>
              <w:t>872,650.12</w:t>
            </w:r>
          </w:p>
        </w:tc>
        <w:tc>
          <w:tcPr>
            <w:tcW w:w="2867" w:type="dxa"/>
          </w:tcPr>
          <w:p w14:paraId="02731D1F" w14:textId="79B165F5" w:rsidR="000A68A7" w:rsidRPr="008E42F1" w:rsidRDefault="006D006F" w:rsidP="008E42F1">
            <w:pPr>
              <w:contextualSpacing/>
              <w:jc w:val="right"/>
              <w:rPr>
                <w:rFonts w:ascii="Museo Sans 300" w:hAnsi="Museo Sans 300"/>
                <w:bCs/>
                <w:sz w:val="20"/>
                <w:szCs w:val="20"/>
                <w:lang w:val="es-ES"/>
              </w:rPr>
            </w:pPr>
            <w:r>
              <w:rPr>
                <w:rFonts w:ascii="Museo Sans 300" w:hAnsi="Museo Sans 300"/>
                <w:bCs/>
                <w:sz w:val="20"/>
                <w:szCs w:val="20"/>
                <w:lang w:val="es-ES"/>
              </w:rPr>
              <w:t xml:space="preserve">--- </w:t>
            </w:r>
            <w:r w:rsidR="000A68A7" w:rsidRPr="008E42F1">
              <w:rPr>
                <w:rFonts w:ascii="Museo Sans 300" w:hAnsi="Museo Sans 300"/>
                <w:bCs/>
                <w:sz w:val="20"/>
                <w:szCs w:val="20"/>
                <w:lang w:val="es-ES"/>
              </w:rPr>
              <w:t>-00000</w:t>
            </w:r>
          </w:p>
        </w:tc>
      </w:tr>
      <w:tr w:rsidR="000A68A7" w:rsidRPr="00173311" w14:paraId="6817784E" w14:textId="77777777" w:rsidTr="008E42F1">
        <w:trPr>
          <w:trHeight w:val="255"/>
        </w:trPr>
        <w:tc>
          <w:tcPr>
            <w:tcW w:w="2559" w:type="dxa"/>
          </w:tcPr>
          <w:p w14:paraId="0DE99181" w14:textId="77777777" w:rsidR="000A68A7" w:rsidRPr="008E42F1" w:rsidRDefault="000A68A7" w:rsidP="008E42F1">
            <w:pPr>
              <w:contextualSpacing/>
              <w:rPr>
                <w:rFonts w:ascii="Museo Sans 300" w:hAnsi="Museo Sans 300"/>
                <w:bCs/>
                <w:sz w:val="20"/>
                <w:szCs w:val="20"/>
                <w:lang w:val="es-ES"/>
              </w:rPr>
            </w:pPr>
            <w:r w:rsidRPr="008E42F1">
              <w:rPr>
                <w:rFonts w:ascii="Museo Sans 300" w:hAnsi="Museo Sans 300"/>
                <w:bCs/>
                <w:sz w:val="20"/>
                <w:szCs w:val="20"/>
                <w:lang w:val="es-ES"/>
              </w:rPr>
              <w:t>Porción 2</w:t>
            </w:r>
          </w:p>
        </w:tc>
        <w:tc>
          <w:tcPr>
            <w:tcW w:w="2268" w:type="dxa"/>
          </w:tcPr>
          <w:p w14:paraId="547FB5F0" w14:textId="77777777" w:rsidR="000A68A7" w:rsidRPr="008E42F1" w:rsidRDefault="000A68A7" w:rsidP="008E42F1">
            <w:pPr>
              <w:contextualSpacing/>
              <w:jc w:val="right"/>
              <w:rPr>
                <w:rFonts w:ascii="Museo Sans 300" w:hAnsi="Museo Sans 300"/>
                <w:bCs/>
                <w:sz w:val="20"/>
                <w:szCs w:val="20"/>
                <w:lang w:val="es-ES"/>
              </w:rPr>
            </w:pPr>
            <w:r w:rsidRPr="008E42F1">
              <w:rPr>
                <w:rFonts w:ascii="Museo Sans 300" w:hAnsi="Museo Sans 300"/>
                <w:bCs/>
                <w:sz w:val="20"/>
                <w:szCs w:val="20"/>
                <w:lang w:val="es-ES"/>
              </w:rPr>
              <w:t>402,323.38</w:t>
            </w:r>
          </w:p>
        </w:tc>
        <w:tc>
          <w:tcPr>
            <w:tcW w:w="2867" w:type="dxa"/>
          </w:tcPr>
          <w:p w14:paraId="42739B3E" w14:textId="3CA60550" w:rsidR="000A68A7" w:rsidRPr="008E42F1" w:rsidRDefault="006D006F" w:rsidP="008E42F1">
            <w:pPr>
              <w:contextualSpacing/>
              <w:jc w:val="right"/>
              <w:rPr>
                <w:rFonts w:ascii="Museo Sans 300" w:hAnsi="Museo Sans 300"/>
                <w:bCs/>
                <w:sz w:val="20"/>
                <w:szCs w:val="20"/>
                <w:lang w:val="es-ES"/>
              </w:rPr>
            </w:pPr>
            <w:r>
              <w:rPr>
                <w:rFonts w:ascii="Museo Sans 300" w:hAnsi="Museo Sans 300"/>
                <w:bCs/>
                <w:sz w:val="20"/>
                <w:szCs w:val="20"/>
                <w:lang w:val="es-ES"/>
              </w:rPr>
              <w:t xml:space="preserve">--- </w:t>
            </w:r>
            <w:r w:rsidR="000A68A7" w:rsidRPr="008E42F1">
              <w:rPr>
                <w:rFonts w:ascii="Museo Sans 300" w:hAnsi="Museo Sans 300"/>
                <w:bCs/>
                <w:sz w:val="20"/>
                <w:szCs w:val="20"/>
                <w:lang w:val="es-ES"/>
              </w:rPr>
              <w:t>-00000</w:t>
            </w:r>
          </w:p>
        </w:tc>
      </w:tr>
      <w:tr w:rsidR="000A68A7" w:rsidRPr="00173311" w14:paraId="127B6EFB" w14:textId="77777777" w:rsidTr="008E42F1">
        <w:trPr>
          <w:trHeight w:val="239"/>
        </w:trPr>
        <w:tc>
          <w:tcPr>
            <w:tcW w:w="2559" w:type="dxa"/>
          </w:tcPr>
          <w:p w14:paraId="676F3FEB" w14:textId="77777777" w:rsidR="000A68A7" w:rsidRPr="008E42F1" w:rsidRDefault="000A68A7" w:rsidP="008E42F1">
            <w:pPr>
              <w:contextualSpacing/>
              <w:rPr>
                <w:rFonts w:ascii="Museo Sans 300" w:hAnsi="Museo Sans 300"/>
                <w:bCs/>
                <w:sz w:val="20"/>
                <w:szCs w:val="20"/>
                <w:lang w:val="es-ES"/>
              </w:rPr>
            </w:pPr>
            <w:r w:rsidRPr="008E42F1">
              <w:rPr>
                <w:rFonts w:ascii="Museo Sans 300" w:hAnsi="Museo Sans 300"/>
                <w:bCs/>
                <w:sz w:val="20"/>
                <w:szCs w:val="20"/>
                <w:lang w:val="es-ES"/>
              </w:rPr>
              <w:t>Porción 3</w:t>
            </w:r>
          </w:p>
        </w:tc>
        <w:tc>
          <w:tcPr>
            <w:tcW w:w="2268" w:type="dxa"/>
          </w:tcPr>
          <w:p w14:paraId="31F416AE" w14:textId="77777777" w:rsidR="000A68A7" w:rsidRPr="008E42F1" w:rsidRDefault="000A68A7" w:rsidP="008E42F1">
            <w:pPr>
              <w:contextualSpacing/>
              <w:jc w:val="right"/>
              <w:rPr>
                <w:rFonts w:ascii="Museo Sans 300" w:hAnsi="Museo Sans 300"/>
                <w:bCs/>
                <w:sz w:val="20"/>
                <w:szCs w:val="20"/>
                <w:lang w:val="es-ES"/>
              </w:rPr>
            </w:pPr>
            <w:r w:rsidRPr="008E42F1">
              <w:rPr>
                <w:rFonts w:ascii="Museo Sans 300" w:hAnsi="Museo Sans 300"/>
                <w:bCs/>
                <w:sz w:val="20"/>
                <w:szCs w:val="20"/>
                <w:lang w:val="es-ES"/>
              </w:rPr>
              <w:t>955,917.92</w:t>
            </w:r>
          </w:p>
        </w:tc>
        <w:tc>
          <w:tcPr>
            <w:tcW w:w="2867" w:type="dxa"/>
          </w:tcPr>
          <w:p w14:paraId="7C16D1CC" w14:textId="0AD0DF74" w:rsidR="000A68A7" w:rsidRPr="008E42F1" w:rsidRDefault="006D006F" w:rsidP="008E42F1">
            <w:pPr>
              <w:contextualSpacing/>
              <w:jc w:val="right"/>
              <w:rPr>
                <w:rFonts w:ascii="Museo Sans 300" w:hAnsi="Museo Sans 300"/>
                <w:bCs/>
                <w:sz w:val="20"/>
                <w:szCs w:val="20"/>
                <w:lang w:val="es-ES"/>
              </w:rPr>
            </w:pPr>
            <w:r>
              <w:rPr>
                <w:rFonts w:ascii="Museo Sans 300" w:hAnsi="Museo Sans 300"/>
                <w:bCs/>
                <w:sz w:val="20"/>
                <w:szCs w:val="20"/>
                <w:lang w:val="es-ES"/>
              </w:rPr>
              <w:t xml:space="preserve">--- </w:t>
            </w:r>
            <w:r w:rsidR="000A68A7" w:rsidRPr="008E42F1">
              <w:rPr>
                <w:rFonts w:ascii="Museo Sans 300" w:hAnsi="Museo Sans 300"/>
                <w:bCs/>
                <w:sz w:val="20"/>
                <w:szCs w:val="20"/>
                <w:lang w:val="es-ES"/>
              </w:rPr>
              <w:t>-00000</w:t>
            </w:r>
          </w:p>
        </w:tc>
      </w:tr>
    </w:tbl>
    <w:p w14:paraId="245D4E01" w14:textId="77777777" w:rsidR="000A68A7" w:rsidRPr="00173311" w:rsidRDefault="000A68A7" w:rsidP="000A68A7">
      <w:pPr>
        <w:ind w:left="-426"/>
        <w:contextualSpacing/>
        <w:jc w:val="both"/>
        <w:rPr>
          <w:rFonts w:ascii="Bookman Old Style" w:hAnsi="Bookman Old Style"/>
          <w:sz w:val="20"/>
          <w:szCs w:val="20"/>
        </w:rPr>
      </w:pPr>
    </w:p>
    <w:p w14:paraId="2A864665" w14:textId="77777777" w:rsidR="000A68A7" w:rsidRDefault="000A68A7" w:rsidP="000A68A7">
      <w:pPr>
        <w:rPr>
          <w:rFonts w:ascii="Bookman Old Style" w:hAnsi="Bookman Old Style"/>
          <w:b/>
          <w:sz w:val="20"/>
          <w:szCs w:val="20"/>
        </w:rPr>
      </w:pPr>
    </w:p>
    <w:p w14:paraId="7C4755D9" w14:textId="77777777" w:rsidR="000A68A7" w:rsidRDefault="000A68A7" w:rsidP="000A68A7">
      <w:pPr>
        <w:spacing w:line="360" w:lineRule="auto"/>
        <w:jc w:val="both"/>
        <w:rPr>
          <w:rFonts w:ascii="Museo Sans 300" w:hAnsi="Museo Sans 300"/>
          <w:bCs/>
          <w:lang w:val="es-ES"/>
        </w:rPr>
      </w:pPr>
    </w:p>
    <w:p w14:paraId="57B558C5" w14:textId="77777777" w:rsidR="000A68A7" w:rsidRDefault="000A68A7" w:rsidP="000A68A7">
      <w:pPr>
        <w:jc w:val="both"/>
        <w:rPr>
          <w:rFonts w:ascii="Museo Sans 300" w:hAnsi="Museo Sans 300"/>
          <w:bCs/>
          <w:lang w:val="es-ES"/>
        </w:rPr>
      </w:pPr>
    </w:p>
    <w:p w14:paraId="631B6FFB" w14:textId="77777777" w:rsidR="000A68A7" w:rsidRDefault="000A68A7" w:rsidP="000A68A7">
      <w:pPr>
        <w:jc w:val="both"/>
        <w:rPr>
          <w:rFonts w:ascii="Museo Sans 300" w:hAnsi="Museo Sans 300"/>
          <w:bCs/>
          <w:lang w:val="es-ES"/>
        </w:rPr>
      </w:pPr>
    </w:p>
    <w:p w14:paraId="0EA96D2D" w14:textId="77777777" w:rsidR="008E42F1" w:rsidRDefault="008E42F1" w:rsidP="000A68A7">
      <w:pPr>
        <w:jc w:val="both"/>
        <w:rPr>
          <w:rFonts w:ascii="Museo Sans 300" w:hAnsi="Museo Sans 300"/>
          <w:bCs/>
          <w:lang w:val="es-ES"/>
        </w:rPr>
      </w:pPr>
    </w:p>
    <w:p w14:paraId="14CE1BC3" w14:textId="77777777" w:rsidR="008E42F1" w:rsidRDefault="008E42F1" w:rsidP="000A68A7">
      <w:pPr>
        <w:jc w:val="both"/>
        <w:rPr>
          <w:rFonts w:ascii="Museo Sans 300" w:hAnsi="Museo Sans 300"/>
          <w:bCs/>
          <w:lang w:val="es-ES"/>
        </w:rPr>
      </w:pPr>
    </w:p>
    <w:p w14:paraId="436D933A" w14:textId="77777777" w:rsidR="00344405" w:rsidRDefault="00344405" w:rsidP="000A68A7">
      <w:pPr>
        <w:jc w:val="both"/>
        <w:rPr>
          <w:rFonts w:ascii="Museo Sans 300" w:hAnsi="Museo Sans 300"/>
          <w:bCs/>
          <w:lang w:val="es-ES"/>
        </w:rPr>
      </w:pPr>
    </w:p>
    <w:p w14:paraId="2EA3D809" w14:textId="7D8AB152" w:rsidR="000A68A7" w:rsidRPr="00344405" w:rsidRDefault="000A68A7" w:rsidP="003B3B78">
      <w:pPr>
        <w:pStyle w:val="Prrafodelista"/>
        <w:numPr>
          <w:ilvl w:val="0"/>
          <w:numId w:val="12"/>
        </w:numPr>
        <w:ind w:left="1134" w:hanging="708"/>
        <w:jc w:val="both"/>
        <w:rPr>
          <w:rFonts w:ascii="Museo Sans 300" w:eastAsia="Times New Roman" w:hAnsi="Museo Sans 300" w:cs="Times New Roman"/>
          <w:sz w:val="24"/>
          <w:szCs w:val="24"/>
          <w:lang w:eastAsia="es-ES"/>
        </w:rPr>
      </w:pPr>
      <w:r w:rsidRPr="00344405">
        <w:rPr>
          <w:rFonts w:ascii="Museo Sans 300" w:hAnsi="Museo Sans 300"/>
          <w:bCs/>
          <w:sz w:val="24"/>
          <w:szCs w:val="24"/>
          <w:lang w:val="es-ES"/>
        </w:rPr>
        <w:t>Mediante el Punto XVI del Acta de Sesión Ordinaria 03-2019, de fecha 18 de enero de 2019, se aprobó el Proyecto de Lotificación Agrícola desarrollado en el inmueble en cuestión, con un área total de 955,917.92 Mt2, que comprende: 116 lotes agrícolas (Polígonos 1 al</w:t>
      </w:r>
      <w:r w:rsidR="008E42F1" w:rsidRPr="00344405">
        <w:rPr>
          <w:rFonts w:ascii="Museo Sans 300" w:hAnsi="Museo Sans 300"/>
          <w:bCs/>
          <w:sz w:val="24"/>
          <w:szCs w:val="24"/>
          <w:lang w:val="es-ES"/>
        </w:rPr>
        <w:t xml:space="preserve"> 13), 3 Áreas de Proyectos, 2 Bosques,</w:t>
      </w:r>
      <w:r w:rsidRPr="00344405">
        <w:rPr>
          <w:rFonts w:ascii="Museo Sans 300" w:hAnsi="Museo Sans 300"/>
          <w:bCs/>
          <w:sz w:val="24"/>
          <w:szCs w:val="24"/>
          <w:lang w:val="es-ES"/>
        </w:rPr>
        <w:t xml:space="preserve"> 2 Dreno</w:t>
      </w:r>
      <w:r w:rsidR="008E42F1" w:rsidRPr="00344405">
        <w:rPr>
          <w:rFonts w:ascii="Museo Sans 300" w:hAnsi="Museo Sans 300"/>
          <w:bCs/>
          <w:sz w:val="24"/>
          <w:szCs w:val="24"/>
          <w:lang w:val="es-ES"/>
        </w:rPr>
        <w:t>s,</w:t>
      </w:r>
      <w:r w:rsidRPr="00344405">
        <w:rPr>
          <w:rFonts w:ascii="Museo Sans 300" w:hAnsi="Museo Sans 300"/>
          <w:bCs/>
          <w:sz w:val="24"/>
          <w:szCs w:val="24"/>
          <w:lang w:val="es-ES"/>
        </w:rPr>
        <w:t xml:space="preserve"> 3 Zonas de Protección y Calles, inscrita a la Matrícula </w:t>
      </w:r>
      <w:r w:rsidR="006D006F">
        <w:rPr>
          <w:rFonts w:ascii="Museo Sans 300" w:hAnsi="Museo Sans 300"/>
          <w:bCs/>
          <w:sz w:val="24"/>
          <w:szCs w:val="24"/>
          <w:lang w:val="es-ES"/>
        </w:rPr>
        <w:t xml:space="preserve">--- </w:t>
      </w:r>
      <w:r w:rsidRPr="00344405">
        <w:rPr>
          <w:rFonts w:ascii="Museo Sans 300" w:hAnsi="Museo Sans 300"/>
          <w:bCs/>
          <w:sz w:val="24"/>
          <w:szCs w:val="24"/>
          <w:lang w:val="es-ES"/>
        </w:rPr>
        <w:t>-00000. Aprobándose el valor base de venta de $ 2,734.02 para los lotes agrícolas con clase de suelo IVes</w:t>
      </w:r>
      <w:r w:rsidR="008E42F1" w:rsidRPr="00344405">
        <w:rPr>
          <w:rFonts w:ascii="Museo Sans 300" w:hAnsi="Museo Sans 300"/>
          <w:bCs/>
          <w:sz w:val="24"/>
          <w:szCs w:val="24"/>
          <w:lang w:val="es-ES"/>
        </w:rPr>
        <w:t>., p</w:t>
      </w:r>
      <w:r w:rsidRPr="00344405">
        <w:rPr>
          <w:rFonts w:ascii="Museo Sans 300" w:hAnsi="Museo Sans 300"/>
          <w:bCs/>
          <w:sz w:val="24"/>
          <w:szCs w:val="24"/>
          <w:lang w:val="es-ES"/>
        </w:rPr>
        <w:t xml:space="preserve">or lo que se recomienda el precio de venta de $ 2,980.08.  </w:t>
      </w:r>
      <w:r w:rsidRPr="00344405">
        <w:rPr>
          <w:rFonts w:ascii="Museo Sans 300" w:hAnsi="Museo Sans 300" w:cs="Arial"/>
          <w:sz w:val="24"/>
          <w:szCs w:val="24"/>
        </w:rPr>
        <w:t>Lo anterior de conformidad al procedimiento establecido e</w:t>
      </w:r>
      <w:r w:rsidR="008E42F1" w:rsidRPr="00344405">
        <w:rPr>
          <w:rFonts w:ascii="Museo Sans 300" w:hAnsi="Museo Sans 300" w:cs="Arial"/>
          <w:sz w:val="24"/>
          <w:szCs w:val="24"/>
        </w:rPr>
        <w:t>n el instructivo “Criterios de Avalúos para la T</w:t>
      </w:r>
      <w:r w:rsidRPr="00344405">
        <w:rPr>
          <w:rFonts w:ascii="Museo Sans 300" w:hAnsi="Museo Sans 300" w:cs="Arial"/>
          <w:sz w:val="24"/>
          <w:szCs w:val="24"/>
        </w:rPr>
        <w:t xml:space="preserve">ransferencia de </w:t>
      </w:r>
      <w:r w:rsidR="008E42F1" w:rsidRPr="00344405">
        <w:rPr>
          <w:rFonts w:ascii="Museo Sans 300" w:hAnsi="Museo Sans 300" w:cs="Arial"/>
          <w:sz w:val="24"/>
          <w:szCs w:val="24"/>
        </w:rPr>
        <w:t>Inmuebles P</w:t>
      </w:r>
      <w:r w:rsidRPr="00344405">
        <w:rPr>
          <w:rFonts w:ascii="Museo Sans 300" w:hAnsi="Museo Sans 300" w:cs="Arial"/>
          <w:sz w:val="24"/>
          <w:szCs w:val="24"/>
        </w:rPr>
        <w:t xml:space="preserve">ropiedad de ISTA”, aprobado en el </w:t>
      </w:r>
      <w:r w:rsidR="008E42F1" w:rsidRPr="00344405">
        <w:rPr>
          <w:rFonts w:ascii="Museo Sans 300" w:hAnsi="Museo Sans 300" w:cs="Arial"/>
          <w:sz w:val="24"/>
          <w:szCs w:val="24"/>
        </w:rPr>
        <w:t>P</w:t>
      </w:r>
      <w:r w:rsidRPr="00344405">
        <w:rPr>
          <w:rFonts w:ascii="Museo Sans 300" w:hAnsi="Museo Sans 300" w:cs="Arial"/>
          <w:sz w:val="24"/>
          <w:szCs w:val="24"/>
        </w:rPr>
        <w:t xml:space="preserve">unto XV del Acta de Sesión Ordinaria 03-2015 de fecha 21 de enero de 2015, y </w:t>
      </w:r>
      <w:r w:rsidRPr="00344405">
        <w:rPr>
          <w:rFonts w:ascii="Museo Sans 300" w:hAnsi="Museo Sans 300" w:cs="Arial"/>
          <w:sz w:val="24"/>
          <w:szCs w:val="24"/>
        </w:rPr>
        <w:lastRenderedPageBreak/>
        <w:t xml:space="preserve">según reporte de valúo de fecha 09 agosto de 2021, inmueble </w:t>
      </w:r>
      <w:r w:rsidRPr="00344405">
        <w:rPr>
          <w:rFonts w:ascii="Museo Sans 300" w:hAnsi="Museo Sans 300"/>
          <w:color w:val="000000" w:themeColor="text1"/>
          <w:sz w:val="24"/>
          <w:szCs w:val="24"/>
        </w:rPr>
        <w:t>para beneficiar a</w:t>
      </w:r>
      <w:r w:rsidR="00344405">
        <w:rPr>
          <w:rFonts w:ascii="Museo Sans 300" w:hAnsi="Museo Sans 300"/>
          <w:color w:val="000000" w:themeColor="text1"/>
          <w:sz w:val="24"/>
          <w:szCs w:val="24"/>
        </w:rPr>
        <w:t xml:space="preserve"> la</w:t>
      </w:r>
      <w:r w:rsidRPr="00344405">
        <w:rPr>
          <w:rFonts w:ascii="Museo Sans 300" w:hAnsi="Museo Sans 300"/>
          <w:color w:val="000000" w:themeColor="text1"/>
          <w:sz w:val="24"/>
          <w:szCs w:val="24"/>
        </w:rPr>
        <w:t xml:space="preserve"> </w:t>
      </w:r>
      <w:commentRangeStart w:id="67"/>
      <w:r w:rsidRPr="00344405">
        <w:rPr>
          <w:rFonts w:ascii="Museo Sans 300" w:hAnsi="Museo Sans 300"/>
          <w:color w:val="000000" w:themeColor="text1"/>
          <w:sz w:val="24"/>
          <w:szCs w:val="24"/>
        </w:rPr>
        <w:t>p</w:t>
      </w:r>
      <w:r w:rsidR="00344405">
        <w:rPr>
          <w:rFonts w:ascii="Museo Sans 300" w:hAnsi="Museo Sans 300"/>
          <w:color w:val="000000" w:themeColor="text1"/>
          <w:sz w:val="24"/>
          <w:szCs w:val="24"/>
        </w:rPr>
        <w:t>eticionaria calificada</w:t>
      </w:r>
      <w:r w:rsidRPr="00344405">
        <w:rPr>
          <w:rFonts w:ascii="Museo Sans 300" w:hAnsi="Museo Sans 300"/>
          <w:color w:val="000000" w:themeColor="text1"/>
          <w:sz w:val="24"/>
          <w:szCs w:val="24"/>
        </w:rPr>
        <w:t xml:space="preserve"> </w:t>
      </w:r>
      <w:commentRangeEnd w:id="67"/>
      <w:r w:rsidRPr="00344405">
        <w:rPr>
          <w:rStyle w:val="Refdecomentario"/>
          <w:rFonts w:ascii="Museo Sans 300" w:hAnsi="Museo Sans 300"/>
          <w:sz w:val="24"/>
          <w:szCs w:val="24"/>
        </w:rPr>
        <w:commentReference w:id="67"/>
      </w:r>
      <w:r w:rsidRPr="00344405">
        <w:rPr>
          <w:rFonts w:ascii="Museo Sans 300" w:hAnsi="Museo Sans 300"/>
          <w:color w:val="000000" w:themeColor="text1"/>
          <w:sz w:val="24"/>
          <w:szCs w:val="24"/>
        </w:rPr>
        <w:t xml:space="preserve">dentro del programa </w:t>
      </w:r>
      <w:r w:rsidRPr="00344405">
        <w:rPr>
          <w:rFonts w:ascii="Museo Sans 300" w:hAnsi="Museo Sans 300"/>
          <w:b/>
          <w:bCs/>
          <w:color w:val="000000" w:themeColor="text1"/>
          <w:sz w:val="24"/>
          <w:szCs w:val="24"/>
        </w:rPr>
        <w:t>de Campesino Sin Tierra.</w:t>
      </w:r>
      <w:r w:rsidRPr="00344405">
        <w:rPr>
          <w:rFonts w:ascii="Museo Sans 300" w:hAnsi="Museo Sans 300"/>
          <w:sz w:val="24"/>
          <w:szCs w:val="24"/>
        </w:rPr>
        <w:t xml:space="preserve">  </w:t>
      </w:r>
    </w:p>
    <w:p w14:paraId="5EA3A1AB" w14:textId="77777777" w:rsidR="000A68A7" w:rsidRPr="00344405" w:rsidRDefault="000A68A7" w:rsidP="00344405">
      <w:pPr>
        <w:pStyle w:val="Prrafodelista"/>
        <w:ind w:left="0"/>
        <w:jc w:val="both"/>
        <w:rPr>
          <w:rFonts w:ascii="Museo Sans 300" w:eastAsia="Times New Roman" w:hAnsi="Museo Sans 300" w:cs="Times New Roman"/>
          <w:sz w:val="24"/>
          <w:szCs w:val="24"/>
          <w:lang w:eastAsia="es-ES"/>
        </w:rPr>
      </w:pPr>
    </w:p>
    <w:p w14:paraId="467DF324" w14:textId="384AB76B" w:rsidR="000A68A7" w:rsidRPr="00344405" w:rsidRDefault="000A68A7" w:rsidP="003B3B78">
      <w:pPr>
        <w:pStyle w:val="Prrafodelista"/>
        <w:numPr>
          <w:ilvl w:val="0"/>
          <w:numId w:val="12"/>
        </w:numPr>
        <w:ind w:left="1134" w:hanging="708"/>
        <w:jc w:val="both"/>
        <w:rPr>
          <w:rFonts w:ascii="Museo Sans 300" w:eastAsia="Times New Roman" w:hAnsi="Museo Sans 300" w:cs="Times New Roman"/>
          <w:sz w:val="24"/>
          <w:szCs w:val="24"/>
          <w:lang w:eastAsia="es-ES"/>
        </w:rPr>
      </w:pPr>
      <w:r w:rsidRPr="00344405">
        <w:rPr>
          <w:rFonts w:ascii="Museo Sans 300" w:hAnsi="Museo Sans 300"/>
          <w:sz w:val="24"/>
          <w:szCs w:val="24"/>
        </w:rPr>
        <w:t>Es necesario advertir a la solicitante, a través de una cláusula especial en la escritura correspondiente de compraventa del inmueble</w:t>
      </w:r>
      <w:r w:rsidR="008E42F1" w:rsidRPr="00344405">
        <w:rPr>
          <w:rFonts w:ascii="Museo Sans 300" w:hAnsi="Museo Sans 300"/>
          <w:sz w:val="24"/>
          <w:szCs w:val="24"/>
        </w:rPr>
        <w:t>,</w:t>
      </w:r>
      <w:r w:rsidRPr="00344405">
        <w:rPr>
          <w:rFonts w:ascii="Museo Sans 300" w:hAnsi="Museo Sans 300"/>
          <w:sz w:val="24"/>
          <w:szCs w:val="24"/>
        </w:rPr>
        <w:t xml:space="preserve"> que deberá cumplir las medidas ambientales emitidas por la Unidad Ambiental Institucional, referentes a: </w:t>
      </w:r>
    </w:p>
    <w:p w14:paraId="68E573A2" w14:textId="77777777" w:rsidR="000A68A7" w:rsidRPr="00A93F0B" w:rsidRDefault="000A68A7" w:rsidP="000A68A7">
      <w:pPr>
        <w:pStyle w:val="Prrafodelista"/>
        <w:ind w:left="-142"/>
        <w:jc w:val="both"/>
        <w:rPr>
          <w:rFonts w:ascii="Museo Sans 300" w:hAnsi="Museo Sans 300"/>
          <w:sz w:val="24"/>
          <w:szCs w:val="24"/>
        </w:rPr>
      </w:pPr>
    </w:p>
    <w:p w14:paraId="4591F999" w14:textId="77777777" w:rsidR="000A68A7" w:rsidRPr="008E42F1" w:rsidRDefault="000A68A7" w:rsidP="008E42F1">
      <w:pPr>
        <w:ind w:left="1418" w:hanging="284"/>
        <w:jc w:val="both"/>
        <w:rPr>
          <w:rFonts w:ascii="Museo Sans 300" w:hAnsi="Museo Sans 300"/>
          <w:sz w:val="20"/>
          <w:szCs w:val="20"/>
        </w:rPr>
      </w:pPr>
      <w:r w:rsidRPr="00A93F0B">
        <w:rPr>
          <w:rFonts w:ascii="Museo Sans 300" w:hAnsi="Museo Sans 300"/>
          <w:sz w:val="24"/>
          <w:szCs w:val="24"/>
        </w:rPr>
        <w:t xml:space="preserve">a) </w:t>
      </w:r>
      <w:r w:rsidRPr="008E42F1">
        <w:rPr>
          <w:rFonts w:ascii="Museo Sans 300" w:hAnsi="Museo Sans 300"/>
          <w:sz w:val="20"/>
          <w:szCs w:val="20"/>
        </w:rPr>
        <w:t xml:space="preserve">Evitar la tala de árboles remanentes o bosques de galería. </w:t>
      </w:r>
    </w:p>
    <w:p w14:paraId="0C214411" w14:textId="77777777" w:rsidR="000A68A7" w:rsidRPr="008E42F1" w:rsidRDefault="000A68A7" w:rsidP="008E42F1">
      <w:pPr>
        <w:ind w:left="1418" w:hanging="284"/>
        <w:jc w:val="both"/>
        <w:rPr>
          <w:rFonts w:ascii="Museo Sans 300" w:hAnsi="Museo Sans 300"/>
          <w:sz w:val="20"/>
          <w:szCs w:val="20"/>
        </w:rPr>
      </w:pPr>
      <w:r w:rsidRPr="008E42F1">
        <w:rPr>
          <w:rFonts w:ascii="Museo Sans 300" w:hAnsi="Museo Sans 300"/>
          <w:sz w:val="20"/>
          <w:szCs w:val="20"/>
        </w:rPr>
        <w:t>b) Evitar la quema de rastrojos, dejando que éstos se incorporen al suelo, para evitar la erosión, mejorar la fertilidad y mantener la humedad.</w:t>
      </w:r>
    </w:p>
    <w:p w14:paraId="733CFFB6" w14:textId="77777777" w:rsidR="000A68A7" w:rsidRPr="008E42F1" w:rsidRDefault="000A68A7" w:rsidP="008E42F1">
      <w:pPr>
        <w:ind w:left="1418" w:hanging="284"/>
        <w:jc w:val="both"/>
        <w:rPr>
          <w:rFonts w:ascii="Museo Sans 300" w:hAnsi="Museo Sans 300"/>
          <w:sz w:val="20"/>
          <w:szCs w:val="20"/>
        </w:rPr>
      </w:pPr>
      <w:r w:rsidRPr="008E42F1">
        <w:rPr>
          <w:rFonts w:ascii="Museo Sans 300" w:hAnsi="Museo Sans 300"/>
          <w:sz w:val="20"/>
          <w:szCs w:val="20"/>
        </w:rPr>
        <w:t xml:space="preserve">c) Evitar el uso de agroquímicos y orientar los cultivos hacia una agricultura orgánica. </w:t>
      </w:r>
    </w:p>
    <w:p w14:paraId="3773BE78" w14:textId="77777777" w:rsidR="000A68A7" w:rsidRPr="00A93F0B" w:rsidRDefault="000A68A7" w:rsidP="00344405">
      <w:pPr>
        <w:ind w:left="1134"/>
        <w:jc w:val="both"/>
        <w:rPr>
          <w:rFonts w:ascii="Museo Sans 300" w:hAnsi="Museo Sans 300"/>
          <w:sz w:val="24"/>
          <w:szCs w:val="24"/>
        </w:rPr>
      </w:pPr>
      <w:r w:rsidRPr="00A93F0B">
        <w:rPr>
          <w:rFonts w:ascii="Museo Sans 300" w:hAnsi="Museo Sans 300"/>
          <w:sz w:val="24"/>
          <w:szCs w:val="24"/>
        </w:rPr>
        <w:t>Lo anterior, de conformidad a lo establecido en el Acuerdo Segundo del Punto XVI del Acta de Sesión Ordinaria 03-2019, de fecha 18 de enero de 2019.</w:t>
      </w:r>
    </w:p>
    <w:p w14:paraId="6E5EC660" w14:textId="77777777" w:rsidR="000A68A7" w:rsidRPr="00972B83" w:rsidRDefault="000A68A7" w:rsidP="00344405">
      <w:pPr>
        <w:jc w:val="both"/>
        <w:rPr>
          <w:rFonts w:ascii="Museo Sans 300" w:hAnsi="Museo Sans 300"/>
        </w:rPr>
      </w:pPr>
    </w:p>
    <w:p w14:paraId="44ED4756" w14:textId="5D499EDD" w:rsidR="000A68A7" w:rsidRDefault="000A68A7" w:rsidP="003B3B78">
      <w:pPr>
        <w:pStyle w:val="Prrafodelista"/>
        <w:numPr>
          <w:ilvl w:val="0"/>
          <w:numId w:val="12"/>
        </w:numPr>
        <w:ind w:left="1134" w:hanging="708"/>
        <w:jc w:val="both"/>
        <w:rPr>
          <w:rFonts w:ascii="Museo Sans 300" w:eastAsia="Times New Roman" w:hAnsi="Museo Sans 300" w:cs="Times New Roman"/>
          <w:sz w:val="24"/>
          <w:szCs w:val="24"/>
        </w:rPr>
      </w:pPr>
      <w:r w:rsidRPr="001C1B76">
        <w:rPr>
          <w:rFonts w:ascii="Museo Sans 300" w:eastAsia="Times New Roman" w:hAnsi="Museo Sans 300" w:cs="Times New Roman"/>
          <w:sz w:val="24"/>
          <w:szCs w:val="24"/>
        </w:rPr>
        <w:t>Conforme al acta</w:t>
      </w:r>
      <w:r>
        <w:rPr>
          <w:rFonts w:ascii="Museo Sans 300" w:eastAsia="Times New Roman" w:hAnsi="Museo Sans 300" w:cs="Times New Roman"/>
          <w:sz w:val="24"/>
          <w:szCs w:val="24"/>
        </w:rPr>
        <w:t xml:space="preserve"> de posesión material de fecha </w:t>
      </w:r>
      <w:r>
        <w:rPr>
          <w:rFonts w:ascii="Museo Sans 300" w:hAnsi="Museo Sans 300"/>
          <w:sz w:val="24"/>
          <w:szCs w:val="24"/>
        </w:rPr>
        <w:t>12 de mayo</w:t>
      </w:r>
      <w:r w:rsidR="008E42F1">
        <w:rPr>
          <w:rFonts w:ascii="Museo Sans 300" w:hAnsi="Museo Sans 300"/>
          <w:sz w:val="24"/>
          <w:szCs w:val="24"/>
        </w:rPr>
        <w:t xml:space="preserve"> de</w:t>
      </w:r>
      <w:r w:rsidRPr="007E5241">
        <w:rPr>
          <w:rFonts w:ascii="Museo Sans 300" w:hAnsi="Museo Sans 300"/>
          <w:sz w:val="24"/>
          <w:szCs w:val="24"/>
        </w:rPr>
        <w:t xml:space="preserve"> 202</w:t>
      </w:r>
      <w:r>
        <w:rPr>
          <w:rFonts w:ascii="Museo Sans 300" w:hAnsi="Museo Sans 300"/>
          <w:sz w:val="24"/>
          <w:szCs w:val="24"/>
        </w:rPr>
        <w:t>1</w:t>
      </w:r>
      <w:r w:rsidRPr="001C1B76">
        <w:rPr>
          <w:rFonts w:ascii="Museo Sans 300" w:eastAsia="Times New Roman" w:hAnsi="Museo Sans 300" w:cs="Times New Roman"/>
          <w:sz w:val="24"/>
          <w:szCs w:val="24"/>
        </w:rPr>
        <w:t xml:space="preserve">, </w:t>
      </w:r>
      <w:r>
        <w:rPr>
          <w:rFonts w:ascii="Museo Sans 300" w:eastAsia="Times New Roman" w:hAnsi="Museo Sans 300" w:cs="Times New Roman"/>
          <w:sz w:val="24"/>
          <w:szCs w:val="24"/>
        </w:rPr>
        <w:t>efectuada</w:t>
      </w:r>
      <w:r w:rsidRPr="001C1B76">
        <w:rPr>
          <w:rFonts w:ascii="Museo Sans 300" w:eastAsia="Times New Roman" w:hAnsi="Museo Sans 300" w:cs="Times New Roman"/>
          <w:sz w:val="24"/>
          <w:szCs w:val="24"/>
        </w:rPr>
        <w:t xml:space="preserve"> por el técnico </w:t>
      </w:r>
      <w:r w:rsidRPr="001C1B76">
        <w:rPr>
          <w:rFonts w:ascii="Museo Sans 300" w:eastAsia="Times New Roman" w:hAnsi="Museo Sans 300" w:cs="Times New Roman"/>
          <w:color w:val="000000" w:themeColor="text1"/>
          <w:sz w:val="24"/>
          <w:szCs w:val="24"/>
          <w:lang w:val="es-ES" w:eastAsia="es-ES"/>
        </w:rPr>
        <w:t xml:space="preserve">del Centro Estratégico de Transformación e Innovación Agropecuaria CETIA </w:t>
      </w:r>
      <w:r>
        <w:rPr>
          <w:rFonts w:ascii="Museo Sans 300" w:eastAsia="Times New Roman" w:hAnsi="Museo Sans 300" w:cs="Times New Roman"/>
          <w:color w:val="000000" w:themeColor="text1"/>
          <w:sz w:val="24"/>
          <w:szCs w:val="24"/>
          <w:lang w:val="es-ES" w:eastAsia="es-ES"/>
        </w:rPr>
        <w:t>I</w:t>
      </w:r>
      <w:r w:rsidRPr="001C1B76">
        <w:rPr>
          <w:rFonts w:ascii="Museo Sans 300" w:eastAsia="Times New Roman" w:hAnsi="Museo Sans 300" w:cs="Times New Roman"/>
          <w:color w:val="000000" w:themeColor="text1"/>
          <w:sz w:val="24"/>
          <w:szCs w:val="24"/>
          <w:lang w:val="es-ES" w:eastAsia="es-ES"/>
        </w:rPr>
        <w:t>II, Sección de Transferencia de Tierras</w:t>
      </w:r>
      <w:r w:rsidRPr="001C1B76">
        <w:rPr>
          <w:rFonts w:ascii="Museo Sans 300" w:eastAsia="Times New Roman" w:hAnsi="Museo Sans 300" w:cs="Times New Roman"/>
          <w:sz w:val="24"/>
          <w:szCs w:val="24"/>
        </w:rPr>
        <w:t xml:space="preserve">, </w:t>
      </w:r>
      <w:r>
        <w:rPr>
          <w:rFonts w:ascii="Museo Sans 300" w:eastAsia="Times New Roman" w:hAnsi="Museo Sans 300" w:cs="Times New Roman"/>
          <w:sz w:val="24"/>
          <w:szCs w:val="24"/>
        </w:rPr>
        <w:t xml:space="preserve">señor </w:t>
      </w:r>
      <w:r>
        <w:rPr>
          <w:rFonts w:ascii="Museo Sans 300" w:hAnsi="Museo Sans 300"/>
          <w:sz w:val="24"/>
          <w:szCs w:val="24"/>
        </w:rPr>
        <w:t>David Jacob Alvarado</w:t>
      </w:r>
      <w:r w:rsidRPr="001C1B76">
        <w:rPr>
          <w:rFonts w:ascii="Museo Sans 300" w:eastAsia="Times New Roman" w:hAnsi="Museo Sans 300" w:cs="Times New Roman"/>
          <w:sz w:val="24"/>
          <w:szCs w:val="24"/>
        </w:rPr>
        <w:t>, l</w:t>
      </w:r>
      <w:r>
        <w:rPr>
          <w:rFonts w:ascii="Museo Sans 300" w:eastAsia="Times New Roman" w:hAnsi="Museo Sans 300" w:cs="Times New Roman"/>
          <w:sz w:val="24"/>
          <w:szCs w:val="24"/>
        </w:rPr>
        <w:t>a solicitante</w:t>
      </w:r>
      <w:r w:rsidRPr="001C1B76">
        <w:rPr>
          <w:rFonts w:ascii="Museo Sans 300" w:eastAsia="Times New Roman" w:hAnsi="Museo Sans 300" w:cs="Times New Roman"/>
          <w:sz w:val="24"/>
          <w:szCs w:val="24"/>
        </w:rPr>
        <w:t xml:space="preserve"> se encuentra </w:t>
      </w:r>
      <w:r w:rsidRPr="00D94D9C">
        <w:rPr>
          <w:rFonts w:ascii="Museo Sans 300" w:eastAsia="Times New Roman" w:hAnsi="Museo Sans 300" w:cs="Times New Roman"/>
          <w:sz w:val="24"/>
          <w:szCs w:val="24"/>
        </w:rPr>
        <w:t>poseyendo</w:t>
      </w:r>
      <w:r w:rsidRPr="00B94024">
        <w:rPr>
          <w:rFonts w:ascii="Museo Sans 300" w:eastAsia="Times New Roman" w:hAnsi="Museo Sans 300" w:cs="Times New Roman"/>
          <w:sz w:val="24"/>
          <w:szCs w:val="24"/>
        </w:rPr>
        <w:t xml:space="preserve"> </w:t>
      </w:r>
      <w:r w:rsidRPr="001C1B76">
        <w:rPr>
          <w:rFonts w:ascii="Museo Sans 300" w:eastAsia="Times New Roman" w:hAnsi="Museo Sans 300" w:cs="Times New Roman"/>
          <w:sz w:val="24"/>
          <w:szCs w:val="24"/>
        </w:rPr>
        <w:t xml:space="preserve">el inmueble de forma quieta, pacífica y sin interrupción desde hace </w:t>
      </w:r>
      <w:r>
        <w:rPr>
          <w:rFonts w:ascii="Museo Sans 300" w:eastAsia="Times New Roman" w:hAnsi="Museo Sans 300" w:cs="Times New Roman"/>
          <w:sz w:val="24"/>
          <w:szCs w:val="24"/>
        </w:rPr>
        <w:t>5 años.</w:t>
      </w:r>
    </w:p>
    <w:p w14:paraId="5DD68ED3" w14:textId="77777777" w:rsidR="000A68A7" w:rsidRDefault="000A68A7" w:rsidP="00344405">
      <w:pPr>
        <w:pStyle w:val="Prrafodelista"/>
        <w:ind w:left="-142"/>
        <w:jc w:val="both"/>
        <w:rPr>
          <w:rFonts w:ascii="Museo Sans 300" w:eastAsia="Times New Roman" w:hAnsi="Museo Sans 300" w:cs="Times New Roman"/>
          <w:sz w:val="24"/>
          <w:szCs w:val="24"/>
        </w:rPr>
      </w:pPr>
    </w:p>
    <w:p w14:paraId="11E3F2AC" w14:textId="116B83B8" w:rsidR="00344405" w:rsidRPr="006D006F" w:rsidRDefault="000A68A7" w:rsidP="00344405">
      <w:pPr>
        <w:pStyle w:val="Prrafodelista"/>
        <w:numPr>
          <w:ilvl w:val="0"/>
          <w:numId w:val="12"/>
        </w:numPr>
        <w:ind w:left="1134" w:hanging="708"/>
        <w:jc w:val="both"/>
        <w:rPr>
          <w:rFonts w:ascii="Museo Sans 300" w:eastAsia="Times New Roman" w:hAnsi="Museo Sans 300" w:cs="Times New Roman"/>
          <w:sz w:val="24"/>
          <w:szCs w:val="24"/>
        </w:rPr>
      </w:pPr>
      <w:r w:rsidRPr="007E5241">
        <w:rPr>
          <w:rFonts w:ascii="Museo Sans 300" w:hAnsi="Museo Sans 300" w:cs="Times New Roman"/>
          <w:sz w:val="24"/>
          <w:szCs w:val="24"/>
        </w:rPr>
        <w:t xml:space="preserve">De acuerdo a declaración simple contenida en la Solicitud de Adjudicación de Inmueble de fecha </w:t>
      </w:r>
      <w:r>
        <w:rPr>
          <w:rFonts w:ascii="Museo Sans 300" w:hAnsi="Museo Sans 300" w:cs="Times New Roman"/>
          <w:sz w:val="24"/>
          <w:szCs w:val="24"/>
        </w:rPr>
        <w:t>1</w:t>
      </w:r>
      <w:r>
        <w:rPr>
          <w:rFonts w:ascii="Museo Sans 300" w:hAnsi="Museo Sans 300"/>
          <w:sz w:val="24"/>
          <w:szCs w:val="24"/>
        </w:rPr>
        <w:t>2 de mayo</w:t>
      </w:r>
      <w:r w:rsidR="008E42F1">
        <w:rPr>
          <w:rFonts w:ascii="Museo Sans 300" w:hAnsi="Museo Sans 300"/>
          <w:sz w:val="24"/>
          <w:szCs w:val="24"/>
        </w:rPr>
        <w:t xml:space="preserve"> de</w:t>
      </w:r>
      <w:r w:rsidRPr="007E5241">
        <w:rPr>
          <w:rFonts w:ascii="Museo Sans 300" w:hAnsi="Museo Sans 300"/>
          <w:sz w:val="24"/>
          <w:szCs w:val="24"/>
        </w:rPr>
        <w:t xml:space="preserve"> 202</w:t>
      </w:r>
      <w:r>
        <w:rPr>
          <w:rFonts w:ascii="Museo Sans 300" w:hAnsi="Museo Sans 300"/>
          <w:sz w:val="24"/>
          <w:szCs w:val="24"/>
        </w:rPr>
        <w:t>1</w:t>
      </w:r>
      <w:r w:rsidRPr="007E5241">
        <w:rPr>
          <w:rFonts w:ascii="Museo Sans 300" w:hAnsi="Museo Sans 300" w:cs="Times New Roman"/>
          <w:sz w:val="24"/>
          <w:szCs w:val="24"/>
        </w:rPr>
        <w:t xml:space="preserve">, </w:t>
      </w:r>
      <w:r>
        <w:rPr>
          <w:rFonts w:ascii="Museo Sans 300" w:hAnsi="Museo Sans 300" w:cs="Times New Roman"/>
          <w:sz w:val="24"/>
          <w:szCs w:val="24"/>
        </w:rPr>
        <w:t>la</w:t>
      </w:r>
      <w:r w:rsidRPr="007E5241">
        <w:rPr>
          <w:rFonts w:ascii="Museo Sans 300" w:hAnsi="Museo Sans 300" w:cs="Times New Roman"/>
          <w:sz w:val="24"/>
          <w:szCs w:val="24"/>
        </w:rPr>
        <w:t xml:space="preserve"> </w:t>
      </w:r>
      <w:r>
        <w:rPr>
          <w:rFonts w:ascii="Museo Sans 300" w:hAnsi="Museo Sans 300" w:cs="Times New Roman"/>
          <w:sz w:val="24"/>
          <w:szCs w:val="24"/>
        </w:rPr>
        <w:t>solicitante</w:t>
      </w:r>
      <w:r w:rsidRPr="007E5241">
        <w:rPr>
          <w:rFonts w:ascii="Museo Sans 300" w:hAnsi="Museo Sans 300" w:cs="Times New Roman"/>
          <w:sz w:val="24"/>
          <w:szCs w:val="24"/>
        </w:rPr>
        <w:t xml:space="preserve"> manifiesta que n</w:t>
      </w:r>
      <w:r>
        <w:rPr>
          <w:rFonts w:ascii="Museo Sans 300" w:hAnsi="Museo Sans 300" w:cs="Times New Roman"/>
          <w:sz w:val="24"/>
          <w:szCs w:val="24"/>
        </w:rPr>
        <w:t>o es empleada de</w:t>
      </w:r>
      <w:r w:rsidR="008E42F1">
        <w:rPr>
          <w:rFonts w:ascii="Museo Sans 300" w:hAnsi="Museo Sans 300" w:cs="Times New Roman"/>
          <w:sz w:val="24"/>
          <w:szCs w:val="24"/>
        </w:rPr>
        <w:t xml:space="preserve"> ISTA,</w:t>
      </w:r>
      <w:r w:rsidRPr="007E5241">
        <w:rPr>
          <w:rFonts w:ascii="Museo Sans 300" w:hAnsi="Museo Sans 300" w:cs="Times New Roman"/>
          <w:sz w:val="24"/>
          <w:szCs w:val="24"/>
        </w:rPr>
        <w:t xml:space="preserve"> </w:t>
      </w:r>
      <w:r w:rsidRPr="007E5241">
        <w:rPr>
          <w:rFonts w:ascii="Museo Sans 300" w:hAnsi="Museo Sans 300"/>
          <w:color w:val="000000" w:themeColor="text1"/>
          <w:sz w:val="24"/>
          <w:szCs w:val="24"/>
        </w:rPr>
        <w:t>situación verificada en el Sistema de Consulta de Solicitantes para Adjudicaciones que contiene la Base de Datos de Empleados de este Instituto.</w:t>
      </w:r>
    </w:p>
    <w:p w14:paraId="64A8DCA5" w14:textId="77777777" w:rsidR="006D006F" w:rsidRPr="006D006F" w:rsidRDefault="006D006F" w:rsidP="006D006F">
      <w:pPr>
        <w:jc w:val="both"/>
        <w:rPr>
          <w:rFonts w:ascii="Museo Sans 300" w:eastAsia="Times New Roman" w:hAnsi="Museo Sans 300" w:cs="Times New Roman"/>
          <w:sz w:val="24"/>
          <w:szCs w:val="24"/>
        </w:rPr>
      </w:pPr>
    </w:p>
    <w:p w14:paraId="003A4D71" w14:textId="3593D3F1" w:rsidR="00AF30DE" w:rsidRPr="003F0AF6" w:rsidRDefault="00AF30DE" w:rsidP="00344405">
      <w:pPr>
        <w:jc w:val="both"/>
        <w:rPr>
          <w:rFonts w:ascii="Museo Sans 300" w:hAnsi="Museo Sans 300"/>
          <w:sz w:val="24"/>
          <w:szCs w:val="24"/>
        </w:rPr>
      </w:pPr>
      <w:r w:rsidRPr="003F0AF6">
        <w:rPr>
          <w:rFonts w:ascii="Museo Sans 300" w:hAnsi="Museo Sans 300"/>
          <w:sz w:val="24"/>
          <w:szCs w:val="24"/>
        </w:rPr>
        <w:t>Se ha tenido a la vista:</w:t>
      </w:r>
      <w:r w:rsidR="000A68A7" w:rsidRPr="000A68A7">
        <w:rPr>
          <w:rFonts w:ascii="Museo Sans 300" w:eastAsia="Times New Roman" w:hAnsi="Museo Sans 300" w:cs="Times New Roman"/>
          <w:color w:val="000000" w:themeColor="text1"/>
          <w:sz w:val="24"/>
          <w:szCs w:val="24"/>
          <w:lang w:val="es-ES" w:eastAsia="es-ES"/>
        </w:rPr>
        <w:t xml:space="preserve"> </w:t>
      </w:r>
      <w:r w:rsidR="000A68A7" w:rsidRPr="007E5241">
        <w:rPr>
          <w:rFonts w:ascii="Museo Sans 300" w:eastAsia="Times New Roman" w:hAnsi="Museo Sans 300" w:cs="Times New Roman"/>
          <w:color w:val="000000" w:themeColor="text1"/>
          <w:sz w:val="24"/>
          <w:szCs w:val="24"/>
          <w:lang w:val="es-ES" w:eastAsia="es-ES"/>
        </w:rPr>
        <w:t>Cuadro de Valores y Extensiones, reporte de valúo del lote agrícola, solicitud de adjudicación de inmueble, copias de Documentos Únicos de identidad y de Tarjetas de Identificación Tributaria, Certificación de Partida de Nacimiento, acta de posesión material,  Razón</w:t>
      </w:r>
      <w:r w:rsidR="000A68A7">
        <w:rPr>
          <w:rFonts w:ascii="Museo Sans 300" w:eastAsia="Times New Roman" w:hAnsi="Museo Sans 300" w:cs="Times New Roman"/>
          <w:color w:val="000000" w:themeColor="text1"/>
          <w:sz w:val="24"/>
          <w:szCs w:val="24"/>
          <w:lang w:val="es-ES" w:eastAsia="es-ES"/>
        </w:rPr>
        <w:t xml:space="preserve"> y C</w:t>
      </w:r>
      <w:r w:rsidR="000A68A7" w:rsidRPr="00E905B3">
        <w:rPr>
          <w:rFonts w:ascii="Museo Sans 300" w:eastAsia="Times New Roman" w:hAnsi="Museo Sans 300" w:cs="Times New Roman"/>
          <w:color w:val="000000" w:themeColor="text1"/>
          <w:sz w:val="24"/>
          <w:szCs w:val="24"/>
          <w:lang w:val="es-ES" w:eastAsia="es-ES"/>
        </w:rPr>
        <w:t>onstancia d</w:t>
      </w:r>
      <w:r w:rsidR="000A68A7" w:rsidRPr="007E5241">
        <w:rPr>
          <w:rFonts w:ascii="Museo Sans 300" w:eastAsia="Times New Roman" w:hAnsi="Museo Sans 300" w:cs="Times New Roman"/>
          <w:color w:val="000000" w:themeColor="text1"/>
          <w:sz w:val="24"/>
          <w:szCs w:val="24"/>
          <w:lang w:val="es-ES" w:eastAsia="es-ES"/>
        </w:rPr>
        <w:t xml:space="preserve">e Inscripción de Desmembración en Cabeza de su Dueño a favor del ISTA, reportes de búsqueda de solicitantes para adjudicaciones generados por </w:t>
      </w:r>
      <w:r w:rsidR="000A68A7">
        <w:rPr>
          <w:rFonts w:ascii="Museo Sans 300" w:eastAsia="Times New Roman" w:hAnsi="Museo Sans 300" w:cs="Times New Roman"/>
          <w:color w:val="000000" w:themeColor="text1"/>
          <w:sz w:val="24"/>
          <w:szCs w:val="24"/>
          <w:lang w:val="es-ES" w:eastAsia="es-ES"/>
        </w:rPr>
        <w:t>el</w:t>
      </w:r>
      <w:r w:rsidR="000A68A7" w:rsidRPr="007E5241">
        <w:rPr>
          <w:rFonts w:ascii="Museo Sans 300" w:eastAsia="Times New Roman" w:hAnsi="Museo Sans 300" w:cs="Times New Roman"/>
          <w:color w:val="000000" w:themeColor="text1"/>
          <w:sz w:val="24"/>
          <w:szCs w:val="24"/>
          <w:lang w:val="es-ES" w:eastAsia="es-ES"/>
        </w:rPr>
        <w:t xml:space="preserve"> Centro Estratégico de Transformación e Innovación Agropecuaria CETIA III, Secci</w:t>
      </w:r>
      <w:r w:rsidR="000A68A7">
        <w:rPr>
          <w:rFonts w:ascii="Museo Sans 300" w:eastAsia="Times New Roman" w:hAnsi="Museo Sans 300" w:cs="Times New Roman"/>
          <w:color w:val="000000" w:themeColor="text1"/>
          <w:sz w:val="24"/>
          <w:szCs w:val="24"/>
          <w:lang w:val="es-ES" w:eastAsia="es-ES"/>
        </w:rPr>
        <w:t>ón de Transferencia de Tierras</w:t>
      </w:r>
      <w:r w:rsidRPr="003F0AF6">
        <w:rPr>
          <w:rFonts w:ascii="Museo Sans 300" w:hAnsi="Museo Sans 300"/>
          <w:sz w:val="24"/>
          <w:szCs w:val="24"/>
        </w:rPr>
        <w:t xml:space="preserve">, con lo que se justifican las circunstancias legales para sustentar dicha petición y que además la beneficiaria cumple con los requisitos necesarios para la adjudicación, por lo que la Unidad de Adjudicación de Inmuebles recomienda aprobar lo solicitado. </w:t>
      </w:r>
    </w:p>
    <w:p w14:paraId="57B98AD1" w14:textId="77777777" w:rsidR="00AF30DE" w:rsidRDefault="00AF30DE" w:rsidP="00344405">
      <w:pPr>
        <w:jc w:val="both"/>
        <w:rPr>
          <w:rFonts w:ascii="Museo Sans 300" w:hAnsi="Museo Sans 300"/>
          <w:sz w:val="24"/>
          <w:szCs w:val="24"/>
        </w:rPr>
      </w:pPr>
    </w:p>
    <w:p w14:paraId="040F588F" w14:textId="77777777" w:rsidR="00AF30DE" w:rsidRPr="003F0AF6" w:rsidRDefault="00AF30DE" w:rsidP="00344405">
      <w:pPr>
        <w:jc w:val="both"/>
        <w:rPr>
          <w:rFonts w:ascii="Museo Sans 300" w:hAnsi="Museo Sans 300"/>
          <w:sz w:val="24"/>
          <w:szCs w:val="24"/>
        </w:rPr>
      </w:pPr>
      <w:r w:rsidRPr="003F0AF6">
        <w:rPr>
          <w:rFonts w:ascii="Museo Sans 300" w:hAnsi="Museo Sans 3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w:t>
      </w:r>
      <w:r w:rsidRPr="003F0AF6">
        <w:rPr>
          <w:rFonts w:ascii="Museo Sans 300" w:hAnsi="Museo Sans 300"/>
          <w:sz w:val="24"/>
          <w:szCs w:val="24"/>
        </w:rPr>
        <w:lastRenderedPageBreak/>
        <w:t xml:space="preserve">relación al artículo 3 de la </w:t>
      </w:r>
      <w:r w:rsidRPr="003F0AF6">
        <w:rPr>
          <w:rFonts w:ascii="Museo Sans 300" w:hAnsi="Museo Sans 300"/>
          <w:bCs/>
          <w:sz w:val="24"/>
          <w:szCs w:val="24"/>
        </w:rPr>
        <w:t>Ley del Régimen Especial de la Tierra en Propiedad de Las Asociaciones Cooperativas, Comunales y Comunitarias Campesinas  Beneficiarios de la Reforma Agraria</w:t>
      </w:r>
      <w:r w:rsidRPr="003F0AF6">
        <w:rPr>
          <w:rFonts w:ascii="Museo Sans 300" w:hAnsi="Museo Sans 300"/>
          <w:sz w:val="24"/>
          <w:szCs w:val="24"/>
        </w:rPr>
        <w:t xml:space="preserve">, la Junta Directiva, </w:t>
      </w:r>
      <w:r w:rsidRPr="003F0AF6">
        <w:rPr>
          <w:rFonts w:ascii="Museo Sans 300" w:hAnsi="Museo Sans 300"/>
          <w:b/>
          <w:sz w:val="24"/>
          <w:szCs w:val="24"/>
          <w:u w:val="single"/>
        </w:rPr>
        <w:t>ACUERDA: PRIMERO:</w:t>
      </w:r>
      <w:r w:rsidRPr="003F0AF6">
        <w:rPr>
          <w:rFonts w:ascii="Museo Sans 300" w:hAnsi="Museo Sans 300"/>
          <w:b/>
          <w:sz w:val="24"/>
          <w:szCs w:val="24"/>
        </w:rPr>
        <w:t xml:space="preserve"> </w:t>
      </w:r>
      <w:r w:rsidRPr="003F0AF6">
        <w:rPr>
          <w:rFonts w:ascii="Museo Sans 300" w:hAnsi="Museo Sans 300"/>
          <w:sz w:val="24"/>
          <w:szCs w:val="24"/>
        </w:rPr>
        <w:t xml:space="preserve">Aprobar la adjudicación </w:t>
      </w:r>
    </w:p>
    <w:p w14:paraId="5BC525A3" w14:textId="33D901C1" w:rsidR="00AF30DE" w:rsidRDefault="00AF30DE" w:rsidP="00344405">
      <w:pPr>
        <w:jc w:val="both"/>
        <w:rPr>
          <w:rFonts w:ascii="Museo Sans 300" w:hAnsi="Museo Sans 300"/>
          <w:sz w:val="24"/>
          <w:szCs w:val="24"/>
          <w:lang w:val="es-ES"/>
        </w:rPr>
      </w:pPr>
      <w:r w:rsidRPr="003F0AF6">
        <w:rPr>
          <w:rFonts w:ascii="Museo Sans 300" w:hAnsi="Museo Sans 300"/>
          <w:sz w:val="24"/>
          <w:szCs w:val="24"/>
        </w:rPr>
        <w:t xml:space="preserve">y transferencia por compraventa de </w:t>
      </w:r>
      <w:r w:rsidRPr="003F0AF6">
        <w:rPr>
          <w:rFonts w:ascii="Museo Sans 300" w:hAnsi="Museo Sans 300"/>
          <w:b/>
          <w:sz w:val="24"/>
          <w:szCs w:val="24"/>
        </w:rPr>
        <w:t xml:space="preserve">01 </w:t>
      </w:r>
      <w:r>
        <w:rPr>
          <w:rFonts w:ascii="Museo Sans 300" w:hAnsi="Museo Sans 300"/>
          <w:b/>
          <w:sz w:val="24"/>
          <w:szCs w:val="24"/>
        </w:rPr>
        <w:t>lote agrícola</w:t>
      </w:r>
      <w:r w:rsidRPr="003F0AF6">
        <w:rPr>
          <w:rFonts w:ascii="Museo Sans 300" w:hAnsi="Museo Sans 300"/>
          <w:b/>
          <w:sz w:val="24"/>
          <w:szCs w:val="24"/>
        </w:rPr>
        <w:t xml:space="preserve"> </w:t>
      </w:r>
      <w:r w:rsidRPr="003F0AF6">
        <w:rPr>
          <w:rFonts w:ascii="Museo Sans 300" w:hAnsi="Museo Sans 300"/>
          <w:sz w:val="24"/>
          <w:szCs w:val="24"/>
        </w:rPr>
        <w:t>a</w:t>
      </w:r>
      <w:r w:rsidRPr="003F0AF6">
        <w:rPr>
          <w:rFonts w:ascii="Museo Sans 300" w:hAnsi="Museo Sans 300"/>
          <w:color w:val="000000" w:themeColor="text1"/>
          <w:sz w:val="24"/>
          <w:szCs w:val="24"/>
          <w:lang w:val="es-ES"/>
        </w:rPr>
        <w:t xml:space="preserve"> favor de la señora</w:t>
      </w:r>
      <w:r w:rsidRPr="003F0AF6">
        <w:rPr>
          <w:rFonts w:ascii="Museo Sans 300" w:hAnsi="Museo Sans 300"/>
          <w:sz w:val="24"/>
          <w:szCs w:val="24"/>
          <w:lang w:val="es-ES" w:eastAsia="es-ES"/>
        </w:rPr>
        <w:t>:</w:t>
      </w:r>
      <w:r w:rsidR="000A68A7" w:rsidRPr="000A68A7">
        <w:rPr>
          <w:rFonts w:ascii="Museo Sans 300" w:eastAsia="Times New Roman" w:hAnsi="Museo Sans 300" w:cs="Times New Roman"/>
          <w:b/>
          <w:sz w:val="24"/>
          <w:szCs w:val="24"/>
        </w:rPr>
        <w:t xml:space="preserve"> </w:t>
      </w:r>
      <w:r w:rsidR="000A68A7">
        <w:rPr>
          <w:rFonts w:ascii="Museo Sans 300" w:eastAsia="Times New Roman" w:hAnsi="Museo Sans 300" w:cs="Times New Roman"/>
          <w:b/>
          <w:sz w:val="24"/>
          <w:szCs w:val="24"/>
        </w:rPr>
        <w:t>RUTH NOHEMY ZELAYA DE PALACIOS</w:t>
      </w:r>
      <w:r w:rsidR="000A68A7" w:rsidRPr="00C61A57">
        <w:rPr>
          <w:rFonts w:ascii="Museo Sans 300" w:eastAsia="Times New Roman" w:hAnsi="Museo Sans 300" w:cs="Times New Roman"/>
          <w:sz w:val="24"/>
          <w:szCs w:val="24"/>
          <w:lang w:eastAsia="es-ES"/>
        </w:rPr>
        <w:t xml:space="preserve">, </w:t>
      </w:r>
      <w:r w:rsidR="000A68A7" w:rsidRPr="00C61A57">
        <w:rPr>
          <w:rFonts w:ascii="Museo Sans 300" w:hAnsi="Museo Sans 300" w:cs="Times New Roman"/>
          <w:sz w:val="24"/>
          <w:szCs w:val="24"/>
        </w:rPr>
        <w:t>y su menor hij</w:t>
      </w:r>
      <w:r w:rsidR="000A68A7">
        <w:rPr>
          <w:rFonts w:ascii="Museo Sans 300" w:hAnsi="Museo Sans 300" w:cs="Times New Roman"/>
          <w:sz w:val="24"/>
          <w:szCs w:val="24"/>
        </w:rPr>
        <w:t>o</w:t>
      </w:r>
      <w:r w:rsidR="000A68A7" w:rsidRPr="00C61A57">
        <w:rPr>
          <w:rFonts w:ascii="Museo Sans 300" w:hAnsi="Museo Sans 300" w:cs="Times New Roman"/>
          <w:sz w:val="24"/>
          <w:szCs w:val="24"/>
        </w:rPr>
        <w:t xml:space="preserve"> </w:t>
      </w:r>
      <w:r w:rsidR="006D006F">
        <w:rPr>
          <w:rFonts w:ascii="Museo Sans 300" w:hAnsi="Museo Sans 300" w:cs="Times New Roman"/>
          <w:b/>
          <w:sz w:val="24"/>
          <w:szCs w:val="24"/>
        </w:rPr>
        <w:t>---</w:t>
      </w:r>
      <w:r w:rsidR="000A68A7">
        <w:rPr>
          <w:rFonts w:ascii="Museo Sans 300" w:hAnsi="Museo Sans 300" w:cs="Times New Roman"/>
          <w:b/>
          <w:sz w:val="24"/>
          <w:szCs w:val="24"/>
        </w:rPr>
        <w:t>,</w:t>
      </w:r>
      <w:r w:rsidR="000A68A7" w:rsidRPr="00C61A57">
        <w:rPr>
          <w:rFonts w:ascii="Museo Sans 300" w:hAnsi="Museo Sans 300" w:cs="Times New Roman"/>
          <w:b/>
          <w:sz w:val="24"/>
          <w:szCs w:val="24"/>
        </w:rPr>
        <w:t xml:space="preserve"> </w:t>
      </w:r>
      <w:r w:rsidR="000A68A7">
        <w:rPr>
          <w:rFonts w:ascii="Museo Sans 300" w:eastAsia="Times New Roman" w:hAnsi="Museo Sans 300" w:cs="Times New Roman"/>
          <w:bCs/>
          <w:color w:val="000000" w:themeColor="text1"/>
          <w:sz w:val="24"/>
          <w:szCs w:val="24"/>
        </w:rPr>
        <w:t xml:space="preserve">de </w:t>
      </w:r>
      <w:r w:rsidR="008E42F1">
        <w:rPr>
          <w:rFonts w:ascii="Museo Sans 300" w:eastAsia="Times New Roman" w:hAnsi="Museo Sans 300" w:cs="Times New Roman"/>
          <w:bCs/>
          <w:color w:val="000000" w:themeColor="text1"/>
          <w:sz w:val="24"/>
          <w:szCs w:val="24"/>
        </w:rPr>
        <w:t xml:space="preserve">las </w:t>
      </w:r>
      <w:r w:rsidR="000A68A7">
        <w:rPr>
          <w:rFonts w:ascii="Museo Sans 300" w:eastAsia="Times New Roman" w:hAnsi="Museo Sans 300" w:cs="Times New Roman"/>
          <w:bCs/>
          <w:color w:val="000000" w:themeColor="text1"/>
          <w:sz w:val="24"/>
          <w:szCs w:val="24"/>
        </w:rPr>
        <w:t>generales antes relacionado</w:t>
      </w:r>
      <w:r w:rsidR="008E42F1">
        <w:rPr>
          <w:rFonts w:ascii="Museo Sans 300" w:eastAsia="Times New Roman" w:hAnsi="Museo Sans 300" w:cs="Times New Roman"/>
          <w:bCs/>
          <w:color w:val="000000" w:themeColor="text1"/>
          <w:sz w:val="24"/>
          <w:szCs w:val="24"/>
        </w:rPr>
        <w:t>s,</w:t>
      </w:r>
      <w:r w:rsidR="000A68A7" w:rsidRPr="00C61A57">
        <w:rPr>
          <w:rFonts w:ascii="Museo Sans 300" w:eastAsia="Times New Roman" w:hAnsi="Museo Sans 300" w:cs="Times New Roman"/>
          <w:bCs/>
          <w:color w:val="000000" w:themeColor="text1"/>
          <w:sz w:val="24"/>
          <w:szCs w:val="24"/>
        </w:rPr>
        <w:t xml:space="preserve"> </w:t>
      </w:r>
      <w:r w:rsidR="000A68A7" w:rsidRPr="00C61A57">
        <w:rPr>
          <w:rFonts w:ascii="Museo Sans 300" w:hAnsi="Museo Sans 300"/>
          <w:sz w:val="24"/>
          <w:szCs w:val="24"/>
        </w:rPr>
        <w:t>ubicado en</w:t>
      </w:r>
      <w:r w:rsidR="000A68A7" w:rsidRPr="00C61A57">
        <w:rPr>
          <w:rFonts w:ascii="Museo Sans 300" w:eastAsia="Times New Roman" w:hAnsi="Museo Sans 300" w:cs="Times New Roman"/>
          <w:sz w:val="24"/>
          <w:szCs w:val="24"/>
          <w:lang w:eastAsia="es-ES"/>
        </w:rPr>
        <w:t xml:space="preserve"> el Proyecto de </w:t>
      </w:r>
      <w:r w:rsidR="000A68A7" w:rsidRPr="00CB6468">
        <w:rPr>
          <w:rFonts w:ascii="Museo Sans 300" w:eastAsia="Calibri" w:hAnsi="Museo Sans 300" w:cs="Arial"/>
          <w:sz w:val="24"/>
          <w:szCs w:val="24"/>
          <w:lang w:val="es-MX"/>
        </w:rPr>
        <w:t xml:space="preserve">Lotificación Agrícola desarrollado en el inmueble identificado registralmente como </w:t>
      </w:r>
      <w:r w:rsidR="000A68A7" w:rsidRPr="00CB6468">
        <w:rPr>
          <w:rFonts w:ascii="Museo Sans 300" w:eastAsia="Calibri" w:hAnsi="Museo Sans 300" w:cs="Arial"/>
          <w:b/>
          <w:sz w:val="24"/>
          <w:szCs w:val="24"/>
          <w:lang w:val="es-MX"/>
        </w:rPr>
        <w:t>HACIENDA ESCUINTLA, PORCION DACION EN PAGO (REMED),</w:t>
      </w:r>
      <w:r w:rsidR="000A68A7" w:rsidRPr="00CB6468">
        <w:rPr>
          <w:rFonts w:ascii="Museo Sans 300" w:eastAsia="Calibri" w:hAnsi="Museo Sans 300" w:cs="Arial"/>
          <w:sz w:val="24"/>
          <w:szCs w:val="24"/>
          <w:lang w:val="es-MX"/>
        </w:rPr>
        <w:t xml:space="preserve"> ubicada en cantón Tierra Blanca, jurisdicción de Zacatecoluca, departamento de La Paz, y según Plano como </w:t>
      </w:r>
      <w:r w:rsidR="000A68A7" w:rsidRPr="00CB6468">
        <w:rPr>
          <w:rFonts w:ascii="Museo Sans 300" w:eastAsia="Calibri" w:hAnsi="Museo Sans 300" w:cs="Arial"/>
          <w:b/>
          <w:sz w:val="24"/>
          <w:szCs w:val="24"/>
          <w:lang w:val="es-MX"/>
        </w:rPr>
        <w:t>HACIENDA ESCUINTLA, PORCION 3</w:t>
      </w:r>
      <w:r w:rsidR="000A68A7" w:rsidRPr="00CB6468">
        <w:rPr>
          <w:rFonts w:ascii="Museo Sans 300" w:eastAsia="Calibri" w:hAnsi="Museo Sans 300" w:cs="Arial"/>
          <w:sz w:val="24"/>
          <w:szCs w:val="24"/>
          <w:lang w:val="es-MX"/>
        </w:rPr>
        <w:t>, situada en jurisdicción Zacatecoluca, departamento de La Paz</w:t>
      </w:r>
      <w:r w:rsidRPr="003F0AF6">
        <w:rPr>
          <w:rFonts w:ascii="Museo Sans 300" w:eastAsia="Times New Roman" w:hAnsi="Museo Sans 300"/>
          <w:color w:val="000000"/>
          <w:sz w:val="24"/>
          <w:szCs w:val="24"/>
        </w:rPr>
        <w:t>,</w:t>
      </w:r>
      <w:r w:rsidRPr="003F0AF6">
        <w:rPr>
          <w:rFonts w:ascii="Museo Sans 300" w:hAnsi="Museo Sans 300"/>
          <w:b/>
          <w:sz w:val="24"/>
          <w:szCs w:val="24"/>
        </w:rPr>
        <w:t xml:space="preserve"> </w:t>
      </w:r>
      <w:r w:rsidRPr="003F0AF6">
        <w:rPr>
          <w:rFonts w:ascii="Museo Sans 300" w:hAnsi="Museo Sans 300"/>
          <w:sz w:val="24"/>
          <w:szCs w:val="24"/>
          <w:lang w:val="es-ES"/>
        </w:rPr>
        <w:t xml:space="preserve">quedando la adjudicación conforme el cuadro de valores y extensiones  siguiente: </w:t>
      </w:r>
    </w:p>
    <w:p w14:paraId="27251757" w14:textId="77777777" w:rsidR="006D006F" w:rsidRPr="003F0AF6" w:rsidRDefault="006D006F" w:rsidP="00344405">
      <w:pPr>
        <w:jc w:val="both"/>
        <w:rPr>
          <w:rFonts w:ascii="Museo Sans 300" w:hAnsi="Museo Sans 300"/>
          <w:sz w:val="24"/>
          <w:szCs w:val="24"/>
          <w:lang w:val="es-ES"/>
        </w:rPr>
      </w:pPr>
    </w:p>
    <w:tbl>
      <w:tblPr>
        <w:tblW w:w="9060" w:type="dxa"/>
        <w:tblInd w:w="-3" w:type="dxa"/>
        <w:tblLayout w:type="fixed"/>
        <w:tblCellMar>
          <w:left w:w="25" w:type="dxa"/>
          <w:right w:w="0" w:type="dxa"/>
        </w:tblCellMar>
        <w:tblLook w:val="0000" w:firstRow="0" w:lastRow="0" w:firstColumn="0" w:lastColumn="0" w:noHBand="0" w:noVBand="0"/>
      </w:tblPr>
      <w:tblGrid>
        <w:gridCol w:w="2658"/>
        <w:gridCol w:w="960"/>
        <w:gridCol w:w="2442"/>
        <w:gridCol w:w="560"/>
        <w:gridCol w:w="560"/>
        <w:gridCol w:w="600"/>
        <w:gridCol w:w="640"/>
        <w:gridCol w:w="640"/>
      </w:tblGrid>
      <w:tr w:rsidR="000A68A7" w14:paraId="5FFB90C1" w14:textId="77777777" w:rsidTr="000A68A7">
        <w:trPr>
          <w:trHeight w:val="232"/>
        </w:trPr>
        <w:tc>
          <w:tcPr>
            <w:tcW w:w="2658" w:type="dxa"/>
            <w:tcBorders>
              <w:top w:val="single" w:sz="2" w:space="0" w:color="auto"/>
              <w:left w:val="single" w:sz="2" w:space="0" w:color="auto"/>
              <w:bottom w:val="single" w:sz="2" w:space="0" w:color="auto"/>
              <w:right w:val="single" w:sz="2" w:space="0" w:color="auto"/>
            </w:tcBorders>
            <w:shd w:val="clear" w:color="auto" w:fill="DCDCDC"/>
          </w:tcPr>
          <w:p w14:paraId="4C8CDD54" w14:textId="77777777" w:rsidR="000A68A7" w:rsidRDefault="000A68A7" w:rsidP="009A1606">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3402" w:type="dxa"/>
            <w:gridSpan w:val="2"/>
            <w:tcBorders>
              <w:top w:val="single" w:sz="2" w:space="0" w:color="auto"/>
              <w:left w:val="single" w:sz="2" w:space="0" w:color="auto"/>
              <w:bottom w:val="single" w:sz="2" w:space="0" w:color="auto"/>
              <w:right w:val="single" w:sz="2" w:space="0" w:color="auto"/>
            </w:tcBorders>
            <w:shd w:val="clear" w:color="auto" w:fill="DCDCDC"/>
          </w:tcPr>
          <w:p w14:paraId="5313BA8D" w14:textId="77777777" w:rsidR="000A68A7" w:rsidRDefault="000A68A7" w:rsidP="009A1606">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1120" w:type="dxa"/>
            <w:gridSpan w:val="2"/>
            <w:tcBorders>
              <w:top w:val="single" w:sz="2" w:space="0" w:color="auto"/>
              <w:left w:val="single" w:sz="2" w:space="0" w:color="auto"/>
              <w:bottom w:val="single" w:sz="2" w:space="0" w:color="auto"/>
              <w:right w:val="single" w:sz="2" w:space="0" w:color="auto"/>
            </w:tcBorders>
            <w:shd w:val="clear" w:color="auto" w:fill="DCDCDC"/>
          </w:tcPr>
          <w:p w14:paraId="36E8A7A9" w14:textId="77777777" w:rsidR="000A68A7" w:rsidRDefault="000A68A7" w:rsidP="009A1606">
            <w:pPr>
              <w:widowControl w:val="0"/>
              <w:autoSpaceDE w:val="0"/>
              <w:autoSpaceDN w:val="0"/>
              <w:adjustRightInd w:val="0"/>
              <w:rPr>
                <w:rFonts w:ascii="Times New Roman" w:hAnsi="Times New Roman" w:cs="Times New Roman"/>
                <w:b/>
                <w:bCs/>
                <w:sz w:val="14"/>
                <w:szCs w:val="14"/>
              </w:rPr>
            </w:pPr>
          </w:p>
        </w:tc>
        <w:tc>
          <w:tcPr>
            <w:tcW w:w="600" w:type="dxa"/>
            <w:vMerge w:val="restart"/>
            <w:tcBorders>
              <w:top w:val="single" w:sz="2" w:space="0" w:color="auto"/>
              <w:left w:val="single" w:sz="2" w:space="0" w:color="auto"/>
              <w:bottom w:val="single" w:sz="2" w:space="0" w:color="auto"/>
              <w:right w:val="single" w:sz="2" w:space="0" w:color="auto"/>
            </w:tcBorders>
            <w:shd w:val="clear" w:color="auto" w:fill="DCDCDC"/>
          </w:tcPr>
          <w:p w14:paraId="1674E294" w14:textId="77777777" w:rsidR="000A68A7" w:rsidRDefault="000A68A7" w:rsidP="009A1606">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640" w:type="dxa"/>
            <w:vMerge w:val="restart"/>
            <w:tcBorders>
              <w:top w:val="single" w:sz="2" w:space="0" w:color="auto"/>
              <w:left w:val="single" w:sz="2" w:space="0" w:color="auto"/>
              <w:bottom w:val="single" w:sz="2" w:space="0" w:color="auto"/>
              <w:right w:val="single" w:sz="2" w:space="0" w:color="auto"/>
            </w:tcBorders>
            <w:shd w:val="clear" w:color="auto" w:fill="DCDCDC"/>
          </w:tcPr>
          <w:p w14:paraId="1D24F5A0" w14:textId="77777777" w:rsidR="000A68A7" w:rsidRDefault="000A68A7" w:rsidP="009A1606">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640" w:type="dxa"/>
            <w:vMerge w:val="restart"/>
            <w:tcBorders>
              <w:top w:val="single" w:sz="2" w:space="0" w:color="auto"/>
              <w:left w:val="single" w:sz="2" w:space="0" w:color="auto"/>
              <w:bottom w:val="single" w:sz="2" w:space="0" w:color="auto"/>
              <w:right w:val="single" w:sz="2" w:space="0" w:color="auto"/>
            </w:tcBorders>
            <w:shd w:val="clear" w:color="auto" w:fill="DCDCDC"/>
          </w:tcPr>
          <w:p w14:paraId="2DEFB4E5" w14:textId="77777777" w:rsidR="000A68A7" w:rsidRDefault="000A68A7" w:rsidP="009A1606">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0A68A7" w14:paraId="58439AB8" w14:textId="77777777" w:rsidTr="000A68A7">
        <w:trPr>
          <w:trHeight w:val="203"/>
        </w:trPr>
        <w:tc>
          <w:tcPr>
            <w:tcW w:w="2658" w:type="dxa"/>
            <w:tcBorders>
              <w:top w:val="single" w:sz="2" w:space="0" w:color="auto"/>
              <w:left w:val="single" w:sz="2" w:space="0" w:color="auto"/>
              <w:bottom w:val="single" w:sz="2" w:space="0" w:color="auto"/>
              <w:right w:val="single" w:sz="2" w:space="0" w:color="auto"/>
            </w:tcBorders>
            <w:shd w:val="clear" w:color="auto" w:fill="DCDCDC"/>
          </w:tcPr>
          <w:p w14:paraId="50ED149A" w14:textId="77777777" w:rsidR="000A68A7" w:rsidRDefault="000A68A7" w:rsidP="009A1606">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960" w:type="dxa"/>
            <w:tcBorders>
              <w:top w:val="single" w:sz="2" w:space="0" w:color="auto"/>
              <w:left w:val="single" w:sz="2" w:space="0" w:color="auto"/>
              <w:bottom w:val="single" w:sz="2" w:space="0" w:color="auto"/>
              <w:right w:val="single" w:sz="2" w:space="0" w:color="auto"/>
            </w:tcBorders>
            <w:shd w:val="clear" w:color="auto" w:fill="DCDCDC"/>
          </w:tcPr>
          <w:p w14:paraId="323C45A4" w14:textId="77777777" w:rsidR="000A68A7" w:rsidRDefault="000A68A7" w:rsidP="009A1606">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2442" w:type="dxa"/>
            <w:tcBorders>
              <w:top w:val="single" w:sz="2" w:space="0" w:color="auto"/>
              <w:left w:val="single" w:sz="2" w:space="0" w:color="auto"/>
              <w:bottom w:val="single" w:sz="2" w:space="0" w:color="auto"/>
              <w:right w:val="single" w:sz="2" w:space="0" w:color="auto"/>
            </w:tcBorders>
            <w:shd w:val="clear" w:color="auto" w:fill="DCDCDC"/>
          </w:tcPr>
          <w:p w14:paraId="4D487B6B" w14:textId="77777777" w:rsidR="000A68A7" w:rsidRDefault="000A68A7" w:rsidP="009A1606">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560" w:type="dxa"/>
            <w:tcBorders>
              <w:top w:val="single" w:sz="2" w:space="0" w:color="auto"/>
              <w:left w:val="single" w:sz="2" w:space="0" w:color="auto"/>
              <w:bottom w:val="single" w:sz="2" w:space="0" w:color="auto"/>
              <w:right w:val="single" w:sz="2" w:space="0" w:color="auto"/>
            </w:tcBorders>
            <w:shd w:val="clear" w:color="auto" w:fill="DCDCDC"/>
          </w:tcPr>
          <w:p w14:paraId="70B3A5B7" w14:textId="77777777" w:rsidR="000A68A7" w:rsidRDefault="000A68A7" w:rsidP="009A1606">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560" w:type="dxa"/>
            <w:tcBorders>
              <w:top w:val="single" w:sz="2" w:space="0" w:color="auto"/>
              <w:left w:val="single" w:sz="2" w:space="0" w:color="auto"/>
              <w:bottom w:val="single" w:sz="2" w:space="0" w:color="auto"/>
              <w:right w:val="single" w:sz="2" w:space="0" w:color="auto"/>
            </w:tcBorders>
            <w:shd w:val="clear" w:color="auto" w:fill="DCDCDC"/>
          </w:tcPr>
          <w:p w14:paraId="36E94243" w14:textId="77777777" w:rsidR="000A68A7" w:rsidRDefault="000A68A7" w:rsidP="009A1606">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600" w:type="dxa"/>
            <w:vMerge/>
            <w:tcBorders>
              <w:top w:val="single" w:sz="2" w:space="0" w:color="auto"/>
              <w:left w:val="single" w:sz="2" w:space="0" w:color="auto"/>
              <w:bottom w:val="single" w:sz="2" w:space="0" w:color="auto"/>
              <w:right w:val="single" w:sz="2" w:space="0" w:color="auto"/>
            </w:tcBorders>
            <w:shd w:val="clear" w:color="auto" w:fill="DCDCDC"/>
          </w:tcPr>
          <w:p w14:paraId="2D9FC3A8" w14:textId="77777777" w:rsidR="000A68A7" w:rsidRDefault="000A68A7" w:rsidP="009A1606">
            <w:pPr>
              <w:widowControl w:val="0"/>
              <w:autoSpaceDE w:val="0"/>
              <w:autoSpaceDN w:val="0"/>
              <w:adjustRightInd w:val="0"/>
              <w:rPr>
                <w:rFonts w:ascii="Times New Roman" w:hAnsi="Times New Roman" w:cs="Times New Roman"/>
                <w:b/>
                <w:bCs/>
                <w:sz w:val="14"/>
                <w:szCs w:val="14"/>
              </w:rPr>
            </w:pPr>
          </w:p>
        </w:tc>
        <w:tc>
          <w:tcPr>
            <w:tcW w:w="640" w:type="dxa"/>
            <w:vMerge/>
            <w:tcBorders>
              <w:top w:val="single" w:sz="2" w:space="0" w:color="auto"/>
              <w:left w:val="single" w:sz="2" w:space="0" w:color="auto"/>
              <w:bottom w:val="single" w:sz="2" w:space="0" w:color="auto"/>
              <w:right w:val="single" w:sz="2" w:space="0" w:color="auto"/>
            </w:tcBorders>
            <w:shd w:val="clear" w:color="auto" w:fill="DCDCDC"/>
          </w:tcPr>
          <w:p w14:paraId="6521CA2A" w14:textId="77777777" w:rsidR="000A68A7" w:rsidRDefault="000A68A7" w:rsidP="009A1606">
            <w:pPr>
              <w:widowControl w:val="0"/>
              <w:autoSpaceDE w:val="0"/>
              <w:autoSpaceDN w:val="0"/>
              <w:adjustRightInd w:val="0"/>
              <w:rPr>
                <w:rFonts w:ascii="Times New Roman" w:hAnsi="Times New Roman" w:cs="Times New Roman"/>
                <w:b/>
                <w:bCs/>
                <w:sz w:val="14"/>
                <w:szCs w:val="14"/>
              </w:rPr>
            </w:pPr>
          </w:p>
        </w:tc>
        <w:tc>
          <w:tcPr>
            <w:tcW w:w="640" w:type="dxa"/>
            <w:vMerge/>
            <w:tcBorders>
              <w:top w:val="single" w:sz="2" w:space="0" w:color="auto"/>
              <w:left w:val="single" w:sz="2" w:space="0" w:color="auto"/>
              <w:bottom w:val="single" w:sz="2" w:space="0" w:color="auto"/>
              <w:right w:val="single" w:sz="2" w:space="0" w:color="auto"/>
            </w:tcBorders>
            <w:shd w:val="clear" w:color="auto" w:fill="DCDCDC"/>
          </w:tcPr>
          <w:p w14:paraId="5C5587B2" w14:textId="77777777" w:rsidR="000A68A7" w:rsidRDefault="000A68A7" w:rsidP="009A1606">
            <w:pPr>
              <w:widowControl w:val="0"/>
              <w:autoSpaceDE w:val="0"/>
              <w:autoSpaceDN w:val="0"/>
              <w:adjustRightInd w:val="0"/>
              <w:rPr>
                <w:rFonts w:ascii="Times New Roman" w:hAnsi="Times New Roman" w:cs="Times New Roman"/>
                <w:b/>
                <w:bCs/>
                <w:sz w:val="14"/>
                <w:szCs w:val="14"/>
              </w:rPr>
            </w:pPr>
          </w:p>
        </w:tc>
      </w:tr>
    </w:tbl>
    <w:p w14:paraId="349363A1" w14:textId="77777777" w:rsidR="000A68A7" w:rsidRDefault="000A68A7" w:rsidP="000A68A7">
      <w:pPr>
        <w:widowControl w:val="0"/>
        <w:autoSpaceDE w:val="0"/>
        <w:autoSpaceDN w:val="0"/>
        <w:adjustRightInd w:val="0"/>
        <w:rPr>
          <w:rFonts w:ascii="Times New Roman" w:hAnsi="Times New Roman" w:cs="Times New Roman"/>
          <w:sz w:val="14"/>
          <w:szCs w:val="14"/>
        </w:rPr>
      </w:pPr>
    </w:p>
    <w:tbl>
      <w:tblPr>
        <w:tblW w:w="0" w:type="auto"/>
        <w:tblInd w:w="-3" w:type="dxa"/>
        <w:tblLayout w:type="fixed"/>
        <w:tblCellMar>
          <w:left w:w="25" w:type="dxa"/>
          <w:right w:w="0" w:type="dxa"/>
        </w:tblCellMar>
        <w:tblLook w:val="0000" w:firstRow="0" w:lastRow="0" w:firstColumn="0" w:lastColumn="0" w:noHBand="0" w:noVBand="0"/>
      </w:tblPr>
      <w:tblGrid>
        <w:gridCol w:w="2770"/>
      </w:tblGrid>
      <w:tr w:rsidR="000A68A7" w14:paraId="6829640F" w14:textId="77777777" w:rsidTr="006D006F">
        <w:tc>
          <w:tcPr>
            <w:tcW w:w="2770" w:type="dxa"/>
            <w:tcBorders>
              <w:top w:val="single" w:sz="2" w:space="0" w:color="auto"/>
              <w:left w:val="single" w:sz="2" w:space="0" w:color="auto"/>
              <w:bottom w:val="single" w:sz="2" w:space="0" w:color="auto"/>
              <w:right w:val="single" w:sz="2" w:space="0" w:color="auto"/>
            </w:tcBorders>
          </w:tcPr>
          <w:p w14:paraId="1561E8B7" w14:textId="77777777" w:rsidR="000A68A7" w:rsidRDefault="000A68A7" w:rsidP="009A1606">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DE ENTREGA: 16 </w:t>
            </w:r>
          </w:p>
        </w:tc>
      </w:tr>
    </w:tbl>
    <w:tbl>
      <w:tblPr>
        <w:tblpPr w:leftFromText="141" w:rightFromText="141" w:vertAnchor="text" w:horzAnchor="margin" w:tblpY="241"/>
        <w:tblW w:w="9044" w:type="dxa"/>
        <w:tblLayout w:type="fixed"/>
        <w:tblCellMar>
          <w:left w:w="25" w:type="dxa"/>
          <w:right w:w="0" w:type="dxa"/>
        </w:tblCellMar>
        <w:tblLook w:val="0000" w:firstRow="0" w:lastRow="0" w:firstColumn="0" w:lastColumn="0" w:noHBand="0" w:noVBand="0"/>
      </w:tblPr>
      <w:tblGrid>
        <w:gridCol w:w="2652"/>
        <w:gridCol w:w="958"/>
        <w:gridCol w:w="2436"/>
        <w:gridCol w:w="559"/>
        <w:gridCol w:w="559"/>
        <w:gridCol w:w="599"/>
        <w:gridCol w:w="639"/>
        <w:gridCol w:w="642"/>
      </w:tblGrid>
      <w:tr w:rsidR="00344405" w14:paraId="5ACB186D" w14:textId="77777777" w:rsidTr="00344405">
        <w:trPr>
          <w:trHeight w:val="276"/>
        </w:trPr>
        <w:tc>
          <w:tcPr>
            <w:tcW w:w="2652" w:type="dxa"/>
            <w:vMerge w:val="restart"/>
            <w:tcBorders>
              <w:top w:val="single" w:sz="2" w:space="0" w:color="auto"/>
              <w:left w:val="single" w:sz="2" w:space="0" w:color="auto"/>
              <w:bottom w:val="single" w:sz="2" w:space="0" w:color="auto"/>
              <w:right w:val="single" w:sz="2" w:space="0" w:color="auto"/>
            </w:tcBorders>
          </w:tcPr>
          <w:p w14:paraId="3F0F6D59" w14:textId="10350567" w:rsidR="00344405" w:rsidRDefault="006D006F" w:rsidP="00344405">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344405">
              <w:rPr>
                <w:rFonts w:ascii="Times New Roman" w:hAnsi="Times New Roman" w:cs="Times New Roman"/>
                <w:sz w:val="14"/>
                <w:szCs w:val="14"/>
              </w:rPr>
              <w:t xml:space="preserve"> </w:t>
            </w:r>
          </w:p>
        </w:tc>
        <w:tc>
          <w:tcPr>
            <w:tcW w:w="958" w:type="dxa"/>
            <w:vMerge w:val="restart"/>
            <w:tcBorders>
              <w:top w:val="single" w:sz="2" w:space="0" w:color="auto"/>
              <w:left w:val="single" w:sz="2" w:space="0" w:color="auto"/>
              <w:bottom w:val="single" w:sz="2" w:space="0" w:color="auto"/>
              <w:right w:val="single" w:sz="2" w:space="0" w:color="auto"/>
            </w:tcBorders>
          </w:tcPr>
          <w:p w14:paraId="4DE2CC64" w14:textId="77777777" w:rsidR="00344405" w:rsidRDefault="00344405" w:rsidP="00344405">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Lotes: </w:t>
            </w:r>
          </w:p>
          <w:p w14:paraId="10C80919" w14:textId="645D782E" w:rsidR="00344405" w:rsidRDefault="006D006F" w:rsidP="00344405">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344405">
              <w:rPr>
                <w:rFonts w:ascii="Times New Roman" w:hAnsi="Times New Roman" w:cs="Times New Roman"/>
                <w:sz w:val="14"/>
                <w:szCs w:val="14"/>
              </w:rPr>
              <w:t xml:space="preserve">-00000 </w:t>
            </w:r>
          </w:p>
        </w:tc>
        <w:tc>
          <w:tcPr>
            <w:tcW w:w="2436" w:type="dxa"/>
            <w:vMerge w:val="restart"/>
            <w:tcBorders>
              <w:top w:val="single" w:sz="2" w:space="0" w:color="auto"/>
              <w:left w:val="single" w:sz="2" w:space="0" w:color="auto"/>
              <w:bottom w:val="single" w:sz="2" w:space="0" w:color="auto"/>
              <w:right w:val="single" w:sz="2" w:space="0" w:color="auto"/>
            </w:tcBorders>
          </w:tcPr>
          <w:p w14:paraId="6511C5B8" w14:textId="77777777" w:rsidR="00344405" w:rsidRDefault="00344405" w:rsidP="00344405">
            <w:pPr>
              <w:widowControl w:val="0"/>
              <w:autoSpaceDE w:val="0"/>
              <w:autoSpaceDN w:val="0"/>
              <w:adjustRightInd w:val="0"/>
              <w:rPr>
                <w:rFonts w:ascii="Times New Roman" w:hAnsi="Times New Roman" w:cs="Times New Roman"/>
                <w:sz w:val="14"/>
                <w:szCs w:val="14"/>
              </w:rPr>
            </w:pPr>
          </w:p>
          <w:p w14:paraId="75DB022D" w14:textId="77777777" w:rsidR="00344405" w:rsidRDefault="00344405" w:rsidP="00344405">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HACIENDA ESCUINTLA, PORCION TRES </w:t>
            </w:r>
          </w:p>
        </w:tc>
        <w:tc>
          <w:tcPr>
            <w:tcW w:w="559" w:type="dxa"/>
            <w:vMerge w:val="restart"/>
            <w:tcBorders>
              <w:top w:val="single" w:sz="2" w:space="0" w:color="auto"/>
              <w:left w:val="single" w:sz="2" w:space="0" w:color="auto"/>
              <w:bottom w:val="single" w:sz="2" w:space="0" w:color="auto"/>
              <w:right w:val="single" w:sz="2" w:space="0" w:color="auto"/>
            </w:tcBorders>
          </w:tcPr>
          <w:p w14:paraId="6DEF6C7C" w14:textId="77777777" w:rsidR="00344405" w:rsidRDefault="00344405" w:rsidP="00344405">
            <w:pPr>
              <w:widowControl w:val="0"/>
              <w:autoSpaceDE w:val="0"/>
              <w:autoSpaceDN w:val="0"/>
              <w:adjustRightInd w:val="0"/>
              <w:rPr>
                <w:rFonts w:ascii="Times New Roman" w:hAnsi="Times New Roman" w:cs="Times New Roman"/>
                <w:sz w:val="14"/>
                <w:szCs w:val="14"/>
              </w:rPr>
            </w:pPr>
          </w:p>
          <w:p w14:paraId="1521BFDE" w14:textId="381B1E46" w:rsidR="00344405" w:rsidRDefault="006D006F" w:rsidP="00344405">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344405">
              <w:rPr>
                <w:rFonts w:ascii="Times New Roman" w:hAnsi="Times New Roman" w:cs="Times New Roman"/>
                <w:sz w:val="14"/>
                <w:szCs w:val="14"/>
              </w:rPr>
              <w:t xml:space="preserve"> </w:t>
            </w:r>
          </w:p>
        </w:tc>
        <w:tc>
          <w:tcPr>
            <w:tcW w:w="559" w:type="dxa"/>
            <w:vMerge w:val="restart"/>
            <w:tcBorders>
              <w:top w:val="single" w:sz="2" w:space="0" w:color="auto"/>
              <w:left w:val="single" w:sz="2" w:space="0" w:color="auto"/>
              <w:bottom w:val="single" w:sz="2" w:space="0" w:color="auto"/>
              <w:right w:val="single" w:sz="2" w:space="0" w:color="auto"/>
            </w:tcBorders>
          </w:tcPr>
          <w:p w14:paraId="4ACA7400" w14:textId="77777777" w:rsidR="00344405" w:rsidRDefault="00344405" w:rsidP="00344405">
            <w:pPr>
              <w:widowControl w:val="0"/>
              <w:autoSpaceDE w:val="0"/>
              <w:autoSpaceDN w:val="0"/>
              <w:adjustRightInd w:val="0"/>
              <w:rPr>
                <w:rFonts w:ascii="Times New Roman" w:hAnsi="Times New Roman" w:cs="Times New Roman"/>
                <w:sz w:val="14"/>
                <w:szCs w:val="14"/>
              </w:rPr>
            </w:pPr>
          </w:p>
          <w:p w14:paraId="53D1015C" w14:textId="5B2EF14B" w:rsidR="00344405" w:rsidRDefault="006D006F" w:rsidP="00344405">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344405">
              <w:rPr>
                <w:rFonts w:ascii="Times New Roman" w:hAnsi="Times New Roman" w:cs="Times New Roman"/>
                <w:sz w:val="14"/>
                <w:szCs w:val="14"/>
              </w:rPr>
              <w:t xml:space="preserve"> </w:t>
            </w:r>
          </w:p>
        </w:tc>
        <w:tc>
          <w:tcPr>
            <w:tcW w:w="599" w:type="dxa"/>
            <w:tcBorders>
              <w:top w:val="single" w:sz="2" w:space="0" w:color="auto"/>
              <w:left w:val="single" w:sz="2" w:space="0" w:color="auto"/>
              <w:bottom w:val="single" w:sz="2" w:space="0" w:color="auto"/>
              <w:right w:val="single" w:sz="2" w:space="0" w:color="auto"/>
            </w:tcBorders>
          </w:tcPr>
          <w:p w14:paraId="142E0CB4" w14:textId="77777777" w:rsidR="00344405" w:rsidRDefault="00344405" w:rsidP="00344405">
            <w:pPr>
              <w:widowControl w:val="0"/>
              <w:autoSpaceDE w:val="0"/>
              <w:autoSpaceDN w:val="0"/>
              <w:adjustRightInd w:val="0"/>
              <w:jc w:val="right"/>
              <w:rPr>
                <w:rFonts w:ascii="Times New Roman" w:hAnsi="Times New Roman" w:cs="Times New Roman"/>
                <w:sz w:val="14"/>
                <w:szCs w:val="14"/>
              </w:rPr>
            </w:pPr>
          </w:p>
          <w:p w14:paraId="45AA068B" w14:textId="77777777" w:rsidR="00344405" w:rsidRDefault="00344405" w:rsidP="00344405">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6647.45 </w:t>
            </w:r>
          </w:p>
        </w:tc>
        <w:tc>
          <w:tcPr>
            <w:tcW w:w="639" w:type="dxa"/>
            <w:tcBorders>
              <w:top w:val="single" w:sz="2" w:space="0" w:color="auto"/>
              <w:left w:val="single" w:sz="2" w:space="0" w:color="auto"/>
              <w:bottom w:val="single" w:sz="2" w:space="0" w:color="auto"/>
              <w:right w:val="single" w:sz="2" w:space="0" w:color="auto"/>
            </w:tcBorders>
          </w:tcPr>
          <w:p w14:paraId="26C9E255" w14:textId="77777777" w:rsidR="00344405" w:rsidRDefault="00344405" w:rsidP="00344405">
            <w:pPr>
              <w:widowControl w:val="0"/>
              <w:autoSpaceDE w:val="0"/>
              <w:autoSpaceDN w:val="0"/>
              <w:adjustRightInd w:val="0"/>
              <w:jc w:val="right"/>
              <w:rPr>
                <w:rFonts w:ascii="Times New Roman" w:hAnsi="Times New Roman" w:cs="Times New Roman"/>
                <w:sz w:val="14"/>
                <w:szCs w:val="14"/>
              </w:rPr>
            </w:pPr>
          </w:p>
          <w:p w14:paraId="29FC9692" w14:textId="77777777" w:rsidR="00344405" w:rsidRDefault="00344405" w:rsidP="00344405">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1980.99 </w:t>
            </w:r>
          </w:p>
        </w:tc>
        <w:tc>
          <w:tcPr>
            <w:tcW w:w="642" w:type="dxa"/>
            <w:tcBorders>
              <w:top w:val="single" w:sz="2" w:space="0" w:color="auto"/>
              <w:left w:val="single" w:sz="2" w:space="0" w:color="auto"/>
              <w:bottom w:val="single" w:sz="2" w:space="0" w:color="auto"/>
              <w:right w:val="single" w:sz="2" w:space="0" w:color="auto"/>
            </w:tcBorders>
          </w:tcPr>
          <w:p w14:paraId="5A2921A6" w14:textId="77777777" w:rsidR="00344405" w:rsidRDefault="00344405" w:rsidP="00344405">
            <w:pPr>
              <w:widowControl w:val="0"/>
              <w:autoSpaceDE w:val="0"/>
              <w:autoSpaceDN w:val="0"/>
              <w:adjustRightInd w:val="0"/>
              <w:jc w:val="right"/>
              <w:rPr>
                <w:rFonts w:ascii="Times New Roman" w:hAnsi="Times New Roman" w:cs="Times New Roman"/>
                <w:sz w:val="14"/>
                <w:szCs w:val="14"/>
              </w:rPr>
            </w:pPr>
          </w:p>
          <w:p w14:paraId="76FCC980" w14:textId="77777777" w:rsidR="00344405" w:rsidRDefault="00344405" w:rsidP="00344405">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17333.66 </w:t>
            </w:r>
          </w:p>
        </w:tc>
      </w:tr>
      <w:tr w:rsidR="00344405" w14:paraId="2201DF4C" w14:textId="77777777" w:rsidTr="00344405">
        <w:trPr>
          <w:trHeight w:val="146"/>
        </w:trPr>
        <w:tc>
          <w:tcPr>
            <w:tcW w:w="2652" w:type="dxa"/>
            <w:vMerge/>
            <w:tcBorders>
              <w:top w:val="single" w:sz="2" w:space="0" w:color="auto"/>
              <w:left w:val="single" w:sz="2" w:space="0" w:color="auto"/>
              <w:bottom w:val="single" w:sz="2" w:space="0" w:color="auto"/>
              <w:right w:val="single" w:sz="2" w:space="0" w:color="auto"/>
            </w:tcBorders>
          </w:tcPr>
          <w:p w14:paraId="3C750136" w14:textId="77777777" w:rsidR="00344405" w:rsidRDefault="00344405" w:rsidP="00344405">
            <w:pPr>
              <w:widowControl w:val="0"/>
              <w:autoSpaceDE w:val="0"/>
              <w:autoSpaceDN w:val="0"/>
              <w:adjustRightInd w:val="0"/>
              <w:rPr>
                <w:rFonts w:ascii="Times New Roman" w:hAnsi="Times New Roman" w:cs="Times New Roman"/>
                <w:sz w:val="14"/>
                <w:szCs w:val="14"/>
              </w:rPr>
            </w:pPr>
          </w:p>
        </w:tc>
        <w:tc>
          <w:tcPr>
            <w:tcW w:w="958" w:type="dxa"/>
            <w:vMerge/>
            <w:tcBorders>
              <w:top w:val="single" w:sz="2" w:space="0" w:color="auto"/>
              <w:left w:val="single" w:sz="2" w:space="0" w:color="auto"/>
              <w:bottom w:val="single" w:sz="2" w:space="0" w:color="auto"/>
              <w:right w:val="single" w:sz="2" w:space="0" w:color="auto"/>
            </w:tcBorders>
          </w:tcPr>
          <w:p w14:paraId="6FBC58DE" w14:textId="77777777" w:rsidR="00344405" w:rsidRDefault="00344405" w:rsidP="00344405">
            <w:pPr>
              <w:widowControl w:val="0"/>
              <w:autoSpaceDE w:val="0"/>
              <w:autoSpaceDN w:val="0"/>
              <w:adjustRightInd w:val="0"/>
              <w:rPr>
                <w:rFonts w:ascii="Times New Roman" w:hAnsi="Times New Roman" w:cs="Times New Roman"/>
                <w:sz w:val="14"/>
                <w:szCs w:val="14"/>
              </w:rPr>
            </w:pPr>
          </w:p>
        </w:tc>
        <w:tc>
          <w:tcPr>
            <w:tcW w:w="2436" w:type="dxa"/>
            <w:vMerge/>
            <w:tcBorders>
              <w:top w:val="single" w:sz="2" w:space="0" w:color="auto"/>
              <w:left w:val="single" w:sz="2" w:space="0" w:color="auto"/>
              <w:bottom w:val="single" w:sz="2" w:space="0" w:color="auto"/>
              <w:right w:val="single" w:sz="2" w:space="0" w:color="auto"/>
            </w:tcBorders>
          </w:tcPr>
          <w:p w14:paraId="27AA3E34" w14:textId="77777777" w:rsidR="00344405" w:rsidRDefault="00344405" w:rsidP="00344405">
            <w:pPr>
              <w:widowControl w:val="0"/>
              <w:autoSpaceDE w:val="0"/>
              <w:autoSpaceDN w:val="0"/>
              <w:adjustRightInd w:val="0"/>
              <w:rPr>
                <w:rFonts w:ascii="Times New Roman" w:hAnsi="Times New Roman" w:cs="Times New Roman"/>
                <w:sz w:val="14"/>
                <w:szCs w:val="14"/>
              </w:rPr>
            </w:pPr>
          </w:p>
        </w:tc>
        <w:tc>
          <w:tcPr>
            <w:tcW w:w="559" w:type="dxa"/>
            <w:vMerge/>
            <w:tcBorders>
              <w:top w:val="single" w:sz="2" w:space="0" w:color="auto"/>
              <w:left w:val="single" w:sz="2" w:space="0" w:color="auto"/>
              <w:bottom w:val="single" w:sz="2" w:space="0" w:color="auto"/>
              <w:right w:val="single" w:sz="2" w:space="0" w:color="auto"/>
            </w:tcBorders>
          </w:tcPr>
          <w:p w14:paraId="4921069D" w14:textId="77777777" w:rsidR="00344405" w:rsidRDefault="00344405" w:rsidP="00344405">
            <w:pPr>
              <w:widowControl w:val="0"/>
              <w:autoSpaceDE w:val="0"/>
              <w:autoSpaceDN w:val="0"/>
              <w:adjustRightInd w:val="0"/>
              <w:rPr>
                <w:rFonts w:ascii="Times New Roman" w:hAnsi="Times New Roman" w:cs="Times New Roman"/>
                <w:sz w:val="14"/>
                <w:szCs w:val="14"/>
              </w:rPr>
            </w:pPr>
          </w:p>
        </w:tc>
        <w:tc>
          <w:tcPr>
            <w:tcW w:w="559" w:type="dxa"/>
            <w:vMerge/>
            <w:tcBorders>
              <w:top w:val="single" w:sz="2" w:space="0" w:color="auto"/>
              <w:left w:val="single" w:sz="2" w:space="0" w:color="auto"/>
              <w:bottom w:val="single" w:sz="2" w:space="0" w:color="auto"/>
              <w:right w:val="single" w:sz="2" w:space="0" w:color="auto"/>
            </w:tcBorders>
          </w:tcPr>
          <w:p w14:paraId="130797F2" w14:textId="77777777" w:rsidR="00344405" w:rsidRDefault="00344405" w:rsidP="00344405">
            <w:pPr>
              <w:widowControl w:val="0"/>
              <w:autoSpaceDE w:val="0"/>
              <w:autoSpaceDN w:val="0"/>
              <w:adjustRightInd w:val="0"/>
              <w:rPr>
                <w:rFonts w:ascii="Times New Roman" w:hAnsi="Times New Roman" w:cs="Times New Roman"/>
                <w:sz w:val="14"/>
                <w:szCs w:val="14"/>
              </w:rPr>
            </w:pPr>
          </w:p>
        </w:tc>
        <w:tc>
          <w:tcPr>
            <w:tcW w:w="599" w:type="dxa"/>
            <w:tcBorders>
              <w:top w:val="single" w:sz="2" w:space="0" w:color="auto"/>
              <w:left w:val="single" w:sz="2" w:space="0" w:color="auto"/>
              <w:bottom w:val="single" w:sz="2" w:space="0" w:color="auto"/>
              <w:right w:val="single" w:sz="2" w:space="0" w:color="auto"/>
            </w:tcBorders>
          </w:tcPr>
          <w:p w14:paraId="255CC966" w14:textId="77777777" w:rsidR="00344405" w:rsidRDefault="00344405" w:rsidP="00344405">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6647.45 </w:t>
            </w:r>
          </w:p>
        </w:tc>
        <w:tc>
          <w:tcPr>
            <w:tcW w:w="639" w:type="dxa"/>
            <w:tcBorders>
              <w:top w:val="single" w:sz="2" w:space="0" w:color="auto"/>
              <w:left w:val="single" w:sz="2" w:space="0" w:color="auto"/>
              <w:bottom w:val="single" w:sz="2" w:space="0" w:color="auto"/>
              <w:right w:val="single" w:sz="2" w:space="0" w:color="auto"/>
            </w:tcBorders>
          </w:tcPr>
          <w:p w14:paraId="73A72784" w14:textId="77777777" w:rsidR="00344405" w:rsidRDefault="00344405" w:rsidP="00344405">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1980.99 </w:t>
            </w:r>
          </w:p>
        </w:tc>
        <w:tc>
          <w:tcPr>
            <w:tcW w:w="642" w:type="dxa"/>
            <w:tcBorders>
              <w:top w:val="single" w:sz="2" w:space="0" w:color="auto"/>
              <w:left w:val="single" w:sz="2" w:space="0" w:color="auto"/>
              <w:bottom w:val="single" w:sz="2" w:space="0" w:color="auto"/>
              <w:right w:val="single" w:sz="2" w:space="0" w:color="auto"/>
            </w:tcBorders>
          </w:tcPr>
          <w:p w14:paraId="6EA3EE82" w14:textId="77777777" w:rsidR="00344405" w:rsidRDefault="00344405" w:rsidP="00344405">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17333.66 </w:t>
            </w:r>
          </w:p>
        </w:tc>
      </w:tr>
      <w:tr w:rsidR="00344405" w14:paraId="632EE363" w14:textId="77777777" w:rsidTr="00344405">
        <w:trPr>
          <w:trHeight w:val="422"/>
        </w:trPr>
        <w:tc>
          <w:tcPr>
            <w:tcW w:w="2652" w:type="dxa"/>
            <w:vMerge/>
            <w:tcBorders>
              <w:top w:val="single" w:sz="2" w:space="0" w:color="auto"/>
              <w:left w:val="single" w:sz="2" w:space="0" w:color="auto"/>
              <w:bottom w:val="single" w:sz="2" w:space="0" w:color="auto"/>
              <w:right w:val="single" w:sz="2" w:space="0" w:color="auto"/>
            </w:tcBorders>
          </w:tcPr>
          <w:p w14:paraId="3CE03A01" w14:textId="77777777" w:rsidR="00344405" w:rsidRDefault="00344405" w:rsidP="00344405">
            <w:pPr>
              <w:widowControl w:val="0"/>
              <w:autoSpaceDE w:val="0"/>
              <w:autoSpaceDN w:val="0"/>
              <w:adjustRightInd w:val="0"/>
              <w:rPr>
                <w:rFonts w:ascii="Times New Roman" w:hAnsi="Times New Roman" w:cs="Times New Roman"/>
                <w:sz w:val="14"/>
                <w:szCs w:val="14"/>
              </w:rPr>
            </w:pPr>
          </w:p>
        </w:tc>
        <w:tc>
          <w:tcPr>
            <w:tcW w:w="6392" w:type="dxa"/>
            <w:gridSpan w:val="7"/>
            <w:tcBorders>
              <w:top w:val="single" w:sz="2" w:space="0" w:color="auto"/>
              <w:left w:val="single" w:sz="2" w:space="0" w:color="auto"/>
              <w:bottom w:val="single" w:sz="2" w:space="0" w:color="auto"/>
              <w:right w:val="single" w:sz="2" w:space="0" w:color="auto"/>
            </w:tcBorders>
          </w:tcPr>
          <w:p w14:paraId="011E1893" w14:textId="77777777" w:rsidR="00344405" w:rsidRDefault="00344405" w:rsidP="00344405">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Área Total: 6647.45 </w:t>
            </w:r>
          </w:p>
          <w:p w14:paraId="7AA17B91" w14:textId="77777777" w:rsidR="00344405" w:rsidRDefault="00344405" w:rsidP="00344405">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1980.99 </w:t>
            </w:r>
          </w:p>
          <w:p w14:paraId="200E6469" w14:textId="77777777" w:rsidR="00344405" w:rsidRDefault="00344405" w:rsidP="00344405">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17333.66 </w:t>
            </w:r>
          </w:p>
        </w:tc>
      </w:tr>
    </w:tbl>
    <w:p w14:paraId="626A3ED1" w14:textId="18D6459A" w:rsidR="000A68A7" w:rsidRDefault="000A68A7" w:rsidP="00344405">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Tasa de Interés: 6% </w:t>
      </w:r>
    </w:p>
    <w:p w14:paraId="6F38E95A" w14:textId="77777777" w:rsidR="00344405" w:rsidRPr="00344405" w:rsidRDefault="00344405" w:rsidP="006D006F">
      <w:pPr>
        <w:widowControl w:val="0"/>
        <w:autoSpaceDE w:val="0"/>
        <w:autoSpaceDN w:val="0"/>
        <w:adjustRightInd w:val="0"/>
        <w:rPr>
          <w:rFonts w:ascii="Times New Roman" w:hAnsi="Times New Roman" w:cs="Times New Roman"/>
          <w:b/>
          <w:bCs/>
          <w:sz w:val="14"/>
          <w:szCs w:val="14"/>
        </w:rPr>
      </w:pPr>
    </w:p>
    <w:tbl>
      <w:tblPr>
        <w:tblpPr w:leftFromText="141" w:rightFromText="141" w:vertAnchor="text" w:horzAnchor="margin" w:tblpY="145"/>
        <w:tblW w:w="9024" w:type="dxa"/>
        <w:tblLayout w:type="fixed"/>
        <w:tblCellMar>
          <w:left w:w="25" w:type="dxa"/>
          <w:right w:w="0" w:type="dxa"/>
        </w:tblCellMar>
        <w:tblLook w:val="0000" w:firstRow="0" w:lastRow="0" w:firstColumn="0" w:lastColumn="0" w:noHBand="0" w:noVBand="0"/>
      </w:tblPr>
      <w:tblGrid>
        <w:gridCol w:w="3604"/>
        <w:gridCol w:w="2432"/>
        <w:gridCol w:w="1714"/>
        <w:gridCol w:w="637"/>
        <w:gridCol w:w="637"/>
      </w:tblGrid>
      <w:tr w:rsidR="000A68A7" w14:paraId="2FAA86F5" w14:textId="77777777" w:rsidTr="000A68A7">
        <w:trPr>
          <w:trHeight w:val="259"/>
        </w:trPr>
        <w:tc>
          <w:tcPr>
            <w:tcW w:w="3604" w:type="dxa"/>
            <w:tcBorders>
              <w:top w:val="single" w:sz="2" w:space="0" w:color="auto"/>
              <w:left w:val="single" w:sz="2" w:space="0" w:color="auto"/>
              <w:bottom w:val="single" w:sz="2" w:space="0" w:color="auto"/>
              <w:right w:val="single" w:sz="2" w:space="0" w:color="auto"/>
            </w:tcBorders>
            <w:shd w:val="clear" w:color="auto" w:fill="DCDCDC"/>
          </w:tcPr>
          <w:p w14:paraId="74B15DEE" w14:textId="77777777" w:rsidR="000A68A7" w:rsidRDefault="000A68A7" w:rsidP="000A68A7">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2432" w:type="dxa"/>
            <w:tcBorders>
              <w:top w:val="single" w:sz="2" w:space="0" w:color="auto"/>
              <w:left w:val="single" w:sz="2" w:space="0" w:color="auto"/>
              <w:bottom w:val="single" w:sz="2" w:space="0" w:color="auto"/>
              <w:right w:val="single" w:sz="2" w:space="0" w:color="auto"/>
            </w:tcBorders>
            <w:shd w:val="clear" w:color="auto" w:fill="DCDCDC"/>
          </w:tcPr>
          <w:p w14:paraId="536D7144" w14:textId="77777777" w:rsidR="000A68A7" w:rsidRDefault="000A68A7" w:rsidP="000A68A7">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1714" w:type="dxa"/>
            <w:tcBorders>
              <w:top w:val="single" w:sz="2" w:space="0" w:color="auto"/>
              <w:left w:val="single" w:sz="2" w:space="0" w:color="auto"/>
              <w:bottom w:val="single" w:sz="2" w:space="0" w:color="auto"/>
              <w:right w:val="single" w:sz="2" w:space="0" w:color="auto"/>
            </w:tcBorders>
            <w:shd w:val="clear" w:color="auto" w:fill="DCDCDC"/>
          </w:tcPr>
          <w:p w14:paraId="289F16A5" w14:textId="77777777" w:rsidR="000A68A7" w:rsidRDefault="000A68A7" w:rsidP="000A68A7">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637" w:type="dxa"/>
            <w:tcBorders>
              <w:top w:val="single" w:sz="2" w:space="0" w:color="auto"/>
              <w:left w:val="single" w:sz="2" w:space="0" w:color="auto"/>
              <w:bottom w:val="single" w:sz="2" w:space="0" w:color="auto"/>
              <w:right w:val="single" w:sz="2" w:space="0" w:color="auto"/>
            </w:tcBorders>
            <w:shd w:val="clear" w:color="auto" w:fill="DCDCDC"/>
          </w:tcPr>
          <w:p w14:paraId="7A3482B7" w14:textId="77777777" w:rsidR="000A68A7" w:rsidRDefault="000A68A7" w:rsidP="000A68A7">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637" w:type="dxa"/>
            <w:tcBorders>
              <w:top w:val="single" w:sz="2" w:space="0" w:color="auto"/>
              <w:left w:val="single" w:sz="2" w:space="0" w:color="auto"/>
              <w:bottom w:val="single" w:sz="2" w:space="0" w:color="auto"/>
              <w:right w:val="single" w:sz="2" w:space="0" w:color="auto"/>
            </w:tcBorders>
            <w:shd w:val="clear" w:color="auto" w:fill="DCDCDC"/>
          </w:tcPr>
          <w:p w14:paraId="4B87B152" w14:textId="77777777" w:rsidR="000A68A7" w:rsidRDefault="000A68A7" w:rsidP="000A68A7">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r>
      <w:tr w:rsidR="000A68A7" w14:paraId="64C785FF" w14:textId="77777777" w:rsidTr="000A68A7">
        <w:trPr>
          <w:trHeight w:val="227"/>
        </w:trPr>
        <w:tc>
          <w:tcPr>
            <w:tcW w:w="3604" w:type="dxa"/>
            <w:tcBorders>
              <w:top w:val="single" w:sz="2" w:space="0" w:color="auto"/>
              <w:left w:val="single" w:sz="2" w:space="0" w:color="auto"/>
              <w:bottom w:val="single" w:sz="2" w:space="0" w:color="auto"/>
              <w:right w:val="single" w:sz="2" w:space="0" w:color="auto"/>
            </w:tcBorders>
            <w:shd w:val="clear" w:color="auto" w:fill="DCDCDC"/>
          </w:tcPr>
          <w:p w14:paraId="3C083B9F" w14:textId="77777777" w:rsidR="000A68A7" w:rsidRDefault="000A68A7" w:rsidP="000A68A7">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2432" w:type="dxa"/>
            <w:tcBorders>
              <w:top w:val="single" w:sz="2" w:space="0" w:color="auto"/>
              <w:left w:val="single" w:sz="2" w:space="0" w:color="auto"/>
              <w:bottom w:val="single" w:sz="2" w:space="0" w:color="auto"/>
              <w:right w:val="single" w:sz="2" w:space="0" w:color="auto"/>
            </w:tcBorders>
            <w:shd w:val="clear" w:color="auto" w:fill="DCDCDC"/>
          </w:tcPr>
          <w:p w14:paraId="22E41BB4" w14:textId="77777777" w:rsidR="000A68A7" w:rsidRDefault="000A68A7" w:rsidP="000A68A7">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1 </w:t>
            </w:r>
          </w:p>
        </w:tc>
        <w:tc>
          <w:tcPr>
            <w:tcW w:w="1714" w:type="dxa"/>
            <w:tcBorders>
              <w:top w:val="single" w:sz="2" w:space="0" w:color="auto"/>
              <w:left w:val="single" w:sz="2" w:space="0" w:color="auto"/>
              <w:bottom w:val="single" w:sz="2" w:space="0" w:color="auto"/>
              <w:right w:val="single" w:sz="2" w:space="0" w:color="auto"/>
            </w:tcBorders>
            <w:shd w:val="clear" w:color="auto" w:fill="DCDCDC"/>
          </w:tcPr>
          <w:p w14:paraId="2407932C" w14:textId="77777777" w:rsidR="000A68A7" w:rsidRDefault="000A68A7" w:rsidP="000A68A7">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6647.45 </w:t>
            </w:r>
          </w:p>
        </w:tc>
        <w:tc>
          <w:tcPr>
            <w:tcW w:w="637" w:type="dxa"/>
            <w:tcBorders>
              <w:top w:val="single" w:sz="2" w:space="0" w:color="auto"/>
              <w:left w:val="single" w:sz="2" w:space="0" w:color="auto"/>
              <w:bottom w:val="single" w:sz="2" w:space="0" w:color="auto"/>
              <w:right w:val="single" w:sz="2" w:space="0" w:color="auto"/>
            </w:tcBorders>
            <w:shd w:val="clear" w:color="auto" w:fill="DCDCDC"/>
          </w:tcPr>
          <w:p w14:paraId="51A5BD19" w14:textId="77777777" w:rsidR="000A68A7" w:rsidRDefault="000A68A7" w:rsidP="000A68A7">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1980.99 </w:t>
            </w:r>
          </w:p>
        </w:tc>
        <w:tc>
          <w:tcPr>
            <w:tcW w:w="637" w:type="dxa"/>
            <w:tcBorders>
              <w:top w:val="single" w:sz="2" w:space="0" w:color="auto"/>
              <w:left w:val="single" w:sz="2" w:space="0" w:color="auto"/>
              <w:bottom w:val="single" w:sz="2" w:space="0" w:color="auto"/>
              <w:right w:val="single" w:sz="2" w:space="0" w:color="auto"/>
            </w:tcBorders>
            <w:shd w:val="clear" w:color="auto" w:fill="DCDCDC"/>
          </w:tcPr>
          <w:p w14:paraId="5E54582C" w14:textId="77777777" w:rsidR="000A68A7" w:rsidRDefault="000A68A7" w:rsidP="000A68A7">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17333.66 </w:t>
            </w:r>
          </w:p>
        </w:tc>
      </w:tr>
    </w:tbl>
    <w:p w14:paraId="0FFBB0F7" w14:textId="77777777" w:rsidR="00344405" w:rsidRDefault="00344405" w:rsidP="00AF30DE">
      <w:pPr>
        <w:pStyle w:val="Prrafodelista"/>
        <w:ind w:left="0"/>
        <w:jc w:val="both"/>
        <w:rPr>
          <w:rFonts w:ascii="Museo Sans 300" w:hAnsi="Museo Sans 300"/>
          <w:b/>
          <w:color w:val="000000" w:themeColor="text1"/>
          <w:sz w:val="24"/>
          <w:u w:val="single"/>
        </w:rPr>
      </w:pPr>
    </w:p>
    <w:p w14:paraId="7F7F0B05" w14:textId="546015EC" w:rsidR="00AF30DE" w:rsidRDefault="00AF30DE" w:rsidP="00AF30DE">
      <w:pPr>
        <w:pStyle w:val="Prrafodelista"/>
        <w:ind w:left="0"/>
        <w:jc w:val="both"/>
        <w:rPr>
          <w:rFonts w:ascii="Museo Sans 300" w:hAnsi="Museo Sans 300"/>
          <w:sz w:val="24"/>
          <w:szCs w:val="24"/>
        </w:rPr>
      </w:pPr>
      <w:r w:rsidRPr="006110FB">
        <w:rPr>
          <w:rFonts w:ascii="Museo Sans 300" w:hAnsi="Museo Sans 300"/>
          <w:b/>
          <w:color w:val="000000" w:themeColor="text1"/>
          <w:sz w:val="24"/>
          <w:u w:val="single"/>
        </w:rPr>
        <w:t>SEGUNDO:</w:t>
      </w:r>
      <w:r>
        <w:rPr>
          <w:rFonts w:ascii="Museo Sans 300" w:hAnsi="Museo Sans 300"/>
          <w:b/>
          <w:color w:val="000000" w:themeColor="text1"/>
          <w:sz w:val="24"/>
        </w:rPr>
        <w:t xml:space="preserve"> </w:t>
      </w:r>
      <w:r>
        <w:rPr>
          <w:rFonts w:ascii="Museo Sans 300" w:hAnsi="Museo Sans 300"/>
          <w:color w:val="000000" w:themeColor="text1"/>
          <w:sz w:val="24"/>
        </w:rPr>
        <w:t xml:space="preserve">Advertir a la </w:t>
      </w:r>
      <w:r w:rsidRPr="00CB7EFF">
        <w:rPr>
          <w:rFonts w:ascii="Museo Sans 300" w:hAnsi="Museo Sans 300"/>
          <w:color w:val="000000" w:themeColor="text1"/>
          <w:sz w:val="24"/>
        </w:rPr>
        <w:t>s</w:t>
      </w:r>
      <w:r>
        <w:rPr>
          <w:rFonts w:ascii="Museo Sans 300" w:hAnsi="Museo Sans 300"/>
          <w:color w:val="000000" w:themeColor="text1"/>
          <w:sz w:val="24"/>
        </w:rPr>
        <w:t>olicitante</w:t>
      </w:r>
      <w:r w:rsidRPr="00CB7EFF">
        <w:rPr>
          <w:rFonts w:ascii="Museo Sans 300" w:hAnsi="Museo Sans 300"/>
          <w:color w:val="000000" w:themeColor="text1"/>
          <w:sz w:val="24"/>
        </w:rPr>
        <w:t>, a través de una cláusula especial en la</w:t>
      </w:r>
      <w:r>
        <w:rPr>
          <w:rFonts w:ascii="Museo Sans 300" w:hAnsi="Museo Sans 300"/>
          <w:color w:val="000000" w:themeColor="text1"/>
          <w:sz w:val="24"/>
        </w:rPr>
        <w:t xml:space="preserve"> escritura</w:t>
      </w:r>
      <w:r w:rsidRPr="00CB7EFF">
        <w:rPr>
          <w:rFonts w:ascii="Museo Sans 300" w:hAnsi="Museo Sans 300"/>
          <w:color w:val="000000" w:themeColor="text1"/>
          <w:sz w:val="24"/>
        </w:rPr>
        <w:t xml:space="preserve"> correspondiente de compraventa del inmueble, que deberá implementar las medidas emitidas por la Unidad Ambiental Institucional, relacionadas en el romano </w:t>
      </w:r>
      <w:r>
        <w:rPr>
          <w:rFonts w:ascii="Museo Sans 300" w:hAnsi="Museo Sans 300"/>
          <w:sz w:val="24"/>
        </w:rPr>
        <w:t>III</w:t>
      </w:r>
      <w:r>
        <w:rPr>
          <w:rFonts w:ascii="Museo Sans 300" w:hAnsi="Museo Sans 300"/>
          <w:color w:val="000000" w:themeColor="text1"/>
          <w:sz w:val="24"/>
        </w:rPr>
        <w:t xml:space="preserve"> del presente punto de acta. </w:t>
      </w:r>
      <w:r>
        <w:rPr>
          <w:rFonts w:ascii="Museo Sans 300" w:hAnsi="Museo Sans 300"/>
          <w:b/>
          <w:color w:val="000000" w:themeColor="text1"/>
          <w:sz w:val="24"/>
          <w:szCs w:val="24"/>
          <w:u w:val="single"/>
          <w:lang w:eastAsia="es-ES"/>
        </w:rPr>
        <w:t>TERCERO</w:t>
      </w:r>
      <w:r w:rsidRPr="00146F75">
        <w:rPr>
          <w:rFonts w:ascii="Museo Sans 300" w:hAnsi="Museo Sans 300"/>
          <w:b/>
          <w:bCs/>
          <w:color w:val="000000" w:themeColor="text1"/>
          <w:sz w:val="24"/>
          <w:szCs w:val="24"/>
          <w:u w:val="single"/>
        </w:rPr>
        <w:t>:</w:t>
      </w:r>
      <w:r w:rsidRPr="00146F75">
        <w:rPr>
          <w:rFonts w:ascii="Museo Sans 300" w:hAnsi="Museo Sans 300"/>
          <w:bCs/>
          <w:color w:val="000000" w:themeColor="text1"/>
          <w:sz w:val="24"/>
          <w:szCs w:val="24"/>
          <w:lang w:val="es-ES_tradnl"/>
        </w:rPr>
        <w:t xml:space="preserve"> </w:t>
      </w:r>
      <w:r w:rsidRPr="00146F75">
        <w:rPr>
          <w:rFonts w:ascii="Museo Sans 300" w:hAnsi="Museo Sans 300"/>
          <w:sz w:val="24"/>
          <w:szCs w:val="24"/>
        </w:rPr>
        <w:t>Comisionar al Departamento de Créditos de este Instituto, para que haga efectivas las aplicaciones de precios, plazos y forma de pago de conformidad al Acuerdo contenido en el Punto VII del Acta de Sesión Ordinaria Nº 39-99 de fecha 2 de diciembre del año 1999.</w:t>
      </w:r>
      <w:r>
        <w:rPr>
          <w:rFonts w:ascii="Museo Sans 300" w:hAnsi="Museo Sans 300"/>
          <w:sz w:val="24"/>
          <w:szCs w:val="24"/>
        </w:rPr>
        <w:t xml:space="preserve"> </w:t>
      </w:r>
      <w:r>
        <w:rPr>
          <w:rFonts w:ascii="Museo Sans 300" w:hAnsi="Museo Sans 300" w:cs="Arial"/>
          <w:b/>
          <w:sz w:val="24"/>
          <w:szCs w:val="24"/>
          <w:u w:val="single"/>
        </w:rPr>
        <w:t>CUART</w:t>
      </w:r>
      <w:r w:rsidRPr="00223E74">
        <w:rPr>
          <w:rFonts w:ascii="Museo Sans 300" w:hAnsi="Museo Sans 300"/>
          <w:b/>
          <w:color w:val="000000" w:themeColor="text1"/>
          <w:sz w:val="24"/>
          <w:szCs w:val="24"/>
          <w:u w:val="single"/>
        </w:rPr>
        <w:t>O:</w:t>
      </w:r>
      <w:r w:rsidRPr="00146F75">
        <w:rPr>
          <w:rFonts w:ascii="Museo Sans 300" w:hAnsi="Museo Sans 300"/>
          <w:color w:val="000000" w:themeColor="text1"/>
          <w:sz w:val="24"/>
          <w:szCs w:val="24"/>
        </w:rPr>
        <w:t xml:space="preserve"> </w:t>
      </w:r>
      <w:r w:rsidRPr="00146F75">
        <w:rPr>
          <w:rFonts w:ascii="Museo Sans 300" w:hAnsi="Museo Sans 300"/>
          <w:sz w:val="24"/>
          <w:szCs w:val="24"/>
        </w:rPr>
        <w:t xml:space="preserve">Instruir a la Gerencia de Desarrollo Rural para que, a través de la Sección de Cobros, realice las gestiones correspondientes para el cobro en concepto de gastos administrativos y de escrituración. </w:t>
      </w:r>
      <w:r>
        <w:rPr>
          <w:rFonts w:ascii="Museo Sans 300" w:eastAsia="Times New Roman" w:hAnsi="Museo Sans 300" w:cs="Times New Roman"/>
          <w:b/>
          <w:color w:val="000000" w:themeColor="text1"/>
          <w:sz w:val="24"/>
          <w:szCs w:val="24"/>
          <w:u w:val="single"/>
          <w:lang w:eastAsia="es-ES"/>
        </w:rPr>
        <w:t>QUIN</w:t>
      </w:r>
      <w:r w:rsidRPr="00146F75">
        <w:rPr>
          <w:rFonts w:ascii="Museo Sans 300" w:eastAsia="Times New Roman" w:hAnsi="Museo Sans 300" w:cs="Times New Roman"/>
          <w:b/>
          <w:color w:val="000000" w:themeColor="text1"/>
          <w:sz w:val="24"/>
          <w:szCs w:val="24"/>
          <w:u w:val="single"/>
          <w:lang w:eastAsia="es-ES"/>
        </w:rPr>
        <w:t>TO:</w:t>
      </w:r>
      <w:r w:rsidRPr="00146F75">
        <w:rPr>
          <w:rFonts w:ascii="Museo Sans 300" w:hAnsi="Museo Sans 300"/>
          <w:sz w:val="24"/>
          <w:szCs w:val="24"/>
        </w:rPr>
        <w:t xml:space="preserve"> Autorizar a la Gerencia Legal para que a través del Departame</w:t>
      </w:r>
      <w:r>
        <w:rPr>
          <w:rFonts w:ascii="Museo Sans 300" w:hAnsi="Museo Sans 300"/>
          <w:sz w:val="24"/>
          <w:szCs w:val="24"/>
        </w:rPr>
        <w:t>nto de Escrituración elabore la respectiva escritura</w:t>
      </w:r>
      <w:r w:rsidRPr="00146F75">
        <w:rPr>
          <w:rFonts w:ascii="Museo Sans 300" w:hAnsi="Museo Sans 300"/>
          <w:sz w:val="24"/>
          <w:szCs w:val="24"/>
        </w:rPr>
        <w:t xml:space="preserve"> y del Departamento de Registro para que realice lo</w:t>
      </w:r>
      <w:r>
        <w:rPr>
          <w:rFonts w:ascii="Museo Sans 300" w:hAnsi="Museo Sans 300"/>
          <w:sz w:val="24"/>
          <w:szCs w:val="24"/>
        </w:rPr>
        <w:t>s trámites de inscripción de la misma</w:t>
      </w:r>
      <w:r w:rsidRPr="00146F75">
        <w:rPr>
          <w:rFonts w:ascii="Museo Sans 300" w:hAnsi="Museo Sans 300"/>
          <w:sz w:val="24"/>
          <w:szCs w:val="24"/>
        </w:rPr>
        <w:t xml:space="preserve">. </w:t>
      </w:r>
      <w:r>
        <w:rPr>
          <w:rFonts w:ascii="Museo Sans 300" w:hAnsi="Museo Sans 300"/>
          <w:b/>
          <w:color w:val="000000" w:themeColor="text1"/>
          <w:sz w:val="24"/>
          <w:szCs w:val="24"/>
          <w:u w:val="single"/>
          <w:lang w:val="es-ES"/>
        </w:rPr>
        <w:t>SEX</w:t>
      </w:r>
      <w:r w:rsidRPr="00146F75">
        <w:rPr>
          <w:rFonts w:ascii="Museo Sans 300" w:hAnsi="Museo Sans 300"/>
          <w:b/>
          <w:color w:val="000000" w:themeColor="text1"/>
          <w:sz w:val="24"/>
          <w:szCs w:val="24"/>
          <w:u w:val="single"/>
          <w:lang w:val="es-ES"/>
        </w:rPr>
        <w:t>T</w:t>
      </w:r>
      <w:r w:rsidRPr="00146F75">
        <w:rPr>
          <w:rFonts w:ascii="Museo Sans 300" w:hAnsi="Museo Sans 300"/>
          <w:b/>
          <w:color w:val="000000" w:themeColor="text1"/>
          <w:sz w:val="24"/>
          <w:szCs w:val="24"/>
          <w:u w:val="single"/>
        </w:rPr>
        <w:t>O:</w:t>
      </w:r>
      <w:r w:rsidRPr="00146F75">
        <w:rPr>
          <w:rFonts w:ascii="Museo Sans 300" w:hAnsi="Museo Sans 300"/>
          <w:b/>
          <w:color w:val="000000" w:themeColor="text1"/>
          <w:sz w:val="24"/>
          <w:szCs w:val="24"/>
          <w:lang w:eastAsia="es-ES"/>
        </w:rPr>
        <w:t xml:space="preserve"> </w:t>
      </w:r>
      <w:r w:rsidRPr="00146F75">
        <w:rPr>
          <w:rFonts w:ascii="Museo Sans 300" w:hAnsi="Museo Sans 300"/>
          <w:sz w:val="24"/>
          <w:szCs w:val="24"/>
        </w:rPr>
        <w:t>Facultar al señor Presidente para que por sí, o por medio de Apoderado Especial, c</w:t>
      </w:r>
      <w:r>
        <w:rPr>
          <w:rFonts w:ascii="Museo Sans 300" w:hAnsi="Museo Sans 300"/>
          <w:sz w:val="24"/>
          <w:szCs w:val="24"/>
        </w:rPr>
        <w:t>omparezca al otorgamiento de la correspondiente escritura</w:t>
      </w:r>
      <w:r w:rsidRPr="00146F75">
        <w:rPr>
          <w:rFonts w:ascii="Museo Sans 300" w:hAnsi="Museo Sans 300"/>
          <w:sz w:val="24"/>
          <w:szCs w:val="24"/>
        </w:rPr>
        <w:t>. Este Acuerdo, queda aprobado y ratificado</w:t>
      </w:r>
      <w:r w:rsidRPr="00146F75">
        <w:rPr>
          <w:rFonts w:ascii="Museo Sans 300" w:hAnsi="Museo Sans 300"/>
          <w:sz w:val="24"/>
          <w:szCs w:val="24"/>
          <w:lang w:eastAsia="es-ES"/>
        </w:rPr>
        <w:t>. NOTIFÍQUESE. “””””</w:t>
      </w:r>
    </w:p>
    <w:p w14:paraId="39F9AB5B" w14:textId="77777777" w:rsidR="00AF30DE" w:rsidRDefault="00AF30DE" w:rsidP="00AF30DE">
      <w:pPr>
        <w:tabs>
          <w:tab w:val="left" w:pos="1440"/>
        </w:tabs>
        <w:rPr>
          <w:rFonts w:ascii="Museo Sans 300" w:hAnsi="Museo Sans 300"/>
          <w:sz w:val="24"/>
          <w:szCs w:val="24"/>
        </w:rPr>
      </w:pPr>
    </w:p>
    <w:p w14:paraId="3E32A9F4" w14:textId="77777777" w:rsidR="00AF30DE" w:rsidRPr="000067F5" w:rsidRDefault="00AF30DE" w:rsidP="006D006F">
      <w:pPr>
        <w:tabs>
          <w:tab w:val="left" w:pos="1440"/>
        </w:tabs>
        <w:rPr>
          <w:rFonts w:ascii="Bembo Std" w:hAnsi="Bembo Std"/>
        </w:rPr>
      </w:pPr>
    </w:p>
    <w:p w14:paraId="38AEC84A" w14:textId="566FB392" w:rsidR="00AF30DE" w:rsidRPr="00803C75" w:rsidRDefault="00AF30DE" w:rsidP="00FE58EC">
      <w:pPr>
        <w:jc w:val="both"/>
        <w:rPr>
          <w:rFonts w:ascii="Museo Sans 300" w:hAnsi="Museo Sans 300" w:cs="Arial"/>
          <w:b/>
          <w:sz w:val="24"/>
          <w:szCs w:val="24"/>
          <w:lang w:val="es-ES" w:eastAsia="es-ES"/>
        </w:rPr>
      </w:pPr>
      <w:r>
        <w:rPr>
          <w:rFonts w:ascii="Museo Sans 300" w:hAnsi="Museo Sans 300"/>
          <w:sz w:val="24"/>
          <w:szCs w:val="24"/>
        </w:rPr>
        <w:t>“””””</w:t>
      </w:r>
      <w:r w:rsidRPr="005036D6">
        <w:rPr>
          <w:rFonts w:ascii="Museo Sans 300" w:hAnsi="Museo Sans 300"/>
          <w:sz w:val="24"/>
          <w:szCs w:val="24"/>
        </w:rPr>
        <w:t>I</w:t>
      </w:r>
      <w:r>
        <w:rPr>
          <w:rFonts w:ascii="Museo Sans 300" w:hAnsi="Museo Sans 300"/>
          <w:sz w:val="24"/>
          <w:szCs w:val="24"/>
        </w:rPr>
        <w:t>X</w:t>
      </w:r>
      <w:r w:rsidRPr="005036D6">
        <w:rPr>
          <w:rFonts w:ascii="Museo Sans 300" w:hAnsi="Museo Sans 300"/>
          <w:sz w:val="24"/>
          <w:szCs w:val="24"/>
        </w:rPr>
        <w:t>) A solicitud de los señores:</w:t>
      </w:r>
      <w:r w:rsidR="007F18A1" w:rsidRPr="007F18A1">
        <w:rPr>
          <w:rFonts w:ascii="Museo Sans 300" w:hAnsi="Museo Sans 300"/>
          <w:b/>
          <w:sz w:val="24"/>
        </w:rPr>
        <w:t xml:space="preserve"> </w:t>
      </w:r>
      <w:r w:rsidR="007F18A1">
        <w:rPr>
          <w:rFonts w:ascii="Museo Sans 300" w:hAnsi="Museo Sans 300"/>
          <w:b/>
          <w:sz w:val="24"/>
        </w:rPr>
        <w:t>1) ANA ROSARIO MARADIAGA ANDASOL</w:t>
      </w:r>
      <w:r w:rsidR="007F18A1" w:rsidRPr="00415E09">
        <w:rPr>
          <w:rFonts w:ascii="Museo Sans 300" w:hAnsi="Museo Sans 300"/>
          <w:sz w:val="24"/>
        </w:rPr>
        <w:t>,</w:t>
      </w:r>
      <w:r w:rsidR="007F18A1">
        <w:rPr>
          <w:rFonts w:ascii="Museo Sans 300" w:hAnsi="Museo Sans 300"/>
          <w:sz w:val="24"/>
        </w:rPr>
        <w:t xml:space="preserve"> de </w:t>
      </w:r>
      <w:r w:rsidR="006D006F">
        <w:rPr>
          <w:rFonts w:ascii="Museo Sans 300" w:hAnsi="Museo Sans 300"/>
          <w:sz w:val="24"/>
        </w:rPr>
        <w:t>---</w:t>
      </w:r>
      <w:r w:rsidR="007F18A1">
        <w:rPr>
          <w:rFonts w:ascii="Museo Sans 300" w:hAnsi="Museo Sans 300"/>
          <w:sz w:val="24"/>
        </w:rPr>
        <w:t xml:space="preserve"> años de edad, </w:t>
      </w:r>
      <w:r w:rsidR="006D006F">
        <w:rPr>
          <w:rFonts w:ascii="Museo Sans 300" w:hAnsi="Museo Sans 300"/>
          <w:sz w:val="24"/>
        </w:rPr>
        <w:t>---</w:t>
      </w:r>
      <w:r w:rsidR="007F18A1" w:rsidRPr="00415E09">
        <w:rPr>
          <w:rFonts w:ascii="Museo Sans 300" w:hAnsi="Museo Sans 300"/>
          <w:sz w:val="24"/>
        </w:rPr>
        <w:t xml:space="preserve">, </w:t>
      </w:r>
      <w:r w:rsidR="007F18A1">
        <w:rPr>
          <w:rFonts w:ascii="Museo Sans 300" w:hAnsi="Museo Sans 300"/>
          <w:sz w:val="24"/>
        </w:rPr>
        <w:t xml:space="preserve">del domicilio de </w:t>
      </w:r>
      <w:r w:rsidR="006D006F">
        <w:rPr>
          <w:rFonts w:ascii="Museo Sans 300" w:hAnsi="Museo Sans 300"/>
          <w:sz w:val="24"/>
        </w:rPr>
        <w:t>---</w:t>
      </w:r>
      <w:r w:rsidR="007F18A1">
        <w:rPr>
          <w:rFonts w:ascii="Museo Sans 300" w:hAnsi="Museo Sans 300"/>
          <w:sz w:val="24"/>
        </w:rPr>
        <w:t xml:space="preserve">, departamento de </w:t>
      </w:r>
      <w:r w:rsidR="006D006F">
        <w:rPr>
          <w:rFonts w:ascii="Museo Sans 300" w:hAnsi="Museo Sans 300"/>
          <w:sz w:val="24"/>
        </w:rPr>
        <w:t>---</w:t>
      </w:r>
      <w:r w:rsidR="007F18A1" w:rsidRPr="00415E09">
        <w:rPr>
          <w:rFonts w:ascii="Museo Sans 300" w:hAnsi="Museo Sans 300"/>
          <w:sz w:val="24"/>
        </w:rPr>
        <w:t xml:space="preserve">, con Documento Único </w:t>
      </w:r>
      <w:r w:rsidR="007F18A1" w:rsidRPr="00415E09">
        <w:rPr>
          <w:rFonts w:ascii="Museo Sans 300" w:hAnsi="Museo Sans 300"/>
          <w:sz w:val="24"/>
        </w:rPr>
        <w:lastRenderedPageBreak/>
        <w:t xml:space="preserve">de Identidad número </w:t>
      </w:r>
      <w:r w:rsidR="006D006F">
        <w:rPr>
          <w:rFonts w:ascii="Museo Sans 300" w:hAnsi="Museo Sans 300"/>
          <w:sz w:val="24"/>
        </w:rPr>
        <w:t>---</w:t>
      </w:r>
      <w:r w:rsidR="007F18A1" w:rsidRPr="00415E09">
        <w:rPr>
          <w:rFonts w:ascii="Museo Sans 300" w:hAnsi="Museo Sans 300"/>
          <w:sz w:val="24"/>
        </w:rPr>
        <w:t xml:space="preserve">, y su </w:t>
      </w:r>
      <w:r w:rsidR="007F18A1">
        <w:rPr>
          <w:rFonts w:ascii="Museo Sans 300" w:hAnsi="Museo Sans 300"/>
          <w:sz w:val="24"/>
        </w:rPr>
        <w:t>menor hija</w:t>
      </w:r>
      <w:r w:rsidR="007F18A1" w:rsidRPr="00415E09">
        <w:rPr>
          <w:rFonts w:ascii="Museo Sans 300" w:hAnsi="Museo Sans 300"/>
          <w:sz w:val="24"/>
        </w:rPr>
        <w:t xml:space="preserve"> </w:t>
      </w:r>
      <w:r w:rsidR="006D006F">
        <w:rPr>
          <w:rFonts w:ascii="Museo Sans 300" w:hAnsi="Museo Sans 300"/>
          <w:b/>
          <w:sz w:val="24"/>
        </w:rPr>
        <w:t>---</w:t>
      </w:r>
      <w:r w:rsidR="007F18A1">
        <w:rPr>
          <w:rFonts w:ascii="Museo Sans 300" w:hAnsi="Museo Sans 300"/>
          <w:sz w:val="24"/>
        </w:rPr>
        <w:t xml:space="preserve">; </w:t>
      </w:r>
      <w:r w:rsidR="007F18A1" w:rsidRPr="008C1F91">
        <w:rPr>
          <w:rFonts w:ascii="Museo Sans 300" w:hAnsi="Museo Sans 300"/>
          <w:b/>
          <w:sz w:val="24"/>
        </w:rPr>
        <w:t>2)</w:t>
      </w:r>
      <w:r w:rsidR="007F18A1">
        <w:rPr>
          <w:rFonts w:ascii="Museo Sans 300" w:hAnsi="Museo Sans 300"/>
          <w:sz w:val="24"/>
        </w:rPr>
        <w:t xml:space="preserve"> </w:t>
      </w:r>
      <w:r w:rsidR="007F18A1">
        <w:rPr>
          <w:rFonts w:ascii="Museo Sans 300" w:hAnsi="Museo Sans 300"/>
          <w:b/>
          <w:sz w:val="24"/>
        </w:rPr>
        <w:t>CARLOS EDUARDO CHAVEZ ESCOBAR</w:t>
      </w:r>
      <w:r w:rsidR="007F18A1" w:rsidRPr="008C1F91">
        <w:rPr>
          <w:rFonts w:ascii="Museo Sans 300" w:hAnsi="Museo Sans 300"/>
          <w:b/>
          <w:sz w:val="24"/>
        </w:rPr>
        <w:t xml:space="preserve">, </w:t>
      </w:r>
      <w:r w:rsidR="007F18A1" w:rsidRPr="008C1F91">
        <w:rPr>
          <w:rFonts w:ascii="Museo Sans 300" w:hAnsi="Museo Sans 300"/>
          <w:sz w:val="24"/>
        </w:rPr>
        <w:t xml:space="preserve">de </w:t>
      </w:r>
      <w:r w:rsidR="00803C75">
        <w:rPr>
          <w:rFonts w:ascii="Museo Sans 300" w:hAnsi="Museo Sans 300"/>
          <w:sz w:val="24"/>
        </w:rPr>
        <w:t>---</w:t>
      </w:r>
      <w:r w:rsidR="007F18A1" w:rsidRPr="008C1F91">
        <w:rPr>
          <w:rFonts w:ascii="Museo Sans 300" w:hAnsi="Museo Sans 300"/>
          <w:sz w:val="24"/>
        </w:rPr>
        <w:t xml:space="preserve"> años de edad, </w:t>
      </w:r>
      <w:r w:rsidR="00803C75">
        <w:rPr>
          <w:rFonts w:ascii="Museo Sans 300" w:hAnsi="Museo Sans 300"/>
          <w:sz w:val="24"/>
        </w:rPr>
        <w:t>---</w:t>
      </w:r>
      <w:r w:rsidR="007F18A1" w:rsidRPr="008C1F91">
        <w:rPr>
          <w:rFonts w:ascii="Museo Sans 300" w:hAnsi="Museo Sans 300"/>
          <w:sz w:val="24"/>
        </w:rPr>
        <w:t xml:space="preserve">, </w:t>
      </w:r>
      <w:r w:rsidR="007F18A1">
        <w:rPr>
          <w:rFonts w:ascii="Museo Sans 300" w:hAnsi="Museo Sans 300"/>
          <w:sz w:val="24"/>
        </w:rPr>
        <w:t xml:space="preserve">del domicilio de </w:t>
      </w:r>
      <w:r w:rsidR="00803C75">
        <w:rPr>
          <w:rFonts w:ascii="Museo Sans 300" w:hAnsi="Museo Sans 300"/>
          <w:sz w:val="24"/>
        </w:rPr>
        <w:t>---</w:t>
      </w:r>
      <w:r w:rsidR="007F18A1">
        <w:rPr>
          <w:rFonts w:ascii="Museo Sans 300" w:hAnsi="Museo Sans 300"/>
          <w:sz w:val="24"/>
        </w:rPr>
        <w:t xml:space="preserve">, departamento de </w:t>
      </w:r>
      <w:r w:rsidR="00803C75">
        <w:rPr>
          <w:rFonts w:ascii="Museo Sans 300" w:hAnsi="Museo Sans 300"/>
          <w:sz w:val="24"/>
        </w:rPr>
        <w:t>---</w:t>
      </w:r>
      <w:r w:rsidR="007F18A1" w:rsidRPr="008C1F91">
        <w:rPr>
          <w:rFonts w:ascii="Museo Sans 300" w:hAnsi="Museo Sans 300"/>
          <w:sz w:val="24"/>
        </w:rPr>
        <w:t xml:space="preserve">, con Documento Único de Identidad número </w:t>
      </w:r>
      <w:r w:rsidR="00803C75">
        <w:rPr>
          <w:rFonts w:ascii="Museo Sans 300" w:hAnsi="Museo Sans 300"/>
          <w:sz w:val="24"/>
        </w:rPr>
        <w:t>---</w:t>
      </w:r>
      <w:r w:rsidR="007F18A1">
        <w:rPr>
          <w:rFonts w:ascii="Museo Sans 300" w:hAnsi="Museo Sans 300"/>
          <w:sz w:val="24"/>
        </w:rPr>
        <w:t xml:space="preserve">, </w:t>
      </w:r>
      <w:r w:rsidR="00803C75">
        <w:rPr>
          <w:rFonts w:ascii="Museo Sans 300" w:hAnsi="Museo Sans 300"/>
          <w:sz w:val="24"/>
        </w:rPr>
        <w:t>---</w:t>
      </w:r>
      <w:r w:rsidR="007F18A1">
        <w:rPr>
          <w:rFonts w:ascii="Museo Sans 300" w:hAnsi="Museo Sans 300"/>
          <w:sz w:val="24"/>
        </w:rPr>
        <w:t xml:space="preserve"> </w:t>
      </w:r>
      <w:r w:rsidR="007F18A1">
        <w:rPr>
          <w:rFonts w:ascii="Museo Sans 300" w:hAnsi="Museo Sans 300"/>
          <w:b/>
          <w:sz w:val="24"/>
        </w:rPr>
        <w:t xml:space="preserve">JENNY GUADALUPE MORENO HERNANDEZ conocida por JENNY GUADALUPE ALVARENGA HERNANDEZ, </w:t>
      </w:r>
      <w:r w:rsidR="007F18A1">
        <w:rPr>
          <w:rFonts w:ascii="Museo Sans 300" w:hAnsi="Museo Sans 300"/>
          <w:sz w:val="24"/>
        </w:rPr>
        <w:t xml:space="preserve">de </w:t>
      </w:r>
      <w:r w:rsidR="00803C75">
        <w:rPr>
          <w:rFonts w:ascii="Museo Sans 300" w:hAnsi="Museo Sans 300"/>
          <w:sz w:val="24"/>
        </w:rPr>
        <w:t>---</w:t>
      </w:r>
      <w:r w:rsidR="007F18A1">
        <w:rPr>
          <w:rFonts w:ascii="Museo Sans 300" w:hAnsi="Museo Sans 300"/>
          <w:sz w:val="24"/>
        </w:rPr>
        <w:t xml:space="preserve"> años de edad, </w:t>
      </w:r>
      <w:r w:rsidR="00803C75">
        <w:rPr>
          <w:rFonts w:ascii="Museo Sans 300" w:hAnsi="Museo Sans 300"/>
          <w:sz w:val="24"/>
        </w:rPr>
        <w:t>---</w:t>
      </w:r>
      <w:r w:rsidR="007F18A1">
        <w:rPr>
          <w:rFonts w:ascii="Museo Sans 300" w:hAnsi="Museo Sans 300"/>
          <w:sz w:val="24"/>
        </w:rPr>
        <w:t xml:space="preserve">, del domicilio de </w:t>
      </w:r>
      <w:r w:rsidR="00803C75">
        <w:rPr>
          <w:rFonts w:ascii="Museo Sans 300" w:hAnsi="Museo Sans 300"/>
          <w:sz w:val="24"/>
        </w:rPr>
        <w:t>---</w:t>
      </w:r>
      <w:r w:rsidR="007F18A1">
        <w:rPr>
          <w:rFonts w:ascii="Museo Sans 300" w:hAnsi="Museo Sans 300"/>
          <w:sz w:val="24"/>
        </w:rPr>
        <w:t xml:space="preserve">, departamento de </w:t>
      </w:r>
      <w:r w:rsidR="00803C75">
        <w:rPr>
          <w:rFonts w:ascii="Museo Sans 300" w:hAnsi="Museo Sans 300"/>
          <w:sz w:val="24"/>
        </w:rPr>
        <w:t>---</w:t>
      </w:r>
      <w:r w:rsidR="007F18A1">
        <w:rPr>
          <w:rFonts w:ascii="Museo Sans 300" w:hAnsi="Museo Sans 300"/>
          <w:sz w:val="24"/>
        </w:rPr>
        <w:t xml:space="preserve">, con Documento Único de Identidad número </w:t>
      </w:r>
      <w:r w:rsidR="00803C75">
        <w:rPr>
          <w:rFonts w:ascii="Museo Sans 300" w:hAnsi="Museo Sans 300"/>
          <w:sz w:val="24"/>
        </w:rPr>
        <w:t>---</w:t>
      </w:r>
      <w:r w:rsidR="007F18A1">
        <w:rPr>
          <w:rFonts w:ascii="Museo Sans 300" w:hAnsi="Museo Sans 300"/>
          <w:sz w:val="24"/>
        </w:rPr>
        <w:t>, y sus menores hijos:</w:t>
      </w:r>
      <w:r w:rsidR="007F18A1" w:rsidRPr="008C1F91">
        <w:rPr>
          <w:rFonts w:ascii="Museo Sans 300" w:hAnsi="Museo Sans 300"/>
          <w:sz w:val="24"/>
        </w:rPr>
        <w:t xml:space="preserve"> </w:t>
      </w:r>
      <w:r w:rsidR="00803C75">
        <w:rPr>
          <w:rFonts w:ascii="Museo Sans 300" w:hAnsi="Museo Sans 300"/>
          <w:b/>
          <w:sz w:val="24"/>
        </w:rPr>
        <w:t>---</w:t>
      </w:r>
      <w:r w:rsidR="007F18A1">
        <w:rPr>
          <w:rFonts w:ascii="Museo Sans 300" w:hAnsi="Museo Sans 300"/>
          <w:sz w:val="24"/>
        </w:rPr>
        <w:t xml:space="preserve">; </w:t>
      </w:r>
      <w:r w:rsidR="007F18A1" w:rsidRPr="008C1F91">
        <w:rPr>
          <w:rFonts w:ascii="Museo Sans 300" w:hAnsi="Museo Sans 300"/>
          <w:b/>
          <w:sz w:val="24"/>
        </w:rPr>
        <w:t>3)</w:t>
      </w:r>
      <w:r w:rsidR="007F18A1">
        <w:rPr>
          <w:rFonts w:ascii="Museo Sans 300" w:hAnsi="Museo Sans 300"/>
          <w:sz w:val="24"/>
        </w:rPr>
        <w:t xml:space="preserve"> </w:t>
      </w:r>
      <w:r w:rsidR="007F18A1">
        <w:rPr>
          <w:rFonts w:ascii="Museo Sans 300" w:hAnsi="Museo Sans 300"/>
          <w:b/>
          <w:sz w:val="24"/>
        </w:rPr>
        <w:t xml:space="preserve">FELIX MOLINA BENITEZ, </w:t>
      </w:r>
      <w:r w:rsidR="007F18A1">
        <w:rPr>
          <w:rFonts w:ascii="Museo Sans 300" w:hAnsi="Museo Sans 300"/>
          <w:sz w:val="24"/>
        </w:rPr>
        <w:t xml:space="preserve">de </w:t>
      </w:r>
      <w:r w:rsidR="00803C75">
        <w:rPr>
          <w:rFonts w:ascii="Museo Sans 300" w:hAnsi="Museo Sans 300"/>
          <w:sz w:val="24"/>
        </w:rPr>
        <w:t>---</w:t>
      </w:r>
      <w:r w:rsidR="007F18A1">
        <w:rPr>
          <w:rFonts w:ascii="Museo Sans 300" w:hAnsi="Museo Sans 300"/>
          <w:sz w:val="24"/>
        </w:rPr>
        <w:t xml:space="preserve"> años de edad, </w:t>
      </w:r>
      <w:r w:rsidR="00803C75">
        <w:rPr>
          <w:rFonts w:ascii="Museo Sans 300" w:hAnsi="Museo Sans 300"/>
          <w:sz w:val="24"/>
        </w:rPr>
        <w:t>---</w:t>
      </w:r>
      <w:r w:rsidR="007F18A1">
        <w:rPr>
          <w:rFonts w:ascii="Museo Sans 300" w:hAnsi="Museo Sans 300"/>
          <w:sz w:val="24"/>
        </w:rPr>
        <w:t xml:space="preserve">, del domicilio de </w:t>
      </w:r>
      <w:r w:rsidR="00803C75">
        <w:rPr>
          <w:rFonts w:ascii="Museo Sans 300" w:hAnsi="Museo Sans 300"/>
          <w:sz w:val="24"/>
        </w:rPr>
        <w:t>---</w:t>
      </w:r>
      <w:r w:rsidR="007F18A1">
        <w:rPr>
          <w:rFonts w:ascii="Museo Sans 300" w:hAnsi="Museo Sans 300"/>
          <w:sz w:val="24"/>
        </w:rPr>
        <w:t xml:space="preserve">, departamento de </w:t>
      </w:r>
      <w:r w:rsidR="00803C75">
        <w:rPr>
          <w:rFonts w:ascii="Museo Sans 300" w:hAnsi="Museo Sans 300"/>
          <w:sz w:val="24"/>
        </w:rPr>
        <w:t>---</w:t>
      </w:r>
      <w:r w:rsidR="007F18A1">
        <w:rPr>
          <w:rFonts w:ascii="Museo Sans 300" w:hAnsi="Museo Sans 300"/>
          <w:sz w:val="24"/>
        </w:rPr>
        <w:t xml:space="preserve">, con Documento Único de Identidad número </w:t>
      </w:r>
      <w:r w:rsidR="00803C75">
        <w:rPr>
          <w:rFonts w:ascii="Museo Sans 300" w:hAnsi="Museo Sans 300"/>
          <w:sz w:val="24"/>
        </w:rPr>
        <w:t>---</w:t>
      </w:r>
      <w:r w:rsidR="007F18A1">
        <w:rPr>
          <w:rFonts w:ascii="Museo Sans 300" w:hAnsi="Museo Sans 300"/>
          <w:sz w:val="24"/>
        </w:rPr>
        <w:t xml:space="preserve">, y </w:t>
      </w:r>
      <w:r w:rsidR="00803C75">
        <w:rPr>
          <w:rFonts w:ascii="Museo Sans 300" w:hAnsi="Museo Sans 300"/>
          <w:sz w:val="24"/>
        </w:rPr>
        <w:t>---</w:t>
      </w:r>
      <w:r w:rsidR="007F18A1">
        <w:rPr>
          <w:rFonts w:ascii="Museo Sans 300" w:hAnsi="Museo Sans 300"/>
          <w:sz w:val="24"/>
        </w:rPr>
        <w:t xml:space="preserve"> </w:t>
      </w:r>
      <w:r w:rsidR="007F18A1">
        <w:rPr>
          <w:rFonts w:ascii="Museo Sans 300" w:hAnsi="Museo Sans 300"/>
          <w:b/>
          <w:sz w:val="24"/>
        </w:rPr>
        <w:t xml:space="preserve">JUAN CARLOS MOLINA VENTURA, </w:t>
      </w:r>
      <w:r w:rsidR="007F18A1">
        <w:rPr>
          <w:rFonts w:ascii="Museo Sans 300" w:hAnsi="Museo Sans 300"/>
          <w:sz w:val="24"/>
        </w:rPr>
        <w:t xml:space="preserve">de </w:t>
      </w:r>
      <w:r w:rsidR="00803C75">
        <w:rPr>
          <w:rFonts w:ascii="Museo Sans 300" w:hAnsi="Museo Sans 300"/>
          <w:sz w:val="24"/>
        </w:rPr>
        <w:t>---</w:t>
      </w:r>
      <w:r w:rsidR="007F18A1">
        <w:rPr>
          <w:rFonts w:ascii="Museo Sans 300" w:hAnsi="Museo Sans 300"/>
          <w:sz w:val="24"/>
        </w:rPr>
        <w:t xml:space="preserve"> años de edad, </w:t>
      </w:r>
      <w:r w:rsidR="00803C75">
        <w:rPr>
          <w:rFonts w:ascii="Museo Sans 300" w:hAnsi="Museo Sans 300"/>
          <w:sz w:val="24"/>
        </w:rPr>
        <w:t>---</w:t>
      </w:r>
      <w:r w:rsidR="007F18A1">
        <w:rPr>
          <w:rFonts w:ascii="Museo Sans 300" w:hAnsi="Museo Sans 300"/>
          <w:sz w:val="24"/>
        </w:rPr>
        <w:t xml:space="preserve">, del domicilio de </w:t>
      </w:r>
      <w:r w:rsidR="00803C75">
        <w:rPr>
          <w:rFonts w:ascii="Museo Sans 300" w:hAnsi="Museo Sans 300"/>
          <w:sz w:val="24"/>
        </w:rPr>
        <w:t>---</w:t>
      </w:r>
      <w:r w:rsidR="007F18A1">
        <w:rPr>
          <w:rFonts w:ascii="Museo Sans 300" w:hAnsi="Museo Sans 300"/>
          <w:sz w:val="24"/>
        </w:rPr>
        <w:t xml:space="preserve">, departamento de </w:t>
      </w:r>
      <w:r w:rsidR="00803C75">
        <w:rPr>
          <w:rFonts w:ascii="Museo Sans 300" w:hAnsi="Museo Sans 300"/>
          <w:sz w:val="24"/>
        </w:rPr>
        <w:t>---</w:t>
      </w:r>
      <w:r w:rsidR="007F18A1">
        <w:rPr>
          <w:rFonts w:ascii="Museo Sans 300" w:hAnsi="Museo Sans 300"/>
          <w:sz w:val="24"/>
        </w:rPr>
        <w:t xml:space="preserve">, con Documento Único de Identidad número </w:t>
      </w:r>
      <w:r w:rsidR="00803C75">
        <w:rPr>
          <w:rFonts w:ascii="Museo Sans 300" w:hAnsi="Museo Sans 300"/>
          <w:sz w:val="24"/>
        </w:rPr>
        <w:t>---</w:t>
      </w:r>
      <w:r w:rsidR="007F18A1">
        <w:rPr>
          <w:rFonts w:ascii="Museo Sans 300" w:hAnsi="Museo Sans 300"/>
          <w:sz w:val="24"/>
        </w:rPr>
        <w:t xml:space="preserve">; </w:t>
      </w:r>
      <w:r w:rsidR="007F18A1">
        <w:rPr>
          <w:rFonts w:ascii="Museo Sans 300" w:hAnsi="Museo Sans 300"/>
          <w:b/>
          <w:sz w:val="24"/>
        </w:rPr>
        <w:t xml:space="preserve">4) GENARO BLADIMIR CRUZ RAMIREZ, </w:t>
      </w:r>
      <w:r w:rsidR="007F18A1">
        <w:rPr>
          <w:rFonts w:ascii="Museo Sans 300" w:hAnsi="Museo Sans 300"/>
          <w:sz w:val="24"/>
        </w:rPr>
        <w:t xml:space="preserve">de </w:t>
      </w:r>
      <w:r w:rsidR="00803C75">
        <w:rPr>
          <w:rFonts w:ascii="Museo Sans 300" w:hAnsi="Museo Sans 300"/>
          <w:sz w:val="24"/>
        </w:rPr>
        <w:t>---</w:t>
      </w:r>
      <w:r w:rsidR="007F18A1">
        <w:rPr>
          <w:rFonts w:ascii="Museo Sans 300" w:hAnsi="Museo Sans 300"/>
          <w:sz w:val="24"/>
        </w:rPr>
        <w:t xml:space="preserve"> años de edad, </w:t>
      </w:r>
      <w:r w:rsidR="00803C75">
        <w:rPr>
          <w:rFonts w:ascii="Museo Sans 300" w:hAnsi="Museo Sans 300"/>
          <w:sz w:val="24"/>
        </w:rPr>
        <w:t>---</w:t>
      </w:r>
      <w:r w:rsidR="007F18A1">
        <w:rPr>
          <w:rFonts w:ascii="Museo Sans 300" w:hAnsi="Museo Sans 300"/>
          <w:sz w:val="24"/>
        </w:rPr>
        <w:t xml:space="preserve">, del domicilio de </w:t>
      </w:r>
      <w:r w:rsidR="00803C75">
        <w:rPr>
          <w:rFonts w:ascii="Museo Sans 300" w:hAnsi="Museo Sans 300"/>
          <w:sz w:val="24"/>
        </w:rPr>
        <w:t>---</w:t>
      </w:r>
      <w:r w:rsidR="007F18A1">
        <w:rPr>
          <w:rFonts w:ascii="Museo Sans 300" w:hAnsi="Museo Sans 300"/>
          <w:sz w:val="24"/>
        </w:rPr>
        <w:t xml:space="preserve">, departamento de </w:t>
      </w:r>
      <w:r w:rsidR="00803C75">
        <w:rPr>
          <w:rFonts w:ascii="Museo Sans 300" w:hAnsi="Museo Sans 300"/>
          <w:sz w:val="24"/>
        </w:rPr>
        <w:t>---</w:t>
      </w:r>
      <w:r w:rsidR="007F18A1">
        <w:rPr>
          <w:rFonts w:ascii="Museo Sans 300" w:hAnsi="Museo Sans 300"/>
          <w:sz w:val="24"/>
        </w:rPr>
        <w:t xml:space="preserve">, con Documento Único de Identidad número </w:t>
      </w:r>
      <w:r w:rsidR="00803C75">
        <w:rPr>
          <w:rFonts w:ascii="Museo Sans 300" w:hAnsi="Museo Sans 300"/>
          <w:sz w:val="24"/>
        </w:rPr>
        <w:t>---</w:t>
      </w:r>
      <w:r w:rsidR="007F18A1">
        <w:rPr>
          <w:rFonts w:ascii="Museo Sans 300" w:hAnsi="Museo Sans 300"/>
          <w:sz w:val="24"/>
        </w:rPr>
        <w:t xml:space="preserve">, y </w:t>
      </w:r>
      <w:r w:rsidR="00803C75">
        <w:rPr>
          <w:rFonts w:ascii="Museo Sans 300" w:hAnsi="Museo Sans 300"/>
          <w:sz w:val="24"/>
        </w:rPr>
        <w:t>---</w:t>
      </w:r>
      <w:r w:rsidR="007F18A1">
        <w:rPr>
          <w:rFonts w:ascii="Museo Sans 300" w:hAnsi="Museo Sans 300"/>
          <w:sz w:val="24"/>
        </w:rPr>
        <w:t xml:space="preserve"> </w:t>
      </w:r>
      <w:r w:rsidR="007F18A1">
        <w:rPr>
          <w:rFonts w:ascii="Museo Sans 300" w:hAnsi="Museo Sans 300"/>
          <w:b/>
          <w:sz w:val="24"/>
        </w:rPr>
        <w:t xml:space="preserve">NAYDA LISBETH CRUZ RAMIREZ, </w:t>
      </w:r>
      <w:r w:rsidR="007F18A1">
        <w:rPr>
          <w:rFonts w:ascii="Museo Sans 300" w:hAnsi="Museo Sans 300"/>
          <w:sz w:val="24"/>
        </w:rPr>
        <w:t xml:space="preserve">de </w:t>
      </w:r>
      <w:r w:rsidR="00803C75">
        <w:rPr>
          <w:rFonts w:ascii="Museo Sans 300" w:hAnsi="Museo Sans 300"/>
          <w:sz w:val="24"/>
        </w:rPr>
        <w:t>---</w:t>
      </w:r>
      <w:r w:rsidR="007F18A1">
        <w:rPr>
          <w:rFonts w:ascii="Museo Sans 300" w:hAnsi="Museo Sans 300"/>
          <w:sz w:val="24"/>
        </w:rPr>
        <w:t xml:space="preserve"> años de edad, </w:t>
      </w:r>
      <w:r w:rsidR="00803C75">
        <w:rPr>
          <w:rFonts w:ascii="Museo Sans 300" w:hAnsi="Museo Sans 300"/>
          <w:sz w:val="24"/>
        </w:rPr>
        <w:t>---</w:t>
      </w:r>
      <w:r w:rsidR="007F18A1">
        <w:rPr>
          <w:rFonts w:ascii="Museo Sans 300" w:hAnsi="Museo Sans 300"/>
          <w:sz w:val="24"/>
        </w:rPr>
        <w:t xml:space="preserve">, del domicilio de </w:t>
      </w:r>
      <w:r w:rsidR="00803C75">
        <w:rPr>
          <w:rFonts w:ascii="Museo Sans 300" w:hAnsi="Museo Sans 300"/>
          <w:sz w:val="24"/>
        </w:rPr>
        <w:t>---</w:t>
      </w:r>
      <w:r w:rsidR="007F18A1">
        <w:rPr>
          <w:rFonts w:ascii="Museo Sans 300" w:hAnsi="Museo Sans 300"/>
          <w:sz w:val="24"/>
        </w:rPr>
        <w:t xml:space="preserve">, departamento de </w:t>
      </w:r>
      <w:r w:rsidR="00803C75">
        <w:rPr>
          <w:rFonts w:ascii="Museo Sans 300" w:hAnsi="Museo Sans 300"/>
          <w:sz w:val="24"/>
        </w:rPr>
        <w:t>---</w:t>
      </w:r>
      <w:r w:rsidR="007F18A1">
        <w:rPr>
          <w:rFonts w:ascii="Museo Sans 300" w:hAnsi="Museo Sans 300"/>
          <w:sz w:val="24"/>
        </w:rPr>
        <w:t xml:space="preserve">, con Documento Único de Identidad número </w:t>
      </w:r>
      <w:r w:rsidR="00803C75">
        <w:rPr>
          <w:rFonts w:ascii="Museo Sans 300" w:hAnsi="Museo Sans 300"/>
          <w:sz w:val="24"/>
        </w:rPr>
        <w:t>---</w:t>
      </w:r>
      <w:r w:rsidR="007F18A1">
        <w:rPr>
          <w:rFonts w:ascii="Museo Sans 300" w:hAnsi="Museo Sans 300"/>
          <w:sz w:val="24"/>
        </w:rPr>
        <w:t>;</w:t>
      </w:r>
      <w:r w:rsidR="007F18A1">
        <w:rPr>
          <w:rFonts w:ascii="Museo Sans 300" w:hAnsi="Museo Sans 300"/>
          <w:b/>
          <w:sz w:val="24"/>
        </w:rPr>
        <w:t xml:space="preserve"> 5) MARIA SANTOS GARCIA, </w:t>
      </w:r>
      <w:r w:rsidR="007F18A1">
        <w:rPr>
          <w:rFonts w:ascii="Museo Sans 300" w:hAnsi="Museo Sans 300"/>
          <w:sz w:val="24"/>
        </w:rPr>
        <w:t xml:space="preserve">de </w:t>
      </w:r>
      <w:r w:rsidR="00803C75">
        <w:rPr>
          <w:rFonts w:ascii="Museo Sans 300" w:hAnsi="Museo Sans 300"/>
          <w:sz w:val="24"/>
        </w:rPr>
        <w:t>---</w:t>
      </w:r>
      <w:r w:rsidR="007F18A1">
        <w:rPr>
          <w:rFonts w:ascii="Museo Sans 300" w:hAnsi="Museo Sans 300"/>
          <w:sz w:val="24"/>
        </w:rPr>
        <w:t xml:space="preserve"> años de edad, </w:t>
      </w:r>
      <w:r w:rsidR="00803C75">
        <w:rPr>
          <w:rFonts w:ascii="Museo Sans 300" w:hAnsi="Museo Sans 300"/>
          <w:sz w:val="24"/>
        </w:rPr>
        <w:t>---</w:t>
      </w:r>
      <w:r w:rsidR="007F18A1">
        <w:rPr>
          <w:rFonts w:ascii="Museo Sans 300" w:hAnsi="Museo Sans 300"/>
          <w:sz w:val="24"/>
        </w:rPr>
        <w:t xml:space="preserve">, del domicilio de </w:t>
      </w:r>
      <w:r w:rsidR="00803C75">
        <w:rPr>
          <w:rFonts w:ascii="Museo Sans 300" w:hAnsi="Museo Sans 300"/>
          <w:sz w:val="24"/>
        </w:rPr>
        <w:t>---</w:t>
      </w:r>
      <w:r w:rsidR="007F18A1">
        <w:rPr>
          <w:rFonts w:ascii="Museo Sans 300" w:hAnsi="Museo Sans 300"/>
          <w:sz w:val="24"/>
        </w:rPr>
        <w:t xml:space="preserve">, departamento de </w:t>
      </w:r>
      <w:r w:rsidR="00803C75">
        <w:rPr>
          <w:rFonts w:ascii="Museo Sans 300" w:hAnsi="Museo Sans 300"/>
          <w:sz w:val="24"/>
        </w:rPr>
        <w:t>---</w:t>
      </w:r>
      <w:r w:rsidR="007F18A1">
        <w:rPr>
          <w:rFonts w:ascii="Museo Sans 300" w:hAnsi="Museo Sans 300"/>
          <w:sz w:val="24"/>
        </w:rPr>
        <w:t xml:space="preserve">, con Documento Único de Identidad número </w:t>
      </w:r>
      <w:r w:rsidR="00803C75">
        <w:rPr>
          <w:rFonts w:ascii="Museo Sans 300" w:hAnsi="Museo Sans 300"/>
          <w:sz w:val="24"/>
        </w:rPr>
        <w:t>---</w:t>
      </w:r>
      <w:r w:rsidR="007F18A1">
        <w:rPr>
          <w:rFonts w:ascii="Museo Sans 300" w:hAnsi="Museo Sans 300"/>
          <w:sz w:val="24"/>
        </w:rPr>
        <w:t xml:space="preserve">, y su menor hija </w:t>
      </w:r>
      <w:r w:rsidR="00803C75">
        <w:rPr>
          <w:rFonts w:ascii="Museo Sans 300" w:hAnsi="Museo Sans 300"/>
          <w:b/>
          <w:sz w:val="24"/>
        </w:rPr>
        <w:t>---</w:t>
      </w:r>
      <w:r w:rsidR="007F18A1">
        <w:rPr>
          <w:rFonts w:ascii="Museo Sans 300" w:hAnsi="Museo Sans 300"/>
          <w:sz w:val="24"/>
        </w:rPr>
        <w:t xml:space="preserve">; </w:t>
      </w:r>
      <w:r w:rsidR="007F18A1">
        <w:rPr>
          <w:rFonts w:ascii="Museo Sans 300" w:hAnsi="Museo Sans 300"/>
          <w:b/>
          <w:sz w:val="24"/>
        </w:rPr>
        <w:t>6) MARYURY SARAI GOMEZ MARQUEZ</w:t>
      </w:r>
      <w:r w:rsidR="007F18A1">
        <w:rPr>
          <w:rFonts w:ascii="Museo Sans 300" w:hAnsi="Museo Sans 300"/>
          <w:sz w:val="24"/>
        </w:rPr>
        <w:t xml:space="preserve">, de </w:t>
      </w:r>
      <w:r w:rsidR="00803C75">
        <w:rPr>
          <w:rFonts w:ascii="Museo Sans 300" w:hAnsi="Museo Sans 300"/>
          <w:sz w:val="24"/>
        </w:rPr>
        <w:t>---</w:t>
      </w:r>
      <w:r w:rsidR="007F18A1">
        <w:rPr>
          <w:rFonts w:ascii="Museo Sans 300" w:hAnsi="Museo Sans 300"/>
          <w:sz w:val="24"/>
        </w:rPr>
        <w:t xml:space="preserve"> años de edad, </w:t>
      </w:r>
      <w:r w:rsidR="00803C75">
        <w:rPr>
          <w:rFonts w:ascii="Museo Sans 300" w:hAnsi="Museo Sans 300"/>
          <w:sz w:val="24"/>
        </w:rPr>
        <w:t>---</w:t>
      </w:r>
      <w:r w:rsidR="007F18A1">
        <w:rPr>
          <w:rFonts w:ascii="Museo Sans 300" w:hAnsi="Museo Sans 300"/>
          <w:sz w:val="24"/>
        </w:rPr>
        <w:t xml:space="preserve">, del domicilio de </w:t>
      </w:r>
      <w:r w:rsidR="00803C75">
        <w:rPr>
          <w:rFonts w:ascii="Museo Sans 300" w:hAnsi="Museo Sans 300"/>
          <w:sz w:val="24"/>
        </w:rPr>
        <w:t>---</w:t>
      </w:r>
      <w:r w:rsidR="007F18A1">
        <w:rPr>
          <w:rFonts w:ascii="Museo Sans 300" w:hAnsi="Museo Sans 300"/>
          <w:sz w:val="24"/>
        </w:rPr>
        <w:t xml:space="preserve">, departamento de </w:t>
      </w:r>
      <w:r w:rsidR="00803C75">
        <w:rPr>
          <w:rFonts w:ascii="Museo Sans 300" w:hAnsi="Museo Sans 300"/>
          <w:sz w:val="24"/>
        </w:rPr>
        <w:t>---</w:t>
      </w:r>
      <w:r w:rsidR="007F18A1">
        <w:rPr>
          <w:rFonts w:ascii="Museo Sans 300" w:hAnsi="Museo Sans 300"/>
          <w:sz w:val="24"/>
        </w:rPr>
        <w:t xml:space="preserve">, con Documento Único de Identidad número </w:t>
      </w:r>
      <w:r w:rsidR="00803C75">
        <w:rPr>
          <w:rFonts w:ascii="Museo Sans 300" w:hAnsi="Museo Sans 300"/>
          <w:sz w:val="24"/>
        </w:rPr>
        <w:t>---</w:t>
      </w:r>
      <w:r w:rsidR="007F18A1">
        <w:rPr>
          <w:rFonts w:ascii="Museo Sans 300" w:hAnsi="Museo Sans 300"/>
          <w:sz w:val="24"/>
        </w:rPr>
        <w:t xml:space="preserve">, y su menor sobrino </w:t>
      </w:r>
      <w:r w:rsidR="00803C75">
        <w:rPr>
          <w:rFonts w:ascii="Museo Sans 300" w:hAnsi="Museo Sans 300"/>
          <w:b/>
          <w:sz w:val="24"/>
        </w:rPr>
        <w:t>---</w:t>
      </w:r>
      <w:r w:rsidR="007F18A1">
        <w:rPr>
          <w:rFonts w:ascii="Museo Sans 300" w:hAnsi="Museo Sans 300"/>
          <w:b/>
          <w:sz w:val="24"/>
        </w:rPr>
        <w:t xml:space="preserve"> </w:t>
      </w:r>
      <w:r w:rsidR="007F18A1">
        <w:rPr>
          <w:rFonts w:ascii="Museo Sans 300" w:hAnsi="Museo Sans 300"/>
          <w:sz w:val="24"/>
        </w:rPr>
        <w:t xml:space="preserve">quien será representado por </w:t>
      </w:r>
      <w:r w:rsidR="00803C75">
        <w:rPr>
          <w:rFonts w:ascii="Museo Sans 300" w:hAnsi="Museo Sans 300"/>
          <w:sz w:val="24"/>
        </w:rPr>
        <w:t>---</w:t>
      </w:r>
      <w:r w:rsidR="007F18A1">
        <w:rPr>
          <w:rFonts w:ascii="Museo Sans 300" w:hAnsi="Museo Sans 300"/>
          <w:sz w:val="24"/>
        </w:rPr>
        <w:t xml:space="preserve">: </w:t>
      </w:r>
      <w:r w:rsidR="007F18A1">
        <w:rPr>
          <w:rFonts w:ascii="Museo Sans 300" w:hAnsi="Museo Sans 300"/>
          <w:b/>
          <w:sz w:val="24"/>
        </w:rPr>
        <w:t>JOSE ROBERTO GOMEZ MARQUEZ y MERCEDES ESMERALDA GAITAN POZO</w:t>
      </w:r>
      <w:r w:rsidRPr="005036D6">
        <w:rPr>
          <w:rFonts w:ascii="Museo Sans 300" w:hAnsi="Museo Sans 300"/>
          <w:sz w:val="24"/>
          <w:szCs w:val="24"/>
        </w:rPr>
        <w:t xml:space="preserve">, el señor Presidente somete a consideración de Junta Directiva, </w:t>
      </w:r>
      <w:r w:rsidRPr="005036D6">
        <w:rPr>
          <w:rFonts w:ascii="Museo Sans 300" w:hAnsi="Museo Sans 300"/>
          <w:b/>
          <w:sz w:val="24"/>
          <w:szCs w:val="24"/>
        </w:rPr>
        <w:t>dictamen técnico</w:t>
      </w:r>
      <w:r w:rsidRPr="005036D6">
        <w:rPr>
          <w:rFonts w:ascii="Museo Sans 300" w:hAnsi="Museo Sans 300"/>
          <w:b/>
          <w:color w:val="000000" w:themeColor="text1"/>
          <w:sz w:val="24"/>
          <w:szCs w:val="24"/>
        </w:rPr>
        <w:t xml:space="preserve"> </w:t>
      </w:r>
      <w:r>
        <w:rPr>
          <w:rFonts w:ascii="Museo Sans 300" w:hAnsi="Museo Sans 300"/>
          <w:b/>
          <w:color w:val="000000" w:themeColor="text1"/>
          <w:sz w:val="24"/>
          <w:szCs w:val="24"/>
        </w:rPr>
        <w:t>249</w:t>
      </w:r>
      <w:r w:rsidRPr="005036D6">
        <w:rPr>
          <w:rFonts w:ascii="Museo Sans 300" w:hAnsi="Museo Sans 300"/>
          <w:sz w:val="24"/>
          <w:szCs w:val="24"/>
        </w:rPr>
        <w:t xml:space="preserve">, relacionado con la adjudicación en venta de </w:t>
      </w:r>
      <w:r>
        <w:rPr>
          <w:rFonts w:ascii="Museo Sans 300" w:hAnsi="Museo Sans 300"/>
          <w:b/>
          <w:sz w:val="24"/>
          <w:szCs w:val="24"/>
        </w:rPr>
        <w:t>06 solares para vivienda</w:t>
      </w:r>
      <w:r w:rsidRPr="005036D6">
        <w:rPr>
          <w:rFonts w:ascii="Museo Sans 300" w:hAnsi="Museo Sans 300"/>
          <w:sz w:val="24"/>
          <w:szCs w:val="24"/>
        </w:rPr>
        <w:t>, pertenecientes al</w:t>
      </w:r>
      <w:r w:rsidR="007F18A1">
        <w:rPr>
          <w:rFonts w:ascii="Museo Sans 300" w:hAnsi="Museo Sans 300"/>
          <w:sz w:val="24"/>
          <w:szCs w:val="24"/>
        </w:rPr>
        <w:t xml:space="preserve"> </w:t>
      </w:r>
      <w:r w:rsidR="007F18A1" w:rsidRPr="006617A7">
        <w:rPr>
          <w:rFonts w:ascii="Museo Sans 300" w:hAnsi="Museo Sans 300"/>
          <w:b/>
          <w:bCs/>
          <w:caps/>
          <w:sz w:val="24"/>
          <w:szCs w:val="24"/>
        </w:rPr>
        <w:t>Proyecto</w:t>
      </w:r>
      <w:r w:rsidR="007F18A1" w:rsidRPr="006617A7">
        <w:rPr>
          <w:rFonts w:ascii="Museo Sans 300" w:hAnsi="Museo Sans 300"/>
          <w:bCs/>
          <w:sz w:val="24"/>
          <w:szCs w:val="24"/>
        </w:rPr>
        <w:t xml:space="preserve"> de </w:t>
      </w:r>
      <w:r w:rsidR="007F18A1" w:rsidRPr="006617A7">
        <w:rPr>
          <w:rFonts w:ascii="Museo Sans 300" w:hAnsi="Museo Sans 300"/>
          <w:b/>
          <w:bCs/>
          <w:sz w:val="24"/>
          <w:szCs w:val="24"/>
        </w:rPr>
        <w:t>ASENTAMIENTO COMUNITARIO</w:t>
      </w:r>
      <w:r w:rsidR="007F18A1" w:rsidRPr="006617A7">
        <w:rPr>
          <w:rFonts w:ascii="Museo Sans 300" w:hAnsi="Museo Sans 300"/>
          <w:bCs/>
          <w:sz w:val="24"/>
          <w:szCs w:val="24"/>
        </w:rPr>
        <w:t xml:space="preserve"> desarrollado en la </w:t>
      </w:r>
      <w:r w:rsidR="007F18A1" w:rsidRPr="006617A7">
        <w:rPr>
          <w:rFonts w:ascii="Museo Sans 300" w:hAnsi="Museo Sans 300"/>
          <w:b/>
          <w:bCs/>
          <w:sz w:val="24"/>
          <w:szCs w:val="24"/>
        </w:rPr>
        <w:t xml:space="preserve">HACIENDA PUERTO CABALLO O LA PIRAGUA, PORCIÓN LA SAGRADA FAMILIA, </w:t>
      </w:r>
      <w:r w:rsidR="007F18A1" w:rsidRPr="006617A7">
        <w:rPr>
          <w:rFonts w:ascii="Museo Sans 300" w:hAnsi="Museo Sans 300"/>
          <w:bCs/>
          <w:sz w:val="24"/>
          <w:szCs w:val="24"/>
        </w:rPr>
        <w:t>ubicado en jurisdicción de Juc</w:t>
      </w:r>
      <w:r w:rsidR="009A1606">
        <w:rPr>
          <w:rFonts w:ascii="Museo Sans 300" w:hAnsi="Museo Sans 300"/>
          <w:bCs/>
          <w:sz w:val="24"/>
          <w:szCs w:val="24"/>
        </w:rPr>
        <w:t>uarán, departamento de Usulután,</w:t>
      </w:r>
      <w:r w:rsidR="007F18A1" w:rsidRPr="006617A7">
        <w:rPr>
          <w:rFonts w:ascii="Museo Sans 300" w:hAnsi="Museo Sans 300"/>
          <w:bCs/>
          <w:sz w:val="24"/>
          <w:szCs w:val="24"/>
        </w:rPr>
        <w:t xml:space="preserve"> </w:t>
      </w:r>
      <w:r w:rsidR="007F18A1" w:rsidRPr="009A1606">
        <w:rPr>
          <w:rFonts w:ascii="Museo Sans 300" w:hAnsi="Museo Sans 300" w:cs="Arial"/>
          <w:b/>
          <w:sz w:val="24"/>
          <w:szCs w:val="24"/>
          <w:lang w:val="es-ES" w:eastAsia="es-ES"/>
        </w:rPr>
        <w:t xml:space="preserve">código SIIE 111017, código SSE 1954, </w:t>
      </w:r>
      <w:r w:rsidR="009A1606">
        <w:rPr>
          <w:rFonts w:ascii="Museo Sans 300" w:hAnsi="Museo Sans 300" w:cs="Arial"/>
          <w:b/>
          <w:sz w:val="24"/>
          <w:szCs w:val="24"/>
          <w:lang w:val="es-ES" w:eastAsia="es-ES"/>
        </w:rPr>
        <w:t>e</w:t>
      </w:r>
      <w:r w:rsidR="007F18A1" w:rsidRPr="009A1606">
        <w:rPr>
          <w:rFonts w:ascii="Museo Sans 300" w:hAnsi="Museo Sans 300" w:cs="Arial"/>
          <w:b/>
          <w:sz w:val="24"/>
          <w:szCs w:val="24"/>
          <w:lang w:val="es-ES" w:eastAsia="es-ES"/>
        </w:rPr>
        <w:t>ntrega</w:t>
      </w:r>
      <w:r w:rsidR="007F18A1" w:rsidRPr="009A1606">
        <w:rPr>
          <w:rFonts w:ascii="Museo Sans 300" w:hAnsi="Museo Sans 300" w:cs="Arial"/>
          <w:b/>
          <w:color w:val="000000"/>
          <w:sz w:val="24"/>
          <w:szCs w:val="24"/>
          <w:lang w:val="es-ES" w:eastAsia="es-ES"/>
        </w:rPr>
        <w:t xml:space="preserve"> 02</w:t>
      </w:r>
      <w:r w:rsidRPr="005036D6">
        <w:rPr>
          <w:rFonts w:ascii="Museo Sans 300" w:hAnsi="Museo Sans 300"/>
          <w:sz w:val="24"/>
          <w:szCs w:val="24"/>
        </w:rPr>
        <w:t>, en el cual la Unidad de Adjudicación de Inmuebles, hace las siguientes consideraciones:</w:t>
      </w:r>
    </w:p>
    <w:p w14:paraId="24467FC6" w14:textId="77777777" w:rsidR="00AF30DE" w:rsidRPr="005036D6" w:rsidRDefault="00AF30DE" w:rsidP="00FE58EC">
      <w:pPr>
        <w:jc w:val="both"/>
        <w:rPr>
          <w:rFonts w:ascii="Museo Sans 300" w:hAnsi="Museo Sans 300"/>
          <w:sz w:val="24"/>
          <w:szCs w:val="24"/>
        </w:rPr>
      </w:pPr>
    </w:p>
    <w:p w14:paraId="41B8CD16" w14:textId="77777777" w:rsidR="007F18A1" w:rsidRPr="006617A7" w:rsidRDefault="007F18A1" w:rsidP="003B3B78">
      <w:pPr>
        <w:pStyle w:val="Prrafodelista"/>
        <w:numPr>
          <w:ilvl w:val="0"/>
          <w:numId w:val="13"/>
        </w:numPr>
        <w:ind w:left="1134" w:hanging="708"/>
        <w:jc w:val="both"/>
        <w:rPr>
          <w:rFonts w:ascii="Museo Sans 300" w:hAnsi="Museo Sans 300" w:cs="Arial"/>
          <w:sz w:val="24"/>
          <w:szCs w:val="24"/>
          <w:lang w:val="es-MX"/>
        </w:rPr>
      </w:pPr>
      <w:r w:rsidRPr="006617A7">
        <w:rPr>
          <w:rFonts w:ascii="Museo Sans 300" w:hAnsi="Museo Sans 300"/>
          <w:sz w:val="24"/>
          <w:szCs w:val="24"/>
          <w:lang w:val="es-MX" w:eastAsia="es-MX"/>
        </w:rPr>
        <w:t xml:space="preserve">La </w:t>
      </w:r>
      <w:r w:rsidRPr="006617A7">
        <w:rPr>
          <w:rFonts w:ascii="Museo Sans 300" w:hAnsi="Museo Sans 300"/>
          <w:b/>
          <w:sz w:val="24"/>
          <w:szCs w:val="24"/>
          <w:lang w:val="es-MX" w:eastAsia="es-MX"/>
        </w:rPr>
        <w:t>“PORCIÓN HACIENDA PUERTO CABALLO”</w:t>
      </w:r>
      <w:r w:rsidRPr="006617A7">
        <w:rPr>
          <w:rFonts w:ascii="Museo Sans 300" w:hAnsi="Museo Sans 300" w:cs="Arial"/>
          <w:b/>
          <w:sz w:val="24"/>
          <w:szCs w:val="24"/>
          <w:lang w:val="es-MX"/>
        </w:rPr>
        <w:t>,</w:t>
      </w:r>
      <w:r w:rsidRPr="006617A7">
        <w:rPr>
          <w:rFonts w:ascii="Museo Sans 300" w:hAnsi="Museo Sans 300" w:cs="Arial"/>
          <w:sz w:val="24"/>
          <w:szCs w:val="24"/>
          <w:lang w:val="es-MX"/>
        </w:rPr>
        <w:t xml:space="preserve"> fue adquirida mediante expropiación realizada a la señora María Cristina Baires de Vides, de conformidad a los Decretos 895 y 747, que contiene la Ley Especial para la Afectación y Destino de la Tierra Rústica excedentes de las Doscientas Cuarenta y Cinco Hectáreas, según consta el acuerdo contenido en el Punto III, del Acta Ordinaria N° 40-92, de fecha 17 de diciembre del año 1992, con un área según Titulo de Dominio de 74 Hás., 84 Ás., 80.75 Cás., por un valor de </w:t>
      </w:r>
      <w:r w:rsidRPr="006617A7">
        <w:rPr>
          <w:rFonts w:ascii="Museo Sans 300" w:hAnsi="Museo Sans 300" w:cs="Arial"/>
          <w:sz w:val="24"/>
          <w:szCs w:val="24"/>
        </w:rPr>
        <w:t xml:space="preserve">¢344,200.00 equivalentes a $39,337.14 a razón de $525.55 por Hectárea, y de $0.052555 por metro cuadrado.  </w:t>
      </w:r>
    </w:p>
    <w:p w14:paraId="69A089C6" w14:textId="77777777" w:rsidR="007F18A1" w:rsidRPr="006617A7" w:rsidRDefault="007F18A1" w:rsidP="00FE58EC">
      <w:pPr>
        <w:pStyle w:val="Prrafodelista"/>
        <w:ind w:left="0"/>
        <w:jc w:val="both"/>
        <w:rPr>
          <w:rFonts w:ascii="Museo Sans 300" w:hAnsi="Museo Sans 300" w:cs="Arial"/>
          <w:sz w:val="24"/>
          <w:szCs w:val="24"/>
          <w:lang w:val="es-MX"/>
        </w:rPr>
      </w:pPr>
    </w:p>
    <w:p w14:paraId="4ED26764" w14:textId="1449B5E7" w:rsidR="007F18A1" w:rsidRPr="00531A6D" w:rsidRDefault="007F18A1" w:rsidP="00FE58EC">
      <w:pPr>
        <w:pStyle w:val="Prrafodelista"/>
        <w:ind w:left="1134"/>
        <w:jc w:val="both"/>
        <w:rPr>
          <w:rFonts w:ascii="Museo Sans 300" w:hAnsi="Museo Sans 300" w:cs="Arial"/>
          <w:sz w:val="24"/>
          <w:szCs w:val="24"/>
          <w:lang w:val="es-MX"/>
        </w:rPr>
      </w:pPr>
      <w:r w:rsidRPr="006617A7">
        <w:rPr>
          <w:rFonts w:ascii="Museo Sans 300" w:hAnsi="Museo Sans 300" w:cs="Arial"/>
          <w:sz w:val="24"/>
          <w:szCs w:val="24"/>
          <w:lang w:val="es-MX"/>
        </w:rPr>
        <w:t xml:space="preserve">Dicho acuerdo fue materializado a través del Título de Dominio referente al Acta de Intervención y Toma de Posesión de fecha 18 de febrero de 1988, con una extensión superficial de 74 Hás., 84 Ás., 80.75 Cás., inscribiéndose a favor del ISTA en el Número N° </w:t>
      </w:r>
      <w:r w:rsidR="00803C75">
        <w:rPr>
          <w:rFonts w:ascii="Museo Sans 300" w:hAnsi="Museo Sans 300" w:cs="Arial"/>
          <w:sz w:val="24"/>
          <w:szCs w:val="24"/>
          <w:lang w:val="es-MX"/>
        </w:rPr>
        <w:t>---</w:t>
      </w:r>
      <w:r w:rsidRPr="006617A7">
        <w:rPr>
          <w:rFonts w:ascii="Museo Sans 300" w:hAnsi="Museo Sans 300" w:cs="Arial"/>
          <w:sz w:val="24"/>
          <w:szCs w:val="24"/>
          <w:lang w:val="es-MX"/>
        </w:rPr>
        <w:t xml:space="preserve"> del Libro </w:t>
      </w:r>
      <w:r w:rsidR="00803C75">
        <w:rPr>
          <w:rFonts w:ascii="Museo Sans 300" w:hAnsi="Museo Sans 300" w:cs="Arial"/>
          <w:sz w:val="24"/>
          <w:szCs w:val="24"/>
          <w:lang w:val="es-MX"/>
        </w:rPr>
        <w:t>---</w:t>
      </w:r>
      <w:r w:rsidRPr="006617A7">
        <w:rPr>
          <w:rFonts w:ascii="Museo Sans 300" w:hAnsi="Museo Sans 300" w:cs="Arial"/>
          <w:sz w:val="24"/>
          <w:szCs w:val="24"/>
          <w:lang w:val="es-MX"/>
        </w:rPr>
        <w:t xml:space="preserve">, del Registro de la Propiedad Raíz e Hipotecas de la Segunda Sección de Oriente, departamento de Usulután, en fecha 26 de marzo de 1996. </w:t>
      </w:r>
      <w:r w:rsidRPr="006617A7">
        <w:rPr>
          <w:rFonts w:ascii="Museo Sans 300" w:eastAsia="Calibri" w:hAnsi="Museo Sans 300" w:cs="Times New Roman"/>
          <w:bCs/>
          <w:sz w:val="24"/>
          <w:szCs w:val="24"/>
          <w:lang w:eastAsia="es-SV"/>
        </w:rPr>
        <w:lastRenderedPageBreak/>
        <w:t xml:space="preserve">Posteriormente fue </w:t>
      </w:r>
      <w:r w:rsidRPr="006617A7">
        <w:rPr>
          <w:rFonts w:ascii="Museo Sans 300" w:eastAsia="Calibri" w:hAnsi="Museo Sans 300" w:cs="Times New Roman"/>
          <w:sz w:val="24"/>
          <w:szCs w:val="24"/>
        </w:rPr>
        <w:t xml:space="preserve">trasladada </w:t>
      </w:r>
      <w:r w:rsidRPr="006617A7">
        <w:rPr>
          <w:rFonts w:ascii="Museo Sans 300" w:hAnsi="Museo Sans 300" w:cs="Arial"/>
          <w:sz w:val="24"/>
          <w:szCs w:val="24"/>
        </w:rPr>
        <w:t xml:space="preserve">al </w:t>
      </w:r>
      <w:r w:rsidRPr="006617A7">
        <w:rPr>
          <w:rFonts w:ascii="Museo Sans 300" w:eastAsia="Calibri" w:hAnsi="Museo Sans 300" w:cs="Times New Roman"/>
          <w:sz w:val="24"/>
          <w:szCs w:val="24"/>
        </w:rPr>
        <w:t xml:space="preserve">Sistema de información de Registro y Catastro (SIRyC) con Matrícula </w:t>
      </w:r>
      <w:r w:rsidR="00803C75">
        <w:rPr>
          <w:rFonts w:ascii="Museo Sans 300" w:eastAsia="Calibri" w:hAnsi="Museo Sans 300" w:cs="Times New Roman"/>
          <w:sz w:val="24"/>
          <w:szCs w:val="24"/>
        </w:rPr>
        <w:t xml:space="preserve">--- </w:t>
      </w:r>
      <w:r w:rsidRPr="006617A7">
        <w:rPr>
          <w:rFonts w:ascii="Museo Sans 300" w:eastAsia="Calibri" w:hAnsi="Museo Sans 300" w:cs="Times New Roman"/>
          <w:sz w:val="24"/>
          <w:szCs w:val="24"/>
        </w:rPr>
        <w:t xml:space="preserve">-00000, quedando registralmente denominada como </w:t>
      </w:r>
      <w:r w:rsidRPr="006617A7">
        <w:rPr>
          <w:rFonts w:ascii="Museo Sans 300" w:eastAsia="Calibri" w:hAnsi="Museo Sans 300" w:cs="Times New Roman"/>
          <w:b/>
          <w:sz w:val="24"/>
          <w:szCs w:val="24"/>
        </w:rPr>
        <w:t>HACIENDA PUERTO CABALLO O LA PIRAGUA.</w:t>
      </w:r>
    </w:p>
    <w:p w14:paraId="78D547D5" w14:textId="77777777" w:rsidR="007F18A1" w:rsidRPr="000864FA" w:rsidRDefault="007F18A1" w:rsidP="00FE58EC">
      <w:pPr>
        <w:jc w:val="both"/>
        <w:rPr>
          <w:rFonts w:ascii="Museo Sans 300" w:eastAsia="Calibri" w:hAnsi="Museo Sans 300" w:cs="Times New Roman"/>
          <w:b/>
          <w:sz w:val="24"/>
          <w:szCs w:val="24"/>
        </w:rPr>
      </w:pPr>
    </w:p>
    <w:p w14:paraId="2931B4C9" w14:textId="0453E6CD" w:rsidR="007F18A1" w:rsidRPr="00531A6D" w:rsidRDefault="007F18A1" w:rsidP="003B3B78">
      <w:pPr>
        <w:pStyle w:val="Prrafodelista"/>
        <w:numPr>
          <w:ilvl w:val="0"/>
          <w:numId w:val="13"/>
        </w:numPr>
        <w:ind w:left="1134" w:hanging="708"/>
        <w:jc w:val="both"/>
        <w:rPr>
          <w:rFonts w:ascii="Museo Sans 300" w:eastAsia="Calibri" w:hAnsi="Museo Sans 300" w:cs="Times New Roman"/>
          <w:b/>
          <w:sz w:val="24"/>
          <w:szCs w:val="24"/>
        </w:rPr>
      </w:pPr>
      <w:r w:rsidRPr="000864FA">
        <w:rPr>
          <w:rFonts w:ascii="Museo Sans 300" w:hAnsi="Museo Sans 300"/>
          <w:sz w:val="24"/>
          <w:szCs w:val="24"/>
        </w:rPr>
        <w:t xml:space="preserve">Mediante </w:t>
      </w:r>
      <w:r w:rsidR="009A1606">
        <w:rPr>
          <w:rFonts w:ascii="Museo Sans 300" w:hAnsi="Museo Sans 300"/>
          <w:sz w:val="24"/>
          <w:szCs w:val="24"/>
        </w:rPr>
        <w:t>el Punto XII</w:t>
      </w:r>
      <w:r w:rsidRPr="000864FA">
        <w:rPr>
          <w:rFonts w:ascii="Museo Sans 300" w:hAnsi="Museo Sans 300"/>
          <w:sz w:val="24"/>
          <w:szCs w:val="24"/>
        </w:rPr>
        <w:t xml:space="preserve"> de</w:t>
      </w:r>
      <w:r w:rsidR="009A1606">
        <w:rPr>
          <w:rFonts w:ascii="Museo Sans 300" w:hAnsi="Museo Sans 300"/>
          <w:sz w:val="24"/>
          <w:szCs w:val="24"/>
        </w:rPr>
        <w:t>l</w:t>
      </w:r>
      <w:r w:rsidRPr="000864FA">
        <w:rPr>
          <w:rFonts w:ascii="Museo Sans 300" w:hAnsi="Museo Sans 300"/>
          <w:sz w:val="24"/>
          <w:szCs w:val="24"/>
        </w:rPr>
        <w:t xml:space="preserve"> Acta de Sesión Ordinaria  </w:t>
      </w:r>
      <w:r w:rsidR="009A1606">
        <w:rPr>
          <w:rFonts w:ascii="Museo Sans 300" w:hAnsi="Museo Sans 300"/>
          <w:sz w:val="24"/>
          <w:szCs w:val="24"/>
        </w:rPr>
        <w:t>0</w:t>
      </w:r>
      <w:r w:rsidRPr="000864FA">
        <w:rPr>
          <w:rFonts w:ascii="Museo Sans 300" w:hAnsi="Museo Sans 300"/>
          <w:sz w:val="24"/>
          <w:szCs w:val="24"/>
        </w:rPr>
        <w:t>1-2023 de fecha 9 de enero</w:t>
      </w:r>
      <w:r w:rsidR="009A1606">
        <w:rPr>
          <w:rFonts w:ascii="Museo Sans 300" w:hAnsi="Museo Sans 300"/>
          <w:sz w:val="24"/>
          <w:szCs w:val="24"/>
        </w:rPr>
        <w:t xml:space="preserve"> de</w:t>
      </w:r>
      <w:r w:rsidRPr="000864FA">
        <w:rPr>
          <w:rFonts w:ascii="Museo Sans 300" w:hAnsi="Museo Sans 300"/>
          <w:sz w:val="24"/>
          <w:szCs w:val="24"/>
        </w:rPr>
        <w:t xml:space="preserve"> 2023, se aprobó el Proyecto de Asentamiento Comunitario, en el inmueble en mención, el cual comprende </w:t>
      </w:r>
      <w:r w:rsidR="00803C75">
        <w:rPr>
          <w:rFonts w:ascii="Museo Sans 300" w:hAnsi="Museo Sans 300"/>
          <w:sz w:val="24"/>
          <w:szCs w:val="24"/>
        </w:rPr>
        <w:t>---</w:t>
      </w:r>
      <w:r w:rsidRPr="000864FA">
        <w:rPr>
          <w:rFonts w:ascii="Museo Sans 300" w:hAnsi="Museo Sans 300"/>
          <w:sz w:val="24"/>
          <w:szCs w:val="24"/>
        </w:rPr>
        <w:t xml:space="preserve"> solares para vivienda (Pol. A al M), 1 cancha de futbol; 1 escuela; 1 casa comunal, 1 tanque comunal, 1 pozo comunal, 1 iglesia </w:t>
      </w:r>
      <w:r>
        <w:rPr>
          <w:rFonts w:ascii="Museo Sans 300" w:hAnsi="Museo Sans 300"/>
          <w:sz w:val="24"/>
          <w:szCs w:val="24"/>
        </w:rPr>
        <w:t xml:space="preserve">evangélica </w:t>
      </w:r>
      <w:r w:rsidRPr="000864FA">
        <w:rPr>
          <w:rFonts w:ascii="Museo Sans 300" w:hAnsi="Museo Sans 300"/>
          <w:sz w:val="24"/>
          <w:szCs w:val="24"/>
        </w:rPr>
        <w:t xml:space="preserve">y calles, en un área de 08 Has 05 As., 78.36 Cas., inscrito a la matrícula </w:t>
      </w:r>
      <w:r w:rsidR="00803C75">
        <w:rPr>
          <w:rFonts w:ascii="Museo Sans 300" w:hAnsi="Museo Sans 300"/>
          <w:bCs/>
          <w:sz w:val="24"/>
          <w:szCs w:val="24"/>
        </w:rPr>
        <w:t xml:space="preserve">--- </w:t>
      </w:r>
      <w:r w:rsidRPr="000864FA">
        <w:rPr>
          <w:rFonts w:ascii="Museo Sans 300" w:hAnsi="Museo Sans 300"/>
          <w:bCs/>
          <w:sz w:val="24"/>
          <w:szCs w:val="24"/>
        </w:rPr>
        <w:t>-00000</w:t>
      </w:r>
      <w:r w:rsidRPr="000864FA">
        <w:rPr>
          <w:rFonts w:ascii="Museo Sans 300" w:hAnsi="Museo Sans 300"/>
          <w:sz w:val="24"/>
          <w:szCs w:val="24"/>
        </w:rPr>
        <w:t xml:space="preserve">. </w:t>
      </w:r>
      <w:r>
        <w:rPr>
          <w:rFonts w:ascii="Museo Sans 300" w:hAnsi="Museo Sans 300"/>
          <w:sz w:val="24"/>
          <w:szCs w:val="24"/>
        </w:rPr>
        <w:t xml:space="preserve">Aprobándose el valor base de venta de $0.09 por metro cuadrado para los solares </w:t>
      </w:r>
      <w:r w:rsidRPr="00F4385F">
        <w:rPr>
          <w:rFonts w:ascii="Museo Sans 300" w:hAnsi="Museo Sans 300"/>
          <w:sz w:val="24"/>
          <w:szCs w:val="24"/>
        </w:rPr>
        <w:t xml:space="preserve">de vivienda, </w:t>
      </w:r>
      <w:r w:rsidRPr="00F4385F">
        <w:rPr>
          <w:rFonts w:ascii="Museo Sans 300" w:hAnsi="Museo Sans 300"/>
          <w:color w:val="000000" w:themeColor="text1"/>
          <w:sz w:val="24"/>
          <w:szCs w:val="24"/>
        </w:rPr>
        <w:t xml:space="preserve">por lo que </w:t>
      </w:r>
      <w:r w:rsidRPr="00F4385F">
        <w:rPr>
          <w:rFonts w:ascii="Museo Sans 300" w:hAnsi="Museo Sans 300"/>
          <w:sz w:val="24"/>
          <w:szCs w:val="24"/>
          <w:lang w:val="es-ES"/>
        </w:rPr>
        <w:t xml:space="preserve">se recomienda el precio de venta para </w:t>
      </w:r>
      <w:r w:rsidR="009A1606">
        <w:rPr>
          <w:rFonts w:ascii="Museo Sans 300" w:hAnsi="Museo Sans 300"/>
          <w:sz w:val="24"/>
          <w:szCs w:val="24"/>
          <w:lang w:val="es-ES"/>
        </w:rPr>
        <w:t>é</w:t>
      </w:r>
      <w:r w:rsidRPr="00F4385F">
        <w:rPr>
          <w:rFonts w:ascii="Museo Sans 300" w:hAnsi="Museo Sans 300"/>
          <w:sz w:val="24"/>
          <w:szCs w:val="24"/>
          <w:lang w:val="es-ES"/>
        </w:rPr>
        <w:t>stos de $0.08570</w:t>
      </w:r>
      <w:r>
        <w:rPr>
          <w:rFonts w:ascii="Museo Sans 300" w:hAnsi="Museo Sans 300"/>
          <w:sz w:val="24"/>
          <w:szCs w:val="24"/>
          <w:lang w:val="es-ES"/>
        </w:rPr>
        <w:t xml:space="preserve"> y</w:t>
      </w:r>
      <w:r w:rsidRPr="00F4385F">
        <w:rPr>
          <w:rFonts w:ascii="Museo Sans 300" w:hAnsi="Museo Sans 300"/>
          <w:sz w:val="24"/>
          <w:szCs w:val="24"/>
          <w:lang w:val="es-ES"/>
        </w:rPr>
        <w:t xml:space="preserve"> </w:t>
      </w:r>
      <w:r w:rsidRPr="00F4385F">
        <w:rPr>
          <w:rFonts w:ascii="Museo Sans 300" w:hAnsi="Museo Sans 300"/>
          <w:color w:val="000000" w:themeColor="text1"/>
          <w:sz w:val="24"/>
          <w:szCs w:val="24"/>
        </w:rPr>
        <w:t>$0.0918</w:t>
      </w:r>
      <w:r w:rsidRPr="00F4385F">
        <w:rPr>
          <w:rFonts w:ascii="Museo Sans 300" w:hAnsi="Museo Sans 300"/>
          <w:sz w:val="24"/>
          <w:szCs w:val="24"/>
          <w:lang w:val="es-ES"/>
        </w:rPr>
        <w:t xml:space="preserve">. </w:t>
      </w:r>
      <w:r>
        <w:rPr>
          <w:rFonts w:ascii="Museo Sans 300" w:hAnsi="Museo Sans 300"/>
          <w:bCs/>
          <w:sz w:val="24"/>
          <w:szCs w:val="24"/>
          <w:lang w:eastAsia="es-SV"/>
        </w:rPr>
        <w:t>Lo anterior</w:t>
      </w:r>
      <w:r w:rsidRPr="00F4385F">
        <w:rPr>
          <w:rFonts w:ascii="Museo Sans 300" w:hAnsi="Museo Sans 300"/>
          <w:bCs/>
          <w:sz w:val="24"/>
          <w:szCs w:val="24"/>
          <w:lang w:eastAsia="es-SV"/>
        </w:rPr>
        <w:t xml:space="preserve"> de conformidad al procedimiento establecido en el </w:t>
      </w:r>
      <w:r w:rsidR="009A1606">
        <w:rPr>
          <w:rFonts w:ascii="Museo Sans 300" w:hAnsi="Museo Sans 300"/>
          <w:bCs/>
          <w:sz w:val="24"/>
          <w:szCs w:val="24"/>
          <w:lang w:eastAsia="es-SV"/>
        </w:rPr>
        <w:t>instructivo “Criterio de Avalúos para la Transferencia de I</w:t>
      </w:r>
      <w:r w:rsidRPr="00F4385F">
        <w:rPr>
          <w:rFonts w:ascii="Museo Sans 300" w:hAnsi="Museo Sans 300"/>
          <w:bCs/>
          <w:sz w:val="24"/>
          <w:szCs w:val="24"/>
          <w:lang w:eastAsia="es-SV"/>
        </w:rPr>
        <w:t>nmueble</w:t>
      </w:r>
      <w:r w:rsidR="009A1606">
        <w:rPr>
          <w:rFonts w:ascii="Museo Sans 300" w:hAnsi="Museo Sans 300"/>
          <w:bCs/>
          <w:sz w:val="24"/>
          <w:szCs w:val="24"/>
          <w:lang w:eastAsia="es-SV"/>
        </w:rPr>
        <w:t>s P</w:t>
      </w:r>
      <w:r w:rsidRPr="00F4385F">
        <w:rPr>
          <w:rFonts w:ascii="Museo Sans 300" w:hAnsi="Museo Sans 300"/>
          <w:bCs/>
          <w:sz w:val="24"/>
          <w:szCs w:val="24"/>
          <w:lang w:eastAsia="es-SV"/>
        </w:rPr>
        <w:t>rop</w:t>
      </w:r>
      <w:r w:rsidR="00FE58EC">
        <w:rPr>
          <w:rFonts w:ascii="Museo Sans 300" w:hAnsi="Museo Sans 300"/>
          <w:bCs/>
          <w:sz w:val="24"/>
          <w:szCs w:val="24"/>
          <w:lang w:eastAsia="es-SV"/>
        </w:rPr>
        <w:t>iedad de ISTA”, aprobado en el P</w:t>
      </w:r>
      <w:r w:rsidRPr="00F4385F">
        <w:rPr>
          <w:rFonts w:ascii="Museo Sans 300" w:hAnsi="Museo Sans 300"/>
          <w:bCs/>
          <w:sz w:val="24"/>
          <w:szCs w:val="24"/>
          <w:lang w:eastAsia="es-SV"/>
        </w:rPr>
        <w:t>unto XV del</w:t>
      </w:r>
      <w:r w:rsidR="00FE58EC">
        <w:rPr>
          <w:rFonts w:ascii="Museo Sans 300" w:hAnsi="Museo Sans 300"/>
          <w:bCs/>
          <w:sz w:val="24"/>
          <w:szCs w:val="24"/>
          <w:lang w:eastAsia="es-SV"/>
        </w:rPr>
        <w:t xml:space="preserve"> Acta de Sesión Ordinaria </w:t>
      </w:r>
      <w:r w:rsidRPr="00F4385F">
        <w:rPr>
          <w:rFonts w:ascii="Museo Sans 300" w:hAnsi="Museo Sans 300"/>
          <w:bCs/>
          <w:sz w:val="24"/>
          <w:szCs w:val="24"/>
          <w:lang w:eastAsia="es-SV"/>
        </w:rPr>
        <w:t xml:space="preserve"> 03-2015 de fecha 21 de enero d</w:t>
      </w:r>
      <w:r>
        <w:rPr>
          <w:rFonts w:ascii="Museo Sans 300" w:hAnsi="Museo Sans 300"/>
          <w:bCs/>
          <w:sz w:val="24"/>
          <w:szCs w:val="24"/>
          <w:lang w:eastAsia="es-SV"/>
        </w:rPr>
        <w:t>e 2015</w:t>
      </w:r>
      <w:r w:rsidR="00FE58EC">
        <w:rPr>
          <w:rFonts w:ascii="Museo Sans 300" w:hAnsi="Museo Sans 300"/>
          <w:bCs/>
          <w:sz w:val="24"/>
          <w:szCs w:val="24"/>
          <w:lang w:eastAsia="es-SV"/>
        </w:rPr>
        <w:t>,</w:t>
      </w:r>
      <w:r>
        <w:rPr>
          <w:rFonts w:ascii="Museo Sans 300" w:hAnsi="Museo Sans 300"/>
          <w:bCs/>
          <w:sz w:val="24"/>
          <w:szCs w:val="24"/>
          <w:lang w:eastAsia="es-SV"/>
        </w:rPr>
        <w:t xml:space="preserve"> y según reportes de valúo</w:t>
      </w:r>
      <w:r w:rsidRPr="00F4385F">
        <w:rPr>
          <w:rFonts w:ascii="Museo Sans 300" w:hAnsi="Museo Sans 300"/>
          <w:bCs/>
          <w:sz w:val="24"/>
          <w:szCs w:val="24"/>
          <w:lang w:eastAsia="es-SV"/>
        </w:rPr>
        <w:t>s de fecha</w:t>
      </w:r>
      <w:r w:rsidRPr="00F4385F">
        <w:rPr>
          <w:rFonts w:ascii="Museo Sans 300" w:hAnsi="Museo Sans 300"/>
          <w:color w:val="000000" w:themeColor="text1"/>
          <w:sz w:val="24"/>
          <w:szCs w:val="24"/>
        </w:rPr>
        <w:t xml:space="preserve"> 2 de mayo de 2023</w:t>
      </w:r>
      <w:r w:rsidR="00FE58EC">
        <w:rPr>
          <w:rFonts w:ascii="Museo Sans 300" w:hAnsi="Museo Sans 300"/>
          <w:color w:val="000000" w:themeColor="text1"/>
          <w:sz w:val="24"/>
          <w:szCs w:val="24"/>
        </w:rPr>
        <w:t>,</w:t>
      </w:r>
      <w:r w:rsidRPr="00F4385F">
        <w:rPr>
          <w:rFonts w:ascii="Museo Sans 300" w:hAnsi="Museo Sans 300"/>
          <w:color w:val="000000" w:themeColor="text1"/>
          <w:sz w:val="24"/>
          <w:szCs w:val="24"/>
        </w:rPr>
        <w:t xml:space="preserve"> i</w:t>
      </w:r>
      <w:r w:rsidRPr="00F4385F">
        <w:rPr>
          <w:rFonts w:ascii="Museo Sans 300" w:hAnsi="Museo Sans 300" w:cs="Arial"/>
          <w:sz w:val="24"/>
          <w:szCs w:val="24"/>
        </w:rPr>
        <w:t xml:space="preserve">nmuebles para beneficiar </w:t>
      </w:r>
      <w:r w:rsidRPr="00F4385F">
        <w:rPr>
          <w:rFonts w:ascii="Museo Sans 300" w:hAnsi="Museo Sans 300"/>
          <w:sz w:val="24"/>
          <w:szCs w:val="24"/>
        </w:rPr>
        <w:t>peticionarios calificados dentro del Programa Campesinos Sin Tierra.</w:t>
      </w:r>
    </w:p>
    <w:p w14:paraId="6EF1E799" w14:textId="77777777" w:rsidR="001356EC" w:rsidRPr="00531A6D" w:rsidRDefault="001356EC" w:rsidP="00FE58EC">
      <w:pPr>
        <w:pStyle w:val="Prrafodelista"/>
        <w:ind w:left="0"/>
        <w:jc w:val="both"/>
        <w:rPr>
          <w:rFonts w:ascii="Museo Sans 300" w:eastAsia="Calibri" w:hAnsi="Museo Sans 300" w:cs="Times New Roman"/>
          <w:b/>
          <w:sz w:val="24"/>
          <w:szCs w:val="24"/>
        </w:rPr>
      </w:pPr>
    </w:p>
    <w:p w14:paraId="2D3CDB5C" w14:textId="77777777" w:rsidR="007F18A1" w:rsidRPr="00531A6D" w:rsidRDefault="007F18A1" w:rsidP="003B3B78">
      <w:pPr>
        <w:pStyle w:val="Prrafodelista"/>
        <w:numPr>
          <w:ilvl w:val="0"/>
          <w:numId w:val="13"/>
        </w:numPr>
        <w:ind w:left="1134" w:hanging="708"/>
        <w:jc w:val="both"/>
        <w:rPr>
          <w:rFonts w:ascii="Museo Sans 300" w:eastAsia="Calibri" w:hAnsi="Museo Sans 300" w:cs="Times New Roman"/>
          <w:b/>
          <w:sz w:val="24"/>
          <w:szCs w:val="24"/>
        </w:rPr>
      </w:pPr>
      <w:r w:rsidRPr="00531A6D">
        <w:rPr>
          <w:rFonts w:ascii="Museo Sans 300" w:hAnsi="Museo Sans 300" w:cs="Arial"/>
          <w:sz w:val="24"/>
          <w:szCs w:val="24"/>
        </w:rPr>
        <w:t>Es necesario advertir a los solicitantes, a través de una cláusula especial en la</w:t>
      </w:r>
      <w:r>
        <w:rPr>
          <w:rFonts w:ascii="Museo Sans 300" w:hAnsi="Museo Sans 300" w:cs="Arial"/>
          <w:sz w:val="24"/>
          <w:szCs w:val="24"/>
        </w:rPr>
        <w:t>s</w:t>
      </w:r>
      <w:r w:rsidRPr="00531A6D">
        <w:rPr>
          <w:rFonts w:ascii="Museo Sans 300" w:hAnsi="Museo Sans 300" w:cs="Arial"/>
          <w:sz w:val="24"/>
          <w:szCs w:val="24"/>
        </w:rPr>
        <w:t xml:space="preserve"> escritura</w:t>
      </w:r>
      <w:r>
        <w:rPr>
          <w:rFonts w:ascii="Museo Sans 300" w:hAnsi="Museo Sans 300" w:cs="Arial"/>
          <w:sz w:val="24"/>
          <w:szCs w:val="24"/>
        </w:rPr>
        <w:t>s</w:t>
      </w:r>
      <w:r w:rsidRPr="00531A6D">
        <w:rPr>
          <w:rFonts w:ascii="Museo Sans 300" w:hAnsi="Museo Sans 300" w:cs="Arial"/>
          <w:sz w:val="24"/>
          <w:szCs w:val="24"/>
        </w:rPr>
        <w:t xml:space="preserve"> correspondiente</w:t>
      </w:r>
      <w:r>
        <w:rPr>
          <w:rFonts w:ascii="Museo Sans 300" w:hAnsi="Museo Sans 300" w:cs="Arial"/>
          <w:sz w:val="24"/>
          <w:szCs w:val="24"/>
        </w:rPr>
        <w:t>s</w:t>
      </w:r>
      <w:r w:rsidRPr="00531A6D">
        <w:rPr>
          <w:rFonts w:ascii="Museo Sans 300" w:hAnsi="Museo Sans 300" w:cs="Arial"/>
          <w:sz w:val="24"/>
          <w:szCs w:val="24"/>
        </w:rPr>
        <w:t xml:space="preserve"> de compraventa de</w:t>
      </w:r>
      <w:r>
        <w:rPr>
          <w:rFonts w:ascii="Museo Sans 300" w:hAnsi="Museo Sans 300" w:cs="Arial"/>
          <w:sz w:val="24"/>
          <w:szCs w:val="24"/>
        </w:rPr>
        <w:t xml:space="preserve"> </w:t>
      </w:r>
      <w:r w:rsidRPr="00531A6D">
        <w:rPr>
          <w:rFonts w:ascii="Museo Sans 300" w:hAnsi="Museo Sans 300" w:cs="Arial"/>
          <w:sz w:val="24"/>
          <w:szCs w:val="24"/>
        </w:rPr>
        <w:t>l</w:t>
      </w:r>
      <w:r>
        <w:rPr>
          <w:rFonts w:ascii="Museo Sans 300" w:hAnsi="Museo Sans 300" w:cs="Arial"/>
          <w:sz w:val="24"/>
          <w:szCs w:val="24"/>
        </w:rPr>
        <w:t>os</w:t>
      </w:r>
      <w:r w:rsidRPr="00531A6D">
        <w:rPr>
          <w:rFonts w:ascii="Museo Sans 300" w:hAnsi="Museo Sans 300" w:cs="Arial"/>
          <w:sz w:val="24"/>
          <w:szCs w:val="24"/>
        </w:rPr>
        <w:t xml:space="preserve"> inmueble</w:t>
      </w:r>
      <w:r>
        <w:rPr>
          <w:rFonts w:ascii="Museo Sans 300" w:hAnsi="Museo Sans 300" w:cs="Arial"/>
          <w:sz w:val="24"/>
          <w:szCs w:val="24"/>
        </w:rPr>
        <w:t>s</w:t>
      </w:r>
      <w:r w:rsidRPr="00531A6D">
        <w:rPr>
          <w:rFonts w:ascii="Museo Sans 300" w:hAnsi="Museo Sans 300" w:cs="Arial"/>
          <w:sz w:val="24"/>
          <w:szCs w:val="24"/>
        </w:rPr>
        <w:t xml:space="preserve">, que deberán cumplir las medidas ambientales emitidas por la Unidad Ambiental Institucional, referentes a: </w:t>
      </w:r>
    </w:p>
    <w:p w14:paraId="12B819B0" w14:textId="77777777" w:rsidR="007F18A1" w:rsidRPr="00531A6D" w:rsidRDefault="007F18A1" w:rsidP="007F18A1">
      <w:pPr>
        <w:jc w:val="both"/>
        <w:rPr>
          <w:rFonts w:ascii="Museo Sans 300" w:hAnsi="Museo Sans 300"/>
          <w:sz w:val="24"/>
          <w:szCs w:val="24"/>
        </w:rPr>
      </w:pPr>
      <w:r w:rsidRPr="00531A6D">
        <w:rPr>
          <w:rFonts w:ascii="Museo Sans 300" w:hAnsi="Museo Sans 300"/>
          <w:sz w:val="24"/>
          <w:szCs w:val="24"/>
        </w:rPr>
        <w:t xml:space="preserve"> </w:t>
      </w:r>
    </w:p>
    <w:p w14:paraId="3BBE306E" w14:textId="77777777" w:rsidR="007F18A1" w:rsidRPr="00FE58EC" w:rsidRDefault="007F18A1" w:rsidP="003B3B78">
      <w:pPr>
        <w:pStyle w:val="Prrafodelista"/>
        <w:numPr>
          <w:ilvl w:val="0"/>
          <w:numId w:val="14"/>
        </w:numPr>
        <w:ind w:left="1418" w:hanging="284"/>
        <w:jc w:val="both"/>
        <w:rPr>
          <w:rFonts w:ascii="Museo Sans 300" w:hAnsi="Museo Sans 300"/>
          <w:bCs/>
          <w:sz w:val="20"/>
          <w:szCs w:val="20"/>
          <w:lang w:eastAsia="es-SV"/>
        </w:rPr>
      </w:pPr>
      <w:r w:rsidRPr="00FE58EC">
        <w:rPr>
          <w:rFonts w:ascii="Museo Sans 300" w:hAnsi="Museo Sans 300"/>
          <w:bCs/>
          <w:sz w:val="20"/>
          <w:szCs w:val="20"/>
          <w:lang w:eastAsia="es-SV"/>
        </w:rPr>
        <w:t>Evitar deforestación en los bosques de Galería existentes en la trayectoria de las quebradas.</w:t>
      </w:r>
    </w:p>
    <w:p w14:paraId="0A54CE58" w14:textId="77777777" w:rsidR="007F18A1" w:rsidRPr="00FE58EC" w:rsidRDefault="007F18A1" w:rsidP="003B3B78">
      <w:pPr>
        <w:pStyle w:val="Prrafodelista"/>
        <w:numPr>
          <w:ilvl w:val="0"/>
          <w:numId w:val="14"/>
        </w:numPr>
        <w:ind w:left="1418" w:hanging="284"/>
        <w:jc w:val="both"/>
        <w:rPr>
          <w:rFonts w:ascii="Museo Sans 300" w:hAnsi="Museo Sans 300"/>
          <w:bCs/>
          <w:sz w:val="20"/>
          <w:szCs w:val="20"/>
          <w:lang w:eastAsia="es-SV"/>
        </w:rPr>
      </w:pPr>
      <w:r w:rsidRPr="00FE58EC">
        <w:rPr>
          <w:rFonts w:ascii="Museo Sans 300" w:hAnsi="Museo Sans 300"/>
          <w:bCs/>
          <w:sz w:val="20"/>
          <w:szCs w:val="20"/>
          <w:lang w:eastAsia="es-SV"/>
        </w:rPr>
        <w:t>Reforestar áreas aledañas a las viviendas.</w:t>
      </w:r>
    </w:p>
    <w:p w14:paraId="727CCC66" w14:textId="77777777" w:rsidR="007F18A1" w:rsidRPr="00FE58EC" w:rsidRDefault="007F18A1" w:rsidP="003B3B78">
      <w:pPr>
        <w:pStyle w:val="Prrafodelista"/>
        <w:numPr>
          <w:ilvl w:val="0"/>
          <w:numId w:val="14"/>
        </w:numPr>
        <w:ind w:left="1418" w:hanging="284"/>
        <w:jc w:val="both"/>
        <w:rPr>
          <w:rFonts w:ascii="Museo Sans 300" w:hAnsi="Museo Sans 300"/>
          <w:bCs/>
          <w:sz w:val="20"/>
          <w:szCs w:val="20"/>
          <w:lang w:eastAsia="es-SV"/>
        </w:rPr>
      </w:pPr>
      <w:r w:rsidRPr="00FE58EC">
        <w:rPr>
          <w:rFonts w:ascii="Museo Sans 300" w:hAnsi="Museo Sans 300"/>
          <w:bCs/>
          <w:sz w:val="20"/>
          <w:szCs w:val="20"/>
          <w:lang w:eastAsia="es-SV"/>
        </w:rPr>
        <w:t>Buen manejo y disposición de los desechos sólidos.</w:t>
      </w:r>
    </w:p>
    <w:p w14:paraId="38BA5B5E" w14:textId="77777777" w:rsidR="007F18A1" w:rsidRPr="00FE58EC" w:rsidRDefault="007F18A1" w:rsidP="003B3B78">
      <w:pPr>
        <w:pStyle w:val="Prrafodelista"/>
        <w:numPr>
          <w:ilvl w:val="0"/>
          <w:numId w:val="14"/>
        </w:numPr>
        <w:ind w:left="1418" w:hanging="284"/>
        <w:jc w:val="both"/>
        <w:rPr>
          <w:rFonts w:ascii="Museo Sans 300" w:eastAsia="Times New Roman" w:hAnsi="Museo Sans 300" w:cs="Times New Roman"/>
          <w:sz w:val="20"/>
          <w:szCs w:val="20"/>
          <w:lang w:val="es-MX" w:eastAsia="es-MX"/>
        </w:rPr>
      </w:pPr>
      <w:r w:rsidRPr="00FE58EC">
        <w:rPr>
          <w:rFonts w:ascii="Museo Sans 300" w:hAnsi="Museo Sans 300"/>
          <w:bCs/>
          <w:sz w:val="20"/>
          <w:szCs w:val="20"/>
          <w:lang w:eastAsia="es-SV"/>
        </w:rPr>
        <w:t>Búsqueda de mecanismos de asociatividad para gestionar ante organismos cooperantes, recursos financieros y asistencia técnica para implementar proyectos de letrinas aboneras y sistemas de conducción de aguas negras.</w:t>
      </w:r>
    </w:p>
    <w:p w14:paraId="593FD503" w14:textId="247F92F9" w:rsidR="007F18A1" w:rsidRPr="00531A6D" w:rsidRDefault="007F18A1" w:rsidP="00FE58EC">
      <w:pPr>
        <w:ind w:left="1134"/>
        <w:jc w:val="both"/>
        <w:rPr>
          <w:rFonts w:ascii="Museo Sans 300" w:hAnsi="Museo Sans 300"/>
          <w:sz w:val="24"/>
          <w:szCs w:val="24"/>
        </w:rPr>
      </w:pPr>
      <w:r w:rsidRPr="00531A6D">
        <w:rPr>
          <w:rFonts w:ascii="Museo Sans 300" w:hAnsi="Museo Sans 300" w:cs="Arial"/>
          <w:sz w:val="24"/>
          <w:szCs w:val="24"/>
        </w:rPr>
        <w:t xml:space="preserve">Lo anterior, de conformidad a lo establecido en Acuerdo Segundo del </w:t>
      </w:r>
      <w:r w:rsidR="00FE58EC">
        <w:rPr>
          <w:rFonts w:ascii="Museo Sans 300" w:hAnsi="Museo Sans 300"/>
          <w:sz w:val="24"/>
          <w:szCs w:val="24"/>
        </w:rPr>
        <w:t>Punto XII</w:t>
      </w:r>
      <w:r w:rsidRPr="00531A6D">
        <w:rPr>
          <w:rFonts w:ascii="Museo Sans 300" w:hAnsi="Museo Sans 300"/>
          <w:sz w:val="24"/>
          <w:szCs w:val="24"/>
        </w:rPr>
        <w:t xml:space="preserve"> de</w:t>
      </w:r>
      <w:r w:rsidR="00FE58EC">
        <w:rPr>
          <w:rFonts w:ascii="Museo Sans 300" w:hAnsi="Museo Sans 300"/>
          <w:sz w:val="24"/>
          <w:szCs w:val="24"/>
        </w:rPr>
        <w:t>l</w:t>
      </w:r>
      <w:r w:rsidRPr="00531A6D">
        <w:rPr>
          <w:rFonts w:ascii="Museo Sans 300" w:hAnsi="Museo Sans 300"/>
          <w:sz w:val="24"/>
          <w:szCs w:val="24"/>
        </w:rPr>
        <w:t xml:space="preserve"> Acta de Sesión Ordinaria </w:t>
      </w:r>
      <w:r w:rsidR="00FE58EC">
        <w:rPr>
          <w:rFonts w:ascii="Museo Sans 300" w:hAnsi="Museo Sans 300"/>
          <w:sz w:val="24"/>
          <w:szCs w:val="24"/>
        </w:rPr>
        <w:t xml:space="preserve"> 0</w:t>
      </w:r>
      <w:r w:rsidRPr="00531A6D">
        <w:rPr>
          <w:rFonts w:ascii="Museo Sans 300" w:hAnsi="Museo Sans 300"/>
          <w:sz w:val="24"/>
          <w:szCs w:val="24"/>
        </w:rPr>
        <w:t xml:space="preserve">1-2023 de fecha </w:t>
      </w:r>
      <w:r w:rsidR="00FE58EC">
        <w:rPr>
          <w:rFonts w:ascii="Museo Sans 300" w:hAnsi="Museo Sans 300"/>
          <w:sz w:val="24"/>
          <w:szCs w:val="24"/>
        </w:rPr>
        <w:t>0</w:t>
      </w:r>
      <w:r w:rsidRPr="00531A6D">
        <w:rPr>
          <w:rFonts w:ascii="Museo Sans 300" w:hAnsi="Museo Sans 300"/>
          <w:sz w:val="24"/>
          <w:szCs w:val="24"/>
        </w:rPr>
        <w:t>9 de enero de 2023</w:t>
      </w:r>
    </w:p>
    <w:p w14:paraId="00DBCB28" w14:textId="77777777" w:rsidR="007F18A1" w:rsidRPr="00531A6D" w:rsidRDefault="007F18A1" w:rsidP="00FE58EC">
      <w:pPr>
        <w:jc w:val="both"/>
        <w:rPr>
          <w:rFonts w:ascii="Museo Sans 300" w:eastAsia="Times New Roman" w:hAnsi="Museo Sans 300" w:cs="Times New Roman"/>
          <w:sz w:val="24"/>
          <w:szCs w:val="24"/>
          <w:lang w:val="es-MX" w:eastAsia="es-MX"/>
        </w:rPr>
      </w:pPr>
    </w:p>
    <w:p w14:paraId="0B0D62B3" w14:textId="77777777" w:rsidR="007F18A1" w:rsidRPr="005F54D2" w:rsidRDefault="007F18A1" w:rsidP="003B3B78">
      <w:pPr>
        <w:pStyle w:val="Prrafodelista"/>
        <w:numPr>
          <w:ilvl w:val="0"/>
          <w:numId w:val="13"/>
        </w:numPr>
        <w:tabs>
          <w:tab w:val="left" w:pos="4802"/>
        </w:tabs>
        <w:ind w:left="1134" w:hanging="708"/>
        <w:jc w:val="both"/>
        <w:rPr>
          <w:rFonts w:ascii="Museo Sans 300" w:hAnsi="Museo Sans 300"/>
          <w:color w:val="000000" w:themeColor="text1"/>
          <w:sz w:val="24"/>
          <w:szCs w:val="24"/>
        </w:rPr>
      </w:pPr>
      <w:r w:rsidRPr="00531A6D">
        <w:rPr>
          <w:rFonts w:ascii="Museo Sans 300" w:hAnsi="Museo Sans 300"/>
          <w:color w:val="000000"/>
          <w:sz w:val="24"/>
          <w:szCs w:val="24"/>
        </w:rPr>
        <w:t xml:space="preserve">Es importante aclarar que no obstante el artículo 8 del Decreto Legislativo 719 que contiene la Ley del Régimen Especial de la Tierra en Propiedad de las Asociaciones Cooperativas Comunales y Comunitarias Campesinas y Beneficiarios de la Reforma Agraria, regula que el área de los solares de vivienda a transferir no deberá ser mayor a 500 metros cuadrados, esta disposición solo es aplicable a las transferencias que las Asociaciones Cooperativas realizan a favor de sus Asociados, y siendo que los inmuebles a adjudicarse son propiedad del ISTA, se considera que no existe inconveniente en efectuar las adjudicaciones del caso; lo cual tiene su base </w:t>
      </w:r>
      <w:r w:rsidRPr="00531A6D">
        <w:rPr>
          <w:rFonts w:ascii="Museo Sans 300" w:hAnsi="Museo Sans 300"/>
          <w:color w:val="000000"/>
          <w:sz w:val="24"/>
          <w:szCs w:val="24"/>
        </w:rPr>
        <w:lastRenderedPageBreak/>
        <w:t>legal en lo dispuesto en el artículo 18 letra “h” de la Ley de Creación del Instituto Salvadoreño de Transformación Agraria en donde se faculta a la Junta Directiva a establecer la determinación de la extensión, precio, plazo y demás condicion</w:t>
      </w:r>
      <w:r>
        <w:rPr>
          <w:rFonts w:ascii="Museo Sans 300" w:hAnsi="Museo Sans 300"/>
          <w:color w:val="000000"/>
          <w:sz w:val="24"/>
          <w:szCs w:val="24"/>
        </w:rPr>
        <w:t>es que se refiere a los</w:t>
      </w:r>
      <w:r w:rsidRPr="00531A6D">
        <w:rPr>
          <w:rFonts w:ascii="Museo Sans 300" w:hAnsi="Museo Sans 300"/>
          <w:color w:val="000000"/>
          <w:sz w:val="24"/>
          <w:szCs w:val="24"/>
        </w:rPr>
        <w:t xml:space="preserve"> inmueble</w:t>
      </w:r>
      <w:r>
        <w:rPr>
          <w:rFonts w:ascii="Museo Sans 300" w:hAnsi="Museo Sans 300"/>
          <w:color w:val="000000"/>
          <w:sz w:val="24"/>
          <w:szCs w:val="24"/>
        </w:rPr>
        <w:t>s</w:t>
      </w:r>
      <w:r w:rsidRPr="00531A6D">
        <w:rPr>
          <w:rFonts w:ascii="Museo Sans 300" w:hAnsi="Museo Sans 300"/>
          <w:color w:val="000000"/>
          <w:sz w:val="24"/>
          <w:szCs w:val="24"/>
        </w:rPr>
        <w:t xml:space="preserve"> a adjudicarse.</w:t>
      </w:r>
    </w:p>
    <w:p w14:paraId="1B90241A" w14:textId="77777777" w:rsidR="007F18A1" w:rsidRPr="005F54D2" w:rsidRDefault="007F18A1" w:rsidP="00FE58EC">
      <w:pPr>
        <w:pStyle w:val="Prrafodelista"/>
        <w:tabs>
          <w:tab w:val="left" w:pos="4802"/>
        </w:tabs>
        <w:ind w:left="0"/>
        <w:jc w:val="both"/>
        <w:rPr>
          <w:rFonts w:ascii="Museo Sans 300" w:hAnsi="Museo Sans 300"/>
          <w:color w:val="000000" w:themeColor="text1"/>
          <w:sz w:val="24"/>
          <w:szCs w:val="24"/>
        </w:rPr>
      </w:pPr>
    </w:p>
    <w:p w14:paraId="03C5CBD5" w14:textId="4BA86507" w:rsidR="007F18A1" w:rsidRPr="003F2212" w:rsidRDefault="007F18A1" w:rsidP="003B3B78">
      <w:pPr>
        <w:pStyle w:val="Prrafodelista"/>
        <w:numPr>
          <w:ilvl w:val="0"/>
          <w:numId w:val="13"/>
        </w:numPr>
        <w:tabs>
          <w:tab w:val="left" w:pos="4802"/>
        </w:tabs>
        <w:ind w:left="1134" w:hanging="708"/>
        <w:jc w:val="both"/>
        <w:rPr>
          <w:rFonts w:ascii="Museo Sans 300" w:hAnsi="Museo Sans 300"/>
          <w:color w:val="000000" w:themeColor="text1"/>
          <w:sz w:val="24"/>
          <w:szCs w:val="24"/>
        </w:rPr>
      </w:pPr>
      <w:r w:rsidRPr="005F54D2">
        <w:rPr>
          <w:rFonts w:ascii="Museo Sans 300" w:hAnsi="Museo Sans 300"/>
          <w:color w:val="000000" w:themeColor="text1"/>
          <w:sz w:val="24"/>
          <w:szCs w:val="24"/>
        </w:rPr>
        <w:t>Conforme</w:t>
      </w:r>
      <w:r w:rsidRPr="005F54D2">
        <w:rPr>
          <w:rFonts w:ascii="Museo Sans 300" w:hAnsi="Museo Sans 300"/>
          <w:sz w:val="24"/>
          <w:szCs w:val="24"/>
        </w:rPr>
        <w:t xml:space="preserve"> Actas de Posesión Material de fecha 28 de abril</w:t>
      </w:r>
      <w:r>
        <w:rPr>
          <w:rFonts w:ascii="Museo Sans 300" w:hAnsi="Museo Sans 300"/>
          <w:sz w:val="24"/>
          <w:szCs w:val="24"/>
        </w:rPr>
        <w:t>,</w:t>
      </w:r>
      <w:r>
        <w:rPr>
          <w:rFonts w:ascii="Museo Sans 300" w:hAnsi="Museo Sans 300"/>
          <w:color w:val="000000" w:themeColor="text1"/>
          <w:sz w:val="24"/>
          <w:szCs w:val="24"/>
        </w:rPr>
        <w:t xml:space="preserve"> 3, 11 y 17 de mayo</w:t>
      </w:r>
      <w:r w:rsidRPr="005F54D2">
        <w:rPr>
          <w:rFonts w:ascii="Museo Sans 300" w:hAnsi="Museo Sans 300"/>
          <w:sz w:val="24"/>
          <w:szCs w:val="24"/>
        </w:rPr>
        <w:t xml:space="preserve"> de 2023, elaboradas por los técnicos </w:t>
      </w:r>
      <w:r w:rsidRPr="005F54D2">
        <w:rPr>
          <w:rFonts w:ascii="Museo Sans 300" w:hAnsi="Museo Sans 300"/>
          <w:color w:val="000000" w:themeColor="text1"/>
          <w:sz w:val="24"/>
          <w:szCs w:val="24"/>
          <w:lang w:val="es-ES" w:eastAsia="es-ES"/>
        </w:rPr>
        <w:t xml:space="preserve">del Centro Estratégico de Transformación e Innovación Agropecuaria, </w:t>
      </w:r>
      <w:r w:rsidRPr="005F54D2">
        <w:rPr>
          <w:rFonts w:ascii="Museo Sans 300" w:hAnsi="Museo Sans 300"/>
          <w:bCs/>
          <w:sz w:val="24"/>
          <w:szCs w:val="24"/>
          <w:lang w:eastAsia="es-SV"/>
        </w:rPr>
        <w:t xml:space="preserve">CETIA IV-Usulután, </w:t>
      </w:r>
      <w:r w:rsidRPr="005F54D2">
        <w:rPr>
          <w:rFonts w:ascii="Museo Sans 300" w:hAnsi="Museo Sans 300"/>
          <w:color w:val="000000" w:themeColor="text1"/>
          <w:sz w:val="24"/>
          <w:szCs w:val="24"/>
          <w:lang w:val="es-ES" w:eastAsia="es-ES"/>
        </w:rPr>
        <w:t xml:space="preserve">Sección de Transferencia de Tierras, </w:t>
      </w:r>
      <w:r w:rsidRPr="005F54D2">
        <w:rPr>
          <w:rFonts w:ascii="Museo Sans 300" w:hAnsi="Museo Sans 300"/>
          <w:bCs/>
          <w:sz w:val="24"/>
          <w:szCs w:val="24"/>
          <w:lang w:eastAsia="es-SV"/>
        </w:rPr>
        <w:t>señor</w:t>
      </w:r>
      <w:r>
        <w:rPr>
          <w:rFonts w:ascii="Museo Sans 300" w:hAnsi="Museo Sans 300"/>
          <w:bCs/>
          <w:sz w:val="24"/>
          <w:szCs w:val="24"/>
          <w:lang w:eastAsia="es-SV"/>
        </w:rPr>
        <w:t>es</w:t>
      </w:r>
      <w:r w:rsidRPr="005F54D2">
        <w:rPr>
          <w:rFonts w:ascii="Museo Sans 300" w:hAnsi="Museo Sans 300"/>
          <w:bCs/>
          <w:sz w:val="24"/>
          <w:szCs w:val="24"/>
          <w:lang w:eastAsia="es-SV"/>
        </w:rPr>
        <w:t xml:space="preserve"> Godofredo Hernández Cruz y Ricardo Adán Soto Martínez, los solicita</w:t>
      </w:r>
      <w:r w:rsidR="00FC175B">
        <w:rPr>
          <w:rFonts w:ascii="Museo Sans 300" w:hAnsi="Museo Sans 300"/>
          <w:bCs/>
          <w:sz w:val="24"/>
          <w:szCs w:val="24"/>
          <w:lang w:eastAsia="es-SV"/>
        </w:rPr>
        <w:t>ntes se encuentran</w:t>
      </w:r>
      <w:r w:rsidRPr="005F54D2">
        <w:rPr>
          <w:rFonts w:ascii="Museo Sans 300" w:hAnsi="Museo Sans 300"/>
          <w:bCs/>
          <w:sz w:val="24"/>
          <w:szCs w:val="24"/>
          <w:lang w:eastAsia="es-SV"/>
        </w:rPr>
        <w:t xml:space="preserve"> poseyendo los inmuebles de forma quieta, pacífica y sin interrupción desde hace 2 años.</w:t>
      </w:r>
    </w:p>
    <w:p w14:paraId="5629660F" w14:textId="77777777" w:rsidR="007F18A1" w:rsidRPr="005F54D2" w:rsidRDefault="007F18A1" w:rsidP="00FE58EC">
      <w:pPr>
        <w:pStyle w:val="Prrafodelista"/>
        <w:tabs>
          <w:tab w:val="left" w:pos="4802"/>
        </w:tabs>
        <w:ind w:left="0"/>
        <w:jc w:val="both"/>
        <w:rPr>
          <w:rFonts w:ascii="Museo Sans 300" w:hAnsi="Museo Sans 300"/>
          <w:color w:val="000000" w:themeColor="text1"/>
          <w:sz w:val="24"/>
          <w:szCs w:val="24"/>
        </w:rPr>
      </w:pPr>
    </w:p>
    <w:p w14:paraId="0D3D2E13" w14:textId="52F64114" w:rsidR="007F18A1" w:rsidRPr="00803C75" w:rsidRDefault="007F18A1" w:rsidP="00803C75">
      <w:pPr>
        <w:pStyle w:val="Prrafodelista"/>
        <w:numPr>
          <w:ilvl w:val="0"/>
          <w:numId w:val="13"/>
        </w:numPr>
        <w:tabs>
          <w:tab w:val="left" w:pos="4802"/>
        </w:tabs>
        <w:ind w:left="1134" w:hanging="708"/>
        <w:jc w:val="both"/>
        <w:rPr>
          <w:rFonts w:ascii="Museo Sans 300" w:hAnsi="Museo Sans 300"/>
          <w:color w:val="000000" w:themeColor="text1"/>
          <w:sz w:val="24"/>
          <w:szCs w:val="24"/>
        </w:rPr>
      </w:pPr>
      <w:r w:rsidRPr="005F54D2">
        <w:rPr>
          <w:rFonts w:ascii="Museo Sans 300" w:hAnsi="Museo Sans 300"/>
          <w:color w:val="000000" w:themeColor="text1"/>
          <w:sz w:val="24"/>
          <w:szCs w:val="24"/>
        </w:rPr>
        <w:t>De acuerdo a declaraciones simples contenidas en las solicitudes de adjudicación de inmuebles de fecha</w:t>
      </w:r>
      <w:r>
        <w:rPr>
          <w:rFonts w:ascii="Museo Sans 300" w:hAnsi="Museo Sans 300"/>
          <w:color w:val="000000" w:themeColor="text1"/>
          <w:sz w:val="24"/>
          <w:szCs w:val="24"/>
        </w:rPr>
        <w:t>s</w:t>
      </w:r>
      <w:r w:rsidRPr="005F54D2">
        <w:rPr>
          <w:rFonts w:ascii="Museo Sans 300" w:hAnsi="Museo Sans 300"/>
          <w:color w:val="000000" w:themeColor="text1"/>
          <w:sz w:val="24"/>
          <w:szCs w:val="24"/>
        </w:rPr>
        <w:t xml:space="preserve"> 28 de abril</w:t>
      </w:r>
      <w:r>
        <w:rPr>
          <w:rFonts w:ascii="Museo Sans 300" w:hAnsi="Museo Sans 300"/>
          <w:color w:val="000000" w:themeColor="text1"/>
          <w:sz w:val="24"/>
          <w:szCs w:val="24"/>
        </w:rPr>
        <w:t>, 3, 11 y 17 de mayo</w:t>
      </w:r>
      <w:r w:rsidRPr="005F54D2">
        <w:rPr>
          <w:rFonts w:ascii="Museo Sans 300" w:hAnsi="Museo Sans 300"/>
          <w:color w:val="000000" w:themeColor="text1"/>
          <w:sz w:val="24"/>
          <w:szCs w:val="24"/>
        </w:rPr>
        <w:t xml:space="preserve"> de 2023, los solicitantes manifiestan que ni ellos </w:t>
      </w:r>
      <w:r w:rsidRPr="005F54D2">
        <w:rPr>
          <w:rFonts w:ascii="Museo Sans 300" w:hAnsi="Museo Sans 300"/>
          <w:sz w:val="24"/>
          <w:szCs w:val="24"/>
        </w:rPr>
        <w:t>ni los i</w:t>
      </w:r>
      <w:r w:rsidRPr="005F54D2">
        <w:rPr>
          <w:rFonts w:ascii="Museo Sans 300" w:hAnsi="Museo Sans 300"/>
          <w:color w:val="000000" w:themeColor="text1"/>
          <w:sz w:val="24"/>
          <w:szCs w:val="24"/>
        </w:rPr>
        <w:t>ntegrantes d</w:t>
      </w:r>
      <w:r>
        <w:rPr>
          <w:rFonts w:ascii="Museo Sans 300" w:hAnsi="Museo Sans 300"/>
          <w:color w:val="000000" w:themeColor="text1"/>
          <w:sz w:val="24"/>
          <w:szCs w:val="24"/>
        </w:rPr>
        <w:t>e su grupo familiar son empleado</w:t>
      </w:r>
      <w:r w:rsidRPr="005F54D2">
        <w:rPr>
          <w:rFonts w:ascii="Museo Sans 300" w:hAnsi="Museo Sans 300"/>
          <w:color w:val="000000" w:themeColor="text1"/>
          <w:sz w:val="24"/>
          <w:szCs w:val="24"/>
        </w:rPr>
        <w:t xml:space="preserve">s de ISTA, situación verificada de conformidad a la </w:t>
      </w:r>
      <w:r w:rsidRPr="00803C75">
        <w:rPr>
          <w:rFonts w:ascii="Museo Sans 300" w:hAnsi="Museo Sans 300"/>
          <w:color w:val="000000" w:themeColor="text1"/>
          <w:sz w:val="24"/>
          <w:szCs w:val="24"/>
        </w:rPr>
        <w:t>búsqueda realizada en el Sistema de Consulta de Solicitantes para Adjudicaciones que contiene la Base de Datos de Empleados de este Instituto.</w:t>
      </w:r>
    </w:p>
    <w:p w14:paraId="7F1D37CF" w14:textId="77777777" w:rsidR="007F18A1" w:rsidRPr="00FE2DF2" w:rsidRDefault="007F18A1" w:rsidP="00FE58EC">
      <w:pPr>
        <w:pStyle w:val="Prrafodelista"/>
        <w:rPr>
          <w:rFonts w:ascii="Museo Sans 300" w:hAnsi="Museo Sans 300"/>
          <w:color w:val="000000" w:themeColor="text1"/>
          <w:sz w:val="24"/>
          <w:szCs w:val="24"/>
        </w:rPr>
      </w:pPr>
    </w:p>
    <w:p w14:paraId="1EF30726" w14:textId="57CA63D8" w:rsidR="007F18A1" w:rsidRPr="004D248A" w:rsidRDefault="007F18A1" w:rsidP="003B3B78">
      <w:pPr>
        <w:pStyle w:val="Prrafodelista"/>
        <w:numPr>
          <w:ilvl w:val="0"/>
          <w:numId w:val="13"/>
        </w:numPr>
        <w:tabs>
          <w:tab w:val="left" w:pos="4802"/>
        </w:tabs>
        <w:ind w:left="1134" w:hanging="708"/>
        <w:jc w:val="both"/>
        <w:rPr>
          <w:rFonts w:ascii="Museo Sans 300" w:hAnsi="Museo Sans 300"/>
          <w:color w:val="000000" w:themeColor="text1"/>
          <w:sz w:val="28"/>
          <w:szCs w:val="24"/>
        </w:rPr>
      </w:pPr>
      <w:r w:rsidRPr="004D248A">
        <w:rPr>
          <w:rFonts w:ascii="Museo Sans 300" w:hAnsi="Museo Sans 300"/>
          <w:sz w:val="24"/>
          <w:lang w:val="es-CL"/>
        </w:rPr>
        <w:t xml:space="preserve">De acuerdo a la Solicitud de Adjudicación de Inmueble 6195 de fecha </w:t>
      </w:r>
      <w:r w:rsidRPr="004D248A">
        <w:rPr>
          <w:rFonts w:ascii="Museo Sans 300" w:hAnsi="Museo Sans 300"/>
          <w:sz w:val="24"/>
        </w:rPr>
        <w:t>11 de mayo de 2023</w:t>
      </w:r>
      <w:r w:rsidRPr="004D248A">
        <w:rPr>
          <w:rFonts w:ascii="Museo Sans 300" w:hAnsi="Museo Sans 300"/>
          <w:sz w:val="24"/>
          <w:lang w:val="es-CL"/>
        </w:rPr>
        <w:t>, se encuentra anexa Declaración Jurada, otorgada en la ciudad de Jucuaran departamento de Usulután, el día 22 de enero de 2023, ante los oficios no</w:t>
      </w:r>
      <w:r w:rsidR="00FE58EC">
        <w:rPr>
          <w:rFonts w:ascii="Museo Sans 300" w:hAnsi="Museo Sans 300"/>
          <w:sz w:val="24"/>
          <w:lang w:val="es-CL"/>
        </w:rPr>
        <w:t>tariales del l</w:t>
      </w:r>
      <w:r w:rsidRPr="004D248A">
        <w:rPr>
          <w:rFonts w:ascii="Museo Sans 300" w:hAnsi="Museo Sans 300"/>
          <w:sz w:val="24"/>
          <w:lang w:val="es-CL"/>
        </w:rPr>
        <w:t>icenciad</w:t>
      </w:r>
      <w:r>
        <w:rPr>
          <w:rFonts w:ascii="Museo Sans 300" w:hAnsi="Museo Sans 300"/>
          <w:sz w:val="24"/>
          <w:lang w:val="es-CL"/>
        </w:rPr>
        <w:t>o</w:t>
      </w:r>
      <w:r w:rsidRPr="004D248A">
        <w:rPr>
          <w:rFonts w:ascii="Museo Sans 300" w:hAnsi="Museo Sans 300"/>
          <w:sz w:val="24"/>
          <w:lang w:val="es-CL"/>
        </w:rPr>
        <w:t xml:space="preserve"> JOSE BINICIO VILLANUEVA ORELLANA, por la señora ANA ROSARIO MARADIAGA ANDASOL, en la que manifiesta que </w:t>
      </w:r>
      <w:r w:rsidRPr="004D248A">
        <w:rPr>
          <w:rFonts w:ascii="Museo Sans 300" w:hAnsi="Museo Sans 300"/>
          <w:sz w:val="24"/>
        </w:rPr>
        <w:t xml:space="preserve">con el propósito de representar a su menor hija designada como co-beneficiaria de su adjudicación y ante la ausencia del padre, declara que desconoce su paradero desde hace 9 años, habiendo agotado todos los medios necesarios para su localización, no pudiendo por tal motivo, ejercer la representación conjunta que de conformidad al Código de Familia, es conferida a ambos padres, en lo concerniente a la firma de la Escritura Pública de Compraventa y a la Constitución del Gravamen Hipotecario, en el caso de que el pago del precio del inmueble adjudicado </w:t>
      </w:r>
      <w:r w:rsidR="00FE58EC">
        <w:rPr>
          <w:rFonts w:ascii="Museo Sans 300" w:hAnsi="Museo Sans 300"/>
          <w:sz w:val="24"/>
        </w:rPr>
        <w:t>sea a plazos,</w:t>
      </w:r>
      <w:r w:rsidRPr="004D248A">
        <w:rPr>
          <w:rFonts w:ascii="Museo Sans 300" w:hAnsi="Museo Sans 300"/>
          <w:sz w:val="24"/>
        </w:rPr>
        <w:t xml:space="preserve"> lo anterior, con</w:t>
      </w:r>
      <w:r w:rsidRPr="004D248A">
        <w:rPr>
          <w:rFonts w:ascii="Museo Sans 300" w:hAnsi="Museo Sans 300"/>
          <w:sz w:val="24"/>
          <w:lang w:val="es-CL"/>
        </w:rPr>
        <w:t xml:space="preserve"> la finalidad de darle cumplimiento al artículo 29 inciso 2° de la Ley del Régimen Especial de la Tierra en Propiedad de las Asociaciones Cooperativas, Comunales y Comunitarias Campesinas y Beneficiarios de la Reforma Agraria.</w:t>
      </w:r>
    </w:p>
    <w:p w14:paraId="7D7984F2" w14:textId="77777777" w:rsidR="00AF30DE" w:rsidRDefault="00AF30DE" w:rsidP="00FE58EC">
      <w:pPr>
        <w:jc w:val="both"/>
        <w:rPr>
          <w:rFonts w:ascii="Museo Sans 300" w:hAnsi="Museo Sans 300"/>
          <w:sz w:val="24"/>
          <w:szCs w:val="24"/>
        </w:rPr>
      </w:pPr>
    </w:p>
    <w:p w14:paraId="2AEBC66A" w14:textId="7916931C" w:rsidR="00AF30DE" w:rsidRPr="005036D6" w:rsidRDefault="007F18A1" w:rsidP="00FE58EC">
      <w:pPr>
        <w:jc w:val="both"/>
        <w:rPr>
          <w:rFonts w:ascii="Museo Sans 300" w:hAnsi="Museo Sans 300"/>
          <w:sz w:val="24"/>
          <w:szCs w:val="24"/>
        </w:rPr>
      </w:pPr>
      <w:r>
        <w:rPr>
          <w:rFonts w:ascii="Museo Sans 300" w:hAnsi="Museo Sans 300"/>
          <w:sz w:val="24"/>
          <w:szCs w:val="24"/>
        </w:rPr>
        <w:t>Se ha tenido a la vista:</w:t>
      </w:r>
      <w:r w:rsidRPr="007F18A1">
        <w:rPr>
          <w:rFonts w:ascii="Museo Sans 300" w:hAnsi="Museo Sans 300"/>
          <w:color w:val="000000" w:themeColor="text1"/>
          <w:sz w:val="24"/>
          <w:szCs w:val="24"/>
        </w:rPr>
        <w:t xml:space="preserve"> </w:t>
      </w:r>
      <w:r w:rsidRPr="00531A6D">
        <w:rPr>
          <w:rFonts w:ascii="Museo Sans 300" w:hAnsi="Museo Sans 300"/>
          <w:color w:val="000000" w:themeColor="text1"/>
          <w:sz w:val="24"/>
          <w:szCs w:val="24"/>
        </w:rPr>
        <w:t>reporte</w:t>
      </w:r>
      <w:r>
        <w:rPr>
          <w:rFonts w:ascii="Museo Sans 300" w:hAnsi="Museo Sans 300"/>
          <w:color w:val="000000" w:themeColor="text1"/>
          <w:sz w:val="24"/>
          <w:szCs w:val="24"/>
        </w:rPr>
        <w:t>s</w:t>
      </w:r>
      <w:r w:rsidRPr="00531A6D">
        <w:rPr>
          <w:rFonts w:ascii="Museo Sans 300" w:hAnsi="Museo Sans 300"/>
          <w:color w:val="000000" w:themeColor="text1"/>
          <w:sz w:val="24"/>
          <w:szCs w:val="24"/>
        </w:rPr>
        <w:t xml:space="preserve">  de valúos  por solares, solicitudes de adjudicación de inmuebles, copias de Documentos Únicos de Identidad, copias de Tarjetas de Identificación Tributaria, Certificaciones de partidas de nacimiento y de Defunción, listado de solicitantes de inmuebles,</w:t>
      </w:r>
      <w:r>
        <w:rPr>
          <w:rFonts w:ascii="Museo Sans 300" w:hAnsi="Museo Sans 300"/>
          <w:color w:val="000000" w:themeColor="text1"/>
          <w:sz w:val="24"/>
          <w:szCs w:val="24"/>
        </w:rPr>
        <w:t xml:space="preserve"> Declaración Jurada,</w:t>
      </w:r>
      <w:r w:rsidRPr="00531A6D">
        <w:rPr>
          <w:rFonts w:ascii="Museo Sans 300" w:hAnsi="Museo Sans 300"/>
          <w:color w:val="000000" w:themeColor="text1"/>
          <w:sz w:val="24"/>
          <w:szCs w:val="24"/>
        </w:rPr>
        <w:t xml:space="preserve"> Cuadro de Valores y Extensiones, Acta</w:t>
      </w:r>
      <w:r>
        <w:rPr>
          <w:rFonts w:ascii="Museo Sans 300" w:hAnsi="Museo Sans 300"/>
          <w:color w:val="000000" w:themeColor="text1"/>
          <w:sz w:val="24"/>
          <w:szCs w:val="24"/>
        </w:rPr>
        <w:t>s</w:t>
      </w:r>
      <w:r w:rsidRPr="00531A6D">
        <w:rPr>
          <w:rFonts w:ascii="Museo Sans 300" w:hAnsi="Museo Sans 300"/>
          <w:color w:val="000000" w:themeColor="text1"/>
          <w:sz w:val="24"/>
          <w:szCs w:val="24"/>
        </w:rPr>
        <w:t xml:space="preserve"> de Posesión Material, copia de Razón y Constancia de Inscripción </w:t>
      </w:r>
      <w:r w:rsidRPr="00531A6D">
        <w:rPr>
          <w:rFonts w:ascii="Museo Sans 300" w:hAnsi="Museo Sans 300"/>
          <w:color w:val="000000" w:themeColor="text1"/>
          <w:sz w:val="24"/>
          <w:szCs w:val="24"/>
        </w:rPr>
        <w:lastRenderedPageBreak/>
        <w:t>de Desmembración en Cabeza de su Dueño a favor de ISTA, reportes de búsqueda de solicitantes de adjudicación de inmuebles emitidos por el Centro Estratégico de Transformación e Innovación Agropecuaria CETIA IV-Usulután, Sección de Transferencia de Tierras</w:t>
      </w:r>
      <w:r w:rsidR="00AF30DE" w:rsidRPr="005036D6">
        <w:rPr>
          <w:rFonts w:ascii="Museo Sans 300" w:hAnsi="Museo Sans 300"/>
          <w:sz w:val="24"/>
          <w:szCs w:val="24"/>
        </w:rPr>
        <w:t xml:space="preserve">, con lo que se justifican las circunstancias legales para sustentar dicha petición y que además los beneficiarios cumplen con los requisitos necesarios para las adjudicaciones, por lo que la Unidad de Adjudicación de Inmuebles recomienda aprobar lo solicitado. </w:t>
      </w:r>
    </w:p>
    <w:p w14:paraId="32279777" w14:textId="77777777" w:rsidR="00AF30DE" w:rsidRPr="005036D6" w:rsidRDefault="00AF30DE" w:rsidP="00FE58EC">
      <w:pPr>
        <w:jc w:val="both"/>
        <w:rPr>
          <w:rFonts w:ascii="Museo Sans 300" w:hAnsi="Museo Sans 300"/>
          <w:sz w:val="24"/>
          <w:szCs w:val="24"/>
        </w:rPr>
      </w:pPr>
    </w:p>
    <w:p w14:paraId="33EA8A98" w14:textId="4C2B8D08" w:rsidR="00AF30DE" w:rsidRPr="00803C75" w:rsidRDefault="00AF30DE" w:rsidP="00FE58EC">
      <w:pPr>
        <w:jc w:val="both"/>
        <w:rPr>
          <w:rFonts w:ascii="Museo Sans 300" w:hAnsi="Museo Sans 300"/>
          <w:bCs/>
          <w:sz w:val="24"/>
          <w:szCs w:val="24"/>
        </w:rPr>
      </w:pPr>
      <w:r w:rsidRPr="005036D6">
        <w:rPr>
          <w:rFonts w:ascii="Museo Sans 300" w:hAnsi="Museo Sans 3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5036D6">
        <w:rPr>
          <w:rFonts w:ascii="Museo Sans 300" w:hAnsi="Museo Sans 300"/>
          <w:bCs/>
          <w:sz w:val="24"/>
          <w:szCs w:val="24"/>
        </w:rPr>
        <w:t>Ley del Régimen Especial de la Tierra en Propiedad de Las Asociaciones Cooperativas, Comunales y Comunitarias Campesinas  Beneficiarios de la Reforma Agraria</w:t>
      </w:r>
      <w:r w:rsidRPr="005036D6">
        <w:rPr>
          <w:rFonts w:ascii="Museo Sans 300" w:hAnsi="Museo Sans 300"/>
          <w:sz w:val="24"/>
          <w:szCs w:val="24"/>
        </w:rPr>
        <w:t xml:space="preserve">, la Junta Directiva, </w:t>
      </w:r>
      <w:r w:rsidRPr="005036D6">
        <w:rPr>
          <w:rFonts w:ascii="Museo Sans 300" w:hAnsi="Museo Sans 300"/>
          <w:b/>
          <w:sz w:val="24"/>
          <w:szCs w:val="24"/>
          <w:u w:val="single"/>
        </w:rPr>
        <w:t>ACUERDA: PRIMERO:</w:t>
      </w:r>
      <w:r w:rsidRPr="005036D6">
        <w:rPr>
          <w:rFonts w:ascii="Museo Sans 300" w:hAnsi="Museo Sans 300"/>
          <w:b/>
          <w:sz w:val="24"/>
          <w:szCs w:val="24"/>
        </w:rPr>
        <w:t xml:space="preserve"> </w:t>
      </w:r>
      <w:r w:rsidRPr="005036D6">
        <w:rPr>
          <w:rFonts w:ascii="Museo Sans 300" w:hAnsi="Museo Sans 300"/>
          <w:sz w:val="24"/>
          <w:szCs w:val="24"/>
        </w:rPr>
        <w:t xml:space="preserve">Aprobar la adjudicación </w:t>
      </w:r>
    </w:p>
    <w:p w14:paraId="47D3C54E" w14:textId="440C43EE" w:rsidR="00AF30DE" w:rsidRPr="005036D6" w:rsidRDefault="00AF30DE" w:rsidP="00FE58EC">
      <w:pPr>
        <w:jc w:val="both"/>
        <w:rPr>
          <w:rFonts w:ascii="Museo Sans 300" w:hAnsi="Museo Sans 300"/>
          <w:sz w:val="24"/>
          <w:szCs w:val="24"/>
          <w:lang w:val="es-ES" w:eastAsia="es-ES"/>
        </w:rPr>
      </w:pPr>
      <w:r w:rsidRPr="005036D6">
        <w:rPr>
          <w:rFonts w:ascii="Museo Sans 300" w:hAnsi="Museo Sans 300"/>
          <w:sz w:val="24"/>
          <w:szCs w:val="24"/>
        </w:rPr>
        <w:t xml:space="preserve">y transferencia por compraventa de </w:t>
      </w:r>
      <w:r>
        <w:rPr>
          <w:rFonts w:ascii="Museo Sans 300" w:hAnsi="Museo Sans 300"/>
          <w:b/>
          <w:sz w:val="24"/>
          <w:szCs w:val="24"/>
        </w:rPr>
        <w:t>06 solares para vivienda</w:t>
      </w:r>
      <w:r w:rsidRPr="005036D6">
        <w:rPr>
          <w:rFonts w:ascii="Museo Sans 300" w:hAnsi="Museo Sans 300"/>
          <w:b/>
          <w:sz w:val="24"/>
          <w:szCs w:val="24"/>
        </w:rPr>
        <w:t xml:space="preserve">, </w:t>
      </w:r>
      <w:r w:rsidRPr="005036D6">
        <w:rPr>
          <w:rFonts w:ascii="Museo Sans 300" w:hAnsi="Museo Sans 300"/>
          <w:sz w:val="24"/>
          <w:szCs w:val="24"/>
        </w:rPr>
        <w:t>a</w:t>
      </w:r>
      <w:r w:rsidRPr="005036D6">
        <w:rPr>
          <w:rFonts w:ascii="Museo Sans 300" w:hAnsi="Museo Sans 300"/>
          <w:color w:val="000000" w:themeColor="text1"/>
          <w:sz w:val="24"/>
          <w:szCs w:val="24"/>
          <w:lang w:val="es-ES"/>
        </w:rPr>
        <w:t xml:space="preserve"> favor de los señores:</w:t>
      </w:r>
      <w:r w:rsidR="009A1606" w:rsidRPr="009A1606">
        <w:rPr>
          <w:rFonts w:ascii="Museo Sans 300" w:hAnsi="Museo Sans 300"/>
          <w:b/>
          <w:sz w:val="24"/>
        </w:rPr>
        <w:t xml:space="preserve"> </w:t>
      </w:r>
      <w:r w:rsidR="009A1606">
        <w:rPr>
          <w:rFonts w:ascii="Museo Sans 300" w:hAnsi="Museo Sans 300"/>
          <w:b/>
          <w:sz w:val="24"/>
        </w:rPr>
        <w:t>1) ANA ROSARIO MARADIAGA ANDASOL</w:t>
      </w:r>
      <w:r w:rsidR="009A1606" w:rsidRPr="00415E09">
        <w:rPr>
          <w:rFonts w:ascii="Museo Sans 300" w:hAnsi="Museo Sans 300"/>
          <w:sz w:val="24"/>
        </w:rPr>
        <w:t xml:space="preserve">, y su </w:t>
      </w:r>
      <w:r w:rsidR="009A1606">
        <w:rPr>
          <w:rFonts w:ascii="Museo Sans 300" w:hAnsi="Museo Sans 300"/>
          <w:sz w:val="24"/>
        </w:rPr>
        <w:t>menor hija</w:t>
      </w:r>
      <w:r w:rsidR="009A1606" w:rsidRPr="00415E09">
        <w:rPr>
          <w:rFonts w:ascii="Museo Sans 300" w:hAnsi="Museo Sans 300"/>
          <w:sz w:val="24"/>
        </w:rPr>
        <w:t xml:space="preserve"> </w:t>
      </w:r>
      <w:r w:rsidR="00803C75">
        <w:rPr>
          <w:rFonts w:ascii="Museo Sans 300" w:hAnsi="Museo Sans 300"/>
          <w:b/>
          <w:sz w:val="24"/>
        </w:rPr>
        <w:t>---</w:t>
      </w:r>
      <w:r w:rsidR="00FE58EC">
        <w:rPr>
          <w:rFonts w:ascii="Museo Sans 300" w:hAnsi="Museo Sans 300"/>
          <w:sz w:val="24"/>
        </w:rPr>
        <w:t>.</w:t>
      </w:r>
      <w:r w:rsidR="009A1606">
        <w:rPr>
          <w:rFonts w:ascii="Museo Sans 300" w:hAnsi="Museo Sans 300"/>
          <w:sz w:val="24"/>
        </w:rPr>
        <w:t xml:space="preserve"> </w:t>
      </w:r>
      <w:r w:rsidR="009A1606" w:rsidRPr="008C1F91">
        <w:rPr>
          <w:rFonts w:ascii="Museo Sans 300" w:hAnsi="Museo Sans 300"/>
          <w:b/>
          <w:sz w:val="24"/>
        </w:rPr>
        <w:t>2)</w:t>
      </w:r>
      <w:r w:rsidR="009A1606">
        <w:rPr>
          <w:rFonts w:ascii="Museo Sans 300" w:hAnsi="Museo Sans 300"/>
          <w:sz w:val="24"/>
        </w:rPr>
        <w:t xml:space="preserve"> </w:t>
      </w:r>
      <w:r w:rsidR="009A1606">
        <w:rPr>
          <w:rFonts w:ascii="Museo Sans 300" w:hAnsi="Museo Sans 300"/>
          <w:b/>
          <w:sz w:val="24"/>
        </w:rPr>
        <w:t>CARLOS EDUARDO CHAVEZ ESCOBAR</w:t>
      </w:r>
      <w:r w:rsidR="009A1606">
        <w:rPr>
          <w:rFonts w:ascii="Museo Sans 300" w:hAnsi="Museo Sans 300"/>
          <w:sz w:val="24"/>
        </w:rPr>
        <w:t xml:space="preserve">, </w:t>
      </w:r>
      <w:r w:rsidR="00803C75">
        <w:rPr>
          <w:rFonts w:ascii="Museo Sans 300" w:hAnsi="Museo Sans 300"/>
          <w:sz w:val="24"/>
        </w:rPr>
        <w:t>---</w:t>
      </w:r>
      <w:r w:rsidR="009A1606">
        <w:rPr>
          <w:rFonts w:ascii="Museo Sans 300" w:hAnsi="Museo Sans 300"/>
          <w:sz w:val="24"/>
        </w:rPr>
        <w:t xml:space="preserve"> </w:t>
      </w:r>
      <w:r w:rsidR="009A1606">
        <w:rPr>
          <w:rFonts w:ascii="Museo Sans 300" w:hAnsi="Museo Sans 300"/>
          <w:b/>
          <w:sz w:val="24"/>
        </w:rPr>
        <w:t>JENNY GUADALUPE MORENO HERNANDEZ conocida por JENNY GUADALUPE ALVARENGA HERNANDEZ</w:t>
      </w:r>
      <w:r w:rsidR="009A1606">
        <w:rPr>
          <w:rFonts w:ascii="Museo Sans 300" w:hAnsi="Museo Sans 300"/>
          <w:sz w:val="24"/>
        </w:rPr>
        <w:t>, y sus menores hijos:</w:t>
      </w:r>
      <w:r w:rsidR="009A1606" w:rsidRPr="008C1F91">
        <w:rPr>
          <w:rFonts w:ascii="Museo Sans 300" w:hAnsi="Museo Sans 300"/>
          <w:sz w:val="24"/>
        </w:rPr>
        <w:t xml:space="preserve"> </w:t>
      </w:r>
      <w:r w:rsidR="00803C75">
        <w:rPr>
          <w:rFonts w:ascii="Museo Sans 300" w:hAnsi="Museo Sans 300"/>
          <w:b/>
          <w:sz w:val="24"/>
        </w:rPr>
        <w:t>---</w:t>
      </w:r>
      <w:r w:rsidR="00FE58EC">
        <w:rPr>
          <w:rFonts w:ascii="Museo Sans 300" w:hAnsi="Museo Sans 300"/>
          <w:sz w:val="24"/>
        </w:rPr>
        <w:t>.</w:t>
      </w:r>
      <w:r w:rsidR="009A1606">
        <w:rPr>
          <w:rFonts w:ascii="Museo Sans 300" w:hAnsi="Museo Sans 300"/>
          <w:sz w:val="24"/>
        </w:rPr>
        <w:t xml:space="preserve"> </w:t>
      </w:r>
      <w:r w:rsidR="009A1606" w:rsidRPr="008C1F91">
        <w:rPr>
          <w:rFonts w:ascii="Museo Sans 300" w:hAnsi="Museo Sans 300"/>
          <w:b/>
          <w:sz w:val="24"/>
        </w:rPr>
        <w:t>3)</w:t>
      </w:r>
      <w:r w:rsidR="009A1606">
        <w:rPr>
          <w:rFonts w:ascii="Museo Sans 300" w:hAnsi="Museo Sans 300"/>
          <w:sz w:val="24"/>
        </w:rPr>
        <w:t xml:space="preserve"> </w:t>
      </w:r>
      <w:r w:rsidR="009A1606">
        <w:rPr>
          <w:rFonts w:ascii="Museo Sans 300" w:hAnsi="Museo Sans 300"/>
          <w:b/>
          <w:sz w:val="24"/>
        </w:rPr>
        <w:t>FELIX MOLINA BENITEZ</w:t>
      </w:r>
      <w:r w:rsidR="009A1606">
        <w:rPr>
          <w:rFonts w:ascii="Museo Sans 300" w:hAnsi="Museo Sans 300"/>
          <w:sz w:val="24"/>
        </w:rPr>
        <w:t xml:space="preserve">, y </w:t>
      </w:r>
      <w:r w:rsidR="00803C75">
        <w:rPr>
          <w:rFonts w:ascii="Museo Sans 300" w:hAnsi="Museo Sans 300"/>
          <w:sz w:val="24"/>
        </w:rPr>
        <w:t>---</w:t>
      </w:r>
      <w:r w:rsidR="009A1606">
        <w:rPr>
          <w:rFonts w:ascii="Museo Sans 300" w:hAnsi="Museo Sans 300"/>
          <w:sz w:val="24"/>
        </w:rPr>
        <w:t xml:space="preserve"> </w:t>
      </w:r>
      <w:r w:rsidR="009A1606">
        <w:rPr>
          <w:rFonts w:ascii="Museo Sans 300" w:hAnsi="Museo Sans 300"/>
          <w:b/>
          <w:sz w:val="24"/>
        </w:rPr>
        <w:t>JUAN CARLOS MOLINA VENTURA</w:t>
      </w:r>
      <w:r w:rsidR="00FE58EC">
        <w:rPr>
          <w:rFonts w:ascii="Museo Sans 300" w:hAnsi="Museo Sans 300"/>
          <w:sz w:val="24"/>
        </w:rPr>
        <w:t>.</w:t>
      </w:r>
      <w:r w:rsidR="009A1606">
        <w:rPr>
          <w:rFonts w:ascii="Museo Sans 300" w:hAnsi="Museo Sans 300"/>
          <w:sz w:val="24"/>
        </w:rPr>
        <w:t xml:space="preserve"> </w:t>
      </w:r>
      <w:r w:rsidR="009A1606">
        <w:rPr>
          <w:rFonts w:ascii="Museo Sans 300" w:hAnsi="Museo Sans 300"/>
          <w:b/>
          <w:sz w:val="24"/>
        </w:rPr>
        <w:t>4) GENARO BLADIMIR CRUZ RAMIREZ</w:t>
      </w:r>
      <w:r w:rsidR="009A1606">
        <w:rPr>
          <w:rFonts w:ascii="Museo Sans 300" w:hAnsi="Museo Sans 300"/>
          <w:sz w:val="24"/>
        </w:rPr>
        <w:t xml:space="preserve">, y </w:t>
      </w:r>
      <w:r w:rsidR="00803C75">
        <w:rPr>
          <w:rFonts w:ascii="Museo Sans 300" w:hAnsi="Museo Sans 300"/>
          <w:sz w:val="24"/>
        </w:rPr>
        <w:t>---</w:t>
      </w:r>
      <w:r w:rsidR="009A1606">
        <w:rPr>
          <w:rFonts w:ascii="Museo Sans 300" w:hAnsi="Museo Sans 300"/>
          <w:sz w:val="24"/>
        </w:rPr>
        <w:t xml:space="preserve"> </w:t>
      </w:r>
      <w:r w:rsidR="009A1606">
        <w:rPr>
          <w:rFonts w:ascii="Museo Sans 300" w:hAnsi="Museo Sans 300"/>
          <w:b/>
          <w:sz w:val="24"/>
        </w:rPr>
        <w:t>NAYDA LISBETH CRUZ RAMIREZ</w:t>
      </w:r>
      <w:r w:rsidR="00FE58EC">
        <w:rPr>
          <w:rFonts w:ascii="Museo Sans 300" w:hAnsi="Museo Sans 300"/>
          <w:sz w:val="24"/>
        </w:rPr>
        <w:t>.</w:t>
      </w:r>
      <w:r w:rsidR="009A1606">
        <w:rPr>
          <w:rFonts w:ascii="Museo Sans 300" w:hAnsi="Museo Sans 300"/>
          <w:b/>
          <w:sz w:val="24"/>
        </w:rPr>
        <w:t xml:space="preserve"> 5) MARIA SANTOS GARCIA</w:t>
      </w:r>
      <w:r w:rsidR="009A1606">
        <w:rPr>
          <w:rFonts w:ascii="Museo Sans 300" w:hAnsi="Museo Sans 300"/>
          <w:sz w:val="24"/>
        </w:rPr>
        <w:t xml:space="preserve">, y su menor hija </w:t>
      </w:r>
      <w:r w:rsidR="00803C75">
        <w:rPr>
          <w:rFonts w:ascii="Museo Sans 300" w:hAnsi="Museo Sans 300"/>
          <w:b/>
          <w:sz w:val="24"/>
        </w:rPr>
        <w:t>---</w:t>
      </w:r>
      <w:r w:rsidR="00FE58EC">
        <w:rPr>
          <w:rFonts w:ascii="Museo Sans 300" w:hAnsi="Museo Sans 300"/>
          <w:sz w:val="24"/>
        </w:rPr>
        <w:t>.</w:t>
      </w:r>
      <w:r w:rsidR="009A1606">
        <w:rPr>
          <w:rFonts w:ascii="Museo Sans 300" w:hAnsi="Museo Sans 300"/>
          <w:sz w:val="24"/>
        </w:rPr>
        <w:t xml:space="preserve"> </w:t>
      </w:r>
      <w:r w:rsidR="009A1606">
        <w:rPr>
          <w:rFonts w:ascii="Museo Sans 300" w:hAnsi="Museo Sans 300"/>
          <w:b/>
          <w:sz w:val="24"/>
        </w:rPr>
        <w:t>6) MARYURY SARAI GOMEZ MARQUEZ</w:t>
      </w:r>
      <w:r w:rsidR="009A1606">
        <w:rPr>
          <w:rFonts w:ascii="Museo Sans 300" w:hAnsi="Museo Sans 300"/>
          <w:sz w:val="24"/>
        </w:rPr>
        <w:t xml:space="preserve">, y su menor sobrino </w:t>
      </w:r>
      <w:r w:rsidR="00803C75">
        <w:rPr>
          <w:rFonts w:ascii="Museo Sans 300" w:hAnsi="Museo Sans 300"/>
          <w:b/>
          <w:sz w:val="24"/>
        </w:rPr>
        <w:t>---</w:t>
      </w:r>
      <w:r w:rsidR="009A1606">
        <w:rPr>
          <w:rFonts w:ascii="Museo Sans 300" w:hAnsi="Museo Sans 300"/>
          <w:b/>
          <w:sz w:val="24"/>
        </w:rPr>
        <w:t xml:space="preserve"> </w:t>
      </w:r>
      <w:r w:rsidR="009A1606">
        <w:rPr>
          <w:rFonts w:ascii="Museo Sans 300" w:hAnsi="Museo Sans 300"/>
          <w:sz w:val="24"/>
        </w:rPr>
        <w:t xml:space="preserve">quien será representado por </w:t>
      </w:r>
      <w:r w:rsidR="00803C75">
        <w:rPr>
          <w:rFonts w:ascii="Museo Sans 300" w:hAnsi="Museo Sans 300"/>
          <w:sz w:val="24"/>
        </w:rPr>
        <w:t>---</w:t>
      </w:r>
      <w:r w:rsidR="009A1606">
        <w:rPr>
          <w:rFonts w:ascii="Museo Sans 300" w:hAnsi="Museo Sans 300"/>
          <w:sz w:val="24"/>
        </w:rPr>
        <w:t xml:space="preserve">: </w:t>
      </w:r>
      <w:r w:rsidR="009A1606">
        <w:rPr>
          <w:rFonts w:ascii="Museo Sans 300" w:hAnsi="Museo Sans 300"/>
          <w:b/>
          <w:sz w:val="24"/>
        </w:rPr>
        <w:t>JOSE ROBERTO GOMEZ MARQUEZ</w:t>
      </w:r>
      <w:r w:rsidR="00FE58EC">
        <w:rPr>
          <w:rFonts w:ascii="Museo Sans 300" w:hAnsi="Museo Sans 300"/>
          <w:b/>
          <w:sz w:val="24"/>
        </w:rPr>
        <w:t>,</w:t>
      </w:r>
      <w:r w:rsidR="009A1606">
        <w:rPr>
          <w:rFonts w:ascii="Museo Sans 300" w:hAnsi="Museo Sans 300"/>
          <w:b/>
          <w:sz w:val="24"/>
        </w:rPr>
        <w:t xml:space="preserve"> y MERCEDES ESMERALDA GAITAN POZO</w:t>
      </w:r>
      <w:r w:rsidR="009A1606" w:rsidRPr="000864FA">
        <w:rPr>
          <w:rFonts w:ascii="Museo Sans 300" w:hAnsi="Museo Sans 300"/>
          <w:color w:val="000000" w:themeColor="text1"/>
          <w:sz w:val="24"/>
          <w:szCs w:val="24"/>
        </w:rPr>
        <w:t xml:space="preserve">; de </w:t>
      </w:r>
      <w:r w:rsidR="00FE58EC">
        <w:rPr>
          <w:rFonts w:ascii="Museo Sans 300" w:hAnsi="Museo Sans 300"/>
          <w:color w:val="000000" w:themeColor="text1"/>
          <w:sz w:val="24"/>
          <w:szCs w:val="24"/>
        </w:rPr>
        <w:t>las generales antes expresadas,</w:t>
      </w:r>
      <w:r w:rsidR="009A1606" w:rsidRPr="000864FA">
        <w:rPr>
          <w:rFonts w:ascii="Museo Sans 300" w:hAnsi="Museo Sans 300"/>
          <w:color w:val="000000" w:themeColor="text1"/>
          <w:sz w:val="24"/>
          <w:szCs w:val="24"/>
        </w:rPr>
        <w:t xml:space="preserve"> inmueble</w:t>
      </w:r>
      <w:r w:rsidR="009A1606">
        <w:rPr>
          <w:rFonts w:ascii="Museo Sans 300" w:hAnsi="Museo Sans 300"/>
          <w:color w:val="000000" w:themeColor="text1"/>
          <w:sz w:val="24"/>
          <w:szCs w:val="24"/>
        </w:rPr>
        <w:t>s</w:t>
      </w:r>
      <w:r w:rsidR="009A1606" w:rsidRPr="000864FA">
        <w:rPr>
          <w:rFonts w:ascii="Museo Sans 300" w:hAnsi="Museo Sans 300"/>
          <w:color w:val="000000" w:themeColor="text1"/>
          <w:sz w:val="24"/>
          <w:szCs w:val="24"/>
        </w:rPr>
        <w:t xml:space="preserve"> ubicado</w:t>
      </w:r>
      <w:r w:rsidR="009A1606">
        <w:rPr>
          <w:rFonts w:ascii="Museo Sans 300" w:hAnsi="Museo Sans 300"/>
          <w:color w:val="000000" w:themeColor="text1"/>
          <w:sz w:val="24"/>
          <w:szCs w:val="24"/>
        </w:rPr>
        <w:t>s</w:t>
      </w:r>
      <w:r w:rsidR="009A1606" w:rsidRPr="000864FA">
        <w:rPr>
          <w:rFonts w:ascii="Museo Sans 300" w:hAnsi="Museo Sans 300"/>
          <w:color w:val="000000" w:themeColor="text1"/>
          <w:sz w:val="24"/>
          <w:szCs w:val="24"/>
        </w:rPr>
        <w:t xml:space="preserve"> en el </w:t>
      </w:r>
      <w:r w:rsidR="009A1606" w:rsidRPr="00D14BB3">
        <w:rPr>
          <w:rFonts w:ascii="Museo Sans 300" w:hAnsi="Museo Sans 300"/>
          <w:b/>
          <w:bCs/>
          <w:caps/>
          <w:sz w:val="24"/>
          <w:szCs w:val="24"/>
        </w:rPr>
        <w:t>Proyecto</w:t>
      </w:r>
      <w:r w:rsidR="009A1606" w:rsidRPr="00D14BB3">
        <w:rPr>
          <w:rFonts w:ascii="Museo Sans 300" w:hAnsi="Museo Sans 300"/>
          <w:bCs/>
          <w:sz w:val="24"/>
          <w:szCs w:val="24"/>
        </w:rPr>
        <w:t xml:space="preserve"> de </w:t>
      </w:r>
      <w:r w:rsidR="009A1606" w:rsidRPr="00D14BB3">
        <w:rPr>
          <w:rFonts w:ascii="Museo Sans 300" w:hAnsi="Museo Sans 300"/>
          <w:b/>
          <w:bCs/>
          <w:sz w:val="24"/>
          <w:szCs w:val="24"/>
        </w:rPr>
        <w:t>ASENTAMIENTO COMUNITARIO</w:t>
      </w:r>
      <w:r w:rsidR="009A1606" w:rsidRPr="00D14BB3">
        <w:rPr>
          <w:rFonts w:ascii="Museo Sans 300" w:hAnsi="Museo Sans 300"/>
          <w:bCs/>
          <w:sz w:val="24"/>
          <w:szCs w:val="24"/>
        </w:rPr>
        <w:t xml:space="preserve"> desarrollado en </w:t>
      </w:r>
      <w:r w:rsidR="009A1606">
        <w:rPr>
          <w:rFonts w:ascii="Museo Sans 300" w:hAnsi="Museo Sans 300"/>
          <w:bCs/>
          <w:sz w:val="24"/>
          <w:szCs w:val="24"/>
        </w:rPr>
        <w:t>la</w:t>
      </w:r>
      <w:r w:rsidR="009A1606" w:rsidRPr="00D14BB3">
        <w:rPr>
          <w:rFonts w:ascii="Museo Sans 300" w:hAnsi="Museo Sans 300"/>
          <w:bCs/>
          <w:sz w:val="24"/>
          <w:szCs w:val="24"/>
        </w:rPr>
        <w:t xml:space="preserve"> </w:t>
      </w:r>
      <w:r w:rsidR="009A1606" w:rsidRPr="00D14BB3">
        <w:rPr>
          <w:rFonts w:ascii="Museo Sans 300" w:hAnsi="Museo Sans 300"/>
          <w:b/>
          <w:bCs/>
          <w:sz w:val="24"/>
          <w:szCs w:val="24"/>
        </w:rPr>
        <w:t xml:space="preserve">HACIENDA PUERTO CABALLO O LA PIRAGUA, PORCIÓN LA SAGRADA FAMILIA, </w:t>
      </w:r>
      <w:r w:rsidR="00FE58EC" w:rsidRPr="00FE58EC">
        <w:rPr>
          <w:rFonts w:ascii="Museo Sans 300" w:hAnsi="Museo Sans 300"/>
          <w:bCs/>
          <w:sz w:val="24"/>
          <w:szCs w:val="24"/>
        </w:rPr>
        <w:t>situada</w:t>
      </w:r>
      <w:r w:rsidR="009A1606" w:rsidRPr="00FE58EC">
        <w:rPr>
          <w:rFonts w:ascii="Museo Sans 300" w:hAnsi="Museo Sans 300"/>
          <w:bCs/>
          <w:sz w:val="24"/>
          <w:szCs w:val="24"/>
        </w:rPr>
        <w:t xml:space="preserve"> en jurisdicción de Jucuarán, departamento de Usulután</w:t>
      </w:r>
      <w:r w:rsidRPr="00FE58EC">
        <w:rPr>
          <w:rFonts w:ascii="Museo Sans 300" w:hAnsi="Museo Sans 300"/>
          <w:sz w:val="24"/>
          <w:szCs w:val="24"/>
          <w:lang w:val="es-ES" w:eastAsia="es-ES"/>
        </w:rPr>
        <w:t>,</w:t>
      </w:r>
      <w:r w:rsidRPr="00FE58EC">
        <w:rPr>
          <w:rFonts w:ascii="Museo Sans 300" w:hAnsi="Museo Sans 300"/>
          <w:sz w:val="24"/>
          <w:szCs w:val="24"/>
        </w:rPr>
        <w:t xml:space="preserve"> </w:t>
      </w:r>
      <w:r w:rsidRPr="00FE58EC">
        <w:rPr>
          <w:rFonts w:ascii="Museo Sans 300" w:hAnsi="Museo Sans 300"/>
          <w:sz w:val="24"/>
          <w:szCs w:val="24"/>
          <w:lang w:val="es-ES"/>
        </w:rPr>
        <w:t>quedando las adjud</w:t>
      </w:r>
      <w:r w:rsidRPr="005036D6">
        <w:rPr>
          <w:rFonts w:ascii="Museo Sans 300" w:hAnsi="Museo Sans 300"/>
          <w:sz w:val="24"/>
          <w:szCs w:val="24"/>
          <w:lang w:val="es-ES"/>
        </w:rPr>
        <w:t xml:space="preserve">icaciones conforme el cuadro de valores y extensiones  siguiente: </w:t>
      </w:r>
    </w:p>
    <w:p w14:paraId="2245243E" w14:textId="77777777" w:rsidR="00AF30DE" w:rsidRDefault="00AF30DE" w:rsidP="00AF30DE">
      <w:pPr>
        <w:jc w:val="both"/>
        <w:rPr>
          <w:rFonts w:ascii="Museo Sans 300" w:hAnsi="Museo Sans 300"/>
          <w:sz w:val="24"/>
          <w:szCs w:val="24"/>
        </w:rPr>
      </w:pPr>
    </w:p>
    <w:tbl>
      <w:tblPr>
        <w:tblW w:w="5000" w:type="pct"/>
        <w:tblCellMar>
          <w:left w:w="25" w:type="dxa"/>
          <w:right w:w="0" w:type="dxa"/>
        </w:tblCellMar>
        <w:tblLook w:val="0000" w:firstRow="0" w:lastRow="0" w:firstColumn="0" w:lastColumn="0" w:noHBand="0" w:noVBand="0"/>
      </w:tblPr>
      <w:tblGrid>
        <w:gridCol w:w="2602"/>
        <w:gridCol w:w="991"/>
        <w:gridCol w:w="2519"/>
        <w:gridCol w:w="578"/>
        <w:gridCol w:w="578"/>
        <w:gridCol w:w="619"/>
        <w:gridCol w:w="661"/>
        <w:gridCol w:w="659"/>
      </w:tblGrid>
      <w:tr w:rsidR="009A1606" w14:paraId="004A5131" w14:textId="77777777" w:rsidTr="009A1606">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31008940" w14:textId="77777777" w:rsidR="009A1606" w:rsidRDefault="009A1606" w:rsidP="009A1606">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7C9E16B1" w14:textId="77777777" w:rsidR="009A1606" w:rsidRDefault="009A1606" w:rsidP="009A1606">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57D98F37" w14:textId="77777777" w:rsidR="009A1606" w:rsidRDefault="009A1606" w:rsidP="009A1606">
            <w:pPr>
              <w:widowControl w:val="0"/>
              <w:autoSpaceDE w:val="0"/>
              <w:autoSpaceDN w:val="0"/>
              <w:adjustRightInd w:val="0"/>
              <w:rPr>
                <w:rFonts w:ascii="Times New Roman" w:hAnsi="Times New Roman" w:cs="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50582831" w14:textId="77777777" w:rsidR="009A1606" w:rsidRDefault="009A1606" w:rsidP="009A1606">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610AB943" w14:textId="77777777" w:rsidR="009A1606" w:rsidRDefault="009A1606" w:rsidP="009A1606">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73723AE5" w14:textId="77777777" w:rsidR="009A1606" w:rsidRDefault="009A1606" w:rsidP="009A1606">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9A1606" w14:paraId="607FF566" w14:textId="77777777" w:rsidTr="009A1606">
        <w:tc>
          <w:tcPr>
            <w:tcW w:w="1413" w:type="pct"/>
            <w:tcBorders>
              <w:top w:val="single" w:sz="2" w:space="0" w:color="auto"/>
              <w:left w:val="single" w:sz="2" w:space="0" w:color="auto"/>
              <w:bottom w:val="single" w:sz="2" w:space="0" w:color="auto"/>
              <w:right w:val="single" w:sz="2" w:space="0" w:color="auto"/>
            </w:tcBorders>
            <w:shd w:val="clear" w:color="auto" w:fill="DCDCDC"/>
          </w:tcPr>
          <w:p w14:paraId="3E196ACA" w14:textId="77777777" w:rsidR="009A1606" w:rsidRDefault="009A1606" w:rsidP="009A1606">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7022A4BE" w14:textId="77777777" w:rsidR="009A1606" w:rsidRDefault="009A1606" w:rsidP="009A1606">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7C1701AF" w14:textId="77777777" w:rsidR="009A1606" w:rsidRDefault="009A1606" w:rsidP="009A1606">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19A88FBC" w14:textId="77777777" w:rsidR="009A1606" w:rsidRDefault="009A1606" w:rsidP="009A1606">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729EEE32" w14:textId="77777777" w:rsidR="009A1606" w:rsidRDefault="009A1606" w:rsidP="009A1606">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5624D844" w14:textId="77777777" w:rsidR="009A1606" w:rsidRDefault="009A1606" w:rsidP="009A1606">
            <w:pPr>
              <w:widowControl w:val="0"/>
              <w:autoSpaceDE w:val="0"/>
              <w:autoSpaceDN w:val="0"/>
              <w:adjustRightInd w:val="0"/>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5E899C51" w14:textId="77777777" w:rsidR="009A1606" w:rsidRDefault="009A1606" w:rsidP="009A1606">
            <w:pPr>
              <w:widowControl w:val="0"/>
              <w:autoSpaceDE w:val="0"/>
              <w:autoSpaceDN w:val="0"/>
              <w:adjustRightInd w:val="0"/>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603EB3AE" w14:textId="77777777" w:rsidR="009A1606" w:rsidRDefault="009A1606" w:rsidP="009A1606">
            <w:pPr>
              <w:widowControl w:val="0"/>
              <w:autoSpaceDE w:val="0"/>
              <w:autoSpaceDN w:val="0"/>
              <w:adjustRightInd w:val="0"/>
              <w:rPr>
                <w:rFonts w:ascii="Times New Roman" w:hAnsi="Times New Roman" w:cs="Times New Roman"/>
                <w:b/>
                <w:bCs/>
                <w:sz w:val="14"/>
                <w:szCs w:val="14"/>
              </w:rPr>
            </w:pPr>
          </w:p>
        </w:tc>
      </w:tr>
    </w:tbl>
    <w:p w14:paraId="27F62612" w14:textId="77777777" w:rsidR="009A1606" w:rsidRDefault="009A1606" w:rsidP="009A1606">
      <w:pPr>
        <w:widowControl w:val="0"/>
        <w:autoSpaceDE w:val="0"/>
        <w:autoSpaceDN w:val="0"/>
        <w:adjustRightInd w:val="0"/>
        <w:rPr>
          <w:rFonts w:ascii="Times New Roman" w:hAnsi="Times New Roman" w:cs="Times New Roman"/>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9A1606" w14:paraId="2D6BCB81" w14:textId="77777777" w:rsidTr="009A1606">
        <w:tc>
          <w:tcPr>
            <w:tcW w:w="2600" w:type="dxa"/>
            <w:tcBorders>
              <w:top w:val="single" w:sz="2" w:space="0" w:color="auto"/>
              <w:left w:val="single" w:sz="2" w:space="0" w:color="auto"/>
              <w:bottom w:val="single" w:sz="2" w:space="0" w:color="auto"/>
              <w:right w:val="single" w:sz="2" w:space="0" w:color="auto"/>
            </w:tcBorders>
          </w:tcPr>
          <w:p w14:paraId="291F361D" w14:textId="77777777" w:rsidR="009A1606" w:rsidRDefault="009A1606" w:rsidP="009A1606">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DE ENTREGA: 02 </w:t>
            </w:r>
          </w:p>
        </w:tc>
      </w:tr>
    </w:tbl>
    <w:p w14:paraId="1B6AECF5" w14:textId="77777777" w:rsidR="009A1606" w:rsidRDefault="009A1606" w:rsidP="009A1606">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Tasa de Interés: 6% </w:t>
      </w:r>
    </w:p>
    <w:tbl>
      <w:tblPr>
        <w:tblW w:w="5000" w:type="pct"/>
        <w:tblCellMar>
          <w:left w:w="25" w:type="dxa"/>
          <w:right w:w="0" w:type="dxa"/>
        </w:tblCellMar>
        <w:tblLook w:val="0000" w:firstRow="0" w:lastRow="0" w:firstColumn="0" w:lastColumn="0" w:noHBand="0" w:noVBand="0"/>
      </w:tblPr>
      <w:tblGrid>
        <w:gridCol w:w="2602"/>
        <w:gridCol w:w="991"/>
        <w:gridCol w:w="2519"/>
        <w:gridCol w:w="578"/>
        <w:gridCol w:w="578"/>
        <w:gridCol w:w="619"/>
        <w:gridCol w:w="661"/>
        <w:gridCol w:w="659"/>
      </w:tblGrid>
      <w:tr w:rsidR="009A1606" w14:paraId="10A2913F" w14:textId="77777777" w:rsidTr="009A1606">
        <w:tc>
          <w:tcPr>
            <w:tcW w:w="1413" w:type="pct"/>
            <w:vMerge w:val="restart"/>
            <w:tcBorders>
              <w:top w:val="single" w:sz="2" w:space="0" w:color="auto"/>
              <w:left w:val="single" w:sz="2" w:space="0" w:color="auto"/>
              <w:bottom w:val="single" w:sz="2" w:space="0" w:color="auto"/>
              <w:right w:val="single" w:sz="2" w:space="0" w:color="auto"/>
            </w:tcBorders>
          </w:tcPr>
          <w:p w14:paraId="367E40D5" w14:textId="25C43D87" w:rsidR="009A1606" w:rsidRDefault="00803C75" w:rsidP="009A1606">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538" w:type="pct"/>
            <w:vMerge w:val="restart"/>
            <w:tcBorders>
              <w:top w:val="single" w:sz="2" w:space="0" w:color="auto"/>
              <w:left w:val="single" w:sz="2" w:space="0" w:color="auto"/>
              <w:bottom w:val="single" w:sz="2" w:space="0" w:color="auto"/>
              <w:right w:val="single" w:sz="2" w:space="0" w:color="auto"/>
            </w:tcBorders>
          </w:tcPr>
          <w:p w14:paraId="248A0179" w14:textId="77777777" w:rsidR="009A1606" w:rsidRDefault="009A1606" w:rsidP="009A1606">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Solares: </w:t>
            </w:r>
          </w:p>
          <w:p w14:paraId="5D674D7B" w14:textId="3025065C" w:rsidR="009A1606" w:rsidRDefault="00803C75" w:rsidP="009A1606">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9A1606">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5F144F4F" w14:textId="77777777" w:rsidR="009A1606" w:rsidRDefault="009A1606" w:rsidP="009A1606">
            <w:pPr>
              <w:widowControl w:val="0"/>
              <w:autoSpaceDE w:val="0"/>
              <w:autoSpaceDN w:val="0"/>
              <w:adjustRightInd w:val="0"/>
              <w:rPr>
                <w:rFonts w:ascii="Times New Roman" w:hAnsi="Times New Roman" w:cs="Times New Roman"/>
                <w:sz w:val="14"/>
                <w:szCs w:val="14"/>
              </w:rPr>
            </w:pPr>
          </w:p>
          <w:p w14:paraId="29336B8F" w14:textId="77777777" w:rsidR="009A1606" w:rsidRDefault="009A1606" w:rsidP="009A1606">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PORCIÓN LA SAGRADA FAMILIA </w:t>
            </w:r>
          </w:p>
        </w:tc>
        <w:tc>
          <w:tcPr>
            <w:tcW w:w="314" w:type="pct"/>
            <w:vMerge w:val="restart"/>
            <w:tcBorders>
              <w:top w:val="single" w:sz="2" w:space="0" w:color="auto"/>
              <w:left w:val="single" w:sz="2" w:space="0" w:color="auto"/>
              <w:bottom w:val="single" w:sz="2" w:space="0" w:color="auto"/>
              <w:right w:val="single" w:sz="2" w:space="0" w:color="auto"/>
            </w:tcBorders>
          </w:tcPr>
          <w:p w14:paraId="34B208F8" w14:textId="77777777" w:rsidR="009A1606" w:rsidRDefault="009A1606" w:rsidP="009A1606">
            <w:pPr>
              <w:widowControl w:val="0"/>
              <w:autoSpaceDE w:val="0"/>
              <w:autoSpaceDN w:val="0"/>
              <w:adjustRightInd w:val="0"/>
              <w:rPr>
                <w:rFonts w:ascii="Times New Roman" w:hAnsi="Times New Roman" w:cs="Times New Roman"/>
                <w:sz w:val="14"/>
                <w:szCs w:val="14"/>
              </w:rPr>
            </w:pPr>
          </w:p>
          <w:p w14:paraId="2D0ED887" w14:textId="6526A711" w:rsidR="009A1606" w:rsidRDefault="00803C75" w:rsidP="00803C75">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2D9582FE" w14:textId="77777777" w:rsidR="009A1606" w:rsidRDefault="009A1606" w:rsidP="009A1606">
            <w:pPr>
              <w:widowControl w:val="0"/>
              <w:autoSpaceDE w:val="0"/>
              <w:autoSpaceDN w:val="0"/>
              <w:adjustRightInd w:val="0"/>
              <w:rPr>
                <w:rFonts w:ascii="Times New Roman" w:hAnsi="Times New Roman" w:cs="Times New Roman"/>
                <w:sz w:val="14"/>
                <w:szCs w:val="14"/>
              </w:rPr>
            </w:pPr>
          </w:p>
          <w:p w14:paraId="5BCF1CD8" w14:textId="2C5DA158" w:rsidR="009A1606" w:rsidRDefault="00803C75" w:rsidP="009A1606">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33926AC1" w14:textId="77777777" w:rsidR="009A1606" w:rsidRDefault="009A1606" w:rsidP="009A1606">
            <w:pPr>
              <w:widowControl w:val="0"/>
              <w:autoSpaceDE w:val="0"/>
              <w:autoSpaceDN w:val="0"/>
              <w:adjustRightInd w:val="0"/>
              <w:jc w:val="right"/>
              <w:rPr>
                <w:rFonts w:ascii="Times New Roman" w:hAnsi="Times New Roman" w:cs="Times New Roman"/>
                <w:sz w:val="14"/>
                <w:szCs w:val="14"/>
              </w:rPr>
            </w:pPr>
          </w:p>
          <w:p w14:paraId="13163141" w14:textId="77777777" w:rsidR="009A1606" w:rsidRDefault="009A1606" w:rsidP="009A1606">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678.79 </w:t>
            </w:r>
          </w:p>
        </w:tc>
        <w:tc>
          <w:tcPr>
            <w:tcW w:w="359" w:type="pct"/>
            <w:tcBorders>
              <w:top w:val="single" w:sz="2" w:space="0" w:color="auto"/>
              <w:left w:val="single" w:sz="2" w:space="0" w:color="auto"/>
              <w:bottom w:val="single" w:sz="2" w:space="0" w:color="auto"/>
              <w:right w:val="single" w:sz="2" w:space="0" w:color="auto"/>
            </w:tcBorders>
          </w:tcPr>
          <w:p w14:paraId="556C347F" w14:textId="77777777" w:rsidR="009A1606" w:rsidRDefault="009A1606" w:rsidP="009A1606">
            <w:pPr>
              <w:widowControl w:val="0"/>
              <w:autoSpaceDE w:val="0"/>
              <w:autoSpaceDN w:val="0"/>
              <w:adjustRightInd w:val="0"/>
              <w:jc w:val="right"/>
              <w:rPr>
                <w:rFonts w:ascii="Times New Roman" w:hAnsi="Times New Roman" w:cs="Times New Roman"/>
                <w:sz w:val="14"/>
                <w:szCs w:val="14"/>
              </w:rPr>
            </w:pPr>
          </w:p>
          <w:p w14:paraId="3326DA95" w14:textId="77777777" w:rsidR="009A1606" w:rsidRDefault="009A1606" w:rsidP="009A1606">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62.31 </w:t>
            </w:r>
          </w:p>
        </w:tc>
        <w:tc>
          <w:tcPr>
            <w:tcW w:w="359" w:type="pct"/>
            <w:tcBorders>
              <w:top w:val="single" w:sz="2" w:space="0" w:color="auto"/>
              <w:left w:val="single" w:sz="2" w:space="0" w:color="auto"/>
              <w:bottom w:val="single" w:sz="2" w:space="0" w:color="auto"/>
              <w:right w:val="single" w:sz="2" w:space="0" w:color="auto"/>
            </w:tcBorders>
          </w:tcPr>
          <w:p w14:paraId="749C55ED" w14:textId="77777777" w:rsidR="009A1606" w:rsidRDefault="009A1606" w:rsidP="009A1606">
            <w:pPr>
              <w:widowControl w:val="0"/>
              <w:autoSpaceDE w:val="0"/>
              <w:autoSpaceDN w:val="0"/>
              <w:adjustRightInd w:val="0"/>
              <w:jc w:val="right"/>
              <w:rPr>
                <w:rFonts w:ascii="Times New Roman" w:hAnsi="Times New Roman" w:cs="Times New Roman"/>
                <w:sz w:val="14"/>
                <w:szCs w:val="14"/>
              </w:rPr>
            </w:pPr>
          </w:p>
          <w:p w14:paraId="2C995019" w14:textId="77777777" w:rsidR="009A1606" w:rsidRDefault="009A1606" w:rsidP="009A1606">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545.21 </w:t>
            </w:r>
          </w:p>
        </w:tc>
      </w:tr>
      <w:tr w:rsidR="009A1606" w14:paraId="210CEFE1" w14:textId="77777777" w:rsidTr="009A1606">
        <w:tc>
          <w:tcPr>
            <w:tcW w:w="1413" w:type="pct"/>
            <w:vMerge/>
            <w:tcBorders>
              <w:top w:val="single" w:sz="2" w:space="0" w:color="auto"/>
              <w:left w:val="single" w:sz="2" w:space="0" w:color="auto"/>
              <w:bottom w:val="single" w:sz="2" w:space="0" w:color="auto"/>
              <w:right w:val="single" w:sz="2" w:space="0" w:color="auto"/>
            </w:tcBorders>
          </w:tcPr>
          <w:p w14:paraId="47AAE046" w14:textId="77777777" w:rsidR="009A1606" w:rsidRDefault="009A1606" w:rsidP="009A1606">
            <w:pPr>
              <w:widowControl w:val="0"/>
              <w:autoSpaceDE w:val="0"/>
              <w:autoSpaceDN w:val="0"/>
              <w:adjustRightInd w:val="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016AB4BA" w14:textId="77777777" w:rsidR="009A1606" w:rsidRDefault="009A1606" w:rsidP="009A1606">
            <w:pPr>
              <w:widowControl w:val="0"/>
              <w:autoSpaceDE w:val="0"/>
              <w:autoSpaceDN w:val="0"/>
              <w:adjustRightInd w:val="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75A3E822" w14:textId="77777777" w:rsidR="009A1606" w:rsidRDefault="009A1606" w:rsidP="009A1606">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2C0D52C5" w14:textId="77777777" w:rsidR="009A1606" w:rsidRDefault="009A1606" w:rsidP="009A1606">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162D1CAC" w14:textId="77777777" w:rsidR="009A1606" w:rsidRDefault="009A1606" w:rsidP="009A1606">
            <w:pPr>
              <w:widowControl w:val="0"/>
              <w:autoSpaceDE w:val="0"/>
              <w:autoSpaceDN w:val="0"/>
              <w:adjustRightInd w:val="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5BB1A270" w14:textId="77777777" w:rsidR="009A1606" w:rsidRDefault="009A1606" w:rsidP="009A1606">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678.79 </w:t>
            </w:r>
          </w:p>
        </w:tc>
        <w:tc>
          <w:tcPr>
            <w:tcW w:w="359" w:type="pct"/>
            <w:tcBorders>
              <w:top w:val="single" w:sz="2" w:space="0" w:color="auto"/>
              <w:left w:val="single" w:sz="2" w:space="0" w:color="auto"/>
              <w:bottom w:val="single" w:sz="2" w:space="0" w:color="auto"/>
              <w:right w:val="single" w:sz="2" w:space="0" w:color="auto"/>
            </w:tcBorders>
          </w:tcPr>
          <w:p w14:paraId="48B1861E" w14:textId="77777777" w:rsidR="009A1606" w:rsidRDefault="009A1606" w:rsidP="009A1606">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62.31 </w:t>
            </w:r>
          </w:p>
        </w:tc>
        <w:tc>
          <w:tcPr>
            <w:tcW w:w="359" w:type="pct"/>
            <w:tcBorders>
              <w:top w:val="single" w:sz="2" w:space="0" w:color="auto"/>
              <w:left w:val="single" w:sz="2" w:space="0" w:color="auto"/>
              <w:bottom w:val="single" w:sz="2" w:space="0" w:color="auto"/>
              <w:right w:val="single" w:sz="2" w:space="0" w:color="auto"/>
            </w:tcBorders>
          </w:tcPr>
          <w:p w14:paraId="5D730829" w14:textId="77777777" w:rsidR="009A1606" w:rsidRDefault="009A1606" w:rsidP="009A1606">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545.21 </w:t>
            </w:r>
          </w:p>
        </w:tc>
      </w:tr>
      <w:tr w:rsidR="009A1606" w14:paraId="004383A4" w14:textId="77777777" w:rsidTr="009A1606">
        <w:tc>
          <w:tcPr>
            <w:tcW w:w="1413" w:type="pct"/>
            <w:vMerge/>
            <w:tcBorders>
              <w:top w:val="single" w:sz="2" w:space="0" w:color="auto"/>
              <w:left w:val="single" w:sz="2" w:space="0" w:color="auto"/>
              <w:bottom w:val="single" w:sz="2" w:space="0" w:color="auto"/>
              <w:right w:val="single" w:sz="2" w:space="0" w:color="auto"/>
            </w:tcBorders>
          </w:tcPr>
          <w:p w14:paraId="085B3C32" w14:textId="77777777" w:rsidR="009A1606" w:rsidRDefault="009A1606" w:rsidP="009A1606">
            <w:pPr>
              <w:widowControl w:val="0"/>
              <w:autoSpaceDE w:val="0"/>
              <w:autoSpaceDN w:val="0"/>
              <w:adjustRightInd w:val="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2F20F925" w14:textId="77777777" w:rsidR="009A1606" w:rsidRDefault="009A1606" w:rsidP="009A1606">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Área Total: 678.79 </w:t>
            </w:r>
          </w:p>
          <w:p w14:paraId="1F02D603" w14:textId="77777777" w:rsidR="009A1606" w:rsidRDefault="009A1606" w:rsidP="009A1606">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62.31 </w:t>
            </w:r>
          </w:p>
          <w:p w14:paraId="4AD8F533" w14:textId="77777777" w:rsidR="009A1606" w:rsidRDefault="009A1606" w:rsidP="009A1606">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545.21 </w:t>
            </w:r>
          </w:p>
        </w:tc>
      </w:tr>
    </w:tbl>
    <w:p w14:paraId="391DE373" w14:textId="77777777" w:rsidR="009A1606" w:rsidRDefault="009A1606" w:rsidP="009A1606">
      <w:pPr>
        <w:widowControl w:val="0"/>
        <w:autoSpaceDE w:val="0"/>
        <w:autoSpaceDN w:val="0"/>
        <w:adjustRightInd w:val="0"/>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2602"/>
        <w:gridCol w:w="991"/>
        <w:gridCol w:w="2519"/>
        <w:gridCol w:w="578"/>
        <w:gridCol w:w="578"/>
        <w:gridCol w:w="619"/>
        <w:gridCol w:w="661"/>
        <w:gridCol w:w="659"/>
      </w:tblGrid>
      <w:tr w:rsidR="009A1606" w14:paraId="4CA53AA0" w14:textId="77777777" w:rsidTr="009A1606">
        <w:tc>
          <w:tcPr>
            <w:tcW w:w="1413" w:type="pct"/>
            <w:vMerge w:val="restart"/>
            <w:tcBorders>
              <w:top w:val="single" w:sz="2" w:space="0" w:color="auto"/>
              <w:left w:val="single" w:sz="2" w:space="0" w:color="auto"/>
              <w:bottom w:val="single" w:sz="2" w:space="0" w:color="auto"/>
              <w:right w:val="single" w:sz="2" w:space="0" w:color="auto"/>
            </w:tcBorders>
          </w:tcPr>
          <w:p w14:paraId="784DADFA" w14:textId="6864EE7F" w:rsidR="009A1606" w:rsidRDefault="00803C75" w:rsidP="009A1606">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9A1606">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57184F6C" w14:textId="77777777" w:rsidR="009A1606" w:rsidRDefault="009A1606" w:rsidP="009A1606">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Solares: </w:t>
            </w:r>
          </w:p>
          <w:p w14:paraId="5AABC8F6" w14:textId="01EF061D" w:rsidR="009A1606" w:rsidRDefault="00803C75" w:rsidP="009A1606">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9A1606">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0B496055" w14:textId="77777777" w:rsidR="009A1606" w:rsidRDefault="009A1606" w:rsidP="009A1606">
            <w:pPr>
              <w:widowControl w:val="0"/>
              <w:autoSpaceDE w:val="0"/>
              <w:autoSpaceDN w:val="0"/>
              <w:adjustRightInd w:val="0"/>
              <w:rPr>
                <w:rFonts w:ascii="Times New Roman" w:hAnsi="Times New Roman" w:cs="Times New Roman"/>
                <w:sz w:val="14"/>
                <w:szCs w:val="14"/>
              </w:rPr>
            </w:pPr>
          </w:p>
          <w:p w14:paraId="190163FD" w14:textId="77777777" w:rsidR="009A1606" w:rsidRDefault="009A1606" w:rsidP="009A1606">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PORCIÓN LA SAGRADA FAMILIA </w:t>
            </w:r>
          </w:p>
        </w:tc>
        <w:tc>
          <w:tcPr>
            <w:tcW w:w="314" w:type="pct"/>
            <w:vMerge w:val="restart"/>
            <w:tcBorders>
              <w:top w:val="single" w:sz="2" w:space="0" w:color="auto"/>
              <w:left w:val="single" w:sz="2" w:space="0" w:color="auto"/>
              <w:bottom w:val="single" w:sz="2" w:space="0" w:color="auto"/>
              <w:right w:val="single" w:sz="2" w:space="0" w:color="auto"/>
            </w:tcBorders>
          </w:tcPr>
          <w:p w14:paraId="6565A2D8" w14:textId="77777777" w:rsidR="009A1606" w:rsidRDefault="009A1606" w:rsidP="009A1606">
            <w:pPr>
              <w:widowControl w:val="0"/>
              <w:autoSpaceDE w:val="0"/>
              <w:autoSpaceDN w:val="0"/>
              <w:adjustRightInd w:val="0"/>
              <w:rPr>
                <w:rFonts w:ascii="Times New Roman" w:hAnsi="Times New Roman" w:cs="Times New Roman"/>
                <w:sz w:val="14"/>
                <w:szCs w:val="14"/>
              </w:rPr>
            </w:pPr>
          </w:p>
          <w:p w14:paraId="072532AE" w14:textId="4B1C4232" w:rsidR="009A1606" w:rsidRDefault="00803C75" w:rsidP="009A1606">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3915FA81" w14:textId="77777777" w:rsidR="009A1606" w:rsidRDefault="009A1606" w:rsidP="009A1606">
            <w:pPr>
              <w:widowControl w:val="0"/>
              <w:autoSpaceDE w:val="0"/>
              <w:autoSpaceDN w:val="0"/>
              <w:adjustRightInd w:val="0"/>
              <w:rPr>
                <w:rFonts w:ascii="Times New Roman" w:hAnsi="Times New Roman" w:cs="Times New Roman"/>
                <w:sz w:val="14"/>
                <w:szCs w:val="14"/>
              </w:rPr>
            </w:pPr>
          </w:p>
          <w:p w14:paraId="1B37F0AC" w14:textId="0B87553C" w:rsidR="009A1606" w:rsidRDefault="00803C75" w:rsidP="009A1606">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4C18A6BD" w14:textId="77777777" w:rsidR="009A1606" w:rsidRDefault="009A1606" w:rsidP="009A1606">
            <w:pPr>
              <w:widowControl w:val="0"/>
              <w:autoSpaceDE w:val="0"/>
              <w:autoSpaceDN w:val="0"/>
              <w:adjustRightInd w:val="0"/>
              <w:jc w:val="right"/>
              <w:rPr>
                <w:rFonts w:ascii="Times New Roman" w:hAnsi="Times New Roman" w:cs="Times New Roman"/>
                <w:sz w:val="14"/>
                <w:szCs w:val="14"/>
              </w:rPr>
            </w:pPr>
          </w:p>
          <w:p w14:paraId="68C17999" w14:textId="77777777" w:rsidR="009A1606" w:rsidRDefault="009A1606" w:rsidP="009A1606">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557.06 </w:t>
            </w:r>
          </w:p>
        </w:tc>
        <w:tc>
          <w:tcPr>
            <w:tcW w:w="359" w:type="pct"/>
            <w:tcBorders>
              <w:top w:val="single" w:sz="2" w:space="0" w:color="auto"/>
              <w:left w:val="single" w:sz="2" w:space="0" w:color="auto"/>
              <w:bottom w:val="single" w:sz="2" w:space="0" w:color="auto"/>
              <w:right w:val="single" w:sz="2" w:space="0" w:color="auto"/>
            </w:tcBorders>
          </w:tcPr>
          <w:p w14:paraId="6162D3B9" w14:textId="77777777" w:rsidR="009A1606" w:rsidRDefault="009A1606" w:rsidP="009A1606">
            <w:pPr>
              <w:widowControl w:val="0"/>
              <w:autoSpaceDE w:val="0"/>
              <w:autoSpaceDN w:val="0"/>
              <w:adjustRightInd w:val="0"/>
              <w:jc w:val="right"/>
              <w:rPr>
                <w:rFonts w:ascii="Times New Roman" w:hAnsi="Times New Roman" w:cs="Times New Roman"/>
                <w:sz w:val="14"/>
                <w:szCs w:val="14"/>
              </w:rPr>
            </w:pPr>
          </w:p>
          <w:p w14:paraId="276144B0" w14:textId="77777777" w:rsidR="009A1606" w:rsidRDefault="009A1606" w:rsidP="009A1606">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51.14 </w:t>
            </w:r>
          </w:p>
        </w:tc>
        <w:tc>
          <w:tcPr>
            <w:tcW w:w="359" w:type="pct"/>
            <w:tcBorders>
              <w:top w:val="single" w:sz="2" w:space="0" w:color="auto"/>
              <w:left w:val="single" w:sz="2" w:space="0" w:color="auto"/>
              <w:bottom w:val="single" w:sz="2" w:space="0" w:color="auto"/>
              <w:right w:val="single" w:sz="2" w:space="0" w:color="auto"/>
            </w:tcBorders>
          </w:tcPr>
          <w:p w14:paraId="5994DDAA" w14:textId="77777777" w:rsidR="009A1606" w:rsidRDefault="009A1606" w:rsidP="009A1606">
            <w:pPr>
              <w:widowControl w:val="0"/>
              <w:autoSpaceDE w:val="0"/>
              <w:autoSpaceDN w:val="0"/>
              <w:adjustRightInd w:val="0"/>
              <w:jc w:val="right"/>
              <w:rPr>
                <w:rFonts w:ascii="Times New Roman" w:hAnsi="Times New Roman" w:cs="Times New Roman"/>
                <w:sz w:val="14"/>
                <w:szCs w:val="14"/>
              </w:rPr>
            </w:pPr>
          </w:p>
          <w:p w14:paraId="3F08B8C5" w14:textId="77777777" w:rsidR="009A1606" w:rsidRDefault="009A1606" w:rsidP="009A1606">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447.48 </w:t>
            </w:r>
          </w:p>
        </w:tc>
      </w:tr>
      <w:tr w:rsidR="009A1606" w14:paraId="54325D14" w14:textId="77777777" w:rsidTr="009A1606">
        <w:tc>
          <w:tcPr>
            <w:tcW w:w="1413" w:type="pct"/>
            <w:vMerge/>
            <w:tcBorders>
              <w:top w:val="single" w:sz="2" w:space="0" w:color="auto"/>
              <w:left w:val="single" w:sz="2" w:space="0" w:color="auto"/>
              <w:bottom w:val="single" w:sz="2" w:space="0" w:color="auto"/>
              <w:right w:val="single" w:sz="2" w:space="0" w:color="auto"/>
            </w:tcBorders>
          </w:tcPr>
          <w:p w14:paraId="79C6FCE4" w14:textId="77777777" w:rsidR="009A1606" w:rsidRDefault="009A1606" w:rsidP="009A1606">
            <w:pPr>
              <w:widowControl w:val="0"/>
              <w:autoSpaceDE w:val="0"/>
              <w:autoSpaceDN w:val="0"/>
              <w:adjustRightInd w:val="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61E09ED4" w14:textId="77777777" w:rsidR="009A1606" w:rsidRDefault="009A1606" w:rsidP="009A1606">
            <w:pPr>
              <w:widowControl w:val="0"/>
              <w:autoSpaceDE w:val="0"/>
              <w:autoSpaceDN w:val="0"/>
              <w:adjustRightInd w:val="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013A095B" w14:textId="77777777" w:rsidR="009A1606" w:rsidRDefault="009A1606" w:rsidP="009A1606">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2A858F79" w14:textId="77777777" w:rsidR="009A1606" w:rsidRDefault="009A1606" w:rsidP="009A1606">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0DDDD43" w14:textId="77777777" w:rsidR="009A1606" w:rsidRDefault="009A1606" w:rsidP="009A1606">
            <w:pPr>
              <w:widowControl w:val="0"/>
              <w:autoSpaceDE w:val="0"/>
              <w:autoSpaceDN w:val="0"/>
              <w:adjustRightInd w:val="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3A7E438C" w14:textId="77777777" w:rsidR="009A1606" w:rsidRDefault="009A1606" w:rsidP="009A1606">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557.06 </w:t>
            </w:r>
          </w:p>
        </w:tc>
        <w:tc>
          <w:tcPr>
            <w:tcW w:w="359" w:type="pct"/>
            <w:tcBorders>
              <w:top w:val="single" w:sz="2" w:space="0" w:color="auto"/>
              <w:left w:val="single" w:sz="2" w:space="0" w:color="auto"/>
              <w:bottom w:val="single" w:sz="2" w:space="0" w:color="auto"/>
              <w:right w:val="single" w:sz="2" w:space="0" w:color="auto"/>
            </w:tcBorders>
          </w:tcPr>
          <w:p w14:paraId="18F218BF" w14:textId="77777777" w:rsidR="009A1606" w:rsidRDefault="009A1606" w:rsidP="009A1606">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51.14 </w:t>
            </w:r>
          </w:p>
        </w:tc>
        <w:tc>
          <w:tcPr>
            <w:tcW w:w="359" w:type="pct"/>
            <w:tcBorders>
              <w:top w:val="single" w:sz="2" w:space="0" w:color="auto"/>
              <w:left w:val="single" w:sz="2" w:space="0" w:color="auto"/>
              <w:bottom w:val="single" w:sz="2" w:space="0" w:color="auto"/>
              <w:right w:val="single" w:sz="2" w:space="0" w:color="auto"/>
            </w:tcBorders>
          </w:tcPr>
          <w:p w14:paraId="1AAC046C" w14:textId="77777777" w:rsidR="009A1606" w:rsidRDefault="009A1606" w:rsidP="009A1606">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447.48 </w:t>
            </w:r>
          </w:p>
        </w:tc>
      </w:tr>
      <w:tr w:rsidR="009A1606" w14:paraId="774EFA69" w14:textId="77777777" w:rsidTr="009A1606">
        <w:tc>
          <w:tcPr>
            <w:tcW w:w="1413" w:type="pct"/>
            <w:vMerge/>
            <w:tcBorders>
              <w:top w:val="single" w:sz="2" w:space="0" w:color="auto"/>
              <w:left w:val="single" w:sz="2" w:space="0" w:color="auto"/>
              <w:bottom w:val="single" w:sz="2" w:space="0" w:color="auto"/>
              <w:right w:val="single" w:sz="2" w:space="0" w:color="auto"/>
            </w:tcBorders>
          </w:tcPr>
          <w:p w14:paraId="2B29AACC" w14:textId="77777777" w:rsidR="009A1606" w:rsidRDefault="009A1606" w:rsidP="009A1606">
            <w:pPr>
              <w:widowControl w:val="0"/>
              <w:autoSpaceDE w:val="0"/>
              <w:autoSpaceDN w:val="0"/>
              <w:adjustRightInd w:val="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788A287A" w14:textId="77777777" w:rsidR="009A1606" w:rsidRDefault="009A1606" w:rsidP="009A1606">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Área Total: 557.06 </w:t>
            </w:r>
          </w:p>
          <w:p w14:paraId="673FBE63" w14:textId="77777777" w:rsidR="009A1606" w:rsidRDefault="009A1606" w:rsidP="009A1606">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51.14 </w:t>
            </w:r>
          </w:p>
          <w:p w14:paraId="1377D5BA" w14:textId="77777777" w:rsidR="009A1606" w:rsidRDefault="009A1606" w:rsidP="009A1606">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447.48 </w:t>
            </w:r>
          </w:p>
        </w:tc>
      </w:tr>
    </w:tbl>
    <w:p w14:paraId="2BE9970A" w14:textId="77777777" w:rsidR="009A1606" w:rsidRDefault="009A1606" w:rsidP="009A1606">
      <w:pPr>
        <w:widowControl w:val="0"/>
        <w:autoSpaceDE w:val="0"/>
        <w:autoSpaceDN w:val="0"/>
        <w:adjustRightInd w:val="0"/>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2602"/>
        <w:gridCol w:w="991"/>
        <w:gridCol w:w="2519"/>
        <w:gridCol w:w="578"/>
        <w:gridCol w:w="578"/>
        <w:gridCol w:w="619"/>
        <w:gridCol w:w="661"/>
        <w:gridCol w:w="659"/>
      </w:tblGrid>
      <w:tr w:rsidR="009A1606" w14:paraId="24FD6DA2" w14:textId="77777777" w:rsidTr="009A1606">
        <w:tc>
          <w:tcPr>
            <w:tcW w:w="1413" w:type="pct"/>
            <w:vMerge w:val="restart"/>
            <w:tcBorders>
              <w:top w:val="single" w:sz="2" w:space="0" w:color="auto"/>
              <w:left w:val="single" w:sz="2" w:space="0" w:color="auto"/>
              <w:bottom w:val="single" w:sz="2" w:space="0" w:color="auto"/>
              <w:right w:val="single" w:sz="2" w:space="0" w:color="auto"/>
            </w:tcBorders>
          </w:tcPr>
          <w:p w14:paraId="46153B5D" w14:textId="441B1EB1" w:rsidR="009A1606" w:rsidRDefault="00803C75" w:rsidP="009A1606">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9A1606">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379341EB" w14:textId="77777777" w:rsidR="009A1606" w:rsidRDefault="009A1606" w:rsidP="009A1606">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Solares: </w:t>
            </w:r>
          </w:p>
          <w:p w14:paraId="275493C3" w14:textId="6F092C49" w:rsidR="009A1606" w:rsidRDefault="00803C75" w:rsidP="009A1606">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9A1606">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72B56CF0" w14:textId="77777777" w:rsidR="009A1606" w:rsidRDefault="009A1606" w:rsidP="009A1606">
            <w:pPr>
              <w:widowControl w:val="0"/>
              <w:autoSpaceDE w:val="0"/>
              <w:autoSpaceDN w:val="0"/>
              <w:adjustRightInd w:val="0"/>
              <w:rPr>
                <w:rFonts w:ascii="Times New Roman" w:hAnsi="Times New Roman" w:cs="Times New Roman"/>
                <w:sz w:val="14"/>
                <w:szCs w:val="14"/>
              </w:rPr>
            </w:pPr>
          </w:p>
          <w:p w14:paraId="35212FDF" w14:textId="77777777" w:rsidR="009A1606" w:rsidRDefault="009A1606" w:rsidP="009A1606">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PORCIÓN LA SAGRADA FAMILIA </w:t>
            </w:r>
          </w:p>
        </w:tc>
        <w:tc>
          <w:tcPr>
            <w:tcW w:w="314" w:type="pct"/>
            <w:vMerge w:val="restart"/>
            <w:tcBorders>
              <w:top w:val="single" w:sz="2" w:space="0" w:color="auto"/>
              <w:left w:val="single" w:sz="2" w:space="0" w:color="auto"/>
              <w:bottom w:val="single" w:sz="2" w:space="0" w:color="auto"/>
              <w:right w:val="single" w:sz="2" w:space="0" w:color="auto"/>
            </w:tcBorders>
          </w:tcPr>
          <w:p w14:paraId="55363B14" w14:textId="77777777" w:rsidR="009A1606" w:rsidRDefault="009A1606" w:rsidP="009A1606">
            <w:pPr>
              <w:widowControl w:val="0"/>
              <w:autoSpaceDE w:val="0"/>
              <w:autoSpaceDN w:val="0"/>
              <w:adjustRightInd w:val="0"/>
              <w:rPr>
                <w:rFonts w:ascii="Times New Roman" w:hAnsi="Times New Roman" w:cs="Times New Roman"/>
                <w:sz w:val="14"/>
                <w:szCs w:val="14"/>
              </w:rPr>
            </w:pPr>
          </w:p>
          <w:p w14:paraId="1C854988" w14:textId="0E49A1B2" w:rsidR="009A1606" w:rsidRDefault="00803C75" w:rsidP="009A1606">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4062A306" w14:textId="77777777" w:rsidR="009A1606" w:rsidRDefault="009A1606" w:rsidP="009A1606">
            <w:pPr>
              <w:widowControl w:val="0"/>
              <w:autoSpaceDE w:val="0"/>
              <w:autoSpaceDN w:val="0"/>
              <w:adjustRightInd w:val="0"/>
              <w:rPr>
                <w:rFonts w:ascii="Times New Roman" w:hAnsi="Times New Roman" w:cs="Times New Roman"/>
                <w:sz w:val="14"/>
                <w:szCs w:val="14"/>
              </w:rPr>
            </w:pPr>
          </w:p>
          <w:p w14:paraId="2314F4FF" w14:textId="066E7BAC" w:rsidR="009A1606" w:rsidRDefault="00803C75" w:rsidP="009A1606">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7607AFFA" w14:textId="77777777" w:rsidR="009A1606" w:rsidRDefault="009A1606" w:rsidP="009A1606">
            <w:pPr>
              <w:widowControl w:val="0"/>
              <w:autoSpaceDE w:val="0"/>
              <w:autoSpaceDN w:val="0"/>
              <w:adjustRightInd w:val="0"/>
              <w:jc w:val="right"/>
              <w:rPr>
                <w:rFonts w:ascii="Times New Roman" w:hAnsi="Times New Roman" w:cs="Times New Roman"/>
                <w:sz w:val="14"/>
                <w:szCs w:val="14"/>
              </w:rPr>
            </w:pPr>
          </w:p>
          <w:p w14:paraId="1FF705C1" w14:textId="77777777" w:rsidR="009A1606" w:rsidRDefault="009A1606" w:rsidP="009A1606">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554.54 </w:t>
            </w:r>
          </w:p>
        </w:tc>
        <w:tc>
          <w:tcPr>
            <w:tcW w:w="359" w:type="pct"/>
            <w:tcBorders>
              <w:top w:val="single" w:sz="2" w:space="0" w:color="auto"/>
              <w:left w:val="single" w:sz="2" w:space="0" w:color="auto"/>
              <w:bottom w:val="single" w:sz="2" w:space="0" w:color="auto"/>
              <w:right w:val="single" w:sz="2" w:space="0" w:color="auto"/>
            </w:tcBorders>
          </w:tcPr>
          <w:p w14:paraId="62A4815F" w14:textId="77777777" w:rsidR="009A1606" w:rsidRDefault="009A1606" w:rsidP="009A1606">
            <w:pPr>
              <w:widowControl w:val="0"/>
              <w:autoSpaceDE w:val="0"/>
              <w:autoSpaceDN w:val="0"/>
              <w:adjustRightInd w:val="0"/>
              <w:jc w:val="right"/>
              <w:rPr>
                <w:rFonts w:ascii="Times New Roman" w:hAnsi="Times New Roman" w:cs="Times New Roman"/>
                <w:sz w:val="14"/>
                <w:szCs w:val="14"/>
              </w:rPr>
            </w:pPr>
          </w:p>
          <w:p w14:paraId="5C04058F" w14:textId="77777777" w:rsidR="009A1606" w:rsidRDefault="009A1606" w:rsidP="009A1606">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50.91 </w:t>
            </w:r>
          </w:p>
        </w:tc>
        <w:tc>
          <w:tcPr>
            <w:tcW w:w="359" w:type="pct"/>
            <w:tcBorders>
              <w:top w:val="single" w:sz="2" w:space="0" w:color="auto"/>
              <w:left w:val="single" w:sz="2" w:space="0" w:color="auto"/>
              <w:bottom w:val="single" w:sz="2" w:space="0" w:color="auto"/>
              <w:right w:val="single" w:sz="2" w:space="0" w:color="auto"/>
            </w:tcBorders>
          </w:tcPr>
          <w:p w14:paraId="215615F1" w14:textId="77777777" w:rsidR="009A1606" w:rsidRDefault="009A1606" w:rsidP="009A1606">
            <w:pPr>
              <w:widowControl w:val="0"/>
              <w:autoSpaceDE w:val="0"/>
              <w:autoSpaceDN w:val="0"/>
              <w:adjustRightInd w:val="0"/>
              <w:jc w:val="right"/>
              <w:rPr>
                <w:rFonts w:ascii="Times New Roman" w:hAnsi="Times New Roman" w:cs="Times New Roman"/>
                <w:sz w:val="14"/>
                <w:szCs w:val="14"/>
              </w:rPr>
            </w:pPr>
          </w:p>
          <w:p w14:paraId="7E9493F7" w14:textId="77777777" w:rsidR="009A1606" w:rsidRDefault="009A1606" w:rsidP="009A1606">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445.46 </w:t>
            </w:r>
          </w:p>
        </w:tc>
      </w:tr>
      <w:tr w:rsidR="009A1606" w14:paraId="238A5D32" w14:textId="77777777" w:rsidTr="009A1606">
        <w:tc>
          <w:tcPr>
            <w:tcW w:w="1413" w:type="pct"/>
            <w:vMerge/>
            <w:tcBorders>
              <w:top w:val="single" w:sz="2" w:space="0" w:color="auto"/>
              <w:left w:val="single" w:sz="2" w:space="0" w:color="auto"/>
              <w:bottom w:val="single" w:sz="2" w:space="0" w:color="auto"/>
              <w:right w:val="single" w:sz="2" w:space="0" w:color="auto"/>
            </w:tcBorders>
          </w:tcPr>
          <w:p w14:paraId="29639FEB" w14:textId="77777777" w:rsidR="009A1606" w:rsidRDefault="009A1606" w:rsidP="009A1606">
            <w:pPr>
              <w:widowControl w:val="0"/>
              <w:autoSpaceDE w:val="0"/>
              <w:autoSpaceDN w:val="0"/>
              <w:adjustRightInd w:val="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6DFAB975" w14:textId="77777777" w:rsidR="009A1606" w:rsidRDefault="009A1606" w:rsidP="009A1606">
            <w:pPr>
              <w:widowControl w:val="0"/>
              <w:autoSpaceDE w:val="0"/>
              <w:autoSpaceDN w:val="0"/>
              <w:adjustRightInd w:val="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46A9BB75" w14:textId="77777777" w:rsidR="009A1606" w:rsidRDefault="009A1606" w:rsidP="009A1606">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8895E61" w14:textId="77777777" w:rsidR="009A1606" w:rsidRDefault="009A1606" w:rsidP="009A1606">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48F69823" w14:textId="77777777" w:rsidR="009A1606" w:rsidRDefault="009A1606" w:rsidP="009A1606">
            <w:pPr>
              <w:widowControl w:val="0"/>
              <w:autoSpaceDE w:val="0"/>
              <w:autoSpaceDN w:val="0"/>
              <w:adjustRightInd w:val="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37375BF2" w14:textId="77777777" w:rsidR="009A1606" w:rsidRDefault="009A1606" w:rsidP="009A1606">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554.54 </w:t>
            </w:r>
          </w:p>
        </w:tc>
        <w:tc>
          <w:tcPr>
            <w:tcW w:w="359" w:type="pct"/>
            <w:tcBorders>
              <w:top w:val="single" w:sz="2" w:space="0" w:color="auto"/>
              <w:left w:val="single" w:sz="2" w:space="0" w:color="auto"/>
              <w:bottom w:val="single" w:sz="2" w:space="0" w:color="auto"/>
              <w:right w:val="single" w:sz="2" w:space="0" w:color="auto"/>
            </w:tcBorders>
          </w:tcPr>
          <w:p w14:paraId="61CF1599" w14:textId="77777777" w:rsidR="009A1606" w:rsidRDefault="009A1606" w:rsidP="009A1606">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50.91 </w:t>
            </w:r>
          </w:p>
        </w:tc>
        <w:tc>
          <w:tcPr>
            <w:tcW w:w="359" w:type="pct"/>
            <w:tcBorders>
              <w:top w:val="single" w:sz="2" w:space="0" w:color="auto"/>
              <w:left w:val="single" w:sz="2" w:space="0" w:color="auto"/>
              <w:bottom w:val="single" w:sz="2" w:space="0" w:color="auto"/>
              <w:right w:val="single" w:sz="2" w:space="0" w:color="auto"/>
            </w:tcBorders>
          </w:tcPr>
          <w:p w14:paraId="607C81BF" w14:textId="77777777" w:rsidR="009A1606" w:rsidRDefault="009A1606" w:rsidP="009A1606">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445.46 </w:t>
            </w:r>
          </w:p>
        </w:tc>
      </w:tr>
      <w:tr w:rsidR="009A1606" w14:paraId="7E52AEFF" w14:textId="77777777" w:rsidTr="009A1606">
        <w:tc>
          <w:tcPr>
            <w:tcW w:w="1413" w:type="pct"/>
            <w:vMerge/>
            <w:tcBorders>
              <w:top w:val="single" w:sz="2" w:space="0" w:color="auto"/>
              <w:left w:val="single" w:sz="2" w:space="0" w:color="auto"/>
              <w:bottom w:val="single" w:sz="2" w:space="0" w:color="auto"/>
              <w:right w:val="single" w:sz="2" w:space="0" w:color="auto"/>
            </w:tcBorders>
          </w:tcPr>
          <w:p w14:paraId="0E2614B8" w14:textId="77777777" w:rsidR="009A1606" w:rsidRDefault="009A1606" w:rsidP="009A1606">
            <w:pPr>
              <w:widowControl w:val="0"/>
              <w:autoSpaceDE w:val="0"/>
              <w:autoSpaceDN w:val="0"/>
              <w:adjustRightInd w:val="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65F58A3E" w14:textId="77777777" w:rsidR="009A1606" w:rsidRDefault="009A1606" w:rsidP="009A1606">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Área Total: 554.54 </w:t>
            </w:r>
          </w:p>
          <w:p w14:paraId="17C55D98" w14:textId="77777777" w:rsidR="009A1606" w:rsidRDefault="009A1606" w:rsidP="009A1606">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50.91 </w:t>
            </w:r>
          </w:p>
          <w:p w14:paraId="09A4475F" w14:textId="77777777" w:rsidR="009A1606" w:rsidRDefault="009A1606" w:rsidP="009A1606">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445.46 </w:t>
            </w:r>
          </w:p>
        </w:tc>
      </w:tr>
    </w:tbl>
    <w:p w14:paraId="5C1787BC" w14:textId="77777777" w:rsidR="001356EC" w:rsidRDefault="001356EC" w:rsidP="009A1606">
      <w:pPr>
        <w:widowControl w:val="0"/>
        <w:autoSpaceDE w:val="0"/>
        <w:autoSpaceDN w:val="0"/>
        <w:adjustRightInd w:val="0"/>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2602"/>
        <w:gridCol w:w="991"/>
        <w:gridCol w:w="2519"/>
        <w:gridCol w:w="578"/>
        <w:gridCol w:w="578"/>
        <w:gridCol w:w="619"/>
        <w:gridCol w:w="661"/>
        <w:gridCol w:w="659"/>
      </w:tblGrid>
      <w:tr w:rsidR="009A1606" w14:paraId="264EBE51" w14:textId="77777777" w:rsidTr="009A1606">
        <w:tc>
          <w:tcPr>
            <w:tcW w:w="1413" w:type="pct"/>
            <w:vMerge w:val="restart"/>
            <w:tcBorders>
              <w:top w:val="single" w:sz="2" w:space="0" w:color="auto"/>
              <w:left w:val="single" w:sz="2" w:space="0" w:color="auto"/>
              <w:bottom w:val="single" w:sz="2" w:space="0" w:color="auto"/>
              <w:right w:val="single" w:sz="2" w:space="0" w:color="auto"/>
            </w:tcBorders>
          </w:tcPr>
          <w:p w14:paraId="2CE9AC9B" w14:textId="10C915E1" w:rsidR="009A1606" w:rsidRDefault="00803C75" w:rsidP="009A1606">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9A1606">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1B8F70FB" w14:textId="77777777" w:rsidR="009A1606" w:rsidRDefault="009A1606" w:rsidP="009A1606">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Solares: </w:t>
            </w:r>
          </w:p>
          <w:p w14:paraId="68EE0946" w14:textId="7E8E67D6" w:rsidR="009A1606" w:rsidRDefault="00803C75" w:rsidP="009A1606">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9A1606">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0EE6B632" w14:textId="77777777" w:rsidR="009A1606" w:rsidRDefault="009A1606" w:rsidP="009A1606">
            <w:pPr>
              <w:widowControl w:val="0"/>
              <w:autoSpaceDE w:val="0"/>
              <w:autoSpaceDN w:val="0"/>
              <w:adjustRightInd w:val="0"/>
              <w:rPr>
                <w:rFonts w:ascii="Times New Roman" w:hAnsi="Times New Roman" w:cs="Times New Roman"/>
                <w:sz w:val="14"/>
                <w:szCs w:val="14"/>
              </w:rPr>
            </w:pPr>
          </w:p>
          <w:p w14:paraId="43E867FE" w14:textId="77777777" w:rsidR="009A1606" w:rsidRDefault="009A1606" w:rsidP="009A1606">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PORCIÓN LA SAGRADA FAMILIA </w:t>
            </w:r>
          </w:p>
        </w:tc>
        <w:tc>
          <w:tcPr>
            <w:tcW w:w="314" w:type="pct"/>
            <w:vMerge w:val="restart"/>
            <w:tcBorders>
              <w:top w:val="single" w:sz="2" w:space="0" w:color="auto"/>
              <w:left w:val="single" w:sz="2" w:space="0" w:color="auto"/>
              <w:bottom w:val="single" w:sz="2" w:space="0" w:color="auto"/>
              <w:right w:val="single" w:sz="2" w:space="0" w:color="auto"/>
            </w:tcBorders>
          </w:tcPr>
          <w:p w14:paraId="45EA4E38" w14:textId="77777777" w:rsidR="009A1606" w:rsidRDefault="009A1606" w:rsidP="009A1606">
            <w:pPr>
              <w:widowControl w:val="0"/>
              <w:autoSpaceDE w:val="0"/>
              <w:autoSpaceDN w:val="0"/>
              <w:adjustRightInd w:val="0"/>
              <w:rPr>
                <w:rFonts w:ascii="Times New Roman" w:hAnsi="Times New Roman" w:cs="Times New Roman"/>
                <w:sz w:val="14"/>
                <w:szCs w:val="14"/>
              </w:rPr>
            </w:pPr>
          </w:p>
          <w:p w14:paraId="48C7971B" w14:textId="76DF7A70" w:rsidR="009A1606" w:rsidRDefault="00803C75" w:rsidP="009A1606">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2BFCBBB4" w14:textId="77777777" w:rsidR="009A1606" w:rsidRDefault="009A1606" w:rsidP="009A1606">
            <w:pPr>
              <w:widowControl w:val="0"/>
              <w:autoSpaceDE w:val="0"/>
              <w:autoSpaceDN w:val="0"/>
              <w:adjustRightInd w:val="0"/>
              <w:rPr>
                <w:rFonts w:ascii="Times New Roman" w:hAnsi="Times New Roman" w:cs="Times New Roman"/>
                <w:sz w:val="14"/>
                <w:szCs w:val="14"/>
              </w:rPr>
            </w:pPr>
          </w:p>
          <w:p w14:paraId="19B9BA84" w14:textId="36E3897A" w:rsidR="009A1606" w:rsidRDefault="00803C75" w:rsidP="009A1606">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0535106E" w14:textId="77777777" w:rsidR="009A1606" w:rsidRDefault="009A1606" w:rsidP="009A1606">
            <w:pPr>
              <w:widowControl w:val="0"/>
              <w:autoSpaceDE w:val="0"/>
              <w:autoSpaceDN w:val="0"/>
              <w:adjustRightInd w:val="0"/>
              <w:jc w:val="right"/>
              <w:rPr>
                <w:rFonts w:ascii="Times New Roman" w:hAnsi="Times New Roman" w:cs="Times New Roman"/>
                <w:sz w:val="14"/>
                <w:szCs w:val="14"/>
              </w:rPr>
            </w:pPr>
          </w:p>
          <w:p w14:paraId="5FC40175" w14:textId="77777777" w:rsidR="009A1606" w:rsidRDefault="009A1606" w:rsidP="009A1606">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875.02 </w:t>
            </w:r>
          </w:p>
        </w:tc>
        <w:tc>
          <w:tcPr>
            <w:tcW w:w="359" w:type="pct"/>
            <w:tcBorders>
              <w:top w:val="single" w:sz="2" w:space="0" w:color="auto"/>
              <w:left w:val="single" w:sz="2" w:space="0" w:color="auto"/>
              <w:bottom w:val="single" w:sz="2" w:space="0" w:color="auto"/>
              <w:right w:val="single" w:sz="2" w:space="0" w:color="auto"/>
            </w:tcBorders>
          </w:tcPr>
          <w:p w14:paraId="7D78D9DD" w14:textId="77777777" w:rsidR="009A1606" w:rsidRDefault="009A1606" w:rsidP="009A1606">
            <w:pPr>
              <w:widowControl w:val="0"/>
              <w:autoSpaceDE w:val="0"/>
              <w:autoSpaceDN w:val="0"/>
              <w:adjustRightInd w:val="0"/>
              <w:jc w:val="right"/>
              <w:rPr>
                <w:rFonts w:ascii="Times New Roman" w:hAnsi="Times New Roman" w:cs="Times New Roman"/>
                <w:sz w:val="14"/>
                <w:szCs w:val="14"/>
              </w:rPr>
            </w:pPr>
          </w:p>
          <w:p w14:paraId="204AF6DD" w14:textId="77777777" w:rsidR="009A1606" w:rsidRDefault="009A1606" w:rsidP="009A1606">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80.33 </w:t>
            </w:r>
          </w:p>
        </w:tc>
        <w:tc>
          <w:tcPr>
            <w:tcW w:w="359" w:type="pct"/>
            <w:tcBorders>
              <w:top w:val="single" w:sz="2" w:space="0" w:color="auto"/>
              <w:left w:val="single" w:sz="2" w:space="0" w:color="auto"/>
              <w:bottom w:val="single" w:sz="2" w:space="0" w:color="auto"/>
              <w:right w:val="single" w:sz="2" w:space="0" w:color="auto"/>
            </w:tcBorders>
          </w:tcPr>
          <w:p w14:paraId="76ED2E42" w14:textId="77777777" w:rsidR="009A1606" w:rsidRDefault="009A1606" w:rsidP="009A1606">
            <w:pPr>
              <w:widowControl w:val="0"/>
              <w:autoSpaceDE w:val="0"/>
              <w:autoSpaceDN w:val="0"/>
              <w:adjustRightInd w:val="0"/>
              <w:jc w:val="right"/>
              <w:rPr>
                <w:rFonts w:ascii="Times New Roman" w:hAnsi="Times New Roman" w:cs="Times New Roman"/>
                <w:sz w:val="14"/>
                <w:szCs w:val="14"/>
              </w:rPr>
            </w:pPr>
          </w:p>
          <w:p w14:paraId="0414A01A" w14:textId="77777777" w:rsidR="009A1606" w:rsidRDefault="009A1606" w:rsidP="009A1606">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702.89 </w:t>
            </w:r>
          </w:p>
        </w:tc>
      </w:tr>
      <w:tr w:rsidR="009A1606" w14:paraId="6BF11982" w14:textId="77777777" w:rsidTr="009A1606">
        <w:tc>
          <w:tcPr>
            <w:tcW w:w="1413" w:type="pct"/>
            <w:vMerge/>
            <w:tcBorders>
              <w:top w:val="single" w:sz="2" w:space="0" w:color="auto"/>
              <w:left w:val="single" w:sz="2" w:space="0" w:color="auto"/>
              <w:bottom w:val="single" w:sz="2" w:space="0" w:color="auto"/>
              <w:right w:val="single" w:sz="2" w:space="0" w:color="auto"/>
            </w:tcBorders>
          </w:tcPr>
          <w:p w14:paraId="35E7FE18" w14:textId="77777777" w:rsidR="009A1606" w:rsidRDefault="009A1606" w:rsidP="009A1606">
            <w:pPr>
              <w:widowControl w:val="0"/>
              <w:autoSpaceDE w:val="0"/>
              <w:autoSpaceDN w:val="0"/>
              <w:adjustRightInd w:val="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200BC24D" w14:textId="77777777" w:rsidR="009A1606" w:rsidRDefault="009A1606" w:rsidP="009A1606">
            <w:pPr>
              <w:widowControl w:val="0"/>
              <w:autoSpaceDE w:val="0"/>
              <w:autoSpaceDN w:val="0"/>
              <w:adjustRightInd w:val="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7E29C6CE" w14:textId="77777777" w:rsidR="009A1606" w:rsidRDefault="009A1606" w:rsidP="009A1606">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23BCCDF0" w14:textId="77777777" w:rsidR="009A1606" w:rsidRDefault="009A1606" w:rsidP="009A1606">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1D3548D5" w14:textId="77777777" w:rsidR="009A1606" w:rsidRDefault="009A1606" w:rsidP="009A1606">
            <w:pPr>
              <w:widowControl w:val="0"/>
              <w:autoSpaceDE w:val="0"/>
              <w:autoSpaceDN w:val="0"/>
              <w:adjustRightInd w:val="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2037C249" w14:textId="77777777" w:rsidR="009A1606" w:rsidRDefault="009A1606" w:rsidP="009A1606">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875.02 </w:t>
            </w:r>
          </w:p>
        </w:tc>
        <w:tc>
          <w:tcPr>
            <w:tcW w:w="359" w:type="pct"/>
            <w:tcBorders>
              <w:top w:val="single" w:sz="2" w:space="0" w:color="auto"/>
              <w:left w:val="single" w:sz="2" w:space="0" w:color="auto"/>
              <w:bottom w:val="single" w:sz="2" w:space="0" w:color="auto"/>
              <w:right w:val="single" w:sz="2" w:space="0" w:color="auto"/>
            </w:tcBorders>
          </w:tcPr>
          <w:p w14:paraId="1625391F" w14:textId="77777777" w:rsidR="009A1606" w:rsidRDefault="009A1606" w:rsidP="009A1606">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80.33 </w:t>
            </w:r>
          </w:p>
        </w:tc>
        <w:tc>
          <w:tcPr>
            <w:tcW w:w="359" w:type="pct"/>
            <w:tcBorders>
              <w:top w:val="single" w:sz="2" w:space="0" w:color="auto"/>
              <w:left w:val="single" w:sz="2" w:space="0" w:color="auto"/>
              <w:bottom w:val="single" w:sz="2" w:space="0" w:color="auto"/>
              <w:right w:val="single" w:sz="2" w:space="0" w:color="auto"/>
            </w:tcBorders>
          </w:tcPr>
          <w:p w14:paraId="2D0D227E" w14:textId="77777777" w:rsidR="009A1606" w:rsidRDefault="009A1606" w:rsidP="009A1606">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702.89 </w:t>
            </w:r>
          </w:p>
        </w:tc>
      </w:tr>
      <w:tr w:rsidR="009A1606" w14:paraId="20807AE5" w14:textId="77777777" w:rsidTr="009A1606">
        <w:tc>
          <w:tcPr>
            <w:tcW w:w="1413" w:type="pct"/>
            <w:vMerge/>
            <w:tcBorders>
              <w:top w:val="single" w:sz="2" w:space="0" w:color="auto"/>
              <w:left w:val="single" w:sz="2" w:space="0" w:color="auto"/>
              <w:bottom w:val="single" w:sz="2" w:space="0" w:color="auto"/>
              <w:right w:val="single" w:sz="2" w:space="0" w:color="auto"/>
            </w:tcBorders>
          </w:tcPr>
          <w:p w14:paraId="1B6C72FC" w14:textId="77777777" w:rsidR="009A1606" w:rsidRDefault="009A1606" w:rsidP="009A1606">
            <w:pPr>
              <w:widowControl w:val="0"/>
              <w:autoSpaceDE w:val="0"/>
              <w:autoSpaceDN w:val="0"/>
              <w:adjustRightInd w:val="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2A83F09C" w14:textId="77777777" w:rsidR="009A1606" w:rsidRDefault="009A1606" w:rsidP="009A1606">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Área Total: 875.02 </w:t>
            </w:r>
          </w:p>
          <w:p w14:paraId="22B259F4" w14:textId="77777777" w:rsidR="009A1606" w:rsidRDefault="009A1606" w:rsidP="009A1606">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80.33 </w:t>
            </w:r>
          </w:p>
          <w:p w14:paraId="2F31B1D8" w14:textId="77777777" w:rsidR="009A1606" w:rsidRDefault="009A1606" w:rsidP="009A1606">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702.89 </w:t>
            </w:r>
          </w:p>
        </w:tc>
      </w:tr>
    </w:tbl>
    <w:p w14:paraId="7BF76B58" w14:textId="77777777" w:rsidR="009A1606" w:rsidRDefault="009A1606" w:rsidP="009A1606">
      <w:pPr>
        <w:widowControl w:val="0"/>
        <w:autoSpaceDE w:val="0"/>
        <w:autoSpaceDN w:val="0"/>
        <w:adjustRightInd w:val="0"/>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2602"/>
        <w:gridCol w:w="991"/>
        <w:gridCol w:w="2519"/>
        <w:gridCol w:w="578"/>
        <w:gridCol w:w="578"/>
        <w:gridCol w:w="619"/>
        <w:gridCol w:w="661"/>
        <w:gridCol w:w="659"/>
      </w:tblGrid>
      <w:tr w:rsidR="009A1606" w14:paraId="371F557F" w14:textId="77777777" w:rsidTr="009A1606">
        <w:tc>
          <w:tcPr>
            <w:tcW w:w="1413" w:type="pct"/>
            <w:vMerge w:val="restart"/>
            <w:tcBorders>
              <w:top w:val="single" w:sz="2" w:space="0" w:color="auto"/>
              <w:left w:val="single" w:sz="2" w:space="0" w:color="auto"/>
              <w:bottom w:val="single" w:sz="2" w:space="0" w:color="auto"/>
              <w:right w:val="single" w:sz="2" w:space="0" w:color="auto"/>
            </w:tcBorders>
          </w:tcPr>
          <w:p w14:paraId="0DF5E2EE" w14:textId="2C560A3B" w:rsidR="009A1606" w:rsidRDefault="00803C75" w:rsidP="009A1606">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9A1606">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2D0F87F9" w14:textId="77777777" w:rsidR="009A1606" w:rsidRDefault="009A1606" w:rsidP="009A1606">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Solares: </w:t>
            </w:r>
          </w:p>
          <w:p w14:paraId="47E0282F" w14:textId="02C52F1D" w:rsidR="009A1606" w:rsidRDefault="00803C75" w:rsidP="009A1606">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9A1606">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7D726CE9" w14:textId="77777777" w:rsidR="009A1606" w:rsidRDefault="009A1606" w:rsidP="009A1606">
            <w:pPr>
              <w:widowControl w:val="0"/>
              <w:autoSpaceDE w:val="0"/>
              <w:autoSpaceDN w:val="0"/>
              <w:adjustRightInd w:val="0"/>
              <w:rPr>
                <w:rFonts w:ascii="Times New Roman" w:hAnsi="Times New Roman" w:cs="Times New Roman"/>
                <w:sz w:val="14"/>
                <w:szCs w:val="14"/>
              </w:rPr>
            </w:pPr>
          </w:p>
          <w:p w14:paraId="29C91EAE" w14:textId="77777777" w:rsidR="009A1606" w:rsidRDefault="009A1606" w:rsidP="009A1606">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PORCIÓN LA SAGRADA FAMILIA </w:t>
            </w:r>
          </w:p>
        </w:tc>
        <w:tc>
          <w:tcPr>
            <w:tcW w:w="314" w:type="pct"/>
            <w:vMerge w:val="restart"/>
            <w:tcBorders>
              <w:top w:val="single" w:sz="2" w:space="0" w:color="auto"/>
              <w:left w:val="single" w:sz="2" w:space="0" w:color="auto"/>
              <w:bottom w:val="single" w:sz="2" w:space="0" w:color="auto"/>
              <w:right w:val="single" w:sz="2" w:space="0" w:color="auto"/>
            </w:tcBorders>
          </w:tcPr>
          <w:p w14:paraId="23AAD2C1" w14:textId="77777777" w:rsidR="009A1606" w:rsidRDefault="009A1606" w:rsidP="009A1606">
            <w:pPr>
              <w:widowControl w:val="0"/>
              <w:autoSpaceDE w:val="0"/>
              <w:autoSpaceDN w:val="0"/>
              <w:adjustRightInd w:val="0"/>
              <w:rPr>
                <w:rFonts w:ascii="Times New Roman" w:hAnsi="Times New Roman" w:cs="Times New Roman"/>
                <w:sz w:val="14"/>
                <w:szCs w:val="14"/>
              </w:rPr>
            </w:pPr>
          </w:p>
          <w:p w14:paraId="6B63EBE9" w14:textId="5D7101A3" w:rsidR="009A1606" w:rsidRDefault="00803C75" w:rsidP="009A1606">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9A1606">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735E3384" w14:textId="77777777" w:rsidR="009A1606" w:rsidRDefault="009A1606" w:rsidP="009A1606">
            <w:pPr>
              <w:widowControl w:val="0"/>
              <w:autoSpaceDE w:val="0"/>
              <w:autoSpaceDN w:val="0"/>
              <w:adjustRightInd w:val="0"/>
              <w:rPr>
                <w:rFonts w:ascii="Times New Roman" w:hAnsi="Times New Roman" w:cs="Times New Roman"/>
                <w:sz w:val="14"/>
                <w:szCs w:val="14"/>
              </w:rPr>
            </w:pPr>
          </w:p>
          <w:p w14:paraId="7FEB421D" w14:textId="0E38151E" w:rsidR="009A1606" w:rsidRDefault="00803C75" w:rsidP="009A1606">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9A1606">
              <w:rPr>
                <w:rFonts w:ascii="Times New Roman" w:hAnsi="Times New Roman" w:cs="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7F5459C7" w14:textId="77777777" w:rsidR="009A1606" w:rsidRDefault="009A1606" w:rsidP="009A1606">
            <w:pPr>
              <w:widowControl w:val="0"/>
              <w:autoSpaceDE w:val="0"/>
              <w:autoSpaceDN w:val="0"/>
              <w:adjustRightInd w:val="0"/>
              <w:jc w:val="right"/>
              <w:rPr>
                <w:rFonts w:ascii="Times New Roman" w:hAnsi="Times New Roman" w:cs="Times New Roman"/>
                <w:sz w:val="14"/>
                <w:szCs w:val="14"/>
              </w:rPr>
            </w:pPr>
          </w:p>
          <w:p w14:paraId="62052240" w14:textId="77777777" w:rsidR="009A1606" w:rsidRDefault="009A1606" w:rsidP="009A1606">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739.80 </w:t>
            </w:r>
          </w:p>
        </w:tc>
        <w:tc>
          <w:tcPr>
            <w:tcW w:w="359" w:type="pct"/>
            <w:tcBorders>
              <w:top w:val="single" w:sz="2" w:space="0" w:color="auto"/>
              <w:left w:val="single" w:sz="2" w:space="0" w:color="auto"/>
              <w:bottom w:val="single" w:sz="2" w:space="0" w:color="auto"/>
              <w:right w:val="single" w:sz="2" w:space="0" w:color="auto"/>
            </w:tcBorders>
          </w:tcPr>
          <w:p w14:paraId="79FFCDEF" w14:textId="77777777" w:rsidR="009A1606" w:rsidRDefault="009A1606" w:rsidP="009A1606">
            <w:pPr>
              <w:widowControl w:val="0"/>
              <w:autoSpaceDE w:val="0"/>
              <w:autoSpaceDN w:val="0"/>
              <w:adjustRightInd w:val="0"/>
              <w:jc w:val="right"/>
              <w:rPr>
                <w:rFonts w:ascii="Times New Roman" w:hAnsi="Times New Roman" w:cs="Times New Roman"/>
                <w:sz w:val="14"/>
                <w:szCs w:val="14"/>
              </w:rPr>
            </w:pPr>
          </w:p>
          <w:p w14:paraId="658C3E1C" w14:textId="77777777" w:rsidR="009A1606" w:rsidRDefault="009A1606" w:rsidP="009A1606">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67.91 </w:t>
            </w:r>
          </w:p>
        </w:tc>
        <w:tc>
          <w:tcPr>
            <w:tcW w:w="359" w:type="pct"/>
            <w:tcBorders>
              <w:top w:val="single" w:sz="2" w:space="0" w:color="auto"/>
              <w:left w:val="single" w:sz="2" w:space="0" w:color="auto"/>
              <w:bottom w:val="single" w:sz="2" w:space="0" w:color="auto"/>
              <w:right w:val="single" w:sz="2" w:space="0" w:color="auto"/>
            </w:tcBorders>
          </w:tcPr>
          <w:p w14:paraId="5037B4C7" w14:textId="77777777" w:rsidR="009A1606" w:rsidRDefault="009A1606" w:rsidP="009A1606">
            <w:pPr>
              <w:widowControl w:val="0"/>
              <w:autoSpaceDE w:val="0"/>
              <w:autoSpaceDN w:val="0"/>
              <w:adjustRightInd w:val="0"/>
              <w:jc w:val="right"/>
              <w:rPr>
                <w:rFonts w:ascii="Times New Roman" w:hAnsi="Times New Roman" w:cs="Times New Roman"/>
                <w:sz w:val="14"/>
                <w:szCs w:val="14"/>
              </w:rPr>
            </w:pPr>
          </w:p>
          <w:p w14:paraId="041F12C2" w14:textId="77777777" w:rsidR="009A1606" w:rsidRDefault="009A1606" w:rsidP="009A1606">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594.21 </w:t>
            </w:r>
          </w:p>
        </w:tc>
      </w:tr>
      <w:tr w:rsidR="009A1606" w14:paraId="47E659FF" w14:textId="77777777" w:rsidTr="009A1606">
        <w:tc>
          <w:tcPr>
            <w:tcW w:w="1413" w:type="pct"/>
            <w:vMerge/>
            <w:tcBorders>
              <w:top w:val="single" w:sz="2" w:space="0" w:color="auto"/>
              <w:left w:val="single" w:sz="2" w:space="0" w:color="auto"/>
              <w:bottom w:val="single" w:sz="2" w:space="0" w:color="auto"/>
              <w:right w:val="single" w:sz="2" w:space="0" w:color="auto"/>
            </w:tcBorders>
          </w:tcPr>
          <w:p w14:paraId="481FCBBE" w14:textId="77777777" w:rsidR="009A1606" w:rsidRDefault="009A1606" w:rsidP="009A1606">
            <w:pPr>
              <w:widowControl w:val="0"/>
              <w:autoSpaceDE w:val="0"/>
              <w:autoSpaceDN w:val="0"/>
              <w:adjustRightInd w:val="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06D8135D" w14:textId="77777777" w:rsidR="009A1606" w:rsidRDefault="009A1606" w:rsidP="009A1606">
            <w:pPr>
              <w:widowControl w:val="0"/>
              <w:autoSpaceDE w:val="0"/>
              <w:autoSpaceDN w:val="0"/>
              <w:adjustRightInd w:val="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2A6B9A5F" w14:textId="77777777" w:rsidR="009A1606" w:rsidRDefault="009A1606" w:rsidP="009A1606">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D0E0234" w14:textId="77777777" w:rsidR="009A1606" w:rsidRDefault="009A1606" w:rsidP="009A1606">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1D7780F9" w14:textId="77777777" w:rsidR="009A1606" w:rsidRDefault="009A1606" w:rsidP="009A1606">
            <w:pPr>
              <w:widowControl w:val="0"/>
              <w:autoSpaceDE w:val="0"/>
              <w:autoSpaceDN w:val="0"/>
              <w:adjustRightInd w:val="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0C9BA282" w14:textId="77777777" w:rsidR="009A1606" w:rsidRDefault="009A1606" w:rsidP="009A1606">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739.80 </w:t>
            </w:r>
          </w:p>
        </w:tc>
        <w:tc>
          <w:tcPr>
            <w:tcW w:w="359" w:type="pct"/>
            <w:tcBorders>
              <w:top w:val="single" w:sz="2" w:space="0" w:color="auto"/>
              <w:left w:val="single" w:sz="2" w:space="0" w:color="auto"/>
              <w:bottom w:val="single" w:sz="2" w:space="0" w:color="auto"/>
              <w:right w:val="single" w:sz="2" w:space="0" w:color="auto"/>
            </w:tcBorders>
          </w:tcPr>
          <w:p w14:paraId="49B604BB" w14:textId="77777777" w:rsidR="009A1606" w:rsidRDefault="009A1606" w:rsidP="009A1606">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67.91 </w:t>
            </w:r>
          </w:p>
        </w:tc>
        <w:tc>
          <w:tcPr>
            <w:tcW w:w="359" w:type="pct"/>
            <w:tcBorders>
              <w:top w:val="single" w:sz="2" w:space="0" w:color="auto"/>
              <w:left w:val="single" w:sz="2" w:space="0" w:color="auto"/>
              <w:bottom w:val="single" w:sz="2" w:space="0" w:color="auto"/>
              <w:right w:val="single" w:sz="2" w:space="0" w:color="auto"/>
            </w:tcBorders>
          </w:tcPr>
          <w:p w14:paraId="66E059EA" w14:textId="77777777" w:rsidR="009A1606" w:rsidRDefault="009A1606" w:rsidP="009A1606">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594.21 </w:t>
            </w:r>
          </w:p>
        </w:tc>
      </w:tr>
      <w:tr w:rsidR="009A1606" w14:paraId="12DF56E7" w14:textId="77777777" w:rsidTr="009A1606">
        <w:tc>
          <w:tcPr>
            <w:tcW w:w="1413" w:type="pct"/>
            <w:vMerge/>
            <w:tcBorders>
              <w:top w:val="single" w:sz="2" w:space="0" w:color="auto"/>
              <w:left w:val="single" w:sz="2" w:space="0" w:color="auto"/>
              <w:bottom w:val="single" w:sz="2" w:space="0" w:color="auto"/>
              <w:right w:val="single" w:sz="2" w:space="0" w:color="auto"/>
            </w:tcBorders>
          </w:tcPr>
          <w:p w14:paraId="6B176C5E" w14:textId="77777777" w:rsidR="009A1606" w:rsidRDefault="009A1606" w:rsidP="009A1606">
            <w:pPr>
              <w:widowControl w:val="0"/>
              <w:autoSpaceDE w:val="0"/>
              <w:autoSpaceDN w:val="0"/>
              <w:adjustRightInd w:val="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7CA53F17" w14:textId="77777777" w:rsidR="009A1606" w:rsidRDefault="009A1606" w:rsidP="009A1606">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Área Total: 739.80 </w:t>
            </w:r>
          </w:p>
          <w:p w14:paraId="6A7259C0" w14:textId="77777777" w:rsidR="009A1606" w:rsidRDefault="009A1606" w:rsidP="009A1606">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67.91 </w:t>
            </w:r>
          </w:p>
          <w:p w14:paraId="3FEA1974" w14:textId="77777777" w:rsidR="009A1606" w:rsidRDefault="009A1606" w:rsidP="009A1606">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594.21 </w:t>
            </w:r>
          </w:p>
        </w:tc>
      </w:tr>
    </w:tbl>
    <w:p w14:paraId="1D1594A4" w14:textId="77777777" w:rsidR="009A1606" w:rsidRDefault="009A1606" w:rsidP="009A1606">
      <w:pPr>
        <w:widowControl w:val="0"/>
        <w:autoSpaceDE w:val="0"/>
        <w:autoSpaceDN w:val="0"/>
        <w:adjustRightInd w:val="0"/>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2602"/>
        <w:gridCol w:w="991"/>
        <w:gridCol w:w="2519"/>
        <w:gridCol w:w="578"/>
        <w:gridCol w:w="578"/>
        <w:gridCol w:w="619"/>
        <w:gridCol w:w="661"/>
        <w:gridCol w:w="659"/>
      </w:tblGrid>
      <w:tr w:rsidR="009A1606" w14:paraId="1D1DB76F" w14:textId="77777777" w:rsidTr="009A1606">
        <w:tc>
          <w:tcPr>
            <w:tcW w:w="1413" w:type="pct"/>
            <w:vMerge w:val="restart"/>
            <w:tcBorders>
              <w:top w:val="single" w:sz="2" w:space="0" w:color="auto"/>
              <w:left w:val="single" w:sz="2" w:space="0" w:color="auto"/>
              <w:bottom w:val="single" w:sz="2" w:space="0" w:color="auto"/>
              <w:right w:val="single" w:sz="2" w:space="0" w:color="auto"/>
            </w:tcBorders>
          </w:tcPr>
          <w:p w14:paraId="72BAE6FB" w14:textId="7411E2E7" w:rsidR="009A1606" w:rsidRDefault="00803C75" w:rsidP="009A1606">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9A1606">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073C2CF7" w14:textId="77777777" w:rsidR="009A1606" w:rsidRDefault="009A1606" w:rsidP="009A1606">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Solares: </w:t>
            </w:r>
          </w:p>
          <w:p w14:paraId="2A95A3EC" w14:textId="4B829122" w:rsidR="009A1606" w:rsidRDefault="00803C75" w:rsidP="009A1606">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9A1606">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49BE644F" w14:textId="77777777" w:rsidR="009A1606" w:rsidRDefault="009A1606" w:rsidP="009A1606">
            <w:pPr>
              <w:widowControl w:val="0"/>
              <w:autoSpaceDE w:val="0"/>
              <w:autoSpaceDN w:val="0"/>
              <w:adjustRightInd w:val="0"/>
              <w:rPr>
                <w:rFonts w:ascii="Times New Roman" w:hAnsi="Times New Roman" w:cs="Times New Roman"/>
                <w:sz w:val="14"/>
                <w:szCs w:val="14"/>
              </w:rPr>
            </w:pPr>
          </w:p>
          <w:p w14:paraId="281B00CB" w14:textId="77777777" w:rsidR="009A1606" w:rsidRDefault="009A1606" w:rsidP="009A1606">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PORCIÓN LA SAGRADA FAMILIA </w:t>
            </w:r>
          </w:p>
        </w:tc>
        <w:tc>
          <w:tcPr>
            <w:tcW w:w="314" w:type="pct"/>
            <w:vMerge w:val="restart"/>
            <w:tcBorders>
              <w:top w:val="single" w:sz="2" w:space="0" w:color="auto"/>
              <w:left w:val="single" w:sz="2" w:space="0" w:color="auto"/>
              <w:bottom w:val="single" w:sz="2" w:space="0" w:color="auto"/>
              <w:right w:val="single" w:sz="2" w:space="0" w:color="auto"/>
            </w:tcBorders>
          </w:tcPr>
          <w:p w14:paraId="2EFA3A46" w14:textId="77777777" w:rsidR="009A1606" w:rsidRDefault="009A1606" w:rsidP="009A1606">
            <w:pPr>
              <w:widowControl w:val="0"/>
              <w:autoSpaceDE w:val="0"/>
              <w:autoSpaceDN w:val="0"/>
              <w:adjustRightInd w:val="0"/>
              <w:rPr>
                <w:rFonts w:ascii="Times New Roman" w:hAnsi="Times New Roman" w:cs="Times New Roman"/>
                <w:sz w:val="14"/>
                <w:szCs w:val="14"/>
              </w:rPr>
            </w:pPr>
          </w:p>
          <w:p w14:paraId="509A50B1" w14:textId="3C9A412A" w:rsidR="009A1606" w:rsidRDefault="00803C75" w:rsidP="009A1606">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9A1606">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4B167828" w14:textId="77777777" w:rsidR="009A1606" w:rsidRDefault="009A1606" w:rsidP="009A1606">
            <w:pPr>
              <w:widowControl w:val="0"/>
              <w:autoSpaceDE w:val="0"/>
              <w:autoSpaceDN w:val="0"/>
              <w:adjustRightInd w:val="0"/>
              <w:rPr>
                <w:rFonts w:ascii="Times New Roman" w:hAnsi="Times New Roman" w:cs="Times New Roman"/>
                <w:sz w:val="14"/>
                <w:szCs w:val="14"/>
              </w:rPr>
            </w:pPr>
          </w:p>
          <w:p w14:paraId="380C78EA" w14:textId="3F0A45D7" w:rsidR="009A1606" w:rsidRDefault="00803C75" w:rsidP="009A1606">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51876F71" w14:textId="77777777" w:rsidR="009A1606" w:rsidRDefault="009A1606" w:rsidP="009A1606">
            <w:pPr>
              <w:widowControl w:val="0"/>
              <w:autoSpaceDE w:val="0"/>
              <w:autoSpaceDN w:val="0"/>
              <w:adjustRightInd w:val="0"/>
              <w:jc w:val="right"/>
              <w:rPr>
                <w:rFonts w:ascii="Times New Roman" w:hAnsi="Times New Roman" w:cs="Times New Roman"/>
                <w:sz w:val="14"/>
                <w:szCs w:val="14"/>
              </w:rPr>
            </w:pPr>
          </w:p>
          <w:p w14:paraId="53CB1200" w14:textId="77777777" w:rsidR="009A1606" w:rsidRDefault="009A1606" w:rsidP="009A1606">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356.09 </w:t>
            </w:r>
          </w:p>
        </w:tc>
        <w:tc>
          <w:tcPr>
            <w:tcW w:w="359" w:type="pct"/>
            <w:tcBorders>
              <w:top w:val="single" w:sz="2" w:space="0" w:color="auto"/>
              <w:left w:val="single" w:sz="2" w:space="0" w:color="auto"/>
              <w:bottom w:val="single" w:sz="2" w:space="0" w:color="auto"/>
              <w:right w:val="single" w:sz="2" w:space="0" w:color="auto"/>
            </w:tcBorders>
          </w:tcPr>
          <w:p w14:paraId="307E5C92" w14:textId="77777777" w:rsidR="009A1606" w:rsidRDefault="009A1606" w:rsidP="009A1606">
            <w:pPr>
              <w:widowControl w:val="0"/>
              <w:autoSpaceDE w:val="0"/>
              <w:autoSpaceDN w:val="0"/>
              <w:adjustRightInd w:val="0"/>
              <w:jc w:val="right"/>
              <w:rPr>
                <w:rFonts w:ascii="Times New Roman" w:hAnsi="Times New Roman" w:cs="Times New Roman"/>
                <w:sz w:val="14"/>
                <w:szCs w:val="14"/>
              </w:rPr>
            </w:pPr>
          </w:p>
          <w:p w14:paraId="7AB22D52" w14:textId="77777777" w:rsidR="009A1606" w:rsidRDefault="009A1606" w:rsidP="009A1606">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30.52 </w:t>
            </w:r>
          </w:p>
        </w:tc>
        <w:tc>
          <w:tcPr>
            <w:tcW w:w="359" w:type="pct"/>
            <w:tcBorders>
              <w:top w:val="single" w:sz="2" w:space="0" w:color="auto"/>
              <w:left w:val="single" w:sz="2" w:space="0" w:color="auto"/>
              <w:bottom w:val="single" w:sz="2" w:space="0" w:color="auto"/>
              <w:right w:val="single" w:sz="2" w:space="0" w:color="auto"/>
            </w:tcBorders>
          </w:tcPr>
          <w:p w14:paraId="20818C4A" w14:textId="77777777" w:rsidR="009A1606" w:rsidRDefault="009A1606" w:rsidP="009A1606">
            <w:pPr>
              <w:widowControl w:val="0"/>
              <w:autoSpaceDE w:val="0"/>
              <w:autoSpaceDN w:val="0"/>
              <w:adjustRightInd w:val="0"/>
              <w:jc w:val="right"/>
              <w:rPr>
                <w:rFonts w:ascii="Times New Roman" w:hAnsi="Times New Roman" w:cs="Times New Roman"/>
                <w:sz w:val="14"/>
                <w:szCs w:val="14"/>
              </w:rPr>
            </w:pPr>
          </w:p>
          <w:p w14:paraId="24EFC322" w14:textId="77777777" w:rsidR="009A1606" w:rsidRDefault="009A1606" w:rsidP="009A1606">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267.05 </w:t>
            </w:r>
          </w:p>
        </w:tc>
      </w:tr>
      <w:tr w:rsidR="009A1606" w14:paraId="557D5CEE" w14:textId="77777777" w:rsidTr="009A1606">
        <w:tc>
          <w:tcPr>
            <w:tcW w:w="1413" w:type="pct"/>
            <w:vMerge/>
            <w:tcBorders>
              <w:top w:val="single" w:sz="2" w:space="0" w:color="auto"/>
              <w:left w:val="single" w:sz="2" w:space="0" w:color="auto"/>
              <w:bottom w:val="single" w:sz="2" w:space="0" w:color="auto"/>
              <w:right w:val="single" w:sz="2" w:space="0" w:color="auto"/>
            </w:tcBorders>
          </w:tcPr>
          <w:p w14:paraId="1812ED20" w14:textId="77777777" w:rsidR="009A1606" w:rsidRDefault="009A1606" w:rsidP="009A1606">
            <w:pPr>
              <w:widowControl w:val="0"/>
              <w:autoSpaceDE w:val="0"/>
              <w:autoSpaceDN w:val="0"/>
              <w:adjustRightInd w:val="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291FA943" w14:textId="77777777" w:rsidR="009A1606" w:rsidRDefault="009A1606" w:rsidP="009A1606">
            <w:pPr>
              <w:widowControl w:val="0"/>
              <w:autoSpaceDE w:val="0"/>
              <w:autoSpaceDN w:val="0"/>
              <w:adjustRightInd w:val="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3EAD3180" w14:textId="77777777" w:rsidR="009A1606" w:rsidRDefault="009A1606" w:rsidP="009A1606">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1550E441" w14:textId="77777777" w:rsidR="009A1606" w:rsidRDefault="009A1606" w:rsidP="009A1606">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5B51428A" w14:textId="77777777" w:rsidR="009A1606" w:rsidRDefault="009A1606" w:rsidP="009A1606">
            <w:pPr>
              <w:widowControl w:val="0"/>
              <w:autoSpaceDE w:val="0"/>
              <w:autoSpaceDN w:val="0"/>
              <w:adjustRightInd w:val="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5772996C" w14:textId="77777777" w:rsidR="009A1606" w:rsidRDefault="009A1606" w:rsidP="009A1606">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356.09 </w:t>
            </w:r>
          </w:p>
        </w:tc>
        <w:tc>
          <w:tcPr>
            <w:tcW w:w="359" w:type="pct"/>
            <w:tcBorders>
              <w:top w:val="single" w:sz="2" w:space="0" w:color="auto"/>
              <w:left w:val="single" w:sz="2" w:space="0" w:color="auto"/>
              <w:bottom w:val="single" w:sz="2" w:space="0" w:color="auto"/>
              <w:right w:val="single" w:sz="2" w:space="0" w:color="auto"/>
            </w:tcBorders>
          </w:tcPr>
          <w:p w14:paraId="6274B6A6" w14:textId="77777777" w:rsidR="009A1606" w:rsidRDefault="009A1606" w:rsidP="009A1606">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30.52 </w:t>
            </w:r>
          </w:p>
        </w:tc>
        <w:tc>
          <w:tcPr>
            <w:tcW w:w="359" w:type="pct"/>
            <w:tcBorders>
              <w:top w:val="single" w:sz="2" w:space="0" w:color="auto"/>
              <w:left w:val="single" w:sz="2" w:space="0" w:color="auto"/>
              <w:bottom w:val="single" w:sz="2" w:space="0" w:color="auto"/>
              <w:right w:val="single" w:sz="2" w:space="0" w:color="auto"/>
            </w:tcBorders>
          </w:tcPr>
          <w:p w14:paraId="328FE628" w14:textId="77777777" w:rsidR="009A1606" w:rsidRDefault="009A1606" w:rsidP="009A1606">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267.05 </w:t>
            </w:r>
          </w:p>
        </w:tc>
      </w:tr>
      <w:tr w:rsidR="009A1606" w14:paraId="2AE4507C" w14:textId="77777777" w:rsidTr="009A1606">
        <w:tc>
          <w:tcPr>
            <w:tcW w:w="1413" w:type="pct"/>
            <w:vMerge/>
            <w:tcBorders>
              <w:top w:val="single" w:sz="2" w:space="0" w:color="auto"/>
              <w:left w:val="single" w:sz="2" w:space="0" w:color="auto"/>
              <w:bottom w:val="single" w:sz="2" w:space="0" w:color="auto"/>
              <w:right w:val="single" w:sz="2" w:space="0" w:color="auto"/>
            </w:tcBorders>
          </w:tcPr>
          <w:p w14:paraId="4562EC7B" w14:textId="77777777" w:rsidR="009A1606" w:rsidRDefault="009A1606" w:rsidP="009A1606">
            <w:pPr>
              <w:widowControl w:val="0"/>
              <w:autoSpaceDE w:val="0"/>
              <w:autoSpaceDN w:val="0"/>
              <w:adjustRightInd w:val="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7F16F23D" w14:textId="77777777" w:rsidR="009A1606" w:rsidRDefault="009A1606" w:rsidP="009A1606">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Área Total: 356.09 </w:t>
            </w:r>
          </w:p>
          <w:p w14:paraId="2E57F9E9" w14:textId="77777777" w:rsidR="009A1606" w:rsidRDefault="009A1606" w:rsidP="009A1606">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30.52 </w:t>
            </w:r>
          </w:p>
          <w:p w14:paraId="001B1AEB" w14:textId="77777777" w:rsidR="009A1606" w:rsidRDefault="009A1606" w:rsidP="009A1606">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267.05 </w:t>
            </w:r>
          </w:p>
        </w:tc>
      </w:tr>
    </w:tbl>
    <w:p w14:paraId="13F077D9" w14:textId="77777777" w:rsidR="009A1606" w:rsidRDefault="009A1606" w:rsidP="009A1606">
      <w:pPr>
        <w:widowControl w:val="0"/>
        <w:autoSpaceDE w:val="0"/>
        <w:autoSpaceDN w:val="0"/>
        <w:adjustRightInd w:val="0"/>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3593"/>
        <w:gridCol w:w="2519"/>
        <w:gridCol w:w="1775"/>
        <w:gridCol w:w="661"/>
        <w:gridCol w:w="659"/>
      </w:tblGrid>
      <w:tr w:rsidR="009A1606" w14:paraId="706A7BEE" w14:textId="77777777" w:rsidTr="009A1606">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14:paraId="0B3276AF" w14:textId="77777777" w:rsidR="009A1606" w:rsidRDefault="009A1606" w:rsidP="009A1606">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29FFC98E" w14:textId="77777777" w:rsidR="009A1606" w:rsidRDefault="009A1606" w:rsidP="009A1606">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6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54E405FB" w14:textId="77777777" w:rsidR="009A1606" w:rsidRDefault="009A1606" w:rsidP="009A1606">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3761.30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4AC64D44" w14:textId="77777777" w:rsidR="009A1606" w:rsidRDefault="009A1606" w:rsidP="009A1606">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343.12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348F16CD" w14:textId="77777777" w:rsidR="009A1606" w:rsidRDefault="009A1606" w:rsidP="009A1606">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3002.30 </w:t>
            </w:r>
          </w:p>
        </w:tc>
      </w:tr>
      <w:tr w:rsidR="009A1606" w14:paraId="3C4484A8" w14:textId="77777777" w:rsidTr="009A1606">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14:paraId="402141E9" w14:textId="77777777" w:rsidR="009A1606" w:rsidRDefault="009A1606" w:rsidP="009A1606">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56EA6993" w14:textId="77777777" w:rsidR="009A1606" w:rsidRDefault="009A1606" w:rsidP="009A1606">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79E115C0" w14:textId="77777777" w:rsidR="009A1606" w:rsidRDefault="009A1606" w:rsidP="009A1606">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4B0C4F6D" w14:textId="77777777" w:rsidR="009A1606" w:rsidRDefault="009A1606" w:rsidP="009A1606">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324FD8FF" w14:textId="77777777" w:rsidR="009A1606" w:rsidRDefault="009A1606" w:rsidP="009A1606">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r>
    </w:tbl>
    <w:p w14:paraId="2BA1E897" w14:textId="77777777" w:rsidR="009A1606" w:rsidRDefault="009A1606" w:rsidP="009A1606"/>
    <w:p w14:paraId="1DF9D0F9" w14:textId="398D75CB" w:rsidR="0045125C" w:rsidRDefault="00AF30DE" w:rsidP="00803C75">
      <w:pPr>
        <w:jc w:val="both"/>
        <w:rPr>
          <w:rFonts w:ascii="Museo Sans 300" w:hAnsi="Museo Sans 300"/>
          <w:sz w:val="24"/>
          <w:szCs w:val="24"/>
        </w:rPr>
      </w:pPr>
      <w:r w:rsidRPr="00744135">
        <w:rPr>
          <w:rFonts w:ascii="Museo Sans 300" w:hAnsi="Museo Sans 300"/>
          <w:b/>
          <w:color w:val="000000" w:themeColor="text1"/>
          <w:sz w:val="24"/>
          <w:szCs w:val="24"/>
          <w:u w:val="single"/>
        </w:rPr>
        <w:t>SEGUNDO:</w:t>
      </w:r>
      <w:r w:rsidRPr="00744135">
        <w:rPr>
          <w:rFonts w:ascii="Museo Sans 300" w:hAnsi="Museo Sans 300"/>
          <w:color w:val="000000" w:themeColor="text1"/>
          <w:sz w:val="24"/>
          <w:szCs w:val="24"/>
        </w:rPr>
        <w:t xml:space="preserve"> Advertir a los solicitantes, a través de una cláusula especial en las escrituras de compraventa de los inmuebles, que deberán implementar las medidas emitidas por la Unidad Ambiental Institucional, relacionadas en el romano III del presente punto de acta.</w:t>
      </w:r>
      <w:r w:rsidRPr="00744135">
        <w:rPr>
          <w:rFonts w:ascii="Museo Sans 300" w:hAnsi="Museo Sans 300"/>
          <w:sz w:val="24"/>
          <w:szCs w:val="24"/>
        </w:rPr>
        <w:t xml:space="preserve"> </w:t>
      </w:r>
      <w:r w:rsidRPr="00744135">
        <w:rPr>
          <w:rFonts w:ascii="Museo Sans 300" w:hAnsi="Museo Sans 300"/>
          <w:b/>
          <w:color w:val="000000" w:themeColor="text1"/>
          <w:sz w:val="24"/>
          <w:szCs w:val="24"/>
          <w:u w:val="single"/>
        </w:rPr>
        <w:t>TERCERO:</w:t>
      </w:r>
      <w:r w:rsidRPr="00744135">
        <w:rPr>
          <w:rFonts w:ascii="Museo Sans 300" w:hAnsi="Museo Sans 300"/>
          <w:b/>
          <w:color w:val="000000" w:themeColor="text1"/>
          <w:sz w:val="24"/>
          <w:szCs w:val="24"/>
          <w:lang w:eastAsia="es-ES"/>
        </w:rPr>
        <w:t xml:space="preserve"> </w:t>
      </w:r>
      <w:r w:rsidRPr="00744135">
        <w:rPr>
          <w:rFonts w:ascii="Museo Sans 300" w:hAnsi="Museo Sans 300"/>
          <w:sz w:val="24"/>
          <w:szCs w:val="24"/>
        </w:rPr>
        <w:t>Comisionar al Departamento de Créditos de este Instituto, para que haga efectivas las aplicaciones de precios, plazos y forma de pago de conformidad al Acuerdo contenido en el Punto VII del Acta de Sesión Ordinaria Nº 39-99 de fecha 2 de diciembre del año 1999.</w:t>
      </w:r>
      <w:r w:rsidRPr="00744135">
        <w:rPr>
          <w:rFonts w:ascii="Museo Sans 300" w:hAnsi="Museo Sans 300" w:cs="Arial"/>
          <w:sz w:val="24"/>
          <w:szCs w:val="24"/>
        </w:rPr>
        <w:t xml:space="preserve"> </w:t>
      </w:r>
      <w:r w:rsidRPr="00744135">
        <w:rPr>
          <w:rFonts w:ascii="Museo Sans 300" w:hAnsi="Museo Sans 300"/>
          <w:b/>
          <w:color w:val="000000" w:themeColor="text1"/>
          <w:sz w:val="24"/>
          <w:szCs w:val="24"/>
          <w:u w:val="single"/>
          <w:lang w:eastAsia="es-ES"/>
        </w:rPr>
        <w:t>CUARTO</w:t>
      </w:r>
      <w:r w:rsidRPr="00744135">
        <w:rPr>
          <w:rFonts w:ascii="Museo Sans 300" w:hAnsi="Museo Sans 300"/>
          <w:b/>
          <w:bCs/>
          <w:color w:val="000000" w:themeColor="text1"/>
          <w:sz w:val="24"/>
          <w:szCs w:val="24"/>
          <w:u w:val="single"/>
        </w:rPr>
        <w:t>:</w:t>
      </w:r>
      <w:r w:rsidRPr="00744135">
        <w:rPr>
          <w:rFonts w:ascii="Museo Sans 300" w:hAnsi="Museo Sans 300"/>
          <w:color w:val="000000" w:themeColor="text1"/>
          <w:sz w:val="24"/>
          <w:szCs w:val="24"/>
        </w:rPr>
        <w:t xml:space="preserve"> </w:t>
      </w:r>
      <w:r w:rsidRPr="00744135">
        <w:rPr>
          <w:rFonts w:ascii="Museo Sans 300" w:hAnsi="Museo Sans 300"/>
          <w:sz w:val="24"/>
          <w:szCs w:val="24"/>
        </w:rPr>
        <w:t xml:space="preserve">Instruir a la Gerencia de Desarrollo Rural para que, a través de la Sección de Cobros, realice las gestiones correspondientes para el cobro en concepto de gastos administrativos y de escrituración. </w:t>
      </w:r>
      <w:r w:rsidRPr="00744135">
        <w:rPr>
          <w:rFonts w:ascii="Museo Sans 300" w:hAnsi="Museo Sans 300"/>
          <w:b/>
          <w:color w:val="000000" w:themeColor="text1"/>
          <w:sz w:val="24"/>
          <w:szCs w:val="24"/>
          <w:u w:val="single"/>
        </w:rPr>
        <w:t>QUINTO:</w:t>
      </w:r>
      <w:r w:rsidRPr="00744135">
        <w:rPr>
          <w:rFonts w:ascii="Museo Sans 300" w:hAnsi="Museo Sans 300"/>
          <w:color w:val="000000" w:themeColor="text1"/>
          <w:sz w:val="24"/>
          <w:szCs w:val="24"/>
        </w:rPr>
        <w:t xml:space="preserve"> </w:t>
      </w:r>
      <w:r w:rsidRPr="00744135">
        <w:rPr>
          <w:rFonts w:ascii="Museo Sans 300" w:hAnsi="Museo Sans 300"/>
          <w:sz w:val="24"/>
          <w:szCs w:val="24"/>
        </w:rPr>
        <w:t xml:space="preserve">Autorizar a la Gerencia Legal para que a través del Departamento de Escrituración elabore las respectivas escrituras y del Departamento de Registro para que realice los trámites de inscripción de las mismas. </w:t>
      </w:r>
      <w:r w:rsidRPr="00744135">
        <w:rPr>
          <w:rFonts w:ascii="Museo Sans 300" w:eastAsia="Times New Roman" w:hAnsi="Museo Sans 300" w:cs="Times New Roman"/>
          <w:b/>
          <w:color w:val="000000" w:themeColor="text1"/>
          <w:sz w:val="24"/>
          <w:szCs w:val="24"/>
          <w:u w:val="single"/>
          <w:lang w:eastAsia="es-ES"/>
        </w:rPr>
        <w:t>SEXTO:</w:t>
      </w:r>
      <w:r w:rsidRPr="00744135">
        <w:rPr>
          <w:rFonts w:ascii="Museo Sans 300" w:hAnsi="Museo Sans 300"/>
          <w:sz w:val="24"/>
          <w:szCs w:val="24"/>
        </w:rPr>
        <w:t xml:space="preserve"> Facultar al señor Presidente para que por sí, o por medio de Apoderado Especial, comparezca al otorgamiento de las correspondientes escrituras. Este Acuerdo, queda aprobado y ratificado</w:t>
      </w:r>
      <w:r w:rsidRPr="00744135">
        <w:rPr>
          <w:rFonts w:ascii="Museo Sans 300" w:hAnsi="Museo Sans 300"/>
          <w:sz w:val="24"/>
          <w:szCs w:val="24"/>
          <w:lang w:eastAsia="es-ES"/>
        </w:rPr>
        <w:t>. NOTIFÍQUESE. “””””</w:t>
      </w:r>
    </w:p>
    <w:p w14:paraId="02ECCC22" w14:textId="77777777" w:rsidR="00803C75" w:rsidRPr="00803C75" w:rsidRDefault="00803C75" w:rsidP="00803C75">
      <w:pPr>
        <w:jc w:val="both"/>
        <w:rPr>
          <w:rFonts w:ascii="Museo Sans 300" w:hAnsi="Museo Sans 300"/>
          <w:sz w:val="24"/>
          <w:szCs w:val="24"/>
        </w:rPr>
      </w:pPr>
    </w:p>
    <w:p w14:paraId="13D2ACF6" w14:textId="77777777" w:rsidR="0045125C" w:rsidRDefault="0045125C" w:rsidP="0045125C"/>
    <w:p w14:paraId="4EBC8A45" w14:textId="43745351" w:rsidR="00293C06" w:rsidRDefault="0045125C" w:rsidP="00C8387C">
      <w:pPr>
        <w:jc w:val="both"/>
        <w:rPr>
          <w:rFonts w:ascii="Museo Sans 300" w:eastAsia="Times New Roman" w:hAnsi="Museo Sans 300" w:cs="Times New Roman"/>
          <w:sz w:val="24"/>
          <w:szCs w:val="24"/>
          <w:lang w:eastAsia="es-ES"/>
        </w:rPr>
      </w:pPr>
      <w:r w:rsidRPr="004D6F9D">
        <w:rPr>
          <w:rFonts w:ascii="Museo Sans 300" w:hAnsi="Museo Sans 300"/>
          <w:sz w:val="24"/>
          <w:szCs w:val="24"/>
        </w:rPr>
        <w:t>“””””</w:t>
      </w:r>
      <w:r>
        <w:rPr>
          <w:rFonts w:ascii="Museo Sans 300" w:hAnsi="Museo Sans 300"/>
          <w:sz w:val="24"/>
          <w:szCs w:val="24"/>
        </w:rPr>
        <w:t>X</w:t>
      </w:r>
      <w:r w:rsidRPr="004D6F9D">
        <w:rPr>
          <w:rFonts w:ascii="Museo Sans 300" w:hAnsi="Museo Sans 300"/>
          <w:sz w:val="24"/>
          <w:szCs w:val="24"/>
        </w:rPr>
        <w:t>) El señor Presidente somete a consideración de Junta Directiva, dictamen técnico 25</w:t>
      </w:r>
      <w:r>
        <w:rPr>
          <w:rFonts w:ascii="Museo Sans 300" w:hAnsi="Museo Sans 300"/>
          <w:sz w:val="24"/>
          <w:szCs w:val="24"/>
        </w:rPr>
        <w:t>0</w:t>
      </w:r>
      <w:r w:rsidRPr="004D6F9D">
        <w:rPr>
          <w:rFonts w:ascii="Museo Sans 300" w:hAnsi="Museo Sans 300"/>
          <w:sz w:val="24"/>
          <w:szCs w:val="24"/>
        </w:rPr>
        <w:t>, presentado por la Unidad de Adjudicación de Inmuebles, referente a la</w:t>
      </w:r>
      <w:r>
        <w:rPr>
          <w:rFonts w:ascii="Museo Sans 300" w:hAnsi="Museo Sans 300"/>
          <w:sz w:val="24"/>
          <w:szCs w:val="24"/>
        </w:rPr>
        <w:t xml:space="preserve"> </w:t>
      </w:r>
      <w:r w:rsidR="00293C06" w:rsidRPr="00AE3422">
        <w:rPr>
          <w:rFonts w:ascii="Museo Sans 300" w:eastAsia="Times New Roman" w:hAnsi="Museo Sans 300" w:cs="Times New Roman"/>
          <w:b/>
          <w:sz w:val="24"/>
          <w:szCs w:val="24"/>
          <w:lang w:eastAsia="es-ES"/>
        </w:rPr>
        <w:t>modificación del</w:t>
      </w:r>
      <w:r w:rsidR="00293C06" w:rsidRPr="00AE3422">
        <w:rPr>
          <w:rFonts w:ascii="Museo Sans 300" w:eastAsia="Times New Roman" w:hAnsi="Museo Sans 300" w:cs="Times New Roman"/>
          <w:sz w:val="24"/>
          <w:szCs w:val="24"/>
          <w:lang w:eastAsia="es-ES"/>
        </w:rPr>
        <w:t xml:space="preserve"> </w:t>
      </w:r>
      <w:r w:rsidR="00293C06" w:rsidRPr="00AE3422">
        <w:rPr>
          <w:rFonts w:ascii="Museo Sans 300" w:eastAsia="Times New Roman" w:hAnsi="Museo Sans 300" w:cs="Times New Roman"/>
          <w:b/>
          <w:sz w:val="24"/>
          <w:szCs w:val="24"/>
          <w:lang w:eastAsia="es-ES"/>
        </w:rPr>
        <w:t xml:space="preserve">Punto </w:t>
      </w:r>
      <w:r w:rsidR="00293C06">
        <w:rPr>
          <w:rFonts w:ascii="Museo Sans 300" w:eastAsia="Times New Roman" w:hAnsi="Museo Sans 300" w:cs="Times New Roman"/>
          <w:b/>
          <w:sz w:val="24"/>
          <w:szCs w:val="24"/>
          <w:lang w:eastAsia="es-ES"/>
        </w:rPr>
        <w:t>XVIII</w:t>
      </w:r>
      <w:r w:rsidR="00293C06" w:rsidRPr="00541083">
        <w:rPr>
          <w:rFonts w:ascii="Museo Sans 300" w:eastAsia="Times New Roman" w:hAnsi="Museo Sans 300" w:cs="Times New Roman"/>
          <w:b/>
          <w:sz w:val="24"/>
          <w:szCs w:val="24"/>
          <w:lang w:eastAsia="es-ES"/>
        </w:rPr>
        <w:t xml:space="preserve"> d</w:t>
      </w:r>
      <w:r w:rsidR="00293C06">
        <w:rPr>
          <w:rFonts w:ascii="Museo Sans 300" w:eastAsia="Times New Roman" w:hAnsi="Museo Sans 300" w:cs="Times New Roman"/>
          <w:b/>
          <w:sz w:val="24"/>
          <w:szCs w:val="24"/>
          <w:lang w:eastAsia="es-ES"/>
        </w:rPr>
        <w:t>el Acta de Sesión Ordinaria 30-98</w:t>
      </w:r>
      <w:r w:rsidR="00293C06" w:rsidRPr="00541083">
        <w:rPr>
          <w:rFonts w:ascii="Museo Sans 300" w:eastAsia="Times New Roman" w:hAnsi="Museo Sans 300" w:cs="Times New Roman"/>
          <w:b/>
          <w:sz w:val="24"/>
          <w:szCs w:val="24"/>
          <w:lang w:eastAsia="es-ES"/>
        </w:rPr>
        <w:t xml:space="preserve">, de fecha </w:t>
      </w:r>
      <w:r w:rsidR="00293C06">
        <w:rPr>
          <w:rFonts w:ascii="Museo Sans 300" w:eastAsia="Times New Roman" w:hAnsi="Museo Sans 300" w:cs="Times New Roman"/>
          <w:b/>
          <w:sz w:val="24"/>
          <w:szCs w:val="24"/>
          <w:lang w:eastAsia="es-ES"/>
        </w:rPr>
        <w:t>20</w:t>
      </w:r>
      <w:r w:rsidR="00293C06" w:rsidRPr="00541083">
        <w:rPr>
          <w:rFonts w:ascii="Museo Sans 300" w:eastAsia="Times New Roman" w:hAnsi="Museo Sans 300" w:cs="Times New Roman"/>
          <w:b/>
          <w:sz w:val="24"/>
          <w:szCs w:val="24"/>
          <w:lang w:eastAsia="es-ES"/>
        </w:rPr>
        <w:t xml:space="preserve"> de </w:t>
      </w:r>
      <w:r w:rsidR="00293C06">
        <w:rPr>
          <w:rFonts w:ascii="Museo Sans 300" w:eastAsia="Times New Roman" w:hAnsi="Museo Sans 300" w:cs="Times New Roman"/>
          <w:b/>
          <w:sz w:val="24"/>
          <w:szCs w:val="24"/>
          <w:lang w:eastAsia="es-ES"/>
        </w:rPr>
        <w:t>agosto de 1998</w:t>
      </w:r>
      <w:r w:rsidR="00293C06" w:rsidRPr="00AE3422">
        <w:rPr>
          <w:rFonts w:ascii="Museo Sans 300" w:eastAsia="Times New Roman" w:hAnsi="Museo Sans 300" w:cs="Times New Roman"/>
          <w:b/>
          <w:sz w:val="24"/>
          <w:szCs w:val="24"/>
          <w:lang w:eastAsia="es-ES"/>
        </w:rPr>
        <w:t xml:space="preserve">, </w:t>
      </w:r>
      <w:r w:rsidR="00293C06" w:rsidRPr="00AE3422">
        <w:rPr>
          <w:rFonts w:ascii="Museo Sans 300" w:eastAsia="Times New Roman" w:hAnsi="Museo Sans 300" w:cs="Times New Roman"/>
          <w:sz w:val="24"/>
          <w:szCs w:val="24"/>
          <w:lang w:eastAsia="es-ES"/>
        </w:rPr>
        <w:t xml:space="preserve">mediante </w:t>
      </w:r>
      <w:r w:rsidR="00293C06">
        <w:rPr>
          <w:rFonts w:ascii="Museo Sans 300" w:eastAsia="Times New Roman" w:hAnsi="Museo Sans 300" w:cs="Times New Roman"/>
          <w:sz w:val="24"/>
          <w:szCs w:val="24"/>
          <w:lang w:eastAsia="es-ES"/>
        </w:rPr>
        <w:t>el</w:t>
      </w:r>
      <w:r w:rsidR="00293C06" w:rsidRPr="00AE3422">
        <w:rPr>
          <w:rFonts w:ascii="Museo Sans 300" w:eastAsia="Times New Roman" w:hAnsi="Museo Sans 300" w:cs="Times New Roman"/>
          <w:sz w:val="24"/>
          <w:szCs w:val="24"/>
          <w:lang w:eastAsia="es-ES"/>
        </w:rPr>
        <w:t xml:space="preserve"> cual se apro</w:t>
      </w:r>
      <w:r w:rsidR="00293C06">
        <w:rPr>
          <w:rFonts w:ascii="Museo Sans 300" w:eastAsia="Times New Roman" w:hAnsi="Museo Sans 300" w:cs="Times New Roman"/>
          <w:sz w:val="24"/>
          <w:szCs w:val="24"/>
          <w:lang w:eastAsia="es-ES"/>
        </w:rPr>
        <w:t>bó</w:t>
      </w:r>
      <w:r w:rsidR="00293C06" w:rsidRPr="00AE3422">
        <w:rPr>
          <w:rFonts w:ascii="Museo Sans 300" w:eastAsia="Times New Roman" w:hAnsi="Museo Sans 300" w:cs="Times New Roman"/>
          <w:sz w:val="24"/>
          <w:szCs w:val="24"/>
          <w:lang w:eastAsia="es-ES"/>
        </w:rPr>
        <w:t xml:space="preserve"> </w:t>
      </w:r>
      <w:r w:rsidR="00293C06">
        <w:rPr>
          <w:rFonts w:ascii="Museo Sans 300" w:eastAsia="Times New Roman" w:hAnsi="Museo Sans 300" w:cs="Times New Roman"/>
          <w:sz w:val="24"/>
          <w:szCs w:val="24"/>
          <w:lang w:eastAsia="es-ES"/>
        </w:rPr>
        <w:t xml:space="preserve">nómina de beneficiarios, del </w:t>
      </w:r>
      <w:r w:rsidR="00293C06" w:rsidRPr="00AE3422">
        <w:rPr>
          <w:rFonts w:ascii="Museo Sans 300" w:eastAsia="Times New Roman" w:hAnsi="Museo Sans 300" w:cs="Times New Roman"/>
          <w:sz w:val="24"/>
          <w:szCs w:val="24"/>
          <w:lang w:eastAsia="es-ES"/>
        </w:rPr>
        <w:t xml:space="preserve">proyecto </w:t>
      </w:r>
      <w:r w:rsidR="00293C06" w:rsidRPr="00AE3422">
        <w:rPr>
          <w:rFonts w:ascii="Museo Sans 300" w:hAnsi="Museo Sans 300" w:cs="Arial"/>
          <w:sz w:val="24"/>
          <w:szCs w:val="24"/>
        </w:rPr>
        <w:t xml:space="preserve">de </w:t>
      </w:r>
      <w:r w:rsidR="00293C06" w:rsidRPr="00FD768F">
        <w:rPr>
          <w:rFonts w:ascii="Museo Sans 300" w:eastAsia="Times New Roman" w:hAnsi="Museo Sans 300" w:cs="Times New Roman"/>
          <w:sz w:val="24"/>
          <w:szCs w:val="24"/>
          <w:lang w:val="es-ES" w:eastAsia="es-ES"/>
        </w:rPr>
        <w:t xml:space="preserve">Asentamiento Comunitario </w:t>
      </w:r>
      <w:r w:rsidR="00293C06" w:rsidRPr="00EA7162">
        <w:rPr>
          <w:rFonts w:ascii="Museo Sans 300" w:eastAsia="Times New Roman" w:hAnsi="Museo Sans 300" w:cs="Times New Roman"/>
          <w:sz w:val="24"/>
          <w:szCs w:val="24"/>
          <w:lang w:val="es-ES" w:eastAsia="es-ES"/>
        </w:rPr>
        <w:t xml:space="preserve">y Lotificación Agrícola en </w:t>
      </w:r>
      <w:r w:rsidR="00293C06">
        <w:rPr>
          <w:rFonts w:ascii="Museo Sans 300" w:eastAsia="Times New Roman" w:hAnsi="Museo Sans 300" w:cs="Times New Roman"/>
          <w:sz w:val="24"/>
          <w:szCs w:val="24"/>
          <w:lang w:val="es-ES" w:eastAsia="es-ES"/>
        </w:rPr>
        <w:t>el i</w:t>
      </w:r>
      <w:r w:rsidR="00293C06" w:rsidRPr="00EA7162">
        <w:rPr>
          <w:rFonts w:ascii="Museo Sans 300" w:eastAsia="Times New Roman" w:hAnsi="Museo Sans 300" w:cs="Times New Roman"/>
          <w:sz w:val="24"/>
          <w:szCs w:val="24"/>
          <w:lang w:val="es-ES" w:eastAsia="es-ES"/>
        </w:rPr>
        <w:t>nmueble</w:t>
      </w:r>
      <w:r w:rsidR="00293C06">
        <w:rPr>
          <w:rFonts w:ascii="Museo Sans 300" w:eastAsia="Times New Roman" w:hAnsi="Museo Sans 300" w:cs="Times New Roman"/>
          <w:sz w:val="24"/>
          <w:szCs w:val="24"/>
          <w:lang w:val="es-ES" w:eastAsia="es-ES"/>
        </w:rPr>
        <w:t xml:space="preserve"> conocido como</w:t>
      </w:r>
      <w:r w:rsidR="00293C06" w:rsidRPr="00EA7162">
        <w:rPr>
          <w:rFonts w:ascii="Museo Sans 300" w:eastAsia="Times New Roman" w:hAnsi="Museo Sans 300" w:cs="Times New Roman"/>
          <w:sz w:val="24"/>
          <w:szCs w:val="24"/>
          <w:lang w:val="es-ES" w:eastAsia="es-ES"/>
        </w:rPr>
        <w:t xml:space="preserve"> </w:t>
      </w:r>
      <w:r w:rsidR="00293C06" w:rsidRPr="00EA7162">
        <w:rPr>
          <w:rFonts w:ascii="Museo Sans 300" w:eastAsia="Times New Roman" w:hAnsi="Museo Sans 300" w:cs="Times New Roman"/>
          <w:b/>
          <w:sz w:val="24"/>
          <w:szCs w:val="24"/>
          <w:lang w:val="es-ES" w:eastAsia="es-ES"/>
        </w:rPr>
        <w:t xml:space="preserve">LA LABOR (PORCIÓN CEIBA HUECA) </w:t>
      </w:r>
      <w:r w:rsidR="00293C06">
        <w:rPr>
          <w:rFonts w:ascii="Museo Sans 300" w:eastAsia="Times New Roman" w:hAnsi="Museo Sans 300" w:cs="Times New Roman"/>
          <w:sz w:val="24"/>
          <w:szCs w:val="24"/>
          <w:lang w:val="es-ES" w:eastAsia="es-ES"/>
        </w:rPr>
        <w:t>hoy</w:t>
      </w:r>
      <w:r w:rsidR="00293C06" w:rsidRPr="00EA7162">
        <w:rPr>
          <w:rFonts w:ascii="Museo Sans 300" w:eastAsia="Times New Roman" w:hAnsi="Museo Sans 300" w:cs="Times New Roman"/>
          <w:sz w:val="24"/>
          <w:szCs w:val="24"/>
          <w:lang w:val="es-ES" w:eastAsia="es-ES"/>
        </w:rPr>
        <w:t xml:space="preserve"> denominada registralmente como </w:t>
      </w:r>
      <w:r w:rsidR="00293C06">
        <w:rPr>
          <w:rFonts w:ascii="Museo Sans 300" w:eastAsia="Times New Roman" w:hAnsi="Museo Sans 300" w:cs="Times New Roman"/>
          <w:b/>
          <w:sz w:val="24"/>
          <w:szCs w:val="24"/>
          <w:lang w:val="es-ES" w:eastAsia="es-ES"/>
        </w:rPr>
        <w:t>HACIENDA LA LABOR PORCIÓN 3-1-4</w:t>
      </w:r>
      <w:r w:rsidR="00293C06" w:rsidRPr="00A22406">
        <w:rPr>
          <w:rFonts w:ascii="Museo Sans 300" w:eastAsia="Times New Roman" w:hAnsi="Museo Sans 300" w:cs="Times New Roman"/>
          <w:b/>
          <w:sz w:val="24"/>
          <w:szCs w:val="24"/>
          <w:lang w:val="es-ES" w:eastAsia="es-ES"/>
        </w:rPr>
        <w:t xml:space="preserve">, </w:t>
      </w:r>
      <w:r w:rsidR="00293C06" w:rsidRPr="00A22406">
        <w:rPr>
          <w:rFonts w:ascii="Museo Sans 300" w:eastAsia="Times New Roman" w:hAnsi="Museo Sans 300" w:cs="Times New Roman"/>
          <w:sz w:val="24"/>
          <w:szCs w:val="24"/>
          <w:lang w:val="es-ES" w:eastAsia="es-ES"/>
        </w:rPr>
        <w:t>ubicada en cantón Chipilapa, jurisdicción y departamento de Ahuachapán</w:t>
      </w:r>
      <w:r w:rsidR="00293C06" w:rsidRPr="007E7346">
        <w:rPr>
          <w:rFonts w:ascii="Museo Sans 300" w:eastAsia="Times New Roman" w:hAnsi="Museo Sans 300" w:cs="Times New Roman"/>
          <w:sz w:val="24"/>
          <w:szCs w:val="24"/>
          <w:lang w:val="es-ES" w:eastAsia="es-ES"/>
        </w:rPr>
        <w:t>,</w:t>
      </w:r>
      <w:r w:rsidR="00293C06">
        <w:rPr>
          <w:rFonts w:ascii="Museo Sans 300" w:eastAsia="Times New Roman" w:hAnsi="Museo Sans 300" w:cs="Times New Roman"/>
          <w:sz w:val="24"/>
          <w:szCs w:val="24"/>
          <w:lang w:val="es-ES" w:eastAsia="es-ES"/>
        </w:rPr>
        <w:t xml:space="preserve"> y según catastro, en </w:t>
      </w:r>
      <w:r w:rsidR="00293C06" w:rsidRPr="00A22406">
        <w:rPr>
          <w:rFonts w:ascii="Museo Sans 300" w:eastAsia="Times New Roman" w:hAnsi="Museo Sans 300" w:cs="Times New Roman"/>
          <w:sz w:val="24"/>
          <w:szCs w:val="24"/>
          <w:lang w:val="es-ES" w:eastAsia="es-ES"/>
        </w:rPr>
        <w:t>jurisdicción y departamento de Ahuachapán</w:t>
      </w:r>
      <w:r w:rsidR="009964B6">
        <w:rPr>
          <w:rFonts w:ascii="Museo Sans 300" w:eastAsia="Times New Roman" w:hAnsi="Museo Sans 300" w:cs="Times New Roman"/>
          <w:sz w:val="24"/>
          <w:szCs w:val="24"/>
          <w:lang w:val="es-ES" w:eastAsia="es-ES"/>
        </w:rPr>
        <w:t>,</w:t>
      </w:r>
      <w:r w:rsidR="00293C06" w:rsidRPr="007E7346">
        <w:rPr>
          <w:rFonts w:ascii="Museo Sans 300" w:eastAsia="Times New Roman" w:hAnsi="Museo Sans 300" w:cs="Times New Roman"/>
          <w:sz w:val="24"/>
          <w:szCs w:val="24"/>
          <w:lang w:val="es-ES" w:eastAsia="es-ES"/>
        </w:rPr>
        <w:t xml:space="preserve"> </w:t>
      </w:r>
      <w:r w:rsidR="009964B6" w:rsidRPr="009964B6">
        <w:rPr>
          <w:rFonts w:ascii="Museo Sans 300" w:eastAsia="Times New Roman" w:hAnsi="Museo Sans 300" w:cs="Times New Roman"/>
          <w:b/>
          <w:sz w:val="24"/>
          <w:szCs w:val="24"/>
          <w:lang w:val="es-ES" w:eastAsia="es-ES"/>
        </w:rPr>
        <w:t>código de p</w:t>
      </w:r>
      <w:r w:rsidR="00293C06" w:rsidRPr="009964B6">
        <w:rPr>
          <w:rFonts w:ascii="Museo Sans 300" w:eastAsia="Times New Roman" w:hAnsi="Museo Sans 300" w:cs="Times New Roman"/>
          <w:b/>
          <w:sz w:val="24"/>
          <w:szCs w:val="24"/>
          <w:lang w:val="es-ES" w:eastAsia="es-ES"/>
        </w:rPr>
        <w:t xml:space="preserve">royecto 010123, SSE 442, </w:t>
      </w:r>
      <w:r w:rsidR="00293C06" w:rsidRPr="009964B6">
        <w:rPr>
          <w:rFonts w:ascii="Museo Sans 300" w:eastAsia="Calibri" w:hAnsi="Museo Sans 300" w:cs="Arial"/>
          <w:b/>
          <w:sz w:val="24"/>
          <w:szCs w:val="24"/>
        </w:rPr>
        <w:t>entrega 25</w:t>
      </w:r>
      <w:r w:rsidR="009964B6" w:rsidRPr="009964B6">
        <w:rPr>
          <w:rFonts w:ascii="Museo Sans 300" w:hAnsi="Museo Sans 300" w:cs="Arial"/>
          <w:b/>
          <w:sz w:val="24"/>
          <w:szCs w:val="24"/>
        </w:rPr>
        <w:t>,</w:t>
      </w:r>
      <w:r w:rsidR="00293C06" w:rsidRPr="00AE3422">
        <w:rPr>
          <w:rFonts w:ascii="Museo Sans 300" w:hAnsi="Museo Sans 300" w:cs="Arial"/>
          <w:b/>
          <w:sz w:val="24"/>
          <w:szCs w:val="24"/>
        </w:rPr>
        <w:t xml:space="preserve"> </w:t>
      </w:r>
      <w:r w:rsidR="00293C06" w:rsidRPr="00AE3422">
        <w:rPr>
          <w:rFonts w:ascii="Museo Sans 300" w:eastAsia="Times New Roman" w:hAnsi="Museo Sans 300" w:cs="Times New Roman"/>
          <w:sz w:val="24"/>
          <w:szCs w:val="24"/>
          <w:lang w:eastAsia="es-ES"/>
        </w:rPr>
        <w:t xml:space="preserve">al respecto se hacen las siguientes </w:t>
      </w:r>
      <w:r w:rsidR="00293C06" w:rsidRPr="009964B6">
        <w:rPr>
          <w:rFonts w:ascii="Museo Sans 300" w:eastAsia="Times New Roman" w:hAnsi="Museo Sans 300" w:cs="Times New Roman"/>
          <w:sz w:val="24"/>
          <w:szCs w:val="24"/>
          <w:lang w:eastAsia="es-ES"/>
        </w:rPr>
        <w:t>consideraciones:</w:t>
      </w:r>
    </w:p>
    <w:p w14:paraId="4EDAF7AA" w14:textId="77777777" w:rsidR="00C8387C" w:rsidRDefault="00C8387C" w:rsidP="00C8387C">
      <w:pPr>
        <w:jc w:val="both"/>
        <w:rPr>
          <w:rFonts w:ascii="Museo Sans 300" w:hAnsi="Museo Sans 300" w:cs="Arial"/>
          <w:b/>
          <w:sz w:val="24"/>
          <w:szCs w:val="24"/>
        </w:rPr>
      </w:pPr>
    </w:p>
    <w:p w14:paraId="1E077E9A" w14:textId="77777777" w:rsidR="00C8387C" w:rsidRPr="00AE3422" w:rsidRDefault="00C8387C" w:rsidP="00C8387C">
      <w:pPr>
        <w:jc w:val="both"/>
        <w:rPr>
          <w:rFonts w:ascii="Museo Sans 300" w:hAnsi="Museo Sans 300" w:cs="Arial"/>
          <w:b/>
          <w:sz w:val="24"/>
          <w:szCs w:val="24"/>
        </w:rPr>
      </w:pPr>
    </w:p>
    <w:p w14:paraId="3211615E" w14:textId="77777777" w:rsidR="00293C06" w:rsidRPr="00EA7162" w:rsidRDefault="00293C06" w:rsidP="003B3B78">
      <w:pPr>
        <w:pStyle w:val="Prrafodelista"/>
        <w:numPr>
          <w:ilvl w:val="0"/>
          <w:numId w:val="15"/>
        </w:numPr>
        <w:ind w:left="1134" w:hanging="708"/>
        <w:contextualSpacing w:val="0"/>
        <w:jc w:val="both"/>
        <w:rPr>
          <w:rFonts w:ascii="Museo Sans 300" w:hAnsi="Museo Sans 300"/>
          <w:sz w:val="24"/>
          <w:szCs w:val="24"/>
        </w:rPr>
      </w:pPr>
      <w:r w:rsidRPr="00F96EC6">
        <w:rPr>
          <w:rFonts w:ascii="Museo Sans 300" w:hAnsi="Museo Sans 300"/>
          <w:bCs/>
          <w:sz w:val="24"/>
          <w:szCs w:val="24"/>
        </w:rPr>
        <w:lastRenderedPageBreak/>
        <w:t xml:space="preserve">El inmueble fue adquirido por el ISTA </w:t>
      </w:r>
      <w:r w:rsidRPr="00F96EC6">
        <w:rPr>
          <w:rFonts w:ascii="Museo Sans 300" w:hAnsi="Museo Sans 300"/>
          <w:sz w:val="24"/>
          <w:szCs w:val="24"/>
        </w:rPr>
        <w:t xml:space="preserve">por </w:t>
      </w:r>
      <w:r w:rsidRPr="00EA7162">
        <w:rPr>
          <w:rFonts w:ascii="Museo Sans 300" w:hAnsi="Museo Sans 300"/>
          <w:bCs/>
          <w:sz w:val="24"/>
          <w:szCs w:val="24"/>
        </w:rPr>
        <w:t>expropiación conforme a los Decretos Ley 153, 154 y 220 de la Junta Revolucionaria de Gobierno, según consta en punto II-1, Acta Ordinaria N° 21-88 de fecha 14 de junio del 1988. Área Adquirida: 1,490 Has. 97As. 12.02 Cas., Valor de Adquisición Total: $ 889, 234.29, Valor de Adquisición Por Ha.: $ 596.41278, Valor de Adquisición por Mt²: $ 0.059641</w:t>
      </w:r>
      <w:r w:rsidRPr="00EA7162">
        <w:rPr>
          <w:rFonts w:ascii="Museo Sans 300" w:hAnsi="Museo Sans 300"/>
          <w:sz w:val="24"/>
          <w:szCs w:val="24"/>
        </w:rPr>
        <w:t>.</w:t>
      </w:r>
    </w:p>
    <w:p w14:paraId="20908D46" w14:textId="77777777" w:rsidR="00C8387C" w:rsidRDefault="00C8387C" w:rsidP="00C8387C">
      <w:pPr>
        <w:pStyle w:val="Prrafodelista"/>
        <w:ind w:left="1134" w:hanging="708"/>
        <w:contextualSpacing w:val="0"/>
        <w:jc w:val="both"/>
        <w:rPr>
          <w:rFonts w:ascii="Museo Sans 300" w:hAnsi="Museo Sans 300"/>
          <w:sz w:val="24"/>
          <w:szCs w:val="24"/>
        </w:rPr>
      </w:pPr>
    </w:p>
    <w:p w14:paraId="75D1C1ED" w14:textId="12BE0694" w:rsidR="00293C06" w:rsidRPr="00EA7162" w:rsidRDefault="00293C06" w:rsidP="003B3B78">
      <w:pPr>
        <w:pStyle w:val="Prrafodelista"/>
        <w:numPr>
          <w:ilvl w:val="0"/>
          <w:numId w:val="15"/>
        </w:numPr>
        <w:ind w:left="1134" w:hanging="708"/>
        <w:contextualSpacing w:val="0"/>
        <w:jc w:val="both"/>
        <w:rPr>
          <w:rFonts w:ascii="Museo Sans 300" w:eastAsia="MS Mincho" w:hAnsi="Museo Sans 300"/>
          <w:sz w:val="24"/>
          <w:szCs w:val="24"/>
          <w:lang w:eastAsia="es-ES"/>
        </w:rPr>
      </w:pPr>
      <w:r w:rsidRPr="00145E6D">
        <w:rPr>
          <w:rFonts w:ascii="Museo Sans 300" w:hAnsi="Museo Sans 300"/>
          <w:sz w:val="24"/>
          <w:szCs w:val="24"/>
        </w:rPr>
        <w:t xml:space="preserve">Mediante Punto </w:t>
      </w:r>
      <w:r w:rsidRPr="00EA7162">
        <w:rPr>
          <w:rFonts w:ascii="Museo Sans 300" w:hAnsi="Museo Sans 300"/>
          <w:sz w:val="24"/>
          <w:szCs w:val="24"/>
        </w:rPr>
        <w:t xml:space="preserve">XV, de Acta de Sesión Ordinaria No. 13-2013 de fecha 18 de abril de 2013, se aprobó el Proyecto de </w:t>
      </w:r>
      <w:r w:rsidRPr="00EA7162">
        <w:rPr>
          <w:rFonts w:ascii="Museo Sans 300" w:hAnsi="Museo Sans 300"/>
          <w:b/>
          <w:sz w:val="24"/>
          <w:szCs w:val="24"/>
        </w:rPr>
        <w:t>Asentamiento Comunitario y Lotificación Agrícola</w:t>
      </w:r>
      <w:r w:rsidRPr="00EA7162">
        <w:rPr>
          <w:rFonts w:ascii="Museo Sans 300" w:hAnsi="Museo Sans 300"/>
          <w:sz w:val="24"/>
          <w:szCs w:val="24"/>
        </w:rPr>
        <w:t xml:space="preserve"> en el inmueble denominado </w:t>
      </w:r>
      <w:r w:rsidRPr="00EA7162">
        <w:rPr>
          <w:rFonts w:ascii="Museo Sans 300" w:hAnsi="Museo Sans 300"/>
          <w:b/>
          <w:sz w:val="24"/>
          <w:szCs w:val="24"/>
        </w:rPr>
        <w:t xml:space="preserve">HACIENDA LA LABOR PORCION 3-1-4, </w:t>
      </w:r>
      <w:r w:rsidRPr="00EA7162">
        <w:rPr>
          <w:rFonts w:ascii="Museo Sans 300" w:hAnsi="Museo Sans 300"/>
          <w:sz w:val="24"/>
          <w:szCs w:val="24"/>
        </w:rPr>
        <w:t xml:space="preserve">que incluye </w:t>
      </w:r>
      <w:r w:rsidR="00803C75">
        <w:rPr>
          <w:rFonts w:ascii="Museo Sans 300" w:hAnsi="Museo Sans 300"/>
          <w:sz w:val="24"/>
          <w:szCs w:val="24"/>
        </w:rPr>
        <w:t>---</w:t>
      </w:r>
      <w:r w:rsidRPr="00EA7162">
        <w:rPr>
          <w:rFonts w:ascii="Museo Sans 300" w:hAnsi="Museo Sans 300"/>
          <w:sz w:val="24"/>
          <w:szCs w:val="24"/>
        </w:rPr>
        <w:t xml:space="preserve"> lotes agrícolas (polígonos 1 al 3), </w:t>
      </w:r>
      <w:r w:rsidR="00803C75">
        <w:rPr>
          <w:rFonts w:ascii="Museo Sans 300" w:hAnsi="Museo Sans 300"/>
          <w:sz w:val="24"/>
          <w:szCs w:val="24"/>
        </w:rPr>
        <w:t>---</w:t>
      </w:r>
      <w:r w:rsidRPr="00EA7162">
        <w:rPr>
          <w:rFonts w:ascii="Museo Sans 300" w:hAnsi="Museo Sans 300"/>
          <w:sz w:val="24"/>
          <w:szCs w:val="24"/>
        </w:rPr>
        <w:t xml:space="preserve"> solares para vivienda (polígono A y B), zona de protección, quebrada y calles, con un área de 07 Has., 30 As., 10.98 Cas., </w:t>
      </w:r>
      <w:r w:rsidRPr="00EA7162">
        <w:rPr>
          <w:rFonts w:ascii="Museo Sans 300" w:hAnsi="Museo Sans 300" w:cs="Calibri"/>
          <w:sz w:val="24"/>
          <w:szCs w:val="24"/>
        </w:rPr>
        <w:t xml:space="preserve">inscrito a la matrícula </w:t>
      </w:r>
      <w:r w:rsidR="00803C75">
        <w:rPr>
          <w:rFonts w:ascii="Museo Sans 300" w:hAnsi="Museo Sans 300" w:cs="Calibri"/>
          <w:sz w:val="24"/>
          <w:szCs w:val="24"/>
        </w:rPr>
        <w:t xml:space="preserve">--- </w:t>
      </w:r>
      <w:r w:rsidRPr="00EA7162">
        <w:rPr>
          <w:rFonts w:ascii="Museo Sans 300" w:hAnsi="Museo Sans 300" w:cs="Calibri"/>
          <w:sz w:val="24"/>
          <w:szCs w:val="24"/>
        </w:rPr>
        <w:t>-00000</w:t>
      </w:r>
      <w:r w:rsidRPr="00EA7162">
        <w:rPr>
          <w:rFonts w:ascii="Museo Sans 300" w:hAnsi="Museo Sans 300"/>
          <w:bCs/>
          <w:sz w:val="24"/>
          <w:szCs w:val="24"/>
        </w:rPr>
        <w:t>,</w:t>
      </w:r>
      <w:r w:rsidRPr="00EA7162">
        <w:rPr>
          <w:rFonts w:ascii="Museo Sans 300" w:hAnsi="Museo Sans 300" w:cs="Arial"/>
          <w:sz w:val="24"/>
          <w:szCs w:val="24"/>
        </w:rPr>
        <w:t xml:space="preserve"> el cual fue modificado por el  </w:t>
      </w:r>
      <w:r w:rsidRPr="00EA7162">
        <w:rPr>
          <w:rFonts w:ascii="Museo Sans 300" w:hAnsi="Museo Sans 300"/>
          <w:sz w:val="24"/>
          <w:szCs w:val="24"/>
        </w:rPr>
        <w:t>Punto X, de Acta de Sesión Ordinaria No. 20-2014 de fecha 29 de mayo de 2014, en el sentido de aclarar que las personas beneficiadas en dicho proyecto, están incluidos dentro del Programa de Nuevas Opciones de la Tenencia de la Tierra</w:t>
      </w:r>
      <w:r>
        <w:rPr>
          <w:rFonts w:ascii="Museo Sans 300" w:hAnsi="Museo Sans 300"/>
          <w:sz w:val="24"/>
          <w:szCs w:val="24"/>
        </w:rPr>
        <w:t>.</w:t>
      </w:r>
    </w:p>
    <w:p w14:paraId="64887A2A" w14:textId="77777777" w:rsidR="00C8387C" w:rsidRPr="00145E6D" w:rsidRDefault="00C8387C" w:rsidP="00C8387C">
      <w:pPr>
        <w:pStyle w:val="Prrafodelista"/>
        <w:ind w:left="1134" w:hanging="708"/>
        <w:contextualSpacing w:val="0"/>
        <w:jc w:val="both"/>
        <w:rPr>
          <w:rFonts w:ascii="Museo Sans 300" w:eastAsia="MS Mincho" w:hAnsi="Museo Sans 300"/>
          <w:sz w:val="24"/>
          <w:szCs w:val="24"/>
          <w:lang w:eastAsia="es-ES"/>
        </w:rPr>
      </w:pPr>
    </w:p>
    <w:p w14:paraId="0916B466" w14:textId="4BF53A35" w:rsidR="00293C06" w:rsidRDefault="00293C06" w:rsidP="003B3B78">
      <w:pPr>
        <w:pStyle w:val="Prrafodelista"/>
        <w:numPr>
          <w:ilvl w:val="0"/>
          <w:numId w:val="15"/>
        </w:numPr>
        <w:ind w:left="1134" w:hanging="708"/>
        <w:jc w:val="both"/>
        <w:rPr>
          <w:rFonts w:ascii="Museo Sans 300" w:hAnsi="Museo Sans 300"/>
          <w:sz w:val="24"/>
          <w:szCs w:val="24"/>
        </w:rPr>
      </w:pPr>
      <w:r w:rsidRPr="008E4F1C">
        <w:rPr>
          <w:rFonts w:ascii="Museo Sans 300" w:hAnsi="Museo Sans 300"/>
          <w:b/>
          <w:sz w:val="24"/>
          <w:szCs w:val="24"/>
        </w:rPr>
        <w:t xml:space="preserve">En el Punto </w:t>
      </w:r>
      <w:r>
        <w:rPr>
          <w:rFonts w:ascii="Museo Sans 300" w:eastAsia="Times New Roman" w:hAnsi="Museo Sans 300" w:cs="Times New Roman"/>
          <w:b/>
          <w:sz w:val="24"/>
          <w:szCs w:val="24"/>
          <w:lang w:eastAsia="es-ES"/>
        </w:rPr>
        <w:t>XVIII</w:t>
      </w:r>
      <w:r w:rsidRPr="00541083">
        <w:rPr>
          <w:rFonts w:ascii="Museo Sans 300" w:eastAsia="Times New Roman" w:hAnsi="Museo Sans 300" w:cs="Times New Roman"/>
          <w:b/>
          <w:sz w:val="24"/>
          <w:szCs w:val="24"/>
          <w:lang w:eastAsia="es-ES"/>
        </w:rPr>
        <w:t xml:space="preserve"> d</w:t>
      </w:r>
      <w:r>
        <w:rPr>
          <w:rFonts w:ascii="Museo Sans 300" w:eastAsia="Times New Roman" w:hAnsi="Museo Sans 300" w:cs="Times New Roman"/>
          <w:b/>
          <w:sz w:val="24"/>
          <w:szCs w:val="24"/>
          <w:lang w:eastAsia="es-ES"/>
        </w:rPr>
        <w:t>el Acta de Sesión Ordinaria N° 30-98</w:t>
      </w:r>
      <w:r w:rsidRPr="00541083">
        <w:rPr>
          <w:rFonts w:ascii="Museo Sans 300" w:eastAsia="Times New Roman" w:hAnsi="Museo Sans 300" w:cs="Times New Roman"/>
          <w:b/>
          <w:sz w:val="24"/>
          <w:szCs w:val="24"/>
          <w:lang w:eastAsia="es-ES"/>
        </w:rPr>
        <w:t xml:space="preserve">, de fecha </w:t>
      </w:r>
      <w:r>
        <w:rPr>
          <w:rFonts w:ascii="Museo Sans 300" w:eastAsia="Times New Roman" w:hAnsi="Museo Sans 300" w:cs="Times New Roman"/>
          <w:b/>
          <w:sz w:val="24"/>
          <w:szCs w:val="24"/>
          <w:lang w:eastAsia="es-ES"/>
        </w:rPr>
        <w:t>20</w:t>
      </w:r>
      <w:r w:rsidRPr="00541083">
        <w:rPr>
          <w:rFonts w:ascii="Museo Sans 300" w:eastAsia="Times New Roman" w:hAnsi="Museo Sans 300" w:cs="Times New Roman"/>
          <w:b/>
          <w:sz w:val="24"/>
          <w:szCs w:val="24"/>
          <w:lang w:eastAsia="es-ES"/>
        </w:rPr>
        <w:t xml:space="preserve"> de </w:t>
      </w:r>
      <w:r>
        <w:rPr>
          <w:rFonts w:ascii="Museo Sans 300" w:eastAsia="Times New Roman" w:hAnsi="Museo Sans 300" w:cs="Times New Roman"/>
          <w:b/>
          <w:sz w:val="24"/>
          <w:szCs w:val="24"/>
          <w:lang w:eastAsia="es-ES"/>
        </w:rPr>
        <w:t>agosto del año 1998</w:t>
      </w:r>
      <w:r w:rsidRPr="008E4F1C">
        <w:rPr>
          <w:rFonts w:ascii="Museo Sans 300" w:hAnsi="Museo Sans 300"/>
          <w:sz w:val="24"/>
          <w:szCs w:val="24"/>
        </w:rPr>
        <w:t xml:space="preserve">, se adjudicó </w:t>
      </w:r>
      <w:r>
        <w:rPr>
          <w:rFonts w:ascii="Museo Sans 300" w:hAnsi="Museo Sans 300"/>
          <w:sz w:val="24"/>
          <w:szCs w:val="24"/>
        </w:rPr>
        <w:t>entre otros, el</w:t>
      </w:r>
      <w:r w:rsidRPr="008E4F1C">
        <w:rPr>
          <w:rFonts w:ascii="Museo Sans 300" w:hAnsi="Museo Sans 300"/>
          <w:sz w:val="24"/>
          <w:szCs w:val="24"/>
        </w:rPr>
        <w:t xml:space="preserve"> inmueble identificado como </w:t>
      </w:r>
      <w:r w:rsidRPr="008E4F1C">
        <w:rPr>
          <w:rFonts w:ascii="Museo Sans 300" w:hAnsi="Museo Sans 300"/>
          <w:b/>
          <w:sz w:val="24"/>
          <w:szCs w:val="24"/>
        </w:rPr>
        <w:t xml:space="preserve">Solar N° </w:t>
      </w:r>
      <w:r w:rsidR="00803C75">
        <w:rPr>
          <w:rFonts w:ascii="Museo Sans 300" w:hAnsi="Museo Sans 300"/>
          <w:b/>
          <w:sz w:val="24"/>
          <w:szCs w:val="24"/>
        </w:rPr>
        <w:t>---</w:t>
      </w:r>
      <w:r w:rsidRPr="008E4F1C">
        <w:rPr>
          <w:rFonts w:ascii="Museo Sans 300" w:hAnsi="Museo Sans 300"/>
          <w:b/>
          <w:sz w:val="24"/>
          <w:szCs w:val="24"/>
        </w:rPr>
        <w:t xml:space="preserve">, Polígono </w:t>
      </w:r>
      <w:r w:rsidR="00803C75">
        <w:rPr>
          <w:rFonts w:ascii="Museo Sans 300" w:hAnsi="Museo Sans 300"/>
          <w:b/>
          <w:sz w:val="24"/>
          <w:szCs w:val="24"/>
        </w:rPr>
        <w:t>---</w:t>
      </w:r>
      <w:r w:rsidRPr="008E4F1C">
        <w:rPr>
          <w:rFonts w:ascii="Museo Sans 300" w:hAnsi="Museo Sans 300"/>
          <w:b/>
          <w:sz w:val="24"/>
          <w:szCs w:val="24"/>
        </w:rPr>
        <w:t xml:space="preserve">, </w:t>
      </w:r>
      <w:r w:rsidRPr="008E4F1C">
        <w:rPr>
          <w:rFonts w:ascii="Museo Sans 300" w:hAnsi="Museo Sans 300"/>
          <w:sz w:val="24"/>
          <w:szCs w:val="24"/>
        </w:rPr>
        <w:t xml:space="preserve">con un área de </w:t>
      </w:r>
      <w:r>
        <w:rPr>
          <w:rFonts w:ascii="Museo Sans 300" w:hAnsi="Museo Sans 300"/>
          <w:sz w:val="24"/>
          <w:szCs w:val="24"/>
        </w:rPr>
        <w:t>747.48</w:t>
      </w:r>
      <w:r w:rsidRPr="008E4F1C">
        <w:rPr>
          <w:rFonts w:ascii="Museo Sans 300" w:hAnsi="Museo Sans 300"/>
          <w:sz w:val="24"/>
          <w:szCs w:val="24"/>
        </w:rPr>
        <w:t xml:space="preserve"> Mts.² </w:t>
      </w:r>
      <w:r w:rsidRPr="008E4F1C">
        <w:rPr>
          <w:rFonts w:ascii="Museo Sans 300" w:eastAsia="Times New Roman" w:hAnsi="Museo Sans 300" w:cs="Times New Roman"/>
          <w:sz w:val="24"/>
          <w:szCs w:val="24"/>
          <w:lang w:eastAsia="es-ES"/>
        </w:rPr>
        <w:t xml:space="preserve">y </w:t>
      </w:r>
      <w:r>
        <w:rPr>
          <w:rFonts w:ascii="Museo Sans 300" w:eastAsia="Times New Roman" w:hAnsi="Museo Sans 300" w:cs="Times New Roman"/>
          <w:sz w:val="24"/>
          <w:szCs w:val="24"/>
          <w:lang w:eastAsia="es-ES"/>
        </w:rPr>
        <w:t xml:space="preserve">con </w:t>
      </w:r>
      <w:r w:rsidRPr="008E4F1C">
        <w:rPr>
          <w:rFonts w:ascii="Museo Sans 300" w:eastAsia="Times New Roman" w:hAnsi="Museo Sans 300" w:cs="Times New Roman"/>
          <w:sz w:val="24"/>
          <w:szCs w:val="24"/>
          <w:lang w:eastAsia="es-ES"/>
        </w:rPr>
        <w:t xml:space="preserve">un precio de $ </w:t>
      </w:r>
      <w:r>
        <w:rPr>
          <w:rFonts w:ascii="Museo Sans 300" w:eastAsia="Times New Roman" w:hAnsi="Museo Sans 300" w:cs="Times New Roman"/>
          <w:sz w:val="24"/>
          <w:szCs w:val="24"/>
          <w:lang w:eastAsia="es-ES"/>
        </w:rPr>
        <w:t>146.08</w:t>
      </w:r>
      <w:r w:rsidRPr="008E4F1C">
        <w:rPr>
          <w:rFonts w:ascii="Museo Sans 300" w:eastAsia="Times New Roman" w:hAnsi="Museo Sans 300" w:cs="Times New Roman"/>
          <w:sz w:val="24"/>
          <w:szCs w:val="24"/>
          <w:lang w:eastAsia="es-ES"/>
        </w:rPr>
        <w:t>,</w:t>
      </w:r>
      <w:r w:rsidRPr="008E4F1C">
        <w:rPr>
          <w:rFonts w:ascii="Museo Sans 300" w:hAnsi="Museo Sans 300"/>
          <w:sz w:val="24"/>
          <w:szCs w:val="24"/>
        </w:rPr>
        <w:t xml:space="preserve"> a favor de los señores: </w:t>
      </w:r>
      <w:r>
        <w:rPr>
          <w:rFonts w:ascii="Museo Sans 300" w:hAnsi="Museo Sans 300"/>
          <w:sz w:val="24"/>
          <w:szCs w:val="24"/>
        </w:rPr>
        <w:t>MIGUEL ANGEL LOPEZ, DIELMAL ALBERTO LOPEZ, JOSE MARIO LOPEZ y SILVIA ELIZABETH LOPEZ.</w:t>
      </w:r>
    </w:p>
    <w:p w14:paraId="5FCB22F2" w14:textId="77777777" w:rsidR="00C8387C" w:rsidRPr="00803C75" w:rsidRDefault="00C8387C" w:rsidP="00803C75">
      <w:pPr>
        <w:jc w:val="both"/>
        <w:rPr>
          <w:rFonts w:ascii="Museo Sans 300" w:hAnsi="Museo Sans 300"/>
          <w:sz w:val="24"/>
          <w:szCs w:val="24"/>
        </w:rPr>
      </w:pPr>
    </w:p>
    <w:p w14:paraId="4E53E89A" w14:textId="77777777" w:rsidR="00293C06" w:rsidRDefault="00293C06" w:rsidP="003B3B78">
      <w:pPr>
        <w:pStyle w:val="Prrafodelista"/>
        <w:numPr>
          <w:ilvl w:val="0"/>
          <w:numId w:val="15"/>
        </w:numPr>
        <w:ind w:left="1134" w:hanging="708"/>
        <w:jc w:val="both"/>
        <w:rPr>
          <w:rFonts w:ascii="Museo Sans 300" w:hAnsi="Museo Sans 300"/>
          <w:sz w:val="24"/>
          <w:szCs w:val="24"/>
        </w:rPr>
      </w:pPr>
      <w:r w:rsidRPr="001F7DF6">
        <w:rPr>
          <w:rFonts w:ascii="Museo Sans 300" w:hAnsi="Museo Sans 300"/>
          <w:sz w:val="24"/>
          <w:szCs w:val="24"/>
        </w:rPr>
        <w:t>Habiéndose actualizado la información de la adjudicación del inmueble, se hace necesaria la modificación del punto citado por las siguientes causales:</w:t>
      </w:r>
    </w:p>
    <w:p w14:paraId="040F40CE" w14:textId="77777777" w:rsidR="00293C06" w:rsidRDefault="00293C06" w:rsidP="00C8387C">
      <w:pPr>
        <w:pStyle w:val="Prrafodelista"/>
        <w:rPr>
          <w:rFonts w:ascii="Museo Sans 300" w:hAnsi="Museo Sans 300"/>
          <w:sz w:val="24"/>
          <w:szCs w:val="24"/>
        </w:rPr>
      </w:pPr>
    </w:p>
    <w:p w14:paraId="06D93087" w14:textId="77777777" w:rsidR="00C8387C" w:rsidRPr="00B951D0" w:rsidRDefault="00C8387C" w:rsidP="00C8387C">
      <w:pPr>
        <w:pStyle w:val="Prrafodelista"/>
        <w:rPr>
          <w:rFonts w:ascii="Museo Sans 300" w:hAnsi="Museo Sans 300"/>
          <w:sz w:val="24"/>
          <w:szCs w:val="24"/>
        </w:rPr>
      </w:pPr>
    </w:p>
    <w:p w14:paraId="5835BEAE" w14:textId="6E2F3F32" w:rsidR="00293C06" w:rsidRPr="007172BC" w:rsidRDefault="009964B6" w:rsidP="003B3B78">
      <w:pPr>
        <w:pStyle w:val="Prrafodelista"/>
        <w:numPr>
          <w:ilvl w:val="0"/>
          <w:numId w:val="16"/>
        </w:numPr>
        <w:ind w:left="1418" w:right="15" w:hanging="284"/>
        <w:jc w:val="both"/>
        <w:rPr>
          <w:rFonts w:ascii="Museo Sans 300" w:hAnsi="Museo Sans 300"/>
          <w:color w:val="000000"/>
          <w:sz w:val="24"/>
          <w:szCs w:val="24"/>
        </w:rPr>
      </w:pPr>
      <w:r>
        <w:rPr>
          <w:rFonts w:ascii="Museo Sans 300" w:hAnsi="Museo Sans 300"/>
          <w:sz w:val="24"/>
          <w:szCs w:val="24"/>
          <w:lang w:eastAsia="es-ES"/>
        </w:rPr>
        <w:t>Corregir</w:t>
      </w:r>
      <w:r w:rsidR="00293C06" w:rsidRPr="00B951D0">
        <w:rPr>
          <w:rFonts w:ascii="Museo Sans 300" w:hAnsi="Museo Sans 300"/>
          <w:sz w:val="24"/>
          <w:szCs w:val="24"/>
          <w:lang w:eastAsia="es-ES"/>
        </w:rPr>
        <w:t xml:space="preserve"> nomenclatura, área y precio del</w:t>
      </w:r>
      <w:r w:rsidR="00293C06" w:rsidRPr="00B951D0">
        <w:rPr>
          <w:rFonts w:ascii="Museo Sans 300" w:hAnsi="Museo Sans 300"/>
          <w:sz w:val="24"/>
          <w:szCs w:val="24"/>
        </w:rPr>
        <w:t xml:space="preserve"> </w:t>
      </w:r>
      <w:r>
        <w:rPr>
          <w:rFonts w:ascii="Museo Sans 300" w:hAnsi="Museo Sans 300"/>
          <w:sz w:val="24"/>
          <w:szCs w:val="24"/>
        </w:rPr>
        <w:t>S</w:t>
      </w:r>
      <w:r w:rsidR="00293C06">
        <w:rPr>
          <w:rFonts w:ascii="Museo Sans 300" w:hAnsi="Museo Sans 300"/>
          <w:sz w:val="24"/>
          <w:szCs w:val="24"/>
        </w:rPr>
        <w:t>olar</w:t>
      </w:r>
      <w:r w:rsidR="00293C06" w:rsidRPr="00B951D0">
        <w:rPr>
          <w:rFonts w:ascii="Museo Sans 300" w:hAnsi="Museo Sans 300"/>
          <w:sz w:val="24"/>
          <w:szCs w:val="24"/>
        </w:rPr>
        <w:t xml:space="preserve"> </w:t>
      </w:r>
      <w:r w:rsidR="00803C75">
        <w:rPr>
          <w:rFonts w:ascii="Museo Sans 300" w:hAnsi="Museo Sans 300"/>
          <w:sz w:val="24"/>
          <w:szCs w:val="24"/>
        </w:rPr>
        <w:t>---</w:t>
      </w:r>
      <w:r w:rsidR="00293C06" w:rsidRPr="00B951D0">
        <w:rPr>
          <w:rFonts w:ascii="Museo Sans 300" w:hAnsi="Museo Sans 300"/>
          <w:sz w:val="24"/>
          <w:szCs w:val="24"/>
        </w:rPr>
        <w:t xml:space="preserve">, Polígono </w:t>
      </w:r>
      <w:r w:rsidR="00803C75">
        <w:rPr>
          <w:rFonts w:ascii="Museo Sans 300" w:hAnsi="Museo Sans 300"/>
          <w:sz w:val="24"/>
          <w:szCs w:val="24"/>
        </w:rPr>
        <w:t>---</w:t>
      </w:r>
      <w:r w:rsidR="00293C06" w:rsidRPr="00B951D0">
        <w:rPr>
          <w:rFonts w:ascii="Museo Sans 300" w:hAnsi="Museo Sans 300"/>
          <w:sz w:val="24"/>
          <w:szCs w:val="24"/>
          <w:lang w:eastAsia="es-ES"/>
        </w:rPr>
        <w:t xml:space="preserve">, esto debido a que Junta Directiva aprobó la adjudicación con un área de </w:t>
      </w:r>
      <w:r w:rsidR="00293C06">
        <w:rPr>
          <w:rFonts w:ascii="Museo Sans 300" w:hAnsi="Museo Sans 300"/>
          <w:sz w:val="24"/>
          <w:szCs w:val="24"/>
        </w:rPr>
        <w:t>747.48</w:t>
      </w:r>
      <w:r w:rsidR="00293C06" w:rsidRPr="00B951D0">
        <w:rPr>
          <w:rFonts w:ascii="Museo Sans 300" w:hAnsi="Museo Sans 300"/>
          <w:sz w:val="24"/>
          <w:szCs w:val="24"/>
        </w:rPr>
        <w:t xml:space="preserve"> Mts.² </w:t>
      </w:r>
      <w:r w:rsidR="00293C06">
        <w:rPr>
          <w:rFonts w:ascii="Museo Sans 300" w:eastAsia="Times New Roman" w:hAnsi="Museo Sans 300" w:cs="Times New Roman"/>
          <w:sz w:val="24"/>
          <w:szCs w:val="24"/>
          <w:lang w:eastAsia="es-ES"/>
        </w:rPr>
        <w:t>y un precio de $ 146.08</w:t>
      </w:r>
      <w:r>
        <w:rPr>
          <w:rFonts w:ascii="Museo Sans 300" w:hAnsi="Museo Sans 300"/>
          <w:sz w:val="24"/>
          <w:szCs w:val="24"/>
          <w:lang w:eastAsia="es-ES"/>
        </w:rPr>
        <w:t>,</w:t>
      </w:r>
      <w:r w:rsidR="00293C06" w:rsidRPr="00B951D0">
        <w:rPr>
          <w:rFonts w:ascii="Museo Sans 300" w:hAnsi="Museo Sans 300"/>
          <w:sz w:val="24"/>
          <w:szCs w:val="24"/>
          <w:lang w:eastAsia="es-ES"/>
        </w:rPr>
        <w:t xml:space="preserve"> sin embargo, al reprocesar los planos e inscribir la Desmembración en Cabeza de su Dueño a favor del ISTA, resultó que la nomenclatura, área y precio han variado, siendo</w:t>
      </w:r>
      <w:r w:rsidR="00293C06" w:rsidRPr="00B951D0">
        <w:rPr>
          <w:rFonts w:ascii="Museo Sans 300" w:hAnsi="Museo Sans 300"/>
          <w:b/>
          <w:sz w:val="24"/>
          <w:szCs w:val="24"/>
          <w:lang w:eastAsia="es-ES"/>
        </w:rPr>
        <w:t xml:space="preserve"> </w:t>
      </w:r>
      <w:r w:rsidR="00293C06" w:rsidRPr="00B951D0">
        <w:rPr>
          <w:rFonts w:ascii="Museo Sans 300" w:hAnsi="Museo Sans 300"/>
          <w:sz w:val="24"/>
          <w:szCs w:val="24"/>
          <w:lang w:eastAsia="es-ES"/>
        </w:rPr>
        <w:t xml:space="preserve">la identificación correcta </w:t>
      </w:r>
      <w:r w:rsidR="00293C06">
        <w:rPr>
          <w:rFonts w:ascii="Museo Sans 300" w:hAnsi="Museo Sans 300"/>
          <w:b/>
          <w:sz w:val="24"/>
          <w:szCs w:val="24"/>
          <w:lang w:eastAsia="es-ES"/>
        </w:rPr>
        <w:t>SOLAR</w:t>
      </w:r>
      <w:r w:rsidR="00293C06" w:rsidRPr="00B951D0">
        <w:rPr>
          <w:rFonts w:ascii="Museo Sans 300" w:hAnsi="Museo Sans 300"/>
          <w:b/>
          <w:sz w:val="24"/>
          <w:szCs w:val="24"/>
          <w:lang w:eastAsia="es-ES"/>
        </w:rPr>
        <w:t xml:space="preserve"> </w:t>
      </w:r>
      <w:r w:rsidR="00803C75">
        <w:rPr>
          <w:rFonts w:ascii="Museo Sans 300" w:hAnsi="Museo Sans 300"/>
          <w:b/>
          <w:sz w:val="24"/>
          <w:szCs w:val="24"/>
          <w:lang w:eastAsia="es-ES"/>
        </w:rPr>
        <w:t>---</w:t>
      </w:r>
      <w:r w:rsidR="00293C06">
        <w:rPr>
          <w:rFonts w:ascii="Museo Sans 300" w:hAnsi="Museo Sans 300"/>
          <w:b/>
          <w:sz w:val="24"/>
          <w:szCs w:val="24"/>
          <w:lang w:eastAsia="es-ES"/>
        </w:rPr>
        <w:t xml:space="preserve">, POLÍGONO </w:t>
      </w:r>
      <w:r w:rsidR="00803C75">
        <w:rPr>
          <w:rFonts w:ascii="Museo Sans 300" w:hAnsi="Museo Sans 300"/>
          <w:b/>
          <w:sz w:val="24"/>
          <w:szCs w:val="24"/>
          <w:lang w:eastAsia="es-ES"/>
        </w:rPr>
        <w:t>---</w:t>
      </w:r>
      <w:r w:rsidR="00293C06" w:rsidRPr="00B951D0">
        <w:rPr>
          <w:rFonts w:ascii="Museo Sans 300" w:hAnsi="Museo Sans 300"/>
          <w:b/>
          <w:sz w:val="24"/>
          <w:szCs w:val="24"/>
          <w:lang w:eastAsia="es-ES"/>
        </w:rPr>
        <w:t xml:space="preserve">, PORCIÓN </w:t>
      </w:r>
      <w:r w:rsidR="00803C75">
        <w:rPr>
          <w:rFonts w:ascii="Museo Sans 300" w:hAnsi="Museo Sans 300"/>
          <w:b/>
          <w:sz w:val="24"/>
          <w:szCs w:val="24"/>
          <w:lang w:eastAsia="es-ES"/>
        </w:rPr>
        <w:t>---</w:t>
      </w:r>
      <w:r w:rsidR="00293C06" w:rsidRPr="00B951D0">
        <w:rPr>
          <w:rFonts w:ascii="Museo Sans 300" w:hAnsi="Museo Sans 300"/>
          <w:b/>
          <w:sz w:val="24"/>
          <w:szCs w:val="24"/>
          <w:lang w:eastAsia="es-ES"/>
        </w:rPr>
        <w:t xml:space="preserve">, </w:t>
      </w:r>
      <w:r w:rsidR="00293C06" w:rsidRPr="00B951D0">
        <w:rPr>
          <w:rFonts w:ascii="Museo Sans 300" w:hAnsi="Museo Sans 300"/>
          <w:sz w:val="24"/>
          <w:szCs w:val="24"/>
          <w:lang w:eastAsia="es-ES"/>
        </w:rPr>
        <w:t xml:space="preserve">con un área de </w:t>
      </w:r>
      <w:r w:rsidR="00293C06">
        <w:rPr>
          <w:rFonts w:ascii="Museo Sans 300" w:hAnsi="Museo Sans 300"/>
          <w:sz w:val="24"/>
          <w:szCs w:val="24"/>
          <w:lang w:eastAsia="es-ES"/>
        </w:rPr>
        <w:t>1,152.83</w:t>
      </w:r>
      <w:r w:rsidR="00C80289">
        <w:rPr>
          <w:rFonts w:ascii="Museo Sans 300" w:hAnsi="Museo Sans 300"/>
          <w:sz w:val="24"/>
          <w:szCs w:val="24"/>
          <w:lang w:eastAsia="es-ES"/>
        </w:rPr>
        <w:t xml:space="preserve"> Mt².</w:t>
      </w:r>
      <w:r w:rsidR="00293C06" w:rsidRPr="00B951D0">
        <w:rPr>
          <w:rFonts w:ascii="Museo Sans 300" w:hAnsi="Museo Sans 300"/>
          <w:sz w:val="24"/>
          <w:szCs w:val="24"/>
          <w:lang w:eastAsia="es-ES"/>
        </w:rPr>
        <w:t xml:space="preserve"> y un precio de $ </w:t>
      </w:r>
      <w:r w:rsidR="00293C06">
        <w:rPr>
          <w:rFonts w:ascii="Museo Sans 300" w:hAnsi="Museo Sans 300"/>
          <w:sz w:val="24"/>
          <w:szCs w:val="24"/>
          <w:lang w:eastAsia="es-ES"/>
        </w:rPr>
        <w:t>225.30</w:t>
      </w:r>
      <w:r w:rsidR="00293C06" w:rsidRPr="00B951D0">
        <w:rPr>
          <w:rFonts w:ascii="Museo Sans 300" w:hAnsi="Museo Sans 300"/>
          <w:sz w:val="24"/>
          <w:szCs w:val="24"/>
          <w:lang w:eastAsia="es-ES"/>
        </w:rPr>
        <w:t xml:space="preserve">, según valúo de fecha </w:t>
      </w:r>
      <w:r w:rsidR="00293C06">
        <w:rPr>
          <w:rFonts w:ascii="Museo Sans 300" w:hAnsi="Museo Sans 300"/>
          <w:sz w:val="24"/>
          <w:szCs w:val="24"/>
          <w:lang w:eastAsia="es-ES"/>
        </w:rPr>
        <w:t>3 de may</w:t>
      </w:r>
      <w:r w:rsidR="00C80289">
        <w:rPr>
          <w:rFonts w:ascii="Museo Sans 300" w:hAnsi="Museo Sans 300"/>
          <w:sz w:val="24"/>
          <w:szCs w:val="24"/>
          <w:lang w:eastAsia="es-ES"/>
        </w:rPr>
        <w:t>o de</w:t>
      </w:r>
      <w:r w:rsidR="00293C06" w:rsidRPr="00B951D0">
        <w:rPr>
          <w:rFonts w:ascii="Museo Sans 300" w:hAnsi="Museo Sans 300"/>
          <w:sz w:val="24"/>
          <w:szCs w:val="24"/>
          <w:lang w:eastAsia="es-ES"/>
        </w:rPr>
        <w:t xml:space="preserve"> 202</w:t>
      </w:r>
      <w:r w:rsidR="00293C06">
        <w:rPr>
          <w:rFonts w:ascii="Museo Sans 300" w:hAnsi="Museo Sans 300"/>
          <w:sz w:val="24"/>
          <w:szCs w:val="24"/>
          <w:lang w:eastAsia="es-ES"/>
        </w:rPr>
        <w:t>3</w:t>
      </w:r>
      <w:r w:rsidR="00293C06" w:rsidRPr="00B951D0">
        <w:rPr>
          <w:rFonts w:ascii="Museo Sans 300" w:hAnsi="Museo Sans 300"/>
          <w:sz w:val="24"/>
          <w:szCs w:val="24"/>
          <w:lang w:eastAsia="es-ES"/>
        </w:rPr>
        <w:t>, existi</w:t>
      </w:r>
      <w:r w:rsidR="00293C06">
        <w:rPr>
          <w:rFonts w:ascii="Museo Sans 300" w:hAnsi="Museo Sans 300"/>
          <w:sz w:val="24"/>
          <w:szCs w:val="24"/>
          <w:lang w:eastAsia="es-ES"/>
        </w:rPr>
        <w:t>endo una diferencia de área de 405.35</w:t>
      </w:r>
      <w:r w:rsidR="00293C06" w:rsidRPr="00B951D0">
        <w:rPr>
          <w:rFonts w:ascii="Museo Sans 300" w:hAnsi="Museo Sans 300"/>
          <w:sz w:val="24"/>
          <w:szCs w:val="24"/>
          <w:lang w:eastAsia="es-ES"/>
        </w:rPr>
        <w:t xml:space="preserve"> Mt²,</w:t>
      </w:r>
      <w:r w:rsidR="00293C06">
        <w:rPr>
          <w:rFonts w:ascii="Museo Sans 300" w:hAnsi="Museo Sans 300"/>
          <w:sz w:val="24"/>
          <w:szCs w:val="24"/>
        </w:rPr>
        <w:t xml:space="preserve"> por lo tanto, </w:t>
      </w:r>
      <w:r w:rsidR="00293C06" w:rsidRPr="00B951D0">
        <w:rPr>
          <w:rFonts w:ascii="Museo Sans 300" w:hAnsi="Museo Sans 300"/>
          <w:sz w:val="24"/>
          <w:szCs w:val="24"/>
        </w:rPr>
        <w:t>l</w:t>
      </w:r>
      <w:r w:rsidR="00293C06">
        <w:rPr>
          <w:rFonts w:ascii="Museo Sans 300" w:hAnsi="Museo Sans 300"/>
          <w:sz w:val="24"/>
          <w:szCs w:val="24"/>
        </w:rPr>
        <w:t>a</w:t>
      </w:r>
      <w:r w:rsidR="00293C06" w:rsidRPr="00B951D0">
        <w:rPr>
          <w:rFonts w:ascii="Museo Sans 300" w:hAnsi="Museo Sans 300"/>
          <w:sz w:val="24"/>
          <w:szCs w:val="24"/>
        </w:rPr>
        <w:t xml:space="preserve"> titular de la adjudicación tendrá que cancelar la cantidad de $</w:t>
      </w:r>
      <w:r w:rsidR="00293C06">
        <w:rPr>
          <w:rFonts w:ascii="Museo Sans 300" w:hAnsi="Museo Sans 300"/>
          <w:sz w:val="24"/>
          <w:szCs w:val="24"/>
        </w:rPr>
        <w:t xml:space="preserve"> 79.22</w:t>
      </w:r>
      <w:r w:rsidR="00293C06" w:rsidRPr="00B951D0">
        <w:rPr>
          <w:rFonts w:ascii="Museo Sans 300" w:hAnsi="Museo Sans 300"/>
          <w:sz w:val="24"/>
          <w:szCs w:val="24"/>
        </w:rPr>
        <w:t>, adicional a su deuda</w:t>
      </w:r>
      <w:r w:rsidR="00293C06" w:rsidRPr="00B951D0">
        <w:rPr>
          <w:rFonts w:ascii="Museo Sans 300" w:hAnsi="Museo Sans 300"/>
          <w:sz w:val="24"/>
          <w:szCs w:val="24"/>
          <w:lang w:eastAsia="es-ES"/>
        </w:rPr>
        <w:t xml:space="preserve"> agraria, a quien se le notificó previamente, manifestando estar de acuerdo, constando en el Acta de Reconocimiento de Pago, por Área que Excede a la Adjudicada, de fecha 2</w:t>
      </w:r>
      <w:r w:rsidR="00293C06">
        <w:rPr>
          <w:rFonts w:ascii="Museo Sans 300" w:hAnsi="Museo Sans 300"/>
          <w:sz w:val="24"/>
          <w:szCs w:val="24"/>
          <w:lang w:eastAsia="es-ES"/>
        </w:rPr>
        <w:t>3</w:t>
      </w:r>
      <w:r w:rsidR="00C80289">
        <w:rPr>
          <w:rFonts w:ascii="Museo Sans 300" w:hAnsi="Museo Sans 300"/>
          <w:sz w:val="24"/>
          <w:szCs w:val="24"/>
          <w:lang w:eastAsia="es-ES"/>
        </w:rPr>
        <w:t xml:space="preserve"> de marzo de</w:t>
      </w:r>
      <w:r w:rsidR="00293C06" w:rsidRPr="00B951D0">
        <w:rPr>
          <w:rFonts w:ascii="Museo Sans 300" w:hAnsi="Museo Sans 300"/>
          <w:sz w:val="24"/>
          <w:szCs w:val="24"/>
          <w:lang w:eastAsia="es-ES"/>
        </w:rPr>
        <w:t xml:space="preserve"> 202</w:t>
      </w:r>
      <w:r w:rsidR="00293C06">
        <w:rPr>
          <w:rFonts w:ascii="Museo Sans 300" w:hAnsi="Museo Sans 300"/>
          <w:sz w:val="24"/>
          <w:szCs w:val="24"/>
          <w:lang w:eastAsia="es-ES"/>
        </w:rPr>
        <w:t>3</w:t>
      </w:r>
      <w:r w:rsidR="00293C06" w:rsidRPr="00B951D0">
        <w:rPr>
          <w:rFonts w:ascii="Museo Sans 300" w:hAnsi="Museo Sans 300"/>
          <w:sz w:val="24"/>
          <w:szCs w:val="24"/>
          <w:lang w:eastAsia="es-ES"/>
        </w:rPr>
        <w:t xml:space="preserve">, </w:t>
      </w:r>
      <w:r w:rsidR="00293C06" w:rsidRPr="00B951D0">
        <w:rPr>
          <w:rFonts w:ascii="Museo Sans 300" w:hAnsi="Museo Sans 300" w:cs="Times New Roman"/>
          <w:sz w:val="24"/>
          <w:szCs w:val="24"/>
        </w:rPr>
        <w:t>anexa al expediente respectivo.</w:t>
      </w:r>
    </w:p>
    <w:p w14:paraId="7AF6DF5C" w14:textId="77777777" w:rsidR="00C8387C" w:rsidRPr="00803C75" w:rsidRDefault="00C8387C" w:rsidP="00803C75">
      <w:pPr>
        <w:ind w:right="15"/>
        <w:jc w:val="both"/>
        <w:rPr>
          <w:rFonts w:ascii="Museo Sans 300" w:hAnsi="Museo Sans 300"/>
          <w:color w:val="000000"/>
          <w:sz w:val="24"/>
          <w:szCs w:val="24"/>
        </w:rPr>
      </w:pPr>
    </w:p>
    <w:p w14:paraId="71FB5E54" w14:textId="77515E60" w:rsidR="00293C06" w:rsidRPr="007172BC" w:rsidRDefault="00C80289" w:rsidP="003B3B78">
      <w:pPr>
        <w:pStyle w:val="Prrafodelista"/>
        <w:numPr>
          <w:ilvl w:val="0"/>
          <w:numId w:val="16"/>
        </w:numPr>
        <w:ind w:left="1418" w:right="15" w:hanging="284"/>
        <w:jc w:val="both"/>
        <w:rPr>
          <w:rFonts w:ascii="Museo Sans 300" w:hAnsi="Museo Sans 300"/>
          <w:color w:val="000000"/>
          <w:sz w:val="24"/>
          <w:szCs w:val="24"/>
        </w:rPr>
      </w:pPr>
      <w:r>
        <w:rPr>
          <w:rFonts w:ascii="Museo Sans 300" w:hAnsi="Museo Sans 300"/>
          <w:sz w:val="24"/>
          <w:szCs w:val="24"/>
        </w:rPr>
        <w:t>Excluir a</w:t>
      </w:r>
      <w:r w:rsidR="00293C06" w:rsidRPr="007172BC">
        <w:rPr>
          <w:rFonts w:ascii="Museo Sans 300" w:hAnsi="Museo Sans 300"/>
          <w:sz w:val="24"/>
          <w:szCs w:val="24"/>
        </w:rPr>
        <w:t>l señor MIGUEL ANGEL LOPEZ, por fallecimiento, causal comprobada con la Certificación N° 533, a página N° 33, Tomo 2, del Libro de Partidas de Defunción que la Alcaldía Municipal de la ciudad y departamento de Ahuachapán, llevó en el año 2000, en la que consta que el referido señor,</w:t>
      </w:r>
      <w:r w:rsidR="00293C06" w:rsidRPr="007172BC">
        <w:rPr>
          <w:rFonts w:ascii="Museo Sans 300" w:hAnsi="Museo Sans 300"/>
          <w:b/>
          <w:i/>
          <w:sz w:val="24"/>
          <w:szCs w:val="24"/>
        </w:rPr>
        <w:t xml:space="preserve"> </w:t>
      </w:r>
      <w:r w:rsidR="00293C06" w:rsidRPr="007172BC">
        <w:rPr>
          <w:rFonts w:ascii="Museo Sans 300" w:hAnsi="Museo Sans 300"/>
          <w:sz w:val="24"/>
          <w:szCs w:val="24"/>
        </w:rPr>
        <w:t xml:space="preserve">falleció el día 29 de noviembre del 2000, según Solicitud de Exclusión de beneficiario de fecha 23 de marzo de 2023, </w:t>
      </w:r>
      <w:r w:rsidR="00293C06" w:rsidRPr="007172BC">
        <w:rPr>
          <w:rFonts w:ascii="Museo Sans 300" w:hAnsi="Museo Sans 300"/>
          <w:sz w:val="24"/>
          <w:szCs w:val="24"/>
          <w:lang w:val="es-ES"/>
        </w:rPr>
        <w:t>documentos anexos al expediente respectivo. Es de aclarar que, según Punto de Acta, el nombre del beneficiari</w:t>
      </w:r>
      <w:r w:rsidR="00293C06">
        <w:rPr>
          <w:rFonts w:ascii="Museo Sans 300" w:hAnsi="Museo Sans 300"/>
          <w:sz w:val="24"/>
          <w:szCs w:val="24"/>
          <w:lang w:val="es-ES"/>
        </w:rPr>
        <w:t>o</w:t>
      </w:r>
      <w:r w:rsidR="00293C06" w:rsidRPr="007172BC">
        <w:rPr>
          <w:rFonts w:ascii="Museo Sans 300" w:hAnsi="Museo Sans 300"/>
          <w:sz w:val="24"/>
          <w:szCs w:val="24"/>
          <w:lang w:val="es-ES"/>
        </w:rPr>
        <w:t xml:space="preserve"> de la adjudicación se consignó como se ha relacionado anteriormente, siendo lo correcto </w:t>
      </w:r>
      <w:r w:rsidR="00293C06" w:rsidRPr="007172BC">
        <w:rPr>
          <w:rFonts w:ascii="Museo Sans 300" w:hAnsi="Museo Sans 300"/>
          <w:sz w:val="24"/>
          <w:szCs w:val="24"/>
        </w:rPr>
        <w:t>MIGUEL ANGEL LOPEZ</w:t>
      </w:r>
      <w:r w:rsidR="00293C06">
        <w:rPr>
          <w:rFonts w:ascii="Museo Sans 300" w:hAnsi="Museo Sans 300"/>
          <w:sz w:val="24"/>
          <w:szCs w:val="24"/>
        </w:rPr>
        <w:t xml:space="preserve"> CRUZ</w:t>
      </w:r>
      <w:r w:rsidR="00293C06" w:rsidRPr="007172BC">
        <w:rPr>
          <w:rFonts w:ascii="Museo Sans 300" w:hAnsi="Museo Sans 300"/>
          <w:sz w:val="24"/>
          <w:szCs w:val="24"/>
          <w:lang w:val="es-ES"/>
        </w:rPr>
        <w:t>.</w:t>
      </w:r>
    </w:p>
    <w:p w14:paraId="6BE3B731" w14:textId="77777777" w:rsidR="00C8387C" w:rsidRPr="00B951D0" w:rsidRDefault="00C8387C" w:rsidP="00803C75">
      <w:pPr>
        <w:ind w:right="15"/>
        <w:jc w:val="both"/>
        <w:rPr>
          <w:rFonts w:ascii="Museo Sans 300" w:hAnsi="Museo Sans 300"/>
          <w:color w:val="000000"/>
          <w:sz w:val="24"/>
          <w:szCs w:val="24"/>
        </w:rPr>
      </w:pPr>
    </w:p>
    <w:p w14:paraId="7546C77B" w14:textId="0087559D" w:rsidR="00293C06" w:rsidRPr="00DB31EA" w:rsidRDefault="00C80289" w:rsidP="00DB31EA">
      <w:pPr>
        <w:pStyle w:val="Prrafodelista"/>
        <w:numPr>
          <w:ilvl w:val="0"/>
          <w:numId w:val="16"/>
        </w:numPr>
        <w:ind w:left="1418" w:right="15" w:hanging="284"/>
        <w:jc w:val="both"/>
        <w:rPr>
          <w:rFonts w:ascii="Museo Sans 300" w:hAnsi="Museo Sans 300"/>
          <w:color w:val="000000"/>
          <w:sz w:val="24"/>
          <w:szCs w:val="24"/>
        </w:rPr>
      </w:pPr>
      <w:r>
        <w:rPr>
          <w:rFonts w:ascii="Museo Sans 300" w:hAnsi="Museo Sans 300"/>
          <w:sz w:val="24"/>
          <w:szCs w:val="24"/>
        </w:rPr>
        <w:t>Excluir</w:t>
      </w:r>
      <w:r w:rsidR="00293C06">
        <w:rPr>
          <w:rFonts w:ascii="Museo Sans 300" w:hAnsi="Museo Sans 300"/>
          <w:sz w:val="24"/>
          <w:szCs w:val="24"/>
        </w:rPr>
        <w:t xml:space="preserve"> </w:t>
      </w:r>
      <w:r>
        <w:rPr>
          <w:rFonts w:ascii="Museo Sans 300" w:hAnsi="Museo Sans 300"/>
          <w:color w:val="000000"/>
          <w:sz w:val="24"/>
          <w:szCs w:val="24"/>
        </w:rPr>
        <w:t>a</w:t>
      </w:r>
      <w:r w:rsidR="00293C06">
        <w:rPr>
          <w:rFonts w:ascii="Museo Sans 300" w:hAnsi="Museo Sans 300"/>
          <w:sz w:val="24"/>
          <w:szCs w:val="24"/>
        </w:rPr>
        <w:t xml:space="preserve"> los señores:</w:t>
      </w:r>
      <w:r w:rsidR="00293C06" w:rsidRPr="005041D7">
        <w:rPr>
          <w:rFonts w:ascii="Museo Sans 300" w:hAnsi="Museo Sans 300"/>
          <w:sz w:val="24"/>
          <w:szCs w:val="24"/>
        </w:rPr>
        <w:t xml:space="preserve"> </w:t>
      </w:r>
      <w:r w:rsidR="00293C06">
        <w:rPr>
          <w:rFonts w:ascii="Museo Sans 300" w:hAnsi="Museo Sans 300"/>
          <w:b/>
          <w:sz w:val="24"/>
          <w:szCs w:val="24"/>
        </w:rPr>
        <w:t>DIELMAL ALBERTO LOPEZ y JOSE MARIO LOPEZ</w:t>
      </w:r>
      <w:r w:rsidR="00293C06" w:rsidRPr="005041D7">
        <w:rPr>
          <w:rFonts w:ascii="Museo Sans 300" w:hAnsi="Museo Sans 300"/>
          <w:b/>
          <w:bCs/>
          <w:sz w:val="24"/>
          <w:szCs w:val="24"/>
        </w:rPr>
        <w:t>,</w:t>
      </w:r>
      <w:r w:rsidR="00293C06">
        <w:rPr>
          <w:rFonts w:ascii="Museo Sans 300" w:hAnsi="Museo Sans 300"/>
          <w:sz w:val="24"/>
          <w:szCs w:val="24"/>
        </w:rPr>
        <w:t xml:space="preserve"> </w:t>
      </w:r>
      <w:r w:rsidRPr="005041D7">
        <w:rPr>
          <w:rFonts w:ascii="Museo Sans 300" w:hAnsi="Museo Sans 300"/>
          <w:color w:val="000000"/>
          <w:sz w:val="24"/>
          <w:szCs w:val="24"/>
        </w:rPr>
        <w:t>por la causal de abandono,</w:t>
      </w:r>
      <w:r>
        <w:rPr>
          <w:rFonts w:ascii="Museo Sans 300" w:hAnsi="Museo Sans 300"/>
          <w:color w:val="000000"/>
          <w:sz w:val="24"/>
          <w:szCs w:val="24"/>
        </w:rPr>
        <w:t xml:space="preserve"> </w:t>
      </w:r>
      <w:r w:rsidR="00293C06" w:rsidRPr="005041D7">
        <w:rPr>
          <w:rFonts w:ascii="Museo Sans 300" w:hAnsi="Museo Sans 300"/>
          <w:color w:val="000000"/>
          <w:sz w:val="24"/>
          <w:szCs w:val="24"/>
        </w:rPr>
        <w:t>de acuerdo a Solicitud</w:t>
      </w:r>
      <w:r w:rsidR="00293C06">
        <w:rPr>
          <w:rFonts w:ascii="Museo Sans 300" w:hAnsi="Museo Sans 300"/>
          <w:color w:val="000000"/>
          <w:sz w:val="24"/>
          <w:szCs w:val="24"/>
        </w:rPr>
        <w:t>es</w:t>
      </w:r>
      <w:r w:rsidR="00293C06" w:rsidRPr="005041D7">
        <w:rPr>
          <w:rFonts w:ascii="Museo Sans 300" w:hAnsi="Museo Sans 300"/>
          <w:color w:val="000000"/>
          <w:sz w:val="24"/>
          <w:szCs w:val="24"/>
        </w:rPr>
        <w:t xml:space="preserve"> de Exclusión de Beneficiario</w:t>
      </w:r>
      <w:r w:rsidR="00293C06">
        <w:rPr>
          <w:rFonts w:ascii="Museo Sans 300" w:hAnsi="Museo Sans 300"/>
          <w:color w:val="000000"/>
          <w:sz w:val="24"/>
          <w:szCs w:val="24"/>
        </w:rPr>
        <w:t>s</w:t>
      </w:r>
      <w:r w:rsidR="00293C06" w:rsidRPr="005041D7">
        <w:rPr>
          <w:rFonts w:ascii="Museo Sans 300" w:hAnsi="Museo Sans 300"/>
          <w:color w:val="000000"/>
          <w:sz w:val="24"/>
          <w:szCs w:val="24"/>
        </w:rPr>
        <w:t xml:space="preserve"> de fecha </w:t>
      </w:r>
      <w:r>
        <w:rPr>
          <w:rFonts w:ascii="Museo Sans 300" w:hAnsi="Museo Sans 300"/>
          <w:sz w:val="24"/>
          <w:szCs w:val="24"/>
        </w:rPr>
        <w:t>23 de marzo de</w:t>
      </w:r>
      <w:r w:rsidR="00293C06">
        <w:rPr>
          <w:rFonts w:ascii="Museo Sans 300" w:hAnsi="Museo Sans 300"/>
          <w:sz w:val="24"/>
          <w:szCs w:val="24"/>
        </w:rPr>
        <w:t xml:space="preserve"> 2023</w:t>
      </w:r>
      <w:r w:rsidR="00293C06" w:rsidRPr="005041D7">
        <w:rPr>
          <w:rFonts w:ascii="Museo Sans 300" w:hAnsi="Museo Sans 300"/>
          <w:color w:val="000000"/>
          <w:sz w:val="24"/>
          <w:szCs w:val="24"/>
        </w:rPr>
        <w:t xml:space="preserve">, situación robustecida con la Declaración Jurada de fecha </w:t>
      </w:r>
      <w:r w:rsidR="00293C06">
        <w:rPr>
          <w:rFonts w:ascii="Museo Sans 300" w:hAnsi="Museo Sans 300"/>
          <w:color w:val="000000"/>
          <w:sz w:val="24"/>
          <w:szCs w:val="24"/>
        </w:rPr>
        <w:t>18</w:t>
      </w:r>
      <w:r w:rsidR="00293C06" w:rsidRPr="005041D7">
        <w:rPr>
          <w:rFonts w:ascii="Museo Sans 300" w:hAnsi="Museo Sans 300"/>
          <w:color w:val="000000"/>
          <w:sz w:val="24"/>
          <w:szCs w:val="24"/>
        </w:rPr>
        <w:t xml:space="preserve"> de </w:t>
      </w:r>
      <w:r w:rsidR="00293C06">
        <w:rPr>
          <w:rFonts w:ascii="Museo Sans 300" w:hAnsi="Museo Sans 300"/>
          <w:color w:val="000000"/>
          <w:sz w:val="24"/>
          <w:szCs w:val="24"/>
        </w:rPr>
        <w:t>marzo de 2023</w:t>
      </w:r>
      <w:r w:rsidR="00293C06" w:rsidRPr="005041D7">
        <w:rPr>
          <w:rFonts w:ascii="Museo Sans 300" w:hAnsi="Museo Sans 300"/>
          <w:color w:val="000000"/>
          <w:sz w:val="24"/>
          <w:szCs w:val="24"/>
        </w:rPr>
        <w:t xml:space="preserve">, otorgada ante </w:t>
      </w:r>
      <w:r>
        <w:rPr>
          <w:rFonts w:ascii="Museo Sans 300" w:hAnsi="Museo Sans 300"/>
          <w:color w:val="000000"/>
          <w:sz w:val="24"/>
          <w:szCs w:val="24"/>
        </w:rPr>
        <w:t>los oficios del n</w:t>
      </w:r>
      <w:r w:rsidR="00293C06" w:rsidRPr="005041D7">
        <w:rPr>
          <w:rFonts w:ascii="Museo Sans 300" w:hAnsi="Museo Sans 300"/>
          <w:color w:val="000000"/>
          <w:sz w:val="24"/>
          <w:szCs w:val="24"/>
        </w:rPr>
        <w:t xml:space="preserve">otario </w:t>
      </w:r>
      <w:r w:rsidR="00293C06">
        <w:rPr>
          <w:rFonts w:ascii="Museo Sans 300" w:hAnsi="Museo Sans 300"/>
          <w:b/>
          <w:color w:val="000000"/>
          <w:sz w:val="24"/>
          <w:szCs w:val="24"/>
        </w:rPr>
        <w:t>Oscar Lisandro Rivera Quintanilla</w:t>
      </w:r>
      <w:r w:rsidR="00293C06" w:rsidRPr="009B5E04">
        <w:rPr>
          <w:rFonts w:ascii="Museo Sans 300" w:hAnsi="Museo Sans 300"/>
          <w:b/>
          <w:color w:val="000000"/>
          <w:sz w:val="24"/>
          <w:szCs w:val="24"/>
        </w:rPr>
        <w:t xml:space="preserve"> </w:t>
      </w:r>
      <w:r w:rsidR="00293C06">
        <w:rPr>
          <w:rFonts w:ascii="Museo Sans 300" w:hAnsi="Museo Sans 300"/>
          <w:color w:val="000000"/>
          <w:sz w:val="24"/>
          <w:szCs w:val="24"/>
        </w:rPr>
        <w:t xml:space="preserve">y que ha sido presentada por </w:t>
      </w:r>
      <w:r w:rsidR="00293C06" w:rsidRPr="005041D7">
        <w:rPr>
          <w:rFonts w:ascii="Museo Sans 300" w:hAnsi="Museo Sans 300"/>
          <w:color w:val="000000"/>
          <w:sz w:val="24"/>
          <w:szCs w:val="24"/>
        </w:rPr>
        <w:t>l</w:t>
      </w:r>
      <w:r w:rsidR="00293C06">
        <w:rPr>
          <w:rFonts w:ascii="Museo Sans 300" w:hAnsi="Museo Sans 300"/>
          <w:color w:val="000000"/>
          <w:sz w:val="24"/>
          <w:szCs w:val="24"/>
        </w:rPr>
        <w:t>a</w:t>
      </w:r>
      <w:r w:rsidR="00293C06" w:rsidRPr="005041D7">
        <w:rPr>
          <w:rFonts w:ascii="Museo Sans 300" w:hAnsi="Museo Sans 300"/>
          <w:color w:val="000000"/>
          <w:sz w:val="24"/>
          <w:szCs w:val="24"/>
        </w:rPr>
        <w:t xml:space="preserve"> señor</w:t>
      </w:r>
      <w:r w:rsidR="00293C06">
        <w:rPr>
          <w:rFonts w:ascii="Museo Sans 300" w:hAnsi="Museo Sans 300"/>
          <w:color w:val="000000"/>
          <w:sz w:val="24"/>
          <w:szCs w:val="24"/>
        </w:rPr>
        <w:t>a</w:t>
      </w:r>
      <w:r w:rsidR="00293C06" w:rsidRPr="005041D7">
        <w:rPr>
          <w:rFonts w:ascii="Museo Sans 300" w:hAnsi="Museo Sans 300"/>
          <w:color w:val="000000"/>
          <w:sz w:val="24"/>
          <w:szCs w:val="24"/>
        </w:rPr>
        <w:t xml:space="preserve"> </w:t>
      </w:r>
      <w:r w:rsidR="00293C06">
        <w:rPr>
          <w:rFonts w:ascii="Museo Sans 300" w:hAnsi="Museo Sans 300"/>
          <w:sz w:val="24"/>
          <w:szCs w:val="24"/>
        </w:rPr>
        <w:t>SILVIA ELIZABETH LOPEZ DE ZEPEDA</w:t>
      </w:r>
      <w:r w:rsidR="00293C06" w:rsidRPr="005041D7">
        <w:rPr>
          <w:rFonts w:ascii="Museo Sans 300" w:hAnsi="Museo Sans 300"/>
          <w:color w:val="000000"/>
          <w:sz w:val="24"/>
          <w:szCs w:val="24"/>
        </w:rPr>
        <w:t xml:space="preserve">, actuando en carácter propio como titular de la adjudicación del inmueble relacionado, en la que declara que desconoce el paradero </w:t>
      </w:r>
      <w:r w:rsidR="00293C06" w:rsidRPr="00DB31EA">
        <w:rPr>
          <w:rFonts w:ascii="Museo Sans 300" w:hAnsi="Museo Sans 300"/>
          <w:color w:val="000000"/>
          <w:sz w:val="24"/>
          <w:szCs w:val="24"/>
        </w:rPr>
        <w:t xml:space="preserve">de los señores antes mencionados desde hace 5 años, habiendo agotado todos los medios necesarios para su localización, causal comprobada con Acta de Abandono de fecha 23 de marzo de 2023, elaborada por el técnico del Centro Estratégico de Transformación e Innovación Agropecuaria, CETIA I, Sección de Transferencia de Tierras, señor </w:t>
      </w:r>
      <w:r w:rsidR="002255EA" w:rsidRPr="00DB31EA">
        <w:rPr>
          <w:rFonts w:ascii="Museo Sans 300" w:hAnsi="Museo Sans 300"/>
          <w:color w:val="000000"/>
          <w:sz w:val="24"/>
          <w:szCs w:val="24"/>
        </w:rPr>
        <w:t>José</w:t>
      </w:r>
      <w:r w:rsidR="00293C06" w:rsidRPr="00DB31EA">
        <w:rPr>
          <w:rFonts w:ascii="Museo Sans 300" w:hAnsi="Museo Sans 300"/>
          <w:color w:val="000000"/>
          <w:sz w:val="24"/>
          <w:szCs w:val="24"/>
        </w:rPr>
        <w:t xml:space="preserve"> Roberto Olmedo Moreno, en la que se hizo constar que los señores han abandonado el inmueble que les fue adjudicado, desde hace 5 años, documentos anexos al expediente respectivo. </w:t>
      </w:r>
    </w:p>
    <w:p w14:paraId="375FAF52" w14:textId="77777777" w:rsidR="00293C06" w:rsidRDefault="00293C06" w:rsidP="00C8387C">
      <w:pPr>
        <w:pStyle w:val="Prrafodelista"/>
        <w:ind w:left="1418" w:right="15" w:hanging="284"/>
        <w:jc w:val="both"/>
        <w:rPr>
          <w:rFonts w:ascii="Bookman Old Style" w:hAnsi="Bookman Old Style" w:cs="Arial"/>
          <w:sz w:val="24"/>
          <w:szCs w:val="24"/>
        </w:rPr>
      </w:pPr>
    </w:p>
    <w:p w14:paraId="0401B89E" w14:textId="77777777" w:rsidR="00324D73" w:rsidRPr="00B67DA2" w:rsidRDefault="00324D73" w:rsidP="00C8387C">
      <w:pPr>
        <w:pStyle w:val="Prrafodelista"/>
        <w:ind w:left="1418" w:right="15" w:hanging="284"/>
        <w:jc w:val="both"/>
        <w:rPr>
          <w:rFonts w:ascii="Bookman Old Style" w:hAnsi="Bookman Old Style" w:cs="Arial"/>
          <w:sz w:val="24"/>
          <w:szCs w:val="24"/>
        </w:rPr>
      </w:pPr>
    </w:p>
    <w:p w14:paraId="6CD5BD85" w14:textId="546C6D67" w:rsidR="00293C06" w:rsidRPr="000E3BEF" w:rsidRDefault="002255EA" w:rsidP="003B3B78">
      <w:pPr>
        <w:pStyle w:val="Prrafodelista"/>
        <w:numPr>
          <w:ilvl w:val="0"/>
          <w:numId w:val="16"/>
        </w:numPr>
        <w:ind w:left="1418" w:right="15" w:hanging="284"/>
        <w:jc w:val="both"/>
        <w:rPr>
          <w:rFonts w:ascii="Bookman Old Style" w:hAnsi="Bookman Old Style" w:cs="Arial"/>
          <w:sz w:val="24"/>
          <w:szCs w:val="24"/>
        </w:rPr>
      </w:pPr>
      <w:r>
        <w:rPr>
          <w:rFonts w:ascii="Museo Sans 300" w:hAnsi="Museo Sans 300"/>
          <w:sz w:val="24"/>
          <w:szCs w:val="24"/>
        </w:rPr>
        <w:t>Incluir a</w:t>
      </w:r>
      <w:r w:rsidR="00293C06">
        <w:rPr>
          <w:rFonts w:ascii="Museo Sans 300" w:hAnsi="Museo Sans 300"/>
          <w:sz w:val="24"/>
          <w:szCs w:val="24"/>
        </w:rPr>
        <w:t xml:space="preserve"> </w:t>
      </w:r>
      <w:r w:rsidR="00293C06" w:rsidRPr="00B67DA2">
        <w:rPr>
          <w:rFonts w:ascii="Museo Sans 300" w:hAnsi="Museo Sans 300"/>
          <w:sz w:val="24"/>
          <w:szCs w:val="24"/>
        </w:rPr>
        <w:t>l</w:t>
      </w:r>
      <w:r w:rsidR="00293C06">
        <w:rPr>
          <w:rFonts w:ascii="Museo Sans 300" w:hAnsi="Museo Sans 300"/>
          <w:sz w:val="24"/>
          <w:szCs w:val="24"/>
        </w:rPr>
        <w:t>os</w:t>
      </w:r>
      <w:r w:rsidR="00293C06" w:rsidRPr="00B67DA2">
        <w:rPr>
          <w:rFonts w:ascii="Museo Sans 300" w:hAnsi="Museo Sans 300"/>
          <w:sz w:val="24"/>
          <w:szCs w:val="24"/>
        </w:rPr>
        <w:t xml:space="preserve"> </w:t>
      </w:r>
      <w:r w:rsidR="00293C06">
        <w:rPr>
          <w:rFonts w:ascii="Museo Sans 300" w:hAnsi="Museo Sans 300"/>
          <w:sz w:val="24"/>
          <w:szCs w:val="24"/>
        </w:rPr>
        <w:t>menores</w:t>
      </w:r>
      <w:r w:rsidR="00293C06" w:rsidRPr="00B67DA2">
        <w:rPr>
          <w:rFonts w:ascii="Museo Sans 300" w:hAnsi="Museo Sans 300"/>
          <w:sz w:val="24"/>
          <w:szCs w:val="24"/>
          <w:lang w:eastAsia="es-ES"/>
        </w:rPr>
        <w:t xml:space="preserve"> </w:t>
      </w:r>
      <w:r w:rsidR="00DB31EA">
        <w:rPr>
          <w:rFonts w:ascii="Museo Sans 300" w:hAnsi="Museo Sans 300"/>
          <w:b/>
          <w:sz w:val="24"/>
          <w:szCs w:val="24"/>
          <w:lang w:eastAsia="es-ES"/>
        </w:rPr>
        <w:t>---</w:t>
      </w:r>
      <w:r w:rsidR="00293C06">
        <w:rPr>
          <w:rFonts w:ascii="Museo Sans 300" w:hAnsi="Museo Sans 300"/>
          <w:color w:val="000000"/>
          <w:sz w:val="24"/>
          <w:szCs w:val="24"/>
        </w:rPr>
        <w:t>,</w:t>
      </w:r>
      <w:r w:rsidR="00293C06" w:rsidRPr="00B67DA2">
        <w:rPr>
          <w:rFonts w:ascii="Museo Sans 300" w:hAnsi="Museo Sans 300"/>
          <w:sz w:val="24"/>
          <w:szCs w:val="24"/>
          <w:lang w:eastAsia="es-ES"/>
        </w:rPr>
        <w:t xml:space="preserve"> en su calidad de </w:t>
      </w:r>
      <w:r w:rsidR="00DB31EA">
        <w:rPr>
          <w:rFonts w:ascii="Museo Sans 300" w:hAnsi="Museo Sans 300"/>
          <w:sz w:val="24"/>
          <w:szCs w:val="24"/>
          <w:lang w:eastAsia="es-ES"/>
        </w:rPr>
        <w:t>---</w:t>
      </w:r>
      <w:r w:rsidR="00293C06">
        <w:rPr>
          <w:rFonts w:ascii="Museo Sans 300" w:hAnsi="Museo Sans 300"/>
          <w:sz w:val="24"/>
          <w:szCs w:val="24"/>
          <w:lang w:eastAsia="es-ES"/>
        </w:rPr>
        <w:t xml:space="preserve"> de la titular</w:t>
      </w:r>
      <w:r w:rsidR="00293C06" w:rsidRPr="00B67DA2">
        <w:rPr>
          <w:rFonts w:ascii="Museo Sans 300" w:hAnsi="Museo Sans 300"/>
          <w:sz w:val="24"/>
          <w:szCs w:val="24"/>
          <w:lang w:eastAsia="es-ES"/>
        </w:rPr>
        <w:t>, según solicitud</w:t>
      </w:r>
      <w:r w:rsidR="00293C06">
        <w:rPr>
          <w:rFonts w:ascii="Museo Sans 300" w:hAnsi="Museo Sans 300"/>
          <w:sz w:val="24"/>
          <w:szCs w:val="24"/>
          <w:lang w:eastAsia="es-ES"/>
        </w:rPr>
        <w:t>es</w:t>
      </w:r>
      <w:r w:rsidR="00293C06" w:rsidRPr="00B67DA2">
        <w:rPr>
          <w:rFonts w:ascii="Museo Sans 300" w:hAnsi="Museo Sans 300"/>
          <w:sz w:val="24"/>
          <w:szCs w:val="24"/>
          <w:lang w:eastAsia="es-ES"/>
        </w:rPr>
        <w:t xml:space="preserve"> de inclusión </w:t>
      </w:r>
      <w:r>
        <w:rPr>
          <w:rFonts w:ascii="Museo Sans 300" w:hAnsi="Museo Sans 300"/>
          <w:sz w:val="24"/>
          <w:szCs w:val="24"/>
          <w:lang w:eastAsia="es-ES"/>
        </w:rPr>
        <w:t>de beneficiario de</w:t>
      </w:r>
      <w:r w:rsidR="00293C06" w:rsidRPr="00B67DA2">
        <w:rPr>
          <w:rFonts w:ascii="Museo Sans 300" w:hAnsi="Museo Sans 300"/>
          <w:sz w:val="24"/>
          <w:szCs w:val="24"/>
          <w:lang w:eastAsia="es-ES"/>
        </w:rPr>
        <w:t xml:space="preserve"> fecha  </w:t>
      </w:r>
      <w:r w:rsidR="00293C06">
        <w:rPr>
          <w:rFonts w:ascii="Museo Sans 300" w:hAnsi="Museo Sans 300"/>
          <w:sz w:val="24"/>
          <w:szCs w:val="24"/>
        </w:rPr>
        <w:t>23 de marzo</w:t>
      </w:r>
      <w:r w:rsidR="00293C06" w:rsidRPr="00B67DA2">
        <w:rPr>
          <w:rFonts w:ascii="Museo Sans 300" w:hAnsi="Museo Sans 300"/>
          <w:sz w:val="24"/>
          <w:szCs w:val="24"/>
        </w:rPr>
        <w:t xml:space="preserve"> de 202</w:t>
      </w:r>
      <w:r w:rsidR="00293C06">
        <w:rPr>
          <w:rFonts w:ascii="Museo Sans 300" w:hAnsi="Museo Sans 300"/>
          <w:sz w:val="24"/>
          <w:szCs w:val="24"/>
        </w:rPr>
        <w:t>3</w:t>
      </w:r>
      <w:r w:rsidR="00293C06" w:rsidRPr="00B67DA2">
        <w:rPr>
          <w:rFonts w:ascii="Museo Sans 300" w:hAnsi="Museo Sans 300"/>
          <w:sz w:val="24"/>
          <w:szCs w:val="24"/>
          <w:lang w:eastAsia="es-ES"/>
        </w:rPr>
        <w:t>.</w:t>
      </w:r>
    </w:p>
    <w:p w14:paraId="11461046" w14:textId="77777777" w:rsidR="00324D73" w:rsidRPr="00DB31EA" w:rsidRDefault="00324D73" w:rsidP="00DB31EA">
      <w:pPr>
        <w:rPr>
          <w:rFonts w:ascii="Bookman Old Style" w:hAnsi="Bookman Old Style" w:cs="Arial"/>
          <w:sz w:val="24"/>
          <w:szCs w:val="24"/>
        </w:rPr>
      </w:pPr>
    </w:p>
    <w:p w14:paraId="19E2DC61" w14:textId="372D78CA" w:rsidR="00293C06" w:rsidRPr="000E3BEF" w:rsidRDefault="002255EA" w:rsidP="003B3B78">
      <w:pPr>
        <w:pStyle w:val="Prrafodelista"/>
        <w:numPr>
          <w:ilvl w:val="0"/>
          <w:numId w:val="16"/>
        </w:numPr>
        <w:ind w:left="1418" w:right="15" w:hanging="284"/>
        <w:jc w:val="both"/>
        <w:rPr>
          <w:rFonts w:ascii="Museo Sans 300" w:hAnsi="Museo Sans 300"/>
          <w:b/>
          <w:sz w:val="24"/>
          <w:szCs w:val="24"/>
        </w:rPr>
      </w:pPr>
      <w:r>
        <w:rPr>
          <w:rFonts w:ascii="Museo Sans 300" w:hAnsi="Museo Sans 300"/>
          <w:color w:val="000000"/>
          <w:sz w:val="24"/>
          <w:szCs w:val="24"/>
        </w:rPr>
        <w:t>Corregir el</w:t>
      </w:r>
      <w:r w:rsidR="00293C06" w:rsidRPr="000E3BEF">
        <w:rPr>
          <w:rFonts w:ascii="Museo Sans 300" w:hAnsi="Museo Sans 300"/>
          <w:color w:val="000000"/>
          <w:sz w:val="24"/>
          <w:szCs w:val="24"/>
        </w:rPr>
        <w:t xml:space="preserve"> nombre de la señora </w:t>
      </w:r>
      <w:r w:rsidR="00293C06" w:rsidRPr="000E3BEF">
        <w:rPr>
          <w:rFonts w:ascii="Museo Sans 300" w:hAnsi="Museo Sans 300"/>
          <w:sz w:val="24"/>
          <w:szCs w:val="24"/>
        </w:rPr>
        <w:t xml:space="preserve">SILVIA ELIZABETH LOPEZ, siendo lo correcto según Documento Único de Identidad: </w:t>
      </w:r>
      <w:r w:rsidR="00293C06">
        <w:rPr>
          <w:rFonts w:ascii="Museo Sans 300" w:hAnsi="Museo Sans 300"/>
          <w:sz w:val="24"/>
          <w:szCs w:val="24"/>
        </w:rPr>
        <w:t>SILVIA ELIZABETH LOPEZ DE ZEPEDA.</w:t>
      </w:r>
    </w:p>
    <w:p w14:paraId="47EB0C38" w14:textId="77777777" w:rsidR="00324D73" w:rsidRPr="00DB31EA" w:rsidRDefault="00324D73" w:rsidP="00DB31EA">
      <w:pPr>
        <w:ind w:right="15"/>
        <w:jc w:val="both"/>
        <w:rPr>
          <w:rFonts w:ascii="Museo Sans 300" w:hAnsi="Museo Sans 300"/>
          <w:b/>
          <w:sz w:val="24"/>
          <w:szCs w:val="24"/>
        </w:rPr>
      </w:pPr>
    </w:p>
    <w:p w14:paraId="724368DE" w14:textId="77777777" w:rsidR="00293C06" w:rsidRPr="008E4F1C" w:rsidRDefault="00293C06" w:rsidP="003B3B78">
      <w:pPr>
        <w:pStyle w:val="Prrafodelista"/>
        <w:numPr>
          <w:ilvl w:val="0"/>
          <w:numId w:val="15"/>
        </w:numPr>
        <w:ind w:left="1134" w:hanging="708"/>
        <w:jc w:val="both"/>
        <w:rPr>
          <w:rFonts w:ascii="Museo Sans 300" w:hAnsi="Museo Sans 300"/>
          <w:sz w:val="24"/>
          <w:szCs w:val="24"/>
        </w:rPr>
      </w:pPr>
      <w:r w:rsidRPr="008E4F1C">
        <w:rPr>
          <w:rFonts w:ascii="Museo Sans 300" w:hAnsi="Museo Sans 300"/>
          <w:sz w:val="24"/>
        </w:rPr>
        <w:t xml:space="preserve">Conforme Acta de Posesión Material de fecha </w:t>
      </w:r>
      <w:r>
        <w:rPr>
          <w:rFonts w:ascii="Museo Sans 300" w:hAnsi="Museo Sans 300"/>
          <w:sz w:val="24"/>
        </w:rPr>
        <w:t xml:space="preserve">23 de marzo </w:t>
      </w:r>
      <w:r w:rsidRPr="008E4F1C">
        <w:rPr>
          <w:rFonts w:ascii="Museo Sans 300" w:hAnsi="Museo Sans 300"/>
          <w:sz w:val="24"/>
        </w:rPr>
        <w:t>de 202</w:t>
      </w:r>
      <w:r>
        <w:rPr>
          <w:rFonts w:ascii="Museo Sans 300" w:hAnsi="Museo Sans 300"/>
          <w:sz w:val="24"/>
        </w:rPr>
        <w:t>3</w:t>
      </w:r>
      <w:r w:rsidRPr="008E4F1C">
        <w:rPr>
          <w:rFonts w:ascii="Museo Sans 300" w:hAnsi="Museo Sans 300"/>
          <w:sz w:val="24"/>
        </w:rPr>
        <w:t xml:space="preserve">, elaborada por el técnico del Centro Estratégico de Transformación e Innovación Agropecuaria, </w:t>
      </w:r>
      <w:r w:rsidRPr="008E4F1C">
        <w:rPr>
          <w:rFonts w:ascii="Museo Sans 300" w:hAnsi="Museo Sans 300"/>
          <w:bCs/>
          <w:sz w:val="24"/>
          <w:lang w:eastAsia="es-SV"/>
        </w:rPr>
        <w:t>CETIA I, Sección</w:t>
      </w:r>
      <w:r w:rsidRPr="008E4F1C">
        <w:rPr>
          <w:rFonts w:ascii="Museo Sans 300" w:hAnsi="Museo Sans 300"/>
          <w:b/>
          <w:bCs/>
          <w:sz w:val="24"/>
          <w:lang w:eastAsia="es-SV"/>
        </w:rPr>
        <w:t xml:space="preserve"> </w:t>
      </w:r>
      <w:r w:rsidRPr="008E4F1C">
        <w:rPr>
          <w:rFonts w:ascii="Museo Sans 300" w:hAnsi="Museo Sans 300"/>
          <w:bCs/>
          <w:sz w:val="24"/>
          <w:lang w:eastAsia="es-SV"/>
        </w:rPr>
        <w:t>Transferencia de Tierras, señor</w:t>
      </w:r>
      <w:r>
        <w:rPr>
          <w:rFonts w:ascii="Museo Sans 300" w:hAnsi="Museo Sans 300"/>
          <w:bCs/>
          <w:sz w:val="24"/>
          <w:lang w:eastAsia="es-SV"/>
        </w:rPr>
        <w:t xml:space="preserve"> </w:t>
      </w:r>
      <w:r>
        <w:rPr>
          <w:rFonts w:ascii="Museo Sans 300" w:hAnsi="Museo Sans 300"/>
          <w:color w:val="000000"/>
          <w:sz w:val="24"/>
          <w:szCs w:val="24"/>
        </w:rPr>
        <w:t>José Roberto Olmedo Moreno</w:t>
      </w:r>
      <w:r w:rsidRPr="008E4F1C">
        <w:rPr>
          <w:rFonts w:ascii="Museo Sans 300" w:hAnsi="Museo Sans 300"/>
          <w:bCs/>
          <w:sz w:val="24"/>
          <w:lang w:eastAsia="es-SV"/>
        </w:rPr>
        <w:t>, l</w:t>
      </w:r>
      <w:r>
        <w:rPr>
          <w:rFonts w:ascii="Museo Sans 300" w:hAnsi="Museo Sans 300"/>
          <w:bCs/>
          <w:sz w:val="24"/>
          <w:lang w:eastAsia="es-SV"/>
        </w:rPr>
        <w:t>a</w:t>
      </w:r>
      <w:r w:rsidRPr="008E4F1C">
        <w:rPr>
          <w:rFonts w:ascii="Museo Sans 300" w:hAnsi="Museo Sans 300"/>
          <w:sz w:val="24"/>
        </w:rPr>
        <w:t xml:space="preserve"> beneficiari</w:t>
      </w:r>
      <w:r>
        <w:rPr>
          <w:rFonts w:ascii="Museo Sans 300" w:hAnsi="Museo Sans 300"/>
          <w:sz w:val="24"/>
        </w:rPr>
        <w:t>a</w:t>
      </w:r>
      <w:r w:rsidRPr="008E4F1C">
        <w:rPr>
          <w:rFonts w:ascii="Museo Sans 300" w:hAnsi="Museo Sans 300"/>
          <w:sz w:val="24"/>
        </w:rPr>
        <w:t xml:space="preserve"> se encuentra poseyendo </w:t>
      </w:r>
      <w:r>
        <w:rPr>
          <w:rFonts w:ascii="Museo Sans 300" w:hAnsi="Museo Sans 300"/>
          <w:sz w:val="24"/>
        </w:rPr>
        <w:t>e</w:t>
      </w:r>
      <w:r w:rsidRPr="008E4F1C">
        <w:rPr>
          <w:rFonts w:ascii="Museo Sans 300" w:hAnsi="Museo Sans 300"/>
          <w:sz w:val="24"/>
        </w:rPr>
        <w:t xml:space="preserve">l inmueble de forma quieta, pacífica y sin interrupción desde hace </w:t>
      </w:r>
      <w:r>
        <w:rPr>
          <w:rFonts w:ascii="Museo Sans 300" w:hAnsi="Museo Sans 300"/>
          <w:sz w:val="24"/>
        </w:rPr>
        <w:t xml:space="preserve">20 </w:t>
      </w:r>
      <w:r w:rsidRPr="008E4F1C">
        <w:rPr>
          <w:rFonts w:ascii="Museo Sans 300" w:hAnsi="Museo Sans 300"/>
          <w:sz w:val="24"/>
        </w:rPr>
        <w:t>años.</w:t>
      </w:r>
    </w:p>
    <w:p w14:paraId="1F40A26D" w14:textId="77777777" w:rsidR="00324D73" w:rsidRPr="008E4F1C" w:rsidRDefault="00324D73" w:rsidP="00C8387C">
      <w:pPr>
        <w:pStyle w:val="Prrafodelista"/>
        <w:ind w:left="0"/>
        <w:jc w:val="both"/>
        <w:rPr>
          <w:rFonts w:ascii="Museo Sans 300" w:hAnsi="Museo Sans 300"/>
          <w:sz w:val="24"/>
          <w:szCs w:val="24"/>
        </w:rPr>
      </w:pPr>
    </w:p>
    <w:p w14:paraId="67706AEA" w14:textId="06A3941D" w:rsidR="00293C06" w:rsidRPr="008E4F1C" w:rsidRDefault="00293C06" w:rsidP="003B3B78">
      <w:pPr>
        <w:pStyle w:val="Prrafodelista"/>
        <w:numPr>
          <w:ilvl w:val="0"/>
          <w:numId w:val="15"/>
        </w:numPr>
        <w:ind w:left="1134" w:hanging="708"/>
        <w:jc w:val="both"/>
        <w:rPr>
          <w:rFonts w:ascii="Museo Sans 300" w:hAnsi="Museo Sans 300"/>
          <w:sz w:val="24"/>
          <w:szCs w:val="24"/>
        </w:rPr>
      </w:pPr>
      <w:r>
        <w:rPr>
          <w:rFonts w:ascii="Museo Sans 300" w:hAnsi="Museo Sans 300"/>
          <w:sz w:val="24"/>
          <w:szCs w:val="24"/>
        </w:rPr>
        <w:lastRenderedPageBreak/>
        <w:t>De acuerdo a declaración</w:t>
      </w:r>
      <w:r w:rsidRPr="008E4F1C">
        <w:rPr>
          <w:rFonts w:ascii="Museo Sans 300" w:hAnsi="Museo Sans 300"/>
          <w:sz w:val="24"/>
          <w:szCs w:val="24"/>
        </w:rPr>
        <w:t xml:space="preserve"> simple contenida en la Solicitud de Adjudicación de Inmueble de fecha </w:t>
      </w:r>
      <w:r>
        <w:rPr>
          <w:rFonts w:ascii="Museo Sans 300" w:hAnsi="Museo Sans 300"/>
          <w:sz w:val="24"/>
        </w:rPr>
        <w:t xml:space="preserve">23 de marzo </w:t>
      </w:r>
      <w:r w:rsidRPr="008E4F1C">
        <w:rPr>
          <w:rFonts w:ascii="Museo Sans 300" w:hAnsi="Museo Sans 300"/>
          <w:sz w:val="24"/>
        </w:rPr>
        <w:t>de 202</w:t>
      </w:r>
      <w:r>
        <w:rPr>
          <w:rFonts w:ascii="Museo Sans 300" w:hAnsi="Museo Sans 300"/>
          <w:sz w:val="24"/>
        </w:rPr>
        <w:t>3</w:t>
      </w:r>
      <w:r w:rsidRPr="008E4F1C">
        <w:rPr>
          <w:rFonts w:ascii="Museo Sans 300" w:hAnsi="Museo Sans 300"/>
          <w:sz w:val="24"/>
          <w:szCs w:val="24"/>
        </w:rPr>
        <w:t>, l</w:t>
      </w:r>
      <w:r>
        <w:rPr>
          <w:rFonts w:ascii="Museo Sans 300" w:hAnsi="Museo Sans 300"/>
          <w:sz w:val="24"/>
          <w:szCs w:val="24"/>
        </w:rPr>
        <w:t>a</w:t>
      </w:r>
      <w:r w:rsidRPr="008E4F1C">
        <w:rPr>
          <w:rFonts w:ascii="Museo Sans 300" w:hAnsi="Museo Sans 300"/>
          <w:sz w:val="24"/>
          <w:szCs w:val="24"/>
        </w:rPr>
        <w:t xml:space="preserve"> adjudicatari</w:t>
      </w:r>
      <w:r>
        <w:rPr>
          <w:rFonts w:ascii="Museo Sans 300" w:hAnsi="Museo Sans 300"/>
          <w:sz w:val="24"/>
          <w:szCs w:val="24"/>
        </w:rPr>
        <w:t>a manifiesta que</w:t>
      </w:r>
      <w:r w:rsidRPr="008E4F1C">
        <w:rPr>
          <w:rFonts w:ascii="Museo Sans 300" w:hAnsi="Museo Sans 300"/>
          <w:sz w:val="24"/>
          <w:szCs w:val="24"/>
        </w:rPr>
        <w:t xml:space="preserve"> </w:t>
      </w:r>
      <w:r>
        <w:rPr>
          <w:rFonts w:ascii="Museo Sans 300" w:hAnsi="Museo Sans 300"/>
          <w:sz w:val="24"/>
          <w:szCs w:val="24"/>
        </w:rPr>
        <w:t>e</w:t>
      </w:r>
      <w:r w:rsidRPr="008E4F1C">
        <w:rPr>
          <w:rFonts w:ascii="Museo Sans 300" w:hAnsi="Museo Sans 300"/>
          <w:sz w:val="24"/>
          <w:szCs w:val="24"/>
        </w:rPr>
        <w:t>l</w:t>
      </w:r>
      <w:r>
        <w:rPr>
          <w:rFonts w:ascii="Museo Sans 300" w:hAnsi="Museo Sans 300"/>
          <w:sz w:val="24"/>
          <w:szCs w:val="24"/>
        </w:rPr>
        <w:t>la no es empleada</w:t>
      </w:r>
      <w:r w:rsidR="002255EA">
        <w:rPr>
          <w:rFonts w:ascii="Museo Sans 300" w:hAnsi="Museo Sans 300"/>
          <w:sz w:val="24"/>
          <w:szCs w:val="24"/>
        </w:rPr>
        <w:t xml:space="preserve"> de ISTA,</w:t>
      </w:r>
      <w:r w:rsidRPr="008E4F1C">
        <w:rPr>
          <w:rFonts w:ascii="Museo Sans 300" w:hAnsi="Museo Sans 300"/>
          <w:sz w:val="24"/>
          <w:szCs w:val="24"/>
        </w:rPr>
        <w:t xml:space="preserve"> </w:t>
      </w:r>
      <w:r w:rsidRPr="008E4F1C">
        <w:rPr>
          <w:rFonts w:ascii="Museo Sans 300" w:hAnsi="Museo Sans 300"/>
          <w:color w:val="000000"/>
          <w:sz w:val="24"/>
          <w:szCs w:val="24"/>
        </w:rPr>
        <w:t>situación verificada en el Sistema de Consulta de Solicitantes para Adjudicaciones que contiene la Base de Datos de Empleados de este Instituto.</w:t>
      </w:r>
    </w:p>
    <w:p w14:paraId="0DA40086" w14:textId="77777777" w:rsidR="00324D73" w:rsidRPr="00AE3422" w:rsidRDefault="00324D73" w:rsidP="00C8387C">
      <w:pPr>
        <w:jc w:val="both"/>
        <w:rPr>
          <w:rFonts w:ascii="Museo Sans 300" w:eastAsia="Times New Roman" w:hAnsi="Museo Sans 300" w:cs="Times New Roman"/>
          <w:sz w:val="26"/>
          <w:szCs w:val="26"/>
        </w:rPr>
      </w:pPr>
    </w:p>
    <w:p w14:paraId="670F8D63" w14:textId="338147CE" w:rsidR="00293C06" w:rsidRPr="00DB31EA" w:rsidRDefault="00293C06" w:rsidP="00C8387C">
      <w:pPr>
        <w:tabs>
          <w:tab w:val="left" w:pos="4802"/>
        </w:tabs>
        <w:jc w:val="both"/>
        <w:rPr>
          <w:rFonts w:ascii="Museo Sans 300" w:hAnsi="Museo Sans 300"/>
          <w:sz w:val="24"/>
          <w:szCs w:val="24"/>
        </w:rPr>
      </w:pPr>
      <w:r w:rsidRPr="001E7BAF">
        <w:rPr>
          <w:rFonts w:ascii="Museo Sans 300" w:hAnsi="Museo Sans 300"/>
          <w:sz w:val="24"/>
          <w:szCs w:val="24"/>
        </w:rPr>
        <w:t xml:space="preserve">Tomando en cuenta lo expuesto y habiendo tenido a la vista: Cuadro de causales, Listado de valores y </w:t>
      </w:r>
      <w:r>
        <w:rPr>
          <w:rFonts w:ascii="Museo Sans 300" w:hAnsi="Museo Sans 300"/>
          <w:sz w:val="24"/>
          <w:szCs w:val="24"/>
        </w:rPr>
        <w:t>extensiones, reporte</w:t>
      </w:r>
      <w:r w:rsidRPr="00D56111">
        <w:rPr>
          <w:rFonts w:ascii="Museo Sans 300" w:hAnsi="Museo Sans 300"/>
          <w:sz w:val="24"/>
          <w:szCs w:val="24"/>
        </w:rPr>
        <w:t xml:space="preserve"> de valúo </w:t>
      </w:r>
      <w:r>
        <w:rPr>
          <w:rFonts w:ascii="Museo Sans 300" w:hAnsi="Museo Sans 300"/>
          <w:sz w:val="24"/>
          <w:szCs w:val="24"/>
        </w:rPr>
        <w:t>por</w:t>
      </w:r>
      <w:r w:rsidRPr="00D56111">
        <w:rPr>
          <w:rFonts w:ascii="Museo Sans 300" w:hAnsi="Museo Sans 300"/>
          <w:sz w:val="24"/>
          <w:szCs w:val="24"/>
        </w:rPr>
        <w:t xml:space="preserve"> solar, Solicitud de Adjudicación de Inmueble, A</w:t>
      </w:r>
      <w:r>
        <w:rPr>
          <w:rFonts w:ascii="Museo Sans 300" w:hAnsi="Museo Sans 300"/>
          <w:sz w:val="24"/>
          <w:szCs w:val="24"/>
        </w:rPr>
        <w:t>cta de Posesión Material, copias</w:t>
      </w:r>
      <w:r w:rsidRPr="00D56111">
        <w:rPr>
          <w:rFonts w:ascii="Museo Sans 300" w:hAnsi="Museo Sans 300"/>
          <w:sz w:val="24"/>
          <w:szCs w:val="24"/>
        </w:rPr>
        <w:t xml:space="preserve"> de Documento</w:t>
      </w:r>
      <w:r>
        <w:rPr>
          <w:rFonts w:ascii="Museo Sans 300" w:hAnsi="Museo Sans 300"/>
          <w:sz w:val="24"/>
          <w:szCs w:val="24"/>
        </w:rPr>
        <w:t>s</w:t>
      </w:r>
      <w:r w:rsidRPr="00D56111">
        <w:rPr>
          <w:rFonts w:ascii="Museo Sans 300" w:hAnsi="Museo Sans 300"/>
          <w:sz w:val="24"/>
          <w:szCs w:val="24"/>
        </w:rPr>
        <w:t xml:space="preserve"> Único</w:t>
      </w:r>
      <w:r>
        <w:rPr>
          <w:rFonts w:ascii="Museo Sans 300" w:hAnsi="Museo Sans 300"/>
          <w:sz w:val="24"/>
          <w:szCs w:val="24"/>
        </w:rPr>
        <w:t>s</w:t>
      </w:r>
      <w:r w:rsidRPr="00D56111">
        <w:rPr>
          <w:rFonts w:ascii="Museo Sans 300" w:hAnsi="Museo Sans 300"/>
          <w:sz w:val="24"/>
          <w:szCs w:val="24"/>
        </w:rPr>
        <w:t xml:space="preserve"> de Identidad</w:t>
      </w:r>
      <w:r>
        <w:rPr>
          <w:rFonts w:ascii="Museo Sans 300" w:hAnsi="Museo Sans 300"/>
          <w:sz w:val="24"/>
          <w:szCs w:val="24"/>
        </w:rPr>
        <w:t>, Certificaciones de Partidas</w:t>
      </w:r>
      <w:r w:rsidRPr="00D56111">
        <w:rPr>
          <w:rFonts w:ascii="Museo Sans 300" w:hAnsi="Museo Sans 300"/>
          <w:sz w:val="24"/>
          <w:szCs w:val="24"/>
        </w:rPr>
        <w:t xml:space="preserve"> de Nacimiento</w:t>
      </w:r>
      <w:r>
        <w:rPr>
          <w:rFonts w:ascii="Museo Sans 300" w:hAnsi="Museo Sans 300"/>
          <w:sz w:val="24"/>
          <w:szCs w:val="24"/>
        </w:rPr>
        <w:t xml:space="preserve"> y Defunción</w:t>
      </w:r>
      <w:r w:rsidRPr="00D56111">
        <w:rPr>
          <w:rFonts w:ascii="Museo Sans 300" w:hAnsi="Museo Sans 300"/>
          <w:sz w:val="24"/>
          <w:szCs w:val="24"/>
        </w:rPr>
        <w:t xml:space="preserve">, </w:t>
      </w:r>
      <w:r>
        <w:rPr>
          <w:rFonts w:ascii="Museo Sans 300" w:hAnsi="Museo Sans 300"/>
          <w:sz w:val="24"/>
          <w:szCs w:val="24"/>
        </w:rPr>
        <w:t>D</w:t>
      </w:r>
      <w:r w:rsidRPr="00D56111">
        <w:rPr>
          <w:rFonts w:ascii="Museo Sans 300" w:hAnsi="Museo Sans 300"/>
          <w:sz w:val="24"/>
          <w:szCs w:val="24"/>
        </w:rPr>
        <w:t xml:space="preserve">eclaración Jurada, </w:t>
      </w:r>
      <w:r>
        <w:rPr>
          <w:rFonts w:ascii="Museo Sans 300" w:hAnsi="Museo Sans 300"/>
          <w:sz w:val="24"/>
          <w:szCs w:val="24"/>
        </w:rPr>
        <w:t>Acta de Abandono, Actas de Exclusión e Inclusión de Beneficiarios, C</w:t>
      </w:r>
      <w:r w:rsidRPr="0053183E">
        <w:rPr>
          <w:rFonts w:ascii="Museo Sans 300" w:hAnsi="Museo Sans 300"/>
          <w:sz w:val="24"/>
          <w:szCs w:val="24"/>
        </w:rPr>
        <w:t>onstancia de cancelación de crédito, Razón</w:t>
      </w:r>
      <w:r w:rsidRPr="00D56111">
        <w:rPr>
          <w:rFonts w:ascii="Museo Sans 300" w:hAnsi="Museo Sans 300"/>
          <w:sz w:val="24"/>
          <w:szCs w:val="24"/>
        </w:rPr>
        <w:t xml:space="preserve"> y Constancia de Inscripción de Desmembración en Cabez</w:t>
      </w:r>
      <w:r>
        <w:rPr>
          <w:rFonts w:ascii="Museo Sans 300" w:hAnsi="Museo Sans 300"/>
          <w:sz w:val="24"/>
          <w:szCs w:val="24"/>
        </w:rPr>
        <w:t>a de su Dueño a favor del ISTA</w:t>
      </w:r>
      <w:r w:rsidRPr="001E7BAF">
        <w:rPr>
          <w:rFonts w:ascii="Museo Sans 300" w:hAnsi="Museo Sans 300"/>
          <w:sz w:val="24"/>
          <w:szCs w:val="24"/>
          <w:lang w:eastAsia="es-ES"/>
        </w:rPr>
        <w:t xml:space="preserve">, </w:t>
      </w:r>
      <w:r>
        <w:rPr>
          <w:rFonts w:ascii="Museo Sans 300" w:hAnsi="Museo Sans 300"/>
          <w:sz w:val="24"/>
          <w:szCs w:val="24"/>
          <w:lang w:eastAsia="es-ES"/>
        </w:rPr>
        <w:t xml:space="preserve">acta de reconocimiento de pago por área que excede a la adjudicada, </w:t>
      </w:r>
      <w:r w:rsidRPr="001E7BAF">
        <w:rPr>
          <w:rFonts w:ascii="Museo Sans 300" w:hAnsi="Museo Sans 300"/>
          <w:sz w:val="24"/>
          <w:szCs w:val="24"/>
        </w:rPr>
        <w:t xml:space="preserve">reporte de búsqueda de solicitante para adjudicación emitido por el </w:t>
      </w:r>
      <w:r w:rsidRPr="001E7BAF">
        <w:rPr>
          <w:rFonts w:ascii="Museo Sans 300" w:hAnsi="Museo Sans 300"/>
          <w:color w:val="000000"/>
          <w:sz w:val="24"/>
          <w:szCs w:val="24"/>
          <w:lang w:val="es-ES" w:eastAsia="es-ES"/>
        </w:rPr>
        <w:t>Centro Estratégico de Transformación e Innovación Agropecuaria CETIA I, Sección de Transferencia de Tierras</w:t>
      </w:r>
      <w:r w:rsidRPr="001E7BAF">
        <w:rPr>
          <w:rFonts w:ascii="Museo Sans 300" w:hAnsi="Museo Sans 300"/>
          <w:sz w:val="24"/>
          <w:szCs w:val="24"/>
        </w:rPr>
        <w:t xml:space="preserve">, </w:t>
      </w:r>
      <w:r>
        <w:rPr>
          <w:rFonts w:ascii="Museo Sans 300" w:hAnsi="Museo Sans 300"/>
          <w:sz w:val="24"/>
          <w:szCs w:val="24"/>
        </w:rPr>
        <w:t xml:space="preserve">calcas del inmueble, </w:t>
      </w:r>
      <w:r w:rsidRPr="001E7BAF">
        <w:rPr>
          <w:rFonts w:ascii="Museo Sans 300" w:hAnsi="Museo Sans 300"/>
          <w:sz w:val="24"/>
          <w:szCs w:val="24"/>
        </w:rPr>
        <w:t>reporte de inmueble</w:t>
      </w:r>
      <w:r>
        <w:rPr>
          <w:rFonts w:ascii="Museo Sans 300" w:hAnsi="Museo Sans 300"/>
          <w:sz w:val="24"/>
          <w:szCs w:val="24"/>
        </w:rPr>
        <w:t xml:space="preserve"> pendiente</w:t>
      </w:r>
      <w:r w:rsidRPr="001E7BAF">
        <w:rPr>
          <w:rFonts w:ascii="Museo Sans 300" w:hAnsi="Museo Sans 300"/>
          <w:sz w:val="24"/>
          <w:szCs w:val="24"/>
        </w:rPr>
        <w:t xml:space="preserve"> de escriturar, copia de acuerdos de Junta Directiva, se estima procedente resolver favorablemente a lo solicitado. </w:t>
      </w:r>
    </w:p>
    <w:p w14:paraId="390DA1CE" w14:textId="77777777" w:rsidR="00324D73" w:rsidRDefault="00324D73" w:rsidP="00C8387C">
      <w:pPr>
        <w:tabs>
          <w:tab w:val="left" w:pos="1134"/>
        </w:tabs>
        <w:jc w:val="both"/>
        <w:rPr>
          <w:rFonts w:ascii="Museo Sans 300" w:hAnsi="Museo Sans 300"/>
          <w:b/>
          <w:sz w:val="24"/>
          <w:szCs w:val="24"/>
          <w:lang w:eastAsia="es-ES"/>
        </w:rPr>
      </w:pPr>
    </w:p>
    <w:p w14:paraId="5AAFEEDF" w14:textId="6117EB11" w:rsidR="00293C06" w:rsidRDefault="002255EA" w:rsidP="00C8387C">
      <w:pPr>
        <w:tabs>
          <w:tab w:val="left" w:pos="1134"/>
        </w:tabs>
        <w:jc w:val="both"/>
        <w:rPr>
          <w:rFonts w:ascii="Museo Sans 300" w:eastAsia="Times New Roman" w:hAnsi="Museo Sans 300" w:cs="Times New Roman"/>
          <w:sz w:val="24"/>
          <w:szCs w:val="24"/>
          <w:lang w:eastAsia="es-ES"/>
        </w:rPr>
      </w:pPr>
      <w:r>
        <w:rPr>
          <w:rFonts w:ascii="Museo Sans 300" w:hAnsi="Museo Sans 300"/>
          <w:sz w:val="24"/>
          <w:szCs w:val="24"/>
          <w:lang w:eastAsia="es-ES"/>
        </w:rPr>
        <w:t xml:space="preserve">Estando conforme a Derecho la documentación correspondiente, en atención a lo recomendado por </w:t>
      </w:r>
      <w:r w:rsidRPr="004D58C6">
        <w:rPr>
          <w:rFonts w:ascii="Museo Sans 300" w:hAnsi="Museo Sans 300"/>
          <w:sz w:val="24"/>
          <w:szCs w:val="24"/>
          <w:lang w:eastAsia="es-ES"/>
        </w:rPr>
        <w:t>la Unidad de Adjudicación de Inmuebles</w:t>
      </w:r>
      <w:r w:rsidRPr="003F05D5">
        <w:rPr>
          <w:rFonts w:ascii="Museo Sans 300" w:hAnsi="Museo Sans 300"/>
          <w:color w:val="000000"/>
          <w:sz w:val="24"/>
          <w:szCs w:val="24"/>
          <w:lang w:eastAsia="es-ES"/>
        </w:rPr>
        <w:t>,</w:t>
      </w:r>
      <w:r>
        <w:rPr>
          <w:rFonts w:ascii="Museo Sans 300" w:hAnsi="Museo Sans 300"/>
          <w:sz w:val="24"/>
          <w:szCs w:val="24"/>
          <w:lang w:eastAsia="es-ES"/>
        </w:rPr>
        <w:t xml:space="preserve"> la Junta Directiva en uso de sus facultades y de </w:t>
      </w:r>
      <w:r w:rsidR="00293C06" w:rsidRPr="003F05D5">
        <w:rPr>
          <w:rFonts w:ascii="Museo Sans 300" w:hAnsi="Museo Sans 300"/>
          <w:sz w:val="24"/>
          <w:szCs w:val="24"/>
          <w:lang w:eastAsia="es-ES"/>
        </w:rPr>
        <w:t xml:space="preserve">conformidad al Artículo 18 letras “g” y “h” de la Ley de Creación del Instituto Salvadoreño de Transformación Agraria, </w:t>
      </w:r>
      <w:r w:rsidRPr="002255EA">
        <w:rPr>
          <w:rFonts w:ascii="Museo Sans 300" w:hAnsi="Museo Sans 300"/>
          <w:b/>
          <w:sz w:val="24"/>
          <w:szCs w:val="24"/>
          <w:u w:val="single"/>
          <w:lang w:eastAsia="es-ES"/>
        </w:rPr>
        <w:t>ACUERDA</w:t>
      </w:r>
      <w:r w:rsidR="00293C06" w:rsidRPr="002255EA">
        <w:rPr>
          <w:rFonts w:ascii="Museo Sans 300" w:hAnsi="Museo Sans 300"/>
          <w:b/>
          <w:sz w:val="24"/>
          <w:szCs w:val="24"/>
          <w:u w:val="single"/>
          <w:lang w:eastAsia="es-ES"/>
        </w:rPr>
        <w:t>: PRIMERO:</w:t>
      </w:r>
      <w:r w:rsidR="00293C06" w:rsidRPr="003F05D5">
        <w:rPr>
          <w:rFonts w:ascii="Museo Sans 300" w:hAnsi="Museo Sans 300"/>
          <w:b/>
          <w:sz w:val="24"/>
          <w:szCs w:val="24"/>
          <w:lang w:eastAsia="es-ES"/>
        </w:rPr>
        <w:t xml:space="preserve"> Modificar </w:t>
      </w:r>
      <w:r w:rsidR="00293C06" w:rsidRPr="00CA32A4">
        <w:rPr>
          <w:rFonts w:ascii="Museo Sans 300" w:hAnsi="Museo Sans 300"/>
          <w:b/>
          <w:sz w:val="24"/>
          <w:szCs w:val="24"/>
          <w:lang w:eastAsia="es-ES"/>
        </w:rPr>
        <w:t>el</w:t>
      </w:r>
      <w:r w:rsidR="00293C06" w:rsidRPr="00CA32A4">
        <w:rPr>
          <w:rFonts w:ascii="Museo Sans 300" w:hAnsi="Museo Sans 300"/>
          <w:sz w:val="24"/>
          <w:szCs w:val="24"/>
          <w:lang w:eastAsia="es-ES"/>
        </w:rPr>
        <w:t xml:space="preserve"> </w:t>
      </w:r>
      <w:r w:rsidR="00293C06" w:rsidRPr="00CA32A4">
        <w:rPr>
          <w:rFonts w:ascii="Museo Sans 300" w:hAnsi="Museo Sans 300"/>
          <w:b/>
          <w:sz w:val="24"/>
          <w:szCs w:val="24"/>
          <w:lang w:eastAsia="es-ES"/>
        </w:rPr>
        <w:t xml:space="preserve">Punto </w:t>
      </w:r>
      <w:r w:rsidR="00293C06">
        <w:rPr>
          <w:rFonts w:ascii="Museo Sans 300" w:eastAsia="Times New Roman" w:hAnsi="Museo Sans 300" w:cs="Times New Roman"/>
          <w:b/>
          <w:sz w:val="24"/>
          <w:szCs w:val="24"/>
          <w:lang w:eastAsia="es-ES"/>
        </w:rPr>
        <w:t>XVIII</w:t>
      </w:r>
      <w:r w:rsidR="00293C06" w:rsidRPr="00541083">
        <w:rPr>
          <w:rFonts w:ascii="Museo Sans 300" w:eastAsia="Times New Roman" w:hAnsi="Museo Sans 300" w:cs="Times New Roman"/>
          <w:b/>
          <w:sz w:val="24"/>
          <w:szCs w:val="24"/>
          <w:lang w:eastAsia="es-ES"/>
        </w:rPr>
        <w:t xml:space="preserve"> d</w:t>
      </w:r>
      <w:r w:rsidR="00293C06">
        <w:rPr>
          <w:rFonts w:ascii="Museo Sans 300" w:eastAsia="Times New Roman" w:hAnsi="Museo Sans 300" w:cs="Times New Roman"/>
          <w:b/>
          <w:sz w:val="24"/>
          <w:szCs w:val="24"/>
          <w:lang w:eastAsia="es-ES"/>
        </w:rPr>
        <w:t>el Acta de Sesión Ordinaria 30-98</w:t>
      </w:r>
      <w:r w:rsidR="00293C06" w:rsidRPr="00541083">
        <w:rPr>
          <w:rFonts w:ascii="Museo Sans 300" w:eastAsia="Times New Roman" w:hAnsi="Museo Sans 300" w:cs="Times New Roman"/>
          <w:b/>
          <w:sz w:val="24"/>
          <w:szCs w:val="24"/>
          <w:lang w:eastAsia="es-ES"/>
        </w:rPr>
        <w:t xml:space="preserve">, de fecha </w:t>
      </w:r>
      <w:r w:rsidR="00293C06">
        <w:rPr>
          <w:rFonts w:ascii="Museo Sans 300" w:eastAsia="Times New Roman" w:hAnsi="Museo Sans 300" w:cs="Times New Roman"/>
          <w:b/>
          <w:sz w:val="24"/>
          <w:szCs w:val="24"/>
          <w:lang w:eastAsia="es-ES"/>
        </w:rPr>
        <w:t>20</w:t>
      </w:r>
      <w:r w:rsidR="00293C06" w:rsidRPr="00541083">
        <w:rPr>
          <w:rFonts w:ascii="Museo Sans 300" w:eastAsia="Times New Roman" w:hAnsi="Museo Sans 300" w:cs="Times New Roman"/>
          <w:b/>
          <w:sz w:val="24"/>
          <w:szCs w:val="24"/>
          <w:lang w:eastAsia="es-ES"/>
        </w:rPr>
        <w:t xml:space="preserve"> de </w:t>
      </w:r>
      <w:r>
        <w:rPr>
          <w:rFonts w:ascii="Museo Sans 300" w:eastAsia="Times New Roman" w:hAnsi="Museo Sans 300" w:cs="Times New Roman"/>
          <w:b/>
          <w:sz w:val="24"/>
          <w:szCs w:val="24"/>
          <w:lang w:eastAsia="es-ES"/>
        </w:rPr>
        <w:t>agosto de</w:t>
      </w:r>
      <w:r w:rsidR="00293C06">
        <w:rPr>
          <w:rFonts w:ascii="Museo Sans 300" w:eastAsia="Times New Roman" w:hAnsi="Museo Sans 300" w:cs="Times New Roman"/>
          <w:b/>
          <w:sz w:val="24"/>
          <w:szCs w:val="24"/>
          <w:lang w:eastAsia="es-ES"/>
        </w:rPr>
        <w:t xml:space="preserve"> 1998</w:t>
      </w:r>
      <w:r>
        <w:rPr>
          <w:rFonts w:ascii="Museo Sans 300" w:hAnsi="Museo Sans 300"/>
          <w:b/>
          <w:sz w:val="24"/>
          <w:szCs w:val="24"/>
          <w:lang w:eastAsia="es-ES"/>
        </w:rPr>
        <w:t>,</w:t>
      </w:r>
      <w:r w:rsidR="00293C06">
        <w:rPr>
          <w:rFonts w:ascii="Museo Sans 300" w:hAnsi="Museo Sans 300"/>
          <w:b/>
          <w:sz w:val="24"/>
          <w:szCs w:val="24"/>
          <w:lang w:eastAsia="es-ES"/>
        </w:rPr>
        <w:t xml:space="preserve"> </w:t>
      </w:r>
      <w:r w:rsidR="00293C06">
        <w:rPr>
          <w:rStyle w:val="Refdecomentario"/>
          <w:rFonts w:ascii="Museo Sans 300" w:hAnsi="Museo Sans 300"/>
          <w:sz w:val="24"/>
          <w:szCs w:val="24"/>
        </w:rPr>
        <w:t>mediante el cual se aprobó entre otros, la adjudicación del</w:t>
      </w:r>
      <w:r w:rsidR="00293C06" w:rsidRPr="003F05D5">
        <w:rPr>
          <w:rFonts w:ascii="Museo Sans 300" w:hAnsi="Museo Sans 300"/>
          <w:sz w:val="24"/>
          <w:szCs w:val="24"/>
          <w:lang w:eastAsia="es-ES"/>
        </w:rPr>
        <w:t xml:space="preserve"> </w:t>
      </w:r>
      <w:r w:rsidR="00293C06" w:rsidRPr="008C6A54">
        <w:rPr>
          <w:rFonts w:ascii="Museo Sans 300" w:hAnsi="Museo Sans 300"/>
          <w:sz w:val="24"/>
          <w:szCs w:val="24"/>
          <w:lang w:eastAsia="es-ES"/>
        </w:rPr>
        <w:t xml:space="preserve">Solar </w:t>
      </w:r>
      <w:r w:rsidR="00DB31EA">
        <w:rPr>
          <w:rFonts w:ascii="Museo Sans 300" w:hAnsi="Museo Sans 300"/>
          <w:sz w:val="24"/>
          <w:szCs w:val="24"/>
          <w:lang w:eastAsia="es-ES"/>
        </w:rPr>
        <w:t>---</w:t>
      </w:r>
      <w:r w:rsidR="00293C06" w:rsidRPr="008C6A54">
        <w:rPr>
          <w:rFonts w:ascii="Museo Sans 300" w:hAnsi="Museo Sans 300"/>
          <w:sz w:val="24"/>
          <w:szCs w:val="24"/>
          <w:lang w:eastAsia="es-ES"/>
        </w:rPr>
        <w:t xml:space="preserve">, Polígono </w:t>
      </w:r>
      <w:r w:rsidR="00DB31EA">
        <w:rPr>
          <w:rFonts w:ascii="Museo Sans 300" w:hAnsi="Museo Sans 300"/>
          <w:sz w:val="24"/>
          <w:szCs w:val="24"/>
          <w:lang w:eastAsia="es-ES"/>
        </w:rPr>
        <w:t>---</w:t>
      </w:r>
      <w:r w:rsidR="00293C06">
        <w:rPr>
          <w:rFonts w:ascii="Museo Sans 300" w:hAnsi="Museo Sans 300"/>
          <w:sz w:val="24"/>
          <w:szCs w:val="24"/>
          <w:lang w:eastAsia="es-ES"/>
        </w:rPr>
        <w:t xml:space="preserve">, </w:t>
      </w:r>
      <w:r w:rsidR="00293C06" w:rsidRPr="003F05D5">
        <w:rPr>
          <w:rFonts w:ascii="Museo Sans 300" w:hAnsi="Museo Sans 300"/>
          <w:sz w:val="24"/>
          <w:szCs w:val="24"/>
          <w:lang w:eastAsia="es-ES"/>
        </w:rPr>
        <w:t>en lo</w:t>
      </w:r>
      <w:r>
        <w:rPr>
          <w:rFonts w:ascii="Museo Sans 300" w:hAnsi="Museo Sans 300"/>
          <w:sz w:val="24"/>
          <w:szCs w:val="24"/>
          <w:lang w:eastAsia="es-ES"/>
        </w:rPr>
        <w:t>s siguientes términos</w:t>
      </w:r>
      <w:r w:rsidR="00293C06" w:rsidRPr="003F05D5">
        <w:rPr>
          <w:rFonts w:ascii="Museo Sans 300" w:hAnsi="Museo Sans 300"/>
          <w:sz w:val="24"/>
          <w:szCs w:val="24"/>
          <w:lang w:eastAsia="es-ES"/>
        </w:rPr>
        <w:t xml:space="preserve">: </w:t>
      </w:r>
      <w:r w:rsidR="00293C06" w:rsidRPr="002A29B2">
        <w:rPr>
          <w:rFonts w:ascii="Museo Sans 300" w:hAnsi="Museo Sans 300"/>
          <w:b/>
          <w:bCs/>
          <w:sz w:val="24"/>
          <w:szCs w:val="24"/>
        </w:rPr>
        <w:t>a)</w:t>
      </w:r>
      <w:r w:rsidR="00293C06" w:rsidRPr="00015921">
        <w:rPr>
          <w:rFonts w:ascii="Museo Sans 300" w:hAnsi="Museo Sans 300"/>
          <w:bCs/>
          <w:sz w:val="24"/>
          <w:szCs w:val="24"/>
        </w:rPr>
        <w:t xml:space="preserve"> Corregir nomenclatura, área y precio del </w:t>
      </w:r>
      <w:r w:rsidR="00293C06">
        <w:rPr>
          <w:rFonts w:ascii="Museo Sans 300" w:hAnsi="Museo Sans 300"/>
          <w:bCs/>
          <w:sz w:val="24"/>
          <w:szCs w:val="24"/>
        </w:rPr>
        <w:t xml:space="preserve">Solar </w:t>
      </w:r>
      <w:r w:rsidR="00DB31EA">
        <w:rPr>
          <w:rFonts w:ascii="Museo Sans 300" w:hAnsi="Museo Sans 300"/>
          <w:bCs/>
          <w:sz w:val="24"/>
          <w:szCs w:val="24"/>
        </w:rPr>
        <w:t>---</w:t>
      </w:r>
      <w:r w:rsidR="00293C06">
        <w:rPr>
          <w:rFonts w:ascii="Museo Sans 300" w:hAnsi="Museo Sans 300"/>
          <w:bCs/>
          <w:sz w:val="24"/>
          <w:szCs w:val="24"/>
        </w:rPr>
        <w:t xml:space="preserve">, Polígono </w:t>
      </w:r>
      <w:r w:rsidR="00DB31EA">
        <w:rPr>
          <w:rFonts w:ascii="Museo Sans 300" w:hAnsi="Museo Sans 300"/>
          <w:bCs/>
          <w:sz w:val="24"/>
          <w:szCs w:val="24"/>
        </w:rPr>
        <w:t>---</w:t>
      </w:r>
      <w:r w:rsidR="00293C06" w:rsidRPr="00015921">
        <w:rPr>
          <w:rFonts w:ascii="Museo Sans 300" w:hAnsi="Museo Sans 300"/>
          <w:bCs/>
          <w:sz w:val="24"/>
          <w:szCs w:val="24"/>
        </w:rPr>
        <w:t xml:space="preserve">, con un área de </w:t>
      </w:r>
      <w:r w:rsidR="00293C06">
        <w:rPr>
          <w:rFonts w:ascii="Museo Sans 300" w:hAnsi="Museo Sans 300"/>
          <w:bCs/>
          <w:sz w:val="24"/>
          <w:szCs w:val="24"/>
        </w:rPr>
        <w:t>747.48</w:t>
      </w:r>
      <w:r w:rsidR="00293C06" w:rsidRPr="00015921">
        <w:rPr>
          <w:rFonts w:ascii="Museo Sans 300" w:hAnsi="Museo Sans 300"/>
          <w:bCs/>
          <w:sz w:val="24"/>
          <w:szCs w:val="24"/>
        </w:rPr>
        <w:t xml:space="preserve"> Mts.² y un precio de $ </w:t>
      </w:r>
      <w:r w:rsidR="00293C06">
        <w:rPr>
          <w:rFonts w:ascii="Museo Sans 300" w:hAnsi="Museo Sans 300"/>
          <w:bCs/>
          <w:sz w:val="24"/>
          <w:szCs w:val="24"/>
        </w:rPr>
        <w:t>146.08</w:t>
      </w:r>
      <w:r>
        <w:rPr>
          <w:rFonts w:ascii="Museo Sans 300" w:hAnsi="Museo Sans 300"/>
          <w:bCs/>
          <w:sz w:val="24"/>
          <w:szCs w:val="24"/>
        </w:rPr>
        <w:t>,</w:t>
      </w:r>
      <w:r w:rsidR="00293C06" w:rsidRPr="00015921">
        <w:rPr>
          <w:rFonts w:ascii="Museo Sans 300" w:hAnsi="Museo Sans 300"/>
          <w:bCs/>
          <w:sz w:val="24"/>
          <w:szCs w:val="24"/>
        </w:rPr>
        <w:t xml:space="preserve"> siendo lo correcto </w:t>
      </w:r>
      <w:r w:rsidR="00293C06">
        <w:rPr>
          <w:rFonts w:ascii="Museo Sans 300" w:hAnsi="Museo Sans 300"/>
          <w:bCs/>
          <w:sz w:val="24"/>
          <w:szCs w:val="24"/>
        </w:rPr>
        <w:t>SOLAR</w:t>
      </w:r>
      <w:r w:rsidR="00293C06" w:rsidRPr="00015921">
        <w:rPr>
          <w:rFonts w:ascii="Museo Sans 300" w:hAnsi="Museo Sans 300"/>
          <w:bCs/>
          <w:sz w:val="24"/>
          <w:szCs w:val="24"/>
        </w:rPr>
        <w:t xml:space="preserve"> </w:t>
      </w:r>
      <w:r w:rsidR="00DB31EA">
        <w:rPr>
          <w:rFonts w:ascii="Museo Sans 300" w:hAnsi="Museo Sans 300"/>
          <w:bCs/>
          <w:sz w:val="24"/>
          <w:szCs w:val="24"/>
        </w:rPr>
        <w:t>---</w:t>
      </w:r>
      <w:r w:rsidR="00293C06" w:rsidRPr="00015921">
        <w:rPr>
          <w:rFonts w:ascii="Museo Sans 300" w:hAnsi="Museo Sans 300"/>
          <w:bCs/>
          <w:sz w:val="24"/>
          <w:szCs w:val="24"/>
        </w:rPr>
        <w:t xml:space="preserve">, POLÍGONO </w:t>
      </w:r>
      <w:r w:rsidR="00DB31EA">
        <w:rPr>
          <w:rFonts w:ascii="Museo Sans 300" w:hAnsi="Museo Sans 300"/>
          <w:bCs/>
          <w:sz w:val="24"/>
          <w:szCs w:val="24"/>
        </w:rPr>
        <w:t>---</w:t>
      </w:r>
      <w:r w:rsidR="00293C06" w:rsidRPr="00015921">
        <w:rPr>
          <w:rFonts w:ascii="Museo Sans 300" w:hAnsi="Museo Sans 300"/>
          <w:bCs/>
          <w:sz w:val="24"/>
          <w:szCs w:val="24"/>
        </w:rPr>
        <w:t xml:space="preserve">, PORCIÓN </w:t>
      </w:r>
      <w:r w:rsidR="00DB31EA">
        <w:rPr>
          <w:rFonts w:ascii="Museo Sans 300" w:hAnsi="Museo Sans 300"/>
          <w:bCs/>
          <w:sz w:val="24"/>
          <w:szCs w:val="24"/>
        </w:rPr>
        <w:t>---</w:t>
      </w:r>
      <w:r w:rsidR="00293C06" w:rsidRPr="00015921">
        <w:rPr>
          <w:rFonts w:ascii="Museo Sans 300" w:hAnsi="Museo Sans 300"/>
          <w:bCs/>
          <w:sz w:val="24"/>
          <w:szCs w:val="24"/>
        </w:rPr>
        <w:t xml:space="preserve">, con un área de </w:t>
      </w:r>
      <w:r w:rsidR="00293C06">
        <w:rPr>
          <w:rFonts w:ascii="Museo Sans 300" w:hAnsi="Museo Sans 300"/>
          <w:bCs/>
          <w:sz w:val="24"/>
          <w:szCs w:val="24"/>
        </w:rPr>
        <w:t>1,152.83</w:t>
      </w:r>
      <w:r>
        <w:rPr>
          <w:rFonts w:ascii="Museo Sans 300" w:hAnsi="Museo Sans 300"/>
          <w:bCs/>
          <w:sz w:val="24"/>
          <w:szCs w:val="24"/>
        </w:rPr>
        <w:t xml:space="preserve"> Mt².,</w:t>
      </w:r>
      <w:r w:rsidR="00293C06" w:rsidRPr="00015921">
        <w:rPr>
          <w:rFonts w:ascii="Museo Sans 300" w:hAnsi="Museo Sans 300"/>
          <w:bCs/>
          <w:sz w:val="24"/>
          <w:szCs w:val="24"/>
        </w:rPr>
        <w:t xml:space="preserve"> y un precio de $ </w:t>
      </w:r>
      <w:r w:rsidR="00293C06">
        <w:rPr>
          <w:rFonts w:ascii="Museo Sans 300" w:hAnsi="Museo Sans 300"/>
          <w:bCs/>
          <w:sz w:val="24"/>
          <w:szCs w:val="24"/>
        </w:rPr>
        <w:t>225.30</w:t>
      </w:r>
      <w:r w:rsidR="00293C06" w:rsidRPr="00015921">
        <w:rPr>
          <w:rFonts w:ascii="Museo Sans 300" w:hAnsi="Museo Sans 300"/>
          <w:bCs/>
          <w:sz w:val="24"/>
          <w:szCs w:val="24"/>
        </w:rPr>
        <w:t xml:space="preserve">, existiendo un aumento de área de </w:t>
      </w:r>
      <w:r w:rsidR="00293C06">
        <w:rPr>
          <w:rFonts w:ascii="Museo Sans 300" w:hAnsi="Museo Sans 300"/>
          <w:bCs/>
          <w:sz w:val="24"/>
          <w:szCs w:val="24"/>
        </w:rPr>
        <w:t>405.35 Mts.²</w:t>
      </w:r>
      <w:r>
        <w:rPr>
          <w:rFonts w:ascii="Museo Sans 300" w:hAnsi="Museo Sans 300"/>
          <w:bCs/>
          <w:sz w:val="24"/>
          <w:szCs w:val="24"/>
        </w:rPr>
        <w:t>.,</w:t>
      </w:r>
      <w:r w:rsidR="00293C06">
        <w:rPr>
          <w:rFonts w:ascii="Museo Sans 300" w:hAnsi="Museo Sans 300"/>
          <w:bCs/>
          <w:sz w:val="24"/>
          <w:szCs w:val="24"/>
        </w:rPr>
        <w:t xml:space="preserve"> </w:t>
      </w:r>
      <w:r w:rsidR="00293C06" w:rsidRPr="002A29B2">
        <w:rPr>
          <w:rFonts w:ascii="Museo Sans 300" w:hAnsi="Museo Sans 300"/>
          <w:b/>
          <w:bCs/>
          <w:sz w:val="24"/>
          <w:szCs w:val="24"/>
        </w:rPr>
        <w:t>b)</w:t>
      </w:r>
      <w:r w:rsidR="00293C06">
        <w:rPr>
          <w:rFonts w:ascii="Museo Sans 300" w:hAnsi="Museo Sans 300"/>
          <w:bCs/>
          <w:sz w:val="24"/>
          <w:szCs w:val="24"/>
        </w:rPr>
        <w:t xml:space="preserve"> </w:t>
      </w:r>
      <w:r w:rsidR="00293C06" w:rsidRPr="00DC0FCB">
        <w:rPr>
          <w:rFonts w:ascii="Museo Sans 300" w:hAnsi="Museo Sans 300"/>
          <w:bCs/>
          <w:sz w:val="24"/>
          <w:szCs w:val="24"/>
        </w:rPr>
        <w:t>Excluir a</w:t>
      </w:r>
      <w:r w:rsidR="00293C06" w:rsidRPr="005206CA">
        <w:rPr>
          <w:rFonts w:ascii="Museo Sans 300" w:hAnsi="Museo Sans 300"/>
          <w:sz w:val="24"/>
          <w:szCs w:val="24"/>
        </w:rPr>
        <w:t xml:space="preserve">l </w:t>
      </w:r>
      <w:r w:rsidR="00293C06">
        <w:rPr>
          <w:rFonts w:ascii="Museo Sans 300" w:hAnsi="Museo Sans 300"/>
          <w:sz w:val="24"/>
          <w:szCs w:val="24"/>
        </w:rPr>
        <w:t>señor</w:t>
      </w:r>
      <w:r w:rsidR="00293C06" w:rsidRPr="005041D7">
        <w:rPr>
          <w:rFonts w:ascii="Museo Sans 300" w:hAnsi="Museo Sans 300"/>
          <w:sz w:val="24"/>
          <w:szCs w:val="24"/>
        </w:rPr>
        <w:t xml:space="preserve"> </w:t>
      </w:r>
      <w:r w:rsidR="00293C06" w:rsidRPr="00015921">
        <w:rPr>
          <w:rFonts w:ascii="Museo Sans 300" w:hAnsi="Museo Sans 300"/>
          <w:sz w:val="24"/>
          <w:szCs w:val="24"/>
        </w:rPr>
        <w:t>MIGUEL ANGEL LOPEZ, por fallecimiento</w:t>
      </w:r>
      <w:r>
        <w:rPr>
          <w:rFonts w:ascii="Museo Sans 300" w:hAnsi="Museo Sans 300"/>
          <w:sz w:val="24"/>
          <w:szCs w:val="24"/>
        </w:rPr>
        <w:t>.</w:t>
      </w:r>
      <w:r w:rsidR="00293C06">
        <w:rPr>
          <w:rFonts w:ascii="Museo Sans 300" w:hAnsi="Museo Sans 300"/>
          <w:sz w:val="24"/>
          <w:szCs w:val="24"/>
        </w:rPr>
        <w:t xml:space="preserve"> </w:t>
      </w:r>
      <w:r w:rsidR="00293C06" w:rsidRPr="002A29B2">
        <w:rPr>
          <w:rFonts w:ascii="Museo Sans 300" w:hAnsi="Museo Sans 300"/>
          <w:b/>
          <w:sz w:val="24"/>
          <w:szCs w:val="24"/>
        </w:rPr>
        <w:t>c)</w:t>
      </w:r>
      <w:r w:rsidR="00293C06">
        <w:rPr>
          <w:rFonts w:ascii="Museo Sans 300" w:hAnsi="Museo Sans 300"/>
          <w:sz w:val="24"/>
          <w:szCs w:val="24"/>
        </w:rPr>
        <w:t xml:space="preserve"> </w:t>
      </w:r>
      <w:r w:rsidR="00293C06" w:rsidRPr="00DC0FCB">
        <w:rPr>
          <w:rFonts w:ascii="Museo Sans 300" w:hAnsi="Museo Sans 300"/>
          <w:bCs/>
          <w:sz w:val="24"/>
          <w:szCs w:val="24"/>
        </w:rPr>
        <w:t>Excluir a</w:t>
      </w:r>
      <w:r w:rsidR="00293C06">
        <w:rPr>
          <w:rFonts w:ascii="Museo Sans 300" w:hAnsi="Museo Sans 300"/>
          <w:bCs/>
          <w:sz w:val="24"/>
          <w:szCs w:val="24"/>
        </w:rPr>
        <w:t xml:space="preserve"> </w:t>
      </w:r>
      <w:r w:rsidR="00293C06" w:rsidRPr="005206CA">
        <w:rPr>
          <w:rFonts w:ascii="Museo Sans 300" w:hAnsi="Museo Sans 300"/>
          <w:sz w:val="24"/>
          <w:szCs w:val="24"/>
        </w:rPr>
        <w:t>l</w:t>
      </w:r>
      <w:r w:rsidR="00293C06">
        <w:rPr>
          <w:rFonts w:ascii="Museo Sans 300" w:hAnsi="Museo Sans 300"/>
          <w:sz w:val="24"/>
          <w:szCs w:val="24"/>
        </w:rPr>
        <w:t>os</w:t>
      </w:r>
      <w:r w:rsidR="00293C06" w:rsidRPr="005206CA">
        <w:rPr>
          <w:rFonts w:ascii="Museo Sans 300" w:hAnsi="Museo Sans 300"/>
          <w:sz w:val="24"/>
          <w:szCs w:val="24"/>
        </w:rPr>
        <w:t xml:space="preserve"> </w:t>
      </w:r>
      <w:r w:rsidR="00293C06">
        <w:rPr>
          <w:rFonts w:ascii="Museo Sans 300" w:hAnsi="Museo Sans 300"/>
          <w:sz w:val="24"/>
          <w:szCs w:val="24"/>
        </w:rPr>
        <w:t xml:space="preserve">señores DIELMAL ALBERTO LOPEZ  y </w:t>
      </w:r>
      <w:r w:rsidR="00293C06" w:rsidRPr="00155635">
        <w:rPr>
          <w:rFonts w:ascii="Museo Sans 300" w:hAnsi="Museo Sans 300"/>
          <w:sz w:val="24"/>
          <w:szCs w:val="24"/>
        </w:rPr>
        <w:t>JOSE MARIO LOPEZ</w:t>
      </w:r>
      <w:r w:rsidR="00293C06">
        <w:rPr>
          <w:rFonts w:ascii="Museo Sans 300" w:hAnsi="Museo Sans 300"/>
          <w:sz w:val="24"/>
          <w:szCs w:val="24"/>
        </w:rPr>
        <w:t xml:space="preserve">, </w:t>
      </w:r>
      <w:r w:rsidR="00293C06" w:rsidRPr="00DC0FCB">
        <w:rPr>
          <w:rFonts w:ascii="Museo Sans 300" w:hAnsi="Museo Sans 300"/>
          <w:bCs/>
          <w:sz w:val="24"/>
          <w:szCs w:val="24"/>
        </w:rPr>
        <w:t xml:space="preserve">por </w:t>
      </w:r>
      <w:r w:rsidR="00293C06">
        <w:rPr>
          <w:rFonts w:ascii="Museo Sans 300" w:hAnsi="Museo Sans 300"/>
          <w:bCs/>
          <w:sz w:val="24"/>
          <w:szCs w:val="24"/>
        </w:rPr>
        <w:t>abandono</w:t>
      </w:r>
      <w:r>
        <w:rPr>
          <w:rFonts w:ascii="Museo Sans 300" w:hAnsi="Museo Sans 300"/>
          <w:sz w:val="24"/>
          <w:szCs w:val="24"/>
          <w:lang w:eastAsia="es-ES"/>
        </w:rPr>
        <w:t>,</w:t>
      </w:r>
      <w:r w:rsidR="00293C06" w:rsidRPr="003F05D5">
        <w:rPr>
          <w:rFonts w:ascii="Museo Sans 300" w:hAnsi="Museo Sans 300"/>
          <w:sz w:val="24"/>
          <w:szCs w:val="24"/>
          <w:lang w:eastAsia="es-ES"/>
        </w:rPr>
        <w:t xml:space="preserve"> </w:t>
      </w:r>
      <w:r w:rsidR="00293C06" w:rsidRPr="002A29B2">
        <w:rPr>
          <w:rFonts w:ascii="Museo Sans 300" w:hAnsi="Museo Sans 300"/>
          <w:b/>
          <w:sz w:val="24"/>
          <w:szCs w:val="24"/>
          <w:lang w:eastAsia="es-ES"/>
        </w:rPr>
        <w:t>d)</w:t>
      </w:r>
      <w:r w:rsidR="00293C06" w:rsidRPr="003F05D5">
        <w:rPr>
          <w:rFonts w:ascii="Museo Sans 300" w:hAnsi="Museo Sans 300"/>
          <w:b/>
          <w:sz w:val="24"/>
          <w:szCs w:val="24"/>
          <w:lang w:eastAsia="es-ES"/>
        </w:rPr>
        <w:t xml:space="preserve"> </w:t>
      </w:r>
      <w:r w:rsidR="00293C06" w:rsidRPr="003F05D5">
        <w:rPr>
          <w:rFonts w:ascii="Museo Sans 300" w:hAnsi="Museo Sans 300"/>
          <w:sz w:val="24"/>
          <w:szCs w:val="24"/>
        </w:rPr>
        <w:t>Incluir a</w:t>
      </w:r>
      <w:r w:rsidR="00293C06">
        <w:rPr>
          <w:rFonts w:ascii="Museo Sans 300" w:hAnsi="Museo Sans 300"/>
          <w:sz w:val="24"/>
          <w:szCs w:val="24"/>
        </w:rPr>
        <w:t xml:space="preserve"> </w:t>
      </w:r>
      <w:r w:rsidR="00293C06" w:rsidRPr="003F05D5">
        <w:rPr>
          <w:rFonts w:ascii="Museo Sans 300" w:hAnsi="Museo Sans 300"/>
          <w:sz w:val="24"/>
          <w:szCs w:val="24"/>
        </w:rPr>
        <w:t>l</w:t>
      </w:r>
      <w:r w:rsidR="00293C06">
        <w:rPr>
          <w:rFonts w:ascii="Museo Sans 300" w:hAnsi="Museo Sans 300"/>
          <w:sz w:val="24"/>
          <w:szCs w:val="24"/>
        </w:rPr>
        <w:t>os menores</w:t>
      </w:r>
      <w:r w:rsidR="00293C06" w:rsidRPr="00B67DA2">
        <w:rPr>
          <w:rFonts w:ascii="Museo Sans 300" w:hAnsi="Museo Sans 300"/>
          <w:sz w:val="24"/>
          <w:szCs w:val="24"/>
          <w:lang w:eastAsia="es-ES"/>
        </w:rPr>
        <w:t xml:space="preserve"> </w:t>
      </w:r>
      <w:r w:rsidR="001D7A2F">
        <w:rPr>
          <w:rFonts w:ascii="Museo Sans 300" w:hAnsi="Museo Sans 300"/>
          <w:sz w:val="24"/>
          <w:szCs w:val="24"/>
          <w:lang w:eastAsia="es-ES"/>
        </w:rPr>
        <w:t>---</w:t>
      </w:r>
      <w:r>
        <w:rPr>
          <w:rFonts w:ascii="Museo Sans 300" w:hAnsi="Museo Sans 300"/>
          <w:sz w:val="24"/>
          <w:szCs w:val="24"/>
        </w:rPr>
        <w:t>,</w:t>
      </w:r>
      <w:r w:rsidR="00293C06">
        <w:rPr>
          <w:rFonts w:ascii="Museo Sans 300" w:hAnsi="Museo Sans 300"/>
          <w:sz w:val="24"/>
          <w:szCs w:val="24"/>
        </w:rPr>
        <w:t xml:space="preserve"> y </w:t>
      </w:r>
      <w:r w:rsidR="00293C06" w:rsidRPr="002A29B2">
        <w:rPr>
          <w:rFonts w:ascii="Museo Sans 300" w:hAnsi="Museo Sans 300"/>
          <w:b/>
          <w:sz w:val="24"/>
          <w:szCs w:val="24"/>
        </w:rPr>
        <w:t>e)</w:t>
      </w:r>
      <w:r w:rsidR="00293C06">
        <w:rPr>
          <w:rFonts w:ascii="Museo Sans 300" w:hAnsi="Museo Sans 300"/>
          <w:sz w:val="24"/>
          <w:szCs w:val="24"/>
        </w:rPr>
        <w:t xml:space="preserve"> Corregir el nombre </w:t>
      </w:r>
      <w:r w:rsidR="00293C06" w:rsidRPr="00155635">
        <w:rPr>
          <w:rFonts w:ascii="Museo Sans 300" w:hAnsi="Museo Sans 300"/>
          <w:sz w:val="24"/>
          <w:szCs w:val="24"/>
        </w:rPr>
        <w:t xml:space="preserve">de la señora </w:t>
      </w:r>
      <w:r w:rsidR="00293C06" w:rsidRPr="003D56CE">
        <w:rPr>
          <w:rFonts w:ascii="Museo Sans 300" w:hAnsi="Museo Sans 300"/>
          <w:sz w:val="24"/>
          <w:szCs w:val="24"/>
        </w:rPr>
        <w:t>SILVIA ELIZABETH LOPEZ</w:t>
      </w:r>
      <w:r w:rsidR="00293C06" w:rsidRPr="00155635">
        <w:rPr>
          <w:rFonts w:ascii="Museo Sans 300" w:hAnsi="Museo Sans 300"/>
          <w:sz w:val="24"/>
          <w:szCs w:val="24"/>
        </w:rPr>
        <w:t>, siendo lo correcto S</w:t>
      </w:r>
      <w:r w:rsidR="00C8387C">
        <w:rPr>
          <w:rFonts w:ascii="Museo Sans 300" w:hAnsi="Museo Sans 300"/>
          <w:sz w:val="24"/>
          <w:szCs w:val="24"/>
        </w:rPr>
        <w:t>ILVIA ELIZABETH LOPEZ DE ZEPEDA,</w:t>
      </w:r>
      <w:r w:rsidR="00293C06">
        <w:rPr>
          <w:rFonts w:ascii="Museo Sans 300" w:hAnsi="Museo Sans 300"/>
          <w:sz w:val="24"/>
          <w:szCs w:val="24"/>
        </w:rPr>
        <w:t xml:space="preserve"> </w:t>
      </w:r>
      <w:r w:rsidR="00293C06">
        <w:rPr>
          <w:rFonts w:ascii="Museo Sans 300" w:hAnsi="Museo Sans 300"/>
          <w:color w:val="000000" w:themeColor="text1"/>
          <w:sz w:val="24"/>
          <w:szCs w:val="24"/>
        </w:rPr>
        <w:t>inmueble</w:t>
      </w:r>
      <w:r w:rsidR="00293C06" w:rsidRPr="004A2287">
        <w:rPr>
          <w:rFonts w:ascii="Museo Sans 300" w:eastAsia="Times New Roman" w:hAnsi="Museo Sans 300" w:cs="Times New Roman"/>
          <w:sz w:val="24"/>
          <w:szCs w:val="24"/>
          <w:lang w:eastAsia="es-ES"/>
        </w:rPr>
        <w:t xml:space="preserve"> situado en el Proyecto </w:t>
      </w:r>
      <w:r w:rsidR="00293C06">
        <w:rPr>
          <w:rFonts w:ascii="Museo Sans 300" w:eastAsia="Times New Roman" w:hAnsi="Museo Sans 300" w:cs="Times New Roman"/>
          <w:sz w:val="24"/>
          <w:szCs w:val="24"/>
          <w:lang w:eastAsia="es-ES"/>
        </w:rPr>
        <w:t xml:space="preserve">de </w:t>
      </w:r>
      <w:r w:rsidR="00293C06" w:rsidRPr="00E25BFC">
        <w:rPr>
          <w:rFonts w:ascii="Museo Sans 300" w:eastAsia="Calibri" w:hAnsi="Museo Sans 300" w:cs="Arial"/>
          <w:b/>
          <w:sz w:val="24"/>
          <w:szCs w:val="24"/>
        </w:rPr>
        <w:t>ASENTAMIENTO COMUNITARIO Y LOTIFICACIO</w:t>
      </w:r>
      <w:r w:rsidR="00293C06">
        <w:rPr>
          <w:rFonts w:ascii="Museo Sans 300" w:eastAsia="Calibri" w:hAnsi="Museo Sans 300" w:cs="Arial"/>
          <w:b/>
          <w:sz w:val="24"/>
          <w:szCs w:val="24"/>
        </w:rPr>
        <w:t>N</w:t>
      </w:r>
      <w:r w:rsidR="00293C06" w:rsidRPr="00E25BFC">
        <w:rPr>
          <w:rFonts w:ascii="Museo Sans 300" w:eastAsia="Calibri" w:hAnsi="Museo Sans 300" w:cs="Arial"/>
          <w:b/>
          <w:sz w:val="24"/>
          <w:szCs w:val="24"/>
        </w:rPr>
        <w:t xml:space="preserve"> AGRICOLA</w:t>
      </w:r>
      <w:r w:rsidR="00293C06" w:rsidRPr="00E25BFC">
        <w:rPr>
          <w:rFonts w:ascii="Museo Sans 300" w:hAnsi="Museo Sans 300"/>
          <w:b/>
          <w:sz w:val="24"/>
          <w:szCs w:val="24"/>
        </w:rPr>
        <w:t>,</w:t>
      </w:r>
      <w:r w:rsidR="00293C06" w:rsidRPr="00E25BFC">
        <w:rPr>
          <w:rFonts w:ascii="Museo Sans 300" w:hAnsi="Museo Sans 300" w:cs="Arial"/>
          <w:sz w:val="24"/>
          <w:szCs w:val="24"/>
        </w:rPr>
        <w:t xml:space="preserve"> </w:t>
      </w:r>
      <w:r w:rsidR="00293C06" w:rsidRPr="00EA7162">
        <w:rPr>
          <w:rFonts w:ascii="Museo Sans 300" w:eastAsia="Times New Roman" w:hAnsi="Museo Sans 300" w:cs="Times New Roman"/>
          <w:sz w:val="24"/>
          <w:szCs w:val="24"/>
          <w:lang w:val="es-ES" w:eastAsia="es-ES"/>
        </w:rPr>
        <w:t xml:space="preserve">en </w:t>
      </w:r>
      <w:r w:rsidR="00293C06">
        <w:rPr>
          <w:rFonts w:ascii="Museo Sans 300" w:eastAsia="Times New Roman" w:hAnsi="Museo Sans 300" w:cs="Times New Roman"/>
          <w:sz w:val="24"/>
          <w:szCs w:val="24"/>
          <w:lang w:val="es-ES" w:eastAsia="es-ES"/>
        </w:rPr>
        <w:t>el i</w:t>
      </w:r>
      <w:r w:rsidR="00293C06" w:rsidRPr="00EA7162">
        <w:rPr>
          <w:rFonts w:ascii="Museo Sans 300" w:eastAsia="Times New Roman" w:hAnsi="Museo Sans 300" w:cs="Times New Roman"/>
          <w:sz w:val="24"/>
          <w:szCs w:val="24"/>
          <w:lang w:val="es-ES" w:eastAsia="es-ES"/>
        </w:rPr>
        <w:t>nmueble</w:t>
      </w:r>
      <w:r w:rsidR="00293C06">
        <w:rPr>
          <w:rFonts w:ascii="Museo Sans 300" w:eastAsia="Times New Roman" w:hAnsi="Museo Sans 300" w:cs="Times New Roman"/>
          <w:sz w:val="24"/>
          <w:szCs w:val="24"/>
          <w:lang w:val="es-ES" w:eastAsia="es-ES"/>
        </w:rPr>
        <w:t xml:space="preserve"> conocido como</w:t>
      </w:r>
      <w:r w:rsidR="00293C06" w:rsidRPr="00EA7162">
        <w:rPr>
          <w:rFonts w:ascii="Museo Sans 300" w:eastAsia="Times New Roman" w:hAnsi="Museo Sans 300" w:cs="Times New Roman"/>
          <w:sz w:val="24"/>
          <w:szCs w:val="24"/>
          <w:lang w:val="es-ES" w:eastAsia="es-ES"/>
        </w:rPr>
        <w:t xml:space="preserve"> </w:t>
      </w:r>
      <w:r w:rsidR="00293C06" w:rsidRPr="00EA7162">
        <w:rPr>
          <w:rFonts w:ascii="Museo Sans 300" w:eastAsia="Times New Roman" w:hAnsi="Museo Sans 300" w:cs="Times New Roman"/>
          <w:b/>
          <w:sz w:val="24"/>
          <w:szCs w:val="24"/>
          <w:lang w:val="es-ES" w:eastAsia="es-ES"/>
        </w:rPr>
        <w:t xml:space="preserve">LA LABOR (PORCIÓN CEIBA HUECA) </w:t>
      </w:r>
      <w:r w:rsidR="00293C06">
        <w:rPr>
          <w:rFonts w:ascii="Museo Sans 300" w:eastAsia="Times New Roman" w:hAnsi="Museo Sans 300" w:cs="Times New Roman"/>
          <w:sz w:val="24"/>
          <w:szCs w:val="24"/>
          <w:lang w:val="es-ES" w:eastAsia="es-ES"/>
        </w:rPr>
        <w:t>hoy</w:t>
      </w:r>
      <w:r w:rsidR="00293C06" w:rsidRPr="00EA7162">
        <w:rPr>
          <w:rFonts w:ascii="Museo Sans 300" w:eastAsia="Times New Roman" w:hAnsi="Museo Sans 300" w:cs="Times New Roman"/>
          <w:sz w:val="24"/>
          <w:szCs w:val="24"/>
          <w:lang w:val="es-ES" w:eastAsia="es-ES"/>
        </w:rPr>
        <w:t xml:space="preserve"> denominada registralmente como </w:t>
      </w:r>
      <w:r w:rsidR="00293C06">
        <w:rPr>
          <w:rFonts w:ascii="Museo Sans 300" w:eastAsia="Times New Roman" w:hAnsi="Museo Sans 300" w:cs="Times New Roman"/>
          <w:b/>
          <w:sz w:val="24"/>
          <w:szCs w:val="24"/>
          <w:lang w:val="es-ES" w:eastAsia="es-ES"/>
        </w:rPr>
        <w:t>HACIENDA LA LABOR PORCIÓN 3-1-4</w:t>
      </w:r>
      <w:r w:rsidR="00293C06" w:rsidRPr="00A22406">
        <w:rPr>
          <w:rFonts w:ascii="Museo Sans 300" w:eastAsia="Times New Roman" w:hAnsi="Museo Sans 300" w:cs="Times New Roman"/>
          <w:b/>
          <w:sz w:val="24"/>
          <w:szCs w:val="24"/>
          <w:lang w:val="es-ES" w:eastAsia="es-ES"/>
        </w:rPr>
        <w:t xml:space="preserve">, </w:t>
      </w:r>
      <w:r w:rsidR="00293C06" w:rsidRPr="00A22406">
        <w:rPr>
          <w:rFonts w:ascii="Museo Sans 300" w:eastAsia="Times New Roman" w:hAnsi="Museo Sans 300" w:cs="Times New Roman"/>
          <w:sz w:val="24"/>
          <w:szCs w:val="24"/>
          <w:lang w:val="es-ES" w:eastAsia="es-ES"/>
        </w:rPr>
        <w:t>ubicada en cantón Chipilapa, jurisdicción y departamento de Ahuachapán</w:t>
      </w:r>
      <w:r w:rsidR="00293C06" w:rsidRPr="007E7346">
        <w:rPr>
          <w:rFonts w:ascii="Museo Sans 300" w:eastAsia="Times New Roman" w:hAnsi="Museo Sans 300" w:cs="Times New Roman"/>
          <w:sz w:val="24"/>
          <w:szCs w:val="24"/>
          <w:lang w:val="es-ES" w:eastAsia="es-ES"/>
        </w:rPr>
        <w:t>,</w:t>
      </w:r>
      <w:r w:rsidR="00293C06">
        <w:rPr>
          <w:rFonts w:ascii="Museo Sans 300" w:eastAsia="Times New Roman" w:hAnsi="Museo Sans 300" w:cs="Times New Roman"/>
          <w:sz w:val="24"/>
          <w:szCs w:val="24"/>
          <w:lang w:val="es-ES" w:eastAsia="es-ES"/>
        </w:rPr>
        <w:t xml:space="preserve"> y según catastro en </w:t>
      </w:r>
      <w:r w:rsidR="00293C06" w:rsidRPr="00A22406">
        <w:rPr>
          <w:rFonts w:ascii="Museo Sans 300" w:eastAsia="Times New Roman" w:hAnsi="Museo Sans 300" w:cs="Times New Roman"/>
          <w:sz w:val="24"/>
          <w:szCs w:val="24"/>
          <w:lang w:val="es-ES" w:eastAsia="es-ES"/>
        </w:rPr>
        <w:t>jurisdicción y departamento de Ahuachapán</w:t>
      </w:r>
      <w:r w:rsidR="00293C06" w:rsidRPr="004A2287">
        <w:rPr>
          <w:rFonts w:ascii="Museo Sans 300" w:hAnsi="Museo Sans 300"/>
          <w:sz w:val="24"/>
          <w:szCs w:val="24"/>
        </w:rPr>
        <w:t>, quedando</w:t>
      </w:r>
      <w:r w:rsidR="00293C06" w:rsidRPr="004A2287">
        <w:rPr>
          <w:rFonts w:ascii="Museo Sans 300" w:eastAsia="Times New Roman" w:hAnsi="Museo Sans 300" w:cs="Times New Roman"/>
          <w:sz w:val="24"/>
          <w:szCs w:val="24"/>
          <w:lang w:eastAsia="es-ES"/>
        </w:rPr>
        <w:t xml:space="preserve"> la adjudicac</w:t>
      </w:r>
      <w:r w:rsidR="00293C06">
        <w:rPr>
          <w:rFonts w:ascii="Museo Sans 300" w:eastAsia="Times New Roman" w:hAnsi="Museo Sans 300" w:cs="Times New Roman"/>
          <w:sz w:val="24"/>
          <w:szCs w:val="24"/>
          <w:lang w:eastAsia="es-ES"/>
        </w:rPr>
        <w:t>ión</w:t>
      </w:r>
      <w:r w:rsidR="00293C06" w:rsidRPr="004A2287">
        <w:rPr>
          <w:rFonts w:ascii="Museo Sans 300" w:eastAsia="Times New Roman" w:hAnsi="Museo Sans 300" w:cs="Times New Roman"/>
          <w:sz w:val="24"/>
          <w:szCs w:val="24"/>
          <w:lang w:eastAsia="es-ES"/>
        </w:rPr>
        <w:t xml:space="preserve"> conforme al cuadro de valores y extensiones siguiente:</w:t>
      </w:r>
    </w:p>
    <w:p w14:paraId="1104F26C" w14:textId="77777777" w:rsidR="003D56CE" w:rsidRPr="001D7A2F" w:rsidRDefault="003D56CE" w:rsidP="00C8387C">
      <w:pPr>
        <w:tabs>
          <w:tab w:val="left" w:pos="1134"/>
        </w:tabs>
        <w:jc w:val="both"/>
        <w:rPr>
          <w:rFonts w:ascii="Museo Sans 300" w:hAnsi="Museo Sans 300"/>
          <w:bCs/>
          <w:sz w:val="24"/>
          <w:szCs w:val="24"/>
        </w:rPr>
      </w:pPr>
    </w:p>
    <w:tbl>
      <w:tblPr>
        <w:tblW w:w="5000" w:type="pct"/>
        <w:tblCellMar>
          <w:left w:w="25" w:type="dxa"/>
          <w:right w:w="0" w:type="dxa"/>
        </w:tblCellMar>
        <w:tblLook w:val="0000" w:firstRow="0" w:lastRow="0" w:firstColumn="0" w:lastColumn="0" w:noHBand="0" w:noVBand="0"/>
      </w:tblPr>
      <w:tblGrid>
        <w:gridCol w:w="2602"/>
        <w:gridCol w:w="993"/>
        <w:gridCol w:w="2519"/>
        <w:gridCol w:w="578"/>
        <w:gridCol w:w="578"/>
        <w:gridCol w:w="619"/>
        <w:gridCol w:w="661"/>
        <w:gridCol w:w="657"/>
      </w:tblGrid>
      <w:tr w:rsidR="00293C06" w14:paraId="7A227358" w14:textId="77777777" w:rsidTr="00324D73">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04CBEDC3" w14:textId="77777777" w:rsidR="00293C06" w:rsidRDefault="00293C06" w:rsidP="00293C06">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1907" w:type="pct"/>
            <w:gridSpan w:val="2"/>
            <w:tcBorders>
              <w:top w:val="single" w:sz="2" w:space="0" w:color="auto"/>
              <w:left w:val="single" w:sz="2" w:space="0" w:color="auto"/>
              <w:bottom w:val="single" w:sz="2" w:space="0" w:color="auto"/>
              <w:right w:val="single" w:sz="2" w:space="0" w:color="auto"/>
            </w:tcBorders>
            <w:shd w:val="clear" w:color="auto" w:fill="DCDCDC"/>
          </w:tcPr>
          <w:p w14:paraId="1E6D180D" w14:textId="77777777" w:rsidR="00293C06" w:rsidRDefault="00293C06" w:rsidP="00293C06">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5A4065C4" w14:textId="77777777" w:rsidR="00293C06" w:rsidRDefault="00293C06" w:rsidP="00293C06">
            <w:pPr>
              <w:widowControl w:val="0"/>
              <w:autoSpaceDE w:val="0"/>
              <w:autoSpaceDN w:val="0"/>
              <w:adjustRightInd w:val="0"/>
              <w:rPr>
                <w:rFonts w:ascii="Times New Roman" w:hAnsi="Times New Roman" w:cs="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738CEF22" w14:textId="77777777" w:rsidR="00293C06" w:rsidRDefault="00293C06" w:rsidP="00293C06">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00BEF0E1" w14:textId="77777777" w:rsidR="00293C06" w:rsidRDefault="00293C06" w:rsidP="00293C06">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358" w:type="pct"/>
            <w:vMerge w:val="restart"/>
            <w:tcBorders>
              <w:top w:val="single" w:sz="2" w:space="0" w:color="auto"/>
              <w:left w:val="single" w:sz="2" w:space="0" w:color="auto"/>
              <w:bottom w:val="single" w:sz="2" w:space="0" w:color="auto"/>
              <w:right w:val="single" w:sz="2" w:space="0" w:color="auto"/>
            </w:tcBorders>
            <w:shd w:val="clear" w:color="auto" w:fill="DCDCDC"/>
          </w:tcPr>
          <w:p w14:paraId="382B8F3A" w14:textId="77777777" w:rsidR="00293C06" w:rsidRDefault="00293C06" w:rsidP="00293C06">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293C06" w14:paraId="04C9E6B7" w14:textId="77777777" w:rsidTr="00324D73">
        <w:tc>
          <w:tcPr>
            <w:tcW w:w="1413" w:type="pct"/>
            <w:tcBorders>
              <w:top w:val="single" w:sz="2" w:space="0" w:color="auto"/>
              <w:left w:val="single" w:sz="2" w:space="0" w:color="auto"/>
              <w:bottom w:val="single" w:sz="2" w:space="0" w:color="auto"/>
              <w:right w:val="single" w:sz="2" w:space="0" w:color="auto"/>
            </w:tcBorders>
            <w:shd w:val="clear" w:color="auto" w:fill="DCDCDC"/>
          </w:tcPr>
          <w:p w14:paraId="16AFE305" w14:textId="77777777" w:rsidR="00293C06" w:rsidRDefault="00293C06" w:rsidP="00293C06">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539" w:type="pct"/>
            <w:tcBorders>
              <w:top w:val="single" w:sz="2" w:space="0" w:color="auto"/>
              <w:left w:val="single" w:sz="2" w:space="0" w:color="auto"/>
              <w:bottom w:val="single" w:sz="2" w:space="0" w:color="auto"/>
              <w:right w:val="single" w:sz="2" w:space="0" w:color="auto"/>
            </w:tcBorders>
            <w:shd w:val="clear" w:color="auto" w:fill="DCDCDC"/>
          </w:tcPr>
          <w:p w14:paraId="74A4E798" w14:textId="77777777" w:rsidR="00293C06" w:rsidRDefault="00293C06" w:rsidP="00293C06">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75559592" w14:textId="77777777" w:rsidR="00293C06" w:rsidRDefault="00293C06" w:rsidP="00293C06">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6F57FCD8" w14:textId="77777777" w:rsidR="00293C06" w:rsidRDefault="00293C06" w:rsidP="00293C06">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1D8BDF96" w14:textId="77777777" w:rsidR="00293C06" w:rsidRDefault="00293C06" w:rsidP="00293C06">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1A0D2D60" w14:textId="77777777" w:rsidR="00293C06" w:rsidRDefault="00293C06" w:rsidP="00293C06">
            <w:pPr>
              <w:widowControl w:val="0"/>
              <w:autoSpaceDE w:val="0"/>
              <w:autoSpaceDN w:val="0"/>
              <w:adjustRightInd w:val="0"/>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069271FA" w14:textId="77777777" w:rsidR="00293C06" w:rsidRDefault="00293C06" w:rsidP="00293C06">
            <w:pPr>
              <w:widowControl w:val="0"/>
              <w:autoSpaceDE w:val="0"/>
              <w:autoSpaceDN w:val="0"/>
              <w:adjustRightInd w:val="0"/>
              <w:rPr>
                <w:rFonts w:ascii="Times New Roman" w:hAnsi="Times New Roman" w:cs="Times New Roman"/>
                <w:b/>
                <w:bCs/>
                <w:sz w:val="14"/>
                <w:szCs w:val="14"/>
              </w:rPr>
            </w:pPr>
          </w:p>
        </w:tc>
        <w:tc>
          <w:tcPr>
            <w:tcW w:w="358" w:type="pct"/>
            <w:vMerge/>
            <w:tcBorders>
              <w:top w:val="single" w:sz="2" w:space="0" w:color="auto"/>
              <w:left w:val="single" w:sz="2" w:space="0" w:color="auto"/>
              <w:bottom w:val="single" w:sz="2" w:space="0" w:color="auto"/>
              <w:right w:val="single" w:sz="2" w:space="0" w:color="auto"/>
            </w:tcBorders>
            <w:shd w:val="clear" w:color="auto" w:fill="DCDCDC"/>
          </w:tcPr>
          <w:p w14:paraId="3B2B3CD7" w14:textId="77777777" w:rsidR="00293C06" w:rsidRDefault="00293C06" w:rsidP="00293C06">
            <w:pPr>
              <w:widowControl w:val="0"/>
              <w:autoSpaceDE w:val="0"/>
              <w:autoSpaceDN w:val="0"/>
              <w:adjustRightInd w:val="0"/>
              <w:rPr>
                <w:rFonts w:ascii="Times New Roman" w:hAnsi="Times New Roman" w:cs="Times New Roman"/>
                <w:b/>
                <w:bCs/>
                <w:sz w:val="14"/>
                <w:szCs w:val="14"/>
              </w:rPr>
            </w:pPr>
          </w:p>
        </w:tc>
      </w:tr>
    </w:tbl>
    <w:p w14:paraId="50A4AF74" w14:textId="77777777" w:rsidR="00293C06" w:rsidRDefault="00293C06" w:rsidP="00293C06">
      <w:pPr>
        <w:widowControl w:val="0"/>
        <w:autoSpaceDE w:val="0"/>
        <w:autoSpaceDN w:val="0"/>
        <w:adjustRightInd w:val="0"/>
        <w:rPr>
          <w:rFonts w:ascii="Times New Roman" w:hAnsi="Times New Roman" w:cs="Times New Roman"/>
          <w:sz w:val="14"/>
          <w:szCs w:val="14"/>
        </w:rPr>
      </w:pPr>
    </w:p>
    <w:tbl>
      <w:tblPr>
        <w:tblW w:w="0" w:type="auto"/>
        <w:tblInd w:w="-8" w:type="dxa"/>
        <w:tblLayout w:type="fixed"/>
        <w:tblCellMar>
          <w:left w:w="25" w:type="dxa"/>
          <w:right w:w="0" w:type="dxa"/>
        </w:tblCellMar>
        <w:tblLook w:val="0000" w:firstRow="0" w:lastRow="0" w:firstColumn="0" w:lastColumn="0" w:noHBand="0" w:noVBand="0"/>
      </w:tblPr>
      <w:tblGrid>
        <w:gridCol w:w="2600"/>
      </w:tblGrid>
      <w:tr w:rsidR="00293C06" w14:paraId="6BDA490C" w14:textId="77777777" w:rsidTr="00293C06">
        <w:tc>
          <w:tcPr>
            <w:tcW w:w="2600" w:type="dxa"/>
            <w:tcBorders>
              <w:top w:val="single" w:sz="2" w:space="0" w:color="auto"/>
              <w:left w:val="single" w:sz="2" w:space="0" w:color="auto"/>
              <w:bottom w:val="single" w:sz="2" w:space="0" w:color="auto"/>
              <w:right w:val="single" w:sz="2" w:space="0" w:color="auto"/>
            </w:tcBorders>
          </w:tcPr>
          <w:p w14:paraId="58EBDF17" w14:textId="77777777" w:rsidR="00293C06" w:rsidRDefault="00293C06" w:rsidP="00293C06">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DE ENTREGA: 25 </w:t>
            </w:r>
          </w:p>
        </w:tc>
      </w:tr>
    </w:tbl>
    <w:p w14:paraId="30314D71" w14:textId="77777777" w:rsidR="00293C06" w:rsidRDefault="00293C06" w:rsidP="00293C06">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w:t>
      </w:r>
    </w:p>
    <w:tbl>
      <w:tblPr>
        <w:tblW w:w="5000" w:type="pct"/>
        <w:tblCellMar>
          <w:left w:w="25" w:type="dxa"/>
          <w:right w:w="0" w:type="dxa"/>
        </w:tblCellMar>
        <w:tblLook w:val="0000" w:firstRow="0" w:lastRow="0" w:firstColumn="0" w:lastColumn="0" w:noHBand="0" w:noVBand="0"/>
      </w:tblPr>
      <w:tblGrid>
        <w:gridCol w:w="2602"/>
        <w:gridCol w:w="991"/>
        <w:gridCol w:w="2519"/>
        <w:gridCol w:w="578"/>
        <w:gridCol w:w="578"/>
        <w:gridCol w:w="619"/>
        <w:gridCol w:w="661"/>
        <w:gridCol w:w="659"/>
      </w:tblGrid>
      <w:tr w:rsidR="00293C06" w14:paraId="336B90B0" w14:textId="77777777" w:rsidTr="00293C06">
        <w:tc>
          <w:tcPr>
            <w:tcW w:w="1413" w:type="pct"/>
            <w:vMerge w:val="restart"/>
            <w:tcBorders>
              <w:top w:val="single" w:sz="2" w:space="0" w:color="auto"/>
              <w:left w:val="single" w:sz="2" w:space="0" w:color="auto"/>
              <w:bottom w:val="single" w:sz="2" w:space="0" w:color="auto"/>
              <w:right w:val="single" w:sz="2" w:space="0" w:color="auto"/>
            </w:tcBorders>
          </w:tcPr>
          <w:p w14:paraId="015EAB40" w14:textId="505C4CAD" w:rsidR="00293C06" w:rsidRDefault="003D56CE" w:rsidP="00293C06">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293C06">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27DC5738" w14:textId="77777777" w:rsidR="00293C06" w:rsidRDefault="00293C06" w:rsidP="00293C06">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Solares: </w:t>
            </w:r>
          </w:p>
          <w:p w14:paraId="4B0AD630" w14:textId="2AAAA64F" w:rsidR="00293C06" w:rsidRDefault="003D56CE" w:rsidP="00293C06">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lastRenderedPageBreak/>
              <w:t xml:space="preserve">--- </w:t>
            </w:r>
            <w:r w:rsidR="00293C06">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79C7C26B" w14:textId="77777777" w:rsidR="00293C06" w:rsidRDefault="00293C06" w:rsidP="00293C06">
            <w:pPr>
              <w:widowControl w:val="0"/>
              <w:autoSpaceDE w:val="0"/>
              <w:autoSpaceDN w:val="0"/>
              <w:adjustRightInd w:val="0"/>
              <w:rPr>
                <w:rFonts w:ascii="Times New Roman" w:hAnsi="Times New Roman" w:cs="Times New Roman"/>
                <w:sz w:val="14"/>
                <w:szCs w:val="14"/>
              </w:rPr>
            </w:pPr>
          </w:p>
          <w:p w14:paraId="7F7A7642" w14:textId="77777777" w:rsidR="00293C06" w:rsidRDefault="00293C06" w:rsidP="00293C06">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lastRenderedPageBreak/>
              <w:t xml:space="preserve">HACIENDA LA LABOR-PORCION 3-1-4 </w:t>
            </w:r>
          </w:p>
        </w:tc>
        <w:tc>
          <w:tcPr>
            <w:tcW w:w="314" w:type="pct"/>
            <w:vMerge w:val="restart"/>
            <w:tcBorders>
              <w:top w:val="single" w:sz="2" w:space="0" w:color="auto"/>
              <w:left w:val="single" w:sz="2" w:space="0" w:color="auto"/>
              <w:bottom w:val="single" w:sz="2" w:space="0" w:color="auto"/>
              <w:right w:val="single" w:sz="2" w:space="0" w:color="auto"/>
            </w:tcBorders>
          </w:tcPr>
          <w:p w14:paraId="1817B7B1" w14:textId="77777777" w:rsidR="00293C06" w:rsidRDefault="00293C06" w:rsidP="00293C06">
            <w:pPr>
              <w:widowControl w:val="0"/>
              <w:autoSpaceDE w:val="0"/>
              <w:autoSpaceDN w:val="0"/>
              <w:adjustRightInd w:val="0"/>
              <w:rPr>
                <w:rFonts w:ascii="Times New Roman" w:hAnsi="Times New Roman" w:cs="Times New Roman"/>
                <w:sz w:val="14"/>
                <w:szCs w:val="14"/>
              </w:rPr>
            </w:pPr>
          </w:p>
          <w:p w14:paraId="60EEC290" w14:textId="71626138" w:rsidR="00293C06" w:rsidRDefault="003D56CE" w:rsidP="00293C06">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lastRenderedPageBreak/>
              <w:t>---</w:t>
            </w:r>
            <w:r w:rsidR="00293C06">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42AAF02B" w14:textId="77777777" w:rsidR="00293C06" w:rsidRDefault="00293C06" w:rsidP="00293C06">
            <w:pPr>
              <w:widowControl w:val="0"/>
              <w:autoSpaceDE w:val="0"/>
              <w:autoSpaceDN w:val="0"/>
              <w:adjustRightInd w:val="0"/>
              <w:rPr>
                <w:rFonts w:ascii="Times New Roman" w:hAnsi="Times New Roman" w:cs="Times New Roman"/>
                <w:sz w:val="14"/>
                <w:szCs w:val="14"/>
              </w:rPr>
            </w:pPr>
          </w:p>
          <w:p w14:paraId="32CC8401" w14:textId="24415921" w:rsidR="00293C06" w:rsidRDefault="003D56CE" w:rsidP="00293C06">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lastRenderedPageBreak/>
              <w:t>---</w:t>
            </w:r>
          </w:p>
        </w:tc>
        <w:tc>
          <w:tcPr>
            <w:tcW w:w="336" w:type="pct"/>
            <w:vMerge w:val="restart"/>
            <w:tcBorders>
              <w:top w:val="single" w:sz="2" w:space="0" w:color="auto"/>
              <w:left w:val="single" w:sz="2" w:space="0" w:color="auto"/>
              <w:bottom w:val="single" w:sz="2" w:space="0" w:color="auto"/>
              <w:right w:val="single" w:sz="2" w:space="0" w:color="auto"/>
            </w:tcBorders>
          </w:tcPr>
          <w:p w14:paraId="6AF0E0CB" w14:textId="77777777" w:rsidR="00293C06" w:rsidRDefault="00293C06" w:rsidP="00293C06">
            <w:pPr>
              <w:widowControl w:val="0"/>
              <w:autoSpaceDE w:val="0"/>
              <w:autoSpaceDN w:val="0"/>
              <w:adjustRightInd w:val="0"/>
              <w:jc w:val="right"/>
              <w:rPr>
                <w:rFonts w:ascii="Times New Roman" w:hAnsi="Times New Roman" w:cs="Times New Roman"/>
                <w:sz w:val="14"/>
                <w:szCs w:val="14"/>
              </w:rPr>
            </w:pPr>
          </w:p>
          <w:p w14:paraId="35ECC20F" w14:textId="77777777" w:rsidR="00293C06" w:rsidRDefault="00293C06" w:rsidP="00293C06">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lastRenderedPageBreak/>
              <w:t xml:space="preserve">1152.83 </w:t>
            </w:r>
          </w:p>
        </w:tc>
        <w:tc>
          <w:tcPr>
            <w:tcW w:w="359" w:type="pct"/>
            <w:tcBorders>
              <w:top w:val="single" w:sz="2" w:space="0" w:color="auto"/>
              <w:left w:val="single" w:sz="2" w:space="0" w:color="auto"/>
              <w:bottom w:val="single" w:sz="2" w:space="0" w:color="auto"/>
              <w:right w:val="single" w:sz="2" w:space="0" w:color="auto"/>
            </w:tcBorders>
          </w:tcPr>
          <w:p w14:paraId="56DD8C18" w14:textId="77777777" w:rsidR="00293C06" w:rsidRDefault="00293C06" w:rsidP="00293C06">
            <w:pPr>
              <w:widowControl w:val="0"/>
              <w:autoSpaceDE w:val="0"/>
              <w:autoSpaceDN w:val="0"/>
              <w:adjustRightInd w:val="0"/>
              <w:jc w:val="right"/>
              <w:rPr>
                <w:rFonts w:ascii="Times New Roman" w:hAnsi="Times New Roman" w:cs="Times New Roman"/>
                <w:sz w:val="14"/>
                <w:szCs w:val="14"/>
              </w:rPr>
            </w:pPr>
          </w:p>
          <w:p w14:paraId="0C545BF9" w14:textId="77777777" w:rsidR="00293C06" w:rsidRDefault="00293C06" w:rsidP="00293C06">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lastRenderedPageBreak/>
              <w:t xml:space="preserve">225.30 </w:t>
            </w:r>
          </w:p>
        </w:tc>
        <w:tc>
          <w:tcPr>
            <w:tcW w:w="359" w:type="pct"/>
            <w:tcBorders>
              <w:top w:val="single" w:sz="2" w:space="0" w:color="auto"/>
              <w:left w:val="single" w:sz="2" w:space="0" w:color="auto"/>
              <w:bottom w:val="single" w:sz="2" w:space="0" w:color="auto"/>
              <w:right w:val="single" w:sz="2" w:space="0" w:color="auto"/>
            </w:tcBorders>
          </w:tcPr>
          <w:p w14:paraId="1B591E79" w14:textId="77777777" w:rsidR="00293C06" w:rsidRDefault="00293C06" w:rsidP="00293C06">
            <w:pPr>
              <w:widowControl w:val="0"/>
              <w:autoSpaceDE w:val="0"/>
              <w:autoSpaceDN w:val="0"/>
              <w:adjustRightInd w:val="0"/>
              <w:jc w:val="right"/>
              <w:rPr>
                <w:rFonts w:ascii="Times New Roman" w:hAnsi="Times New Roman" w:cs="Times New Roman"/>
                <w:sz w:val="14"/>
                <w:szCs w:val="14"/>
              </w:rPr>
            </w:pPr>
          </w:p>
          <w:p w14:paraId="44F2D894" w14:textId="77777777" w:rsidR="00293C06" w:rsidRDefault="00293C06" w:rsidP="00293C06">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lastRenderedPageBreak/>
              <w:t xml:space="preserve">1971.38 </w:t>
            </w:r>
          </w:p>
        </w:tc>
      </w:tr>
      <w:tr w:rsidR="00293C06" w14:paraId="2E541184" w14:textId="77777777" w:rsidTr="00293C06">
        <w:tc>
          <w:tcPr>
            <w:tcW w:w="1413" w:type="pct"/>
            <w:vMerge/>
            <w:tcBorders>
              <w:top w:val="single" w:sz="2" w:space="0" w:color="auto"/>
              <w:left w:val="single" w:sz="2" w:space="0" w:color="auto"/>
              <w:bottom w:val="single" w:sz="2" w:space="0" w:color="auto"/>
              <w:right w:val="single" w:sz="2" w:space="0" w:color="auto"/>
            </w:tcBorders>
          </w:tcPr>
          <w:p w14:paraId="409A917F" w14:textId="77777777" w:rsidR="00293C06" w:rsidRDefault="00293C06" w:rsidP="00293C06">
            <w:pPr>
              <w:widowControl w:val="0"/>
              <w:autoSpaceDE w:val="0"/>
              <w:autoSpaceDN w:val="0"/>
              <w:adjustRightInd w:val="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04CC7BA6" w14:textId="77777777" w:rsidR="00293C06" w:rsidRDefault="00293C06" w:rsidP="00293C06">
            <w:pPr>
              <w:widowControl w:val="0"/>
              <w:autoSpaceDE w:val="0"/>
              <w:autoSpaceDN w:val="0"/>
              <w:adjustRightInd w:val="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33B03FDC" w14:textId="77777777" w:rsidR="00293C06" w:rsidRDefault="00293C06" w:rsidP="00293C06">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0B8EA960" w14:textId="77777777" w:rsidR="00293C06" w:rsidRDefault="00293C06" w:rsidP="00293C06">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B04822A" w14:textId="77777777" w:rsidR="00293C06" w:rsidRDefault="00293C06" w:rsidP="00293C06">
            <w:pPr>
              <w:widowControl w:val="0"/>
              <w:autoSpaceDE w:val="0"/>
              <w:autoSpaceDN w:val="0"/>
              <w:adjustRightInd w:val="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77029198" w14:textId="77777777" w:rsidR="00293C06" w:rsidRDefault="00293C06" w:rsidP="00293C06">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1152.83 </w:t>
            </w:r>
          </w:p>
        </w:tc>
        <w:tc>
          <w:tcPr>
            <w:tcW w:w="359" w:type="pct"/>
            <w:tcBorders>
              <w:top w:val="single" w:sz="2" w:space="0" w:color="auto"/>
              <w:left w:val="single" w:sz="2" w:space="0" w:color="auto"/>
              <w:bottom w:val="single" w:sz="2" w:space="0" w:color="auto"/>
              <w:right w:val="single" w:sz="2" w:space="0" w:color="auto"/>
            </w:tcBorders>
          </w:tcPr>
          <w:p w14:paraId="38987CAA" w14:textId="77777777" w:rsidR="00293C06" w:rsidRDefault="00293C06" w:rsidP="00293C06">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225.30 </w:t>
            </w:r>
          </w:p>
        </w:tc>
        <w:tc>
          <w:tcPr>
            <w:tcW w:w="359" w:type="pct"/>
            <w:tcBorders>
              <w:top w:val="single" w:sz="2" w:space="0" w:color="auto"/>
              <w:left w:val="single" w:sz="2" w:space="0" w:color="auto"/>
              <w:bottom w:val="single" w:sz="2" w:space="0" w:color="auto"/>
              <w:right w:val="single" w:sz="2" w:space="0" w:color="auto"/>
            </w:tcBorders>
          </w:tcPr>
          <w:p w14:paraId="4CF356C1" w14:textId="77777777" w:rsidR="00293C06" w:rsidRDefault="00293C06" w:rsidP="00293C06">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1971.38 </w:t>
            </w:r>
          </w:p>
        </w:tc>
      </w:tr>
      <w:tr w:rsidR="00293C06" w14:paraId="4832FBD5" w14:textId="77777777" w:rsidTr="00293C06">
        <w:tc>
          <w:tcPr>
            <w:tcW w:w="1413" w:type="pct"/>
            <w:vMerge/>
            <w:tcBorders>
              <w:top w:val="single" w:sz="2" w:space="0" w:color="auto"/>
              <w:left w:val="single" w:sz="2" w:space="0" w:color="auto"/>
              <w:bottom w:val="single" w:sz="2" w:space="0" w:color="auto"/>
              <w:right w:val="single" w:sz="2" w:space="0" w:color="auto"/>
            </w:tcBorders>
          </w:tcPr>
          <w:p w14:paraId="6A30C1E7" w14:textId="77777777" w:rsidR="00293C06" w:rsidRDefault="00293C06" w:rsidP="00293C06">
            <w:pPr>
              <w:widowControl w:val="0"/>
              <w:autoSpaceDE w:val="0"/>
              <w:autoSpaceDN w:val="0"/>
              <w:adjustRightInd w:val="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6B8BA9A9" w14:textId="74116351" w:rsidR="00293C06" w:rsidRDefault="00C8387C" w:rsidP="00293C06">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Área</w:t>
            </w:r>
            <w:r w:rsidR="00293C06">
              <w:rPr>
                <w:rFonts w:ascii="Times New Roman" w:hAnsi="Times New Roman" w:cs="Times New Roman"/>
                <w:b/>
                <w:bCs/>
                <w:sz w:val="14"/>
                <w:szCs w:val="14"/>
              </w:rPr>
              <w:t xml:space="preserve"> Total: 1152.83 </w:t>
            </w:r>
          </w:p>
          <w:p w14:paraId="67F8A410" w14:textId="77777777" w:rsidR="00293C06" w:rsidRDefault="00293C06" w:rsidP="00293C06">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225.30 </w:t>
            </w:r>
          </w:p>
          <w:p w14:paraId="48BAFAC4" w14:textId="77777777" w:rsidR="00293C06" w:rsidRDefault="00293C06" w:rsidP="00293C06">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1971.38 </w:t>
            </w:r>
          </w:p>
        </w:tc>
      </w:tr>
    </w:tbl>
    <w:p w14:paraId="66F3F0EB" w14:textId="77777777" w:rsidR="00293C06" w:rsidRDefault="00293C06" w:rsidP="00293C06">
      <w:pPr>
        <w:widowControl w:val="0"/>
        <w:autoSpaceDE w:val="0"/>
        <w:autoSpaceDN w:val="0"/>
        <w:adjustRightInd w:val="0"/>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3593"/>
        <w:gridCol w:w="2519"/>
        <w:gridCol w:w="1775"/>
        <w:gridCol w:w="661"/>
        <w:gridCol w:w="659"/>
      </w:tblGrid>
      <w:tr w:rsidR="00293C06" w14:paraId="499A5AEB" w14:textId="77777777" w:rsidTr="00293C06">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14:paraId="376E5FB5" w14:textId="77777777" w:rsidR="00293C06" w:rsidRDefault="00293C06" w:rsidP="00293C06">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205A71A8" w14:textId="77777777" w:rsidR="00293C06" w:rsidRDefault="00293C06" w:rsidP="00293C06">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48C6F7C6" w14:textId="77777777" w:rsidR="00293C06" w:rsidRDefault="00293C06" w:rsidP="00293C06">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1152.83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141C342F" w14:textId="77777777" w:rsidR="00293C06" w:rsidRDefault="00293C06" w:rsidP="00293C06">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225.30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190AACF8" w14:textId="77777777" w:rsidR="00293C06" w:rsidRDefault="00293C06" w:rsidP="00293C06">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1971.38 </w:t>
            </w:r>
          </w:p>
        </w:tc>
      </w:tr>
      <w:tr w:rsidR="00293C06" w14:paraId="506E62A8" w14:textId="77777777" w:rsidTr="00293C06">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14:paraId="419EC562" w14:textId="77777777" w:rsidR="00293C06" w:rsidRDefault="00293C06" w:rsidP="00293C06">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03071C8B" w14:textId="77777777" w:rsidR="00293C06" w:rsidRDefault="00293C06" w:rsidP="00293C06">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42DEAF1A" w14:textId="77777777" w:rsidR="00293C06" w:rsidRDefault="00293C06" w:rsidP="00293C06">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73F05189" w14:textId="77777777" w:rsidR="00293C06" w:rsidRDefault="00293C06" w:rsidP="00293C06">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6574E47C" w14:textId="77777777" w:rsidR="00293C06" w:rsidRDefault="00293C06" w:rsidP="00293C06">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r>
    </w:tbl>
    <w:p w14:paraId="383B773D" w14:textId="77777777" w:rsidR="00324D73" w:rsidRDefault="00324D73" w:rsidP="00C8387C">
      <w:pPr>
        <w:jc w:val="both"/>
        <w:rPr>
          <w:rFonts w:ascii="Museo Sans 300" w:hAnsi="Museo Sans 300"/>
          <w:b/>
          <w:color w:val="000000"/>
          <w:sz w:val="24"/>
          <w:u w:val="single"/>
          <w:lang w:eastAsia="es-ES"/>
        </w:rPr>
      </w:pPr>
    </w:p>
    <w:p w14:paraId="5EC509BE" w14:textId="3902A8CE" w:rsidR="00293C06" w:rsidRPr="00D05901" w:rsidRDefault="00293C06" w:rsidP="00C8387C">
      <w:pPr>
        <w:jc w:val="both"/>
        <w:rPr>
          <w:rFonts w:ascii="Museo Sans 300" w:eastAsia="Times New Roman" w:hAnsi="Museo Sans 300" w:cs="Times New Roman"/>
          <w:b/>
          <w:sz w:val="24"/>
          <w:szCs w:val="24"/>
          <w:lang w:eastAsia="es-ES"/>
        </w:rPr>
      </w:pPr>
      <w:r w:rsidRPr="00C8387C">
        <w:rPr>
          <w:rFonts w:ascii="Museo Sans 300" w:hAnsi="Museo Sans 300"/>
          <w:b/>
          <w:color w:val="000000"/>
          <w:sz w:val="24"/>
          <w:u w:val="single"/>
          <w:lang w:eastAsia="es-ES"/>
        </w:rPr>
        <w:t>SEGUNDO:</w:t>
      </w:r>
      <w:r w:rsidRPr="0081572C">
        <w:rPr>
          <w:rFonts w:ascii="Museo Sans 300" w:hAnsi="Museo Sans 300"/>
          <w:sz w:val="24"/>
          <w:szCs w:val="24"/>
        </w:rPr>
        <w:t xml:space="preserve"> </w:t>
      </w:r>
      <w:r w:rsidRPr="0038555A">
        <w:rPr>
          <w:rFonts w:ascii="Museo Sans 300" w:hAnsi="Museo Sans 300"/>
          <w:sz w:val="24"/>
          <w:szCs w:val="24"/>
        </w:rPr>
        <w:t>Comisionar al Departamento de Créditos de este Instituto para que realice los cambios correspondientes en la Base de Datos</w:t>
      </w:r>
      <w:r w:rsidRPr="00DA6A46">
        <w:rPr>
          <w:rFonts w:ascii="Museo Sans 300" w:hAnsi="Museo Sans 300"/>
          <w:color w:val="000000"/>
          <w:sz w:val="24"/>
          <w:lang w:val="es-ES" w:eastAsia="es-ES"/>
        </w:rPr>
        <w:t>.</w:t>
      </w:r>
      <w:r>
        <w:rPr>
          <w:rFonts w:ascii="Museo Sans 300" w:hAnsi="Museo Sans 300"/>
          <w:color w:val="000000"/>
          <w:sz w:val="24"/>
          <w:lang w:val="es-ES" w:eastAsia="es-ES"/>
        </w:rPr>
        <w:t xml:space="preserve"> </w:t>
      </w:r>
      <w:r w:rsidRPr="00C8387C">
        <w:rPr>
          <w:rFonts w:ascii="Museo Sans 300" w:hAnsi="Museo Sans 300"/>
          <w:b/>
          <w:sz w:val="24"/>
          <w:szCs w:val="24"/>
          <w:u w:val="single"/>
          <w:lang w:eastAsia="es-ES"/>
        </w:rPr>
        <w:t>TERCERO:</w:t>
      </w:r>
      <w:r w:rsidRPr="0038555A">
        <w:rPr>
          <w:rFonts w:ascii="Museo Sans 300" w:hAnsi="Museo Sans 300"/>
          <w:b/>
          <w:sz w:val="24"/>
          <w:szCs w:val="24"/>
          <w:lang w:eastAsia="es-ES"/>
        </w:rPr>
        <w:t xml:space="preserve"> </w:t>
      </w:r>
      <w:r w:rsidRPr="0038555A">
        <w:rPr>
          <w:rFonts w:ascii="Museo Sans 300" w:hAnsi="Museo Sans 300"/>
          <w:sz w:val="24"/>
          <w:szCs w:val="24"/>
        </w:rPr>
        <w:t>Instruir a la Gerencia de Desarrollo Rural para que, a través de la Sección de Cobros, realice las gestiones para el cobro</w:t>
      </w:r>
      <w:r w:rsidRPr="0038555A">
        <w:rPr>
          <w:rFonts w:ascii="Museo Sans 300" w:hAnsi="Museo Sans 300"/>
          <w:sz w:val="24"/>
          <w:szCs w:val="24"/>
          <w:lang w:eastAsia="es-ES"/>
        </w:rPr>
        <w:t xml:space="preserve"> </w:t>
      </w:r>
      <w:r w:rsidRPr="00351641">
        <w:rPr>
          <w:rFonts w:ascii="Museo Sans 300" w:hAnsi="Museo Sans 300"/>
          <w:sz w:val="24"/>
        </w:rPr>
        <w:t xml:space="preserve">en concepto de </w:t>
      </w:r>
      <w:r>
        <w:rPr>
          <w:rFonts w:ascii="Museo Sans 300" w:hAnsi="Museo Sans 300"/>
          <w:sz w:val="24"/>
        </w:rPr>
        <w:t xml:space="preserve">excedente de área, así como </w:t>
      </w:r>
      <w:r w:rsidRPr="0038555A">
        <w:rPr>
          <w:rFonts w:ascii="Museo Sans 300" w:hAnsi="Museo Sans 300"/>
          <w:sz w:val="24"/>
          <w:szCs w:val="24"/>
          <w:lang w:eastAsia="es-ES"/>
        </w:rPr>
        <w:t xml:space="preserve">gastos administrativos y </w:t>
      </w:r>
      <w:r>
        <w:rPr>
          <w:rFonts w:ascii="Museo Sans 300" w:hAnsi="Museo Sans 300"/>
          <w:sz w:val="24"/>
          <w:szCs w:val="24"/>
          <w:lang w:eastAsia="es-ES"/>
        </w:rPr>
        <w:t>de escrituración</w:t>
      </w:r>
      <w:r w:rsidRPr="0038555A">
        <w:rPr>
          <w:rFonts w:ascii="Museo Sans 300" w:hAnsi="Museo Sans 300"/>
          <w:sz w:val="24"/>
          <w:szCs w:val="24"/>
          <w:lang w:eastAsia="es-ES"/>
        </w:rPr>
        <w:t>.</w:t>
      </w:r>
      <w:r>
        <w:rPr>
          <w:rFonts w:ascii="Museo Sans 300" w:hAnsi="Museo Sans 300"/>
          <w:sz w:val="24"/>
          <w:szCs w:val="24"/>
          <w:lang w:eastAsia="es-ES"/>
        </w:rPr>
        <w:t xml:space="preserve"> </w:t>
      </w:r>
      <w:r w:rsidRPr="00C8387C">
        <w:rPr>
          <w:rFonts w:ascii="Museo Sans 300" w:hAnsi="Museo Sans 300"/>
          <w:b/>
          <w:bCs/>
          <w:sz w:val="24"/>
          <w:szCs w:val="24"/>
          <w:u w:val="single"/>
        </w:rPr>
        <w:t>CUARTO:</w:t>
      </w:r>
      <w:r w:rsidRPr="0038555A">
        <w:rPr>
          <w:rFonts w:ascii="Museo Sans 300" w:hAnsi="Museo Sans 300"/>
          <w:b/>
          <w:bCs/>
          <w:sz w:val="24"/>
          <w:szCs w:val="24"/>
        </w:rPr>
        <w:t xml:space="preserve"> </w:t>
      </w:r>
      <w:r w:rsidRPr="00D05901">
        <w:rPr>
          <w:rFonts w:ascii="Museo Sans 300" w:hAnsi="Museo Sans 300"/>
          <w:color w:val="222222"/>
          <w:sz w:val="24"/>
          <w:szCs w:val="24"/>
          <w:shd w:val="clear" w:color="auto" w:fill="FFFFFF"/>
        </w:rPr>
        <w:t>Instruir a la Unidad Financiera Institucional, para que a través del Departamento de Tesorería, perciba el valor consignado en concepto de excedente de área</w:t>
      </w:r>
      <w:r w:rsidRPr="00D05901">
        <w:rPr>
          <w:rFonts w:ascii="Museo Sans 300" w:hAnsi="Museo Sans 300"/>
          <w:sz w:val="24"/>
          <w:szCs w:val="24"/>
          <w:lang w:eastAsia="es-ES"/>
        </w:rPr>
        <w:t xml:space="preserve">. </w:t>
      </w:r>
      <w:r w:rsidRPr="00C8387C">
        <w:rPr>
          <w:rFonts w:ascii="Museo Sans 300" w:hAnsi="Museo Sans 300" w:cs="Arial"/>
          <w:b/>
          <w:bCs/>
          <w:color w:val="222222"/>
          <w:sz w:val="24"/>
          <w:szCs w:val="24"/>
          <w:u w:val="single"/>
          <w:shd w:val="clear" w:color="auto" w:fill="FFFFFF"/>
        </w:rPr>
        <w:t>QUINTO</w:t>
      </w:r>
      <w:r w:rsidRPr="00C8387C">
        <w:rPr>
          <w:rFonts w:ascii="Museo Sans 300" w:hAnsi="Museo Sans 300"/>
          <w:color w:val="222222"/>
          <w:sz w:val="24"/>
          <w:szCs w:val="24"/>
          <w:u w:val="single"/>
          <w:shd w:val="clear" w:color="auto" w:fill="FFFFFF"/>
        </w:rPr>
        <w:t>:</w:t>
      </w:r>
      <w:r w:rsidRPr="00787B0F">
        <w:rPr>
          <w:rFonts w:ascii="Museo Sans 300" w:hAnsi="Museo Sans 300"/>
          <w:sz w:val="24"/>
          <w:szCs w:val="24"/>
          <w:lang w:eastAsia="es-ES"/>
        </w:rPr>
        <w:t xml:space="preserve"> </w:t>
      </w:r>
      <w:r w:rsidRPr="0038555A">
        <w:rPr>
          <w:rFonts w:ascii="Museo Sans 300" w:hAnsi="Museo Sans 300"/>
          <w:sz w:val="24"/>
          <w:szCs w:val="24"/>
          <w:lang w:eastAsia="es-ES"/>
        </w:rPr>
        <w:t xml:space="preserve">Autorizar a la Gerencia Legal para que </w:t>
      </w:r>
      <w:r w:rsidRPr="00D05901">
        <w:rPr>
          <w:rFonts w:ascii="Museo Sans 300" w:hAnsi="Museo Sans 300"/>
          <w:sz w:val="24"/>
          <w:szCs w:val="24"/>
          <w:lang w:eastAsia="es-ES"/>
        </w:rPr>
        <w:t>a través del Departamento de Escrituración elabore la respectiva escritura y al Departamento de Registro para que realice los trámites de inscripción de la misma</w:t>
      </w:r>
      <w:r w:rsidRPr="00D05901">
        <w:rPr>
          <w:rFonts w:ascii="Museo Sans 300" w:hAnsi="Museo Sans 300"/>
          <w:color w:val="222222"/>
          <w:sz w:val="24"/>
          <w:szCs w:val="24"/>
          <w:shd w:val="clear" w:color="auto" w:fill="FFFFFF"/>
        </w:rPr>
        <w:t>.</w:t>
      </w:r>
      <w:r w:rsidRPr="00D05901">
        <w:rPr>
          <w:rFonts w:ascii="Museo Sans 300" w:hAnsi="Museo Sans 300"/>
          <w:color w:val="000000"/>
          <w:sz w:val="24"/>
          <w:szCs w:val="24"/>
          <w:shd w:val="clear" w:color="auto" w:fill="FFFFFF"/>
        </w:rPr>
        <w:t> </w:t>
      </w:r>
      <w:r w:rsidRPr="00C8387C">
        <w:rPr>
          <w:rFonts w:ascii="Museo Sans 300" w:hAnsi="Museo Sans 300"/>
          <w:b/>
          <w:sz w:val="24"/>
          <w:szCs w:val="24"/>
          <w:u w:val="single"/>
          <w:lang w:eastAsia="es-ES"/>
        </w:rPr>
        <w:t>SEXTO:</w:t>
      </w:r>
      <w:r w:rsidRPr="00D05901">
        <w:rPr>
          <w:rFonts w:ascii="Museo Sans 300" w:hAnsi="Museo Sans 300"/>
          <w:b/>
          <w:sz w:val="24"/>
          <w:szCs w:val="24"/>
          <w:lang w:eastAsia="es-ES"/>
        </w:rPr>
        <w:t xml:space="preserve"> </w:t>
      </w:r>
      <w:r w:rsidRPr="00D05901">
        <w:rPr>
          <w:rFonts w:ascii="Museo Sans 300" w:hAnsi="Museo Sans 300"/>
          <w:sz w:val="24"/>
          <w:szCs w:val="24"/>
          <w:lang w:eastAsia="es-ES"/>
        </w:rPr>
        <w:t>Facultar</w:t>
      </w:r>
      <w:r w:rsidRPr="00D05901">
        <w:rPr>
          <w:rFonts w:ascii="Museo Sans 300" w:hAnsi="Museo Sans 300"/>
          <w:b/>
          <w:sz w:val="24"/>
          <w:szCs w:val="24"/>
          <w:lang w:eastAsia="es-ES"/>
        </w:rPr>
        <w:t xml:space="preserve"> </w:t>
      </w:r>
      <w:r w:rsidR="00C8387C">
        <w:rPr>
          <w:rFonts w:ascii="Museo Sans 300" w:hAnsi="Museo Sans 300"/>
          <w:sz w:val="24"/>
          <w:szCs w:val="24"/>
          <w:lang w:eastAsia="es-ES"/>
        </w:rPr>
        <w:t>al s</w:t>
      </w:r>
      <w:r w:rsidRPr="00D05901">
        <w:rPr>
          <w:rFonts w:ascii="Museo Sans 300" w:hAnsi="Museo Sans 300"/>
          <w:sz w:val="24"/>
          <w:szCs w:val="24"/>
          <w:lang w:eastAsia="es-ES"/>
        </w:rPr>
        <w:t>eñor Presidente para que, por sí, o por medio de Apoderado Especial, comparezca al otorgamiento de la correspondiente escritura.</w:t>
      </w:r>
      <w:r w:rsidR="00C8387C">
        <w:rPr>
          <w:rFonts w:ascii="Museo Sans 300" w:hAnsi="Museo Sans 300"/>
          <w:sz w:val="24"/>
          <w:szCs w:val="24"/>
          <w:lang w:eastAsia="es-ES"/>
        </w:rPr>
        <w:t xml:space="preserve"> Este Acuerdo, queda aprobado y ratificado</w:t>
      </w:r>
      <w:r w:rsidRPr="00D05901">
        <w:rPr>
          <w:rFonts w:ascii="Museo Sans 300" w:hAnsi="Museo Sans 300"/>
          <w:sz w:val="24"/>
          <w:szCs w:val="24"/>
          <w:lang w:eastAsia="es-ES"/>
        </w:rPr>
        <w:t xml:space="preserve">. </w:t>
      </w:r>
      <w:r w:rsidR="00C8387C" w:rsidRPr="00C8387C">
        <w:rPr>
          <w:rFonts w:ascii="Museo Sans 300" w:hAnsi="Museo Sans 300"/>
          <w:sz w:val="24"/>
          <w:szCs w:val="24"/>
          <w:lang w:eastAsia="es-ES"/>
        </w:rPr>
        <w:t>NOTIFÍQUESE. “”””””</w:t>
      </w:r>
      <w:r w:rsidRPr="00D05901">
        <w:rPr>
          <w:rFonts w:ascii="Museo Sans 300" w:eastAsia="Times New Roman" w:hAnsi="Museo Sans 300" w:cs="Times New Roman"/>
          <w:b/>
          <w:sz w:val="24"/>
          <w:szCs w:val="24"/>
          <w:lang w:eastAsia="es-ES"/>
        </w:rPr>
        <w:t xml:space="preserve"> </w:t>
      </w:r>
    </w:p>
    <w:p w14:paraId="0416D1BA" w14:textId="5746BEC3" w:rsidR="0045125C" w:rsidRDefault="0045125C" w:rsidP="0045125C">
      <w:pPr>
        <w:tabs>
          <w:tab w:val="left" w:pos="1440"/>
        </w:tabs>
        <w:jc w:val="both"/>
        <w:rPr>
          <w:rFonts w:ascii="Bembo Std" w:hAnsi="Bembo Std"/>
        </w:rPr>
      </w:pPr>
    </w:p>
    <w:p w14:paraId="7AA57504" w14:textId="77777777" w:rsidR="0045125C" w:rsidRDefault="0045125C" w:rsidP="0045125C"/>
    <w:p w14:paraId="1DBC0BF2" w14:textId="3E04D3B5" w:rsidR="00424114" w:rsidRPr="0093568E" w:rsidRDefault="0045125C" w:rsidP="0093568E">
      <w:pPr>
        <w:ind w:right="15"/>
        <w:jc w:val="both"/>
        <w:rPr>
          <w:rFonts w:ascii="Museo Sans 300" w:hAnsi="Museo Sans 300"/>
          <w:sz w:val="24"/>
          <w:szCs w:val="24"/>
          <w:lang w:eastAsia="es-ES"/>
        </w:rPr>
      </w:pPr>
      <w:r w:rsidRPr="0093568E">
        <w:rPr>
          <w:rFonts w:ascii="Museo Sans 300" w:hAnsi="Museo Sans 300"/>
          <w:sz w:val="24"/>
          <w:szCs w:val="24"/>
        </w:rPr>
        <w:t>“””””XI) El señor Presidente somete a consideración de Junta Directiva, dictamen técnico 25</w:t>
      </w:r>
      <w:r w:rsidR="00424114" w:rsidRPr="0093568E">
        <w:rPr>
          <w:rFonts w:ascii="Museo Sans 300" w:hAnsi="Museo Sans 300"/>
          <w:sz w:val="24"/>
          <w:szCs w:val="24"/>
        </w:rPr>
        <w:t>1</w:t>
      </w:r>
      <w:r w:rsidRPr="0093568E">
        <w:rPr>
          <w:rFonts w:ascii="Museo Sans 300" w:hAnsi="Museo Sans 300"/>
          <w:sz w:val="24"/>
          <w:szCs w:val="24"/>
        </w:rPr>
        <w:t xml:space="preserve">, presentado por la Unidad de Adjudicación de Inmuebles, referente a la </w:t>
      </w:r>
      <w:r w:rsidR="00424114" w:rsidRPr="0093568E">
        <w:rPr>
          <w:rFonts w:ascii="Museo Sans 300" w:hAnsi="Museo Sans 300"/>
          <w:b/>
          <w:sz w:val="24"/>
          <w:szCs w:val="24"/>
          <w:lang w:eastAsia="es-ES"/>
        </w:rPr>
        <w:t>modificación del</w:t>
      </w:r>
      <w:r w:rsidR="00424114" w:rsidRPr="0093568E">
        <w:rPr>
          <w:rFonts w:ascii="Museo Sans 300" w:hAnsi="Museo Sans 300"/>
          <w:sz w:val="24"/>
          <w:szCs w:val="24"/>
          <w:lang w:eastAsia="es-ES"/>
        </w:rPr>
        <w:t xml:space="preserve"> </w:t>
      </w:r>
      <w:r w:rsidR="00424114" w:rsidRPr="0093568E">
        <w:rPr>
          <w:rFonts w:ascii="Museo Sans 300" w:hAnsi="Museo Sans 300"/>
          <w:b/>
          <w:sz w:val="24"/>
          <w:szCs w:val="24"/>
          <w:lang w:eastAsia="es-ES"/>
        </w:rPr>
        <w:t>Punto XXIV-a de</w:t>
      </w:r>
      <w:r w:rsidR="00F93012" w:rsidRPr="0093568E">
        <w:rPr>
          <w:rFonts w:ascii="Museo Sans 300" w:hAnsi="Museo Sans 300"/>
          <w:b/>
          <w:sz w:val="24"/>
          <w:szCs w:val="24"/>
          <w:lang w:eastAsia="es-ES"/>
        </w:rPr>
        <w:t>l</w:t>
      </w:r>
      <w:r w:rsidR="00424114" w:rsidRPr="0093568E">
        <w:rPr>
          <w:rFonts w:ascii="Museo Sans 300" w:hAnsi="Museo Sans 300"/>
          <w:b/>
          <w:sz w:val="24"/>
          <w:szCs w:val="24"/>
          <w:lang w:eastAsia="es-ES"/>
        </w:rPr>
        <w:t xml:space="preserve"> Acta de Sesión Ordinaria 9-2002, de fecha 7 de marzo</w:t>
      </w:r>
      <w:r w:rsidR="00F93012" w:rsidRPr="0093568E">
        <w:rPr>
          <w:rFonts w:ascii="Museo Sans 300" w:hAnsi="Museo Sans 300"/>
          <w:b/>
          <w:sz w:val="24"/>
          <w:szCs w:val="24"/>
          <w:lang w:eastAsia="es-ES"/>
        </w:rPr>
        <w:t xml:space="preserve"> de</w:t>
      </w:r>
      <w:r w:rsidR="00424114" w:rsidRPr="0093568E">
        <w:rPr>
          <w:rFonts w:ascii="Museo Sans 300" w:hAnsi="Museo Sans 300"/>
          <w:b/>
          <w:sz w:val="24"/>
          <w:szCs w:val="24"/>
          <w:lang w:eastAsia="es-ES"/>
        </w:rPr>
        <w:t xml:space="preserve"> 2002, </w:t>
      </w:r>
      <w:r w:rsidR="00424114" w:rsidRPr="0093568E">
        <w:rPr>
          <w:rStyle w:val="Refdecomentario"/>
          <w:rFonts w:ascii="Museo Sans 300" w:hAnsi="Museo Sans 300"/>
          <w:sz w:val="24"/>
          <w:szCs w:val="24"/>
        </w:rPr>
        <w:t>mediante el cual se aprobó nómina de beneficiarios,</w:t>
      </w:r>
      <w:r w:rsidR="00424114" w:rsidRPr="0093568E">
        <w:rPr>
          <w:rFonts w:ascii="Museo Sans 300" w:hAnsi="Museo Sans 300"/>
          <w:sz w:val="24"/>
          <w:szCs w:val="24"/>
          <w:lang w:eastAsia="es-ES"/>
        </w:rPr>
        <w:t xml:space="preserve"> en el proyecto </w:t>
      </w:r>
      <w:r w:rsidR="00424114" w:rsidRPr="0093568E">
        <w:rPr>
          <w:rFonts w:ascii="Museo Sans 300" w:hAnsi="Museo Sans 300" w:cs="Arial"/>
          <w:sz w:val="24"/>
          <w:szCs w:val="24"/>
        </w:rPr>
        <w:t xml:space="preserve">de </w:t>
      </w:r>
      <w:r w:rsidR="00424114" w:rsidRPr="0093568E">
        <w:rPr>
          <w:rFonts w:ascii="Museo Sans 300" w:eastAsia="Times New Roman" w:hAnsi="Museo Sans 300"/>
          <w:sz w:val="24"/>
          <w:szCs w:val="24"/>
          <w:lang w:val="es-ES" w:eastAsia="es-ES"/>
        </w:rPr>
        <w:t xml:space="preserve">Asentamiento Comunitario y Lotificación Agrícola desarrollado en </w:t>
      </w:r>
      <w:r w:rsidR="00424114" w:rsidRPr="0093568E">
        <w:rPr>
          <w:rFonts w:ascii="Museo Sans 300" w:eastAsia="Times New Roman" w:hAnsi="Museo Sans 300"/>
          <w:b/>
          <w:sz w:val="24"/>
          <w:szCs w:val="24"/>
          <w:lang w:val="es-ES" w:eastAsia="es-ES"/>
        </w:rPr>
        <w:t>HACIENDA EL REMOLINO</w:t>
      </w:r>
      <w:r w:rsidR="00424114" w:rsidRPr="0093568E">
        <w:rPr>
          <w:rFonts w:ascii="Museo Sans 300" w:eastAsia="Times New Roman" w:hAnsi="Museo Sans 300"/>
          <w:sz w:val="24"/>
          <w:szCs w:val="24"/>
          <w:lang w:val="es-ES" w:eastAsia="es-ES"/>
        </w:rPr>
        <w:t>, ubicada en cantón El Jute,</w:t>
      </w:r>
      <w:r w:rsidR="00F93012" w:rsidRPr="0093568E">
        <w:rPr>
          <w:rFonts w:ascii="Museo Sans 300" w:eastAsia="Times New Roman" w:hAnsi="Museo Sans 300"/>
          <w:sz w:val="24"/>
          <w:szCs w:val="24"/>
          <w:lang w:val="es-ES" w:eastAsia="es-ES"/>
        </w:rPr>
        <w:t xml:space="preserve"> jurisdicción de Texistepeque, d</w:t>
      </w:r>
      <w:r w:rsidR="00424114" w:rsidRPr="0093568E">
        <w:rPr>
          <w:rFonts w:ascii="Museo Sans 300" w:eastAsia="Times New Roman" w:hAnsi="Museo Sans 300"/>
          <w:sz w:val="24"/>
          <w:szCs w:val="24"/>
          <w:lang w:val="es-ES" w:eastAsia="es-ES"/>
        </w:rPr>
        <w:t xml:space="preserve">epartamento de Santa Ana, </w:t>
      </w:r>
      <w:r w:rsidR="00424114" w:rsidRPr="0093568E">
        <w:rPr>
          <w:rFonts w:ascii="Museo Sans 300" w:eastAsia="Times New Roman" w:hAnsi="Museo Sans 300"/>
          <w:b/>
          <w:sz w:val="24"/>
          <w:szCs w:val="24"/>
          <w:lang w:val="es-ES" w:eastAsia="es-ES"/>
        </w:rPr>
        <w:t>código de proyecto 021303, SSE 85</w:t>
      </w:r>
      <w:r w:rsidR="00424114" w:rsidRPr="0093568E">
        <w:rPr>
          <w:rFonts w:ascii="Museo Sans 300" w:hAnsi="Museo Sans 300" w:cs="Arial"/>
          <w:b/>
          <w:sz w:val="24"/>
          <w:szCs w:val="24"/>
        </w:rPr>
        <w:t xml:space="preserve">, </w:t>
      </w:r>
      <w:r w:rsidR="0043569E" w:rsidRPr="0093568E">
        <w:rPr>
          <w:rFonts w:ascii="Museo Sans 300" w:hAnsi="Museo Sans 300" w:cs="Arial"/>
          <w:b/>
          <w:sz w:val="24"/>
          <w:szCs w:val="24"/>
        </w:rPr>
        <w:t>e</w:t>
      </w:r>
      <w:r w:rsidR="00424114" w:rsidRPr="0093568E">
        <w:rPr>
          <w:rFonts w:ascii="Museo Sans 300" w:hAnsi="Museo Sans 300" w:cs="Arial"/>
          <w:b/>
          <w:sz w:val="24"/>
          <w:szCs w:val="24"/>
        </w:rPr>
        <w:t>ntrega 16</w:t>
      </w:r>
      <w:r w:rsidR="00F93012" w:rsidRPr="0093568E">
        <w:rPr>
          <w:rFonts w:ascii="Museo Sans 300" w:hAnsi="Museo Sans 300" w:cs="Arial"/>
          <w:b/>
          <w:sz w:val="24"/>
          <w:szCs w:val="24"/>
        </w:rPr>
        <w:t>,</w:t>
      </w:r>
      <w:r w:rsidR="00424114" w:rsidRPr="0093568E">
        <w:rPr>
          <w:rFonts w:ascii="Museo Sans 300" w:hAnsi="Museo Sans 300" w:cs="Arial"/>
          <w:b/>
          <w:sz w:val="24"/>
          <w:szCs w:val="24"/>
        </w:rPr>
        <w:t xml:space="preserve"> </w:t>
      </w:r>
      <w:r w:rsidR="00424114" w:rsidRPr="0093568E">
        <w:rPr>
          <w:rFonts w:ascii="Museo Sans 300" w:hAnsi="Museo Sans 300"/>
          <w:sz w:val="24"/>
          <w:szCs w:val="24"/>
          <w:lang w:eastAsia="es-ES"/>
        </w:rPr>
        <w:t>al respecto hace las siguientes consideraciones:</w:t>
      </w:r>
    </w:p>
    <w:p w14:paraId="3222BB0D" w14:textId="77777777" w:rsidR="00F93012" w:rsidRDefault="00F93012" w:rsidP="0093568E">
      <w:pPr>
        <w:ind w:right="15"/>
        <w:jc w:val="both"/>
        <w:rPr>
          <w:rFonts w:ascii="Museo Sans 300" w:hAnsi="Museo Sans 300"/>
          <w:sz w:val="24"/>
          <w:szCs w:val="24"/>
          <w:lang w:eastAsia="es-ES"/>
        </w:rPr>
      </w:pPr>
    </w:p>
    <w:p w14:paraId="2FA3781F" w14:textId="77777777" w:rsidR="0093568E" w:rsidRPr="0093568E" w:rsidRDefault="0093568E" w:rsidP="0093568E">
      <w:pPr>
        <w:ind w:right="15"/>
        <w:jc w:val="both"/>
        <w:rPr>
          <w:rFonts w:ascii="Museo Sans 300" w:hAnsi="Museo Sans 300"/>
          <w:sz w:val="24"/>
          <w:szCs w:val="24"/>
          <w:lang w:eastAsia="es-ES"/>
        </w:rPr>
      </w:pPr>
    </w:p>
    <w:p w14:paraId="5222F318" w14:textId="77777777" w:rsidR="00424114" w:rsidRPr="0093568E" w:rsidRDefault="00424114" w:rsidP="003B3B78">
      <w:pPr>
        <w:pStyle w:val="Prrafodelista"/>
        <w:numPr>
          <w:ilvl w:val="0"/>
          <w:numId w:val="6"/>
        </w:numPr>
        <w:ind w:left="1134" w:hanging="708"/>
        <w:jc w:val="both"/>
        <w:rPr>
          <w:rFonts w:ascii="Museo Sans 300" w:hAnsi="Museo Sans 300" w:cs="Arial"/>
          <w:sz w:val="24"/>
          <w:szCs w:val="24"/>
        </w:rPr>
      </w:pPr>
      <w:r w:rsidRPr="0093568E">
        <w:rPr>
          <w:rFonts w:ascii="Museo Sans 300" w:hAnsi="Museo Sans 300" w:cs="Arial"/>
          <w:sz w:val="24"/>
          <w:szCs w:val="24"/>
        </w:rPr>
        <w:t>La Hacienda El Remolino fue adquirida por el ISTA, mediante expropiación, según consta en Punto IV-2, de Acta Ordinaria 02-94, de fecha 13 de enero de 1994, con un área de: 209 Hás 77 As. 14.96 Cás., valor de adquisición total: $ 75,817.14, valor de adquisición Por Hectárea $ 361.427, y valor de adquisición por Mt2: $ 0.361427.</w:t>
      </w:r>
    </w:p>
    <w:p w14:paraId="21D4B1B1" w14:textId="77777777" w:rsidR="00424114" w:rsidRDefault="00424114" w:rsidP="0093568E">
      <w:pPr>
        <w:pStyle w:val="Prrafodelista"/>
        <w:ind w:left="284"/>
        <w:jc w:val="both"/>
        <w:rPr>
          <w:rFonts w:ascii="Museo Sans 300" w:hAnsi="Museo Sans 300"/>
          <w:sz w:val="24"/>
          <w:szCs w:val="24"/>
        </w:rPr>
      </w:pPr>
    </w:p>
    <w:p w14:paraId="2D43FF0D" w14:textId="77777777" w:rsidR="0093568E" w:rsidRPr="0093568E" w:rsidRDefault="0093568E" w:rsidP="0093568E">
      <w:pPr>
        <w:pStyle w:val="Prrafodelista"/>
        <w:ind w:left="284"/>
        <w:jc w:val="both"/>
        <w:rPr>
          <w:rFonts w:ascii="Museo Sans 300" w:hAnsi="Museo Sans 300"/>
          <w:sz w:val="24"/>
          <w:szCs w:val="24"/>
        </w:rPr>
      </w:pPr>
    </w:p>
    <w:p w14:paraId="77B1A232" w14:textId="01E80C98" w:rsidR="00424114" w:rsidRPr="0093568E" w:rsidRDefault="00424114" w:rsidP="003B3B78">
      <w:pPr>
        <w:pStyle w:val="Prrafodelista"/>
        <w:numPr>
          <w:ilvl w:val="0"/>
          <w:numId w:val="6"/>
        </w:numPr>
        <w:ind w:left="1134" w:hanging="708"/>
        <w:jc w:val="both"/>
        <w:rPr>
          <w:rFonts w:ascii="Museo Sans 300" w:hAnsi="Museo Sans 300"/>
          <w:sz w:val="24"/>
          <w:szCs w:val="24"/>
        </w:rPr>
      </w:pPr>
      <w:r w:rsidRPr="0093568E">
        <w:rPr>
          <w:rFonts w:ascii="Museo Sans 300" w:hAnsi="Museo Sans 300" w:cs="Arial"/>
          <w:sz w:val="24"/>
          <w:szCs w:val="24"/>
        </w:rPr>
        <w:t xml:space="preserve">Mediante </w:t>
      </w:r>
      <w:r w:rsidR="00F93012" w:rsidRPr="0093568E">
        <w:rPr>
          <w:rFonts w:ascii="Museo Sans 300" w:hAnsi="Museo Sans 300" w:cs="Arial"/>
          <w:sz w:val="24"/>
          <w:szCs w:val="24"/>
        </w:rPr>
        <w:t xml:space="preserve">el </w:t>
      </w:r>
      <w:r w:rsidRPr="0093568E">
        <w:rPr>
          <w:rFonts w:ascii="Museo Sans 300" w:hAnsi="Museo Sans 300" w:cs="Arial"/>
          <w:sz w:val="24"/>
          <w:szCs w:val="24"/>
        </w:rPr>
        <w:t xml:space="preserve">Punto </w:t>
      </w:r>
      <w:r w:rsidRPr="0093568E">
        <w:rPr>
          <w:rFonts w:ascii="Museo Sans 300" w:hAnsi="Museo Sans 300"/>
          <w:sz w:val="24"/>
          <w:szCs w:val="24"/>
        </w:rPr>
        <w:t xml:space="preserve">XXIV, Sesión Ordinaria 9-2002, fecha 7 de marzo del 2002, </w:t>
      </w:r>
      <w:commentRangeStart w:id="68"/>
      <w:r w:rsidRPr="0093568E">
        <w:rPr>
          <w:rFonts w:ascii="Museo Sans 300" w:hAnsi="Museo Sans 300"/>
          <w:sz w:val="24"/>
          <w:szCs w:val="24"/>
        </w:rPr>
        <w:t xml:space="preserve"> </w:t>
      </w:r>
      <w:commentRangeEnd w:id="68"/>
      <w:r w:rsidRPr="0093568E">
        <w:rPr>
          <w:rStyle w:val="Refdecomentario"/>
          <w:rFonts w:ascii="Museo Sans 300" w:hAnsi="Museo Sans 300"/>
          <w:sz w:val="24"/>
          <w:szCs w:val="24"/>
        </w:rPr>
        <w:commentReference w:id="68"/>
      </w:r>
      <w:r w:rsidR="00F93012" w:rsidRPr="0093568E">
        <w:rPr>
          <w:rFonts w:ascii="Museo Sans 300" w:hAnsi="Museo Sans 300"/>
          <w:sz w:val="24"/>
          <w:szCs w:val="24"/>
        </w:rPr>
        <w:t xml:space="preserve">se aprobó el Proyecto de Asentamiento Comunitario y Lotificación Agrícola, </w:t>
      </w:r>
      <w:r w:rsidRPr="0093568E">
        <w:rPr>
          <w:rFonts w:ascii="Museo Sans 300" w:hAnsi="Museo Sans 300"/>
          <w:sz w:val="24"/>
          <w:szCs w:val="24"/>
        </w:rPr>
        <w:t xml:space="preserve"> el cual incluye: </w:t>
      </w:r>
      <w:r w:rsidR="003D56CE">
        <w:rPr>
          <w:rFonts w:ascii="Museo Sans 300" w:hAnsi="Museo Sans 300"/>
          <w:sz w:val="24"/>
          <w:szCs w:val="24"/>
        </w:rPr>
        <w:t>---</w:t>
      </w:r>
      <w:r w:rsidRPr="0093568E">
        <w:rPr>
          <w:rFonts w:ascii="Museo Sans 300" w:hAnsi="Museo Sans 300"/>
          <w:sz w:val="24"/>
          <w:szCs w:val="24"/>
        </w:rPr>
        <w:t xml:space="preserve"> Lotes Agrícolas (polígonos 1 al 3), </w:t>
      </w:r>
      <w:r w:rsidR="003D56CE">
        <w:rPr>
          <w:rFonts w:ascii="Museo Sans 300" w:hAnsi="Museo Sans 300"/>
          <w:sz w:val="24"/>
          <w:szCs w:val="24"/>
        </w:rPr>
        <w:t>---</w:t>
      </w:r>
      <w:r w:rsidRPr="0093568E">
        <w:rPr>
          <w:rFonts w:ascii="Museo Sans 300" w:hAnsi="Museo Sans 300"/>
          <w:sz w:val="24"/>
          <w:szCs w:val="24"/>
        </w:rPr>
        <w:t xml:space="preserve"> solares para vivienda, (polígonos A y B), y área de servicio, en un área total de 162 Hás. 52 As. 79.55 Cás.   </w:t>
      </w:r>
    </w:p>
    <w:p w14:paraId="249C5BA2" w14:textId="77777777" w:rsidR="0093568E" w:rsidRPr="003D56CE" w:rsidRDefault="0093568E" w:rsidP="003D56CE">
      <w:pPr>
        <w:rPr>
          <w:rFonts w:ascii="Museo Sans 300" w:hAnsi="Museo Sans 300"/>
          <w:b/>
          <w:sz w:val="24"/>
          <w:szCs w:val="24"/>
        </w:rPr>
      </w:pPr>
    </w:p>
    <w:p w14:paraId="7F0FFFC5" w14:textId="0B24A6D6" w:rsidR="00424114" w:rsidRPr="003D56CE" w:rsidRDefault="00424114" w:rsidP="003D56CE">
      <w:pPr>
        <w:pStyle w:val="Prrafodelista"/>
        <w:numPr>
          <w:ilvl w:val="0"/>
          <w:numId w:val="6"/>
        </w:numPr>
        <w:ind w:left="1134" w:hanging="708"/>
        <w:jc w:val="both"/>
        <w:rPr>
          <w:rFonts w:ascii="Museo Sans 300" w:hAnsi="Museo Sans 300"/>
          <w:sz w:val="24"/>
          <w:szCs w:val="24"/>
        </w:rPr>
      </w:pPr>
      <w:r w:rsidRPr="0093568E">
        <w:rPr>
          <w:rFonts w:ascii="Museo Sans 300" w:hAnsi="Museo Sans 300"/>
          <w:b/>
          <w:sz w:val="24"/>
          <w:szCs w:val="24"/>
        </w:rPr>
        <w:lastRenderedPageBreak/>
        <w:t xml:space="preserve">En el Punto </w:t>
      </w:r>
      <w:r w:rsidRPr="0093568E">
        <w:rPr>
          <w:rFonts w:ascii="Museo Sans 300" w:hAnsi="Museo Sans 300"/>
          <w:b/>
          <w:sz w:val="24"/>
          <w:szCs w:val="24"/>
          <w:lang w:eastAsia="es-ES"/>
        </w:rPr>
        <w:t>XXIV-a de</w:t>
      </w:r>
      <w:r w:rsidR="00950759" w:rsidRPr="0093568E">
        <w:rPr>
          <w:rFonts w:ascii="Museo Sans 300" w:hAnsi="Museo Sans 300"/>
          <w:b/>
          <w:sz w:val="24"/>
          <w:szCs w:val="24"/>
          <w:lang w:eastAsia="es-ES"/>
        </w:rPr>
        <w:t>l</w:t>
      </w:r>
      <w:r w:rsidRPr="0093568E">
        <w:rPr>
          <w:rFonts w:ascii="Museo Sans 300" w:hAnsi="Museo Sans 300"/>
          <w:b/>
          <w:sz w:val="24"/>
          <w:szCs w:val="24"/>
          <w:lang w:eastAsia="es-ES"/>
        </w:rPr>
        <w:t xml:space="preserve"> Acta de Sesión Ordinaria 9-2002, de fecha 7 de marzo</w:t>
      </w:r>
      <w:r w:rsidR="00950759" w:rsidRPr="0093568E">
        <w:rPr>
          <w:rFonts w:ascii="Museo Sans 300" w:hAnsi="Museo Sans 300"/>
          <w:b/>
          <w:sz w:val="24"/>
          <w:szCs w:val="24"/>
          <w:lang w:eastAsia="es-ES"/>
        </w:rPr>
        <w:t xml:space="preserve"> de</w:t>
      </w:r>
      <w:r w:rsidRPr="0093568E">
        <w:rPr>
          <w:rFonts w:ascii="Museo Sans 300" w:hAnsi="Museo Sans 300"/>
          <w:b/>
          <w:sz w:val="24"/>
          <w:szCs w:val="24"/>
          <w:lang w:eastAsia="es-ES"/>
        </w:rPr>
        <w:t xml:space="preserve"> 2002</w:t>
      </w:r>
      <w:r w:rsidR="00950759" w:rsidRPr="0093568E">
        <w:rPr>
          <w:rFonts w:ascii="Museo Sans 300" w:hAnsi="Museo Sans 300"/>
          <w:sz w:val="24"/>
          <w:szCs w:val="24"/>
        </w:rPr>
        <w:t>, se adjudicó</w:t>
      </w:r>
      <w:r w:rsidRPr="0093568E">
        <w:rPr>
          <w:rFonts w:ascii="Museo Sans 300" w:hAnsi="Museo Sans 300"/>
          <w:sz w:val="24"/>
          <w:szCs w:val="24"/>
        </w:rPr>
        <w:t xml:space="preserve"> entre otros, el inmueble identificado como </w:t>
      </w:r>
      <w:r w:rsidRPr="0093568E">
        <w:rPr>
          <w:rFonts w:ascii="Museo Sans 300" w:hAnsi="Museo Sans 300"/>
          <w:b/>
          <w:sz w:val="24"/>
          <w:szCs w:val="24"/>
        </w:rPr>
        <w:t xml:space="preserve">Lote </w:t>
      </w:r>
      <w:r w:rsidR="003D56CE">
        <w:rPr>
          <w:rFonts w:ascii="Museo Sans 300" w:hAnsi="Museo Sans 300"/>
          <w:b/>
          <w:sz w:val="24"/>
          <w:szCs w:val="24"/>
        </w:rPr>
        <w:t>---</w:t>
      </w:r>
      <w:r w:rsidRPr="0093568E">
        <w:rPr>
          <w:rFonts w:ascii="Museo Sans 300" w:hAnsi="Museo Sans 300"/>
          <w:b/>
          <w:sz w:val="24"/>
          <w:szCs w:val="24"/>
        </w:rPr>
        <w:t xml:space="preserve">, Polígono </w:t>
      </w:r>
      <w:r w:rsidR="003D56CE">
        <w:rPr>
          <w:rFonts w:ascii="Museo Sans 300" w:hAnsi="Museo Sans 300"/>
          <w:b/>
          <w:sz w:val="24"/>
          <w:szCs w:val="24"/>
        </w:rPr>
        <w:t>---</w:t>
      </w:r>
      <w:r w:rsidRPr="0093568E">
        <w:rPr>
          <w:rFonts w:ascii="Museo Sans 300" w:hAnsi="Museo Sans 300"/>
          <w:b/>
          <w:sz w:val="24"/>
          <w:szCs w:val="24"/>
        </w:rPr>
        <w:t xml:space="preserve">, </w:t>
      </w:r>
      <w:r w:rsidRPr="0093568E">
        <w:rPr>
          <w:rFonts w:ascii="Museo Sans 300" w:hAnsi="Museo Sans 300"/>
          <w:sz w:val="24"/>
          <w:szCs w:val="24"/>
        </w:rPr>
        <w:t xml:space="preserve">con un área de 27,955.84 Mts.², y un precio de $1,071.11, a favor de los señores Gregorio Moreno Mejía y Rosa de Jesús Moreno Morales. </w:t>
      </w:r>
    </w:p>
    <w:p w14:paraId="1D741B63" w14:textId="77777777" w:rsidR="0093568E" w:rsidRPr="0093568E" w:rsidRDefault="0093568E" w:rsidP="0093568E">
      <w:pPr>
        <w:pStyle w:val="Prrafodelista"/>
        <w:rPr>
          <w:rFonts w:ascii="Museo Sans 300" w:hAnsi="Museo Sans 300"/>
          <w:sz w:val="24"/>
          <w:szCs w:val="24"/>
        </w:rPr>
      </w:pPr>
    </w:p>
    <w:p w14:paraId="23D4312A" w14:textId="73594FAA" w:rsidR="00424114" w:rsidRPr="0093568E" w:rsidRDefault="00424114" w:rsidP="003B3B78">
      <w:pPr>
        <w:pStyle w:val="Prrafodelista"/>
        <w:numPr>
          <w:ilvl w:val="0"/>
          <w:numId w:val="6"/>
        </w:numPr>
        <w:ind w:left="1134" w:hanging="708"/>
        <w:jc w:val="both"/>
        <w:rPr>
          <w:rFonts w:ascii="Museo Sans 300" w:hAnsi="Museo Sans 300"/>
          <w:sz w:val="24"/>
          <w:szCs w:val="24"/>
        </w:rPr>
      </w:pPr>
      <w:r w:rsidRPr="0093568E">
        <w:rPr>
          <w:rFonts w:ascii="Museo Sans 300" w:hAnsi="Museo Sans 300"/>
          <w:sz w:val="24"/>
          <w:szCs w:val="24"/>
        </w:rPr>
        <w:t>Habiéndose actualizado la información de la adjudicación del inmueble, se hace necesaria la modificación del punto</w:t>
      </w:r>
      <w:r w:rsidR="00950759" w:rsidRPr="0093568E">
        <w:rPr>
          <w:rFonts w:ascii="Museo Sans 300" w:hAnsi="Museo Sans 300"/>
          <w:sz w:val="24"/>
          <w:szCs w:val="24"/>
        </w:rPr>
        <w:t xml:space="preserve"> de acta</w:t>
      </w:r>
      <w:r w:rsidRPr="0093568E">
        <w:rPr>
          <w:rFonts w:ascii="Museo Sans 300" w:hAnsi="Museo Sans 300"/>
          <w:sz w:val="24"/>
          <w:szCs w:val="24"/>
        </w:rPr>
        <w:t xml:space="preserve"> citado anteriormente por las siguientes causales:</w:t>
      </w:r>
    </w:p>
    <w:p w14:paraId="7AE916AB" w14:textId="77777777" w:rsidR="0093568E" w:rsidRPr="0093568E" w:rsidRDefault="0093568E" w:rsidP="0093568E">
      <w:pPr>
        <w:jc w:val="both"/>
        <w:rPr>
          <w:rFonts w:ascii="Museo Sans 300" w:hAnsi="Museo Sans 300"/>
          <w:sz w:val="24"/>
          <w:szCs w:val="24"/>
        </w:rPr>
      </w:pPr>
    </w:p>
    <w:p w14:paraId="1C4E342D" w14:textId="7590DCFB" w:rsidR="00424114" w:rsidRPr="0093568E" w:rsidRDefault="00950759" w:rsidP="003B3B78">
      <w:pPr>
        <w:pStyle w:val="Prrafodelista"/>
        <w:numPr>
          <w:ilvl w:val="0"/>
          <w:numId w:val="17"/>
        </w:numPr>
        <w:ind w:left="1418" w:right="15" w:hanging="284"/>
        <w:jc w:val="both"/>
        <w:rPr>
          <w:rFonts w:ascii="Museo Sans 300" w:hAnsi="Museo Sans 300"/>
          <w:sz w:val="24"/>
          <w:szCs w:val="24"/>
        </w:rPr>
      </w:pPr>
      <w:r w:rsidRPr="0093568E">
        <w:rPr>
          <w:rFonts w:ascii="Museo Sans 300" w:hAnsi="Museo Sans 300"/>
          <w:sz w:val="24"/>
          <w:szCs w:val="24"/>
        </w:rPr>
        <w:t xml:space="preserve">Corregir </w:t>
      </w:r>
      <w:r w:rsidR="00424114" w:rsidRPr="0093568E">
        <w:rPr>
          <w:rFonts w:ascii="Museo Sans 300" w:hAnsi="Museo Sans 300"/>
          <w:sz w:val="24"/>
          <w:szCs w:val="24"/>
        </w:rPr>
        <w:t xml:space="preserve">nomenclatura del Lote </w:t>
      </w:r>
      <w:r w:rsidR="003D56CE">
        <w:rPr>
          <w:rFonts w:ascii="Museo Sans 300" w:hAnsi="Museo Sans 300"/>
          <w:sz w:val="24"/>
          <w:szCs w:val="24"/>
        </w:rPr>
        <w:t>---</w:t>
      </w:r>
      <w:r w:rsidR="00424114" w:rsidRPr="0093568E">
        <w:rPr>
          <w:rFonts w:ascii="Museo Sans 300" w:hAnsi="Museo Sans 300"/>
          <w:sz w:val="24"/>
          <w:szCs w:val="24"/>
        </w:rPr>
        <w:t xml:space="preserve">, Polígono </w:t>
      </w:r>
      <w:r w:rsidR="003D56CE">
        <w:rPr>
          <w:rFonts w:ascii="Museo Sans 300" w:hAnsi="Museo Sans 300"/>
          <w:sz w:val="24"/>
          <w:szCs w:val="24"/>
        </w:rPr>
        <w:t>---</w:t>
      </w:r>
      <w:r w:rsidR="00424114" w:rsidRPr="0093568E">
        <w:rPr>
          <w:rFonts w:ascii="Museo Sans 300" w:hAnsi="Museo Sans 300"/>
          <w:sz w:val="24"/>
          <w:szCs w:val="24"/>
        </w:rPr>
        <w:t xml:space="preserve">, esto debido a que Junta Directiva aprobó la adjudicación del inmueble identificado como se ha relacionado anteriormente, sin embargo, en el acuerdo antes mencionado no se estableció la porción a la que pertenece, siendo la identificación correcta LOTE </w:t>
      </w:r>
      <w:r w:rsidR="003D56CE">
        <w:rPr>
          <w:rFonts w:ascii="Museo Sans 300" w:hAnsi="Museo Sans 300"/>
          <w:sz w:val="24"/>
          <w:szCs w:val="24"/>
        </w:rPr>
        <w:t>---</w:t>
      </w:r>
      <w:r w:rsidR="00424114" w:rsidRPr="0093568E">
        <w:rPr>
          <w:rFonts w:ascii="Museo Sans 300" w:hAnsi="Museo Sans 300"/>
          <w:sz w:val="24"/>
          <w:szCs w:val="24"/>
        </w:rPr>
        <w:t xml:space="preserve">, POLÍGONO </w:t>
      </w:r>
      <w:r w:rsidR="003D56CE">
        <w:rPr>
          <w:rFonts w:ascii="Museo Sans 300" w:hAnsi="Museo Sans 300"/>
          <w:sz w:val="24"/>
          <w:szCs w:val="24"/>
        </w:rPr>
        <w:t>---</w:t>
      </w:r>
      <w:r w:rsidR="00424114" w:rsidRPr="0093568E">
        <w:rPr>
          <w:rFonts w:ascii="Museo Sans 300" w:hAnsi="Museo Sans 300"/>
          <w:sz w:val="24"/>
          <w:szCs w:val="24"/>
        </w:rPr>
        <w:t xml:space="preserve">, PORCIÓN </w:t>
      </w:r>
      <w:r w:rsidR="003D56CE">
        <w:rPr>
          <w:rFonts w:ascii="Museo Sans 300" w:hAnsi="Museo Sans 300"/>
          <w:sz w:val="24"/>
          <w:szCs w:val="24"/>
        </w:rPr>
        <w:t>---</w:t>
      </w:r>
      <w:r w:rsidR="00424114" w:rsidRPr="0093568E">
        <w:rPr>
          <w:rFonts w:ascii="Museo Sans 300" w:hAnsi="Museo Sans 300"/>
          <w:sz w:val="24"/>
          <w:szCs w:val="24"/>
        </w:rPr>
        <w:t>.</w:t>
      </w:r>
    </w:p>
    <w:p w14:paraId="7F34700B" w14:textId="77777777" w:rsidR="00424114" w:rsidRPr="0093568E" w:rsidRDefault="00424114" w:rsidP="0093568E">
      <w:pPr>
        <w:pStyle w:val="Prrafodelista"/>
        <w:ind w:left="1418" w:right="15" w:hanging="284"/>
        <w:jc w:val="both"/>
        <w:rPr>
          <w:rFonts w:ascii="Museo Sans 300" w:hAnsi="Museo Sans 300"/>
          <w:sz w:val="24"/>
          <w:szCs w:val="24"/>
        </w:rPr>
      </w:pPr>
    </w:p>
    <w:p w14:paraId="44FA7C46" w14:textId="69EEE5A0" w:rsidR="00424114" w:rsidRPr="0093568E" w:rsidRDefault="00950759" w:rsidP="003B3B78">
      <w:pPr>
        <w:pStyle w:val="Prrafodelista"/>
        <w:numPr>
          <w:ilvl w:val="0"/>
          <w:numId w:val="17"/>
        </w:numPr>
        <w:ind w:left="1418" w:right="15" w:hanging="284"/>
        <w:jc w:val="both"/>
        <w:rPr>
          <w:rFonts w:ascii="Museo Sans 300" w:hAnsi="Museo Sans 300"/>
          <w:sz w:val="24"/>
          <w:szCs w:val="24"/>
        </w:rPr>
      </w:pPr>
      <w:r w:rsidRPr="0093568E">
        <w:rPr>
          <w:rFonts w:ascii="Museo Sans 300" w:hAnsi="Museo Sans 300"/>
          <w:sz w:val="24"/>
          <w:szCs w:val="24"/>
        </w:rPr>
        <w:t>Excluir a</w:t>
      </w:r>
      <w:r w:rsidR="00424114" w:rsidRPr="0093568E">
        <w:rPr>
          <w:rFonts w:ascii="Museo Sans 300" w:hAnsi="Museo Sans 300"/>
          <w:sz w:val="24"/>
          <w:szCs w:val="24"/>
        </w:rPr>
        <w:t>l señor Gregorio Moreno Mejía</w:t>
      </w:r>
      <w:r w:rsidR="00424114" w:rsidRPr="0093568E">
        <w:rPr>
          <w:rFonts w:ascii="Museo Sans 300" w:hAnsi="Museo Sans 300"/>
          <w:b/>
          <w:bCs/>
          <w:sz w:val="24"/>
          <w:szCs w:val="24"/>
        </w:rPr>
        <w:t>,</w:t>
      </w:r>
      <w:r w:rsidR="00424114" w:rsidRPr="0093568E">
        <w:rPr>
          <w:rFonts w:ascii="Museo Sans 300" w:hAnsi="Museo Sans 300"/>
          <w:sz w:val="24"/>
          <w:szCs w:val="24"/>
        </w:rPr>
        <w:t xml:space="preserve"> por fallecimiento, causal comprobada con la Certificación a página N° 44, Tomo UNO, del Libro 106 de Partidas de Defunción que la Alcaldía Municipal de Texistepeque, departamento de Santa Ana, llevó en el año 2008, en la que consta que el referido señor, falleció el día 7 de abril</w:t>
      </w:r>
      <w:r w:rsidRPr="0093568E">
        <w:rPr>
          <w:rFonts w:ascii="Museo Sans 300" w:hAnsi="Museo Sans 300"/>
          <w:sz w:val="24"/>
          <w:szCs w:val="24"/>
        </w:rPr>
        <w:t xml:space="preserve"> de</w:t>
      </w:r>
      <w:r w:rsidR="00424114" w:rsidRPr="0093568E">
        <w:rPr>
          <w:rFonts w:ascii="Museo Sans 300" w:hAnsi="Museo Sans 300"/>
          <w:sz w:val="24"/>
          <w:szCs w:val="24"/>
        </w:rPr>
        <w:t xml:space="preserve"> 2008, según Solicitud de Exclusión de beneficiario de fecha 21 de marz</w:t>
      </w:r>
      <w:r w:rsidRPr="0093568E">
        <w:rPr>
          <w:rFonts w:ascii="Museo Sans 300" w:hAnsi="Museo Sans 300"/>
          <w:sz w:val="24"/>
          <w:szCs w:val="24"/>
        </w:rPr>
        <w:t>o de</w:t>
      </w:r>
      <w:r w:rsidR="00424114" w:rsidRPr="0093568E">
        <w:rPr>
          <w:rFonts w:ascii="Museo Sans 300" w:hAnsi="Museo Sans 300"/>
          <w:sz w:val="24"/>
          <w:szCs w:val="24"/>
        </w:rPr>
        <w:t xml:space="preserve"> 2023, documentos que se encuentran anexos al expediente respectivo. Es de aclarar que el nombre del beneficiario se consignó como se ha relacionado, siendo lo correcto Gregorio Moreno Mojica. </w:t>
      </w:r>
    </w:p>
    <w:p w14:paraId="30D8F0B5" w14:textId="77777777" w:rsidR="0093568E" w:rsidRPr="0093568E" w:rsidRDefault="0093568E" w:rsidP="0093568E">
      <w:pPr>
        <w:pStyle w:val="Prrafodelista"/>
        <w:ind w:left="1418" w:right="15"/>
        <w:jc w:val="both"/>
        <w:rPr>
          <w:rFonts w:ascii="Museo Sans 300" w:hAnsi="Museo Sans 300"/>
          <w:sz w:val="24"/>
          <w:szCs w:val="24"/>
        </w:rPr>
      </w:pPr>
    </w:p>
    <w:p w14:paraId="587E67B0" w14:textId="69645662" w:rsidR="00424114" w:rsidRPr="0093568E" w:rsidRDefault="00950759" w:rsidP="003B3B78">
      <w:pPr>
        <w:pStyle w:val="Prrafodelista"/>
        <w:numPr>
          <w:ilvl w:val="0"/>
          <w:numId w:val="17"/>
        </w:numPr>
        <w:ind w:left="1418" w:right="15" w:hanging="284"/>
        <w:jc w:val="both"/>
        <w:rPr>
          <w:rFonts w:ascii="Museo Sans 300" w:hAnsi="Museo Sans 300"/>
          <w:sz w:val="24"/>
          <w:szCs w:val="24"/>
        </w:rPr>
      </w:pPr>
      <w:r w:rsidRPr="0093568E">
        <w:rPr>
          <w:rFonts w:ascii="Museo Sans 300" w:hAnsi="Museo Sans 300"/>
          <w:sz w:val="24"/>
          <w:szCs w:val="24"/>
        </w:rPr>
        <w:t>Incluir a</w:t>
      </w:r>
      <w:r w:rsidR="00424114" w:rsidRPr="0093568E">
        <w:rPr>
          <w:rFonts w:ascii="Museo Sans 300" w:hAnsi="Museo Sans 300"/>
          <w:sz w:val="24"/>
          <w:szCs w:val="24"/>
        </w:rPr>
        <w:t xml:space="preserve"> la señora</w:t>
      </w:r>
      <w:r w:rsidR="00424114" w:rsidRPr="0093568E">
        <w:rPr>
          <w:rFonts w:ascii="Museo Sans 300" w:hAnsi="Museo Sans 300"/>
          <w:sz w:val="24"/>
          <w:szCs w:val="24"/>
          <w:lang w:eastAsia="es-ES"/>
        </w:rPr>
        <w:t xml:space="preserve"> </w:t>
      </w:r>
      <w:r w:rsidR="003917B0" w:rsidRPr="0093568E">
        <w:rPr>
          <w:rFonts w:ascii="Museo Sans 300" w:hAnsi="Museo Sans 300"/>
          <w:sz w:val="24"/>
          <w:szCs w:val="24"/>
          <w:lang w:eastAsia="es-ES"/>
        </w:rPr>
        <w:t>GRACIELA MORENO DE MANCIA</w:t>
      </w:r>
      <w:r w:rsidR="00424114" w:rsidRPr="0093568E">
        <w:rPr>
          <w:rFonts w:ascii="Museo Sans 300" w:hAnsi="Museo Sans 300"/>
          <w:b/>
          <w:sz w:val="24"/>
          <w:szCs w:val="24"/>
          <w:lang w:eastAsia="es-ES"/>
        </w:rPr>
        <w:t xml:space="preserve">, </w:t>
      </w:r>
      <w:r w:rsidR="00424114" w:rsidRPr="0093568E">
        <w:rPr>
          <w:rFonts w:ascii="Museo Sans 300" w:hAnsi="Museo Sans 300"/>
          <w:color w:val="000000"/>
          <w:sz w:val="24"/>
          <w:szCs w:val="24"/>
        </w:rPr>
        <w:t xml:space="preserve">de </w:t>
      </w:r>
      <w:r w:rsidR="003D56CE">
        <w:rPr>
          <w:rFonts w:ascii="Museo Sans 300" w:hAnsi="Museo Sans 300"/>
          <w:color w:val="000000"/>
          <w:sz w:val="24"/>
          <w:szCs w:val="24"/>
        </w:rPr>
        <w:t>---</w:t>
      </w:r>
      <w:r w:rsidR="00424114" w:rsidRPr="0093568E">
        <w:rPr>
          <w:rFonts w:ascii="Museo Sans 300" w:hAnsi="Museo Sans 300"/>
          <w:color w:val="000000"/>
          <w:sz w:val="24"/>
          <w:szCs w:val="24"/>
        </w:rPr>
        <w:t xml:space="preserve"> años de edad, </w:t>
      </w:r>
      <w:r w:rsidR="003D56CE">
        <w:rPr>
          <w:rFonts w:ascii="Museo Sans 300" w:hAnsi="Museo Sans 300"/>
          <w:color w:val="000000"/>
          <w:sz w:val="24"/>
          <w:szCs w:val="24"/>
        </w:rPr>
        <w:t>---</w:t>
      </w:r>
      <w:r w:rsidR="00424114" w:rsidRPr="0093568E">
        <w:rPr>
          <w:rFonts w:ascii="Museo Sans 300" w:hAnsi="Museo Sans 300"/>
          <w:color w:val="000000"/>
          <w:sz w:val="24"/>
          <w:szCs w:val="24"/>
        </w:rPr>
        <w:t xml:space="preserve">, del domicilio de </w:t>
      </w:r>
      <w:r w:rsidR="003D56CE">
        <w:rPr>
          <w:rFonts w:ascii="Museo Sans 300" w:hAnsi="Museo Sans 300"/>
          <w:sz w:val="24"/>
          <w:szCs w:val="24"/>
        </w:rPr>
        <w:t>---</w:t>
      </w:r>
      <w:r w:rsidR="00424114" w:rsidRPr="0093568E">
        <w:rPr>
          <w:rFonts w:ascii="Museo Sans 300" w:hAnsi="Museo Sans 300"/>
          <w:sz w:val="24"/>
          <w:szCs w:val="24"/>
        </w:rPr>
        <w:t xml:space="preserve">, departamento de </w:t>
      </w:r>
      <w:r w:rsidR="003D56CE">
        <w:rPr>
          <w:rFonts w:ascii="Museo Sans 300" w:hAnsi="Museo Sans 300"/>
          <w:sz w:val="24"/>
          <w:szCs w:val="24"/>
        </w:rPr>
        <w:t>---</w:t>
      </w:r>
      <w:r w:rsidR="00424114" w:rsidRPr="0093568E">
        <w:rPr>
          <w:rFonts w:ascii="Museo Sans 300" w:hAnsi="Museo Sans 300"/>
          <w:color w:val="000000"/>
          <w:sz w:val="24"/>
          <w:szCs w:val="24"/>
        </w:rPr>
        <w:t xml:space="preserve">, con Documento Único de Identidad número </w:t>
      </w:r>
      <w:r w:rsidR="003D56CE">
        <w:rPr>
          <w:rFonts w:ascii="Museo Sans 300" w:hAnsi="Museo Sans 300"/>
          <w:color w:val="000000"/>
          <w:sz w:val="24"/>
          <w:szCs w:val="24"/>
        </w:rPr>
        <w:t>---</w:t>
      </w:r>
      <w:r w:rsidR="00424114" w:rsidRPr="0093568E">
        <w:rPr>
          <w:rFonts w:ascii="Museo Sans 300" w:hAnsi="Museo Sans 300"/>
          <w:sz w:val="24"/>
          <w:szCs w:val="24"/>
          <w:lang w:eastAsia="es-ES"/>
        </w:rPr>
        <w:t xml:space="preserve">, en su calidad de </w:t>
      </w:r>
      <w:r w:rsidR="003D56CE">
        <w:rPr>
          <w:rFonts w:ascii="Museo Sans 300" w:hAnsi="Museo Sans 300"/>
          <w:sz w:val="24"/>
          <w:szCs w:val="24"/>
          <w:lang w:eastAsia="es-ES"/>
        </w:rPr>
        <w:t>---</w:t>
      </w:r>
      <w:r w:rsidR="00424114" w:rsidRPr="0093568E">
        <w:rPr>
          <w:rFonts w:ascii="Museo Sans 300" w:hAnsi="Museo Sans 300"/>
          <w:sz w:val="24"/>
          <w:szCs w:val="24"/>
          <w:lang w:eastAsia="es-ES"/>
        </w:rPr>
        <w:t xml:space="preserve"> del titular, según solicitud de inclusión con fecha 21 de marzo</w:t>
      </w:r>
      <w:r w:rsidR="003917B0" w:rsidRPr="0093568E">
        <w:rPr>
          <w:rFonts w:ascii="Museo Sans 300" w:hAnsi="Museo Sans 300"/>
          <w:sz w:val="24"/>
          <w:szCs w:val="24"/>
          <w:lang w:eastAsia="es-ES"/>
        </w:rPr>
        <w:t xml:space="preserve"> de</w:t>
      </w:r>
      <w:r w:rsidR="00424114" w:rsidRPr="0093568E">
        <w:rPr>
          <w:rFonts w:ascii="Museo Sans 300" w:hAnsi="Museo Sans 300"/>
          <w:sz w:val="24"/>
          <w:szCs w:val="24"/>
          <w:lang w:eastAsia="es-ES"/>
        </w:rPr>
        <w:t xml:space="preserve"> 2023.</w:t>
      </w:r>
    </w:p>
    <w:p w14:paraId="045CB81D" w14:textId="77777777" w:rsidR="00424114" w:rsidRPr="0093568E" w:rsidRDefault="00424114" w:rsidP="0093568E">
      <w:pPr>
        <w:pStyle w:val="Prrafodelista"/>
        <w:ind w:left="1418" w:hanging="284"/>
        <w:rPr>
          <w:rFonts w:ascii="Museo Sans 300" w:hAnsi="Museo Sans 300"/>
          <w:sz w:val="24"/>
          <w:szCs w:val="24"/>
        </w:rPr>
      </w:pPr>
    </w:p>
    <w:p w14:paraId="740FD699" w14:textId="28E65A9D" w:rsidR="00424114" w:rsidRPr="0093568E" w:rsidRDefault="003917B0" w:rsidP="003B3B78">
      <w:pPr>
        <w:pStyle w:val="Prrafodelista"/>
        <w:numPr>
          <w:ilvl w:val="0"/>
          <w:numId w:val="17"/>
        </w:numPr>
        <w:ind w:left="1418" w:right="15" w:hanging="284"/>
        <w:jc w:val="both"/>
        <w:rPr>
          <w:rFonts w:ascii="Museo Sans 300" w:hAnsi="Museo Sans 300"/>
          <w:b/>
          <w:sz w:val="24"/>
          <w:szCs w:val="24"/>
        </w:rPr>
      </w:pPr>
      <w:r w:rsidRPr="0093568E">
        <w:rPr>
          <w:rFonts w:ascii="Museo Sans 300" w:hAnsi="Museo Sans 300"/>
          <w:sz w:val="24"/>
          <w:szCs w:val="24"/>
        </w:rPr>
        <w:t xml:space="preserve">Corregir el </w:t>
      </w:r>
      <w:r w:rsidR="00424114" w:rsidRPr="0093568E">
        <w:rPr>
          <w:rFonts w:ascii="Museo Sans 300" w:hAnsi="Museo Sans 300"/>
          <w:sz w:val="24"/>
          <w:szCs w:val="24"/>
        </w:rPr>
        <w:t xml:space="preserve">nombre de la señora </w:t>
      </w:r>
      <w:r w:rsidRPr="0093568E">
        <w:rPr>
          <w:rFonts w:ascii="Museo Sans 300" w:hAnsi="Museo Sans 300"/>
          <w:sz w:val="24"/>
          <w:szCs w:val="24"/>
        </w:rPr>
        <w:t>ROSA DE JESÚS MORENO MORALES</w:t>
      </w:r>
      <w:r w:rsidR="00424114" w:rsidRPr="0093568E">
        <w:rPr>
          <w:rFonts w:ascii="Museo Sans 300" w:hAnsi="Museo Sans 300"/>
          <w:sz w:val="24"/>
          <w:szCs w:val="24"/>
        </w:rPr>
        <w:t xml:space="preserve">, siendo lo correcto según Documento Único de Identidad: </w:t>
      </w:r>
      <w:r w:rsidRPr="0093568E">
        <w:rPr>
          <w:rFonts w:ascii="Museo Sans 300" w:hAnsi="Museo Sans 300"/>
          <w:b/>
          <w:sz w:val="24"/>
          <w:szCs w:val="24"/>
        </w:rPr>
        <w:t>ROSA DE JESÚS MORENO VDA. DE SAGASTUME.</w:t>
      </w:r>
    </w:p>
    <w:p w14:paraId="1EA88FEA" w14:textId="77777777" w:rsidR="00424114" w:rsidRPr="0093568E" w:rsidRDefault="00424114" w:rsidP="0093568E">
      <w:pPr>
        <w:pStyle w:val="Prrafodelista"/>
        <w:ind w:left="426" w:right="15"/>
        <w:jc w:val="both"/>
        <w:rPr>
          <w:rFonts w:ascii="Museo Sans 300" w:hAnsi="Museo Sans 300" w:cs="Arial"/>
          <w:sz w:val="24"/>
          <w:szCs w:val="24"/>
        </w:rPr>
      </w:pPr>
    </w:p>
    <w:p w14:paraId="43A5BFE0" w14:textId="77777777" w:rsidR="00424114" w:rsidRPr="0093568E" w:rsidRDefault="00424114" w:rsidP="003B3B78">
      <w:pPr>
        <w:pStyle w:val="Prrafodelista"/>
        <w:numPr>
          <w:ilvl w:val="0"/>
          <w:numId w:val="6"/>
        </w:numPr>
        <w:tabs>
          <w:tab w:val="left" w:pos="4802"/>
        </w:tabs>
        <w:ind w:left="1134" w:hanging="708"/>
        <w:jc w:val="both"/>
        <w:rPr>
          <w:rFonts w:ascii="Museo Sans 300" w:hAnsi="Museo Sans 300"/>
          <w:sz w:val="24"/>
          <w:szCs w:val="24"/>
        </w:rPr>
      </w:pPr>
      <w:r w:rsidRPr="0093568E">
        <w:rPr>
          <w:rFonts w:ascii="Museo Sans 300" w:hAnsi="Museo Sans 300"/>
          <w:sz w:val="24"/>
          <w:szCs w:val="24"/>
        </w:rPr>
        <w:t xml:space="preserve">Conforme Acta de Posesión Material de fecha </w:t>
      </w:r>
      <w:r w:rsidRPr="0093568E">
        <w:rPr>
          <w:rFonts w:ascii="Museo Sans 300" w:hAnsi="Museo Sans 300"/>
          <w:sz w:val="24"/>
          <w:szCs w:val="24"/>
          <w:lang w:eastAsia="es-ES"/>
        </w:rPr>
        <w:t xml:space="preserve">21 de </w:t>
      </w:r>
      <w:r w:rsidRPr="0093568E">
        <w:rPr>
          <w:rFonts w:ascii="Museo Sans 300" w:hAnsi="Museo Sans 300"/>
          <w:sz w:val="24"/>
          <w:szCs w:val="24"/>
        </w:rPr>
        <w:t>marzo</w:t>
      </w:r>
      <w:r w:rsidRPr="0093568E">
        <w:rPr>
          <w:rFonts w:ascii="Museo Sans 300" w:hAnsi="Museo Sans 300"/>
          <w:sz w:val="24"/>
          <w:szCs w:val="24"/>
          <w:lang w:eastAsia="es-ES"/>
        </w:rPr>
        <w:t xml:space="preserve"> del año 2023</w:t>
      </w:r>
      <w:r w:rsidRPr="0093568E">
        <w:rPr>
          <w:rFonts w:ascii="Museo Sans 300" w:hAnsi="Museo Sans 300"/>
          <w:sz w:val="24"/>
          <w:szCs w:val="24"/>
        </w:rPr>
        <w:t xml:space="preserve">, elaborada por el técnico del Centro Estratégico de Transformación e Innovación Agropecuaria, </w:t>
      </w:r>
      <w:r w:rsidRPr="0093568E">
        <w:rPr>
          <w:rFonts w:ascii="Museo Sans 300" w:hAnsi="Museo Sans 300"/>
          <w:bCs/>
          <w:sz w:val="24"/>
          <w:szCs w:val="24"/>
          <w:lang w:eastAsia="es-SV"/>
        </w:rPr>
        <w:t>CETIA I, Sección</w:t>
      </w:r>
      <w:r w:rsidRPr="0093568E">
        <w:rPr>
          <w:rFonts w:ascii="Museo Sans 300" w:hAnsi="Museo Sans 300"/>
          <w:b/>
          <w:bCs/>
          <w:sz w:val="24"/>
          <w:szCs w:val="24"/>
          <w:lang w:eastAsia="es-SV"/>
        </w:rPr>
        <w:t xml:space="preserve"> </w:t>
      </w:r>
      <w:r w:rsidRPr="0093568E">
        <w:rPr>
          <w:rFonts w:ascii="Museo Sans 300" w:hAnsi="Museo Sans 300"/>
          <w:bCs/>
          <w:sz w:val="24"/>
          <w:szCs w:val="24"/>
          <w:lang w:eastAsia="es-SV"/>
        </w:rPr>
        <w:t>Transferencia de Tierras, señor Manuel Alfonso Azmitia Aguirre, la</w:t>
      </w:r>
      <w:r w:rsidRPr="0093568E">
        <w:rPr>
          <w:rFonts w:ascii="Museo Sans 300" w:hAnsi="Museo Sans 300"/>
          <w:sz w:val="24"/>
          <w:szCs w:val="24"/>
        </w:rPr>
        <w:t xml:space="preserve"> beneficiaria se encuentra poseyendo el inmueble de forma quieta, pacífica y sin interrupción desde hace 23 años.</w:t>
      </w:r>
    </w:p>
    <w:p w14:paraId="48BED33C" w14:textId="77777777" w:rsidR="00424114" w:rsidRDefault="00424114" w:rsidP="0093568E">
      <w:pPr>
        <w:pStyle w:val="Prrafodelista"/>
        <w:tabs>
          <w:tab w:val="left" w:pos="4802"/>
        </w:tabs>
        <w:ind w:left="426"/>
        <w:jc w:val="both"/>
        <w:rPr>
          <w:rFonts w:ascii="Museo Sans 300" w:hAnsi="Museo Sans 300"/>
          <w:color w:val="000000"/>
          <w:sz w:val="24"/>
          <w:szCs w:val="24"/>
        </w:rPr>
      </w:pPr>
    </w:p>
    <w:p w14:paraId="75DE58E0" w14:textId="77777777" w:rsidR="00714391" w:rsidRPr="0093568E" w:rsidRDefault="00714391" w:rsidP="0093568E">
      <w:pPr>
        <w:pStyle w:val="Prrafodelista"/>
        <w:tabs>
          <w:tab w:val="left" w:pos="4802"/>
        </w:tabs>
        <w:ind w:left="426"/>
        <w:jc w:val="both"/>
        <w:rPr>
          <w:rFonts w:ascii="Museo Sans 300" w:hAnsi="Museo Sans 300"/>
          <w:color w:val="000000"/>
          <w:sz w:val="24"/>
          <w:szCs w:val="24"/>
        </w:rPr>
      </w:pPr>
    </w:p>
    <w:p w14:paraId="5BBA7CFC" w14:textId="317B18B5" w:rsidR="00424114" w:rsidRPr="0093568E" w:rsidRDefault="00424114" w:rsidP="003B3B78">
      <w:pPr>
        <w:pStyle w:val="Prrafodelista"/>
        <w:numPr>
          <w:ilvl w:val="0"/>
          <w:numId w:val="6"/>
        </w:numPr>
        <w:tabs>
          <w:tab w:val="left" w:pos="4802"/>
        </w:tabs>
        <w:ind w:left="1134" w:hanging="708"/>
        <w:jc w:val="both"/>
        <w:rPr>
          <w:rFonts w:ascii="Museo Sans 300" w:hAnsi="Museo Sans 300"/>
          <w:color w:val="000000"/>
          <w:sz w:val="24"/>
          <w:szCs w:val="24"/>
        </w:rPr>
      </w:pPr>
      <w:r w:rsidRPr="0093568E">
        <w:rPr>
          <w:rFonts w:ascii="Museo Sans 300" w:hAnsi="Museo Sans 300"/>
          <w:sz w:val="24"/>
          <w:szCs w:val="24"/>
        </w:rPr>
        <w:lastRenderedPageBreak/>
        <w:t xml:space="preserve">De acuerdo a declaración simple contenida en la Solicitud de Adjudicación de Inmueble de fecha </w:t>
      </w:r>
      <w:r w:rsidRPr="0093568E">
        <w:rPr>
          <w:rFonts w:ascii="Museo Sans 300" w:hAnsi="Museo Sans 300"/>
          <w:sz w:val="24"/>
          <w:szCs w:val="24"/>
          <w:lang w:eastAsia="es-ES"/>
        </w:rPr>
        <w:t xml:space="preserve">21 de </w:t>
      </w:r>
      <w:r w:rsidRPr="0093568E">
        <w:rPr>
          <w:rFonts w:ascii="Museo Sans 300" w:hAnsi="Museo Sans 300"/>
          <w:sz w:val="24"/>
          <w:szCs w:val="24"/>
        </w:rPr>
        <w:t>marzo</w:t>
      </w:r>
      <w:r w:rsidR="003917B0" w:rsidRPr="0093568E">
        <w:rPr>
          <w:rFonts w:ascii="Museo Sans 300" w:hAnsi="Museo Sans 300"/>
          <w:sz w:val="24"/>
          <w:szCs w:val="24"/>
          <w:lang w:eastAsia="es-ES"/>
        </w:rPr>
        <w:t xml:space="preserve"> de</w:t>
      </w:r>
      <w:r w:rsidRPr="0093568E">
        <w:rPr>
          <w:rFonts w:ascii="Museo Sans 300" w:hAnsi="Museo Sans 300"/>
          <w:sz w:val="24"/>
          <w:szCs w:val="24"/>
          <w:lang w:eastAsia="es-ES"/>
        </w:rPr>
        <w:t xml:space="preserve"> 2023</w:t>
      </w:r>
      <w:r w:rsidRPr="0093568E">
        <w:rPr>
          <w:rFonts w:ascii="Museo Sans 300" w:hAnsi="Museo Sans 300"/>
          <w:sz w:val="24"/>
          <w:szCs w:val="24"/>
        </w:rPr>
        <w:t>, la adjudicataria manifiesta que ni ella ni la integrante de su grupo familiar son empleada</w:t>
      </w:r>
      <w:r w:rsidR="003917B0" w:rsidRPr="0093568E">
        <w:rPr>
          <w:rFonts w:ascii="Museo Sans 300" w:hAnsi="Museo Sans 300"/>
          <w:sz w:val="24"/>
          <w:szCs w:val="24"/>
        </w:rPr>
        <w:t>s del ISTA,</w:t>
      </w:r>
      <w:r w:rsidRPr="0093568E">
        <w:rPr>
          <w:rFonts w:ascii="Museo Sans 300" w:hAnsi="Museo Sans 300"/>
          <w:sz w:val="24"/>
          <w:szCs w:val="24"/>
        </w:rPr>
        <w:t xml:space="preserve"> </w:t>
      </w:r>
      <w:r w:rsidRPr="0093568E">
        <w:rPr>
          <w:rFonts w:ascii="Museo Sans 300" w:hAnsi="Museo Sans 300"/>
          <w:color w:val="000000"/>
          <w:sz w:val="24"/>
          <w:szCs w:val="24"/>
        </w:rPr>
        <w:t>situación verificada en el Sistema de Consulta de Solicitantes para Adjudicaciones que contiene la Base de Datos de Empleados de este Instituto.</w:t>
      </w:r>
    </w:p>
    <w:p w14:paraId="4DF771E9" w14:textId="77777777" w:rsidR="0093568E" w:rsidRDefault="0093568E" w:rsidP="0093568E">
      <w:pPr>
        <w:tabs>
          <w:tab w:val="left" w:pos="4802"/>
        </w:tabs>
        <w:jc w:val="both"/>
        <w:rPr>
          <w:rFonts w:ascii="Museo Sans 300" w:hAnsi="Museo Sans 300"/>
          <w:sz w:val="24"/>
          <w:szCs w:val="24"/>
        </w:rPr>
      </w:pPr>
    </w:p>
    <w:p w14:paraId="3B503843" w14:textId="0BD2024C" w:rsidR="00424114" w:rsidRPr="0093568E" w:rsidRDefault="00424114" w:rsidP="0093568E">
      <w:pPr>
        <w:tabs>
          <w:tab w:val="left" w:pos="4802"/>
        </w:tabs>
        <w:jc w:val="both"/>
        <w:rPr>
          <w:rFonts w:ascii="Museo Sans 300" w:hAnsi="Museo Sans 300"/>
          <w:sz w:val="24"/>
          <w:szCs w:val="24"/>
        </w:rPr>
      </w:pPr>
      <w:r w:rsidRPr="0093568E">
        <w:rPr>
          <w:rFonts w:ascii="Museo Sans 300" w:hAnsi="Museo Sans 300"/>
          <w:sz w:val="24"/>
          <w:szCs w:val="24"/>
        </w:rPr>
        <w:t xml:space="preserve">Listado de valores y extensiones, reporte de valúo por lote, Solicitud de Adjudicación de Inmueble, Acta de Posesión Material, copias de Documentos Únicos de Identidad y Tarjetas de Identificación Tributaria, Certificaciones de Partidas de Nacimiento y de Defunción, constancia de cancelación de crédito, Razón y Constancia de Inscripción de Desmembración en Cabeza de su Dueño a favor del ISTA, </w:t>
      </w:r>
      <w:r w:rsidRPr="0093568E">
        <w:rPr>
          <w:rFonts w:ascii="Museo Sans 300" w:hAnsi="Museo Sans 300"/>
          <w:sz w:val="24"/>
          <w:szCs w:val="24"/>
          <w:lang w:eastAsia="es-ES"/>
        </w:rPr>
        <w:t xml:space="preserve">Solicitud de Exclusión e Inclusión de Beneficiarios, </w:t>
      </w:r>
      <w:r w:rsidRPr="0093568E">
        <w:rPr>
          <w:rFonts w:ascii="Museo Sans 300" w:hAnsi="Museo Sans 300"/>
          <w:sz w:val="24"/>
          <w:szCs w:val="24"/>
        </w:rPr>
        <w:t xml:space="preserve">reporte de búsqueda de solicitante para adjudicación emitido por el </w:t>
      </w:r>
      <w:r w:rsidRPr="0093568E">
        <w:rPr>
          <w:rFonts w:ascii="Museo Sans 300" w:hAnsi="Museo Sans 300"/>
          <w:color w:val="000000"/>
          <w:sz w:val="24"/>
          <w:szCs w:val="24"/>
          <w:lang w:val="es-ES" w:eastAsia="es-ES"/>
        </w:rPr>
        <w:t>Centro Estratégico de Transformación e Innovación Agropecuaria CETIA I, Sección de Transferencia de Tierras</w:t>
      </w:r>
      <w:r w:rsidRPr="0093568E">
        <w:rPr>
          <w:rFonts w:ascii="Museo Sans 300" w:hAnsi="Museo Sans 300"/>
          <w:sz w:val="24"/>
          <w:szCs w:val="24"/>
        </w:rPr>
        <w:t xml:space="preserve">, reporte de inmueble pendiente de escriturar, copia de acuerdos de Junta Directiva, se estima procedente resolver favorablemente a lo solicitado. </w:t>
      </w:r>
    </w:p>
    <w:p w14:paraId="28D9CDE4" w14:textId="77777777" w:rsidR="0093568E" w:rsidRPr="0093568E" w:rsidRDefault="0093568E" w:rsidP="0093568E">
      <w:pPr>
        <w:tabs>
          <w:tab w:val="left" w:pos="4802"/>
        </w:tabs>
        <w:jc w:val="both"/>
        <w:rPr>
          <w:rFonts w:ascii="Museo Sans 300" w:hAnsi="Museo Sans 300"/>
          <w:color w:val="000000"/>
          <w:sz w:val="24"/>
          <w:szCs w:val="24"/>
        </w:rPr>
      </w:pPr>
    </w:p>
    <w:p w14:paraId="6896C4A7" w14:textId="4F2033C1" w:rsidR="00424114" w:rsidRPr="0093568E" w:rsidRDefault="003917B0" w:rsidP="0093568E">
      <w:pPr>
        <w:tabs>
          <w:tab w:val="left" w:pos="4802"/>
        </w:tabs>
        <w:jc w:val="both"/>
        <w:rPr>
          <w:rFonts w:ascii="Museo Sans 300" w:hAnsi="Museo Sans 300"/>
          <w:sz w:val="24"/>
          <w:szCs w:val="24"/>
          <w:lang w:eastAsia="es-ES"/>
        </w:rPr>
      </w:pPr>
      <w:r w:rsidRPr="0093568E">
        <w:rPr>
          <w:rFonts w:ascii="Museo Sans 300" w:hAnsi="Museo Sans 300"/>
          <w:sz w:val="24"/>
          <w:szCs w:val="24"/>
          <w:lang w:eastAsia="es-ES"/>
        </w:rPr>
        <w:t>Estando conforme a Derecho la documentación correspondiente, en atención a lo recomendado por la Unidad de Adjudicación de Inmuebles</w:t>
      </w:r>
      <w:r w:rsidRPr="0093568E">
        <w:rPr>
          <w:rFonts w:ascii="Museo Sans 300" w:hAnsi="Museo Sans 300"/>
          <w:color w:val="000000"/>
          <w:sz w:val="24"/>
          <w:szCs w:val="24"/>
          <w:lang w:eastAsia="es-ES"/>
        </w:rPr>
        <w:t>, la Junta Directiva en uso de sus facultades y de</w:t>
      </w:r>
      <w:r w:rsidRPr="0093568E">
        <w:rPr>
          <w:rFonts w:ascii="Museo Sans 300" w:hAnsi="Museo Sans 300"/>
          <w:sz w:val="24"/>
          <w:szCs w:val="24"/>
          <w:lang w:eastAsia="es-ES"/>
        </w:rPr>
        <w:t xml:space="preserve">  </w:t>
      </w:r>
      <w:r w:rsidR="00424114" w:rsidRPr="0093568E">
        <w:rPr>
          <w:rFonts w:ascii="Museo Sans 300" w:hAnsi="Museo Sans 300"/>
          <w:sz w:val="24"/>
          <w:szCs w:val="24"/>
          <w:lang w:eastAsia="es-ES"/>
        </w:rPr>
        <w:t xml:space="preserve">conformidad al Artículo 18 letras “g” y “h” de la Ley de Creación del Instituto Salvadoreño de Transformación Agraria, </w:t>
      </w:r>
      <w:r w:rsidR="00424114" w:rsidRPr="0093568E">
        <w:rPr>
          <w:rFonts w:ascii="Museo Sans 300" w:hAnsi="Museo Sans 300"/>
          <w:b/>
          <w:sz w:val="24"/>
          <w:szCs w:val="24"/>
          <w:u w:val="single"/>
          <w:lang w:eastAsia="es-ES"/>
        </w:rPr>
        <w:t>ACUERD</w:t>
      </w:r>
      <w:r w:rsidRPr="0093568E">
        <w:rPr>
          <w:rFonts w:ascii="Museo Sans 300" w:hAnsi="Museo Sans 300"/>
          <w:b/>
          <w:sz w:val="24"/>
          <w:szCs w:val="24"/>
          <w:u w:val="single"/>
          <w:lang w:eastAsia="es-ES"/>
        </w:rPr>
        <w:t>A</w:t>
      </w:r>
      <w:r w:rsidR="00424114" w:rsidRPr="0093568E">
        <w:rPr>
          <w:rFonts w:ascii="Museo Sans 300" w:hAnsi="Museo Sans 300"/>
          <w:b/>
          <w:sz w:val="24"/>
          <w:szCs w:val="24"/>
          <w:u w:val="single"/>
          <w:lang w:eastAsia="es-ES"/>
        </w:rPr>
        <w:t>: PRIMERO:</w:t>
      </w:r>
      <w:r w:rsidR="00424114" w:rsidRPr="0093568E">
        <w:rPr>
          <w:rFonts w:ascii="Museo Sans 300" w:hAnsi="Museo Sans 300"/>
          <w:b/>
          <w:sz w:val="24"/>
          <w:szCs w:val="24"/>
          <w:lang w:eastAsia="es-ES"/>
        </w:rPr>
        <w:t xml:space="preserve"> Modificar </w:t>
      </w:r>
      <w:r w:rsidRPr="0093568E">
        <w:rPr>
          <w:rFonts w:ascii="Museo Sans 300" w:hAnsi="Museo Sans 300"/>
          <w:b/>
          <w:sz w:val="24"/>
          <w:szCs w:val="24"/>
          <w:lang w:eastAsia="es-ES"/>
        </w:rPr>
        <w:t>el</w:t>
      </w:r>
      <w:r w:rsidR="00424114" w:rsidRPr="0093568E">
        <w:rPr>
          <w:rFonts w:ascii="Museo Sans 300" w:hAnsi="Museo Sans 300"/>
          <w:sz w:val="24"/>
          <w:szCs w:val="24"/>
          <w:lang w:eastAsia="es-ES"/>
        </w:rPr>
        <w:t xml:space="preserve"> </w:t>
      </w:r>
      <w:r w:rsidR="00424114" w:rsidRPr="0093568E">
        <w:rPr>
          <w:rFonts w:ascii="Museo Sans 300" w:hAnsi="Museo Sans 300"/>
          <w:b/>
          <w:sz w:val="24"/>
          <w:szCs w:val="24"/>
          <w:lang w:eastAsia="es-ES"/>
        </w:rPr>
        <w:t>Punto</w:t>
      </w:r>
      <w:r w:rsidRPr="0093568E">
        <w:rPr>
          <w:rFonts w:ascii="Museo Sans 300" w:hAnsi="Museo Sans 300"/>
          <w:b/>
          <w:sz w:val="24"/>
          <w:szCs w:val="24"/>
          <w:lang w:eastAsia="es-ES"/>
        </w:rPr>
        <w:t xml:space="preserve"> </w:t>
      </w:r>
      <w:r w:rsidR="00424114" w:rsidRPr="0093568E">
        <w:rPr>
          <w:rFonts w:ascii="Museo Sans 300" w:hAnsi="Museo Sans 300"/>
          <w:b/>
          <w:sz w:val="24"/>
          <w:szCs w:val="24"/>
          <w:lang w:eastAsia="es-ES"/>
        </w:rPr>
        <w:t>XXIV-a de</w:t>
      </w:r>
      <w:r w:rsidRPr="0093568E">
        <w:rPr>
          <w:rFonts w:ascii="Museo Sans 300" w:hAnsi="Museo Sans 300"/>
          <w:b/>
          <w:sz w:val="24"/>
          <w:szCs w:val="24"/>
          <w:lang w:eastAsia="es-ES"/>
        </w:rPr>
        <w:t>l</w:t>
      </w:r>
      <w:r w:rsidR="00424114" w:rsidRPr="0093568E">
        <w:rPr>
          <w:rFonts w:ascii="Museo Sans 300" w:hAnsi="Museo Sans 300"/>
          <w:b/>
          <w:sz w:val="24"/>
          <w:szCs w:val="24"/>
          <w:lang w:eastAsia="es-ES"/>
        </w:rPr>
        <w:t xml:space="preserve"> Acta de Sesión Ordinaria 9-2002, de fecha 7 de marzo</w:t>
      </w:r>
      <w:r w:rsidRPr="0093568E">
        <w:rPr>
          <w:rFonts w:ascii="Museo Sans 300" w:hAnsi="Museo Sans 300"/>
          <w:b/>
          <w:sz w:val="24"/>
          <w:szCs w:val="24"/>
          <w:lang w:eastAsia="es-ES"/>
        </w:rPr>
        <w:t xml:space="preserve"> de 20</w:t>
      </w:r>
      <w:r w:rsidR="00424114" w:rsidRPr="0093568E">
        <w:rPr>
          <w:rFonts w:ascii="Museo Sans 300" w:hAnsi="Museo Sans 300"/>
          <w:b/>
          <w:sz w:val="24"/>
          <w:szCs w:val="24"/>
          <w:lang w:eastAsia="es-ES"/>
        </w:rPr>
        <w:t xml:space="preserve">02, </w:t>
      </w:r>
      <w:r w:rsidR="00424114" w:rsidRPr="0093568E">
        <w:rPr>
          <w:rStyle w:val="Refdecomentario"/>
          <w:rFonts w:ascii="Museo Sans 300" w:hAnsi="Museo Sans 300"/>
          <w:sz w:val="24"/>
          <w:szCs w:val="24"/>
        </w:rPr>
        <w:t>mediante el cual se aprobó la adjudicación, entre otros, del</w:t>
      </w:r>
      <w:r w:rsidR="00424114" w:rsidRPr="0093568E">
        <w:rPr>
          <w:rFonts w:ascii="Museo Sans 300" w:hAnsi="Museo Sans 300"/>
          <w:sz w:val="24"/>
          <w:szCs w:val="24"/>
          <w:lang w:eastAsia="es-ES"/>
        </w:rPr>
        <w:t xml:space="preserve"> Lote </w:t>
      </w:r>
      <w:r w:rsidR="003D56CE">
        <w:rPr>
          <w:rFonts w:ascii="Museo Sans 300" w:hAnsi="Museo Sans 300"/>
          <w:sz w:val="24"/>
          <w:szCs w:val="24"/>
          <w:lang w:eastAsia="es-ES"/>
        </w:rPr>
        <w:t>---</w:t>
      </w:r>
      <w:r w:rsidR="00424114" w:rsidRPr="0093568E">
        <w:rPr>
          <w:rFonts w:ascii="Museo Sans 300" w:hAnsi="Museo Sans 300"/>
          <w:sz w:val="24"/>
          <w:szCs w:val="24"/>
          <w:lang w:eastAsia="es-ES"/>
        </w:rPr>
        <w:t xml:space="preserve">, Polígono </w:t>
      </w:r>
      <w:r w:rsidR="003D56CE">
        <w:rPr>
          <w:rFonts w:ascii="Museo Sans 300" w:hAnsi="Museo Sans 300"/>
          <w:sz w:val="24"/>
          <w:szCs w:val="24"/>
          <w:lang w:eastAsia="es-ES"/>
        </w:rPr>
        <w:t>---</w:t>
      </w:r>
      <w:r w:rsidR="00424114" w:rsidRPr="0093568E">
        <w:rPr>
          <w:rFonts w:ascii="Museo Sans 300" w:hAnsi="Museo Sans 300"/>
          <w:sz w:val="24"/>
          <w:szCs w:val="24"/>
          <w:lang w:eastAsia="es-ES"/>
        </w:rPr>
        <w:t xml:space="preserve">, en lo referente a: </w:t>
      </w:r>
      <w:r w:rsidR="00424114" w:rsidRPr="0093568E">
        <w:rPr>
          <w:rFonts w:ascii="Museo Sans 300" w:hAnsi="Museo Sans 300"/>
          <w:b/>
          <w:sz w:val="24"/>
          <w:szCs w:val="24"/>
          <w:lang w:eastAsia="es-ES"/>
        </w:rPr>
        <w:t>a)</w:t>
      </w:r>
      <w:r w:rsidR="00424114" w:rsidRPr="0093568E">
        <w:rPr>
          <w:rFonts w:ascii="Museo Sans 300" w:hAnsi="Museo Sans 300"/>
          <w:sz w:val="24"/>
          <w:szCs w:val="24"/>
          <w:lang w:eastAsia="es-ES"/>
        </w:rPr>
        <w:t xml:space="preserve"> Corregir la nomenclatura del Lote N° </w:t>
      </w:r>
      <w:r w:rsidR="003D56CE">
        <w:rPr>
          <w:rFonts w:ascii="Museo Sans 300" w:hAnsi="Museo Sans 300"/>
          <w:sz w:val="24"/>
          <w:szCs w:val="24"/>
          <w:lang w:eastAsia="es-ES"/>
        </w:rPr>
        <w:t>---</w:t>
      </w:r>
      <w:r w:rsidR="00424114" w:rsidRPr="0093568E">
        <w:rPr>
          <w:rFonts w:ascii="Museo Sans 300" w:hAnsi="Museo Sans 300"/>
          <w:sz w:val="24"/>
          <w:szCs w:val="24"/>
          <w:lang w:eastAsia="es-ES"/>
        </w:rPr>
        <w:t xml:space="preserve">, Polígono </w:t>
      </w:r>
      <w:r w:rsidR="003D56CE">
        <w:rPr>
          <w:rFonts w:ascii="Museo Sans 300" w:hAnsi="Museo Sans 300"/>
          <w:sz w:val="24"/>
          <w:szCs w:val="24"/>
          <w:lang w:eastAsia="es-ES"/>
        </w:rPr>
        <w:t>---</w:t>
      </w:r>
      <w:r w:rsidR="00424114" w:rsidRPr="0093568E">
        <w:rPr>
          <w:rFonts w:ascii="Museo Sans 300" w:hAnsi="Museo Sans 300"/>
          <w:sz w:val="24"/>
          <w:szCs w:val="24"/>
          <w:lang w:eastAsia="es-ES"/>
        </w:rPr>
        <w:t xml:space="preserve">, siendo la identificación correcta LOTE </w:t>
      </w:r>
      <w:r w:rsidR="003D56CE">
        <w:rPr>
          <w:rFonts w:ascii="Museo Sans 300" w:hAnsi="Museo Sans 300"/>
          <w:sz w:val="24"/>
          <w:szCs w:val="24"/>
          <w:lang w:eastAsia="es-ES"/>
        </w:rPr>
        <w:t>---</w:t>
      </w:r>
      <w:r w:rsidR="00424114" w:rsidRPr="0093568E">
        <w:rPr>
          <w:rFonts w:ascii="Museo Sans 300" w:hAnsi="Museo Sans 300"/>
          <w:sz w:val="24"/>
          <w:szCs w:val="24"/>
          <w:lang w:eastAsia="es-ES"/>
        </w:rPr>
        <w:t xml:space="preserve">, POLÍGONO </w:t>
      </w:r>
      <w:r w:rsidR="003D56CE">
        <w:rPr>
          <w:rFonts w:ascii="Museo Sans 300" w:hAnsi="Museo Sans 300"/>
          <w:sz w:val="24"/>
          <w:szCs w:val="24"/>
          <w:lang w:eastAsia="es-ES"/>
        </w:rPr>
        <w:t>---</w:t>
      </w:r>
      <w:r w:rsidR="00424114" w:rsidRPr="0093568E">
        <w:rPr>
          <w:rFonts w:ascii="Museo Sans 300" w:hAnsi="Museo Sans 300"/>
          <w:sz w:val="24"/>
          <w:szCs w:val="24"/>
          <w:lang w:eastAsia="es-ES"/>
        </w:rPr>
        <w:t xml:space="preserve">, PORCIÓN </w:t>
      </w:r>
      <w:r w:rsidR="003D56CE">
        <w:rPr>
          <w:rFonts w:ascii="Museo Sans 300" w:hAnsi="Museo Sans 300"/>
          <w:sz w:val="24"/>
          <w:szCs w:val="24"/>
          <w:lang w:eastAsia="es-ES"/>
        </w:rPr>
        <w:t>---</w:t>
      </w:r>
      <w:r w:rsidRPr="0093568E">
        <w:rPr>
          <w:rFonts w:ascii="Museo Sans 300" w:hAnsi="Museo Sans 300"/>
          <w:sz w:val="24"/>
          <w:szCs w:val="24"/>
          <w:lang w:eastAsia="es-ES"/>
        </w:rPr>
        <w:t>,</w:t>
      </w:r>
      <w:r w:rsidR="00424114" w:rsidRPr="0093568E">
        <w:rPr>
          <w:rFonts w:ascii="Museo Sans 300" w:hAnsi="Museo Sans 300"/>
          <w:sz w:val="24"/>
          <w:szCs w:val="24"/>
          <w:lang w:eastAsia="es-ES"/>
        </w:rPr>
        <w:t xml:space="preserve"> </w:t>
      </w:r>
      <w:r w:rsidR="00424114" w:rsidRPr="0093568E">
        <w:rPr>
          <w:rFonts w:ascii="Museo Sans 300" w:hAnsi="Museo Sans 300"/>
          <w:b/>
          <w:sz w:val="24"/>
          <w:szCs w:val="24"/>
          <w:lang w:eastAsia="es-ES"/>
        </w:rPr>
        <w:t>b)</w:t>
      </w:r>
      <w:r w:rsidR="00424114" w:rsidRPr="0093568E">
        <w:rPr>
          <w:rFonts w:ascii="Museo Sans 300" w:hAnsi="Museo Sans 300"/>
          <w:sz w:val="24"/>
          <w:szCs w:val="24"/>
          <w:lang w:eastAsia="es-ES"/>
        </w:rPr>
        <w:t xml:space="preserve"> Excluir al señor </w:t>
      </w:r>
      <w:r w:rsidRPr="0093568E">
        <w:rPr>
          <w:rFonts w:ascii="Museo Sans 300" w:hAnsi="Museo Sans 300"/>
          <w:sz w:val="24"/>
          <w:szCs w:val="24"/>
        </w:rPr>
        <w:t>GREGORIO MORENO MEJÍA</w:t>
      </w:r>
      <w:r w:rsidR="00424114" w:rsidRPr="0093568E">
        <w:rPr>
          <w:rFonts w:ascii="Museo Sans 300" w:hAnsi="Museo Sans 300"/>
          <w:b/>
          <w:bCs/>
          <w:sz w:val="24"/>
          <w:szCs w:val="24"/>
        </w:rPr>
        <w:t>,</w:t>
      </w:r>
      <w:r w:rsidR="00424114" w:rsidRPr="0093568E">
        <w:rPr>
          <w:rFonts w:ascii="Museo Sans 300" w:hAnsi="Museo Sans 300"/>
          <w:sz w:val="24"/>
          <w:szCs w:val="24"/>
        </w:rPr>
        <w:t xml:space="preserve"> por fallecimiento</w:t>
      </w:r>
      <w:r w:rsidRPr="0093568E">
        <w:rPr>
          <w:rFonts w:ascii="Museo Sans 300" w:hAnsi="Museo Sans 300"/>
          <w:sz w:val="24"/>
          <w:szCs w:val="24"/>
        </w:rPr>
        <w:t>,</w:t>
      </w:r>
      <w:r w:rsidR="00424114" w:rsidRPr="0093568E">
        <w:rPr>
          <w:rFonts w:ascii="Museo Sans 300" w:hAnsi="Museo Sans 300"/>
          <w:sz w:val="24"/>
          <w:szCs w:val="24"/>
        </w:rPr>
        <w:t xml:space="preserve"> </w:t>
      </w:r>
      <w:r w:rsidR="00424114" w:rsidRPr="0093568E">
        <w:rPr>
          <w:rFonts w:ascii="Museo Sans 300" w:hAnsi="Museo Sans 300"/>
          <w:b/>
          <w:sz w:val="24"/>
          <w:szCs w:val="24"/>
        </w:rPr>
        <w:t>c)</w:t>
      </w:r>
      <w:r w:rsidR="00424114" w:rsidRPr="0093568E">
        <w:rPr>
          <w:rFonts w:ascii="Museo Sans 300" w:hAnsi="Museo Sans 300"/>
          <w:sz w:val="24"/>
          <w:szCs w:val="24"/>
          <w:lang w:eastAsia="es-ES"/>
        </w:rPr>
        <w:t xml:space="preserve"> I</w:t>
      </w:r>
      <w:r w:rsidR="00424114" w:rsidRPr="0093568E">
        <w:rPr>
          <w:rFonts w:ascii="Museo Sans 300" w:hAnsi="Museo Sans 300"/>
          <w:sz w:val="24"/>
          <w:szCs w:val="24"/>
        </w:rPr>
        <w:t>ncluir a la señora</w:t>
      </w:r>
      <w:r w:rsidR="00424114" w:rsidRPr="0093568E">
        <w:rPr>
          <w:rFonts w:ascii="Museo Sans 300" w:hAnsi="Museo Sans 300"/>
          <w:sz w:val="24"/>
          <w:szCs w:val="24"/>
          <w:lang w:eastAsia="es-ES"/>
        </w:rPr>
        <w:t xml:space="preserve"> </w:t>
      </w:r>
      <w:r w:rsidRPr="0093568E">
        <w:rPr>
          <w:rFonts w:ascii="Museo Sans 300" w:hAnsi="Museo Sans 300"/>
          <w:b/>
          <w:sz w:val="24"/>
          <w:szCs w:val="24"/>
          <w:lang w:eastAsia="es-ES"/>
        </w:rPr>
        <w:t>GRACIELA MORENO DE MANCIA</w:t>
      </w:r>
      <w:r w:rsidR="00424114" w:rsidRPr="0093568E">
        <w:rPr>
          <w:rFonts w:ascii="Museo Sans 300" w:hAnsi="Museo Sans 300"/>
          <w:b/>
          <w:sz w:val="24"/>
          <w:szCs w:val="24"/>
          <w:lang w:eastAsia="es-ES"/>
        </w:rPr>
        <w:t xml:space="preserve">, </w:t>
      </w:r>
      <w:r w:rsidR="00424114" w:rsidRPr="0093568E">
        <w:rPr>
          <w:rFonts w:ascii="Museo Sans 300" w:hAnsi="Museo Sans 300"/>
          <w:sz w:val="24"/>
          <w:szCs w:val="24"/>
          <w:lang w:eastAsia="es-ES"/>
        </w:rPr>
        <w:t xml:space="preserve">de las </w:t>
      </w:r>
      <w:r w:rsidR="00424114" w:rsidRPr="0093568E">
        <w:rPr>
          <w:rFonts w:ascii="Museo Sans 300" w:hAnsi="Museo Sans 300"/>
          <w:sz w:val="24"/>
          <w:szCs w:val="24"/>
        </w:rPr>
        <w:t>generales antes expresadas;</w:t>
      </w:r>
      <w:r w:rsidR="00424114" w:rsidRPr="0093568E">
        <w:rPr>
          <w:rFonts w:ascii="Museo Sans 300" w:hAnsi="Museo Sans 300"/>
          <w:b/>
          <w:sz w:val="24"/>
          <w:szCs w:val="24"/>
          <w:lang w:eastAsia="es-ES"/>
        </w:rPr>
        <w:t xml:space="preserve"> </w:t>
      </w:r>
      <w:r w:rsidR="00424114" w:rsidRPr="0093568E">
        <w:rPr>
          <w:rFonts w:ascii="Museo Sans 300" w:hAnsi="Museo Sans 300"/>
          <w:sz w:val="24"/>
          <w:szCs w:val="24"/>
          <w:lang w:eastAsia="es-ES"/>
        </w:rPr>
        <w:t>y</w:t>
      </w:r>
      <w:r w:rsidR="00424114" w:rsidRPr="0093568E">
        <w:rPr>
          <w:rFonts w:ascii="Museo Sans 300" w:hAnsi="Museo Sans 300"/>
          <w:b/>
          <w:sz w:val="24"/>
          <w:szCs w:val="24"/>
          <w:lang w:eastAsia="es-ES"/>
        </w:rPr>
        <w:t xml:space="preserve"> d) </w:t>
      </w:r>
      <w:r w:rsidR="00424114" w:rsidRPr="0093568E">
        <w:rPr>
          <w:rFonts w:ascii="Museo Sans 300" w:hAnsi="Museo Sans 300"/>
          <w:sz w:val="24"/>
          <w:szCs w:val="24"/>
          <w:lang w:eastAsia="es-ES"/>
        </w:rPr>
        <w:t xml:space="preserve">Corregir el nombre de la señora: </w:t>
      </w:r>
      <w:r w:rsidRPr="0093568E">
        <w:rPr>
          <w:rFonts w:ascii="Museo Sans 300" w:hAnsi="Museo Sans 300"/>
          <w:sz w:val="24"/>
          <w:szCs w:val="24"/>
        </w:rPr>
        <w:t>ROSA DE JESÚS MORENO MORALES</w:t>
      </w:r>
      <w:r w:rsidR="00424114" w:rsidRPr="0093568E">
        <w:rPr>
          <w:rFonts w:ascii="Museo Sans 300" w:hAnsi="Museo Sans 300"/>
          <w:sz w:val="24"/>
          <w:szCs w:val="24"/>
          <w:lang w:eastAsia="es-ES"/>
        </w:rPr>
        <w:t xml:space="preserve">, siendo lo correcto según Documento Único de Identidad: </w:t>
      </w:r>
      <w:r w:rsidR="00424114" w:rsidRPr="0093568E">
        <w:rPr>
          <w:rFonts w:ascii="Museo Sans 300" w:hAnsi="Museo Sans 300"/>
          <w:sz w:val="24"/>
          <w:szCs w:val="24"/>
        </w:rPr>
        <w:t>Rosa de Jesús Moreno Vda. de Sagastume</w:t>
      </w:r>
      <w:r w:rsidR="00424114" w:rsidRPr="0093568E">
        <w:rPr>
          <w:rFonts w:ascii="Museo Sans 300" w:hAnsi="Museo Sans 300"/>
          <w:sz w:val="24"/>
          <w:szCs w:val="24"/>
          <w:lang w:eastAsia="es-ES"/>
        </w:rPr>
        <w:t xml:space="preserve">; inmueble situado en el Proyecto de </w:t>
      </w:r>
      <w:r w:rsidR="00424114" w:rsidRPr="0093568E">
        <w:rPr>
          <w:rFonts w:ascii="Museo Sans 300" w:eastAsia="Times New Roman" w:hAnsi="Museo Sans 300"/>
          <w:sz w:val="24"/>
          <w:szCs w:val="24"/>
          <w:lang w:val="es-ES" w:eastAsia="es-ES"/>
        </w:rPr>
        <w:t xml:space="preserve">Asentamiento Comunitario y Lotificación Agrícola desarrollado en el inmueble denominado: </w:t>
      </w:r>
      <w:r w:rsidR="00424114" w:rsidRPr="0093568E">
        <w:rPr>
          <w:rFonts w:ascii="Museo Sans 300" w:eastAsia="Times New Roman" w:hAnsi="Museo Sans 300"/>
          <w:b/>
          <w:sz w:val="24"/>
          <w:szCs w:val="24"/>
          <w:lang w:val="es-ES" w:eastAsia="es-ES"/>
        </w:rPr>
        <w:t>HACIENDA EL REMOLINO</w:t>
      </w:r>
      <w:r w:rsidR="00424114" w:rsidRPr="0093568E">
        <w:rPr>
          <w:rFonts w:ascii="Museo Sans 300" w:eastAsia="Times New Roman" w:hAnsi="Museo Sans 300"/>
          <w:sz w:val="24"/>
          <w:szCs w:val="24"/>
          <w:lang w:val="es-ES" w:eastAsia="es-ES"/>
        </w:rPr>
        <w:t>, ubicada en cantón El Jute,</w:t>
      </w:r>
      <w:r w:rsidR="0093568E" w:rsidRPr="0093568E">
        <w:rPr>
          <w:rFonts w:ascii="Museo Sans 300" w:eastAsia="Times New Roman" w:hAnsi="Museo Sans 300"/>
          <w:sz w:val="24"/>
          <w:szCs w:val="24"/>
          <w:lang w:val="es-ES" w:eastAsia="es-ES"/>
        </w:rPr>
        <w:t xml:space="preserve"> jurisdicción de Texistepeque, d</w:t>
      </w:r>
      <w:r w:rsidR="00424114" w:rsidRPr="0093568E">
        <w:rPr>
          <w:rFonts w:ascii="Museo Sans 300" w:eastAsia="Times New Roman" w:hAnsi="Museo Sans 300"/>
          <w:sz w:val="24"/>
          <w:szCs w:val="24"/>
          <w:lang w:val="es-ES" w:eastAsia="es-ES"/>
        </w:rPr>
        <w:t>epartamento de Santa Ana</w:t>
      </w:r>
      <w:r w:rsidR="00424114" w:rsidRPr="0093568E">
        <w:rPr>
          <w:rFonts w:ascii="Museo Sans 300" w:hAnsi="Museo Sans 300"/>
          <w:sz w:val="24"/>
          <w:szCs w:val="24"/>
        </w:rPr>
        <w:t xml:space="preserve">, </w:t>
      </w:r>
      <w:r w:rsidR="00424114" w:rsidRPr="0093568E">
        <w:rPr>
          <w:rFonts w:ascii="Museo Sans 300" w:hAnsi="Museo Sans 300"/>
          <w:sz w:val="24"/>
          <w:szCs w:val="24"/>
          <w:lang w:eastAsia="es-ES"/>
        </w:rPr>
        <w:t xml:space="preserve">quedando la adjudicación conforme al cuadro de valores y extensiones siguiente: </w:t>
      </w:r>
    </w:p>
    <w:p w14:paraId="7B0325F6" w14:textId="77777777" w:rsidR="00424114" w:rsidRDefault="00424114" w:rsidP="00424114">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000" w:firstRow="0" w:lastRow="0" w:firstColumn="0" w:lastColumn="0" w:noHBand="0" w:noVBand="0"/>
      </w:tblPr>
      <w:tblGrid>
        <w:gridCol w:w="1582"/>
        <w:gridCol w:w="1436"/>
        <w:gridCol w:w="1245"/>
        <w:gridCol w:w="913"/>
        <w:gridCol w:w="812"/>
        <w:gridCol w:w="1009"/>
        <w:gridCol w:w="1107"/>
        <w:gridCol w:w="1103"/>
      </w:tblGrid>
      <w:tr w:rsidR="00424114" w14:paraId="112FA010" w14:textId="77777777" w:rsidTr="0043569E">
        <w:tc>
          <w:tcPr>
            <w:tcW w:w="859" w:type="pct"/>
            <w:vMerge w:val="restart"/>
            <w:tcBorders>
              <w:top w:val="single" w:sz="2" w:space="0" w:color="auto"/>
              <w:left w:val="single" w:sz="2" w:space="0" w:color="auto"/>
              <w:bottom w:val="single" w:sz="2" w:space="0" w:color="auto"/>
              <w:right w:val="single" w:sz="2" w:space="0" w:color="auto"/>
            </w:tcBorders>
            <w:shd w:val="clear" w:color="auto" w:fill="DCDCDC"/>
          </w:tcPr>
          <w:p w14:paraId="42D452C4" w14:textId="77777777" w:rsidR="00424114" w:rsidRDefault="00424114" w:rsidP="0043569E">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D.U.I.     PROGRAMA </w:t>
            </w:r>
          </w:p>
        </w:tc>
        <w:tc>
          <w:tcPr>
            <w:tcW w:w="1455" w:type="pct"/>
            <w:gridSpan w:val="2"/>
            <w:tcBorders>
              <w:top w:val="single" w:sz="2" w:space="0" w:color="auto"/>
              <w:left w:val="single" w:sz="2" w:space="0" w:color="auto"/>
              <w:bottom w:val="single" w:sz="2" w:space="0" w:color="auto"/>
              <w:right w:val="single" w:sz="2" w:space="0" w:color="auto"/>
            </w:tcBorders>
            <w:shd w:val="clear" w:color="auto" w:fill="DCDCDC"/>
          </w:tcPr>
          <w:p w14:paraId="6678018B" w14:textId="77777777" w:rsidR="00424114" w:rsidRDefault="00424114" w:rsidP="0043569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937"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24E01142" w14:textId="77777777" w:rsidR="00424114" w:rsidRDefault="00424114" w:rsidP="0043569E">
            <w:pPr>
              <w:widowControl w:val="0"/>
              <w:autoSpaceDE w:val="0"/>
              <w:autoSpaceDN w:val="0"/>
              <w:adjustRightInd w:val="0"/>
              <w:rPr>
                <w:rFonts w:ascii="Times New Roman" w:hAnsi="Times New Roman"/>
                <w:b/>
                <w:bCs/>
                <w:sz w:val="14"/>
                <w:szCs w:val="14"/>
              </w:rPr>
            </w:pPr>
          </w:p>
        </w:tc>
        <w:tc>
          <w:tcPr>
            <w:tcW w:w="548" w:type="pct"/>
            <w:vMerge w:val="restart"/>
            <w:tcBorders>
              <w:top w:val="single" w:sz="2" w:space="0" w:color="auto"/>
              <w:left w:val="single" w:sz="2" w:space="0" w:color="auto"/>
              <w:bottom w:val="single" w:sz="2" w:space="0" w:color="auto"/>
              <w:right w:val="single" w:sz="2" w:space="0" w:color="auto"/>
            </w:tcBorders>
            <w:shd w:val="clear" w:color="auto" w:fill="DCDCDC"/>
          </w:tcPr>
          <w:p w14:paraId="4302C9B3" w14:textId="77777777" w:rsidR="00424114" w:rsidRDefault="00424114" w:rsidP="0043569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(MTS) </w:t>
            </w:r>
          </w:p>
        </w:tc>
        <w:tc>
          <w:tcPr>
            <w:tcW w:w="601" w:type="pct"/>
            <w:vMerge w:val="restart"/>
            <w:tcBorders>
              <w:top w:val="single" w:sz="2" w:space="0" w:color="auto"/>
              <w:left w:val="single" w:sz="2" w:space="0" w:color="auto"/>
              <w:bottom w:val="single" w:sz="2" w:space="0" w:color="auto"/>
              <w:right w:val="single" w:sz="2" w:space="0" w:color="auto"/>
            </w:tcBorders>
            <w:shd w:val="clear" w:color="auto" w:fill="DCDCDC"/>
          </w:tcPr>
          <w:p w14:paraId="5D009EC2" w14:textId="77777777" w:rsidR="00424114" w:rsidRDefault="00424114" w:rsidP="0043569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c>
          <w:tcPr>
            <w:tcW w:w="601" w:type="pct"/>
            <w:vMerge w:val="restart"/>
            <w:tcBorders>
              <w:top w:val="single" w:sz="2" w:space="0" w:color="auto"/>
              <w:left w:val="single" w:sz="2" w:space="0" w:color="auto"/>
              <w:bottom w:val="single" w:sz="2" w:space="0" w:color="auto"/>
              <w:right w:val="single" w:sz="2" w:space="0" w:color="auto"/>
            </w:tcBorders>
            <w:shd w:val="clear" w:color="auto" w:fill="DCDCDC"/>
          </w:tcPr>
          <w:p w14:paraId="7BD7644C" w14:textId="77777777" w:rsidR="00424114" w:rsidRDefault="00424114" w:rsidP="0043569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r>
      <w:tr w:rsidR="00424114" w14:paraId="46775D2D" w14:textId="77777777" w:rsidTr="0043569E">
        <w:tc>
          <w:tcPr>
            <w:tcW w:w="859" w:type="pct"/>
            <w:tcBorders>
              <w:top w:val="single" w:sz="2" w:space="0" w:color="auto"/>
              <w:left w:val="single" w:sz="2" w:space="0" w:color="auto"/>
              <w:bottom w:val="single" w:sz="2" w:space="0" w:color="auto"/>
              <w:right w:val="single" w:sz="2" w:space="0" w:color="auto"/>
            </w:tcBorders>
            <w:shd w:val="clear" w:color="auto" w:fill="DCDCDC"/>
          </w:tcPr>
          <w:p w14:paraId="6B1C4161" w14:textId="77777777" w:rsidR="00424114" w:rsidRDefault="00424114" w:rsidP="0043569E">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780" w:type="pct"/>
            <w:tcBorders>
              <w:top w:val="single" w:sz="2" w:space="0" w:color="auto"/>
              <w:left w:val="single" w:sz="2" w:space="0" w:color="auto"/>
              <w:bottom w:val="single" w:sz="2" w:space="0" w:color="auto"/>
              <w:right w:val="single" w:sz="2" w:space="0" w:color="auto"/>
            </w:tcBorders>
            <w:shd w:val="clear" w:color="auto" w:fill="DCDCDC"/>
          </w:tcPr>
          <w:p w14:paraId="36050F97" w14:textId="77777777" w:rsidR="00424114" w:rsidRDefault="00424114" w:rsidP="0043569E">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676" w:type="pct"/>
            <w:tcBorders>
              <w:top w:val="single" w:sz="2" w:space="0" w:color="auto"/>
              <w:left w:val="single" w:sz="2" w:space="0" w:color="auto"/>
              <w:bottom w:val="single" w:sz="2" w:space="0" w:color="auto"/>
              <w:right w:val="single" w:sz="2" w:space="0" w:color="auto"/>
            </w:tcBorders>
            <w:shd w:val="clear" w:color="auto" w:fill="DCDCDC"/>
          </w:tcPr>
          <w:p w14:paraId="7B33D650" w14:textId="77777777" w:rsidR="00424114" w:rsidRDefault="00424114" w:rsidP="0043569E">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496" w:type="pct"/>
            <w:tcBorders>
              <w:top w:val="single" w:sz="2" w:space="0" w:color="auto"/>
              <w:left w:val="single" w:sz="2" w:space="0" w:color="auto"/>
              <w:bottom w:val="single" w:sz="2" w:space="0" w:color="auto"/>
              <w:right w:val="single" w:sz="2" w:space="0" w:color="auto"/>
            </w:tcBorders>
            <w:shd w:val="clear" w:color="auto" w:fill="DCDCDC"/>
          </w:tcPr>
          <w:p w14:paraId="0EB1BFB0" w14:textId="77777777" w:rsidR="00424114" w:rsidRDefault="00424114" w:rsidP="0043569E">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440" w:type="pct"/>
            <w:tcBorders>
              <w:top w:val="single" w:sz="2" w:space="0" w:color="auto"/>
              <w:left w:val="single" w:sz="2" w:space="0" w:color="auto"/>
              <w:bottom w:val="single" w:sz="2" w:space="0" w:color="auto"/>
              <w:right w:val="single" w:sz="2" w:space="0" w:color="auto"/>
            </w:tcBorders>
            <w:shd w:val="clear" w:color="auto" w:fill="DCDCDC"/>
          </w:tcPr>
          <w:p w14:paraId="541389E5" w14:textId="77777777" w:rsidR="00424114" w:rsidRDefault="00424114" w:rsidP="0043569E">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548" w:type="pct"/>
            <w:vMerge/>
            <w:tcBorders>
              <w:top w:val="single" w:sz="2" w:space="0" w:color="auto"/>
              <w:left w:val="single" w:sz="2" w:space="0" w:color="auto"/>
              <w:bottom w:val="single" w:sz="2" w:space="0" w:color="auto"/>
              <w:right w:val="single" w:sz="2" w:space="0" w:color="auto"/>
            </w:tcBorders>
            <w:shd w:val="clear" w:color="auto" w:fill="DCDCDC"/>
          </w:tcPr>
          <w:p w14:paraId="0C9DF08F" w14:textId="77777777" w:rsidR="00424114" w:rsidRDefault="00424114" w:rsidP="0043569E">
            <w:pPr>
              <w:widowControl w:val="0"/>
              <w:autoSpaceDE w:val="0"/>
              <w:autoSpaceDN w:val="0"/>
              <w:adjustRightInd w:val="0"/>
              <w:rPr>
                <w:rFonts w:ascii="Times New Roman" w:hAnsi="Times New Roman"/>
                <w:b/>
                <w:bCs/>
                <w:sz w:val="14"/>
                <w:szCs w:val="14"/>
              </w:rPr>
            </w:pPr>
          </w:p>
        </w:tc>
        <w:tc>
          <w:tcPr>
            <w:tcW w:w="601" w:type="pct"/>
            <w:vMerge/>
            <w:tcBorders>
              <w:top w:val="single" w:sz="2" w:space="0" w:color="auto"/>
              <w:left w:val="single" w:sz="2" w:space="0" w:color="auto"/>
              <w:bottom w:val="single" w:sz="2" w:space="0" w:color="auto"/>
              <w:right w:val="single" w:sz="2" w:space="0" w:color="auto"/>
            </w:tcBorders>
            <w:shd w:val="clear" w:color="auto" w:fill="DCDCDC"/>
          </w:tcPr>
          <w:p w14:paraId="222253AD" w14:textId="77777777" w:rsidR="00424114" w:rsidRDefault="00424114" w:rsidP="0043569E">
            <w:pPr>
              <w:widowControl w:val="0"/>
              <w:autoSpaceDE w:val="0"/>
              <w:autoSpaceDN w:val="0"/>
              <w:adjustRightInd w:val="0"/>
              <w:rPr>
                <w:rFonts w:ascii="Times New Roman" w:hAnsi="Times New Roman"/>
                <w:b/>
                <w:bCs/>
                <w:sz w:val="14"/>
                <w:szCs w:val="14"/>
              </w:rPr>
            </w:pPr>
          </w:p>
        </w:tc>
        <w:tc>
          <w:tcPr>
            <w:tcW w:w="601" w:type="pct"/>
            <w:vMerge/>
            <w:tcBorders>
              <w:top w:val="single" w:sz="2" w:space="0" w:color="auto"/>
              <w:left w:val="single" w:sz="2" w:space="0" w:color="auto"/>
              <w:bottom w:val="single" w:sz="2" w:space="0" w:color="auto"/>
              <w:right w:val="single" w:sz="2" w:space="0" w:color="auto"/>
            </w:tcBorders>
            <w:shd w:val="clear" w:color="auto" w:fill="DCDCDC"/>
          </w:tcPr>
          <w:p w14:paraId="19F0D064" w14:textId="77777777" w:rsidR="00424114" w:rsidRDefault="00424114" w:rsidP="0043569E">
            <w:pPr>
              <w:widowControl w:val="0"/>
              <w:autoSpaceDE w:val="0"/>
              <w:autoSpaceDN w:val="0"/>
              <w:adjustRightInd w:val="0"/>
              <w:rPr>
                <w:rFonts w:ascii="Times New Roman" w:hAnsi="Times New Roman"/>
                <w:b/>
                <w:bCs/>
                <w:sz w:val="14"/>
                <w:szCs w:val="14"/>
              </w:rPr>
            </w:pPr>
          </w:p>
        </w:tc>
      </w:tr>
    </w:tbl>
    <w:p w14:paraId="6C3E60CF" w14:textId="77777777" w:rsidR="00424114" w:rsidRDefault="00424114" w:rsidP="00424114">
      <w:pPr>
        <w:widowControl w:val="0"/>
        <w:autoSpaceDE w:val="0"/>
        <w:autoSpaceDN w:val="0"/>
        <w:adjustRightInd w:val="0"/>
        <w:rPr>
          <w:rFonts w:ascii="Times New Roman" w:hAnsi="Times New Roman"/>
          <w:sz w:val="14"/>
          <w:szCs w:val="14"/>
        </w:rPr>
      </w:pPr>
    </w:p>
    <w:tbl>
      <w:tblPr>
        <w:tblW w:w="0" w:type="auto"/>
        <w:tblInd w:w="-8" w:type="dxa"/>
        <w:tblLayout w:type="fixed"/>
        <w:tblCellMar>
          <w:left w:w="25" w:type="dxa"/>
          <w:right w:w="0" w:type="dxa"/>
        </w:tblCellMar>
        <w:tblLook w:val="0000" w:firstRow="0" w:lastRow="0" w:firstColumn="0" w:lastColumn="0" w:noHBand="0" w:noVBand="0"/>
      </w:tblPr>
      <w:tblGrid>
        <w:gridCol w:w="2600"/>
      </w:tblGrid>
      <w:tr w:rsidR="00424114" w14:paraId="2BFF3A2F" w14:textId="77777777" w:rsidTr="0043569E">
        <w:tc>
          <w:tcPr>
            <w:tcW w:w="2600" w:type="dxa"/>
            <w:tcBorders>
              <w:top w:val="single" w:sz="2" w:space="0" w:color="auto"/>
              <w:left w:val="single" w:sz="2" w:space="0" w:color="auto"/>
              <w:bottom w:val="single" w:sz="2" w:space="0" w:color="auto"/>
              <w:right w:val="single" w:sz="2" w:space="0" w:color="auto"/>
            </w:tcBorders>
          </w:tcPr>
          <w:p w14:paraId="3014E0C2" w14:textId="77777777" w:rsidR="00424114" w:rsidRDefault="00424114" w:rsidP="0043569E">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DE ENTREGA: 16 </w:t>
            </w:r>
          </w:p>
        </w:tc>
      </w:tr>
    </w:tbl>
    <w:p w14:paraId="7967F064" w14:textId="77777777" w:rsidR="00424114" w:rsidRDefault="00424114" w:rsidP="0042411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w:t>
      </w:r>
    </w:p>
    <w:tbl>
      <w:tblPr>
        <w:tblW w:w="5000" w:type="pct"/>
        <w:tblCellMar>
          <w:left w:w="25" w:type="dxa"/>
          <w:right w:w="0" w:type="dxa"/>
        </w:tblCellMar>
        <w:tblLook w:val="0000" w:firstRow="0" w:lastRow="0" w:firstColumn="0" w:lastColumn="0" w:noHBand="0" w:noVBand="0"/>
      </w:tblPr>
      <w:tblGrid>
        <w:gridCol w:w="2602"/>
        <w:gridCol w:w="991"/>
        <w:gridCol w:w="2519"/>
        <w:gridCol w:w="578"/>
        <w:gridCol w:w="578"/>
        <w:gridCol w:w="619"/>
        <w:gridCol w:w="661"/>
        <w:gridCol w:w="659"/>
      </w:tblGrid>
      <w:tr w:rsidR="00424114" w14:paraId="4F7DBB35" w14:textId="77777777" w:rsidTr="0043569E">
        <w:tc>
          <w:tcPr>
            <w:tcW w:w="1413" w:type="pct"/>
            <w:vMerge w:val="restart"/>
            <w:tcBorders>
              <w:top w:val="single" w:sz="2" w:space="0" w:color="auto"/>
              <w:left w:val="single" w:sz="2" w:space="0" w:color="auto"/>
              <w:bottom w:val="single" w:sz="2" w:space="0" w:color="auto"/>
              <w:right w:val="single" w:sz="2" w:space="0" w:color="auto"/>
            </w:tcBorders>
          </w:tcPr>
          <w:p w14:paraId="026A4287" w14:textId="7E6EDC3B" w:rsidR="00424114" w:rsidRDefault="006E1FDB" w:rsidP="0043569E">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38" w:type="pct"/>
            <w:vMerge w:val="restart"/>
            <w:tcBorders>
              <w:top w:val="single" w:sz="2" w:space="0" w:color="auto"/>
              <w:left w:val="single" w:sz="2" w:space="0" w:color="auto"/>
              <w:bottom w:val="single" w:sz="2" w:space="0" w:color="auto"/>
              <w:right w:val="single" w:sz="2" w:space="0" w:color="auto"/>
            </w:tcBorders>
          </w:tcPr>
          <w:p w14:paraId="4186F6FB" w14:textId="77777777" w:rsidR="00424114" w:rsidRDefault="00424114" w:rsidP="0043569E">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14:paraId="71BDCF07" w14:textId="6F27D08C" w:rsidR="00424114" w:rsidRDefault="006E1FDB" w:rsidP="0043569E">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r w:rsidR="00424114">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19BC3A34" w14:textId="77777777" w:rsidR="00424114" w:rsidRDefault="00424114" w:rsidP="0043569E">
            <w:pPr>
              <w:widowControl w:val="0"/>
              <w:autoSpaceDE w:val="0"/>
              <w:autoSpaceDN w:val="0"/>
              <w:adjustRightInd w:val="0"/>
              <w:rPr>
                <w:rFonts w:ascii="Times New Roman" w:hAnsi="Times New Roman"/>
                <w:sz w:val="14"/>
                <w:szCs w:val="14"/>
              </w:rPr>
            </w:pPr>
          </w:p>
          <w:p w14:paraId="65119DB4" w14:textId="77777777" w:rsidR="00424114" w:rsidRDefault="00424114" w:rsidP="0043569E">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EL REMOLINO PORCION DOS </w:t>
            </w:r>
          </w:p>
        </w:tc>
        <w:tc>
          <w:tcPr>
            <w:tcW w:w="314" w:type="pct"/>
            <w:vMerge w:val="restart"/>
            <w:tcBorders>
              <w:top w:val="single" w:sz="2" w:space="0" w:color="auto"/>
              <w:left w:val="single" w:sz="2" w:space="0" w:color="auto"/>
              <w:bottom w:val="single" w:sz="2" w:space="0" w:color="auto"/>
              <w:right w:val="single" w:sz="2" w:space="0" w:color="auto"/>
            </w:tcBorders>
          </w:tcPr>
          <w:p w14:paraId="6FDBE0CC" w14:textId="77777777" w:rsidR="00424114" w:rsidRDefault="00424114" w:rsidP="0043569E">
            <w:pPr>
              <w:widowControl w:val="0"/>
              <w:autoSpaceDE w:val="0"/>
              <w:autoSpaceDN w:val="0"/>
              <w:adjustRightInd w:val="0"/>
              <w:rPr>
                <w:rFonts w:ascii="Times New Roman" w:hAnsi="Times New Roman"/>
                <w:sz w:val="14"/>
                <w:szCs w:val="14"/>
              </w:rPr>
            </w:pPr>
          </w:p>
          <w:p w14:paraId="614BED37" w14:textId="58E3DFF1" w:rsidR="00424114" w:rsidRDefault="006E1FDB" w:rsidP="0043569E">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424114">
              <w:rPr>
                <w:rFonts w:ascii="Times New Roman" w:hAnsi="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38D8419B" w14:textId="77777777" w:rsidR="00424114" w:rsidRDefault="00424114" w:rsidP="0043569E">
            <w:pPr>
              <w:widowControl w:val="0"/>
              <w:autoSpaceDE w:val="0"/>
              <w:autoSpaceDN w:val="0"/>
              <w:adjustRightInd w:val="0"/>
              <w:rPr>
                <w:rFonts w:ascii="Times New Roman" w:hAnsi="Times New Roman"/>
                <w:sz w:val="14"/>
                <w:szCs w:val="14"/>
              </w:rPr>
            </w:pPr>
          </w:p>
          <w:p w14:paraId="5B599CFE" w14:textId="2B3E9BEB" w:rsidR="00424114" w:rsidRDefault="006E1FDB" w:rsidP="0043569E">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17E89345" w14:textId="77777777" w:rsidR="00424114" w:rsidRDefault="00424114" w:rsidP="0043569E">
            <w:pPr>
              <w:widowControl w:val="0"/>
              <w:autoSpaceDE w:val="0"/>
              <w:autoSpaceDN w:val="0"/>
              <w:adjustRightInd w:val="0"/>
              <w:jc w:val="right"/>
              <w:rPr>
                <w:rFonts w:ascii="Times New Roman" w:hAnsi="Times New Roman"/>
                <w:sz w:val="14"/>
                <w:szCs w:val="14"/>
              </w:rPr>
            </w:pPr>
          </w:p>
          <w:p w14:paraId="50666D1F" w14:textId="77777777" w:rsidR="00424114" w:rsidRDefault="00424114" w:rsidP="0043569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27955.84 </w:t>
            </w:r>
          </w:p>
        </w:tc>
        <w:tc>
          <w:tcPr>
            <w:tcW w:w="359" w:type="pct"/>
            <w:tcBorders>
              <w:top w:val="single" w:sz="2" w:space="0" w:color="auto"/>
              <w:left w:val="single" w:sz="2" w:space="0" w:color="auto"/>
              <w:bottom w:val="single" w:sz="2" w:space="0" w:color="auto"/>
              <w:right w:val="single" w:sz="2" w:space="0" w:color="auto"/>
            </w:tcBorders>
          </w:tcPr>
          <w:p w14:paraId="04751ACD" w14:textId="77777777" w:rsidR="00424114" w:rsidRDefault="00424114" w:rsidP="0043569E">
            <w:pPr>
              <w:widowControl w:val="0"/>
              <w:autoSpaceDE w:val="0"/>
              <w:autoSpaceDN w:val="0"/>
              <w:adjustRightInd w:val="0"/>
              <w:jc w:val="right"/>
              <w:rPr>
                <w:rFonts w:ascii="Times New Roman" w:hAnsi="Times New Roman"/>
                <w:sz w:val="14"/>
                <w:szCs w:val="14"/>
              </w:rPr>
            </w:pPr>
          </w:p>
          <w:p w14:paraId="1B91EA77" w14:textId="77777777" w:rsidR="00424114" w:rsidRDefault="00424114" w:rsidP="0043569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1071.11 </w:t>
            </w:r>
          </w:p>
        </w:tc>
        <w:tc>
          <w:tcPr>
            <w:tcW w:w="359" w:type="pct"/>
            <w:tcBorders>
              <w:top w:val="single" w:sz="2" w:space="0" w:color="auto"/>
              <w:left w:val="single" w:sz="2" w:space="0" w:color="auto"/>
              <w:bottom w:val="single" w:sz="2" w:space="0" w:color="auto"/>
              <w:right w:val="single" w:sz="2" w:space="0" w:color="auto"/>
            </w:tcBorders>
          </w:tcPr>
          <w:p w14:paraId="47DC8F5A" w14:textId="77777777" w:rsidR="00424114" w:rsidRDefault="00424114" w:rsidP="0043569E">
            <w:pPr>
              <w:widowControl w:val="0"/>
              <w:autoSpaceDE w:val="0"/>
              <w:autoSpaceDN w:val="0"/>
              <w:adjustRightInd w:val="0"/>
              <w:jc w:val="right"/>
              <w:rPr>
                <w:rFonts w:ascii="Times New Roman" w:hAnsi="Times New Roman"/>
                <w:sz w:val="14"/>
                <w:szCs w:val="14"/>
              </w:rPr>
            </w:pPr>
          </w:p>
          <w:p w14:paraId="73744B68" w14:textId="77777777" w:rsidR="00424114" w:rsidRDefault="00424114" w:rsidP="0043569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9372.21 </w:t>
            </w:r>
          </w:p>
        </w:tc>
      </w:tr>
      <w:tr w:rsidR="00424114" w14:paraId="2127662F" w14:textId="77777777" w:rsidTr="0043569E">
        <w:tc>
          <w:tcPr>
            <w:tcW w:w="1413" w:type="pct"/>
            <w:vMerge/>
            <w:tcBorders>
              <w:top w:val="single" w:sz="2" w:space="0" w:color="auto"/>
              <w:left w:val="single" w:sz="2" w:space="0" w:color="auto"/>
              <w:bottom w:val="single" w:sz="2" w:space="0" w:color="auto"/>
              <w:right w:val="single" w:sz="2" w:space="0" w:color="auto"/>
            </w:tcBorders>
          </w:tcPr>
          <w:p w14:paraId="2583C5C9" w14:textId="77777777" w:rsidR="00424114" w:rsidRDefault="00424114" w:rsidP="0043569E">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4B476837" w14:textId="77777777" w:rsidR="00424114" w:rsidRDefault="00424114" w:rsidP="0043569E">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0D75E8AA" w14:textId="77777777" w:rsidR="00424114" w:rsidRDefault="00424114" w:rsidP="0043569E">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F6B7DB2" w14:textId="77777777" w:rsidR="00424114" w:rsidRDefault="00424114" w:rsidP="0043569E">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59C221DB" w14:textId="77777777" w:rsidR="00424114" w:rsidRDefault="00424114" w:rsidP="0043569E">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0799A2B5" w14:textId="77777777" w:rsidR="00424114" w:rsidRDefault="00424114" w:rsidP="0043569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27955.84 </w:t>
            </w:r>
          </w:p>
        </w:tc>
        <w:tc>
          <w:tcPr>
            <w:tcW w:w="359" w:type="pct"/>
            <w:tcBorders>
              <w:top w:val="single" w:sz="2" w:space="0" w:color="auto"/>
              <w:left w:val="single" w:sz="2" w:space="0" w:color="auto"/>
              <w:bottom w:val="single" w:sz="2" w:space="0" w:color="auto"/>
              <w:right w:val="single" w:sz="2" w:space="0" w:color="auto"/>
            </w:tcBorders>
          </w:tcPr>
          <w:p w14:paraId="2C03AC8F" w14:textId="77777777" w:rsidR="00424114" w:rsidRDefault="00424114" w:rsidP="0043569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1071.11 </w:t>
            </w:r>
          </w:p>
        </w:tc>
        <w:tc>
          <w:tcPr>
            <w:tcW w:w="359" w:type="pct"/>
            <w:tcBorders>
              <w:top w:val="single" w:sz="2" w:space="0" w:color="auto"/>
              <w:left w:val="single" w:sz="2" w:space="0" w:color="auto"/>
              <w:bottom w:val="single" w:sz="2" w:space="0" w:color="auto"/>
              <w:right w:val="single" w:sz="2" w:space="0" w:color="auto"/>
            </w:tcBorders>
          </w:tcPr>
          <w:p w14:paraId="23FFA345" w14:textId="77777777" w:rsidR="00424114" w:rsidRDefault="00424114" w:rsidP="0043569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9372.21 </w:t>
            </w:r>
          </w:p>
        </w:tc>
      </w:tr>
      <w:tr w:rsidR="00424114" w14:paraId="623257DE" w14:textId="77777777" w:rsidTr="0043569E">
        <w:tc>
          <w:tcPr>
            <w:tcW w:w="1413" w:type="pct"/>
            <w:vMerge/>
            <w:tcBorders>
              <w:top w:val="single" w:sz="2" w:space="0" w:color="auto"/>
              <w:left w:val="single" w:sz="2" w:space="0" w:color="auto"/>
              <w:bottom w:val="single" w:sz="2" w:space="0" w:color="auto"/>
              <w:right w:val="single" w:sz="2" w:space="0" w:color="auto"/>
            </w:tcBorders>
          </w:tcPr>
          <w:p w14:paraId="7F87E3ED" w14:textId="77777777" w:rsidR="00424114" w:rsidRDefault="00424114" w:rsidP="0043569E">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1B3FE68C" w14:textId="198C7CB4" w:rsidR="00424114" w:rsidRDefault="00424114" w:rsidP="0043569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Área Total: 27955.84 </w:t>
            </w:r>
          </w:p>
          <w:p w14:paraId="7D7C4E9D" w14:textId="77777777" w:rsidR="00424114" w:rsidRDefault="00424114" w:rsidP="0043569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1071.11 </w:t>
            </w:r>
          </w:p>
          <w:p w14:paraId="24E0E15C" w14:textId="77777777" w:rsidR="00424114" w:rsidRDefault="00424114" w:rsidP="0043569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9372.21 </w:t>
            </w:r>
          </w:p>
        </w:tc>
      </w:tr>
    </w:tbl>
    <w:p w14:paraId="6E047D83" w14:textId="77777777" w:rsidR="00714391" w:rsidRDefault="00714391" w:rsidP="00424114">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000" w:firstRow="0" w:lastRow="0" w:firstColumn="0" w:lastColumn="0" w:noHBand="0" w:noVBand="0"/>
      </w:tblPr>
      <w:tblGrid>
        <w:gridCol w:w="3593"/>
        <w:gridCol w:w="2519"/>
        <w:gridCol w:w="1775"/>
        <w:gridCol w:w="661"/>
        <w:gridCol w:w="659"/>
      </w:tblGrid>
      <w:tr w:rsidR="00424114" w14:paraId="37DC14F3" w14:textId="77777777" w:rsidTr="0043569E">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14:paraId="02A244BB" w14:textId="77777777" w:rsidR="00424114" w:rsidRDefault="00424114" w:rsidP="0043569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26335E33" w14:textId="77777777" w:rsidR="00424114" w:rsidRDefault="00424114" w:rsidP="0043569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1BB1A113" w14:textId="77777777" w:rsidR="00424114" w:rsidRDefault="00424114" w:rsidP="0043569E">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087D1884" w14:textId="77777777" w:rsidR="00424114" w:rsidRDefault="00424114" w:rsidP="0043569E">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422245C9" w14:textId="77777777" w:rsidR="00424114" w:rsidRDefault="00424114" w:rsidP="0043569E">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r>
      <w:tr w:rsidR="00424114" w14:paraId="7F9DD596" w14:textId="77777777" w:rsidTr="0043569E">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14:paraId="111C7B75" w14:textId="77777777" w:rsidR="00424114" w:rsidRDefault="00424114" w:rsidP="0043569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0CB8EE6E" w14:textId="77777777" w:rsidR="00424114" w:rsidRDefault="00424114" w:rsidP="0043569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2D9FAAE8" w14:textId="77777777" w:rsidR="00424114" w:rsidRDefault="00424114" w:rsidP="0043569E">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27955.84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616C61EB" w14:textId="77777777" w:rsidR="00424114" w:rsidRDefault="00424114" w:rsidP="0043569E">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1071.11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15F553D5" w14:textId="77777777" w:rsidR="00424114" w:rsidRDefault="00424114" w:rsidP="0043569E">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9372.21 </w:t>
            </w:r>
          </w:p>
        </w:tc>
      </w:tr>
    </w:tbl>
    <w:p w14:paraId="6517D912" w14:textId="77777777" w:rsidR="00424114" w:rsidRDefault="00424114" w:rsidP="00424114"/>
    <w:p w14:paraId="5EEF71DC" w14:textId="21694A42" w:rsidR="00424114" w:rsidRDefault="00424114" w:rsidP="0093568E">
      <w:pPr>
        <w:spacing w:after="100" w:afterAutospacing="1"/>
        <w:jc w:val="both"/>
        <w:rPr>
          <w:rFonts w:ascii="Museo Sans 300" w:hAnsi="Museo Sans 300"/>
          <w:sz w:val="24"/>
          <w:szCs w:val="24"/>
          <w:lang w:eastAsia="es-ES"/>
        </w:rPr>
      </w:pPr>
      <w:r w:rsidRPr="0093568E">
        <w:rPr>
          <w:rFonts w:ascii="Museo Sans 300" w:hAnsi="Museo Sans 300"/>
          <w:b/>
          <w:color w:val="000000"/>
          <w:sz w:val="24"/>
          <w:u w:val="single"/>
          <w:lang w:eastAsia="es-ES"/>
        </w:rPr>
        <w:t>SEGUNDO:</w:t>
      </w:r>
      <w:r w:rsidRPr="0081572C">
        <w:rPr>
          <w:rFonts w:ascii="Museo Sans 300" w:hAnsi="Museo Sans 300"/>
          <w:sz w:val="24"/>
          <w:szCs w:val="24"/>
        </w:rPr>
        <w:t xml:space="preserve"> </w:t>
      </w:r>
      <w:r w:rsidRPr="0038555A">
        <w:rPr>
          <w:rFonts w:ascii="Museo Sans 300" w:hAnsi="Museo Sans 300"/>
          <w:sz w:val="24"/>
          <w:szCs w:val="24"/>
        </w:rPr>
        <w:t>Comisionar al Departamento de Créditos de este Instituto para que realice los cambios correspondientes en la Base de Datos</w:t>
      </w:r>
      <w:r w:rsidRPr="00DA6A46">
        <w:rPr>
          <w:rFonts w:ascii="Museo Sans 300" w:hAnsi="Museo Sans 300"/>
          <w:color w:val="000000"/>
          <w:sz w:val="24"/>
          <w:lang w:val="es-ES" w:eastAsia="es-ES"/>
        </w:rPr>
        <w:t>.</w:t>
      </w:r>
      <w:r>
        <w:rPr>
          <w:rFonts w:ascii="Museo Sans 300" w:hAnsi="Museo Sans 300"/>
          <w:color w:val="000000"/>
          <w:sz w:val="24"/>
          <w:lang w:val="es-ES" w:eastAsia="es-ES"/>
        </w:rPr>
        <w:t xml:space="preserve"> </w:t>
      </w:r>
      <w:r w:rsidRPr="0093568E">
        <w:rPr>
          <w:rFonts w:ascii="Museo Sans 300" w:hAnsi="Museo Sans 300"/>
          <w:b/>
          <w:sz w:val="24"/>
          <w:szCs w:val="24"/>
          <w:u w:val="single"/>
          <w:lang w:eastAsia="es-ES"/>
        </w:rPr>
        <w:t>TERCERO:</w:t>
      </w:r>
      <w:r w:rsidRPr="0038555A">
        <w:rPr>
          <w:rFonts w:ascii="Museo Sans 300" w:hAnsi="Museo Sans 300"/>
          <w:b/>
          <w:sz w:val="24"/>
          <w:szCs w:val="24"/>
          <w:lang w:eastAsia="es-ES"/>
        </w:rPr>
        <w:t xml:space="preserve"> </w:t>
      </w:r>
      <w:r w:rsidRPr="0038555A">
        <w:rPr>
          <w:rFonts w:ascii="Museo Sans 300" w:hAnsi="Museo Sans 300"/>
          <w:sz w:val="24"/>
          <w:szCs w:val="24"/>
        </w:rPr>
        <w:t>Instruir a la Gerencia de Desarrollo Rural para que, a través de la Sección de Cobros, realice las gestiones para el cobro</w:t>
      </w:r>
      <w:r w:rsidRPr="0038555A">
        <w:rPr>
          <w:rFonts w:ascii="Museo Sans 300" w:hAnsi="Museo Sans 300"/>
          <w:sz w:val="24"/>
          <w:szCs w:val="24"/>
          <w:lang w:eastAsia="es-ES"/>
        </w:rPr>
        <w:t xml:space="preserve"> </w:t>
      </w:r>
      <w:r w:rsidRPr="00351641">
        <w:rPr>
          <w:rFonts w:ascii="Museo Sans 300" w:hAnsi="Museo Sans 300"/>
          <w:sz w:val="24"/>
        </w:rPr>
        <w:t xml:space="preserve">en concepto de </w:t>
      </w:r>
      <w:r w:rsidRPr="0038555A">
        <w:rPr>
          <w:rFonts w:ascii="Museo Sans 300" w:hAnsi="Museo Sans 300"/>
          <w:sz w:val="24"/>
          <w:szCs w:val="24"/>
          <w:lang w:eastAsia="es-ES"/>
        </w:rPr>
        <w:t xml:space="preserve">gastos administrativos y </w:t>
      </w:r>
      <w:r>
        <w:rPr>
          <w:rFonts w:ascii="Museo Sans 300" w:hAnsi="Museo Sans 300"/>
          <w:sz w:val="24"/>
          <w:szCs w:val="24"/>
          <w:lang w:eastAsia="es-ES"/>
        </w:rPr>
        <w:t>de escrituración</w:t>
      </w:r>
      <w:r w:rsidRPr="0038555A">
        <w:rPr>
          <w:rFonts w:ascii="Museo Sans 300" w:hAnsi="Museo Sans 300"/>
          <w:sz w:val="24"/>
          <w:szCs w:val="24"/>
          <w:lang w:eastAsia="es-ES"/>
        </w:rPr>
        <w:t>.</w:t>
      </w:r>
      <w:r>
        <w:rPr>
          <w:rFonts w:ascii="Museo Sans 300" w:hAnsi="Museo Sans 300"/>
          <w:sz w:val="24"/>
          <w:szCs w:val="24"/>
          <w:lang w:eastAsia="es-ES"/>
        </w:rPr>
        <w:t xml:space="preserve"> </w:t>
      </w:r>
      <w:r w:rsidRPr="0093568E">
        <w:rPr>
          <w:rFonts w:ascii="Museo Sans 300" w:hAnsi="Museo Sans 300"/>
          <w:b/>
          <w:bCs/>
          <w:sz w:val="24"/>
          <w:szCs w:val="24"/>
          <w:u w:val="single"/>
        </w:rPr>
        <w:t>CUARTO:</w:t>
      </w:r>
      <w:r w:rsidRPr="0038555A">
        <w:rPr>
          <w:rFonts w:ascii="Museo Sans 300" w:hAnsi="Museo Sans 300"/>
          <w:b/>
          <w:bCs/>
          <w:sz w:val="24"/>
          <w:szCs w:val="24"/>
        </w:rPr>
        <w:t xml:space="preserve"> </w:t>
      </w:r>
      <w:r w:rsidRPr="0038555A">
        <w:rPr>
          <w:rFonts w:ascii="Museo Sans 300" w:hAnsi="Museo Sans 300"/>
          <w:sz w:val="24"/>
          <w:szCs w:val="24"/>
          <w:lang w:eastAsia="es-ES"/>
        </w:rPr>
        <w:t>Autorizar a la Gerencia Legal para que a través del Departame</w:t>
      </w:r>
      <w:r>
        <w:rPr>
          <w:rFonts w:ascii="Museo Sans 300" w:hAnsi="Museo Sans 300"/>
          <w:sz w:val="24"/>
          <w:szCs w:val="24"/>
          <w:lang w:eastAsia="es-ES"/>
        </w:rPr>
        <w:t>nto de Escrituración elabore la respectiva escritura y a</w:t>
      </w:r>
      <w:r w:rsidRPr="0038555A">
        <w:rPr>
          <w:rFonts w:ascii="Museo Sans 300" w:hAnsi="Museo Sans 300"/>
          <w:sz w:val="24"/>
          <w:szCs w:val="24"/>
          <w:lang w:eastAsia="es-ES"/>
        </w:rPr>
        <w:t>l Departamento de Registro para que realice los</w:t>
      </w:r>
      <w:r>
        <w:rPr>
          <w:rFonts w:ascii="Museo Sans 300" w:hAnsi="Museo Sans 300"/>
          <w:sz w:val="24"/>
          <w:szCs w:val="24"/>
          <w:lang w:eastAsia="es-ES"/>
        </w:rPr>
        <w:t xml:space="preserve"> trámites de inscripción de la misma</w:t>
      </w:r>
      <w:r w:rsidRPr="0038555A">
        <w:rPr>
          <w:rFonts w:ascii="Museo Sans 300" w:hAnsi="Museo Sans 300"/>
          <w:sz w:val="24"/>
          <w:szCs w:val="24"/>
          <w:lang w:eastAsia="es-ES"/>
        </w:rPr>
        <w:t>.</w:t>
      </w:r>
      <w:r>
        <w:rPr>
          <w:rFonts w:ascii="Museo Sans 300" w:hAnsi="Museo Sans 300"/>
          <w:sz w:val="24"/>
          <w:szCs w:val="24"/>
          <w:lang w:eastAsia="es-ES"/>
        </w:rPr>
        <w:t xml:space="preserve"> </w:t>
      </w:r>
      <w:r w:rsidRPr="0093568E">
        <w:rPr>
          <w:rFonts w:ascii="Museo Sans 300" w:hAnsi="Museo Sans 300"/>
          <w:b/>
          <w:sz w:val="24"/>
          <w:szCs w:val="24"/>
          <w:u w:val="single"/>
        </w:rPr>
        <w:t>QUINTO:</w:t>
      </w:r>
      <w:r w:rsidRPr="0038555A">
        <w:rPr>
          <w:rFonts w:ascii="Museo Sans 300" w:hAnsi="Museo Sans 300"/>
          <w:b/>
          <w:sz w:val="24"/>
          <w:szCs w:val="24"/>
        </w:rPr>
        <w:t xml:space="preserve"> </w:t>
      </w:r>
      <w:r w:rsidRPr="0038555A">
        <w:rPr>
          <w:rFonts w:ascii="Museo Sans 300" w:hAnsi="Museo Sans 300"/>
          <w:sz w:val="24"/>
          <w:szCs w:val="24"/>
          <w:lang w:eastAsia="es-ES"/>
        </w:rPr>
        <w:t>Facultar</w:t>
      </w:r>
      <w:r w:rsidRPr="0038555A">
        <w:rPr>
          <w:rFonts w:ascii="Museo Sans 300" w:hAnsi="Museo Sans 300"/>
          <w:b/>
          <w:sz w:val="24"/>
          <w:szCs w:val="24"/>
          <w:lang w:eastAsia="es-ES"/>
        </w:rPr>
        <w:t xml:space="preserve"> </w:t>
      </w:r>
      <w:r w:rsidRPr="0038555A">
        <w:rPr>
          <w:rFonts w:ascii="Museo Sans 300" w:hAnsi="Museo Sans 300"/>
          <w:sz w:val="24"/>
          <w:szCs w:val="24"/>
          <w:lang w:eastAsia="es-ES"/>
        </w:rPr>
        <w:t xml:space="preserve">al </w:t>
      </w:r>
      <w:r>
        <w:rPr>
          <w:rFonts w:ascii="Museo Sans 300" w:hAnsi="Museo Sans 300"/>
          <w:sz w:val="24"/>
          <w:szCs w:val="24"/>
          <w:lang w:eastAsia="es-ES"/>
        </w:rPr>
        <w:t xml:space="preserve">Señor </w:t>
      </w:r>
      <w:r w:rsidRPr="0038555A">
        <w:rPr>
          <w:rFonts w:ascii="Museo Sans 300" w:hAnsi="Museo Sans 300"/>
          <w:sz w:val="24"/>
          <w:szCs w:val="24"/>
          <w:lang w:eastAsia="es-ES"/>
        </w:rPr>
        <w:t>Presidente para que, por sí, o por medio de Apoderado Especial, c</w:t>
      </w:r>
      <w:r>
        <w:rPr>
          <w:rFonts w:ascii="Museo Sans 300" w:hAnsi="Museo Sans 300"/>
          <w:sz w:val="24"/>
          <w:szCs w:val="24"/>
          <w:lang w:eastAsia="es-ES"/>
        </w:rPr>
        <w:t>omparezca al otorgamiento de la correspondiente escritura</w:t>
      </w:r>
      <w:r w:rsidRPr="0038555A">
        <w:rPr>
          <w:rFonts w:ascii="Museo Sans 300" w:hAnsi="Museo Sans 300"/>
          <w:sz w:val="24"/>
          <w:szCs w:val="24"/>
          <w:lang w:eastAsia="es-ES"/>
        </w:rPr>
        <w:t>.</w:t>
      </w:r>
      <w:r w:rsidR="0093568E">
        <w:rPr>
          <w:rFonts w:ascii="Museo Sans 300" w:hAnsi="Museo Sans 300"/>
          <w:sz w:val="24"/>
          <w:szCs w:val="24"/>
          <w:lang w:eastAsia="es-ES"/>
        </w:rPr>
        <w:t xml:space="preserve"> Este Acuerdo, queda aprobado y ratificado</w:t>
      </w:r>
      <w:r w:rsidRPr="0038555A">
        <w:rPr>
          <w:rFonts w:ascii="Museo Sans 300" w:hAnsi="Museo Sans 300"/>
          <w:sz w:val="24"/>
          <w:szCs w:val="24"/>
          <w:lang w:eastAsia="es-ES"/>
        </w:rPr>
        <w:t xml:space="preserve">. </w:t>
      </w:r>
      <w:r w:rsidRPr="0093568E">
        <w:rPr>
          <w:rFonts w:ascii="Museo Sans 300" w:hAnsi="Museo Sans 300"/>
          <w:sz w:val="24"/>
          <w:szCs w:val="24"/>
          <w:lang w:eastAsia="es-ES"/>
        </w:rPr>
        <w:t>NOTIFÍQUE</w:t>
      </w:r>
      <w:r w:rsidR="0093568E" w:rsidRPr="0093568E">
        <w:rPr>
          <w:rFonts w:ascii="Museo Sans 300" w:hAnsi="Museo Sans 300"/>
          <w:sz w:val="24"/>
          <w:szCs w:val="24"/>
          <w:lang w:eastAsia="es-ES"/>
        </w:rPr>
        <w:t>SE.””””””””</w:t>
      </w:r>
      <w:r w:rsidRPr="0038555A">
        <w:rPr>
          <w:rFonts w:ascii="Museo Sans 300" w:hAnsi="Museo Sans 300"/>
          <w:sz w:val="24"/>
          <w:szCs w:val="24"/>
          <w:lang w:eastAsia="es-ES"/>
        </w:rPr>
        <w:t xml:space="preserve"> </w:t>
      </w:r>
    </w:p>
    <w:p w14:paraId="7C57E476" w14:textId="77777777" w:rsidR="00182344" w:rsidRDefault="00182344" w:rsidP="00182344"/>
    <w:p w14:paraId="49B488A6" w14:textId="3EA88343" w:rsidR="00264DA4" w:rsidRPr="004D6F9D" w:rsidRDefault="00182344" w:rsidP="004D6F9D">
      <w:pPr>
        <w:jc w:val="both"/>
        <w:rPr>
          <w:rFonts w:ascii="Museo Sans 300" w:hAnsi="Museo Sans 300"/>
          <w:b/>
          <w:sz w:val="24"/>
          <w:szCs w:val="24"/>
        </w:rPr>
      </w:pPr>
      <w:r w:rsidRPr="004D6F9D">
        <w:rPr>
          <w:rFonts w:ascii="Museo Sans 300" w:hAnsi="Museo Sans 300"/>
          <w:sz w:val="24"/>
          <w:szCs w:val="24"/>
        </w:rPr>
        <w:t>“””””</w:t>
      </w:r>
      <w:r w:rsidR="006D1170">
        <w:rPr>
          <w:rFonts w:ascii="Museo Sans 300" w:hAnsi="Museo Sans 300"/>
          <w:sz w:val="24"/>
          <w:szCs w:val="24"/>
        </w:rPr>
        <w:t>XII</w:t>
      </w:r>
      <w:r w:rsidRPr="004D6F9D">
        <w:rPr>
          <w:rFonts w:ascii="Museo Sans 300" w:hAnsi="Museo Sans 300"/>
          <w:sz w:val="24"/>
          <w:szCs w:val="24"/>
        </w:rPr>
        <w:t xml:space="preserve">) El señor Presidente somete a consideración de Junta Directiva, dictamen técnico 252, </w:t>
      </w:r>
      <w:r w:rsidR="00264DA4" w:rsidRPr="004D6F9D">
        <w:rPr>
          <w:rFonts w:ascii="Museo Sans 300" w:hAnsi="Museo Sans 300"/>
          <w:sz w:val="24"/>
          <w:szCs w:val="24"/>
        </w:rPr>
        <w:t xml:space="preserve">presentado por la Unidad de Adjudicación de Inmuebles, referente a la </w:t>
      </w:r>
      <w:r w:rsidR="00264DA4" w:rsidRPr="004D6F9D">
        <w:rPr>
          <w:rFonts w:ascii="Museo Sans 300" w:eastAsia="Times New Roman" w:hAnsi="Museo Sans 300" w:cs="Times New Roman"/>
          <w:b/>
          <w:sz w:val="24"/>
          <w:szCs w:val="24"/>
          <w:lang w:eastAsia="es-ES"/>
        </w:rPr>
        <w:t>modificación del</w:t>
      </w:r>
      <w:r w:rsidR="00264DA4" w:rsidRPr="004D6F9D">
        <w:rPr>
          <w:rFonts w:ascii="Museo Sans 300" w:eastAsia="Times New Roman" w:hAnsi="Museo Sans 300" w:cs="Times New Roman"/>
          <w:sz w:val="24"/>
          <w:szCs w:val="24"/>
          <w:lang w:eastAsia="es-ES"/>
        </w:rPr>
        <w:t xml:space="preserve"> </w:t>
      </w:r>
      <w:r w:rsidR="00264DA4" w:rsidRPr="004D6F9D">
        <w:rPr>
          <w:rFonts w:ascii="Museo Sans 300" w:eastAsia="Times New Roman" w:hAnsi="Museo Sans 300" w:cs="Times New Roman"/>
          <w:b/>
          <w:sz w:val="24"/>
          <w:szCs w:val="24"/>
          <w:lang w:eastAsia="es-ES"/>
        </w:rPr>
        <w:t xml:space="preserve">Punto X-2 del Acta Ordinaria 10-94, de fecha 14 de abril de  1994, </w:t>
      </w:r>
      <w:r w:rsidR="00264DA4" w:rsidRPr="004D6F9D">
        <w:rPr>
          <w:rFonts w:ascii="Museo Sans 300" w:eastAsia="Times New Roman" w:hAnsi="Museo Sans 300" w:cs="Times New Roman"/>
          <w:sz w:val="24"/>
          <w:szCs w:val="24"/>
          <w:lang w:eastAsia="es-ES"/>
        </w:rPr>
        <w:t>mediante el cual se aprobó nómina de beneficiarios</w:t>
      </w:r>
      <w:r w:rsidR="00264DA4" w:rsidRPr="004D6F9D">
        <w:rPr>
          <w:rFonts w:ascii="Museo Sans 300" w:hAnsi="Museo Sans 300"/>
          <w:sz w:val="24"/>
          <w:szCs w:val="24"/>
        </w:rPr>
        <w:t xml:space="preserve"> en el Proyecto de Asentamiento Comunitario de la Hacienda Santa Bárbara y Amayo (Sector Sur)</w:t>
      </w:r>
      <w:r w:rsidR="00264DA4" w:rsidRPr="004D6F9D">
        <w:rPr>
          <w:rFonts w:ascii="Museo Sans 300" w:hAnsi="Museo Sans 300"/>
          <w:b/>
          <w:sz w:val="24"/>
          <w:szCs w:val="24"/>
        </w:rPr>
        <w:t xml:space="preserve">, </w:t>
      </w:r>
      <w:r w:rsidR="00264DA4" w:rsidRPr="004D6F9D">
        <w:rPr>
          <w:rFonts w:ascii="Museo Sans 300" w:hAnsi="Museo Sans 300"/>
          <w:sz w:val="24"/>
          <w:szCs w:val="24"/>
        </w:rPr>
        <w:t xml:space="preserve">hoy denominado </w:t>
      </w:r>
      <w:r w:rsidR="00264DA4" w:rsidRPr="004D6F9D">
        <w:rPr>
          <w:rFonts w:ascii="Museo Sans 300" w:hAnsi="Museo Sans 300"/>
          <w:b/>
          <w:sz w:val="24"/>
          <w:szCs w:val="24"/>
        </w:rPr>
        <w:t>PROYECTO DE ASENTAMIENTO COMUNITARIO</w:t>
      </w:r>
      <w:r w:rsidR="00264DA4" w:rsidRPr="004D6F9D">
        <w:rPr>
          <w:rFonts w:ascii="Museo Sans 300" w:hAnsi="Museo Sans 300"/>
          <w:sz w:val="24"/>
          <w:szCs w:val="24"/>
        </w:rPr>
        <w:t xml:space="preserve"> </w:t>
      </w:r>
      <w:r w:rsidR="00264DA4" w:rsidRPr="004D6F9D">
        <w:rPr>
          <w:rFonts w:ascii="Museo Sans 300" w:eastAsia="Calibri" w:hAnsi="Museo Sans 300" w:cs="Arial"/>
          <w:sz w:val="24"/>
          <w:szCs w:val="24"/>
        </w:rPr>
        <w:t>desarrollado en la propiedad identificada registralmente como</w:t>
      </w:r>
      <w:r w:rsidR="00264DA4" w:rsidRPr="004D6F9D">
        <w:rPr>
          <w:rFonts w:ascii="Museo Sans 300" w:eastAsia="Calibri" w:hAnsi="Museo Sans 300" w:cs="Arial"/>
          <w:b/>
          <w:sz w:val="24"/>
          <w:szCs w:val="24"/>
        </w:rPr>
        <w:t xml:space="preserve"> HACIENDA SANTA BARBARA 4-1</w:t>
      </w:r>
      <w:r w:rsidR="00264DA4" w:rsidRPr="004D6F9D">
        <w:rPr>
          <w:rFonts w:ascii="Museo Sans 300" w:hAnsi="Museo Sans 300"/>
          <w:b/>
          <w:sz w:val="24"/>
          <w:szCs w:val="24"/>
        </w:rPr>
        <w:t xml:space="preserve">, </w:t>
      </w:r>
      <w:r w:rsidR="00264DA4" w:rsidRPr="004D6F9D">
        <w:rPr>
          <w:rFonts w:ascii="Museo Sans 300" w:hAnsi="Museo Sans 300"/>
          <w:sz w:val="24"/>
          <w:szCs w:val="24"/>
        </w:rPr>
        <w:t xml:space="preserve">y administrativamente como </w:t>
      </w:r>
      <w:r w:rsidR="00264DA4" w:rsidRPr="004D6F9D">
        <w:rPr>
          <w:rFonts w:ascii="Museo Sans 300" w:hAnsi="Museo Sans 300"/>
          <w:b/>
          <w:sz w:val="24"/>
          <w:szCs w:val="24"/>
        </w:rPr>
        <w:t>HACIENDA SANTA BARBARA Y AMAYO</w:t>
      </w:r>
      <w:r w:rsidR="00264DA4" w:rsidRPr="004D6F9D">
        <w:rPr>
          <w:rFonts w:ascii="Museo Sans 300" w:hAnsi="Museo Sans 300"/>
          <w:sz w:val="24"/>
          <w:szCs w:val="24"/>
        </w:rPr>
        <w:t>, ubicada en cantón Santa Bárbara, jurisdicción de El Paraíso, departamento de Chalatenango, y según plano en municipio de El Paraíso, departamento de Chalatenango</w:t>
      </w:r>
      <w:r w:rsidR="008F1654" w:rsidRPr="004D6F9D">
        <w:rPr>
          <w:rFonts w:ascii="Museo Sans 300" w:hAnsi="Museo Sans 300"/>
          <w:sz w:val="24"/>
          <w:szCs w:val="24"/>
        </w:rPr>
        <w:t>,</w:t>
      </w:r>
      <w:r w:rsidR="00264DA4" w:rsidRPr="004D6F9D">
        <w:rPr>
          <w:rFonts w:ascii="Museo Sans 300" w:hAnsi="Museo Sans 300"/>
          <w:sz w:val="24"/>
          <w:szCs w:val="24"/>
        </w:rPr>
        <w:t xml:space="preserve"> </w:t>
      </w:r>
      <w:r w:rsidR="008F1654" w:rsidRPr="004D6F9D">
        <w:rPr>
          <w:rFonts w:ascii="Museo Sans 300" w:hAnsi="Museo Sans 300"/>
          <w:b/>
          <w:sz w:val="24"/>
          <w:szCs w:val="24"/>
        </w:rPr>
        <w:t>c</w:t>
      </w:r>
      <w:r w:rsidR="00264DA4" w:rsidRPr="004D6F9D">
        <w:rPr>
          <w:rFonts w:ascii="Museo Sans 300" w:hAnsi="Museo Sans 300"/>
          <w:b/>
          <w:sz w:val="24"/>
          <w:szCs w:val="24"/>
        </w:rPr>
        <w:t>ódigo de SIIE 041009, SSE 2079</w:t>
      </w:r>
      <w:r w:rsidR="008F1654" w:rsidRPr="004D6F9D">
        <w:rPr>
          <w:rFonts w:ascii="Museo Sans 300" w:hAnsi="Museo Sans 300"/>
          <w:b/>
          <w:sz w:val="24"/>
          <w:szCs w:val="24"/>
        </w:rPr>
        <w:t>,</w:t>
      </w:r>
      <w:r w:rsidR="00264DA4" w:rsidRPr="004D6F9D">
        <w:rPr>
          <w:rFonts w:ascii="Museo Sans 300" w:hAnsi="Museo Sans 300"/>
          <w:b/>
          <w:sz w:val="24"/>
          <w:szCs w:val="24"/>
        </w:rPr>
        <w:t xml:space="preserve"> </w:t>
      </w:r>
      <w:r w:rsidR="008F1654" w:rsidRPr="004D6F9D">
        <w:rPr>
          <w:rFonts w:ascii="Museo Sans 300" w:hAnsi="Museo Sans 300"/>
          <w:b/>
          <w:sz w:val="24"/>
          <w:szCs w:val="24"/>
        </w:rPr>
        <w:t>e</w:t>
      </w:r>
      <w:r w:rsidR="00264DA4" w:rsidRPr="004D6F9D">
        <w:rPr>
          <w:rFonts w:ascii="Museo Sans 300" w:hAnsi="Museo Sans 300"/>
          <w:b/>
          <w:sz w:val="24"/>
          <w:szCs w:val="24"/>
        </w:rPr>
        <w:t>ntrega 02</w:t>
      </w:r>
      <w:r w:rsidR="008F1654" w:rsidRPr="004D6F9D">
        <w:rPr>
          <w:rFonts w:ascii="Museo Sans 300" w:hAnsi="Museo Sans 300"/>
          <w:color w:val="000000" w:themeColor="text1"/>
          <w:sz w:val="24"/>
          <w:szCs w:val="24"/>
        </w:rPr>
        <w:t>, en el cual hace</w:t>
      </w:r>
      <w:r w:rsidR="00264DA4" w:rsidRPr="004D6F9D">
        <w:rPr>
          <w:rFonts w:ascii="Museo Sans 300" w:hAnsi="Museo Sans 300"/>
          <w:color w:val="000000" w:themeColor="text1"/>
          <w:sz w:val="24"/>
          <w:szCs w:val="24"/>
        </w:rPr>
        <w:t xml:space="preserve"> las siguientes consideraciones:</w:t>
      </w:r>
    </w:p>
    <w:p w14:paraId="2DEB26B8" w14:textId="77777777" w:rsidR="00264DA4" w:rsidRDefault="00264DA4" w:rsidP="004D6F9D">
      <w:pPr>
        <w:jc w:val="both"/>
        <w:rPr>
          <w:rFonts w:ascii="Museo Sans 300" w:hAnsi="Museo Sans 300"/>
          <w:color w:val="000000" w:themeColor="text1"/>
          <w:sz w:val="24"/>
          <w:szCs w:val="24"/>
        </w:rPr>
      </w:pPr>
    </w:p>
    <w:p w14:paraId="53CC7F9D" w14:textId="77777777" w:rsidR="00D126F7" w:rsidRPr="004D6F9D" w:rsidRDefault="00D126F7" w:rsidP="004D6F9D">
      <w:pPr>
        <w:jc w:val="both"/>
        <w:rPr>
          <w:rFonts w:ascii="Museo Sans 300" w:hAnsi="Museo Sans 300"/>
          <w:color w:val="000000" w:themeColor="text1"/>
          <w:sz w:val="24"/>
          <w:szCs w:val="24"/>
        </w:rPr>
      </w:pPr>
    </w:p>
    <w:p w14:paraId="3139263B" w14:textId="77777777" w:rsidR="00264DA4" w:rsidRPr="004D6F9D" w:rsidRDefault="00264DA4" w:rsidP="00540196">
      <w:pPr>
        <w:pStyle w:val="Prrafodelista"/>
        <w:numPr>
          <w:ilvl w:val="0"/>
          <w:numId w:val="1"/>
        </w:numPr>
        <w:ind w:left="1134" w:hanging="708"/>
        <w:contextualSpacing w:val="0"/>
        <w:jc w:val="both"/>
        <w:rPr>
          <w:rFonts w:ascii="Museo Sans 300" w:hAnsi="Museo Sans 300"/>
          <w:sz w:val="24"/>
          <w:szCs w:val="24"/>
        </w:rPr>
      </w:pPr>
      <w:r w:rsidRPr="004D6F9D">
        <w:rPr>
          <w:rFonts w:ascii="Museo Sans 300" w:hAnsi="Museo Sans 300"/>
          <w:sz w:val="24"/>
          <w:szCs w:val="24"/>
        </w:rPr>
        <w:t xml:space="preserve">La </w:t>
      </w:r>
      <w:r w:rsidRPr="004D6F9D">
        <w:rPr>
          <w:rFonts w:ascii="Museo Sans 300" w:hAnsi="Museo Sans 300" w:cs="Arial"/>
          <w:sz w:val="24"/>
          <w:szCs w:val="24"/>
        </w:rPr>
        <w:t xml:space="preserve">Hacienda </w:t>
      </w:r>
      <w:r w:rsidRPr="004D6F9D">
        <w:rPr>
          <w:rFonts w:ascii="Museo Sans 300" w:hAnsi="Museo Sans 300"/>
          <w:sz w:val="24"/>
          <w:szCs w:val="24"/>
        </w:rPr>
        <w:t>Santa Bárbara y Amayo</w:t>
      </w:r>
      <w:r w:rsidRPr="004D6F9D">
        <w:rPr>
          <w:rFonts w:ascii="Museo Sans 300" w:hAnsi="Museo Sans 300" w:cs="Arial"/>
          <w:sz w:val="24"/>
          <w:szCs w:val="24"/>
        </w:rPr>
        <w:t xml:space="preserve"> fue adquirida por el ISTA, mediante expropiación, de conformidad a lo dispuesto en los </w:t>
      </w:r>
      <w:r w:rsidRPr="004D6F9D">
        <w:rPr>
          <w:rFonts w:ascii="Museo Sans 300" w:hAnsi="Museo Sans 300"/>
          <w:sz w:val="24"/>
          <w:szCs w:val="24"/>
        </w:rPr>
        <w:t>Decretos 153 y 154 que contiene la Ley Básica de la Reforma Agraria propiedad de la Sociedad Compañía Agrícola Bustamante</w:t>
      </w:r>
      <w:r w:rsidRPr="004D6F9D">
        <w:rPr>
          <w:rFonts w:ascii="Museo Sans 300" w:hAnsi="Museo Sans 300" w:cs="Arial"/>
          <w:sz w:val="24"/>
          <w:szCs w:val="24"/>
        </w:rPr>
        <w:t xml:space="preserve">, </w:t>
      </w:r>
      <w:r w:rsidRPr="004D6F9D">
        <w:rPr>
          <w:rFonts w:ascii="Museo Sans 300" w:hAnsi="Museo Sans 300"/>
          <w:sz w:val="24"/>
          <w:szCs w:val="24"/>
        </w:rPr>
        <w:t xml:space="preserve">con un área de 38, 112,382.05 </w:t>
      </w:r>
      <w:r w:rsidRPr="004D6F9D">
        <w:rPr>
          <w:rFonts w:ascii="Museo Sans 300" w:hAnsi="Museo Sans 300"/>
          <w:sz w:val="24"/>
          <w:szCs w:val="24"/>
          <w:lang w:eastAsia="es-SV"/>
        </w:rPr>
        <w:t>Mts²</w:t>
      </w:r>
      <w:r w:rsidRPr="004D6F9D">
        <w:rPr>
          <w:rFonts w:ascii="Museo Sans 300" w:hAnsi="Museo Sans 300"/>
          <w:sz w:val="24"/>
          <w:szCs w:val="24"/>
        </w:rPr>
        <w:t xml:space="preserve"> y por un valor de $53,782.86, a razón de $14.11 por Hectárea y $0.001411 por metro cuadrado, según consta en punto III-10, Acta Ordinaria 20-81 de fecha 22 de septiembre de 1981.</w:t>
      </w:r>
    </w:p>
    <w:p w14:paraId="67489182" w14:textId="77777777" w:rsidR="00D126F7" w:rsidRPr="006E1FDB" w:rsidRDefault="00D126F7" w:rsidP="006E1FDB">
      <w:pPr>
        <w:jc w:val="both"/>
        <w:rPr>
          <w:rFonts w:ascii="Museo Sans 300" w:hAnsi="Museo Sans 300"/>
          <w:sz w:val="24"/>
          <w:szCs w:val="24"/>
        </w:rPr>
      </w:pPr>
    </w:p>
    <w:p w14:paraId="5690E720" w14:textId="40DC47C0" w:rsidR="00264DA4" w:rsidRPr="004D6F9D" w:rsidRDefault="00264DA4" w:rsidP="004D6F9D">
      <w:pPr>
        <w:pStyle w:val="Prrafodelista"/>
        <w:ind w:left="1134"/>
        <w:jc w:val="both"/>
        <w:rPr>
          <w:rFonts w:ascii="Museo Sans 300" w:hAnsi="Museo Sans 300"/>
          <w:sz w:val="24"/>
          <w:szCs w:val="24"/>
        </w:rPr>
      </w:pPr>
      <w:r w:rsidRPr="004D6F9D">
        <w:rPr>
          <w:rFonts w:ascii="Museo Sans 300" w:hAnsi="Museo Sans 300"/>
          <w:sz w:val="24"/>
          <w:szCs w:val="24"/>
        </w:rPr>
        <w:t xml:space="preserve">Sin embargo, de conformidad al Título de Dominio inscrito a favor de ISTA al N° </w:t>
      </w:r>
      <w:r w:rsidR="006E1FDB">
        <w:rPr>
          <w:rFonts w:ascii="Museo Sans 300" w:hAnsi="Museo Sans 300"/>
          <w:sz w:val="24"/>
          <w:szCs w:val="24"/>
        </w:rPr>
        <w:t>---</w:t>
      </w:r>
      <w:r w:rsidRPr="004D6F9D">
        <w:rPr>
          <w:rFonts w:ascii="Museo Sans 300" w:hAnsi="Museo Sans 300"/>
          <w:sz w:val="24"/>
          <w:szCs w:val="24"/>
        </w:rPr>
        <w:t xml:space="preserve"> Libro </w:t>
      </w:r>
      <w:r w:rsidR="006E1FDB">
        <w:rPr>
          <w:rFonts w:ascii="Museo Sans 300" w:hAnsi="Museo Sans 300"/>
          <w:sz w:val="24"/>
          <w:szCs w:val="24"/>
        </w:rPr>
        <w:t>---</w:t>
      </w:r>
      <w:r w:rsidRPr="004D6F9D">
        <w:rPr>
          <w:rFonts w:ascii="Museo Sans 300" w:hAnsi="Museo Sans 300"/>
          <w:sz w:val="24"/>
          <w:szCs w:val="24"/>
        </w:rPr>
        <w:t xml:space="preserve">, el área geográfica del inmueble era de 37, 630,000.00 </w:t>
      </w:r>
      <w:r w:rsidRPr="004D6F9D">
        <w:rPr>
          <w:rFonts w:ascii="Museo Sans 300" w:hAnsi="Museo Sans 300"/>
          <w:sz w:val="24"/>
          <w:szCs w:val="24"/>
          <w:lang w:eastAsia="es-SV"/>
        </w:rPr>
        <w:t>Mts²</w:t>
      </w:r>
      <w:r w:rsidRPr="004D6F9D">
        <w:rPr>
          <w:rFonts w:ascii="Museo Sans 300" w:hAnsi="Museo Sans 300"/>
          <w:sz w:val="24"/>
          <w:szCs w:val="24"/>
        </w:rPr>
        <w:t xml:space="preserve">, pero por haber realizado tres desmembraciones a favor del Ministerio de </w:t>
      </w:r>
      <w:r w:rsidR="008F1654" w:rsidRPr="004D6F9D">
        <w:rPr>
          <w:rFonts w:ascii="Museo Sans 300" w:hAnsi="Museo Sans 300"/>
          <w:sz w:val="24"/>
          <w:szCs w:val="24"/>
        </w:rPr>
        <w:t xml:space="preserve">la </w:t>
      </w:r>
      <w:r w:rsidRPr="004D6F9D">
        <w:rPr>
          <w:rFonts w:ascii="Museo Sans 300" w:hAnsi="Museo Sans 300"/>
          <w:sz w:val="24"/>
          <w:szCs w:val="24"/>
        </w:rPr>
        <w:t>Defensa Nacional, Ministerio de Educación y Comisión Ejecutiva Hidroeléctrica del Rio Lempa C.</w:t>
      </w:r>
      <w:r w:rsidR="008F1654" w:rsidRPr="004D6F9D">
        <w:rPr>
          <w:rFonts w:ascii="Museo Sans 300" w:hAnsi="Museo Sans 300"/>
          <w:sz w:val="24"/>
          <w:szCs w:val="24"/>
        </w:rPr>
        <w:t>E.L., que suman un total de 15,</w:t>
      </w:r>
      <w:r w:rsidRPr="004D6F9D">
        <w:rPr>
          <w:rFonts w:ascii="Museo Sans 300" w:hAnsi="Museo Sans 300"/>
          <w:sz w:val="24"/>
          <w:szCs w:val="24"/>
        </w:rPr>
        <w:t xml:space="preserve">197,687.55 </w:t>
      </w:r>
      <w:r w:rsidRPr="004D6F9D">
        <w:rPr>
          <w:rFonts w:ascii="Museo Sans 300" w:hAnsi="Museo Sans 300"/>
          <w:sz w:val="24"/>
          <w:szCs w:val="24"/>
          <w:lang w:eastAsia="es-SV"/>
        </w:rPr>
        <w:t>Mts²</w:t>
      </w:r>
      <w:r w:rsidRPr="004D6F9D">
        <w:rPr>
          <w:rFonts w:ascii="Museo Sans 300" w:hAnsi="Museo Sans 300"/>
          <w:sz w:val="24"/>
          <w:szCs w:val="24"/>
        </w:rPr>
        <w:t xml:space="preserve">, </w:t>
      </w:r>
      <w:r w:rsidRPr="004D6F9D">
        <w:rPr>
          <w:rFonts w:ascii="Museo Sans 300" w:hAnsi="Museo Sans 300"/>
          <w:b/>
          <w:sz w:val="24"/>
          <w:szCs w:val="24"/>
        </w:rPr>
        <w:t xml:space="preserve">quedó reducido a un área de </w:t>
      </w:r>
      <w:r w:rsidR="008F1654" w:rsidRPr="004D6F9D">
        <w:rPr>
          <w:rFonts w:ascii="Museo Sans 300" w:hAnsi="Museo Sans 300"/>
          <w:b/>
          <w:bCs/>
          <w:sz w:val="24"/>
          <w:szCs w:val="24"/>
        </w:rPr>
        <w:t>22,</w:t>
      </w:r>
      <w:r w:rsidRPr="004D6F9D">
        <w:rPr>
          <w:rFonts w:ascii="Museo Sans 300" w:hAnsi="Museo Sans 300"/>
          <w:b/>
          <w:bCs/>
          <w:sz w:val="24"/>
          <w:szCs w:val="24"/>
        </w:rPr>
        <w:t xml:space="preserve">432,312.45 </w:t>
      </w:r>
      <w:r w:rsidRPr="004D6F9D">
        <w:rPr>
          <w:rFonts w:ascii="Museo Sans 300" w:hAnsi="Museo Sans 300"/>
          <w:b/>
          <w:sz w:val="24"/>
          <w:szCs w:val="24"/>
          <w:lang w:eastAsia="es-SV"/>
        </w:rPr>
        <w:t>Mts²</w:t>
      </w:r>
      <w:r w:rsidRPr="004D6F9D">
        <w:rPr>
          <w:rFonts w:ascii="Museo Sans 300" w:hAnsi="Museo Sans 300"/>
          <w:b/>
          <w:bCs/>
          <w:sz w:val="24"/>
          <w:szCs w:val="24"/>
        </w:rPr>
        <w:t>, quedando inscrito de esa manera</w:t>
      </w:r>
      <w:r w:rsidRPr="004D6F9D">
        <w:rPr>
          <w:rFonts w:ascii="Museo Sans 300" w:hAnsi="Museo Sans 300"/>
          <w:b/>
          <w:sz w:val="24"/>
          <w:szCs w:val="24"/>
        </w:rPr>
        <w:t>.</w:t>
      </w:r>
    </w:p>
    <w:p w14:paraId="0FFF91AB" w14:textId="77777777" w:rsidR="00264DA4" w:rsidRDefault="00264DA4" w:rsidP="004D6F9D">
      <w:pPr>
        <w:pStyle w:val="Prrafodelista"/>
        <w:ind w:left="360"/>
        <w:jc w:val="both"/>
        <w:rPr>
          <w:rFonts w:ascii="Museo Sans 300" w:hAnsi="Museo Sans 300"/>
          <w:sz w:val="24"/>
          <w:szCs w:val="24"/>
        </w:rPr>
      </w:pPr>
    </w:p>
    <w:p w14:paraId="66032282" w14:textId="77777777" w:rsidR="00D126F7" w:rsidRPr="004D6F9D" w:rsidRDefault="00D126F7" w:rsidP="004D6F9D">
      <w:pPr>
        <w:pStyle w:val="Prrafodelista"/>
        <w:ind w:left="360"/>
        <w:jc w:val="both"/>
        <w:rPr>
          <w:rFonts w:ascii="Museo Sans 300" w:hAnsi="Museo Sans 300"/>
          <w:sz w:val="24"/>
          <w:szCs w:val="24"/>
        </w:rPr>
      </w:pPr>
    </w:p>
    <w:p w14:paraId="5A83F4D5" w14:textId="6E928C32" w:rsidR="00264DA4" w:rsidRPr="006E1FDB" w:rsidRDefault="00264DA4" w:rsidP="006E1FDB">
      <w:pPr>
        <w:pStyle w:val="Prrafodelista"/>
        <w:ind w:left="1134"/>
        <w:jc w:val="both"/>
        <w:rPr>
          <w:rFonts w:ascii="Museo Sans 300" w:hAnsi="Museo Sans 300"/>
          <w:sz w:val="24"/>
          <w:szCs w:val="24"/>
        </w:rPr>
      </w:pPr>
      <w:r w:rsidRPr="004D6F9D">
        <w:rPr>
          <w:rFonts w:ascii="Museo Sans 300" w:hAnsi="Museo Sans 300"/>
          <w:sz w:val="24"/>
          <w:szCs w:val="24"/>
        </w:rPr>
        <w:lastRenderedPageBreak/>
        <w:t xml:space="preserve">Según inscripción N° </w:t>
      </w:r>
      <w:r w:rsidR="006E1FDB">
        <w:rPr>
          <w:rFonts w:ascii="Museo Sans 300" w:hAnsi="Museo Sans 300"/>
          <w:sz w:val="24"/>
          <w:szCs w:val="24"/>
        </w:rPr>
        <w:t>---</w:t>
      </w:r>
      <w:r w:rsidRPr="004D6F9D">
        <w:rPr>
          <w:rFonts w:ascii="Museo Sans 300" w:hAnsi="Museo Sans 300"/>
          <w:sz w:val="24"/>
          <w:szCs w:val="24"/>
        </w:rPr>
        <w:t xml:space="preserve"> de libro </w:t>
      </w:r>
      <w:r w:rsidR="006E1FDB">
        <w:rPr>
          <w:rFonts w:ascii="Museo Sans 300" w:hAnsi="Museo Sans 300"/>
          <w:sz w:val="24"/>
          <w:szCs w:val="24"/>
        </w:rPr>
        <w:t xml:space="preserve">--- </w:t>
      </w:r>
      <w:r w:rsidRPr="004D6F9D">
        <w:rPr>
          <w:rFonts w:ascii="Museo Sans 300" w:hAnsi="Museo Sans 300"/>
          <w:sz w:val="24"/>
          <w:szCs w:val="24"/>
        </w:rPr>
        <w:t xml:space="preserve">de Propiedad, el ISTA vendió en su totalidad el inmueble a la Asociación Cooperativa de la Reforma Agraria Santa Bárbara de Responsabilidad Limitada venta que según inscripción N° </w:t>
      </w:r>
      <w:r w:rsidR="006E1FDB">
        <w:rPr>
          <w:rFonts w:ascii="Museo Sans 300" w:hAnsi="Museo Sans 300"/>
          <w:sz w:val="24"/>
          <w:szCs w:val="24"/>
        </w:rPr>
        <w:t>---</w:t>
      </w:r>
      <w:r w:rsidRPr="004D6F9D">
        <w:rPr>
          <w:rFonts w:ascii="Museo Sans 300" w:hAnsi="Museo Sans 300"/>
          <w:sz w:val="24"/>
          <w:szCs w:val="24"/>
        </w:rPr>
        <w:t xml:space="preserve"> del libro </w:t>
      </w:r>
      <w:r w:rsidR="006E1FDB">
        <w:rPr>
          <w:rFonts w:ascii="Museo Sans 300" w:hAnsi="Museo Sans 300"/>
          <w:sz w:val="24"/>
          <w:szCs w:val="24"/>
        </w:rPr>
        <w:t>---</w:t>
      </w:r>
      <w:r w:rsidRPr="004D6F9D">
        <w:rPr>
          <w:rFonts w:ascii="Museo Sans 300" w:hAnsi="Museo Sans 300"/>
          <w:sz w:val="24"/>
          <w:szCs w:val="24"/>
        </w:rPr>
        <w:t xml:space="preserve"> de Propiedad, fue modificada por ISTA y la referida Asociación, en el sentido que tanto la descripción como la extensión superficial del inmueble no correspondía a lo vendido, por lo que dicha venta se rectificó, debido a que el inmueble según antecedente forma un solo cuerpo, pero que este se encuentra separado de poniente a oriente por la carretera que conduce desde la Troncal del Norte hasta </w:t>
      </w:r>
      <w:r w:rsidRPr="006E1FDB">
        <w:rPr>
          <w:rFonts w:ascii="Museo Sans 300" w:hAnsi="Museo Sans 300"/>
          <w:sz w:val="24"/>
          <w:szCs w:val="24"/>
        </w:rPr>
        <w:t xml:space="preserve">Chalatenango, dividiendo el inmueble general en dos zonas: </w:t>
      </w:r>
      <w:r w:rsidRPr="006E1FDB">
        <w:rPr>
          <w:rFonts w:ascii="Museo Sans 300" w:hAnsi="Museo Sans 300"/>
          <w:b/>
          <w:bCs/>
          <w:sz w:val="24"/>
          <w:szCs w:val="24"/>
        </w:rPr>
        <w:t xml:space="preserve">Zona Norte, con extensión superficial de 6,393,040.22 </w:t>
      </w:r>
      <w:r w:rsidRPr="006E1FDB">
        <w:rPr>
          <w:rFonts w:ascii="Museo Sans 300" w:hAnsi="Museo Sans 300"/>
          <w:b/>
          <w:sz w:val="24"/>
          <w:szCs w:val="24"/>
          <w:lang w:eastAsia="es-SV"/>
        </w:rPr>
        <w:t>Mts²</w:t>
      </w:r>
      <w:r w:rsidRPr="006E1FDB">
        <w:rPr>
          <w:rFonts w:ascii="Museo Sans 300" w:hAnsi="Museo Sans 300"/>
          <w:b/>
          <w:bCs/>
          <w:sz w:val="24"/>
          <w:szCs w:val="24"/>
        </w:rPr>
        <w:t xml:space="preserve"> y Zona Sur, con extensión superficial de 9,130,060.01 </w:t>
      </w:r>
      <w:r w:rsidRPr="006E1FDB">
        <w:rPr>
          <w:rFonts w:ascii="Museo Sans 300" w:hAnsi="Museo Sans 300"/>
          <w:b/>
          <w:sz w:val="24"/>
          <w:szCs w:val="24"/>
          <w:lang w:eastAsia="es-SV"/>
        </w:rPr>
        <w:t>Mts²</w:t>
      </w:r>
      <w:r w:rsidRPr="006E1FDB">
        <w:rPr>
          <w:rFonts w:ascii="Museo Sans 300" w:hAnsi="Museo Sans 300"/>
          <w:b/>
          <w:bCs/>
          <w:sz w:val="24"/>
          <w:szCs w:val="24"/>
        </w:rPr>
        <w:t>.</w:t>
      </w:r>
    </w:p>
    <w:p w14:paraId="312E853C" w14:textId="77777777" w:rsidR="00D126F7" w:rsidRPr="006E1FDB" w:rsidRDefault="00D126F7" w:rsidP="006E1FDB">
      <w:pPr>
        <w:jc w:val="both"/>
        <w:rPr>
          <w:rFonts w:ascii="Museo Sans 300" w:hAnsi="Museo Sans 300"/>
          <w:sz w:val="24"/>
          <w:szCs w:val="24"/>
        </w:rPr>
      </w:pPr>
    </w:p>
    <w:p w14:paraId="29E2092C" w14:textId="732F68A3" w:rsidR="00264DA4" w:rsidRPr="004D6F9D" w:rsidRDefault="00264DA4" w:rsidP="004D6F9D">
      <w:pPr>
        <w:pStyle w:val="Prrafodelista"/>
        <w:ind w:left="1134"/>
        <w:jc w:val="both"/>
        <w:rPr>
          <w:rFonts w:ascii="Museo Sans 300" w:hAnsi="Museo Sans 300"/>
          <w:sz w:val="24"/>
          <w:szCs w:val="24"/>
        </w:rPr>
      </w:pPr>
      <w:r w:rsidRPr="004D6F9D">
        <w:rPr>
          <w:rFonts w:ascii="Museo Sans 300" w:hAnsi="Museo Sans 300"/>
          <w:sz w:val="24"/>
          <w:szCs w:val="24"/>
        </w:rPr>
        <w:t xml:space="preserve">La Hacienda Santa Bárbara y Amayo Zona Norte, fue inscrita por traslado, a la matrícula M01128986 con un área de 6,393,040.22 </w:t>
      </w:r>
      <w:r w:rsidRPr="004D6F9D">
        <w:rPr>
          <w:rFonts w:ascii="Museo Sans 300" w:hAnsi="Museo Sans 300"/>
          <w:sz w:val="24"/>
          <w:szCs w:val="24"/>
          <w:lang w:eastAsia="es-SV"/>
        </w:rPr>
        <w:t>Mts²</w:t>
      </w:r>
      <w:r w:rsidRPr="004D6F9D">
        <w:rPr>
          <w:rFonts w:ascii="Museo Sans 300" w:hAnsi="Museo Sans 300"/>
          <w:sz w:val="24"/>
          <w:szCs w:val="24"/>
        </w:rPr>
        <w:t xml:space="preserve">, pero por diversas desmembraciones se redujo su cabida registral a un área de 1,683,613.30 </w:t>
      </w:r>
      <w:r w:rsidRPr="004D6F9D">
        <w:rPr>
          <w:rFonts w:ascii="Museo Sans 300" w:hAnsi="Museo Sans 300"/>
          <w:sz w:val="24"/>
          <w:szCs w:val="24"/>
          <w:lang w:eastAsia="es-SV"/>
        </w:rPr>
        <w:t>Mts²</w:t>
      </w:r>
      <w:r w:rsidRPr="004D6F9D">
        <w:rPr>
          <w:rFonts w:ascii="Museo Sans 300" w:hAnsi="Museo Sans 300"/>
          <w:sz w:val="24"/>
          <w:szCs w:val="24"/>
        </w:rPr>
        <w:t xml:space="preserve"> extensión que fue trasladada a la matrícula SIRYC </w:t>
      </w:r>
      <w:r w:rsidR="006E1FDB">
        <w:rPr>
          <w:rFonts w:ascii="Museo Sans 300" w:hAnsi="Museo Sans 300"/>
          <w:sz w:val="24"/>
          <w:szCs w:val="24"/>
        </w:rPr>
        <w:t xml:space="preserve">--- </w:t>
      </w:r>
      <w:r w:rsidRPr="004D6F9D">
        <w:rPr>
          <w:rFonts w:ascii="Museo Sans 300" w:hAnsi="Museo Sans 300"/>
          <w:sz w:val="24"/>
          <w:szCs w:val="24"/>
        </w:rPr>
        <w:t xml:space="preserve">-00000, bajo el nombre de Hacienda Amayo y Santa Bárbara, Zona Norte, Inmueble 1, IG, posteriormente fue remedida, resultando de esa diligencia la extensión de 4,141,161.18 </w:t>
      </w:r>
      <w:r w:rsidRPr="004D6F9D">
        <w:rPr>
          <w:rFonts w:ascii="Museo Sans 300" w:hAnsi="Museo Sans 300"/>
          <w:sz w:val="24"/>
          <w:szCs w:val="24"/>
          <w:lang w:eastAsia="es-SV"/>
        </w:rPr>
        <w:t>Mts²</w:t>
      </w:r>
      <w:r w:rsidRPr="004D6F9D">
        <w:rPr>
          <w:rFonts w:ascii="Museo Sans 300" w:hAnsi="Museo Sans 300"/>
          <w:sz w:val="24"/>
          <w:szCs w:val="24"/>
        </w:rPr>
        <w:t xml:space="preserve">, según consta escritura N° </w:t>
      </w:r>
      <w:r w:rsidR="006E1FDB">
        <w:rPr>
          <w:rFonts w:ascii="Museo Sans 300" w:hAnsi="Museo Sans 300"/>
          <w:sz w:val="24"/>
          <w:szCs w:val="24"/>
        </w:rPr>
        <w:t>---</w:t>
      </w:r>
      <w:r w:rsidRPr="004D6F9D">
        <w:rPr>
          <w:rFonts w:ascii="Museo Sans 300" w:hAnsi="Museo Sans 300"/>
          <w:sz w:val="24"/>
          <w:szCs w:val="24"/>
        </w:rPr>
        <w:t xml:space="preserve"> Libro </w:t>
      </w:r>
      <w:r w:rsidR="006E1FDB">
        <w:rPr>
          <w:rFonts w:ascii="Museo Sans 300" w:hAnsi="Museo Sans 300"/>
          <w:sz w:val="24"/>
          <w:szCs w:val="24"/>
        </w:rPr>
        <w:t>---</w:t>
      </w:r>
      <w:r w:rsidRPr="004D6F9D">
        <w:rPr>
          <w:rFonts w:ascii="Museo Sans 300" w:hAnsi="Museo Sans 300"/>
          <w:sz w:val="24"/>
          <w:szCs w:val="24"/>
        </w:rPr>
        <w:t>, de protocolo del Notario Nelson Alberto Artiga Core</w:t>
      </w:r>
      <w:r w:rsidR="008F1654" w:rsidRPr="004D6F9D">
        <w:rPr>
          <w:rFonts w:ascii="Museo Sans 300" w:hAnsi="Museo Sans 300"/>
          <w:sz w:val="24"/>
          <w:szCs w:val="24"/>
        </w:rPr>
        <w:t xml:space="preserve">a, de fecha 1 de octubre de </w:t>
      </w:r>
      <w:r w:rsidRPr="004D6F9D">
        <w:rPr>
          <w:rFonts w:ascii="Museo Sans 300" w:hAnsi="Museo Sans 300"/>
          <w:sz w:val="24"/>
          <w:szCs w:val="24"/>
        </w:rPr>
        <w:t xml:space="preserve"> 2003, quedando inscrita al asiento 2.</w:t>
      </w:r>
    </w:p>
    <w:p w14:paraId="001FC54F" w14:textId="77777777" w:rsidR="00D126F7" w:rsidRPr="006E1FDB" w:rsidRDefault="00D126F7" w:rsidP="006E1FDB">
      <w:pPr>
        <w:jc w:val="both"/>
        <w:rPr>
          <w:rFonts w:ascii="Museo Sans 300" w:hAnsi="Museo Sans 300"/>
          <w:sz w:val="24"/>
          <w:szCs w:val="24"/>
        </w:rPr>
      </w:pPr>
    </w:p>
    <w:p w14:paraId="7447D656" w14:textId="41DEF7CA" w:rsidR="00264DA4" w:rsidRPr="006E1FDB" w:rsidRDefault="00264DA4" w:rsidP="004D6F9D">
      <w:pPr>
        <w:pStyle w:val="Prrafodelista"/>
        <w:numPr>
          <w:ilvl w:val="0"/>
          <w:numId w:val="1"/>
        </w:numPr>
        <w:ind w:left="1134" w:hanging="708"/>
        <w:contextualSpacing w:val="0"/>
        <w:jc w:val="both"/>
        <w:rPr>
          <w:rFonts w:ascii="Museo Sans 300" w:hAnsi="Museo Sans 300"/>
          <w:sz w:val="24"/>
          <w:szCs w:val="24"/>
        </w:rPr>
      </w:pPr>
      <w:r w:rsidRPr="004D6F9D">
        <w:rPr>
          <w:rFonts w:ascii="Museo Sans 300" w:hAnsi="Museo Sans 300"/>
          <w:sz w:val="24"/>
          <w:szCs w:val="24"/>
        </w:rPr>
        <w:t xml:space="preserve">Mediante </w:t>
      </w:r>
      <w:r w:rsidRPr="004D6F9D">
        <w:rPr>
          <w:rFonts w:ascii="Museo Sans 300" w:hAnsi="Museo Sans 300"/>
          <w:color w:val="222222"/>
          <w:sz w:val="24"/>
          <w:szCs w:val="24"/>
          <w:shd w:val="clear" w:color="auto" w:fill="FFFFFF"/>
        </w:rPr>
        <w:t>acuerdos contenidos en los Puntos: III-1, del Acta Ordinaria N° 8-92, de fecha 12 de marzo de 1992, y IX-2, del Acta Ordinaria N° 10-94, de fecha 14 de abril de 1994, fueron aprobados Proyectos Asentamiento de Comunitario y Lotificación Agrícola</w:t>
      </w:r>
      <w:r w:rsidRPr="004D6F9D">
        <w:rPr>
          <w:rFonts w:ascii="Museo Sans 300" w:hAnsi="Museo Sans 300"/>
          <w:sz w:val="24"/>
          <w:szCs w:val="24"/>
        </w:rPr>
        <w:t xml:space="preserve"> en el inmueble en mención</w:t>
      </w:r>
      <w:r w:rsidRPr="004D6F9D">
        <w:rPr>
          <w:rFonts w:ascii="Museo Sans 300" w:hAnsi="Museo Sans 300"/>
          <w:color w:val="222222"/>
          <w:sz w:val="24"/>
          <w:szCs w:val="24"/>
          <w:shd w:val="clear" w:color="auto" w:fill="FFFFFF"/>
        </w:rPr>
        <w:t>, ambos modificados por el </w:t>
      </w:r>
      <w:r w:rsidRPr="004D6F9D">
        <w:rPr>
          <w:rFonts w:ascii="Museo Sans 300" w:hAnsi="Museo Sans 300"/>
          <w:bCs/>
          <w:color w:val="222222"/>
          <w:sz w:val="24"/>
          <w:szCs w:val="24"/>
          <w:shd w:val="clear" w:color="auto" w:fill="FFFFFF"/>
        </w:rPr>
        <w:t>Punto XVIII, del Acta de Sesión Ordinaria N° 1-2009, de fecha 7 de enero de 2009</w:t>
      </w:r>
      <w:r w:rsidRPr="004D6F9D">
        <w:rPr>
          <w:rFonts w:ascii="Museo Sans 300" w:hAnsi="Museo Sans 300"/>
          <w:color w:val="222222"/>
          <w:sz w:val="24"/>
          <w:szCs w:val="24"/>
          <w:shd w:val="clear" w:color="auto" w:fill="FFFFFF"/>
        </w:rPr>
        <w:t xml:space="preserve">, por corrección de áreas de acuerdo a información técnica. Posteriormente, </w:t>
      </w:r>
      <w:r w:rsidRPr="004D6F9D">
        <w:rPr>
          <w:rFonts w:ascii="Museo Sans 300" w:hAnsi="Museo Sans 300"/>
          <w:sz w:val="24"/>
          <w:szCs w:val="24"/>
        </w:rPr>
        <w:t xml:space="preserve">debido a la aprobación de nuevos planos por parte del Centro Nacional de Registros, fue modificado por el acuerdo contenido en el Punto XIII del Acta de Sesión Ordinaria N° 01-2023, de fecha 9 de enero de 2023, en donde se aprobó el Proyecto de Asentamiento Comunitario, que incluye: </w:t>
      </w:r>
      <w:r w:rsidR="006E1FDB">
        <w:rPr>
          <w:rFonts w:ascii="Museo Sans 300" w:hAnsi="Museo Sans 300"/>
          <w:sz w:val="24"/>
          <w:szCs w:val="24"/>
        </w:rPr>
        <w:t>---</w:t>
      </w:r>
      <w:r w:rsidRPr="004D6F9D">
        <w:rPr>
          <w:rFonts w:ascii="Museo Sans 300" w:hAnsi="Museo Sans 300"/>
          <w:sz w:val="24"/>
          <w:szCs w:val="24"/>
        </w:rPr>
        <w:t xml:space="preserve"> solares para vivienda (Polígono B), quebradas (1 y 2) zona de protección y calles, en un área de 06 Hás., 28 Ás., 12.29 Cás., inscrito a la matrícula </w:t>
      </w:r>
      <w:r w:rsidR="006E1FDB">
        <w:rPr>
          <w:rFonts w:ascii="Museo Sans 300" w:hAnsi="Museo Sans 300"/>
          <w:sz w:val="24"/>
          <w:szCs w:val="24"/>
        </w:rPr>
        <w:t xml:space="preserve">--- </w:t>
      </w:r>
      <w:r w:rsidRPr="004D6F9D">
        <w:rPr>
          <w:rFonts w:ascii="Museo Sans 300" w:hAnsi="Museo Sans 300"/>
          <w:sz w:val="24"/>
          <w:szCs w:val="24"/>
        </w:rPr>
        <w:t xml:space="preserve">-00000. </w:t>
      </w:r>
    </w:p>
    <w:p w14:paraId="5DE12AAF" w14:textId="77777777" w:rsidR="00D126F7" w:rsidRPr="004D6F9D" w:rsidRDefault="00D126F7" w:rsidP="004D6F9D">
      <w:pPr>
        <w:jc w:val="both"/>
        <w:rPr>
          <w:rFonts w:ascii="Museo Sans 300" w:hAnsi="Museo Sans 300"/>
          <w:sz w:val="24"/>
          <w:szCs w:val="24"/>
          <w:lang w:val="es-ES"/>
        </w:rPr>
      </w:pPr>
    </w:p>
    <w:p w14:paraId="02F68EF1" w14:textId="769F79C5" w:rsidR="00264DA4" w:rsidRPr="004D6F9D" w:rsidRDefault="00264DA4" w:rsidP="00540196">
      <w:pPr>
        <w:pStyle w:val="Prrafodelista"/>
        <w:numPr>
          <w:ilvl w:val="0"/>
          <w:numId w:val="1"/>
        </w:numPr>
        <w:ind w:left="1134" w:hanging="708"/>
        <w:contextualSpacing w:val="0"/>
        <w:jc w:val="both"/>
        <w:rPr>
          <w:rFonts w:ascii="Museo Sans 300" w:hAnsi="Museo Sans 300"/>
          <w:sz w:val="24"/>
          <w:szCs w:val="24"/>
        </w:rPr>
      </w:pPr>
      <w:r w:rsidRPr="004D6F9D">
        <w:rPr>
          <w:rFonts w:ascii="Museo Sans 300" w:hAnsi="Museo Sans 300"/>
          <w:sz w:val="24"/>
          <w:szCs w:val="24"/>
        </w:rPr>
        <w:t xml:space="preserve">En el </w:t>
      </w:r>
      <w:r w:rsidRPr="004D6F9D">
        <w:rPr>
          <w:rFonts w:ascii="Museo Sans 300" w:hAnsi="Museo Sans 300"/>
          <w:b/>
          <w:sz w:val="24"/>
          <w:szCs w:val="24"/>
        </w:rPr>
        <w:t>Punto X-2 del Acta Ordinaria 10-94, de fecha 14 de abril de 1994</w:t>
      </w:r>
      <w:r w:rsidRPr="004D6F9D">
        <w:rPr>
          <w:rFonts w:ascii="Museo Sans 300" w:hAnsi="Museo Sans 300"/>
          <w:sz w:val="24"/>
          <w:szCs w:val="24"/>
        </w:rPr>
        <w:t xml:space="preserve">, se adjudicó entre otros, el </w:t>
      </w:r>
      <w:r w:rsidRPr="004D6F9D">
        <w:rPr>
          <w:rFonts w:ascii="Museo Sans 300" w:hAnsi="Museo Sans 300"/>
          <w:b/>
          <w:sz w:val="24"/>
          <w:szCs w:val="24"/>
        </w:rPr>
        <w:t xml:space="preserve">Solar </w:t>
      </w:r>
      <w:r w:rsidR="006E1FDB">
        <w:rPr>
          <w:rFonts w:ascii="Museo Sans 300" w:hAnsi="Museo Sans 300"/>
          <w:b/>
          <w:sz w:val="24"/>
          <w:szCs w:val="24"/>
        </w:rPr>
        <w:t>---</w:t>
      </w:r>
      <w:r w:rsidRPr="004D6F9D">
        <w:rPr>
          <w:rFonts w:ascii="Museo Sans 300" w:hAnsi="Museo Sans 300"/>
          <w:b/>
          <w:sz w:val="24"/>
          <w:szCs w:val="24"/>
        </w:rPr>
        <w:t xml:space="preserve">, Polígono </w:t>
      </w:r>
      <w:r w:rsidR="006E1FDB">
        <w:rPr>
          <w:rFonts w:ascii="Museo Sans 300" w:hAnsi="Museo Sans 300"/>
          <w:b/>
          <w:sz w:val="24"/>
          <w:szCs w:val="24"/>
        </w:rPr>
        <w:t>---</w:t>
      </w:r>
      <w:r w:rsidRPr="004D6F9D">
        <w:rPr>
          <w:rFonts w:ascii="Museo Sans 300" w:hAnsi="Museo Sans 300"/>
          <w:b/>
          <w:sz w:val="24"/>
          <w:szCs w:val="24"/>
        </w:rPr>
        <w:t xml:space="preserve">, </w:t>
      </w:r>
      <w:r w:rsidRPr="004D6F9D">
        <w:rPr>
          <w:rFonts w:ascii="Museo Sans 300" w:hAnsi="Museo Sans 300"/>
          <w:sz w:val="24"/>
          <w:szCs w:val="24"/>
        </w:rPr>
        <w:t>con un área de 2,321.28 Mts.², y  un precio de $379.36, a favor de los señores: Pedro Antonio Hernández Franco y Consuelo Leiva.</w:t>
      </w:r>
    </w:p>
    <w:p w14:paraId="47D66407" w14:textId="77777777" w:rsidR="00264DA4" w:rsidRDefault="00264DA4" w:rsidP="004D6F9D">
      <w:pPr>
        <w:pStyle w:val="Prrafodelista"/>
        <w:ind w:left="360"/>
        <w:jc w:val="both"/>
        <w:rPr>
          <w:rFonts w:ascii="Museo Sans 300" w:hAnsi="Museo Sans 300"/>
          <w:sz w:val="24"/>
          <w:szCs w:val="24"/>
        </w:rPr>
      </w:pPr>
    </w:p>
    <w:p w14:paraId="222F6FC0" w14:textId="77777777" w:rsidR="00D126F7" w:rsidRPr="004D6F9D" w:rsidRDefault="00D126F7" w:rsidP="004D6F9D">
      <w:pPr>
        <w:pStyle w:val="Prrafodelista"/>
        <w:ind w:left="360"/>
        <w:jc w:val="both"/>
        <w:rPr>
          <w:rFonts w:ascii="Museo Sans 300" w:hAnsi="Museo Sans 300"/>
          <w:sz w:val="24"/>
          <w:szCs w:val="24"/>
        </w:rPr>
      </w:pPr>
    </w:p>
    <w:p w14:paraId="06C84E65" w14:textId="0A472BE5" w:rsidR="00264DA4" w:rsidRPr="004D6F9D" w:rsidRDefault="00264DA4" w:rsidP="00540196">
      <w:pPr>
        <w:pStyle w:val="Prrafodelista"/>
        <w:numPr>
          <w:ilvl w:val="0"/>
          <w:numId w:val="1"/>
        </w:numPr>
        <w:ind w:left="1134" w:hanging="708"/>
        <w:contextualSpacing w:val="0"/>
        <w:jc w:val="both"/>
        <w:rPr>
          <w:rFonts w:ascii="Museo Sans 300" w:hAnsi="Museo Sans 300"/>
          <w:sz w:val="24"/>
          <w:szCs w:val="24"/>
        </w:rPr>
      </w:pPr>
      <w:r w:rsidRPr="004D6F9D">
        <w:rPr>
          <w:rFonts w:ascii="Museo Sans 300" w:hAnsi="Museo Sans 300"/>
          <w:sz w:val="24"/>
          <w:szCs w:val="24"/>
        </w:rPr>
        <w:lastRenderedPageBreak/>
        <w:t xml:space="preserve">Habiéndose actualizado la información de la adjudicación del inmueble, se hace necesaria la modificación del punto </w:t>
      </w:r>
      <w:r w:rsidR="008F1654" w:rsidRPr="004D6F9D">
        <w:rPr>
          <w:rFonts w:ascii="Museo Sans 300" w:hAnsi="Museo Sans 300"/>
          <w:sz w:val="24"/>
          <w:szCs w:val="24"/>
        </w:rPr>
        <w:t xml:space="preserve">de acta </w:t>
      </w:r>
      <w:r w:rsidRPr="004D6F9D">
        <w:rPr>
          <w:rFonts w:ascii="Museo Sans 300" w:hAnsi="Museo Sans 300"/>
          <w:sz w:val="24"/>
          <w:szCs w:val="24"/>
        </w:rPr>
        <w:t>citado anteriormente</w:t>
      </w:r>
      <w:r w:rsidR="008F1654" w:rsidRPr="004D6F9D">
        <w:rPr>
          <w:rFonts w:ascii="Museo Sans 300" w:hAnsi="Museo Sans 300"/>
          <w:sz w:val="24"/>
          <w:szCs w:val="24"/>
        </w:rPr>
        <w:t>,</w:t>
      </w:r>
      <w:r w:rsidRPr="004D6F9D">
        <w:rPr>
          <w:rFonts w:ascii="Museo Sans 300" w:hAnsi="Museo Sans 300"/>
          <w:sz w:val="24"/>
          <w:szCs w:val="24"/>
        </w:rPr>
        <w:t xml:space="preserve"> por las siguientes causales:</w:t>
      </w:r>
    </w:p>
    <w:p w14:paraId="10DEE39B" w14:textId="77777777" w:rsidR="00D126F7" w:rsidRPr="004D6F9D" w:rsidRDefault="00D126F7" w:rsidP="004D6F9D">
      <w:pPr>
        <w:contextualSpacing/>
        <w:jc w:val="both"/>
        <w:rPr>
          <w:rFonts w:ascii="Museo Sans 300" w:hAnsi="Museo Sans 300"/>
          <w:b/>
          <w:sz w:val="24"/>
          <w:szCs w:val="24"/>
          <w:lang w:eastAsia="es-ES"/>
        </w:rPr>
      </w:pPr>
    </w:p>
    <w:p w14:paraId="7C25A6EB" w14:textId="35E13B3F" w:rsidR="00264DA4" w:rsidRPr="00D126F7" w:rsidRDefault="008F1654" w:rsidP="003B3B78">
      <w:pPr>
        <w:pStyle w:val="Prrafodelista"/>
        <w:numPr>
          <w:ilvl w:val="0"/>
          <w:numId w:val="5"/>
        </w:numPr>
        <w:ind w:left="1418" w:hanging="284"/>
        <w:jc w:val="both"/>
        <w:rPr>
          <w:rFonts w:ascii="Museo Sans 300" w:hAnsi="Museo Sans 300"/>
          <w:sz w:val="24"/>
          <w:szCs w:val="24"/>
        </w:rPr>
      </w:pPr>
      <w:r w:rsidRPr="004D6F9D">
        <w:rPr>
          <w:rFonts w:ascii="Museo Sans 300" w:hAnsi="Museo Sans 300"/>
          <w:sz w:val="24"/>
          <w:szCs w:val="24"/>
        </w:rPr>
        <w:t>Corregir</w:t>
      </w:r>
      <w:r w:rsidR="00264DA4" w:rsidRPr="004D6F9D">
        <w:rPr>
          <w:rFonts w:ascii="Museo Sans 300" w:hAnsi="Museo Sans 300"/>
          <w:sz w:val="24"/>
          <w:szCs w:val="24"/>
        </w:rPr>
        <w:t xml:space="preserve"> nomenclatura y área del Solar </w:t>
      </w:r>
      <w:r w:rsidR="006E1FDB">
        <w:rPr>
          <w:rFonts w:ascii="Museo Sans 300" w:hAnsi="Museo Sans 300"/>
          <w:sz w:val="24"/>
          <w:szCs w:val="24"/>
        </w:rPr>
        <w:t>---</w:t>
      </w:r>
      <w:r w:rsidR="00264DA4" w:rsidRPr="004D6F9D">
        <w:rPr>
          <w:rFonts w:ascii="Museo Sans 300" w:hAnsi="Museo Sans 300"/>
          <w:sz w:val="24"/>
          <w:szCs w:val="24"/>
        </w:rPr>
        <w:t xml:space="preserve">, Polígono </w:t>
      </w:r>
      <w:r w:rsidR="006E1FDB">
        <w:rPr>
          <w:rFonts w:ascii="Museo Sans 300" w:hAnsi="Museo Sans 300"/>
          <w:sz w:val="24"/>
          <w:szCs w:val="24"/>
        </w:rPr>
        <w:t>---</w:t>
      </w:r>
      <w:r w:rsidR="00264DA4" w:rsidRPr="004D6F9D">
        <w:rPr>
          <w:rFonts w:ascii="Museo Sans 300" w:hAnsi="Museo Sans 300"/>
          <w:sz w:val="24"/>
          <w:szCs w:val="24"/>
        </w:rPr>
        <w:t>, esto debido a que Junta Directiva aprobó la adjudicación con un área de 2,321.28</w:t>
      </w:r>
      <w:r w:rsidRPr="004D6F9D">
        <w:rPr>
          <w:rFonts w:ascii="Museo Sans 300" w:hAnsi="Museo Sans 300"/>
          <w:sz w:val="24"/>
          <w:szCs w:val="24"/>
        </w:rPr>
        <w:t xml:space="preserve"> Mt.²,</w:t>
      </w:r>
      <w:r w:rsidR="00264DA4" w:rsidRPr="004D6F9D">
        <w:rPr>
          <w:rFonts w:ascii="Museo Sans 300" w:hAnsi="Museo Sans 300"/>
          <w:sz w:val="24"/>
          <w:szCs w:val="24"/>
        </w:rPr>
        <w:t xml:space="preserve"> sin embargo, al reprocesar los planos e inscribir la Desmembración en Cabeza de su Dueño a favor de ISTA, resultó que la nomenclatura y área han variado, siendo</w:t>
      </w:r>
      <w:r w:rsidR="00264DA4" w:rsidRPr="004D6F9D">
        <w:rPr>
          <w:rFonts w:ascii="Museo Sans 300" w:hAnsi="Museo Sans 300"/>
          <w:b/>
          <w:sz w:val="24"/>
          <w:szCs w:val="24"/>
        </w:rPr>
        <w:t xml:space="preserve"> </w:t>
      </w:r>
      <w:r w:rsidR="00264DA4" w:rsidRPr="004D6F9D">
        <w:rPr>
          <w:rFonts w:ascii="Museo Sans 300" w:hAnsi="Museo Sans 300"/>
          <w:sz w:val="24"/>
          <w:szCs w:val="24"/>
        </w:rPr>
        <w:t xml:space="preserve">la identificación correcta </w:t>
      </w:r>
      <w:r w:rsidR="00264DA4" w:rsidRPr="004D6F9D">
        <w:rPr>
          <w:rFonts w:ascii="Museo Sans 300" w:hAnsi="Museo Sans 300"/>
          <w:b/>
          <w:sz w:val="24"/>
          <w:szCs w:val="24"/>
        </w:rPr>
        <w:t xml:space="preserve">SOLAR </w:t>
      </w:r>
      <w:r w:rsidR="006E1FDB">
        <w:rPr>
          <w:rFonts w:ascii="Museo Sans 300" w:hAnsi="Museo Sans 300"/>
          <w:b/>
          <w:sz w:val="24"/>
          <w:szCs w:val="24"/>
        </w:rPr>
        <w:t>---</w:t>
      </w:r>
      <w:r w:rsidR="00264DA4" w:rsidRPr="004D6F9D">
        <w:rPr>
          <w:rFonts w:ascii="Museo Sans 300" w:hAnsi="Museo Sans 300"/>
          <w:b/>
          <w:sz w:val="24"/>
          <w:szCs w:val="24"/>
        </w:rPr>
        <w:t xml:space="preserve">, POLÍGONO </w:t>
      </w:r>
      <w:r w:rsidR="006E1FDB">
        <w:rPr>
          <w:rFonts w:ascii="Museo Sans 300" w:hAnsi="Museo Sans 300"/>
          <w:b/>
          <w:sz w:val="24"/>
          <w:szCs w:val="24"/>
        </w:rPr>
        <w:t>---</w:t>
      </w:r>
      <w:r w:rsidR="00264DA4" w:rsidRPr="004D6F9D">
        <w:rPr>
          <w:rFonts w:ascii="Museo Sans 300" w:hAnsi="Museo Sans 300"/>
          <w:b/>
          <w:sz w:val="24"/>
          <w:szCs w:val="24"/>
        </w:rPr>
        <w:t xml:space="preserve">, PORCION </w:t>
      </w:r>
      <w:r w:rsidR="006E1FDB">
        <w:rPr>
          <w:rFonts w:ascii="Museo Sans 300" w:hAnsi="Museo Sans 300"/>
          <w:b/>
          <w:sz w:val="24"/>
          <w:szCs w:val="24"/>
        </w:rPr>
        <w:t>---</w:t>
      </w:r>
      <w:r w:rsidR="00264DA4" w:rsidRPr="004D6F9D">
        <w:rPr>
          <w:rFonts w:ascii="Museo Sans 300" w:hAnsi="Museo Sans 300"/>
          <w:b/>
          <w:sz w:val="24"/>
          <w:szCs w:val="24"/>
        </w:rPr>
        <w:t xml:space="preserve">, </w:t>
      </w:r>
      <w:r w:rsidR="00264DA4" w:rsidRPr="004D6F9D">
        <w:rPr>
          <w:rFonts w:ascii="Museo Sans 300" w:hAnsi="Museo Sans 300"/>
          <w:sz w:val="24"/>
          <w:szCs w:val="24"/>
        </w:rPr>
        <w:t xml:space="preserve">con un área de 1,827.39 Mt.², resultando que ésta ha disminuido en 493.89 Mt.², lo cual ha sido aceptado por el titular de la </w:t>
      </w:r>
      <w:r w:rsidR="00264DA4" w:rsidRPr="00D126F7">
        <w:rPr>
          <w:rFonts w:ascii="Museo Sans 300" w:hAnsi="Museo Sans 300"/>
          <w:sz w:val="24"/>
          <w:szCs w:val="24"/>
        </w:rPr>
        <w:t>adjudicación, según consta en el Acta de Aceptación de Corrección de Nomenclatura y Reducción de Área de Inmueble, de fecha 07 de junio de 2023, anexa al expediente respectivo.</w:t>
      </w:r>
    </w:p>
    <w:p w14:paraId="4B819216" w14:textId="77777777" w:rsidR="00264DA4" w:rsidRPr="004D6F9D" w:rsidRDefault="00264DA4" w:rsidP="004D6F9D">
      <w:pPr>
        <w:ind w:left="1418" w:hanging="284"/>
        <w:contextualSpacing/>
        <w:jc w:val="both"/>
        <w:rPr>
          <w:rFonts w:ascii="Museo Sans 300" w:hAnsi="Museo Sans 300"/>
          <w:sz w:val="24"/>
          <w:szCs w:val="24"/>
        </w:rPr>
      </w:pPr>
    </w:p>
    <w:p w14:paraId="35C5C7C6" w14:textId="1D1C8B83" w:rsidR="00264DA4" w:rsidRPr="006E1FDB" w:rsidRDefault="008F1654" w:rsidP="006E1FDB">
      <w:pPr>
        <w:pStyle w:val="Prrafodelista"/>
        <w:numPr>
          <w:ilvl w:val="0"/>
          <w:numId w:val="5"/>
        </w:numPr>
        <w:ind w:left="1418" w:hanging="284"/>
        <w:jc w:val="both"/>
        <w:rPr>
          <w:rFonts w:ascii="Museo Sans 300" w:hAnsi="Museo Sans 300"/>
          <w:sz w:val="24"/>
          <w:szCs w:val="24"/>
        </w:rPr>
      </w:pPr>
      <w:r w:rsidRPr="004D6F9D">
        <w:rPr>
          <w:rFonts w:ascii="Museo Sans 300" w:hAnsi="Museo Sans 300"/>
          <w:sz w:val="24"/>
          <w:szCs w:val="24"/>
        </w:rPr>
        <w:t>Corregir el</w:t>
      </w:r>
      <w:r w:rsidR="00264DA4" w:rsidRPr="004D6F9D">
        <w:rPr>
          <w:rFonts w:ascii="Museo Sans 300" w:hAnsi="Museo Sans 300"/>
          <w:sz w:val="24"/>
          <w:szCs w:val="24"/>
        </w:rPr>
        <w:t xml:space="preserve"> nombre de la señora </w:t>
      </w:r>
      <w:r w:rsidRPr="004D6F9D">
        <w:rPr>
          <w:rFonts w:ascii="Museo Sans 300" w:hAnsi="Museo Sans 300"/>
          <w:sz w:val="24"/>
          <w:szCs w:val="24"/>
        </w:rPr>
        <w:t>CONSUELO LEIVA</w:t>
      </w:r>
      <w:r w:rsidR="00264DA4" w:rsidRPr="004D6F9D">
        <w:rPr>
          <w:rFonts w:ascii="Museo Sans 300" w:hAnsi="Museo Sans 300"/>
          <w:sz w:val="24"/>
          <w:szCs w:val="24"/>
        </w:rPr>
        <w:t>, siendo lo correcto según Documento Único</w:t>
      </w:r>
      <w:r w:rsidR="007C482F" w:rsidRPr="004D6F9D">
        <w:rPr>
          <w:rFonts w:ascii="Museo Sans 300" w:hAnsi="Museo Sans 300"/>
          <w:sz w:val="24"/>
          <w:szCs w:val="24"/>
        </w:rPr>
        <w:t xml:space="preserve"> de Identidad</w:t>
      </w:r>
      <w:r w:rsidR="00264DA4" w:rsidRPr="004D6F9D">
        <w:rPr>
          <w:rFonts w:ascii="Museo Sans 300" w:hAnsi="Museo Sans 300"/>
          <w:sz w:val="24"/>
          <w:szCs w:val="24"/>
        </w:rPr>
        <w:t xml:space="preserve"> </w:t>
      </w:r>
      <w:r w:rsidR="007C482F" w:rsidRPr="004D6F9D">
        <w:rPr>
          <w:rFonts w:ascii="Museo Sans 300" w:hAnsi="Museo Sans 300"/>
          <w:b/>
          <w:sz w:val="24"/>
          <w:szCs w:val="24"/>
        </w:rPr>
        <w:t>CONSUELO LEIVA DE HERNÁNDEZ.</w:t>
      </w:r>
    </w:p>
    <w:p w14:paraId="0F6C0E26" w14:textId="77777777" w:rsidR="00D126F7" w:rsidRPr="004D6F9D" w:rsidRDefault="00D126F7" w:rsidP="004D6F9D">
      <w:pPr>
        <w:tabs>
          <w:tab w:val="left" w:pos="426"/>
        </w:tabs>
        <w:contextualSpacing/>
        <w:jc w:val="both"/>
        <w:rPr>
          <w:rFonts w:ascii="Museo Sans 300" w:hAnsi="Museo Sans 300"/>
          <w:sz w:val="24"/>
          <w:szCs w:val="24"/>
        </w:rPr>
      </w:pPr>
    </w:p>
    <w:p w14:paraId="7F8DD51C" w14:textId="77777777" w:rsidR="00264DA4" w:rsidRPr="004D6F9D" w:rsidRDefault="00264DA4" w:rsidP="00540196">
      <w:pPr>
        <w:pStyle w:val="Prrafodelista"/>
        <w:numPr>
          <w:ilvl w:val="0"/>
          <w:numId w:val="1"/>
        </w:numPr>
        <w:ind w:left="1134" w:hanging="708"/>
        <w:contextualSpacing w:val="0"/>
        <w:jc w:val="both"/>
        <w:rPr>
          <w:rFonts w:ascii="Museo Sans 300" w:hAnsi="Museo Sans 300"/>
          <w:sz w:val="24"/>
          <w:szCs w:val="24"/>
        </w:rPr>
      </w:pPr>
      <w:r w:rsidRPr="004D6F9D">
        <w:rPr>
          <w:rFonts w:ascii="Museo Sans 300" w:hAnsi="Museo Sans 300"/>
          <w:sz w:val="24"/>
          <w:szCs w:val="24"/>
        </w:rPr>
        <w:t>Es necesario advertir al adjudicatario, a través de una cláusula especial en la escritura correspondiente de compraventa del inmueble que deberá cumplir las medidas ambientales emitidas por la Unidad Ambiental Institucional, referentes a:</w:t>
      </w:r>
    </w:p>
    <w:p w14:paraId="7F359FBC" w14:textId="77777777" w:rsidR="00264DA4" w:rsidRPr="00316C69" w:rsidRDefault="00264DA4" w:rsidP="00264DA4">
      <w:pPr>
        <w:contextualSpacing/>
        <w:jc w:val="both"/>
        <w:rPr>
          <w:rFonts w:ascii="Museo Sans 300" w:hAnsi="Museo Sans 300"/>
          <w:sz w:val="24"/>
          <w:szCs w:val="24"/>
        </w:rPr>
      </w:pPr>
    </w:p>
    <w:p w14:paraId="473DE635" w14:textId="77777777" w:rsidR="00264DA4" w:rsidRPr="007C482F" w:rsidRDefault="00264DA4" w:rsidP="003B3B78">
      <w:pPr>
        <w:numPr>
          <w:ilvl w:val="0"/>
          <w:numId w:val="4"/>
        </w:numPr>
        <w:tabs>
          <w:tab w:val="left" w:pos="4802"/>
        </w:tabs>
        <w:ind w:left="1418" w:hanging="284"/>
        <w:contextualSpacing/>
        <w:jc w:val="both"/>
        <w:rPr>
          <w:rFonts w:ascii="Museo Sans 300" w:hAnsi="Museo Sans 300"/>
          <w:sz w:val="20"/>
          <w:szCs w:val="20"/>
        </w:rPr>
      </w:pPr>
      <w:r w:rsidRPr="007C482F">
        <w:rPr>
          <w:rFonts w:ascii="Museo Sans 300" w:hAnsi="Museo Sans 300"/>
          <w:sz w:val="20"/>
          <w:szCs w:val="20"/>
        </w:rPr>
        <w:t>Evitar las quemas de los residuos sólidos; y</w:t>
      </w:r>
    </w:p>
    <w:p w14:paraId="2CB56349" w14:textId="77777777" w:rsidR="00264DA4" w:rsidRPr="007C482F" w:rsidRDefault="00264DA4" w:rsidP="003B3B78">
      <w:pPr>
        <w:numPr>
          <w:ilvl w:val="0"/>
          <w:numId w:val="4"/>
        </w:numPr>
        <w:tabs>
          <w:tab w:val="left" w:pos="4802"/>
        </w:tabs>
        <w:ind w:left="1418" w:hanging="284"/>
        <w:contextualSpacing/>
        <w:jc w:val="both"/>
        <w:rPr>
          <w:rFonts w:ascii="Museo Sans 300" w:hAnsi="Museo Sans 300"/>
          <w:sz w:val="20"/>
          <w:szCs w:val="20"/>
        </w:rPr>
      </w:pPr>
      <w:r w:rsidRPr="007C482F">
        <w:rPr>
          <w:rFonts w:ascii="Museo Sans 300" w:hAnsi="Museo Sans 300"/>
          <w:sz w:val="20"/>
          <w:szCs w:val="20"/>
        </w:rPr>
        <w:t>La comunidad coordine con la municipalidad para implementar un manejo de los residuos sólidos y las aguas residuales.</w:t>
      </w:r>
    </w:p>
    <w:p w14:paraId="45AEADCD" w14:textId="77777777" w:rsidR="00264DA4" w:rsidRPr="00011782" w:rsidRDefault="00264DA4" w:rsidP="00264DA4">
      <w:pPr>
        <w:tabs>
          <w:tab w:val="left" w:pos="4802"/>
        </w:tabs>
        <w:contextualSpacing/>
        <w:jc w:val="both"/>
        <w:rPr>
          <w:rFonts w:ascii="Museo Sans 300" w:hAnsi="Museo Sans 300"/>
          <w:sz w:val="8"/>
          <w:szCs w:val="24"/>
        </w:rPr>
      </w:pPr>
    </w:p>
    <w:p w14:paraId="32A554A5" w14:textId="27C5AC79" w:rsidR="00264DA4" w:rsidRPr="006E1FDB" w:rsidRDefault="00264DA4" w:rsidP="006E1FDB">
      <w:pPr>
        <w:tabs>
          <w:tab w:val="left" w:pos="4802"/>
        </w:tabs>
        <w:ind w:left="1134"/>
        <w:jc w:val="both"/>
        <w:rPr>
          <w:rFonts w:ascii="Museo Sans 300" w:hAnsi="Museo Sans 300"/>
          <w:sz w:val="24"/>
          <w:szCs w:val="24"/>
        </w:rPr>
      </w:pPr>
      <w:r w:rsidRPr="004D6F9D">
        <w:rPr>
          <w:rFonts w:ascii="Museo Sans 300" w:hAnsi="Museo Sans 300"/>
          <w:sz w:val="24"/>
          <w:szCs w:val="24"/>
        </w:rPr>
        <w:t>Lo anterior, de conformidad a lo establecido en el Acuerdo Segundo del Punto XIII del Acta de Sesión Ordinaria 01-2023, de fecha 9 de enero de 2023.</w:t>
      </w:r>
    </w:p>
    <w:p w14:paraId="3F678060" w14:textId="77777777" w:rsidR="00D126F7" w:rsidRPr="004D6F9D" w:rsidRDefault="00D126F7" w:rsidP="004D6F9D">
      <w:pPr>
        <w:pStyle w:val="Prrafodelista"/>
        <w:ind w:left="360"/>
        <w:jc w:val="both"/>
        <w:rPr>
          <w:rFonts w:ascii="Museo Sans 300" w:hAnsi="Museo Sans 300"/>
          <w:sz w:val="24"/>
          <w:szCs w:val="24"/>
        </w:rPr>
      </w:pPr>
    </w:p>
    <w:p w14:paraId="0BAD1D7A" w14:textId="77777777" w:rsidR="00264DA4" w:rsidRPr="004D6F9D" w:rsidRDefault="00264DA4" w:rsidP="00540196">
      <w:pPr>
        <w:pStyle w:val="Prrafodelista"/>
        <w:numPr>
          <w:ilvl w:val="0"/>
          <w:numId w:val="1"/>
        </w:numPr>
        <w:ind w:left="1134" w:hanging="708"/>
        <w:contextualSpacing w:val="0"/>
        <w:jc w:val="both"/>
        <w:rPr>
          <w:rFonts w:ascii="Museo Sans 300" w:hAnsi="Museo Sans 300"/>
          <w:sz w:val="24"/>
          <w:szCs w:val="24"/>
        </w:rPr>
      </w:pPr>
      <w:r w:rsidRPr="004D6F9D">
        <w:rPr>
          <w:rFonts w:ascii="Museo Sans 300" w:hAnsi="Museo Sans 300"/>
          <w:sz w:val="24"/>
          <w:szCs w:val="24"/>
        </w:rPr>
        <w:t>Conforme acta de posesión material de fecha 07 de junio de 2023, elaborada por el técnico del Área de Transferencia de Tierras, de la Unidad de Adjudicación de Inmuebles, señor: Mauricio Gutiérrez, el adjudicatario se encuentra poseyendo el inmueble de forma quieta, pacífica y sin interrupción desde hace 29 años.</w:t>
      </w:r>
    </w:p>
    <w:p w14:paraId="00B4C20A" w14:textId="77777777" w:rsidR="00D126F7" w:rsidRPr="006E1FDB" w:rsidRDefault="00D126F7" w:rsidP="006E1FDB">
      <w:pPr>
        <w:jc w:val="both"/>
        <w:rPr>
          <w:rFonts w:ascii="Museo Sans 300" w:hAnsi="Museo Sans 300"/>
          <w:sz w:val="24"/>
          <w:szCs w:val="24"/>
        </w:rPr>
      </w:pPr>
    </w:p>
    <w:p w14:paraId="2E6A5099" w14:textId="428F990F" w:rsidR="00264DA4" w:rsidRPr="006E1FDB" w:rsidRDefault="00264DA4" w:rsidP="006E1FDB">
      <w:pPr>
        <w:pStyle w:val="Prrafodelista"/>
        <w:numPr>
          <w:ilvl w:val="0"/>
          <w:numId w:val="1"/>
        </w:numPr>
        <w:ind w:left="1134" w:hanging="708"/>
        <w:contextualSpacing w:val="0"/>
        <w:jc w:val="both"/>
        <w:rPr>
          <w:rFonts w:ascii="Museo Sans 300" w:hAnsi="Museo Sans 300"/>
          <w:sz w:val="24"/>
          <w:szCs w:val="24"/>
        </w:rPr>
      </w:pPr>
      <w:r w:rsidRPr="004D6F9D">
        <w:rPr>
          <w:rFonts w:ascii="Museo Sans 300" w:hAnsi="Museo Sans 300"/>
          <w:sz w:val="24"/>
          <w:szCs w:val="24"/>
        </w:rPr>
        <w:t>De acuerdo a declaración simple contenida en la Solicitud de Adjudicación de Inmueble de fecha 07 de junio de 2023, el adjudicatario manifiesta que ni él ni la integrante de su grupo familiar, son empleados del</w:t>
      </w:r>
      <w:r w:rsidR="007C482F" w:rsidRPr="004D6F9D">
        <w:rPr>
          <w:rFonts w:ascii="Museo Sans 300" w:hAnsi="Museo Sans 300"/>
          <w:sz w:val="24"/>
          <w:szCs w:val="24"/>
        </w:rPr>
        <w:t xml:space="preserve"> ISTA,</w:t>
      </w:r>
      <w:r w:rsidRPr="004D6F9D">
        <w:rPr>
          <w:rFonts w:ascii="Museo Sans 300" w:hAnsi="Museo Sans 300"/>
          <w:sz w:val="24"/>
          <w:szCs w:val="24"/>
        </w:rPr>
        <w:t xml:space="preserve"> </w:t>
      </w:r>
      <w:r w:rsidRPr="004D6F9D">
        <w:rPr>
          <w:rFonts w:ascii="Museo Sans 300" w:hAnsi="Museo Sans 300"/>
          <w:color w:val="000000" w:themeColor="text1"/>
          <w:sz w:val="24"/>
          <w:szCs w:val="24"/>
        </w:rPr>
        <w:t xml:space="preserve">situación </w:t>
      </w:r>
      <w:r w:rsidRPr="006E1FDB">
        <w:rPr>
          <w:rFonts w:ascii="Museo Sans 300" w:hAnsi="Museo Sans 300"/>
          <w:color w:val="000000" w:themeColor="text1"/>
          <w:sz w:val="24"/>
          <w:szCs w:val="24"/>
        </w:rPr>
        <w:t xml:space="preserve">verificada </w:t>
      </w:r>
      <w:r w:rsidRPr="006E1FDB">
        <w:rPr>
          <w:rFonts w:ascii="Museo Sans 300" w:hAnsi="Museo Sans 300"/>
          <w:sz w:val="24"/>
          <w:szCs w:val="24"/>
        </w:rPr>
        <w:t xml:space="preserve">en el Sistema de Consulta de Solicitantes para Adjudicaciones que contiene </w:t>
      </w:r>
      <w:r w:rsidRPr="006E1FDB">
        <w:rPr>
          <w:rFonts w:ascii="Museo Sans 300" w:hAnsi="Museo Sans 300"/>
          <w:color w:val="000000" w:themeColor="text1"/>
          <w:sz w:val="24"/>
          <w:szCs w:val="24"/>
        </w:rPr>
        <w:t>en la Base de Datos de Empleados de este Instituto.</w:t>
      </w:r>
    </w:p>
    <w:p w14:paraId="3FA2C1EB" w14:textId="77777777" w:rsidR="00264DA4" w:rsidRPr="004D6F9D" w:rsidRDefault="00264DA4" w:rsidP="004D6F9D">
      <w:pPr>
        <w:pStyle w:val="Prrafodelista"/>
        <w:rPr>
          <w:rFonts w:ascii="Museo Sans 300" w:hAnsi="Museo Sans 300"/>
          <w:sz w:val="24"/>
          <w:szCs w:val="24"/>
        </w:rPr>
      </w:pPr>
    </w:p>
    <w:p w14:paraId="3A5DB60D" w14:textId="2E3D8AEF" w:rsidR="00264DA4" w:rsidRPr="004D6F9D" w:rsidRDefault="00264DA4" w:rsidP="004D6F9D">
      <w:pPr>
        <w:jc w:val="both"/>
        <w:rPr>
          <w:rFonts w:ascii="Museo Sans 300" w:hAnsi="Museo Sans 300"/>
          <w:sz w:val="24"/>
          <w:szCs w:val="24"/>
        </w:rPr>
      </w:pPr>
      <w:r w:rsidRPr="004D6F9D">
        <w:rPr>
          <w:rFonts w:ascii="Museo Sans 300" w:hAnsi="Museo Sans 300"/>
          <w:sz w:val="24"/>
          <w:szCs w:val="24"/>
        </w:rPr>
        <w:lastRenderedPageBreak/>
        <w:t xml:space="preserve">Tomando en cuenta lo expuesto y habiendo tenido a la vista: Cuadro de Causales, Listado de Valores y Extensiones, reporte de valúo por solar, Solicitud de Adjudicación de Inmueble, acta de posesión material, copias de Documentos Únicos de Identidad, Acta de Aceptación de Corrección de Nomenclatura y Reducción de Área de Inmueble, </w:t>
      </w:r>
      <w:r w:rsidRPr="004D6F9D">
        <w:rPr>
          <w:rFonts w:ascii="Museo Sans 300" w:eastAsia="Times New Roman" w:hAnsi="Museo Sans 300" w:cs="Times New Roman"/>
          <w:sz w:val="24"/>
          <w:szCs w:val="24"/>
        </w:rPr>
        <w:t>constancia de cancelación de crédito, plano antiguo y plano aprobado, reporte de inmueble pendiente de escriturar</w:t>
      </w:r>
      <w:r w:rsidRPr="004D6F9D">
        <w:rPr>
          <w:rFonts w:ascii="Museo Sans 300" w:hAnsi="Museo Sans 300"/>
          <w:sz w:val="24"/>
          <w:szCs w:val="24"/>
        </w:rPr>
        <w:t xml:space="preserve">, Razón y Constancia de Inscripción de Desmembración en cabeza de su Dueño a favor del ISTA, Poder Especial, </w:t>
      </w:r>
      <w:r w:rsidR="007C482F" w:rsidRPr="004D6F9D">
        <w:rPr>
          <w:rFonts w:ascii="Museo Sans 300" w:hAnsi="Museo Sans 300"/>
          <w:sz w:val="24"/>
          <w:szCs w:val="24"/>
        </w:rPr>
        <w:t>reporte</w:t>
      </w:r>
      <w:r w:rsidRPr="004D6F9D">
        <w:rPr>
          <w:rFonts w:ascii="Museo Sans 300" w:hAnsi="Museo Sans 300"/>
          <w:sz w:val="24"/>
          <w:szCs w:val="24"/>
        </w:rPr>
        <w:t xml:space="preserve"> de búsqueda de solicitantes para adjudicaciones generado por </w:t>
      </w:r>
      <w:r w:rsidR="007C482F" w:rsidRPr="004D6F9D">
        <w:rPr>
          <w:rFonts w:ascii="Museo Sans 300" w:hAnsi="Museo Sans 300"/>
          <w:sz w:val="24"/>
          <w:szCs w:val="24"/>
        </w:rPr>
        <w:t>l</w:t>
      </w:r>
      <w:r w:rsidRPr="004D6F9D">
        <w:rPr>
          <w:rFonts w:ascii="Museo Sans 300" w:hAnsi="Museo Sans 300"/>
          <w:sz w:val="24"/>
          <w:szCs w:val="24"/>
        </w:rPr>
        <w:t>a Unidad</w:t>
      </w:r>
      <w:r w:rsidR="007C482F" w:rsidRPr="004D6F9D">
        <w:rPr>
          <w:rFonts w:ascii="Museo Sans 300" w:hAnsi="Museo Sans 300"/>
          <w:sz w:val="24"/>
          <w:szCs w:val="24"/>
        </w:rPr>
        <w:t xml:space="preserve"> de Adjudicación de Inmuebles</w:t>
      </w:r>
      <w:r w:rsidRPr="004D6F9D">
        <w:rPr>
          <w:rFonts w:ascii="Museo Sans 300" w:hAnsi="Museo Sans 300"/>
          <w:sz w:val="24"/>
          <w:szCs w:val="24"/>
        </w:rPr>
        <w:t>, es procedente resolver favorablemente a lo solicitado</w:t>
      </w:r>
      <w:r w:rsidRPr="004D6F9D">
        <w:rPr>
          <w:rFonts w:ascii="Museo Sans 300" w:eastAsia="Times New Roman" w:hAnsi="Museo Sans 300" w:cs="Times New Roman"/>
          <w:sz w:val="24"/>
          <w:szCs w:val="24"/>
        </w:rPr>
        <w:t>.</w:t>
      </w:r>
    </w:p>
    <w:p w14:paraId="4CBE8A38" w14:textId="77777777" w:rsidR="007C482F" w:rsidRPr="004D6F9D" w:rsidRDefault="007C482F" w:rsidP="004D6F9D">
      <w:pPr>
        <w:tabs>
          <w:tab w:val="left" w:pos="426"/>
        </w:tabs>
        <w:contextualSpacing/>
        <w:jc w:val="both"/>
        <w:rPr>
          <w:rFonts w:ascii="Museo Sans 300" w:hAnsi="Museo Sans 300"/>
          <w:b/>
          <w:sz w:val="24"/>
          <w:szCs w:val="24"/>
        </w:rPr>
      </w:pPr>
    </w:p>
    <w:p w14:paraId="381DE684" w14:textId="44EA11ED" w:rsidR="00264DA4" w:rsidRDefault="007C482F" w:rsidP="004D6F9D">
      <w:pPr>
        <w:tabs>
          <w:tab w:val="left" w:pos="426"/>
        </w:tabs>
        <w:contextualSpacing/>
        <w:jc w:val="both"/>
        <w:rPr>
          <w:rFonts w:ascii="Museo Sans 300" w:hAnsi="Museo Sans 300"/>
          <w:sz w:val="24"/>
          <w:szCs w:val="24"/>
        </w:rPr>
      </w:pPr>
      <w:r w:rsidRPr="004D6F9D">
        <w:rPr>
          <w:rFonts w:ascii="Museo Sans 300" w:hAnsi="Museo Sans 300"/>
          <w:sz w:val="24"/>
          <w:szCs w:val="24"/>
        </w:rPr>
        <w:t xml:space="preserve">Estando conforme a Derecho la documentación correspondiente, en atención a lo recomendado por </w:t>
      </w:r>
      <w:r w:rsidRPr="004D6F9D">
        <w:rPr>
          <w:rFonts w:ascii="Museo Sans 300" w:hAnsi="Museo Sans 300"/>
          <w:color w:val="000000" w:themeColor="text1"/>
          <w:sz w:val="24"/>
          <w:szCs w:val="24"/>
        </w:rPr>
        <w:t>la Unidad de Adjudicación de Inmuebles,  la Junta Directiva en uso de sus facultades y d</w:t>
      </w:r>
      <w:r w:rsidR="00264DA4" w:rsidRPr="004D6F9D">
        <w:rPr>
          <w:rFonts w:ascii="Museo Sans 300" w:hAnsi="Museo Sans 300"/>
          <w:sz w:val="24"/>
          <w:szCs w:val="24"/>
        </w:rPr>
        <w:t>e conformidad al Artículo 18 letras “g” y “h” de la Ley de Creación del Instituto Salvado</w:t>
      </w:r>
      <w:r w:rsidRPr="004D6F9D">
        <w:rPr>
          <w:rFonts w:ascii="Museo Sans 300" w:hAnsi="Museo Sans 300"/>
          <w:sz w:val="24"/>
          <w:szCs w:val="24"/>
        </w:rPr>
        <w:t>reño de Transformación Agraria,</w:t>
      </w:r>
      <w:r w:rsidRPr="004D6F9D">
        <w:rPr>
          <w:rFonts w:ascii="Museo Sans 300" w:hAnsi="Museo Sans 300"/>
          <w:b/>
          <w:sz w:val="24"/>
          <w:szCs w:val="24"/>
        </w:rPr>
        <w:t xml:space="preserve"> </w:t>
      </w:r>
      <w:r w:rsidRPr="004D6F9D">
        <w:rPr>
          <w:rFonts w:ascii="Museo Sans 300" w:hAnsi="Museo Sans 300"/>
          <w:b/>
          <w:sz w:val="24"/>
          <w:szCs w:val="24"/>
          <w:u w:val="single"/>
        </w:rPr>
        <w:t>ACUERDA</w:t>
      </w:r>
      <w:r w:rsidR="00264DA4" w:rsidRPr="004D6F9D">
        <w:rPr>
          <w:rFonts w:ascii="Museo Sans 300" w:hAnsi="Museo Sans 300"/>
          <w:b/>
          <w:sz w:val="24"/>
          <w:szCs w:val="24"/>
          <w:u w:val="single"/>
        </w:rPr>
        <w:t>: PRIMERO:</w:t>
      </w:r>
      <w:r w:rsidR="00264DA4" w:rsidRPr="004D6F9D">
        <w:rPr>
          <w:rFonts w:ascii="Museo Sans 300" w:hAnsi="Museo Sans 300"/>
          <w:b/>
          <w:sz w:val="24"/>
          <w:szCs w:val="24"/>
        </w:rPr>
        <w:t xml:space="preserve"> Modificar el Punto X-2 del Acta Ordinaria 10-94, de fecha 14 de abril de 1994, </w:t>
      </w:r>
      <w:r w:rsidR="00264DA4" w:rsidRPr="004D6F9D">
        <w:rPr>
          <w:rFonts w:ascii="Museo Sans 300" w:hAnsi="Museo Sans 300"/>
          <w:sz w:val="24"/>
          <w:szCs w:val="24"/>
        </w:rPr>
        <w:t xml:space="preserve">en el cual se aprobó la adjudicación, entre otros, del </w:t>
      </w:r>
      <w:r w:rsidR="00264DA4" w:rsidRPr="004D6F9D">
        <w:rPr>
          <w:rFonts w:ascii="Museo Sans 300" w:hAnsi="Museo Sans 300"/>
          <w:b/>
          <w:sz w:val="24"/>
          <w:szCs w:val="24"/>
        </w:rPr>
        <w:t xml:space="preserve">Solar </w:t>
      </w:r>
      <w:r w:rsidR="006E1FDB">
        <w:rPr>
          <w:rFonts w:ascii="Museo Sans 300" w:hAnsi="Museo Sans 300"/>
          <w:b/>
          <w:sz w:val="24"/>
          <w:szCs w:val="24"/>
        </w:rPr>
        <w:t>---</w:t>
      </w:r>
      <w:r w:rsidR="00264DA4" w:rsidRPr="004D6F9D">
        <w:rPr>
          <w:rFonts w:ascii="Museo Sans 300" w:hAnsi="Museo Sans 300"/>
          <w:b/>
          <w:sz w:val="24"/>
          <w:szCs w:val="24"/>
        </w:rPr>
        <w:t xml:space="preserve">, Polígono </w:t>
      </w:r>
      <w:r w:rsidR="006E1FDB">
        <w:rPr>
          <w:rFonts w:ascii="Museo Sans 300" w:hAnsi="Museo Sans 300"/>
          <w:b/>
          <w:sz w:val="24"/>
          <w:szCs w:val="24"/>
        </w:rPr>
        <w:t>---</w:t>
      </w:r>
      <w:r w:rsidR="00264DA4" w:rsidRPr="004D6F9D">
        <w:rPr>
          <w:rFonts w:ascii="Museo Sans 300" w:hAnsi="Museo Sans 300"/>
          <w:sz w:val="24"/>
          <w:szCs w:val="24"/>
        </w:rPr>
        <w:t>, en lo</w:t>
      </w:r>
      <w:r w:rsidR="004D6F9D" w:rsidRPr="004D6F9D">
        <w:rPr>
          <w:rFonts w:ascii="Museo Sans 300" w:hAnsi="Museo Sans 300"/>
          <w:sz w:val="24"/>
          <w:szCs w:val="24"/>
        </w:rPr>
        <w:t>s siguientes términos</w:t>
      </w:r>
      <w:r w:rsidR="00264DA4" w:rsidRPr="004D6F9D">
        <w:rPr>
          <w:rFonts w:ascii="Museo Sans 300" w:hAnsi="Museo Sans 300"/>
          <w:b/>
          <w:sz w:val="24"/>
          <w:szCs w:val="24"/>
        </w:rPr>
        <w:t xml:space="preserve">: </w:t>
      </w:r>
      <w:r w:rsidR="00264DA4" w:rsidRPr="004D6F9D">
        <w:rPr>
          <w:rFonts w:ascii="Museo Sans 300" w:hAnsi="Museo Sans 300"/>
          <w:b/>
          <w:bCs/>
          <w:sz w:val="24"/>
          <w:szCs w:val="24"/>
        </w:rPr>
        <w:t xml:space="preserve">a) </w:t>
      </w:r>
      <w:r w:rsidR="004D6F9D" w:rsidRPr="004D6F9D">
        <w:rPr>
          <w:rFonts w:ascii="Museo Sans 300" w:hAnsi="Museo Sans 300"/>
          <w:sz w:val="24"/>
          <w:szCs w:val="24"/>
        </w:rPr>
        <w:t xml:space="preserve">Corregir </w:t>
      </w:r>
      <w:r w:rsidR="00264DA4" w:rsidRPr="004D6F9D">
        <w:rPr>
          <w:rFonts w:ascii="Museo Sans 300" w:hAnsi="Museo Sans 300"/>
          <w:sz w:val="24"/>
          <w:szCs w:val="24"/>
        </w:rPr>
        <w:t xml:space="preserve">nomenclatura y área, del Solar </w:t>
      </w:r>
      <w:r w:rsidR="006E1FDB">
        <w:rPr>
          <w:rFonts w:ascii="Museo Sans 300" w:hAnsi="Museo Sans 300"/>
          <w:sz w:val="24"/>
          <w:szCs w:val="24"/>
        </w:rPr>
        <w:t>---</w:t>
      </w:r>
      <w:r w:rsidR="00264DA4" w:rsidRPr="004D6F9D">
        <w:rPr>
          <w:rFonts w:ascii="Museo Sans 300" w:hAnsi="Museo Sans 300"/>
          <w:sz w:val="24"/>
          <w:szCs w:val="24"/>
        </w:rPr>
        <w:t xml:space="preserve">, Polígono </w:t>
      </w:r>
      <w:r w:rsidR="006E1FDB">
        <w:rPr>
          <w:rFonts w:ascii="Museo Sans 300" w:hAnsi="Museo Sans 300"/>
          <w:sz w:val="24"/>
          <w:szCs w:val="24"/>
        </w:rPr>
        <w:t>---</w:t>
      </w:r>
      <w:r w:rsidR="00264DA4" w:rsidRPr="004D6F9D">
        <w:rPr>
          <w:rFonts w:ascii="Museo Sans 300" w:hAnsi="Museo Sans 300"/>
          <w:sz w:val="24"/>
          <w:szCs w:val="24"/>
        </w:rPr>
        <w:t>, con un área de 2,321.28 Mts.², siendo</w:t>
      </w:r>
      <w:r w:rsidR="00264DA4" w:rsidRPr="004D6F9D">
        <w:rPr>
          <w:rFonts w:ascii="Museo Sans 300" w:hAnsi="Museo Sans 300"/>
          <w:b/>
          <w:sz w:val="24"/>
          <w:szCs w:val="24"/>
        </w:rPr>
        <w:t xml:space="preserve"> </w:t>
      </w:r>
      <w:r w:rsidR="00264DA4" w:rsidRPr="004D6F9D">
        <w:rPr>
          <w:rFonts w:ascii="Museo Sans 300" w:hAnsi="Museo Sans 300"/>
          <w:sz w:val="24"/>
          <w:szCs w:val="24"/>
        </w:rPr>
        <w:t xml:space="preserve">lo correcto </w:t>
      </w:r>
      <w:r w:rsidR="00264DA4" w:rsidRPr="004D6F9D">
        <w:rPr>
          <w:rFonts w:ascii="Museo Sans 300" w:hAnsi="Museo Sans 300"/>
          <w:b/>
          <w:sz w:val="24"/>
          <w:szCs w:val="24"/>
        </w:rPr>
        <w:t xml:space="preserve">SOLAR </w:t>
      </w:r>
      <w:r w:rsidR="006E1FDB">
        <w:rPr>
          <w:rFonts w:ascii="Museo Sans 300" w:hAnsi="Museo Sans 300"/>
          <w:b/>
          <w:sz w:val="24"/>
          <w:szCs w:val="24"/>
        </w:rPr>
        <w:t>---</w:t>
      </w:r>
      <w:r w:rsidR="00264DA4" w:rsidRPr="004D6F9D">
        <w:rPr>
          <w:rFonts w:ascii="Museo Sans 300" w:hAnsi="Museo Sans 300"/>
          <w:b/>
          <w:sz w:val="24"/>
          <w:szCs w:val="24"/>
        </w:rPr>
        <w:t xml:space="preserve">, POLÍGONO </w:t>
      </w:r>
      <w:r w:rsidR="006E1FDB">
        <w:rPr>
          <w:rFonts w:ascii="Museo Sans 300" w:hAnsi="Museo Sans 300"/>
          <w:b/>
          <w:sz w:val="24"/>
          <w:szCs w:val="24"/>
        </w:rPr>
        <w:t>---</w:t>
      </w:r>
      <w:r w:rsidR="00264DA4" w:rsidRPr="004D6F9D">
        <w:rPr>
          <w:rFonts w:ascii="Museo Sans 300" w:hAnsi="Museo Sans 300"/>
          <w:b/>
          <w:sz w:val="24"/>
          <w:szCs w:val="24"/>
        </w:rPr>
        <w:t xml:space="preserve">, PORCION </w:t>
      </w:r>
      <w:r w:rsidR="006E1FDB">
        <w:rPr>
          <w:rFonts w:ascii="Museo Sans 300" w:hAnsi="Museo Sans 300"/>
          <w:b/>
          <w:sz w:val="24"/>
          <w:szCs w:val="24"/>
        </w:rPr>
        <w:t>---</w:t>
      </w:r>
      <w:r w:rsidR="00264DA4" w:rsidRPr="004D6F9D">
        <w:rPr>
          <w:rFonts w:ascii="Museo Sans 300" w:hAnsi="Museo Sans 300"/>
          <w:b/>
          <w:sz w:val="24"/>
          <w:szCs w:val="24"/>
        </w:rPr>
        <w:t xml:space="preserve">, </w:t>
      </w:r>
      <w:r w:rsidR="00264DA4" w:rsidRPr="004D6F9D">
        <w:rPr>
          <w:rFonts w:ascii="Museo Sans 300" w:hAnsi="Museo Sans 300"/>
          <w:sz w:val="24"/>
          <w:szCs w:val="24"/>
        </w:rPr>
        <w:t>con un área de 1,827.39 Mt.²,</w:t>
      </w:r>
      <w:r w:rsidR="00264DA4" w:rsidRPr="004D6F9D">
        <w:rPr>
          <w:rFonts w:ascii="Museo Sans 300" w:hAnsi="Museo Sans 300"/>
          <w:bCs/>
          <w:sz w:val="24"/>
          <w:szCs w:val="24"/>
        </w:rPr>
        <w:t xml:space="preserve"> </w:t>
      </w:r>
      <w:r w:rsidR="00264DA4" w:rsidRPr="004D6F9D">
        <w:rPr>
          <w:rFonts w:ascii="Museo Sans 300" w:hAnsi="Museo Sans 300"/>
          <w:sz w:val="24"/>
          <w:szCs w:val="24"/>
        </w:rPr>
        <w:t xml:space="preserve">y </w:t>
      </w:r>
      <w:r w:rsidR="00264DA4" w:rsidRPr="004D6F9D">
        <w:rPr>
          <w:rFonts w:ascii="Museo Sans 300" w:hAnsi="Museo Sans 300"/>
          <w:b/>
          <w:sz w:val="24"/>
          <w:szCs w:val="24"/>
        </w:rPr>
        <w:t xml:space="preserve">b) </w:t>
      </w:r>
      <w:r w:rsidR="00264DA4" w:rsidRPr="004D6F9D">
        <w:rPr>
          <w:rFonts w:ascii="Museo Sans 300" w:hAnsi="Museo Sans 300"/>
          <w:sz w:val="24"/>
          <w:szCs w:val="24"/>
        </w:rPr>
        <w:t>Corregir el nombre de la</w:t>
      </w:r>
      <w:r w:rsidR="00264DA4" w:rsidRPr="004D6F9D">
        <w:rPr>
          <w:rFonts w:ascii="Museo Sans 300" w:hAnsi="Museo Sans 300"/>
          <w:b/>
          <w:sz w:val="24"/>
          <w:szCs w:val="24"/>
        </w:rPr>
        <w:t xml:space="preserve"> </w:t>
      </w:r>
      <w:r w:rsidR="00264DA4" w:rsidRPr="004D6F9D">
        <w:rPr>
          <w:rFonts w:ascii="Museo Sans 300" w:hAnsi="Museo Sans 300"/>
          <w:sz w:val="24"/>
          <w:szCs w:val="24"/>
        </w:rPr>
        <w:t xml:space="preserve">señora </w:t>
      </w:r>
      <w:r w:rsidR="004D6F9D" w:rsidRPr="004D6F9D">
        <w:rPr>
          <w:rFonts w:ascii="Museo Sans 300" w:hAnsi="Museo Sans 300"/>
          <w:sz w:val="24"/>
          <w:szCs w:val="24"/>
        </w:rPr>
        <w:t>CONSUELO LEIVA</w:t>
      </w:r>
      <w:r w:rsidR="00264DA4" w:rsidRPr="004D6F9D">
        <w:rPr>
          <w:rFonts w:ascii="Museo Sans 300" w:hAnsi="Museo Sans 300"/>
          <w:sz w:val="24"/>
          <w:szCs w:val="24"/>
        </w:rPr>
        <w:t xml:space="preserve">, siendo lo correcto: </w:t>
      </w:r>
      <w:r w:rsidR="004D6F9D" w:rsidRPr="004D6F9D">
        <w:rPr>
          <w:rFonts w:ascii="Museo Sans 300" w:hAnsi="Museo Sans 300"/>
          <w:b/>
          <w:sz w:val="24"/>
          <w:szCs w:val="24"/>
        </w:rPr>
        <w:t>CONSUELO LEIVA DE HERNÁNDEZ</w:t>
      </w:r>
      <w:r w:rsidR="00264DA4" w:rsidRPr="004D6F9D">
        <w:rPr>
          <w:rFonts w:ascii="Museo Sans 300" w:hAnsi="Museo Sans 300"/>
          <w:sz w:val="24"/>
          <w:szCs w:val="24"/>
        </w:rPr>
        <w:t xml:space="preserve">; inmueble ubicado en el </w:t>
      </w:r>
      <w:r w:rsidR="00264DA4" w:rsidRPr="004D6F9D">
        <w:rPr>
          <w:rFonts w:ascii="Museo Sans 300" w:hAnsi="Museo Sans 300"/>
          <w:b/>
          <w:sz w:val="24"/>
          <w:szCs w:val="24"/>
        </w:rPr>
        <w:t>PROYECTO DE ASENTAMIENTO COMUNITARIO</w:t>
      </w:r>
      <w:r w:rsidR="00264DA4" w:rsidRPr="004D6F9D">
        <w:rPr>
          <w:rFonts w:ascii="Museo Sans 300" w:hAnsi="Museo Sans 300"/>
          <w:sz w:val="24"/>
          <w:szCs w:val="24"/>
        </w:rPr>
        <w:t xml:space="preserve"> </w:t>
      </w:r>
      <w:r w:rsidR="00264DA4" w:rsidRPr="004D6F9D">
        <w:rPr>
          <w:rFonts w:ascii="Museo Sans 300" w:eastAsia="Calibri" w:hAnsi="Museo Sans 300" w:cs="Arial"/>
          <w:sz w:val="24"/>
          <w:szCs w:val="24"/>
        </w:rPr>
        <w:t>desarrollado en la propiedad identificada registralmente como</w:t>
      </w:r>
      <w:r w:rsidR="00264DA4" w:rsidRPr="004D6F9D">
        <w:rPr>
          <w:rFonts w:ascii="Museo Sans 300" w:eastAsia="Calibri" w:hAnsi="Museo Sans 300" w:cs="Arial"/>
          <w:b/>
          <w:sz w:val="24"/>
          <w:szCs w:val="24"/>
        </w:rPr>
        <w:t xml:space="preserve"> HACIENDA SANTA BARBARA 4-1</w:t>
      </w:r>
      <w:r w:rsidR="00264DA4" w:rsidRPr="004D6F9D">
        <w:rPr>
          <w:rFonts w:ascii="Museo Sans 300" w:hAnsi="Museo Sans 300"/>
          <w:b/>
          <w:sz w:val="24"/>
          <w:szCs w:val="24"/>
        </w:rPr>
        <w:t xml:space="preserve">, </w:t>
      </w:r>
      <w:r w:rsidR="00264DA4" w:rsidRPr="004D6F9D">
        <w:rPr>
          <w:rFonts w:ascii="Museo Sans 300" w:hAnsi="Museo Sans 300"/>
          <w:sz w:val="24"/>
          <w:szCs w:val="24"/>
        </w:rPr>
        <w:t xml:space="preserve">y administrativamente como </w:t>
      </w:r>
      <w:r w:rsidR="00264DA4" w:rsidRPr="004D6F9D">
        <w:rPr>
          <w:rFonts w:ascii="Museo Sans 300" w:hAnsi="Museo Sans 300"/>
          <w:b/>
          <w:sz w:val="24"/>
          <w:szCs w:val="24"/>
        </w:rPr>
        <w:t>HACIENDA SANTA BARBARA Y AMAYO</w:t>
      </w:r>
      <w:r w:rsidR="00264DA4" w:rsidRPr="004D6F9D">
        <w:rPr>
          <w:rFonts w:ascii="Museo Sans 300" w:hAnsi="Museo Sans 300"/>
          <w:sz w:val="24"/>
          <w:szCs w:val="24"/>
        </w:rPr>
        <w:t>, ubicada en cantón Santa Bárbara, jurisdicción de El Paraíso, departamento de Chalatenango, y según plano en</w:t>
      </w:r>
      <w:r w:rsidR="004D6F9D" w:rsidRPr="004D6F9D">
        <w:rPr>
          <w:rFonts w:ascii="Museo Sans 300" w:hAnsi="Museo Sans 300"/>
          <w:sz w:val="24"/>
          <w:szCs w:val="24"/>
        </w:rPr>
        <w:t xml:space="preserve"> el </w:t>
      </w:r>
      <w:r w:rsidR="00264DA4" w:rsidRPr="004D6F9D">
        <w:rPr>
          <w:rFonts w:ascii="Museo Sans 300" w:hAnsi="Museo Sans 300"/>
          <w:sz w:val="24"/>
          <w:szCs w:val="24"/>
        </w:rPr>
        <w:t>municipio de El Paraíso, departamento de Chalatenango</w:t>
      </w:r>
      <w:r w:rsidR="004D6F9D" w:rsidRPr="004D6F9D">
        <w:rPr>
          <w:rFonts w:ascii="Museo Sans 300" w:hAnsi="Museo Sans 300"/>
          <w:sz w:val="24"/>
          <w:szCs w:val="24"/>
        </w:rPr>
        <w:t>,</w:t>
      </w:r>
      <w:r w:rsidR="00264DA4" w:rsidRPr="004D6F9D">
        <w:rPr>
          <w:rFonts w:ascii="Museo Sans 300" w:hAnsi="Museo Sans 300"/>
          <w:sz w:val="24"/>
          <w:szCs w:val="24"/>
        </w:rPr>
        <w:t xml:space="preserve"> quedando la adjudicación de acuerdo al cuadro de valores y extensiones siguiente:</w:t>
      </w:r>
    </w:p>
    <w:p w14:paraId="1658DD4F" w14:textId="77777777" w:rsidR="00821790" w:rsidRPr="004D6F9D" w:rsidRDefault="00821790" w:rsidP="004D6F9D">
      <w:pPr>
        <w:tabs>
          <w:tab w:val="left" w:pos="426"/>
        </w:tabs>
        <w:contextualSpacing/>
        <w:jc w:val="both"/>
        <w:rPr>
          <w:rFonts w:ascii="Museo Sans 300" w:hAnsi="Museo Sans 300"/>
          <w:sz w:val="24"/>
          <w:szCs w:val="24"/>
        </w:rPr>
      </w:pPr>
    </w:p>
    <w:tbl>
      <w:tblPr>
        <w:tblW w:w="5000" w:type="pct"/>
        <w:tblCellMar>
          <w:left w:w="25" w:type="dxa"/>
          <w:right w:w="0" w:type="dxa"/>
        </w:tblCellMar>
        <w:tblLook w:val="0000" w:firstRow="0" w:lastRow="0" w:firstColumn="0" w:lastColumn="0" w:noHBand="0" w:noVBand="0"/>
      </w:tblPr>
      <w:tblGrid>
        <w:gridCol w:w="2602"/>
        <w:gridCol w:w="991"/>
        <w:gridCol w:w="2519"/>
        <w:gridCol w:w="578"/>
        <w:gridCol w:w="578"/>
        <w:gridCol w:w="619"/>
        <w:gridCol w:w="661"/>
        <w:gridCol w:w="659"/>
      </w:tblGrid>
      <w:tr w:rsidR="00264DA4" w14:paraId="391938BE" w14:textId="77777777" w:rsidTr="00D30FD3">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6E212EF7" w14:textId="77777777" w:rsidR="00264DA4" w:rsidRDefault="00264DA4" w:rsidP="00D30FD3">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0A13B1D8" w14:textId="77777777" w:rsidR="00264DA4" w:rsidRDefault="00264DA4" w:rsidP="00D30FD3">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309A658A" w14:textId="77777777" w:rsidR="00264DA4" w:rsidRDefault="00264DA4" w:rsidP="00D30FD3">
            <w:pPr>
              <w:widowControl w:val="0"/>
              <w:autoSpaceDE w:val="0"/>
              <w:autoSpaceDN w:val="0"/>
              <w:adjustRightInd w:val="0"/>
              <w:rPr>
                <w:rFonts w:ascii="Times New Roman" w:hAnsi="Times New Roman" w:cs="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2E363035" w14:textId="77777777" w:rsidR="00264DA4" w:rsidRDefault="00264DA4" w:rsidP="00D30FD3">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6FE42942" w14:textId="77777777" w:rsidR="00264DA4" w:rsidRDefault="00264DA4" w:rsidP="00D30FD3">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1F0FB82C" w14:textId="77777777" w:rsidR="00264DA4" w:rsidRDefault="00264DA4" w:rsidP="00D30FD3">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264DA4" w14:paraId="20AC0AC4" w14:textId="77777777" w:rsidTr="00D30FD3">
        <w:tc>
          <w:tcPr>
            <w:tcW w:w="1413" w:type="pct"/>
            <w:tcBorders>
              <w:top w:val="single" w:sz="2" w:space="0" w:color="auto"/>
              <w:left w:val="single" w:sz="2" w:space="0" w:color="auto"/>
              <w:bottom w:val="single" w:sz="2" w:space="0" w:color="auto"/>
              <w:right w:val="single" w:sz="2" w:space="0" w:color="auto"/>
            </w:tcBorders>
            <w:shd w:val="clear" w:color="auto" w:fill="DCDCDC"/>
          </w:tcPr>
          <w:p w14:paraId="17A292D0" w14:textId="77777777" w:rsidR="00264DA4" w:rsidRDefault="00264DA4" w:rsidP="00D30FD3">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52E6FB78" w14:textId="77777777" w:rsidR="00264DA4" w:rsidRDefault="00264DA4" w:rsidP="00D30FD3">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024A167F" w14:textId="77777777" w:rsidR="00264DA4" w:rsidRDefault="00264DA4" w:rsidP="00D30FD3">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6F4DA8D3" w14:textId="77777777" w:rsidR="00264DA4" w:rsidRDefault="00264DA4" w:rsidP="00D30FD3">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1152AAAE" w14:textId="77777777" w:rsidR="00264DA4" w:rsidRDefault="00264DA4" w:rsidP="00D30FD3">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2B6AA1B7" w14:textId="77777777" w:rsidR="00264DA4" w:rsidRDefault="00264DA4" w:rsidP="00D30FD3">
            <w:pPr>
              <w:widowControl w:val="0"/>
              <w:autoSpaceDE w:val="0"/>
              <w:autoSpaceDN w:val="0"/>
              <w:adjustRightInd w:val="0"/>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34CAAE6A" w14:textId="77777777" w:rsidR="00264DA4" w:rsidRDefault="00264DA4" w:rsidP="00D30FD3">
            <w:pPr>
              <w:widowControl w:val="0"/>
              <w:autoSpaceDE w:val="0"/>
              <w:autoSpaceDN w:val="0"/>
              <w:adjustRightInd w:val="0"/>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5E91F68B" w14:textId="77777777" w:rsidR="00264DA4" w:rsidRDefault="00264DA4" w:rsidP="00D30FD3">
            <w:pPr>
              <w:widowControl w:val="0"/>
              <w:autoSpaceDE w:val="0"/>
              <w:autoSpaceDN w:val="0"/>
              <w:adjustRightInd w:val="0"/>
              <w:rPr>
                <w:rFonts w:ascii="Times New Roman" w:hAnsi="Times New Roman" w:cs="Times New Roman"/>
                <w:b/>
                <w:bCs/>
                <w:sz w:val="14"/>
                <w:szCs w:val="14"/>
              </w:rPr>
            </w:pPr>
          </w:p>
        </w:tc>
      </w:tr>
    </w:tbl>
    <w:p w14:paraId="0325B3A2" w14:textId="77777777" w:rsidR="00264DA4" w:rsidRDefault="00264DA4" w:rsidP="00264DA4">
      <w:pPr>
        <w:widowControl w:val="0"/>
        <w:autoSpaceDE w:val="0"/>
        <w:autoSpaceDN w:val="0"/>
        <w:adjustRightInd w:val="0"/>
        <w:rPr>
          <w:rFonts w:ascii="Times New Roman" w:hAnsi="Times New Roman" w:cs="Times New Roman"/>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264DA4" w14:paraId="50CC1506" w14:textId="77777777" w:rsidTr="00D30FD3">
        <w:tc>
          <w:tcPr>
            <w:tcW w:w="2600" w:type="dxa"/>
            <w:tcBorders>
              <w:top w:val="single" w:sz="2" w:space="0" w:color="auto"/>
              <w:left w:val="single" w:sz="2" w:space="0" w:color="auto"/>
              <w:bottom w:val="single" w:sz="2" w:space="0" w:color="auto"/>
              <w:right w:val="single" w:sz="2" w:space="0" w:color="auto"/>
            </w:tcBorders>
          </w:tcPr>
          <w:p w14:paraId="58690AB1" w14:textId="77777777" w:rsidR="00264DA4" w:rsidRDefault="00264DA4" w:rsidP="00D30FD3">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DE ENTREGA: 02 </w:t>
            </w:r>
          </w:p>
        </w:tc>
      </w:tr>
    </w:tbl>
    <w:p w14:paraId="404F672A" w14:textId="77777777" w:rsidR="00264DA4" w:rsidRDefault="00264DA4" w:rsidP="00264DA4">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w:t>
      </w:r>
    </w:p>
    <w:tbl>
      <w:tblPr>
        <w:tblW w:w="5000" w:type="pct"/>
        <w:tblCellMar>
          <w:left w:w="25" w:type="dxa"/>
          <w:right w:w="0" w:type="dxa"/>
        </w:tblCellMar>
        <w:tblLook w:val="0000" w:firstRow="0" w:lastRow="0" w:firstColumn="0" w:lastColumn="0" w:noHBand="0" w:noVBand="0"/>
      </w:tblPr>
      <w:tblGrid>
        <w:gridCol w:w="2602"/>
        <w:gridCol w:w="991"/>
        <w:gridCol w:w="2519"/>
        <w:gridCol w:w="578"/>
        <w:gridCol w:w="578"/>
        <w:gridCol w:w="619"/>
        <w:gridCol w:w="661"/>
        <w:gridCol w:w="659"/>
      </w:tblGrid>
      <w:tr w:rsidR="00264DA4" w14:paraId="15261FCF" w14:textId="77777777" w:rsidTr="00D30FD3">
        <w:tc>
          <w:tcPr>
            <w:tcW w:w="1413" w:type="pct"/>
            <w:vMerge w:val="restart"/>
            <w:tcBorders>
              <w:top w:val="single" w:sz="2" w:space="0" w:color="auto"/>
              <w:left w:val="single" w:sz="2" w:space="0" w:color="auto"/>
              <w:bottom w:val="single" w:sz="2" w:space="0" w:color="auto"/>
              <w:right w:val="single" w:sz="2" w:space="0" w:color="auto"/>
            </w:tcBorders>
          </w:tcPr>
          <w:p w14:paraId="4BD08309" w14:textId="6CB6BAA3" w:rsidR="00264DA4" w:rsidRDefault="00550981" w:rsidP="00D30FD3">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538" w:type="pct"/>
            <w:vMerge w:val="restart"/>
            <w:tcBorders>
              <w:top w:val="single" w:sz="2" w:space="0" w:color="auto"/>
              <w:left w:val="single" w:sz="2" w:space="0" w:color="auto"/>
              <w:bottom w:val="single" w:sz="2" w:space="0" w:color="auto"/>
              <w:right w:val="single" w:sz="2" w:space="0" w:color="auto"/>
            </w:tcBorders>
          </w:tcPr>
          <w:p w14:paraId="193FE0F7" w14:textId="77777777" w:rsidR="00264DA4" w:rsidRDefault="00264DA4" w:rsidP="00D30FD3">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Solares: </w:t>
            </w:r>
          </w:p>
          <w:p w14:paraId="42A61E66" w14:textId="099A3814" w:rsidR="00264DA4" w:rsidRDefault="00550981" w:rsidP="00D30FD3">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264DA4">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79E91182" w14:textId="77777777" w:rsidR="00264DA4" w:rsidRDefault="00264DA4" w:rsidP="00D30FD3">
            <w:pPr>
              <w:widowControl w:val="0"/>
              <w:autoSpaceDE w:val="0"/>
              <w:autoSpaceDN w:val="0"/>
              <w:adjustRightInd w:val="0"/>
              <w:rPr>
                <w:rFonts w:ascii="Times New Roman" w:hAnsi="Times New Roman" w:cs="Times New Roman"/>
                <w:sz w:val="14"/>
                <w:szCs w:val="14"/>
              </w:rPr>
            </w:pPr>
          </w:p>
          <w:p w14:paraId="7D519BFD" w14:textId="77777777" w:rsidR="00264DA4" w:rsidRDefault="00264DA4" w:rsidP="00D30FD3">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PORCION 4-1,HACIENDA SANTA BARBARA </w:t>
            </w:r>
          </w:p>
        </w:tc>
        <w:tc>
          <w:tcPr>
            <w:tcW w:w="314" w:type="pct"/>
            <w:vMerge w:val="restart"/>
            <w:tcBorders>
              <w:top w:val="single" w:sz="2" w:space="0" w:color="auto"/>
              <w:left w:val="single" w:sz="2" w:space="0" w:color="auto"/>
              <w:bottom w:val="single" w:sz="2" w:space="0" w:color="auto"/>
              <w:right w:val="single" w:sz="2" w:space="0" w:color="auto"/>
            </w:tcBorders>
          </w:tcPr>
          <w:p w14:paraId="3EDA2B2D" w14:textId="77777777" w:rsidR="00264DA4" w:rsidRDefault="00264DA4" w:rsidP="00D30FD3">
            <w:pPr>
              <w:widowControl w:val="0"/>
              <w:autoSpaceDE w:val="0"/>
              <w:autoSpaceDN w:val="0"/>
              <w:adjustRightInd w:val="0"/>
              <w:rPr>
                <w:rFonts w:ascii="Times New Roman" w:hAnsi="Times New Roman" w:cs="Times New Roman"/>
                <w:sz w:val="14"/>
                <w:szCs w:val="14"/>
              </w:rPr>
            </w:pPr>
          </w:p>
          <w:p w14:paraId="52B73756" w14:textId="70219EED" w:rsidR="00264DA4" w:rsidRDefault="00550981" w:rsidP="00D30FD3">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264DA4">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59D2BDD9" w14:textId="77777777" w:rsidR="00264DA4" w:rsidRDefault="00264DA4" w:rsidP="00D30FD3">
            <w:pPr>
              <w:widowControl w:val="0"/>
              <w:autoSpaceDE w:val="0"/>
              <w:autoSpaceDN w:val="0"/>
              <w:adjustRightInd w:val="0"/>
              <w:rPr>
                <w:rFonts w:ascii="Times New Roman" w:hAnsi="Times New Roman" w:cs="Times New Roman"/>
                <w:sz w:val="14"/>
                <w:szCs w:val="14"/>
              </w:rPr>
            </w:pPr>
          </w:p>
          <w:p w14:paraId="04CA2559" w14:textId="6E2494AA" w:rsidR="00264DA4" w:rsidRDefault="00550981" w:rsidP="00D30FD3">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5A076FF1" w14:textId="77777777" w:rsidR="00264DA4" w:rsidRDefault="00264DA4" w:rsidP="00D30FD3">
            <w:pPr>
              <w:widowControl w:val="0"/>
              <w:autoSpaceDE w:val="0"/>
              <w:autoSpaceDN w:val="0"/>
              <w:adjustRightInd w:val="0"/>
              <w:jc w:val="right"/>
              <w:rPr>
                <w:rFonts w:ascii="Times New Roman" w:hAnsi="Times New Roman" w:cs="Times New Roman"/>
                <w:sz w:val="14"/>
                <w:szCs w:val="14"/>
              </w:rPr>
            </w:pPr>
          </w:p>
          <w:p w14:paraId="6A5E5B9F" w14:textId="77777777" w:rsidR="00264DA4" w:rsidRDefault="00264DA4" w:rsidP="00D30FD3">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1827.39 </w:t>
            </w:r>
          </w:p>
        </w:tc>
        <w:tc>
          <w:tcPr>
            <w:tcW w:w="359" w:type="pct"/>
            <w:tcBorders>
              <w:top w:val="single" w:sz="2" w:space="0" w:color="auto"/>
              <w:left w:val="single" w:sz="2" w:space="0" w:color="auto"/>
              <w:bottom w:val="single" w:sz="2" w:space="0" w:color="auto"/>
              <w:right w:val="single" w:sz="2" w:space="0" w:color="auto"/>
            </w:tcBorders>
          </w:tcPr>
          <w:p w14:paraId="40EDD241" w14:textId="77777777" w:rsidR="00264DA4" w:rsidRDefault="00264DA4" w:rsidP="00D30FD3">
            <w:pPr>
              <w:widowControl w:val="0"/>
              <w:autoSpaceDE w:val="0"/>
              <w:autoSpaceDN w:val="0"/>
              <w:adjustRightInd w:val="0"/>
              <w:jc w:val="right"/>
              <w:rPr>
                <w:rFonts w:ascii="Times New Roman" w:hAnsi="Times New Roman" w:cs="Times New Roman"/>
                <w:sz w:val="14"/>
                <w:szCs w:val="14"/>
              </w:rPr>
            </w:pPr>
          </w:p>
          <w:p w14:paraId="7EA7EC3D" w14:textId="77777777" w:rsidR="00264DA4" w:rsidRDefault="00264DA4" w:rsidP="00D30FD3">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379.36 </w:t>
            </w:r>
          </w:p>
        </w:tc>
        <w:tc>
          <w:tcPr>
            <w:tcW w:w="359" w:type="pct"/>
            <w:tcBorders>
              <w:top w:val="single" w:sz="2" w:space="0" w:color="auto"/>
              <w:left w:val="single" w:sz="2" w:space="0" w:color="auto"/>
              <w:bottom w:val="single" w:sz="2" w:space="0" w:color="auto"/>
              <w:right w:val="single" w:sz="2" w:space="0" w:color="auto"/>
            </w:tcBorders>
          </w:tcPr>
          <w:p w14:paraId="0B1EDE31" w14:textId="77777777" w:rsidR="00264DA4" w:rsidRDefault="00264DA4" w:rsidP="00D30FD3">
            <w:pPr>
              <w:widowControl w:val="0"/>
              <w:autoSpaceDE w:val="0"/>
              <w:autoSpaceDN w:val="0"/>
              <w:adjustRightInd w:val="0"/>
              <w:jc w:val="right"/>
              <w:rPr>
                <w:rFonts w:ascii="Times New Roman" w:hAnsi="Times New Roman" w:cs="Times New Roman"/>
                <w:sz w:val="14"/>
                <w:szCs w:val="14"/>
              </w:rPr>
            </w:pPr>
          </w:p>
          <w:p w14:paraId="3A3EC55C" w14:textId="77777777" w:rsidR="00264DA4" w:rsidRDefault="00264DA4" w:rsidP="00D30FD3">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3319.40 </w:t>
            </w:r>
          </w:p>
        </w:tc>
      </w:tr>
      <w:tr w:rsidR="00264DA4" w14:paraId="4F89939A" w14:textId="77777777" w:rsidTr="00D30FD3">
        <w:tc>
          <w:tcPr>
            <w:tcW w:w="1413" w:type="pct"/>
            <w:vMerge/>
            <w:tcBorders>
              <w:top w:val="single" w:sz="2" w:space="0" w:color="auto"/>
              <w:left w:val="single" w:sz="2" w:space="0" w:color="auto"/>
              <w:bottom w:val="single" w:sz="2" w:space="0" w:color="auto"/>
              <w:right w:val="single" w:sz="2" w:space="0" w:color="auto"/>
            </w:tcBorders>
          </w:tcPr>
          <w:p w14:paraId="729F0351" w14:textId="77777777" w:rsidR="00264DA4" w:rsidRDefault="00264DA4" w:rsidP="00D30FD3">
            <w:pPr>
              <w:widowControl w:val="0"/>
              <w:autoSpaceDE w:val="0"/>
              <w:autoSpaceDN w:val="0"/>
              <w:adjustRightInd w:val="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594F2054" w14:textId="77777777" w:rsidR="00264DA4" w:rsidRDefault="00264DA4" w:rsidP="00D30FD3">
            <w:pPr>
              <w:widowControl w:val="0"/>
              <w:autoSpaceDE w:val="0"/>
              <w:autoSpaceDN w:val="0"/>
              <w:adjustRightInd w:val="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4B98118E" w14:textId="77777777" w:rsidR="00264DA4" w:rsidRDefault="00264DA4" w:rsidP="00D30FD3">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23E642AA" w14:textId="77777777" w:rsidR="00264DA4" w:rsidRDefault="00264DA4" w:rsidP="00D30FD3">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53983193" w14:textId="77777777" w:rsidR="00264DA4" w:rsidRDefault="00264DA4" w:rsidP="00D30FD3">
            <w:pPr>
              <w:widowControl w:val="0"/>
              <w:autoSpaceDE w:val="0"/>
              <w:autoSpaceDN w:val="0"/>
              <w:adjustRightInd w:val="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10B2A8A0" w14:textId="77777777" w:rsidR="00264DA4" w:rsidRDefault="00264DA4" w:rsidP="00D30FD3">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1827.39 </w:t>
            </w:r>
          </w:p>
        </w:tc>
        <w:tc>
          <w:tcPr>
            <w:tcW w:w="359" w:type="pct"/>
            <w:tcBorders>
              <w:top w:val="single" w:sz="2" w:space="0" w:color="auto"/>
              <w:left w:val="single" w:sz="2" w:space="0" w:color="auto"/>
              <w:bottom w:val="single" w:sz="2" w:space="0" w:color="auto"/>
              <w:right w:val="single" w:sz="2" w:space="0" w:color="auto"/>
            </w:tcBorders>
          </w:tcPr>
          <w:p w14:paraId="30FBBBE5" w14:textId="77777777" w:rsidR="00264DA4" w:rsidRDefault="00264DA4" w:rsidP="00D30FD3">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379.36 </w:t>
            </w:r>
          </w:p>
        </w:tc>
        <w:tc>
          <w:tcPr>
            <w:tcW w:w="359" w:type="pct"/>
            <w:tcBorders>
              <w:top w:val="single" w:sz="2" w:space="0" w:color="auto"/>
              <w:left w:val="single" w:sz="2" w:space="0" w:color="auto"/>
              <w:bottom w:val="single" w:sz="2" w:space="0" w:color="auto"/>
              <w:right w:val="single" w:sz="2" w:space="0" w:color="auto"/>
            </w:tcBorders>
          </w:tcPr>
          <w:p w14:paraId="44641BC1" w14:textId="77777777" w:rsidR="00264DA4" w:rsidRDefault="00264DA4" w:rsidP="00D30FD3">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3319.40 </w:t>
            </w:r>
          </w:p>
        </w:tc>
      </w:tr>
      <w:tr w:rsidR="00264DA4" w14:paraId="120BCBF0" w14:textId="77777777" w:rsidTr="00D30FD3">
        <w:tc>
          <w:tcPr>
            <w:tcW w:w="1413" w:type="pct"/>
            <w:vMerge/>
            <w:tcBorders>
              <w:top w:val="single" w:sz="2" w:space="0" w:color="auto"/>
              <w:left w:val="single" w:sz="2" w:space="0" w:color="auto"/>
              <w:bottom w:val="single" w:sz="2" w:space="0" w:color="auto"/>
              <w:right w:val="single" w:sz="2" w:space="0" w:color="auto"/>
            </w:tcBorders>
          </w:tcPr>
          <w:p w14:paraId="6BF068A3" w14:textId="77777777" w:rsidR="00264DA4" w:rsidRDefault="00264DA4" w:rsidP="00D30FD3">
            <w:pPr>
              <w:widowControl w:val="0"/>
              <w:autoSpaceDE w:val="0"/>
              <w:autoSpaceDN w:val="0"/>
              <w:adjustRightInd w:val="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00EB326D" w14:textId="2F82EA10" w:rsidR="00264DA4" w:rsidRDefault="004D6F9D" w:rsidP="00D30FD3">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Área</w:t>
            </w:r>
            <w:r w:rsidR="00264DA4">
              <w:rPr>
                <w:rFonts w:ascii="Times New Roman" w:hAnsi="Times New Roman" w:cs="Times New Roman"/>
                <w:b/>
                <w:bCs/>
                <w:sz w:val="14"/>
                <w:szCs w:val="14"/>
              </w:rPr>
              <w:t xml:space="preserve"> Total: 1827.39 </w:t>
            </w:r>
          </w:p>
          <w:p w14:paraId="59FA20CA" w14:textId="77777777" w:rsidR="00264DA4" w:rsidRDefault="00264DA4" w:rsidP="00D30FD3">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379.36 </w:t>
            </w:r>
          </w:p>
          <w:p w14:paraId="6BC8D121" w14:textId="77777777" w:rsidR="00264DA4" w:rsidRDefault="00264DA4" w:rsidP="00D30FD3">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3319.40 </w:t>
            </w:r>
          </w:p>
        </w:tc>
      </w:tr>
    </w:tbl>
    <w:p w14:paraId="699B6DDB" w14:textId="77777777" w:rsidR="00264DA4" w:rsidRDefault="00264DA4" w:rsidP="00264DA4">
      <w:pPr>
        <w:widowControl w:val="0"/>
        <w:autoSpaceDE w:val="0"/>
        <w:autoSpaceDN w:val="0"/>
        <w:adjustRightInd w:val="0"/>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3596"/>
        <w:gridCol w:w="2519"/>
        <w:gridCol w:w="1775"/>
        <w:gridCol w:w="661"/>
        <w:gridCol w:w="656"/>
      </w:tblGrid>
      <w:tr w:rsidR="00264DA4" w14:paraId="0BB68280" w14:textId="77777777" w:rsidTr="00D30FD3">
        <w:tc>
          <w:tcPr>
            <w:tcW w:w="1953" w:type="pct"/>
            <w:tcBorders>
              <w:top w:val="single" w:sz="2" w:space="0" w:color="auto"/>
              <w:left w:val="single" w:sz="2" w:space="0" w:color="auto"/>
              <w:bottom w:val="single" w:sz="2" w:space="0" w:color="auto"/>
              <w:right w:val="single" w:sz="2" w:space="0" w:color="auto"/>
            </w:tcBorders>
            <w:shd w:val="clear" w:color="auto" w:fill="DCDCDC"/>
          </w:tcPr>
          <w:p w14:paraId="0AD26931" w14:textId="77777777" w:rsidR="00264DA4" w:rsidRDefault="00264DA4" w:rsidP="00D30FD3">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451A2F3A" w14:textId="77777777" w:rsidR="00264DA4" w:rsidRDefault="00264DA4" w:rsidP="00D30FD3">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1892A747" w14:textId="77777777" w:rsidR="00264DA4" w:rsidRDefault="00264DA4" w:rsidP="00D30FD3">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1827.39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4D281526" w14:textId="77777777" w:rsidR="00264DA4" w:rsidRDefault="00264DA4" w:rsidP="00D30FD3">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379.36 </w:t>
            </w:r>
          </w:p>
        </w:tc>
        <w:tc>
          <w:tcPr>
            <w:tcW w:w="357" w:type="pct"/>
            <w:tcBorders>
              <w:top w:val="single" w:sz="2" w:space="0" w:color="auto"/>
              <w:left w:val="single" w:sz="2" w:space="0" w:color="auto"/>
              <w:bottom w:val="single" w:sz="2" w:space="0" w:color="auto"/>
              <w:right w:val="single" w:sz="2" w:space="0" w:color="auto"/>
            </w:tcBorders>
            <w:shd w:val="clear" w:color="auto" w:fill="DCDCDC"/>
          </w:tcPr>
          <w:p w14:paraId="15C04227" w14:textId="77777777" w:rsidR="00264DA4" w:rsidRDefault="00264DA4" w:rsidP="00D30FD3">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3319.40 </w:t>
            </w:r>
          </w:p>
        </w:tc>
      </w:tr>
      <w:tr w:rsidR="00264DA4" w14:paraId="59D9FA93" w14:textId="77777777" w:rsidTr="00D30FD3">
        <w:tc>
          <w:tcPr>
            <w:tcW w:w="1953" w:type="pct"/>
            <w:tcBorders>
              <w:top w:val="single" w:sz="2" w:space="0" w:color="auto"/>
              <w:left w:val="single" w:sz="2" w:space="0" w:color="auto"/>
              <w:bottom w:val="single" w:sz="2" w:space="0" w:color="auto"/>
              <w:right w:val="single" w:sz="2" w:space="0" w:color="auto"/>
            </w:tcBorders>
            <w:shd w:val="clear" w:color="auto" w:fill="DCDCDC"/>
          </w:tcPr>
          <w:p w14:paraId="73B9220B" w14:textId="77777777" w:rsidR="00264DA4" w:rsidRDefault="00264DA4" w:rsidP="00D30FD3">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TOTAL LOTES</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205BED05" w14:textId="77777777" w:rsidR="00264DA4" w:rsidRDefault="00264DA4" w:rsidP="00D30FD3">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0</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01A09763" w14:textId="77777777" w:rsidR="00264DA4" w:rsidRDefault="00264DA4" w:rsidP="00D30FD3">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0</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08DC57C8" w14:textId="77777777" w:rsidR="00264DA4" w:rsidRDefault="00264DA4" w:rsidP="00D30FD3">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0</w:t>
            </w:r>
          </w:p>
        </w:tc>
        <w:tc>
          <w:tcPr>
            <w:tcW w:w="357" w:type="pct"/>
            <w:tcBorders>
              <w:top w:val="single" w:sz="2" w:space="0" w:color="auto"/>
              <w:left w:val="single" w:sz="2" w:space="0" w:color="auto"/>
              <w:bottom w:val="single" w:sz="2" w:space="0" w:color="auto"/>
              <w:right w:val="single" w:sz="2" w:space="0" w:color="auto"/>
            </w:tcBorders>
            <w:shd w:val="clear" w:color="auto" w:fill="DCDCDC"/>
          </w:tcPr>
          <w:p w14:paraId="08204A95" w14:textId="77777777" w:rsidR="00264DA4" w:rsidRDefault="00264DA4" w:rsidP="00D30FD3">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0</w:t>
            </w:r>
          </w:p>
        </w:tc>
      </w:tr>
    </w:tbl>
    <w:p w14:paraId="0CAE046B" w14:textId="77777777" w:rsidR="00D126F7" w:rsidRDefault="00D126F7" w:rsidP="004D6F9D">
      <w:pPr>
        <w:jc w:val="both"/>
        <w:rPr>
          <w:rFonts w:ascii="Museo Sans 300" w:hAnsi="Museo Sans 300" w:cs="Arial"/>
          <w:b/>
          <w:bCs/>
          <w:color w:val="000000"/>
          <w:sz w:val="24"/>
          <w:u w:val="single"/>
          <w:shd w:val="clear" w:color="auto" w:fill="FFFFFF"/>
        </w:rPr>
      </w:pPr>
    </w:p>
    <w:p w14:paraId="4FB7497D" w14:textId="5D40BE38" w:rsidR="00264DA4" w:rsidRDefault="00264DA4" w:rsidP="004D6F9D">
      <w:pPr>
        <w:jc w:val="both"/>
        <w:rPr>
          <w:rFonts w:ascii="Museo Sans 300" w:eastAsia="Times New Roman" w:hAnsi="Museo Sans 300" w:cs="Times New Roman"/>
          <w:sz w:val="28"/>
          <w:szCs w:val="24"/>
          <w:lang w:eastAsia="es-ES"/>
        </w:rPr>
      </w:pPr>
      <w:r w:rsidRPr="00264DA4">
        <w:rPr>
          <w:rFonts w:ascii="Museo Sans 300" w:hAnsi="Museo Sans 300" w:cs="Arial"/>
          <w:b/>
          <w:bCs/>
          <w:color w:val="000000"/>
          <w:sz w:val="24"/>
          <w:u w:val="single"/>
          <w:shd w:val="clear" w:color="auto" w:fill="FFFFFF"/>
        </w:rPr>
        <w:t>SEGUNDO:</w:t>
      </w:r>
      <w:r w:rsidRPr="00591053">
        <w:rPr>
          <w:rFonts w:ascii="Museo Sans 300" w:hAnsi="Museo Sans 300"/>
          <w:color w:val="000000"/>
          <w:sz w:val="24"/>
          <w:shd w:val="clear" w:color="auto" w:fill="FFFFFF"/>
        </w:rPr>
        <w:t> </w:t>
      </w:r>
      <w:r>
        <w:rPr>
          <w:rFonts w:ascii="Museo Sans 300" w:hAnsi="Museo Sans 300"/>
          <w:color w:val="000000"/>
          <w:sz w:val="24"/>
          <w:shd w:val="clear" w:color="auto" w:fill="FFFFFF"/>
        </w:rPr>
        <w:t>Advertir al adjudicatario</w:t>
      </w:r>
      <w:r w:rsidRPr="00591053">
        <w:rPr>
          <w:rFonts w:ascii="Museo Sans 300" w:hAnsi="Museo Sans 300"/>
          <w:color w:val="000000"/>
          <w:sz w:val="24"/>
          <w:shd w:val="clear" w:color="auto" w:fill="FFFFFF"/>
        </w:rPr>
        <w:t>, a través</w:t>
      </w:r>
      <w:r>
        <w:rPr>
          <w:rFonts w:ascii="Museo Sans 300" w:hAnsi="Museo Sans 300"/>
          <w:color w:val="000000"/>
          <w:sz w:val="24"/>
          <w:shd w:val="clear" w:color="auto" w:fill="FFFFFF"/>
        </w:rPr>
        <w:t xml:space="preserve"> de una cláusula especial en la</w:t>
      </w:r>
      <w:r w:rsidRPr="00591053">
        <w:rPr>
          <w:rFonts w:ascii="Museo Sans 300" w:hAnsi="Museo Sans 300"/>
          <w:color w:val="000000"/>
          <w:sz w:val="24"/>
          <w:shd w:val="clear" w:color="auto" w:fill="FFFFFF"/>
        </w:rPr>
        <w:t xml:space="preserve"> escritura</w:t>
      </w:r>
      <w:r>
        <w:rPr>
          <w:rFonts w:ascii="Museo Sans 300" w:hAnsi="Museo Sans 300"/>
          <w:color w:val="000000"/>
          <w:sz w:val="24"/>
          <w:shd w:val="clear" w:color="auto" w:fill="FFFFFF"/>
        </w:rPr>
        <w:t xml:space="preserve"> de compraventa del inmueble, que deberá</w:t>
      </w:r>
      <w:r w:rsidRPr="00591053">
        <w:rPr>
          <w:rFonts w:ascii="Museo Sans 300" w:hAnsi="Museo Sans 300"/>
          <w:color w:val="000000"/>
          <w:sz w:val="24"/>
          <w:shd w:val="clear" w:color="auto" w:fill="FFFFFF"/>
        </w:rPr>
        <w:t xml:space="preserve"> implementar las medidas emitidas por la Unidad Ambiental Institucional, relacionadas en el romano </w:t>
      </w:r>
      <w:r w:rsidRPr="00591053">
        <w:rPr>
          <w:rFonts w:ascii="Museo Sans 300" w:hAnsi="Museo Sans 300"/>
          <w:color w:val="222222"/>
          <w:sz w:val="24"/>
          <w:shd w:val="clear" w:color="auto" w:fill="FFFFFF"/>
        </w:rPr>
        <w:t>V</w:t>
      </w:r>
      <w:r w:rsidRPr="00591053">
        <w:rPr>
          <w:rFonts w:ascii="Museo Sans 300" w:hAnsi="Museo Sans 300"/>
          <w:color w:val="000000"/>
          <w:sz w:val="24"/>
          <w:shd w:val="clear" w:color="auto" w:fill="FFFFFF"/>
        </w:rPr>
        <w:t xml:space="preserve"> del presente </w:t>
      </w:r>
      <w:r>
        <w:rPr>
          <w:rFonts w:ascii="Museo Sans 300" w:hAnsi="Museo Sans 300"/>
          <w:color w:val="000000"/>
          <w:sz w:val="24"/>
          <w:shd w:val="clear" w:color="auto" w:fill="FFFFFF"/>
        </w:rPr>
        <w:t>punto de acta</w:t>
      </w:r>
      <w:r w:rsidRPr="00591053">
        <w:rPr>
          <w:rFonts w:ascii="Museo Sans 300" w:hAnsi="Museo Sans 300"/>
          <w:color w:val="000000"/>
          <w:sz w:val="24"/>
          <w:shd w:val="clear" w:color="auto" w:fill="FFFFFF"/>
        </w:rPr>
        <w:t>. </w:t>
      </w:r>
      <w:r w:rsidRPr="00264DA4">
        <w:rPr>
          <w:rFonts w:ascii="Museo Sans 300" w:hAnsi="Museo Sans 300"/>
          <w:b/>
          <w:bCs/>
          <w:color w:val="000000"/>
          <w:sz w:val="24"/>
          <w:u w:val="single"/>
          <w:shd w:val="clear" w:color="auto" w:fill="FFFFFF"/>
        </w:rPr>
        <w:t>TERCERO</w:t>
      </w:r>
      <w:r w:rsidRPr="00591053">
        <w:rPr>
          <w:rFonts w:ascii="Museo Sans 300" w:hAnsi="Museo Sans 300"/>
          <w:b/>
          <w:bCs/>
          <w:color w:val="000000"/>
          <w:sz w:val="24"/>
          <w:shd w:val="clear" w:color="auto" w:fill="FFFFFF"/>
        </w:rPr>
        <w:t>:</w:t>
      </w:r>
      <w:r w:rsidRPr="00591053">
        <w:rPr>
          <w:rFonts w:ascii="Museo Sans 300" w:hAnsi="Museo Sans 300"/>
          <w:color w:val="000000"/>
          <w:sz w:val="24"/>
          <w:shd w:val="clear" w:color="auto" w:fill="FFFFFF"/>
        </w:rPr>
        <w:t> </w:t>
      </w:r>
      <w:r w:rsidRPr="00591053">
        <w:rPr>
          <w:rFonts w:ascii="Museo Sans 300" w:hAnsi="Museo Sans 300"/>
          <w:color w:val="222222"/>
          <w:sz w:val="24"/>
          <w:shd w:val="clear" w:color="auto" w:fill="FFFFFF"/>
        </w:rPr>
        <w:t>Comisionar al Departamento de Créditos de este Instituto, para que realice los cambios correspondientes en la Base de Datos. </w:t>
      </w:r>
      <w:r w:rsidRPr="002F27E4">
        <w:rPr>
          <w:rFonts w:ascii="Museo Sans 300" w:eastAsia="Times New Roman" w:hAnsi="Museo Sans 300" w:cs="Times New Roman"/>
          <w:sz w:val="24"/>
          <w:szCs w:val="24"/>
          <w:lang w:eastAsia="es-ES"/>
        </w:rPr>
        <w:t xml:space="preserve"> </w:t>
      </w:r>
      <w:r w:rsidRPr="00264DA4">
        <w:rPr>
          <w:rFonts w:ascii="Museo Sans 300" w:hAnsi="Museo Sans 300" w:cs="Times New Roman"/>
          <w:b/>
          <w:bCs/>
          <w:sz w:val="24"/>
          <w:szCs w:val="24"/>
          <w:u w:val="single"/>
        </w:rPr>
        <w:t>CUARTO:</w:t>
      </w:r>
      <w:r w:rsidRPr="002F27E4">
        <w:rPr>
          <w:rFonts w:ascii="Museo Sans 300" w:hAnsi="Museo Sans 300" w:cs="Times New Roman"/>
          <w:sz w:val="24"/>
          <w:szCs w:val="24"/>
        </w:rPr>
        <w:t xml:space="preserve"> </w:t>
      </w:r>
      <w:r w:rsidRPr="002F27E4">
        <w:rPr>
          <w:rFonts w:ascii="Museo Sans 300" w:hAnsi="Museo Sans 300"/>
          <w:color w:val="000000"/>
          <w:sz w:val="24"/>
          <w:szCs w:val="24"/>
        </w:rPr>
        <w:t xml:space="preserve">Instruir a la Gerencia de Desarrollo Rural para que, a través de la Sección de Cobros, realice las gestiones correspondientes para el cobro en concepto </w:t>
      </w:r>
      <w:r w:rsidRPr="00CB7EFF">
        <w:rPr>
          <w:rFonts w:ascii="Museo Sans 300" w:hAnsi="Museo Sans 300"/>
          <w:color w:val="000000" w:themeColor="text1"/>
          <w:sz w:val="24"/>
        </w:rPr>
        <w:t>de</w:t>
      </w:r>
      <w:r>
        <w:rPr>
          <w:rFonts w:ascii="Museo Sans 300" w:hAnsi="Museo Sans 300"/>
          <w:color w:val="000000" w:themeColor="text1"/>
          <w:sz w:val="24"/>
        </w:rPr>
        <w:t xml:space="preserve"> </w:t>
      </w:r>
      <w:r w:rsidRPr="002F27E4">
        <w:rPr>
          <w:rFonts w:ascii="Museo Sans 300" w:hAnsi="Museo Sans 300"/>
          <w:sz w:val="24"/>
          <w:szCs w:val="24"/>
        </w:rPr>
        <w:t>gastos</w:t>
      </w:r>
      <w:r w:rsidRPr="002F27E4">
        <w:rPr>
          <w:rFonts w:ascii="Museo Sans 300" w:hAnsi="Museo Sans 300"/>
          <w:color w:val="000000"/>
          <w:sz w:val="24"/>
          <w:szCs w:val="24"/>
        </w:rPr>
        <w:t xml:space="preserve"> administrativos y </w:t>
      </w:r>
      <w:r w:rsidRPr="002F27E4">
        <w:rPr>
          <w:rFonts w:ascii="Museo Sans 300" w:hAnsi="Museo Sans 300"/>
          <w:color w:val="000000"/>
          <w:sz w:val="24"/>
          <w:szCs w:val="24"/>
        </w:rPr>
        <w:lastRenderedPageBreak/>
        <w:t>de escrituración.</w:t>
      </w:r>
      <w:r w:rsidRPr="00591053">
        <w:rPr>
          <w:rFonts w:ascii="Museo Sans 300" w:hAnsi="Museo Sans 300"/>
          <w:color w:val="000000"/>
          <w:sz w:val="24"/>
          <w:shd w:val="clear" w:color="auto" w:fill="FFFFFF"/>
        </w:rPr>
        <w:t> </w:t>
      </w:r>
      <w:r w:rsidRPr="00264DA4">
        <w:rPr>
          <w:rFonts w:ascii="Museo Sans 300" w:hAnsi="Museo Sans 300"/>
          <w:b/>
          <w:bCs/>
          <w:color w:val="000000"/>
          <w:sz w:val="24"/>
          <w:u w:val="single"/>
          <w:shd w:val="clear" w:color="auto" w:fill="FFFFFF"/>
        </w:rPr>
        <w:t>QUINTO</w:t>
      </w:r>
      <w:r w:rsidRPr="00264DA4">
        <w:rPr>
          <w:rFonts w:ascii="Museo Sans 300" w:hAnsi="Museo Sans 300"/>
          <w:color w:val="000000"/>
          <w:sz w:val="24"/>
          <w:u w:val="single"/>
          <w:shd w:val="clear" w:color="auto" w:fill="FFFFFF"/>
        </w:rPr>
        <w:t>:</w:t>
      </w:r>
      <w:r w:rsidRPr="00591053">
        <w:rPr>
          <w:rFonts w:ascii="Museo Sans 300" w:hAnsi="Museo Sans 300"/>
          <w:color w:val="000000"/>
          <w:sz w:val="24"/>
          <w:shd w:val="clear" w:color="auto" w:fill="FFFFFF"/>
        </w:rPr>
        <w:t xml:space="preserve"> Autorizar a la Gerencia Legal para que a través del Departamento de Escrituraci</w:t>
      </w:r>
      <w:r>
        <w:rPr>
          <w:rFonts w:ascii="Museo Sans 300" w:hAnsi="Museo Sans 300"/>
          <w:color w:val="000000"/>
          <w:sz w:val="24"/>
          <w:shd w:val="clear" w:color="auto" w:fill="FFFFFF"/>
        </w:rPr>
        <w:t>ón elabore la respectiva escritura</w:t>
      </w:r>
      <w:r w:rsidRPr="00591053">
        <w:rPr>
          <w:rFonts w:ascii="Museo Sans 300" w:hAnsi="Museo Sans 300"/>
          <w:color w:val="000000"/>
          <w:sz w:val="24"/>
          <w:shd w:val="clear" w:color="auto" w:fill="FFFFFF"/>
        </w:rPr>
        <w:t xml:space="preserve"> y al Departamento de Registro para que realice lo</w:t>
      </w:r>
      <w:r>
        <w:rPr>
          <w:rFonts w:ascii="Museo Sans 300" w:hAnsi="Museo Sans 300"/>
          <w:color w:val="000000"/>
          <w:sz w:val="24"/>
          <w:shd w:val="clear" w:color="auto" w:fill="FFFFFF"/>
        </w:rPr>
        <w:t>s trámites de inscripción de la misma</w:t>
      </w:r>
      <w:r w:rsidRPr="00591053">
        <w:rPr>
          <w:rFonts w:ascii="Museo Sans 300" w:hAnsi="Museo Sans 300"/>
          <w:color w:val="000000"/>
          <w:sz w:val="24"/>
          <w:shd w:val="clear" w:color="auto" w:fill="FFFFFF"/>
        </w:rPr>
        <w:t>.</w:t>
      </w:r>
      <w:r>
        <w:rPr>
          <w:rFonts w:ascii="Museo Sans 300" w:hAnsi="Museo Sans 300"/>
          <w:b/>
          <w:bCs/>
          <w:color w:val="000000"/>
          <w:sz w:val="24"/>
          <w:shd w:val="clear" w:color="auto" w:fill="FFFFFF"/>
        </w:rPr>
        <w:t> </w:t>
      </w:r>
      <w:r w:rsidRPr="00264DA4">
        <w:rPr>
          <w:rFonts w:ascii="Museo Sans 300" w:hAnsi="Museo Sans 300"/>
          <w:b/>
          <w:bCs/>
          <w:color w:val="000000"/>
          <w:sz w:val="24"/>
          <w:u w:val="single"/>
          <w:shd w:val="clear" w:color="auto" w:fill="FFFFFF"/>
        </w:rPr>
        <w:t>SEXTO:</w:t>
      </w:r>
      <w:r w:rsidRPr="00591053">
        <w:rPr>
          <w:rFonts w:ascii="Museo Sans 300" w:hAnsi="Museo Sans 300"/>
          <w:color w:val="000000"/>
          <w:sz w:val="24"/>
          <w:shd w:val="clear" w:color="auto" w:fill="FFFFFF"/>
        </w:rPr>
        <w:t xml:space="preserve"> Facultar al </w:t>
      </w:r>
      <w:r w:rsidR="004D6F9D">
        <w:rPr>
          <w:rFonts w:ascii="Museo Sans 300" w:hAnsi="Museo Sans 300"/>
          <w:color w:val="000000"/>
          <w:sz w:val="24"/>
          <w:shd w:val="clear" w:color="auto" w:fill="FFFFFF"/>
        </w:rPr>
        <w:t>s</w:t>
      </w:r>
      <w:r w:rsidRPr="00591053">
        <w:rPr>
          <w:rFonts w:ascii="Museo Sans 300" w:hAnsi="Museo Sans 300"/>
          <w:color w:val="000000"/>
          <w:sz w:val="24"/>
          <w:shd w:val="clear" w:color="auto" w:fill="FFFFFF"/>
        </w:rPr>
        <w:t>eñor Presidente para que por sí</w:t>
      </w:r>
      <w:r w:rsidR="004D6F9D">
        <w:rPr>
          <w:rFonts w:ascii="Museo Sans 300" w:hAnsi="Museo Sans 300"/>
          <w:color w:val="000000"/>
          <w:sz w:val="24"/>
          <w:shd w:val="clear" w:color="auto" w:fill="FFFFFF"/>
        </w:rPr>
        <w:t>,</w:t>
      </w:r>
      <w:r w:rsidRPr="00591053">
        <w:rPr>
          <w:rFonts w:ascii="Museo Sans 300" w:hAnsi="Museo Sans 300"/>
          <w:color w:val="000000"/>
          <w:sz w:val="24"/>
          <w:shd w:val="clear" w:color="auto" w:fill="FFFFFF"/>
        </w:rPr>
        <w:t xml:space="preserve"> o por medio de Apoderado Especial, c</w:t>
      </w:r>
      <w:r>
        <w:rPr>
          <w:rFonts w:ascii="Museo Sans 300" w:hAnsi="Museo Sans 300"/>
          <w:color w:val="000000"/>
          <w:sz w:val="24"/>
          <w:shd w:val="clear" w:color="auto" w:fill="FFFFFF"/>
        </w:rPr>
        <w:t>omparezca al otorgamiento de la</w:t>
      </w:r>
      <w:r w:rsidRPr="00591053">
        <w:rPr>
          <w:rFonts w:ascii="Museo Sans 300" w:hAnsi="Museo Sans 300"/>
          <w:color w:val="000000"/>
          <w:sz w:val="24"/>
          <w:shd w:val="clear" w:color="auto" w:fill="FFFFFF"/>
        </w:rPr>
        <w:t xml:space="preserve"> corre</w:t>
      </w:r>
      <w:r>
        <w:rPr>
          <w:rFonts w:ascii="Museo Sans 300" w:hAnsi="Museo Sans 300"/>
          <w:color w:val="000000"/>
          <w:sz w:val="24"/>
          <w:shd w:val="clear" w:color="auto" w:fill="FFFFFF"/>
        </w:rPr>
        <w:t>spondiente escritura</w:t>
      </w:r>
      <w:r w:rsidRPr="00591053">
        <w:rPr>
          <w:rFonts w:ascii="Museo Sans 300" w:hAnsi="Museo Sans 300"/>
          <w:color w:val="000000"/>
          <w:sz w:val="24"/>
          <w:shd w:val="clear" w:color="auto" w:fill="FFFFFF"/>
        </w:rPr>
        <w:t>.</w:t>
      </w:r>
      <w:r w:rsidRPr="00591053">
        <w:rPr>
          <w:rFonts w:ascii="Museo Sans 300" w:hAnsi="Museo Sans 300"/>
          <w:b/>
          <w:bCs/>
          <w:color w:val="000000"/>
          <w:sz w:val="24"/>
          <w:shd w:val="clear" w:color="auto" w:fill="FFFFFF"/>
        </w:rPr>
        <w:t> </w:t>
      </w:r>
      <w:r w:rsidRPr="00264DA4">
        <w:rPr>
          <w:rFonts w:ascii="Museo Sans 300" w:hAnsi="Museo Sans 300"/>
          <w:bCs/>
          <w:color w:val="000000"/>
          <w:sz w:val="24"/>
          <w:shd w:val="clear" w:color="auto" w:fill="FFFFFF"/>
        </w:rPr>
        <w:t>Este Acuerdo, queda aprobado y ratificado</w:t>
      </w:r>
      <w:r w:rsidRPr="00264DA4">
        <w:rPr>
          <w:rFonts w:ascii="Museo Sans 300" w:hAnsi="Museo Sans 300"/>
          <w:color w:val="222222"/>
          <w:sz w:val="24"/>
          <w:shd w:val="clear" w:color="auto" w:fill="FFFFFF"/>
        </w:rPr>
        <w:t>. </w:t>
      </w:r>
      <w:r>
        <w:rPr>
          <w:rFonts w:ascii="Museo Sans 300" w:hAnsi="Museo Sans 300"/>
          <w:bCs/>
          <w:color w:val="000000"/>
          <w:sz w:val="24"/>
          <w:shd w:val="clear" w:color="auto" w:fill="FFFFFF"/>
        </w:rPr>
        <w:t>NOTIFÍQUESE. “”””””</w:t>
      </w:r>
    </w:p>
    <w:p w14:paraId="12E11576" w14:textId="5066A239" w:rsidR="00F10BFC" w:rsidRDefault="00F10BFC" w:rsidP="004D6F9D">
      <w:pPr>
        <w:jc w:val="center"/>
        <w:rPr>
          <w:rFonts w:ascii="Museo Sans 300" w:hAnsi="Museo Sans 300"/>
          <w:sz w:val="24"/>
          <w:szCs w:val="24"/>
        </w:rPr>
      </w:pPr>
    </w:p>
    <w:p w14:paraId="11184622" w14:textId="77777777" w:rsidR="00D30FD3" w:rsidRDefault="00D30FD3" w:rsidP="00D30FD3"/>
    <w:p w14:paraId="357CD1EB" w14:textId="4F12EC96" w:rsidR="00585DF7" w:rsidRPr="00AD2B72" w:rsidRDefault="00585DF7" w:rsidP="00AD2B72">
      <w:pPr>
        <w:ind w:hanging="142"/>
        <w:jc w:val="both"/>
        <w:rPr>
          <w:rFonts w:ascii="Museo Sans 300" w:eastAsia="Times New Roman" w:hAnsi="Museo Sans 300" w:cs="Times New Roman"/>
          <w:b/>
          <w:sz w:val="24"/>
          <w:szCs w:val="24"/>
          <w:lang w:eastAsia="es-ES"/>
        </w:rPr>
      </w:pPr>
      <w:r w:rsidRPr="00AD2B72">
        <w:rPr>
          <w:rFonts w:ascii="Museo Sans 300" w:hAnsi="Museo Sans 300"/>
          <w:sz w:val="24"/>
          <w:szCs w:val="24"/>
        </w:rPr>
        <w:t>“””””XIII</w:t>
      </w:r>
      <w:r w:rsidR="00D30FD3" w:rsidRPr="00AD2B72">
        <w:rPr>
          <w:rFonts w:ascii="Museo Sans 300" w:hAnsi="Museo Sans 300"/>
          <w:sz w:val="24"/>
          <w:szCs w:val="24"/>
        </w:rPr>
        <w:t xml:space="preserve">) El señor Presidente somete a consideración de Junta Directiva, </w:t>
      </w:r>
      <w:r w:rsidR="00DF1458" w:rsidRPr="00AD2B72">
        <w:rPr>
          <w:rFonts w:ascii="Museo Sans 300" w:hAnsi="Museo Sans 300"/>
          <w:sz w:val="24"/>
          <w:szCs w:val="24"/>
        </w:rPr>
        <w:t>dictamen técnico 2</w:t>
      </w:r>
      <w:r w:rsidRPr="00AD2B72">
        <w:rPr>
          <w:rFonts w:ascii="Museo Sans 300" w:hAnsi="Museo Sans 300"/>
          <w:sz w:val="24"/>
          <w:szCs w:val="24"/>
        </w:rPr>
        <w:t>53</w:t>
      </w:r>
      <w:r w:rsidR="00DF1458" w:rsidRPr="00AD2B72">
        <w:rPr>
          <w:rFonts w:ascii="Museo Sans 300" w:hAnsi="Museo Sans 300"/>
          <w:sz w:val="24"/>
          <w:szCs w:val="24"/>
        </w:rPr>
        <w:t xml:space="preserve">, presentado por la Unidad de Adjudicación de Inmuebles, referente a la </w:t>
      </w:r>
      <w:r w:rsidRPr="00AD2B72">
        <w:rPr>
          <w:rFonts w:ascii="Museo Sans 300" w:eastAsia="Times New Roman" w:hAnsi="Museo Sans 300" w:cs="Times New Roman"/>
          <w:b/>
          <w:sz w:val="24"/>
          <w:szCs w:val="24"/>
          <w:lang w:eastAsia="es-ES"/>
        </w:rPr>
        <w:t>modificación del</w:t>
      </w:r>
      <w:r w:rsidRPr="00AD2B72">
        <w:rPr>
          <w:rFonts w:ascii="Museo Sans 300" w:eastAsia="Times New Roman" w:hAnsi="Museo Sans 300" w:cs="Times New Roman"/>
          <w:sz w:val="24"/>
          <w:szCs w:val="24"/>
          <w:lang w:eastAsia="es-ES"/>
        </w:rPr>
        <w:t xml:space="preserve"> </w:t>
      </w:r>
      <w:r w:rsidRPr="00AD2B72">
        <w:rPr>
          <w:rFonts w:ascii="Museo Sans 300" w:eastAsia="Times New Roman" w:hAnsi="Museo Sans 300" w:cs="Times New Roman"/>
          <w:b/>
          <w:sz w:val="24"/>
          <w:szCs w:val="24"/>
          <w:lang w:eastAsia="es-ES"/>
        </w:rPr>
        <w:t xml:space="preserve">Punto XVI del  Acta  de Sesión Ordinaria 47-2006, de fecha 13 de diciembre de 2006, </w:t>
      </w:r>
      <w:r w:rsidRPr="00AD2B72">
        <w:rPr>
          <w:rFonts w:ascii="Museo Sans 300" w:eastAsia="Times New Roman" w:hAnsi="Museo Sans 300" w:cs="Times New Roman"/>
          <w:sz w:val="24"/>
          <w:szCs w:val="24"/>
          <w:lang w:eastAsia="es-ES"/>
        </w:rPr>
        <w:t xml:space="preserve">mediante el cual se aprobó adjudicaciones de inmuebles pertenecientes al proyecto de </w:t>
      </w:r>
      <w:r w:rsidRPr="00AD2B72">
        <w:rPr>
          <w:rFonts w:ascii="Museo Sans 300" w:eastAsia="Times New Roman" w:hAnsi="Museo Sans 300" w:cs="Times New Roman"/>
          <w:b/>
          <w:bCs/>
          <w:sz w:val="24"/>
          <w:szCs w:val="24"/>
          <w:lang w:eastAsia="es-SV"/>
        </w:rPr>
        <w:t xml:space="preserve">ASENTAMIENTO COMUNITARIO y LOTIFICACIÓN AGRÍCOLA, </w:t>
      </w:r>
      <w:r w:rsidRPr="00AD2B72">
        <w:rPr>
          <w:rFonts w:ascii="Museo Sans 300" w:eastAsia="Times New Roman" w:hAnsi="Museo Sans 300" w:cs="Times New Roman"/>
          <w:sz w:val="24"/>
          <w:szCs w:val="24"/>
          <w:lang w:val="es-ES" w:eastAsia="es-ES"/>
        </w:rPr>
        <w:t xml:space="preserve">desarrollado en </w:t>
      </w:r>
      <w:r w:rsidRPr="00AD2B72">
        <w:rPr>
          <w:rFonts w:ascii="Museo Sans 300" w:eastAsia="Times New Roman" w:hAnsi="Museo Sans 300" w:cs="Times New Roman"/>
          <w:b/>
          <w:sz w:val="24"/>
          <w:szCs w:val="24"/>
          <w:lang w:val="es-ES" w:eastAsia="es-ES"/>
        </w:rPr>
        <w:t xml:space="preserve">HACIENDA RANCHO TATUANO, </w:t>
      </w:r>
      <w:r w:rsidRPr="00AD2B72">
        <w:rPr>
          <w:rFonts w:ascii="Museo Sans 300" w:eastAsia="Times New Roman" w:hAnsi="Museo Sans 300" w:cs="Times New Roman"/>
          <w:sz w:val="24"/>
          <w:szCs w:val="24"/>
          <w:lang w:val="es-ES" w:eastAsia="es-ES"/>
        </w:rPr>
        <w:t>denominado el Proyecto como HACIENDA RANCHO TATUANO, PORCIONES 1 al 5, 8, 13 y 14</w:t>
      </w:r>
      <w:r w:rsidRPr="00AD2B72">
        <w:rPr>
          <w:rFonts w:ascii="Museo Sans 300" w:eastAsia="Times New Roman" w:hAnsi="Museo Sans 300" w:cs="Times New Roman"/>
          <w:b/>
          <w:sz w:val="24"/>
          <w:szCs w:val="24"/>
          <w:lang w:val="es-ES" w:eastAsia="es-ES"/>
        </w:rPr>
        <w:t xml:space="preserve">, </w:t>
      </w:r>
      <w:r w:rsidRPr="00AD2B72">
        <w:rPr>
          <w:rFonts w:ascii="Museo Sans 300" w:eastAsia="Times New Roman" w:hAnsi="Museo Sans 300" w:cs="Times New Roman"/>
          <w:sz w:val="24"/>
          <w:szCs w:val="24"/>
          <w:lang w:val="es-ES" w:eastAsia="es-ES"/>
        </w:rPr>
        <w:t xml:space="preserve">ubicado en los cantones Cerco de Piedra, Plan del Mango y Las Barrosas, jurisdicción de Rosario de Mora, departamento de San Salvador, y cantón Cangrejera, jurisdicción y departamento de La Libertad, </w:t>
      </w:r>
      <w:r w:rsidRPr="00AD2B72">
        <w:rPr>
          <w:rFonts w:ascii="Museo Sans 300" w:eastAsia="Times New Roman" w:hAnsi="Museo Sans 300" w:cs="Times New Roman"/>
          <w:b/>
          <w:sz w:val="24"/>
          <w:szCs w:val="24"/>
          <w:lang w:val="es-ES" w:eastAsia="es-ES"/>
        </w:rPr>
        <w:t xml:space="preserve">código de proyecto 050903, SSE 116, </w:t>
      </w:r>
      <w:r w:rsidRPr="00AD2B72">
        <w:rPr>
          <w:rFonts w:ascii="Museo Sans 300" w:eastAsia="Calibri" w:hAnsi="Museo Sans 300" w:cs="Arial"/>
          <w:b/>
          <w:sz w:val="24"/>
          <w:szCs w:val="24"/>
        </w:rPr>
        <w:t>entrega</w:t>
      </w:r>
      <w:r w:rsidR="00AD2B72">
        <w:rPr>
          <w:rFonts w:ascii="Museo Sans 300" w:eastAsia="Calibri" w:hAnsi="Museo Sans 300" w:cs="Arial"/>
          <w:b/>
          <w:sz w:val="24"/>
          <w:szCs w:val="24"/>
        </w:rPr>
        <w:t xml:space="preserve"> </w:t>
      </w:r>
      <w:r w:rsidRPr="00AD2B72">
        <w:rPr>
          <w:rFonts w:ascii="Museo Sans 300" w:eastAsia="Calibri" w:hAnsi="Museo Sans 300" w:cs="Arial"/>
          <w:b/>
          <w:sz w:val="24"/>
          <w:szCs w:val="24"/>
        </w:rPr>
        <w:t>48</w:t>
      </w:r>
      <w:r w:rsidRPr="00AD2B72">
        <w:rPr>
          <w:rFonts w:ascii="Museo Sans 300" w:hAnsi="Museo Sans 300" w:cs="Arial"/>
          <w:b/>
          <w:sz w:val="24"/>
          <w:szCs w:val="24"/>
        </w:rPr>
        <w:t xml:space="preserve">, </w:t>
      </w:r>
      <w:r w:rsidRPr="00AD2B72">
        <w:rPr>
          <w:rFonts w:ascii="Museo Sans 300" w:eastAsia="Times New Roman" w:hAnsi="Museo Sans 300" w:cs="Times New Roman"/>
          <w:sz w:val="24"/>
          <w:szCs w:val="24"/>
          <w:lang w:eastAsia="es-ES"/>
        </w:rPr>
        <w:t>al respecto hacen las siguientes consideraciones:</w:t>
      </w:r>
    </w:p>
    <w:p w14:paraId="529E81C8" w14:textId="77777777" w:rsidR="000719D6" w:rsidRPr="00AD2B72" w:rsidRDefault="000719D6" w:rsidP="00AD2B72">
      <w:pPr>
        <w:ind w:hanging="142"/>
        <w:jc w:val="both"/>
        <w:rPr>
          <w:rFonts w:ascii="Museo Sans 300" w:hAnsi="Museo Sans 300" w:cs="Arial"/>
          <w:sz w:val="24"/>
          <w:szCs w:val="24"/>
        </w:rPr>
      </w:pPr>
    </w:p>
    <w:p w14:paraId="108E0675" w14:textId="4F4BB881" w:rsidR="00585DF7" w:rsidRPr="00AD2B72" w:rsidRDefault="00585DF7" w:rsidP="003B3B78">
      <w:pPr>
        <w:pStyle w:val="Prrafodelista"/>
        <w:numPr>
          <w:ilvl w:val="0"/>
          <w:numId w:val="18"/>
        </w:numPr>
        <w:ind w:left="1134" w:hanging="708"/>
        <w:jc w:val="both"/>
        <w:rPr>
          <w:rFonts w:ascii="Museo Sans 300" w:hAnsi="Museo Sans 300"/>
          <w:b/>
          <w:sz w:val="24"/>
          <w:szCs w:val="24"/>
        </w:rPr>
      </w:pPr>
      <w:r w:rsidRPr="00AD2B72">
        <w:rPr>
          <w:rFonts w:ascii="Museo Sans 300" w:hAnsi="Museo Sans 300"/>
          <w:sz w:val="24"/>
          <w:szCs w:val="24"/>
        </w:rPr>
        <w:t>Que mediante Acuerdo de Junta Directiva contenido en el Punto IV-2 de Acta de Sesión Ordinaria 16-90 de fecha 11 de mayo de 1990, el ISTA adquirió por expropiación al Señor CARLOS ALBERTO GUIROLA KLEIN, la Hacienda Rancho Tatuano, ubicada en cantón Cangrejera, jurisdicción y departamento de La Libertad, con una extensión superficial original de 1014 Hás. 87 Ás. y 83.37 Cás., siendo el área intervenida de 718 Hás. 00 Ás. Y 43.01 Cás., habiendo el ISTA de conformidad a Ley, otorgado a favor del señor GUIROLA KLEIN un derecho de reserva en una extensión superficial de 97 Hás. 84 Ás. Y 73.58 Cás; quedando el área reducida a 620 Hás., 15 As., 69.43 Cás., la cual fue indemnizada por un precio de ¢ 1, 933,951.12 equivalentes a $ 221,022.99, según consta en Acta de Pago de Indemnización de Hacienda Rancho Tatuano, de fecha 31 de julio de 1990 y Titulo de Dominio inscrito al número 59 del Libro 2758 de fecha 11 de mayo de 1999.</w:t>
      </w:r>
    </w:p>
    <w:p w14:paraId="339A6110" w14:textId="05DBB56F" w:rsidR="00585DF7" w:rsidRPr="00AD2B72" w:rsidRDefault="00585DF7" w:rsidP="00AD2B72">
      <w:pPr>
        <w:ind w:left="1134"/>
        <w:jc w:val="both"/>
        <w:rPr>
          <w:rFonts w:ascii="Museo Sans 300" w:hAnsi="Museo Sans 300"/>
          <w:sz w:val="24"/>
          <w:szCs w:val="24"/>
        </w:rPr>
      </w:pPr>
      <w:r w:rsidRPr="00AD2B72">
        <w:rPr>
          <w:rFonts w:ascii="Museo Sans 300" w:hAnsi="Museo Sans 300"/>
          <w:sz w:val="24"/>
          <w:szCs w:val="24"/>
        </w:rPr>
        <w:t>Mediante Acuerdo de Junta Directiva contenido en el Punto VI-4 de</w:t>
      </w:r>
      <w:r w:rsidR="000719D6" w:rsidRPr="00AD2B72">
        <w:rPr>
          <w:rFonts w:ascii="Museo Sans 300" w:hAnsi="Museo Sans 300"/>
          <w:sz w:val="24"/>
          <w:szCs w:val="24"/>
        </w:rPr>
        <w:t>l</w:t>
      </w:r>
      <w:r w:rsidRPr="00AD2B72">
        <w:rPr>
          <w:rFonts w:ascii="Museo Sans 300" w:hAnsi="Museo Sans 300"/>
          <w:sz w:val="24"/>
          <w:szCs w:val="24"/>
        </w:rPr>
        <w:t xml:space="preserve"> Acta de Sesión Ordinaria 19-90 de fecha 31 de mayo de 1990, el ISTA adquirió por Compraventa el derecho de reserva del inmueble identificado como Hacienda Rancho Tatuano, con un área de 97 Hás., 84 As., 73.58 Cás., por un precio de la adquisición de la tierra de ¢ 2, 873,020.66, equivalentes a $ 328,345.22. Según consta en Escritura Pública de Compraventa número </w:t>
      </w:r>
      <w:r w:rsidR="00550981">
        <w:rPr>
          <w:rFonts w:ascii="Museo Sans 300" w:hAnsi="Museo Sans 300"/>
          <w:sz w:val="24"/>
          <w:szCs w:val="24"/>
        </w:rPr>
        <w:t>---</w:t>
      </w:r>
      <w:r w:rsidRPr="00AD2B72">
        <w:rPr>
          <w:rFonts w:ascii="Museo Sans 300" w:hAnsi="Museo Sans 300"/>
          <w:sz w:val="24"/>
          <w:szCs w:val="24"/>
        </w:rPr>
        <w:t xml:space="preserve">, de Libro </w:t>
      </w:r>
      <w:r w:rsidR="00550981">
        <w:rPr>
          <w:rFonts w:ascii="Museo Sans 300" w:hAnsi="Museo Sans 300"/>
          <w:sz w:val="24"/>
          <w:szCs w:val="24"/>
        </w:rPr>
        <w:t>---</w:t>
      </w:r>
      <w:r w:rsidRPr="00AD2B72">
        <w:rPr>
          <w:rFonts w:ascii="Museo Sans 300" w:hAnsi="Museo Sans 300"/>
          <w:sz w:val="24"/>
          <w:szCs w:val="24"/>
        </w:rPr>
        <w:t xml:space="preserve"> de Protocolo del Notario ERNESTO ARBIZU MATA, de fecha </w:t>
      </w:r>
      <w:r w:rsidR="00F10213">
        <w:rPr>
          <w:rFonts w:ascii="Museo Sans 300" w:hAnsi="Museo Sans 300"/>
          <w:sz w:val="24"/>
          <w:szCs w:val="24"/>
        </w:rPr>
        <w:t>---</w:t>
      </w:r>
      <w:r w:rsidRPr="00AD2B72">
        <w:rPr>
          <w:rFonts w:ascii="Museo Sans 300" w:hAnsi="Museo Sans 300"/>
          <w:sz w:val="24"/>
          <w:szCs w:val="24"/>
        </w:rPr>
        <w:t xml:space="preserve"> de </w:t>
      </w:r>
      <w:r w:rsidR="00F10213">
        <w:rPr>
          <w:rFonts w:ascii="Museo Sans 300" w:hAnsi="Museo Sans 300"/>
          <w:sz w:val="24"/>
          <w:szCs w:val="24"/>
        </w:rPr>
        <w:t>---</w:t>
      </w:r>
      <w:r w:rsidRPr="00AD2B72">
        <w:rPr>
          <w:rFonts w:ascii="Museo Sans 300" w:hAnsi="Museo Sans 300"/>
          <w:sz w:val="24"/>
          <w:szCs w:val="24"/>
        </w:rPr>
        <w:t xml:space="preserve"> de </w:t>
      </w:r>
      <w:r w:rsidR="00F10213">
        <w:rPr>
          <w:rFonts w:ascii="Museo Sans 300" w:hAnsi="Museo Sans 300"/>
          <w:sz w:val="24"/>
          <w:szCs w:val="24"/>
        </w:rPr>
        <w:t>---</w:t>
      </w:r>
      <w:r w:rsidRPr="00AD2B72">
        <w:rPr>
          <w:rFonts w:ascii="Museo Sans 300" w:hAnsi="Museo Sans 300"/>
          <w:sz w:val="24"/>
          <w:szCs w:val="24"/>
        </w:rPr>
        <w:t>.</w:t>
      </w:r>
    </w:p>
    <w:p w14:paraId="448A833F" w14:textId="77777777" w:rsidR="00585DF7" w:rsidRPr="00AD2B72" w:rsidRDefault="00585DF7" w:rsidP="00AD2B72">
      <w:pPr>
        <w:pStyle w:val="Prrafodelista"/>
        <w:ind w:left="0"/>
        <w:jc w:val="both"/>
        <w:rPr>
          <w:rFonts w:ascii="Museo Sans 300" w:hAnsi="Museo Sans 300"/>
          <w:sz w:val="24"/>
          <w:szCs w:val="24"/>
        </w:rPr>
      </w:pPr>
    </w:p>
    <w:p w14:paraId="10651D60" w14:textId="2B4E08B8" w:rsidR="00585DF7" w:rsidRDefault="00585DF7" w:rsidP="00F10213">
      <w:pPr>
        <w:pStyle w:val="Prrafodelista"/>
        <w:ind w:left="1134"/>
        <w:jc w:val="both"/>
        <w:rPr>
          <w:rFonts w:ascii="Museo Sans 300" w:hAnsi="Museo Sans 300"/>
          <w:sz w:val="24"/>
          <w:szCs w:val="24"/>
        </w:rPr>
      </w:pPr>
      <w:r w:rsidRPr="00AD2B72">
        <w:rPr>
          <w:rFonts w:ascii="Museo Sans 300" w:hAnsi="Museo Sans 300"/>
          <w:sz w:val="24"/>
          <w:szCs w:val="24"/>
        </w:rPr>
        <w:lastRenderedPageBreak/>
        <w:t xml:space="preserve">Por lo tanto al sumar el área expropiada con la Compraventa del Derecho de Reserva, el ISTA adquiere una extensión superficial de 718 Hás., 00 As., 43.01 Cás., por un monto total de ambas áreas de ¢ 4, 806,971.58, </w:t>
      </w:r>
      <w:r w:rsidRPr="004F136F">
        <w:rPr>
          <w:rFonts w:ascii="Museo Sans 300" w:hAnsi="Museo Sans 300"/>
          <w:sz w:val="24"/>
          <w:szCs w:val="24"/>
        </w:rPr>
        <w:t xml:space="preserve">equivalentes a $ 549,368.20, a razón de $ 765.13 por Hectárea, y de </w:t>
      </w:r>
      <w:r w:rsidR="00F10213">
        <w:rPr>
          <w:rFonts w:ascii="Museo Sans 300" w:hAnsi="Museo Sans 300"/>
          <w:sz w:val="24"/>
          <w:szCs w:val="24"/>
        </w:rPr>
        <w:t xml:space="preserve">$ 0.076513 por metro cuadrado. </w:t>
      </w:r>
    </w:p>
    <w:p w14:paraId="3D42DF60" w14:textId="77777777" w:rsidR="00F10213" w:rsidRPr="00F10213" w:rsidRDefault="00F10213" w:rsidP="00F10213">
      <w:pPr>
        <w:jc w:val="both"/>
        <w:rPr>
          <w:rFonts w:ascii="Museo Sans 300" w:hAnsi="Museo Sans 300"/>
          <w:sz w:val="24"/>
          <w:szCs w:val="24"/>
        </w:rPr>
      </w:pPr>
    </w:p>
    <w:p w14:paraId="1224B4B5" w14:textId="556DADFF" w:rsidR="00585DF7" w:rsidRPr="00AD2B72" w:rsidRDefault="00585DF7" w:rsidP="003B3B78">
      <w:pPr>
        <w:pStyle w:val="Prrafodelista"/>
        <w:numPr>
          <w:ilvl w:val="0"/>
          <w:numId w:val="18"/>
        </w:numPr>
        <w:ind w:left="1134" w:hanging="708"/>
        <w:jc w:val="both"/>
        <w:rPr>
          <w:rFonts w:ascii="Museo Sans 300" w:hAnsi="Museo Sans 300"/>
          <w:b/>
          <w:bCs/>
          <w:sz w:val="24"/>
          <w:szCs w:val="24"/>
        </w:rPr>
      </w:pPr>
      <w:r w:rsidRPr="00AD2B72">
        <w:rPr>
          <w:rFonts w:ascii="Museo Sans 300" w:hAnsi="Museo Sans 300"/>
          <w:sz w:val="24"/>
          <w:szCs w:val="24"/>
        </w:rPr>
        <w:t xml:space="preserve">Mediante </w:t>
      </w:r>
      <w:r w:rsidR="000719D6" w:rsidRPr="00AD2B72">
        <w:rPr>
          <w:rFonts w:ascii="Museo Sans 300" w:hAnsi="Museo Sans 300"/>
          <w:sz w:val="24"/>
          <w:szCs w:val="24"/>
        </w:rPr>
        <w:t xml:space="preserve">el Punto VII </w:t>
      </w:r>
      <w:r w:rsidRPr="00AD2B72">
        <w:rPr>
          <w:rFonts w:ascii="Museo Sans 300" w:hAnsi="Museo Sans 300"/>
          <w:sz w:val="24"/>
          <w:szCs w:val="24"/>
        </w:rPr>
        <w:t>de</w:t>
      </w:r>
      <w:r w:rsidR="000719D6" w:rsidRPr="00AD2B72">
        <w:rPr>
          <w:rFonts w:ascii="Museo Sans 300" w:hAnsi="Museo Sans 300"/>
          <w:sz w:val="24"/>
          <w:szCs w:val="24"/>
        </w:rPr>
        <w:t>l</w:t>
      </w:r>
      <w:r w:rsidRPr="00AD2B72">
        <w:rPr>
          <w:rFonts w:ascii="Museo Sans 300" w:hAnsi="Museo Sans 300"/>
          <w:sz w:val="24"/>
          <w:szCs w:val="24"/>
        </w:rPr>
        <w:t xml:space="preserve"> Acta Ordinaria  41-91 de fecha 5 de diciembre de 1991, se aprobó el Proyecto de Asentamiento Comunitario y Lotificación Agrícola en el inmueble denominado RANCHO TATUANO, (Porción La Plantación) hoy PORCIÓN 6 y 7 ubicado en cantón Cerco de Piedra, y Las Barrosas, jurisdicción de Panchimalco, departamento de San Salvador, dicho Punto </w:t>
      </w:r>
      <w:r w:rsidR="000719D6" w:rsidRPr="00AD2B72">
        <w:rPr>
          <w:rFonts w:ascii="Museo Sans 300" w:hAnsi="Museo Sans 300"/>
          <w:sz w:val="24"/>
          <w:szCs w:val="24"/>
        </w:rPr>
        <w:t xml:space="preserve">de acta </w:t>
      </w:r>
      <w:r w:rsidRPr="00AD2B72">
        <w:rPr>
          <w:rFonts w:ascii="Museo Sans 300" w:hAnsi="Museo Sans 300"/>
          <w:sz w:val="24"/>
          <w:szCs w:val="24"/>
        </w:rPr>
        <w:t>fue modificado por el acuerdo contenido en el Punto X, de</w:t>
      </w:r>
      <w:r w:rsidR="000719D6" w:rsidRPr="00AD2B72">
        <w:rPr>
          <w:rFonts w:ascii="Museo Sans 300" w:hAnsi="Museo Sans 300"/>
          <w:sz w:val="24"/>
          <w:szCs w:val="24"/>
        </w:rPr>
        <w:t>l</w:t>
      </w:r>
      <w:r w:rsidRPr="00AD2B72">
        <w:rPr>
          <w:rFonts w:ascii="Museo Sans 300" w:hAnsi="Museo Sans 300"/>
          <w:sz w:val="24"/>
          <w:szCs w:val="24"/>
        </w:rPr>
        <w:t xml:space="preserve"> Acta de Sesión Ordinara 01-2006 de fecha 11 de enero de 2006, en el sentido de corregir el área que comprenden las </w:t>
      </w:r>
      <w:r w:rsidRPr="00AD2B72">
        <w:rPr>
          <w:rFonts w:ascii="Museo Sans 300" w:eastAsia="Times New Roman" w:hAnsi="Museo Sans 300" w:cs="Times New Roman"/>
          <w:b/>
          <w:bCs/>
          <w:sz w:val="24"/>
          <w:szCs w:val="24"/>
          <w:lang w:val="es-ES" w:eastAsia="es-ES"/>
        </w:rPr>
        <w:t>PORCIONES</w:t>
      </w:r>
      <w:r w:rsidRPr="00AD2B72">
        <w:rPr>
          <w:rFonts w:ascii="Museo Sans 300" w:eastAsia="Times New Roman" w:hAnsi="Museo Sans 300" w:cs="Times New Roman"/>
          <w:sz w:val="24"/>
          <w:szCs w:val="24"/>
          <w:lang w:val="es-ES" w:eastAsia="es-ES"/>
        </w:rPr>
        <w:t xml:space="preserve"> </w:t>
      </w:r>
      <w:r w:rsidR="000719D6" w:rsidRPr="00AD2B72">
        <w:rPr>
          <w:rFonts w:ascii="Museo Sans 300" w:eastAsia="Times New Roman" w:hAnsi="Museo Sans 300" w:cs="Times New Roman"/>
          <w:sz w:val="24"/>
          <w:szCs w:val="24"/>
          <w:lang w:val="es-ES" w:eastAsia="es-ES"/>
        </w:rPr>
        <w:t>1, 2, 3, 4, 5 y 8, ubicadas en c</w:t>
      </w:r>
      <w:r w:rsidRPr="00AD2B72">
        <w:rPr>
          <w:rFonts w:ascii="Museo Sans 300" w:eastAsia="Times New Roman" w:hAnsi="Museo Sans 300" w:cs="Times New Roman"/>
          <w:sz w:val="24"/>
          <w:szCs w:val="24"/>
          <w:lang w:val="es-ES" w:eastAsia="es-ES"/>
        </w:rPr>
        <w:t xml:space="preserve">antón Cerco de Piedra, Plan de Mango y Las Barrosas, jurisdicción de Rosario de Mora, departamento de San Salvador, </w:t>
      </w:r>
      <w:r w:rsidRPr="00AD2B72">
        <w:rPr>
          <w:rFonts w:ascii="Museo Sans 300" w:hAnsi="Museo Sans 300"/>
          <w:sz w:val="24"/>
          <w:szCs w:val="24"/>
        </w:rPr>
        <w:t xml:space="preserve">inscritas a las matrículas </w:t>
      </w:r>
      <w:r w:rsidR="00F10213">
        <w:rPr>
          <w:rFonts w:ascii="Museo Sans 300" w:hAnsi="Museo Sans 300"/>
          <w:sz w:val="24"/>
          <w:szCs w:val="24"/>
        </w:rPr>
        <w:t>---</w:t>
      </w:r>
      <w:r w:rsidRPr="00AD2B72">
        <w:rPr>
          <w:rFonts w:ascii="Museo Sans 300" w:hAnsi="Museo Sans 300"/>
          <w:sz w:val="24"/>
          <w:szCs w:val="24"/>
        </w:rPr>
        <w:t xml:space="preserve">, </w:t>
      </w:r>
      <w:r w:rsidR="00F10213">
        <w:rPr>
          <w:rFonts w:ascii="Museo Sans 300" w:hAnsi="Museo Sans 300"/>
          <w:sz w:val="24"/>
          <w:szCs w:val="24"/>
        </w:rPr>
        <w:t>---</w:t>
      </w:r>
      <w:r w:rsidRPr="00AD2B72">
        <w:rPr>
          <w:rFonts w:ascii="Museo Sans 300" w:hAnsi="Museo Sans 300"/>
          <w:sz w:val="24"/>
          <w:szCs w:val="24"/>
        </w:rPr>
        <w:t xml:space="preserve">, </w:t>
      </w:r>
      <w:r w:rsidR="00F10213">
        <w:rPr>
          <w:rFonts w:ascii="Museo Sans 300" w:hAnsi="Museo Sans 300"/>
          <w:sz w:val="24"/>
          <w:szCs w:val="24"/>
        </w:rPr>
        <w:t>---</w:t>
      </w:r>
      <w:r w:rsidRPr="00AD2B72">
        <w:rPr>
          <w:rFonts w:ascii="Museo Sans 300" w:hAnsi="Museo Sans 300"/>
          <w:sz w:val="24"/>
          <w:szCs w:val="24"/>
        </w:rPr>
        <w:t>,</w:t>
      </w:r>
      <w:r w:rsidR="00AD2B72">
        <w:rPr>
          <w:rFonts w:ascii="Museo Sans 300" w:hAnsi="Museo Sans 300"/>
          <w:sz w:val="24"/>
          <w:szCs w:val="24"/>
        </w:rPr>
        <w:t xml:space="preserve"> </w:t>
      </w:r>
      <w:r w:rsidR="00F10213">
        <w:rPr>
          <w:rFonts w:ascii="Museo Sans 300" w:hAnsi="Museo Sans 300"/>
          <w:sz w:val="24"/>
          <w:szCs w:val="24"/>
        </w:rPr>
        <w:t>---</w:t>
      </w:r>
      <w:r w:rsidR="00AD2B72">
        <w:rPr>
          <w:rFonts w:ascii="Museo Sans 300" w:hAnsi="Museo Sans 300"/>
          <w:sz w:val="24"/>
          <w:szCs w:val="24"/>
        </w:rPr>
        <w:t xml:space="preserve">, </w:t>
      </w:r>
      <w:r w:rsidR="00F10213">
        <w:rPr>
          <w:rFonts w:ascii="Museo Sans 300" w:hAnsi="Museo Sans 300"/>
          <w:sz w:val="24"/>
          <w:szCs w:val="24"/>
        </w:rPr>
        <w:t>---</w:t>
      </w:r>
      <w:r w:rsidR="00AD2B72">
        <w:rPr>
          <w:rFonts w:ascii="Museo Sans 300" w:hAnsi="Museo Sans 300"/>
          <w:sz w:val="24"/>
          <w:szCs w:val="24"/>
        </w:rPr>
        <w:t xml:space="preserve"> y </w:t>
      </w:r>
      <w:r w:rsidR="00F10213">
        <w:rPr>
          <w:rFonts w:ascii="Museo Sans 300" w:hAnsi="Museo Sans 300"/>
          <w:sz w:val="24"/>
          <w:szCs w:val="24"/>
        </w:rPr>
        <w:t>---</w:t>
      </w:r>
      <w:r w:rsidRPr="00AD2B72">
        <w:rPr>
          <w:rFonts w:ascii="Museo Sans 300" w:hAnsi="Museo Sans 300"/>
          <w:sz w:val="24"/>
          <w:szCs w:val="24"/>
        </w:rPr>
        <w:t>,</w:t>
      </w:r>
      <w:r w:rsidR="00AD2B72">
        <w:rPr>
          <w:rFonts w:ascii="Museo Sans 300" w:hAnsi="Museo Sans 300"/>
          <w:sz w:val="24"/>
          <w:szCs w:val="24"/>
        </w:rPr>
        <w:t xml:space="preserve"> </w:t>
      </w:r>
      <w:r w:rsidRPr="00AD2B72">
        <w:rPr>
          <w:rFonts w:ascii="Museo Sans 300" w:eastAsia="Times New Roman" w:hAnsi="Museo Sans 300" w:cs="Times New Roman"/>
          <w:sz w:val="24"/>
          <w:szCs w:val="24"/>
          <w:lang w:val="es-ES" w:eastAsia="es-ES"/>
        </w:rPr>
        <w:t xml:space="preserve">y </w:t>
      </w:r>
      <w:r w:rsidRPr="00AD2B72">
        <w:rPr>
          <w:rFonts w:ascii="Museo Sans 300" w:eastAsia="Times New Roman" w:hAnsi="Museo Sans 300" w:cs="Times New Roman"/>
          <w:b/>
          <w:bCs/>
          <w:sz w:val="24"/>
          <w:szCs w:val="24"/>
          <w:lang w:val="es-ES" w:eastAsia="es-ES"/>
        </w:rPr>
        <w:t>las PORCIONES 13 y 14</w:t>
      </w:r>
      <w:r w:rsidRPr="00AD2B72">
        <w:rPr>
          <w:rFonts w:ascii="Museo Sans 300" w:hAnsi="Museo Sans 300"/>
          <w:b/>
          <w:bCs/>
          <w:sz w:val="24"/>
          <w:szCs w:val="24"/>
        </w:rPr>
        <w:t>,</w:t>
      </w:r>
      <w:r w:rsidRPr="00AD2B72">
        <w:rPr>
          <w:rFonts w:ascii="Museo Sans 300" w:hAnsi="Museo Sans 300"/>
          <w:sz w:val="24"/>
          <w:szCs w:val="24"/>
        </w:rPr>
        <w:t xml:space="preserve"> ubicadas en el cantón Cangrejera, jurisdicción y departamento de La Libertad, en un Área Total de 287 Has, 82 As, 03.18 Cas, inscritas a las matrículas </w:t>
      </w:r>
      <w:r w:rsidR="00F10213">
        <w:rPr>
          <w:rFonts w:ascii="Museo Sans 300" w:hAnsi="Museo Sans 300"/>
          <w:sz w:val="24"/>
          <w:szCs w:val="24"/>
        </w:rPr>
        <w:t>---</w:t>
      </w:r>
      <w:r w:rsidRPr="00AD2B72">
        <w:rPr>
          <w:rFonts w:ascii="Museo Sans 300" w:hAnsi="Museo Sans 300"/>
          <w:sz w:val="24"/>
          <w:szCs w:val="24"/>
        </w:rPr>
        <w:t xml:space="preserve"> y </w:t>
      </w:r>
      <w:r w:rsidR="00F10213">
        <w:rPr>
          <w:rFonts w:ascii="Museo Sans 300" w:hAnsi="Museo Sans 300"/>
          <w:sz w:val="24"/>
          <w:szCs w:val="24"/>
        </w:rPr>
        <w:t>---</w:t>
      </w:r>
      <w:r w:rsidRPr="00AD2B72">
        <w:rPr>
          <w:rFonts w:ascii="Museo Sans 300" w:hAnsi="Museo Sans 300"/>
          <w:sz w:val="24"/>
          <w:szCs w:val="24"/>
        </w:rPr>
        <w:t xml:space="preserve">, que comprende </w:t>
      </w:r>
      <w:r w:rsidR="00F10213">
        <w:rPr>
          <w:rFonts w:ascii="Museo Sans 300" w:hAnsi="Museo Sans 300"/>
          <w:sz w:val="24"/>
          <w:szCs w:val="24"/>
        </w:rPr>
        <w:t>---</w:t>
      </w:r>
      <w:r w:rsidRPr="00AD2B72">
        <w:rPr>
          <w:rFonts w:ascii="Museo Sans 300" w:hAnsi="Museo Sans 300"/>
          <w:sz w:val="24"/>
          <w:szCs w:val="24"/>
        </w:rPr>
        <w:t xml:space="preserve"> Solares para Vivienda (Polígonos A, E, N, P, Q, R, S, y T), </w:t>
      </w:r>
      <w:r w:rsidR="00F10213">
        <w:rPr>
          <w:rFonts w:ascii="Museo Sans 300" w:hAnsi="Museo Sans 300"/>
          <w:sz w:val="24"/>
          <w:szCs w:val="24"/>
        </w:rPr>
        <w:t>---</w:t>
      </w:r>
      <w:r w:rsidRPr="00AD2B72">
        <w:rPr>
          <w:rFonts w:ascii="Museo Sans 300" w:hAnsi="Museo Sans 300"/>
          <w:sz w:val="24"/>
          <w:szCs w:val="24"/>
        </w:rPr>
        <w:t xml:space="preserve"> Lotes Agrícolas (Polígonos 7, 8, 9, 10, 11 y 12), Escuelas, Cementerio, Casa Comunal, Zonas Verdes, Cancha de Futbol, Iglesia Católica, y Calles. </w:t>
      </w:r>
    </w:p>
    <w:p w14:paraId="25354C83" w14:textId="77777777" w:rsidR="00585DF7" w:rsidRPr="00AD2B72" w:rsidRDefault="00585DF7" w:rsidP="00AD2B72">
      <w:pPr>
        <w:pStyle w:val="Prrafodelista"/>
        <w:ind w:left="0"/>
        <w:jc w:val="both"/>
        <w:rPr>
          <w:rFonts w:ascii="Museo Sans 300" w:eastAsia="MS Mincho" w:hAnsi="Museo Sans 300"/>
          <w:sz w:val="24"/>
          <w:szCs w:val="24"/>
          <w:lang w:eastAsia="es-ES"/>
        </w:rPr>
      </w:pPr>
    </w:p>
    <w:p w14:paraId="08C4FF61" w14:textId="27B2DEDE" w:rsidR="00585DF7" w:rsidRPr="00AD2B72" w:rsidRDefault="00585DF7" w:rsidP="003B3B78">
      <w:pPr>
        <w:pStyle w:val="Prrafodelista"/>
        <w:numPr>
          <w:ilvl w:val="0"/>
          <w:numId w:val="18"/>
        </w:numPr>
        <w:ind w:left="1134" w:hanging="708"/>
        <w:jc w:val="both"/>
        <w:rPr>
          <w:rFonts w:ascii="Museo Sans 300" w:hAnsi="Museo Sans 300"/>
          <w:sz w:val="24"/>
          <w:szCs w:val="24"/>
        </w:rPr>
      </w:pPr>
      <w:r w:rsidRPr="00AD2B72">
        <w:rPr>
          <w:rFonts w:ascii="Museo Sans 300" w:hAnsi="Museo Sans 300"/>
          <w:b/>
          <w:sz w:val="24"/>
          <w:szCs w:val="24"/>
        </w:rPr>
        <w:t xml:space="preserve">En el </w:t>
      </w:r>
      <w:r w:rsidRPr="00AD2B72">
        <w:rPr>
          <w:rFonts w:ascii="Museo Sans 300" w:eastAsia="Times New Roman" w:hAnsi="Museo Sans 300" w:cs="Times New Roman"/>
          <w:b/>
          <w:sz w:val="24"/>
          <w:szCs w:val="24"/>
          <w:lang w:eastAsia="es-ES"/>
        </w:rPr>
        <w:t>Punto XVI de Acta de Sesión Ordinaria 47-2006, de fecha 13 de diciembre de 2006</w:t>
      </w:r>
      <w:r w:rsidRPr="00AD2B72">
        <w:rPr>
          <w:rFonts w:ascii="Museo Sans 300" w:hAnsi="Museo Sans 300"/>
          <w:sz w:val="24"/>
          <w:szCs w:val="24"/>
        </w:rPr>
        <w:t xml:space="preserve">, se adjudicó, entre otros, el inmueble identificado como: </w:t>
      </w:r>
      <w:r w:rsidRPr="00AD2B72">
        <w:rPr>
          <w:rFonts w:ascii="Museo Sans 300" w:hAnsi="Museo Sans 300"/>
          <w:b/>
          <w:sz w:val="24"/>
          <w:szCs w:val="24"/>
        </w:rPr>
        <w:t xml:space="preserve">Lote </w:t>
      </w:r>
      <w:r w:rsidR="00F10213">
        <w:rPr>
          <w:rFonts w:ascii="Museo Sans 300" w:hAnsi="Museo Sans 300"/>
          <w:b/>
          <w:sz w:val="24"/>
          <w:szCs w:val="24"/>
        </w:rPr>
        <w:t>---</w:t>
      </w:r>
      <w:r w:rsidRPr="00AD2B72">
        <w:rPr>
          <w:rFonts w:ascii="Museo Sans 300" w:hAnsi="Museo Sans 300"/>
          <w:b/>
          <w:sz w:val="24"/>
          <w:szCs w:val="24"/>
        </w:rPr>
        <w:t xml:space="preserve">, Polígono </w:t>
      </w:r>
      <w:r w:rsidR="00F10213">
        <w:rPr>
          <w:rFonts w:ascii="Museo Sans 300" w:hAnsi="Museo Sans 300"/>
          <w:b/>
          <w:sz w:val="24"/>
          <w:szCs w:val="24"/>
        </w:rPr>
        <w:t>---</w:t>
      </w:r>
      <w:r w:rsidRPr="00AD2B72">
        <w:rPr>
          <w:rFonts w:ascii="Museo Sans 300" w:hAnsi="Museo Sans 300"/>
          <w:b/>
          <w:sz w:val="24"/>
          <w:szCs w:val="24"/>
        </w:rPr>
        <w:t xml:space="preserve">, Porción </w:t>
      </w:r>
      <w:r w:rsidR="00F10213">
        <w:rPr>
          <w:rFonts w:ascii="Museo Sans 300" w:hAnsi="Museo Sans 300"/>
          <w:b/>
          <w:sz w:val="24"/>
          <w:szCs w:val="24"/>
        </w:rPr>
        <w:t>---</w:t>
      </w:r>
      <w:r w:rsidRPr="00AD2B72">
        <w:rPr>
          <w:rFonts w:ascii="Museo Sans 300" w:hAnsi="Museo Sans 300"/>
          <w:b/>
          <w:sz w:val="24"/>
          <w:szCs w:val="24"/>
        </w:rPr>
        <w:t xml:space="preserve">, </w:t>
      </w:r>
      <w:r w:rsidRPr="00AD2B72">
        <w:rPr>
          <w:rFonts w:ascii="Museo Sans 300" w:hAnsi="Museo Sans 300"/>
          <w:sz w:val="24"/>
          <w:szCs w:val="24"/>
        </w:rPr>
        <w:t xml:space="preserve">con un área de 5,241.64 Mts.² </w:t>
      </w:r>
      <w:r w:rsidRPr="00AD2B72">
        <w:rPr>
          <w:rFonts w:ascii="Museo Sans 300" w:eastAsia="Times New Roman" w:hAnsi="Museo Sans 300" w:cs="Times New Roman"/>
          <w:sz w:val="24"/>
          <w:szCs w:val="24"/>
          <w:lang w:eastAsia="es-ES"/>
        </w:rPr>
        <w:t xml:space="preserve">y un precio de $ 1,142.80, </w:t>
      </w:r>
      <w:r w:rsidRPr="00AD2B72">
        <w:rPr>
          <w:rFonts w:ascii="Museo Sans 300" w:hAnsi="Museo Sans 300"/>
          <w:sz w:val="24"/>
          <w:szCs w:val="24"/>
        </w:rPr>
        <w:t>a favor de la señora: Luz de la Cruz Alvarado.</w:t>
      </w:r>
    </w:p>
    <w:p w14:paraId="0885F226" w14:textId="77777777" w:rsidR="00585DF7" w:rsidRPr="00AD2B72" w:rsidRDefault="00585DF7" w:rsidP="00AD2B72">
      <w:pPr>
        <w:rPr>
          <w:rFonts w:ascii="Museo Sans 300" w:hAnsi="Museo Sans 300"/>
          <w:sz w:val="24"/>
          <w:szCs w:val="24"/>
        </w:rPr>
      </w:pPr>
    </w:p>
    <w:p w14:paraId="15A76157" w14:textId="1B796C32" w:rsidR="00585DF7" w:rsidRPr="00AD2B72" w:rsidRDefault="00585DF7" w:rsidP="003B3B78">
      <w:pPr>
        <w:pStyle w:val="Prrafodelista"/>
        <w:numPr>
          <w:ilvl w:val="0"/>
          <w:numId w:val="18"/>
        </w:numPr>
        <w:ind w:left="1134" w:hanging="708"/>
        <w:jc w:val="both"/>
        <w:rPr>
          <w:rFonts w:ascii="Museo Sans 300" w:hAnsi="Museo Sans 300"/>
          <w:sz w:val="24"/>
          <w:szCs w:val="24"/>
        </w:rPr>
      </w:pPr>
      <w:r w:rsidRPr="00AD2B72">
        <w:rPr>
          <w:rFonts w:ascii="Museo Sans 300" w:hAnsi="Museo Sans 300"/>
          <w:sz w:val="24"/>
          <w:szCs w:val="24"/>
        </w:rPr>
        <w:t>Habiéndose actualizado la información de la adjudicación del inmueble, se hace necesaria la modificación del punto</w:t>
      </w:r>
      <w:r w:rsidR="000719D6" w:rsidRPr="00AD2B72">
        <w:rPr>
          <w:rFonts w:ascii="Museo Sans 300" w:hAnsi="Museo Sans 300"/>
          <w:sz w:val="24"/>
          <w:szCs w:val="24"/>
        </w:rPr>
        <w:t xml:space="preserve"> de acta</w:t>
      </w:r>
      <w:r w:rsidRPr="00AD2B72">
        <w:rPr>
          <w:rFonts w:ascii="Museo Sans 300" w:hAnsi="Museo Sans 300"/>
          <w:sz w:val="24"/>
          <w:szCs w:val="24"/>
        </w:rPr>
        <w:t xml:space="preserve"> citado anteriormente</w:t>
      </w:r>
      <w:r w:rsidR="000719D6" w:rsidRPr="00AD2B72">
        <w:rPr>
          <w:rFonts w:ascii="Museo Sans 300" w:hAnsi="Museo Sans 300"/>
          <w:sz w:val="24"/>
          <w:szCs w:val="24"/>
        </w:rPr>
        <w:t>,</w:t>
      </w:r>
      <w:r w:rsidRPr="00AD2B72">
        <w:rPr>
          <w:rFonts w:ascii="Museo Sans 300" w:hAnsi="Museo Sans 300"/>
          <w:sz w:val="24"/>
          <w:szCs w:val="24"/>
        </w:rPr>
        <w:t xml:space="preserve"> por la siguiente causal:</w:t>
      </w:r>
    </w:p>
    <w:p w14:paraId="514E0FA9" w14:textId="77777777" w:rsidR="00585DF7" w:rsidRPr="00AD2B72" w:rsidRDefault="00585DF7" w:rsidP="00AD2B72">
      <w:pPr>
        <w:rPr>
          <w:rFonts w:ascii="Museo Sans 300" w:eastAsia="Times New Roman" w:hAnsi="Museo Sans 300" w:cs="Times New Roman"/>
          <w:b/>
          <w:sz w:val="24"/>
          <w:szCs w:val="24"/>
          <w:lang w:eastAsia="es-ES"/>
        </w:rPr>
      </w:pPr>
    </w:p>
    <w:p w14:paraId="3ABBA40E" w14:textId="4D473F6E" w:rsidR="00585DF7" w:rsidRPr="00AD2B72" w:rsidRDefault="00190B70" w:rsidP="00AD2B72">
      <w:pPr>
        <w:ind w:left="1418"/>
        <w:jc w:val="both"/>
        <w:rPr>
          <w:rFonts w:ascii="Museo Sans 300" w:hAnsi="Museo Sans 300"/>
          <w:sz w:val="24"/>
          <w:szCs w:val="24"/>
        </w:rPr>
      </w:pPr>
      <w:r w:rsidRPr="00AD2B72">
        <w:rPr>
          <w:rFonts w:ascii="Museo Sans 300" w:hAnsi="Museo Sans 300"/>
          <w:sz w:val="24"/>
          <w:szCs w:val="24"/>
        </w:rPr>
        <w:t>Incluir a</w:t>
      </w:r>
      <w:r w:rsidR="00585DF7" w:rsidRPr="00AD2B72">
        <w:rPr>
          <w:rFonts w:ascii="Museo Sans 300" w:hAnsi="Museo Sans 300"/>
          <w:sz w:val="24"/>
          <w:szCs w:val="24"/>
        </w:rPr>
        <w:t xml:space="preserve"> la señora</w:t>
      </w:r>
      <w:r w:rsidR="00585DF7" w:rsidRPr="00AD2B72">
        <w:rPr>
          <w:rFonts w:ascii="Museo Sans 300" w:hAnsi="Museo Sans 300"/>
          <w:sz w:val="24"/>
          <w:szCs w:val="24"/>
          <w:lang w:eastAsia="es-ES"/>
        </w:rPr>
        <w:t xml:space="preserve"> </w:t>
      </w:r>
      <w:r w:rsidR="00585DF7" w:rsidRPr="00AD2B72">
        <w:rPr>
          <w:rFonts w:ascii="Museo Sans 300" w:hAnsi="Museo Sans 300"/>
          <w:b/>
          <w:sz w:val="24"/>
          <w:szCs w:val="24"/>
          <w:lang w:eastAsia="es-ES"/>
        </w:rPr>
        <w:t xml:space="preserve">XIOMARA GUADALUPE DE LA CRUZ ALVARADO, </w:t>
      </w:r>
      <w:r w:rsidR="00585DF7" w:rsidRPr="00AD2B72">
        <w:rPr>
          <w:rFonts w:ascii="Museo Sans 300" w:hAnsi="Museo Sans 300"/>
          <w:color w:val="000000"/>
          <w:sz w:val="24"/>
          <w:szCs w:val="24"/>
        </w:rPr>
        <w:t xml:space="preserve">de </w:t>
      </w:r>
      <w:r w:rsidR="00F10213">
        <w:rPr>
          <w:rFonts w:ascii="Museo Sans 300" w:hAnsi="Museo Sans 300"/>
          <w:color w:val="000000"/>
          <w:sz w:val="24"/>
          <w:szCs w:val="24"/>
        </w:rPr>
        <w:t>---</w:t>
      </w:r>
      <w:r w:rsidR="00585DF7" w:rsidRPr="00AD2B72">
        <w:rPr>
          <w:rFonts w:ascii="Museo Sans 300" w:hAnsi="Museo Sans 300"/>
          <w:color w:val="000000"/>
          <w:sz w:val="24"/>
          <w:szCs w:val="24"/>
        </w:rPr>
        <w:t xml:space="preserve"> años de edad, </w:t>
      </w:r>
      <w:r w:rsidR="00F10213">
        <w:rPr>
          <w:rFonts w:ascii="Museo Sans 300" w:hAnsi="Museo Sans 300"/>
          <w:color w:val="000000"/>
          <w:sz w:val="24"/>
          <w:szCs w:val="24"/>
        </w:rPr>
        <w:t>---</w:t>
      </w:r>
      <w:r w:rsidR="00585DF7" w:rsidRPr="00AD2B72">
        <w:rPr>
          <w:rFonts w:ascii="Museo Sans 300" w:hAnsi="Museo Sans 300"/>
          <w:color w:val="000000"/>
          <w:sz w:val="24"/>
          <w:szCs w:val="24"/>
        </w:rPr>
        <w:t xml:space="preserve">, del domicilio de </w:t>
      </w:r>
      <w:r w:rsidR="00F10213">
        <w:rPr>
          <w:rFonts w:ascii="Museo Sans 300" w:hAnsi="Museo Sans 300"/>
          <w:color w:val="000000"/>
          <w:sz w:val="24"/>
          <w:szCs w:val="24"/>
        </w:rPr>
        <w:t>---</w:t>
      </w:r>
      <w:r w:rsidR="00585DF7" w:rsidRPr="00AD2B72">
        <w:rPr>
          <w:rFonts w:ascii="Museo Sans 300" w:hAnsi="Museo Sans 300"/>
          <w:color w:val="000000"/>
          <w:sz w:val="24"/>
          <w:szCs w:val="24"/>
        </w:rPr>
        <w:t xml:space="preserve">, departamento de </w:t>
      </w:r>
      <w:r w:rsidR="00F10213">
        <w:rPr>
          <w:rFonts w:ascii="Museo Sans 300" w:hAnsi="Museo Sans 300"/>
          <w:color w:val="000000"/>
          <w:sz w:val="24"/>
          <w:szCs w:val="24"/>
        </w:rPr>
        <w:t>---</w:t>
      </w:r>
      <w:r w:rsidR="00585DF7" w:rsidRPr="00AD2B72">
        <w:rPr>
          <w:rFonts w:ascii="Museo Sans 300" w:hAnsi="Museo Sans 300"/>
          <w:color w:val="000000"/>
          <w:sz w:val="24"/>
          <w:szCs w:val="24"/>
        </w:rPr>
        <w:t xml:space="preserve">, con Documento Único de Identidad número </w:t>
      </w:r>
      <w:r w:rsidR="00F10213">
        <w:rPr>
          <w:rFonts w:ascii="Museo Sans 300" w:hAnsi="Museo Sans 300"/>
          <w:color w:val="000000"/>
          <w:sz w:val="24"/>
          <w:szCs w:val="24"/>
        </w:rPr>
        <w:t>---</w:t>
      </w:r>
      <w:r w:rsidR="00585DF7" w:rsidRPr="00AD2B72">
        <w:rPr>
          <w:rFonts w:ascii="Museo Sans 300" w:hAnsi="Museo Sans 300"/>
          <w:sz w:val="24"/>
          <w:szCs w:val="24"/>
          <w:lang w:eastAsia="es-ES"/>
        </w:rPr>
        <w:t xml:space="preserve">, en su calidad de </w:t>
      </w:r>
      <w:r w:rsidR="00F10213">
        <w:rPr>
          <w:rFonts w:ascii="Museo Sans 300" w:hAnsi="Museo Sans 300"/>
          <w:sz w:val="24"/>
          <w:szCs w:val="24"/>
          <w:lang w:eastAsia="es-ES"/>
        </w:rPr>
        <w:t>---</w:t>
      </w:r>
      <w:r w:rsidR="00585DF7" w:rsidRPr="00AD2B72">
        <w:rPr>
          <w:rFonts w:ascii="Museo Sans 300" w:hAnsi="Museo Sans 300"/>
          <w:sz w:val="24"/>
          <w:szCs w:val="24"/>
          <w:lang w:eastAsia="es-ES"/>
        </w:rPr>
        <w:t xml:space="preserve"> de la titular, según solicitud de inclusión de beneficiaria de fecha </w:t>
      </w:r>
      <w:r w:rsidR="00F10213">
        <w:rPr>
          <w:rFonts w:ascii="Museo Sans 300" w:hAnsi="Museo Sans 300"/>
          <w:sz w:val="24"/>
          <w:szCs w:val="24"/>
          <w:lang w:eastAsia="es-ES"/>
        </w:rPr>
        <w:t>---</w:t>
      </w:r>
      <w:r w:rsidR="00585DF7" w:rsidRPr="00AD2B72">
        <w:rPr>
          <w:rFonts w:ascii="Museo Sans 300" w:hAnsi="Museo Sans 300"/>
          <w:sz w:val="24"/>
          <w:szCs w:val="24"/>
          <w:lang w:eastAsia="es-ES"/>
        </w:rPr>
        <w:t xml:space="preserve"> de </w:t>
      </w:r>
      <w:r w:rsidR="00F10213">
        <w:rPr>
          <w:rFonts w:ascii="Museo Sans 300" w:hAnsi="Museo Sans 300"/>
          <w:sz w:val="24"/>
          <w:szCs w:val="24"/>
          <w:lang w:eastAsia="es-ES"/>
        </w:rPr>
        <w:t>---</w:t>
      </w:r>
      <w:r w:rsidR="000719D6" w:rsidRPr="00AD2B72">
        <w:rPr>
          <w:rFonts w:ascii="Museo Sans 300" w:hAnsi="Museo Sans 300"/>
          <w:sz w:val="24"/>
          <w:szCs w:val="24"/>
          <w:lang w:eastAsia="es-ES"/>
        </w:rPr>
        <w:t xml:space="preserve"> de</w:t>
      </w:r>
      <w:r w:rsidR="00585DF7" w:rsidRPr="00AD2B72">
        <w:rPr>
          <w:rFonts w:ascii="Museo Sans 300" w:hAnsi="Museo Sans 300"/>
          <w:sz w:val="24"/>
          <w:szCs w:val="24"/>
          <w:lang w:eastAsia="es-ES"/>
        </w:rPr>
        <w:t xml:space="preserve"> </w:t>
      </w:r>
      <w:r w:rsidR="00F10213">
        <w:rPr>
          <w:rFonts w:ascii="Museo Sans 300" w:hAnsi="Museo Sans 300"/>
          <w:sz w:val="24"/>
          <w:szCs w:val="24"/>
          <w:lang w:eastAsia="es-ES"/>
        </w:rPr>
        <w:t>---</w:t>
      </w:r>
      <w:r w:rsidR="00585DF7" w:rsidRPr="00AD2B72">
        <w:rPr>
          <w:rFonts w:ascii="Museo Sans 300" w:hAnsi="Museo Sans 300"/>
          <w:sz w:val="24"/>
          <w:szCs w:val="24"/>
          <w:lang w:eastAsia="es-ES"/>
        </w:rPr>
        <w:t>.</w:t>
      </w:r>
    </w:p>
    <w:p w14:paraId="4B9188DF" w14:textId="77777777" w:rsidR="00585DF7" w:rsidRPr="00AD2B72" w:rsidRDefault="00585DF7" w:rsidP="00AD2B72">
      <w:pPr>
        <w:pStyle w:val="Prrafodelista"/>
        <w:ind w:left="0"/>
        <w:jc w:val="both"/>
        <w:rPr>
          <w:rFonts w:ascii="Museo Sans 300" w:hAnsi="Museo Sans 300"/>
          <w:sz w:val="24"/>
          <w:szCs w:val="24"/>
        </w:rPr>
      </w:pPr>
    </w:p>
    <w:p w14:paraId="293CC069" w14:textId="2E334BA0" w:rsidR="00585DF7" w:rsidRPr="004F136F" w:rsidRDefault="00585DF7" w:rsidP="003B3B78">
      <w:pPr>
        <w:pStyle w:val="Prrafodelista"/>
        <w:numPr>
          <w:ilvl w:val="0"/>
          <w:numId w:val="18"/>
        </w:numPr>
        <w:ind w:left="1134" w:hanging="708"/>
        <w:jc w:val="both"/>
        <w:rPr>
          <w:rFonts w:ascii="Museo Sans 300" w:hAnsi="Museo Sans 300"/>
          <w:sz w:val="24"/>
          <w:szCs w:val="24"/>
        </w:rPr>
      </w:pPr>
      <w:r w:rsidRPr="00AD2B72">
        <w:rPr>
          <w:rFonts w:ascii="Museo Sans 300" w:hAnsi="Museo Sans 300"/>
          <w:sz w:val="24"/>
          <w:szCs w:val="24"/>
        </w:rPr>
        <w:t xml:space="preserve">Conforme acta de posesión material de fecha 13 de marzo de 2023, elaborada por el técnico del Área de Transferencia de Tierras, de la Unidad de Adjudicación de Inmuebles, señor: Mauricio Gutiérrez, la adjudicataria </w:t>
      </w:r>
      <w:r w:rsidRPr="004F136F">
        <w:rPr>
          <w:rFonts w:ascii="Museo Sans 300" w:hAnsi="Museo Sans 300"/>
          <w:sz w:val="24"/>
          <w:szCs w:val="24"/>
        </w:rPr>
        <w:lastRenderedPageBreak/>
        <w:t>se encuentra poseyendo el inmueble de forma quieta, pacífica y sin interrupción desde hace 16 años.</w:t>
      </w:r>
    </w:p>
    <w:p w14:paraId="1AAE371E" w14:textId="77777777" w:rsidR="00585DF7" w:rsidRDefault="00585DF7" w:rsidP="00AD2B72">
      <w:pPr>
        <w:pStyle w:val="Prrafodelista"/>
        <w:ind w:left="0"/>
        <w:jc w:val="both"/>
        <w:rPr>
          <w:rFonts w:ascii="Museo Sans 300" w:hAnsi="Museo Sans 300"/>
          <w:sz w:val="24"/>
          <w:szCs w:val="24"/>
        </w:rPr>
      </w:pPr>
    </w:p>
    <w:p w14:paraId="28852B81" w14:textId="3668D376" w:rsidR="00585DF7" w:rsidRPr="00AD2B72" w:rsidRDefault="00585DF7" w:rsidP="003B3B78">
      <w:pPr>
        <w:pStyle w:val="Prrafodelista"/>
        <w:numPr>
          <w:ilvl w:val="0"/>
          <w:numId w:val="18"/>
        </w:numPr>
        <w:ind w:left="1134" w:hanging="708"/>
        <w:jc w:val="both"/>
        <w:rPr>
          <w:rFonts w:ascii="Museo Sans 300" w:hAnsi="Museo Sans 300"/>
          <w:sz w:val="24"/>
          <w:szCs w:val="24"/>
        </w:rPr>
      </w:pPr>
      <w:r w:rsidRPr="00AD2B72">
        <w:rPr>
          <w:rFonts w:ascii="Museo Sans 300" w:hAnsi="Museo Sans 300" w:cs="Times New Roman"/>
          <w:sz w:val="24"/>
          <w:szCs w:val="24"/>
        </w:rPr>
        <w:t xml:space="preserve">De acuerdo a declaración simple contenida en la Solicitud de Adjudicación de Inmueble de fecha </w:t>
      </w:r>
      <w:r w:rsidRPr="00AD2B72">
        <w:rPr>
          <w:rFonts w:ascii="Museo Sans 300" w:hAnsi="Museo Sans 300"/>
          <w:sz w:val="24"/>
          <w:szCs w:val="24"/>
        </w:rPr>
        <w:t>13 de marzo de 2023</w:t>
      </w:r>
      <w:r w:rsidRPr="00AD2B72">
        <w:rPr>
          <w:rFonts w:ascii="Museo Sans 300" w:hAnsi="Museo Sans 300" w:cs="Times New Roman"/>
          <w:sz w:val="24"/>
          <w:szCs w:val="24"/>
        </w:rPr>
        <w:t>, la adjudicataria manifiesta que ni ella ni la integrante de su grupo familiar son empleadas</w:t>
      </w:r>
      <w:r w:rsidR="00AD2B72">
        <w:rPr>
          <w:rFonts w:ascii="Museo Sans 300" w:hAnsi="Museo Sans 300" w:cs="Times New Roman"/>
          <w:sz w:val="24"/>
          <w:szCs w:val="24"/>
        </w:rPr>
        <w:t xml:space="preserve"> de ISTA,</w:t>
      </w:r>
      <w:r w:rsidRPr="00AD2B72">
        <w:rPr>
          <w:rFonts w:ascii="Museo Sans 300" w:hAnsi="Museo Sans 300" w:cs="Times New Roman"/>
          <w:sz w:val="24"/>
          <w:szCs w:val="24"/>
        </w:rPr>
        <w:t xml:space="preserve"> </w:t>
      </w:r>
      <w:r w:rsidRPr="00AD2B72">
        <w:rPr>
          <w:rFonts w:ascii="Museo Sans 300" w:hAnsi="Museo Sans 300"/>
          <w:color w:val="000000" w:themeColor="text1"/>
          <w:sz w:val="24"/>
          <w:szCs w:val="24"/>
        </w:rPr>
        <w:t>situación verificada en el Sistema de Consulta de Solicitantes para Adjudicaciones que contiene la Base de Datos de Empleados de este Instituto.</w:t>
      </w:r>
    </w:p>
    <w:p w14:paraId="17E2B0C8" w14:textId="77777777" w:rsidR="00585DF7" w:rsidRPr="00AD2B72" w:rsidRDefault="00585DF7" w:rsidP="00AD2B72">
      <w:pPr>
        <w:jc w:val="both"/>
        <w:rPr>
          <w:rFonts w:ascii="Museo Sans 300" w:eastAsia="Times New Roman" w:hAnsi="Museo Sans 300" w:cs="Times New Roman"/>
          <w:sz w:val="24"/>
          <w:szCs w:val="24"/>
        </w:rPr>
      </w:pPr>
    </w:p>
    <w:p w14:paraId="6EA4B5FB" w14:textId="77777777" w:rsidR="00585DF7" w:rsidRPr="00AD2B72" w:rsidRDefault="00585DF7" w:rsidP="00AD2B72">
      <w:pPr>
        <w:jc w:val="both"/>
        <w:rPr>
          <w:rFonts w:ascii="Museo Sans 300" w:eastAsia="Times New Roman" w:hAnsi="Museo Sans 300" w:cs="Times New Roman"/>
          <w:sz w:val="24"/>
          <w:szCs w:val="24"/>
        </w:rPr>
      </w:pPr>
      <w:r w:rsidRPr="00AD2B72">
        <w:rPr>
          <w:rFonts w:ascii="Museo Sans 300" w:eastAsia="Times New Roman" w:hAnsi="Museo Sans 300" w:cs="Times New Roman"/>
          <w:sz w:val="24"/>
          <w:szCs w:val="24"/>
        </w:rPr>
        <w:t xml:space="preserve">Tomando en cuenta lo expuesto y habiendo tenido a la vista: Cuadro de causales, Listado de valores y extensiones, reporte de valúo por Lote, copias de Documentos Únicos de Identidad y Tarjeta de Identificación Tributaria, Certificación de Partida de Nacimiento, Solicitud de Adjudicación de Inmueble, </w:t>
      </w:r>
      <w:r w:rsidRPr="00AD2B72">
        <w:rPr>
          <w:rFonts w:ascii="Museo Sans 300" w:eastAsia="Times New Roman" w:hAnsi="Museo Sans 300" w:cs="Times New Roman"/>
          <w:sz w:val="24"/>
          <w:szCs w:val="24"/>
          <w:lang w:eastAsia="es-ES"/>
        </w:rPr>
        <w:t xml:space="preserve">Solicitud de Inclusión de beneficiaria, </w:t>
      </w:r>
      <w:r w:rsidRPr="00AD2B72">
        <w:rPr>
          <w:rFonts w:ascii="Museo Sans 300" w:eastAsia="Times New Roman" w:hAnsi="Museo Sans 300" w:cs="Times New Roman"/>
          <w:sz w:val="24"/>
          <w:szCs w:val="24"/>
        </w:rPr>
        <w:t xml:space="preserve">Acta de Posesión Material, constancia de cancelación de crédito, reportes de inmueble pendiente de escriturar, Razón y Constancia de Inscripción de Desmembración en Cabeza de su Dueño a favor de ISTA, reporte de búsqueda de solicitantes para adjudicaciones emitido por esta Unidad, se estima procedente resolver favorablemente a lo solicitado. </w:t>
      </w:r>
    </w:p>
    <w:p w14:paraId="353C51A5" w14:textId="77777777" w:rsidR="004F136F" w:rsidRDefault="004F136F" w:rsidP="00AD2B72">
      <w:pPr>
        <w:jc w:val="both"/>
        <w:rPr>
          <w:rFonts w:ascii="Museo Sans 300" w:eastAsia="Times New Roman" w:hAnsi="Museo Sans 300" w:cs="Times New Roman"/>
          <w:sz w:val="24"/>
          <w:szCs w:val="24"/>
          <w:lang w:eastAsia="es-ES"/>
        </w:rPr>
      </w:pPr>
    </w:p>
    <w:p w14:paraId="05AD0F67" w14:textId="7631682B" w:rsidR="00AD2B72" w:rsidRDefault="00AD2B72" w:rsidP="00AD2B72">
      <w:pPr>
        <w:jc w:val="both"/>
        <w:rPr>
          <w:rFonts w:ascii="Museo Sans 300" w:eastAsia="Times New Roman" w:hAnsi="Museo Sans 300" w:cs="Times New Roman"/>
          <w:sz w:val="24"/>
          <w:szCs w:val="24"/>
          <w:lang w:eastAsia="es-ES"/>
        </w:rPr>
      </w:pPr>
      <w:r>
        <w:rPr>
          <w:rFonts w:ascii="Museo Sans 300" w:eastAsia="Times New Roman" w:hAnsi="Museo Sans 300" w:cs="Times New Roman"/>
          <w:sz w:val="24"/>
          <w:szCs w:val="24"/>
          <w:lang w:eastAsia="es-ES"/>
        </w:rPr>
        <w:t xml:space="preserve">Estando conforme a Derecho la documentación correspondiente, en atención a lo recomendado por </w:t>
      </w:r>
      <w:r w:rsidRPr="00AD2B72">
        <w:rPr>
          <w:rFonts w:ascii="Museo Sans 300" w:eastAsia="Times New Roman" w:hAnsi="Museo Sans 300" w:cs="Times New Roman"/>
          <w:color w:val="000000" w:themeColor="text1"/>
          <w:sz w:val="24"/>
          <w:szCs w:val="24"/>
          <w:lang w:eastAsia="es-ES"/>
        </w:rPr>
        <w:t>la Unidad de Adjudicación de Inmuebles</w:t>
      </w:r>
      <w:r>
        <w:rPr>
          <w:rFonts w:ascii="Museo Sans 300" w:eastAsia="Times New Roman" w:hAnsi="Museo Sans 300" w:cs="Times New Roman"/>
          <w:color w:val="000000" w:themeColor="text1"/>
          <w:sz w:val="24"/>
          <w:szCs w:val="24"/>
          <w:lang w:eastAsia="es-ES"/>
        </w:rPr>
        <w:t>, por lo que la Junta Directiva en uso de sus facultades y de</w:t>
      </w:r>
      <w:r>
        <w:rPr>
          <w:rFonts w:ascii="Museo Sans 300" w:eastAsia="Times New Roman" w:hAnsi="Museo Sans 300" w:cs="Times New Roman"/>
          <w:sz w:val="24"/>
          <w:szCs w:val="24"/>
          <w:lang w:eastAsia="es-ES"/>
        </w:rPr>
        <w:t xml:space="preserve">  </w:t>
      </w:r>
      <w:r w:rsidR="00585DF7" w:rsidRPr="00AD2B72">
        <w:rPr>
          <w:rFonts w:ascii="Museo Sans 300" w:eastAsia="Times New Roman" w:hAnsi="Museo Sans 300" w:cs="Times New Roman"/>
          <w:sz w:val="24"/>
          <w:szCs w:val="24"/>
          <w:lang w:eastAsia="es-ES"/>
        </w:rPr>
        <w:t xml:space="preserve">conformidad al Artículo 18 letras “g” y “h” de la Ley de Creación del Instituto Salvadoreño de Transformación Agraria, </w:t>
      </w:r>
      <w:r w:rsidR="00585DF7" w:rsidRPr="00AD2B72">
        <w:rPr>
          <w:rFonts w:ascii="Museo Sans 300" w:eastAsia="Times New Roman" w:hAnsi="Museo Sans 300" w:cs="Times New Roman"/>
          <w:b/>
          <w:sz w:val="24"/>
          <w:szCs w:val="24"/>
          <w:lang w:eastAsia="es-ES"/>
        </w:rPr>
        <w:t xml:space="preserve"> </w:t>
      </w:r>
      <w:r>
        <w:rPr>
          <w:rFonts w:ascii="Museo Sans 300" w:eastAsia="Times New Roman" w:hAnsi="Museo Sans 300" w:cs="Times New Roman"/>
          <w:b/>
          <w:sz w:val="24"/>
          <w:szCs w:val="24"/>
          <w:u w:val="single"/>
          <w:lang w:eastAsia="es-ES"/>
        </w:rPr>
        <w:t>ACUERDA</w:t>
      </w:r>
      <w:r w:rsidR="00585DF7" w:rsidRPr="00AD2B72">
        <w:rPr>
          <w:rFonts w:ascii="Museo Sans 300" w:eastAsia="Times New Roman" w:hAnsi="Museo Sans 300" w:cs="Times New Roman"/>
          <w:b/>
          <w:sz w:val="24"/>
          <w:szCs w:val="24"/>
          <w:u w:val="single"/>
          <w:lang w:eastAsia="es-ES"/>
        </w:rPr>
        <w:t>: PRIMERO:</w:t>
      </w:r>
      <w:r w:rsidR="00585DF7" w:rsidRPr="00AD2B72">
        <w:rPr>
          <w:rFonts w:ascii="Museo Sans 300" w:eastAsia="Times New Roman" w:hAnsi="Museo Sans 300" w:cs="Times New Roman"/>
          <w:b/>
          <w:sz w:val="24"/>
          <w:szCs w:val="24"/>
          <w:lang w:eastAsia="es-ES"/>
        </w:rPr>
        <w:t xml:space="preserve"> Modificar el Punto XVI de</w:t>
      </w:r>
      <w:r w:rsidR="00190B70" w:rsidRPr="00AD2B72">
        <w:rPr>
          <w:rFonts w:ascii="Museo Sans 300" w:eastAsia="Times New Roman" w:hAnsi="Museo Sans 300" w:cs="Times New Roman"/>
          <w:b/>
          <w:sz w:val="24"/>
          <w:szCs w:val="24"/>
          <w:lang w:eastAsia="es-ES"/>
        </w:rPr>
        <w:t>l</w:t>
      </w:r>
      <w:r w:rsidR="00585DF7" w:rsidRPr="00AD2B72">
        <w:rPr>
          <w:rFonts w:ascii="Museo Sans 300" w:eastAsia="Times New Roman" w:hAnsi="Museo Sans 300" w:cs="Times New Roman"/>
          <w:b/>
          <w:sz w:val="24"/>
          <w:szCs w:val="24"/>
          <w:lang w:eastAsia="es-ES"/>
        </w:rPr>
        <w:t xml:space="preserve"> Acta  de Sesión Ordinaria </w:t>
      </w:r>
      <w:r>
        <w:rPr>
          <w:rFonts w:ascii="Museo Sans 300" w:eastAsia="Times New Roman" w:hAnsi="Museo Sans 300" w:cs="Times New Roman"/>
          <w:b/>
          <w:sz w:val="24"/>
          <w:szCs w:val="24"/>
          <w:lang w:eastAsia="es-ES"/>
        </w:rPr>
        <w:t>47</w:t>
      </w:r>
      <w:r w:rsidR="00585DF7" w:rsidRPr="00AD2B72">
        <w:rPr>
          <w:rFonts w:ascii="Museo Sans 300" w:eastAsia="Times New Roman" w:hAnsi="Museo Sans 300" w:cs="Times New Roman"/>
          <w:b/>
          <w:sz w:val="24"/>
          <w:szCs w:val="24"/>
          <w:lang w:eastAsia="es-ES"/>
        </w:rPr>
        <w:t>-2006, de fecha 13 de diciembre de 2006</w:t>
      </w:r>
      <w:r w:rsidR="00585DF7" w:rsidRPr="00AD2B72">
        <w:rPr>
          <w:rFonts w:ascii="Museo Sans 300" w:hAnsi="Museo Sans 300"/>
          <w:b/>
          <w:sz w:val="24"/>
          <w:szCs w:val="24"/>
          <w:lang w:eastAsia="es-ES"/>
        </w:rPr>
        <w:t xml:space="preserve">, </w:t>
      </w:r>
      <w:r w:rsidR="00585DF7" w:rsidRPr="00AD2B72">
        <w:rPr>
          <w:rFonts w:ascii="Museo Sans 300" w:hAnsi="Museo Sans 300"/>
          <w:sz w:val="24"/>
          <w:szCs w:val="24"/>
          <w:lang w:eastAsia="es-ES"/>
        </w:rPr>
        <w:t xml:space="preserve">en el cual se aprobó, entre otros la adjudicación del </w:t>
      </w:r>
      <w:r w:rsidR="00585DF7" w:rsidRPr="00AD2B72">
        <w:rPr>
          <w:rFonts w:ascii="Museo Sans 300" w:hAnsi="Museo Sans 300"/>
          <w:b/>
          <w:sz w:val="24"/>
          <w:szCs w:val="24"/>
        </w:rPr>
        <w:t xml:space="preserve">Lote </w:t>
      </w:r>
      <w:r w:rsidR="00F10213">
        <w:rPr>
          <w:rFonts w:ascii="Museo Sans 300" w:hAnsi="Museo Sans 300"/>
          <w:b/>
          <w:sz w:val="24"/>
          <w:szCs w:val="24"/>
        </w:rPr>
        <w:t>---</w:t>
      </w:r>
      <w:r w:rsidR="00585DF7" w:rsidRPr="00AD2B72">
        <w:rPr>
          <w:rFonts w:ascii="Museo Sans 300" w:hAnsi="Museo Sans 300"/>
          <w:b/>
          <w:sz w:val="24"/>
          <w:szCs w:val="24"/>
        </w:rPr>
        <w:t xml:space="preserve">, Polígono </w:t>
      </w:r>
      <w:r w:rsidR="00F10213">
        <w:rPr>
          <w:rFonts w:ascii="Museo Sans 300" w:hAnsi="Museo Sans 300"/>
          <w:b/>
          <w:sz w:val="24"/>
          <w:szCs w:val="24"/>
        </w:rPr>
        <w:t>---</w:t>
      </w:r>
      <w:r w:rsidR="00585DF7" w:rsidRPr="00AD2B72">
        <w:rPr>
          <w:rFonts w:ascii="Museo Sans 300" w:hAnsi="Museo Sans 300"/>
          <w:b/>
          <w:sz w:val="24"/>
          <w:szCs w:val="24"/>
        </w:rPr>
        <w:t xml:space="preserve">, Porción </w:t>
      </w:r>
      <w:r w:rsidR="00F10213">
        <w:rPr>
          <w:rFonts w:ascii="Museo Sans 300" w:hAnsi="Museo Sans 300"/>
          <w:b/>
          <w:sz w:val="24"/>
          <w:szCs w:val="24"/>
        </w:rPr>
        <w:t>---</w:t>
      </w:r>
      <w:r w:rsidR="00585DF7" w:rsidRPr="00AD2B72">
        <w:rPr>
          <w:rFonts w:ascii="Museo Sans 300" w:hAnsi="Museo Sans 300"/>
          <w:b/>
          <w:sz w:val="24"/>
          <w:szCs w:val="24"/>
        </w:rPr>
        <w:t xml:space="preserve">, </w:t>
      </w:r>
      <w:r w:rsidR="00585DF7" w:rsidRPr="00AD2B72">
        <w:rPr>
          <w:rFonts w:ascii="Museo Sans 300" w:hAnsi="Museo Sans 300"/>
          <w:bCs/>
          <w:sz w:val="24"/>
          <w:szCs w:val="24"/>
        </w:rPr>
        <w:t xml:space="preserve">en </w:t>
      </w:r>
      <w:r>
        <w:rPr>
          <w:rFonts w:ascii="Museo Sans 300" w:hAnsi="Museo Sans 300"/>
          <w:bCs/>
          <w:sz w:val="24"/>
          <w:szCs w:val="24"/>
        </w:rPr>
        <w:t>el siguiente término</w:t>
      </w:r>
      <w:r w:rsidR="00585DF7" w:rsidRPr="00AD2B72">
        <w:rPr>
          <w:rFonts w:ascii="Museo Sans 300" w:hAnsi="Museo Sans 300"/>
          <w:bCs/>
          <w:sz w:val="24"/>
          <w:szCs w:val="24"/>
        </w:rPr>
        <w:t xml:space="preserve">: </w:t>
      </w:r>
      <w:r w:rsidR="00585DF7" w:rsidRPr="00AD2B72">
        <w:rPr>
          <w:rFonts w:ascii="Museo Sans 300" w:hAnsi="Museo Sans 300"/>
          <w:sz w:val="24"/>
          <w:szCs w:val="24"/>
          <w:lang w:eastAsia="es-ES"/>
        </w:rPr>
        <w:t xml:space="preserve">Incluir a la señora </w:t>
      </w:r>
      <w:r w:rsidR="00585DF7" w:rsidRPr="00AD2B72">
        <w:rPr>
          <w:rFonts w:ascii="Museo Sans 300" w:hAnsi="Museo Sans 300"/>
          <w:b/>
          <w:sz w:val="24"/>
          <w:szCs w:val="24"/>
          <w:lang w:eastAsia="es-ES"/>
        </w:rPr>
        <w:t xml:space="preserve">XIOMARA GUADALUPE DE LA CRUZ ALVARADO, </w:t>
      </w:r>
      <w:r w:rsidR="00585DF7" w:rsidRPr="00AD2B72">
        <w:rPr>
          <w:rFonts w:ascii="Museo Sans 300" w:hAnsi="Museo Sans 300"/>
          <w:color w:val="000000"/>
          <w:sz w:val="24"/>
          <w:szCs w:val="24"/>
        </w:rPr>
        <w:t xml:space="preserve">de </w:t>
      </w:r>
      <w:r w:rsidR="00190B70" w:rsidRPr="00AD2B72">
        <w:rPr>
          <w:rFonts w:ascii="Museo Sans 300" w:hAnsi="Museo Sans 300"/>
          <w:color w:val="000000"/>
          <w:sz w:val="24"/>
          <w:szCs w:val="24"/>
        </w:rPr>
        <w:t xml:space="preserve">las </w:t>
      </w:r>
      <w:r w:rsidR="00585DF7" w:rsidRPr="00AD2B72">
        <w:rPr>
          <w:rFonts w:ascii="Museo Sans 300" w:hAnsi="Museo Sans 300"/>
          <w:color w:val="000000"/>
          <w:sz w:val="24"/>
          <w:szCs w:val="24"/>
        </w:rPr>
        <w:t>generales antes expresadas</w:t>
      </w:r>
      <w:r w:rsidR="00585DF7" w:rsidRPr="00AD2B72">
        <w:rPr>
          <w:rFonts w:ascii="Museo Sans 300" w:hAnsi="Museo Sans 300"/>
          <w:sz w:val="24"/>
          <w:szCs w:val="24"/>
        </w:rPr>
        <w:t xml:space="preserve">, </w:t>
      </w:r>
      <w:r w:rsidR="00585DF7" w:rsidRPr="00AD2B72">
        <w:rPr>
          <w:rFonts w:ascii="Museo Sans 300" w:eastAsia="Times New Roman" w:hAnsi="Museo Sans 300" w:cs="Times New Roman"/>
          <w:sz w:val="24"/>
          <w:szCs w:val="24"/>
          <w:lang w:eastAsia="es-ES"/>
        </w:rPr>
        <w:t xml:space="preserve">situado en el proyecto </w:t>
      </w:r>
      <w:r w:rsidR="00585DF7" w:rsidRPr="00AD2B72">
        <w:rPr>
          <w:rFonts w:ascii="Museo Sans 300" w:hAnsi="Museo Sans 300" w:cs="Arial"/>
          <w:sz w:val="24"/>
          <w:szCs w:val="24"/>
        </w:rPr>
        <w:t xml:space="preserve">de </w:t>
      </w:r>
      <w:r w:rsidR="00585DF7" w:rsidRPr="00AD2B72">
        <w:rPr>
          <w:rFonts w:ascii="Museo Sans 300" w:eastAsia="Times New Roman" w:hAnsi="Museo Sans 300" w:cs="Times New Roman"/>
          <w:b/>
          <w:bCs/>
          <w:sz w:val="24"/>
          <w:szCs w:val="24"/>
          <w:lang w:eastAsia="es-SV"/>
        </w:rPr>
        <w:t xml:space="preserve">ASENTAMIENTO COMUNITARIO Y LOTIFICACIÓN AGRÍCOLA, </w:t>
      </w:r>
      <w:r w:rsidR="00585DF7" w:rsidRPr="00AD2B72">
        <w:rPr>
          <w:rFonts w:ascii="Museo Sans 300" w:eastAsia="Times New Roman" w:hAnsi="Museo Sans 300" w:cs="Times New Roman"/>
          <w:sz w:val="24"/>
          <w:szCs w:val="24"/>
          <w:lang w:val="es-ES" w:eastAsia="es-ES"/>
        </w:rPr>
        <w:t xml:space="preserve">desarrollado en </w:t>
      </w:r>
      <w:r w:rsidR="00585DF7" w:rsidRPr="00AD2B72">
        <w:rPr>
          <w:rFonts w:ascii="Museo Sans 300" w:eastAsia="Times New Roman" w:hAnsi="Museo Sans 300" w:cs="Times New Roman"/>
          <w:b/>
          <w:sz w:val="24"/>
          <w:szCs w:val="24"/>
          <w:lang w:val="es-ES" w:eastAsia="es-ES"/>
        </w:rPr>
        <w:t xml:space="preserve">HACIENDA RANCHO TATUANO, </w:t>
      </w:r>
      <w:r w:rsidR="00585DF7" w:rsidRPr="00AD2B72">
        <w:rPr>
          <w:rFonts w:ascii="Museo Sans 300" w:eastAsia="Times New Roman" w:hAnsi="Museo Sans 300" w:cs="Times New Roman"/>
          <w:sz w:val="24"/>
          <w:szCs w:val="24"/>
          <w:lang w:val="es-ES" w:eastAsia="es-ES"/>
        </w:rPr>
        <w:t>denominado el Proyecto HACIENDA RANCHO TATUANO, PORCIONES 1 al 5, 8, 13 y 14</w:t>
      </w:r>
      <w:r w:rsidR="00585DF7" w:rsidRPr="00AD2B72">
        <w:rPr>
          <w:rFonts w:ascii="Museo Sans 300" w:eastAsia="Times New Roman" w:hAnsi="Museo Sans 300" w:cs="Times New Roman"/>
          <w:b/>
          <w:sz w:val="24"/>
          <w:szCs w:val="24"/>
          <w:lang w:val="es-ES" w:eastAsia="es-ES"/>
        </w:rPr>
        <w:t xml:space="preserve">, </w:t>
      </w:r>
      <w:r w:rsidR="00585DF7" w:rsidRPr="00AD2B72">
        <w:rPr>
          <w:rFonts w:ascii="Museo Sans 300" w:eastAsia="Times New Roman" w:hAnsi="Museo Sans 300" w:cs="Times New Roman"/>
          <w:sz w:val="24"/>
          <w:szCs w:val="24"/>
          <w:lang w:val="es-ES" w:eastAsia="es-ES"/>
        </w:rPr>
        <w:t xml:space="preserve">ubicado en los cantones Cerco de Piedra, Plan del Mango y Las Barrosas, jurisdicción de Rosario de Mora, departamento de San Salvador, </w:t>
      </w:r>
      <w:r w:rsidR="00190B70" w:rsidRPr="00AD2B72">
        <w:rPr>
          <w:rFonts w:ascii="Museo Sans 300" w:eastAsia="Times New Roman" w:hAnsi="Museo Sans 300" w:cs="Times New Roman"/>
          <w:sz w:val="24"/>
          <w:szCs w:val="24"/>
          <w:lang w:val="es-ES" w:eastAsia="es-ES"/>
        </w:rPr>
        <w:t>y cantón Cangrejera, j</w:t>
      </w:r>
      <w:r w:rsidR="00585DF7" w:rsidRPr="00AD2B72">
        <w:rPr>
          <w:rFonts w:ascii="Museo Sans 300" w:eastAsia="Times New Roman" w:hAnsi="Museo Sans 300" w:cs="Times New Roman"/>
          <w:sz w:val="24"/>
          <w:szCs w:val="24"/>
          <w:lang w:val="es-ES" w:eastAsia="es-ES"/>
        </w:rPr>
        <w:t>urisdicción y departamento de La Libertad</w:t>
      </w:r>
      <w:r w:rsidR="00585DF7" w:rsidRPr="00AD2B72">
        <w:rPr>
          <w:rFonts w:ascii="Museo Sans 300" w:hAnsi="Museo Sans 300"/>
          <w:sz w:val="24"/>
          <w:szCs w:val="24"/>
        </w:rPr>
        <w:t>, quedando</w:t>
      </w:r>
      <w:r w:rsidR="00585DF7" w:rsidRPr="00AD2B72">
        <w:rPr>
          <w:rFonts w:ascii="Museo Sans 300" w:eastAsia="Times New Roman" w:hAnsi="Museo Sans 300" w:cs="Times New Roman"/>
          <w:sz w:val="24"/>
          <w:szCs w:val="24"/>
          <w:lang w:eastAsia="es-ES"/>
        </w:rPr>
        <w:t xml:space="preserve"> la adjudicación conforme al cuadro de valores y extensiones siguiente:</w:t>
      </w:r>
    </w:p>
    <w:p w14:paraId="6614F850" w14:textId="77777777" w:rsidR="004F136F" w:rsidRDefault="004F136F" w:rsidP="00AD2B72">
      <w:pPr>
        <w:jc w:val="both"/>
        <w:rPr>
          <w:rFonts w:ascii="Museo Sans 300" w:eastAsia="Times New Roman" w:hAnsi="Museo Sans 300" w:cs="Times New Roman"/>
          <w:sz w:val="24"/>
          <w:szCs w:val="24"/>
          <w:lang w:eastAsia="es-ES"/>
        </w:rPr>
      </w:pPr>
    </w:p>
    <w:tbl>
      <w:tblPr>
        <w:tblW w:w="5000" w:type="pct"/>
        <w:tblCellMar>
          <w:left w:w="25" w:type="dxa"/>
          <w:right w:w="0" w:type="dxa"/>
        </w:tblCellMar>
        <w:tblLook w:val="0000" w:firstRow="0" w:lastRow="0" w:firstColumn="0" w:lastColumn="0" w:noHBand="0" w:noVBand="0"/>
      </w:tblPr>
      <w:tblGrid>
        <w:gridCol w:w="26"/>
        <w:gridCol w:w="2576"/>
        <w:gridCol w:w="24"/>
        <w:gridCol w:w="967"/>
        <w:gridCol w:w="2519"/>
        <w:gridCol w:w="578"/>
        <w:gridCol w:w="578"/>
        <w:gridCol w:w="619"/>
        <w:gridCol w:w="661"/>
        <w:gridCol w:w="659"/>
      </w:tblGrid>
      <w:tr w:rsidR="00585DF7" w14:paraId="1602053D" w14:textId="77777777" w:rsidTr="004F136F">
        <w:tc>
          <w:tcPr>
            <w:tcW w:w="1413"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009AF1ED" w14:textId="5C20DBA6" w:rsidR="00585DF7" w:rsidRDefault="00585DF7" w:rsidP="00AF3246">
            <w:pPr>
              <w:widowControl w:val="0"/>
              <w:autoSpaceDE w:val="0"/>
              <w:autoSpaceDN w:val="0"/>
              <w:adjustRightInd w:val="0"/>
              <w:rPr>
                <w:rFonts w:ascii="Times New Roman" w:hAnsi="Times New Roman" w:cs="Times New Roman"/>
                <w:b/>
                <w:bCs/>
                <w:sz w:val="14"/>
                <w:szCs w:val="14"/>
              </w:rPr>
            </w:pPr>
            <w:r w:rsidRPr="00AD2B72">
              <w:rPr>
                <w:rFonts w:ascii="Museo Sans 300" w:hAnsi="Museo Sans 300"/>
                <w:sz w:val="24"/>
                <w:szCs w:val="24"/>
              </w:rPr>
              <w:t xml:space="preserve"> </w:t>
            </w:r>
            <w:r>
              <w:rPr>
                <w:rFonts w:ascii="Times New Roman" w:hAnsi="Times New Roman" w:cs="Times New Roman"/>
                <w:b/>
                <w:bCs/>
                <w:sz w:val="14"/>
                <w:szCs w:val="14"/>
              </w:rPr>
              <w:t xml:space="preserve">D.U.I.     PROGRAMA </w:t>
            </w:r>
          </w:p>
        </w:tc>
        <w:tc>
          <w:tcPr>
            <w:tcW w:w="1906" w:type="pct"/>
            <w:gridSpan w:val="3"/>
            <w:tcBorders>
              <w:top w:val="single" w:sz="2" w:space="0" w:color="auto"/>
              <w:left w:val="single" w:sz="2" w:space="0" w:color="auto"/>
              <w:bottom w:val="single" w:sz="2" w:space="0" w:color="auto"/>
              <w:right w:val="single" w:sz="2" w:space="0" w:color="auto"/>
            </w:tcBorders>
            <w:shd w:val="clear" w:color="auto" w:fill="DCDCDC"/>
          </w:tcPr>
          <w:p w14:paraId="533FCE17" w14:textId="77777777" w:rsidR="00585DF7" w:rsidRDefault="00585DF7" w:rsidP="00AF3246">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51D21CA6" w14:textId="77777777" w:rsidR="00585DF7" w:rsidRDefault="00585DF7" w:rsidP="00AF3246">
            <w:pPr>
              <w:widowControl w:val="0"/>
              <w:autoSpaceDE w:val="0"/>
              <w:autoSpaceDN w:val="0"/>
              <w:adjustRightInd w:val="0"/>
              <w:rPr>
                <w:rFonts w:ascii="Times New Roman" w:hAnsi="Times New Roman" w:cs="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04A1FEE0" w14:textId="77777777" w:rsidR="00585DF7" w:rsidRDefault="00585DF7" w:rsidP="00AF3246">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55BB806F" w14:textId="77777777" w:rsidR="00585DF7" w:rsidRDefault="00585DF7" w:rsidP="00AF3246">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358" w:type="pct"/>
            <w:vMerge w:val="restart"/>
            <w:tcBorders>
              <w:top w:val="single" w:sz="2" w:space="0" w:color="auto"/>
              <w:left w:val="single" w:sz="2" w:space="0" w:color="auto"/>
              <w:bottom w:val="single" w:sz="2" w:space="0" w:color="auto"/>
              <w:right w:val="single" w:sz="2" w:space="0" w:color="auto"/>
            </w:tcBorders>
            <w:shd w:val="clear" w:color="auto" w:fill="DCDCDC"/>
          </w:tcPr>
          <w:p w14:paraId="153B10D9" w14:textId="77777777" w:rsidR="00585DF7" w:rsidRDefault="00585DF7" w:rsidP="00AF3246">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585DF7" w14:paraId="14C8DBF7" w14:textId="77777777" w:rsidTr="004F136F">
        <w:tc>
          <w:tcPr>
            <w:tcW w:w="1413" w:type="pct"/>
            <w:gridSpan w:val="2"/>
            <w:tcBorders>
              <w:top w:val="single" w:sz="2" w:space="0" w:color="auto"/>
              <w:left w:val="single" w:sz="2" w:space="0" w:color="auto"/>
              <w:bottom w:val="single" w:sz="2" w:space="0" w:color="auto"/>
              <w:right w:val="single" w:sz="2" w:space="0" w:color="auto"/>
            </w:tcBorders>
            <w:shd w:val="clear" w:color="auto" w:fill="DCDCDC"/>
          </w:tcPr>
          <w:p w14:paraId="668FB5AC" w14:textId="77777777" w:rsidR="00585DF7" w:rsidRDefault="00585DF7" w:rsidP="00AF3246">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538" w:type="pct"/>
            <w:gridSpan w:val="2"/>
            <w:tcBorders>
              <w:top w:val="single" w:sz="2" w:space="0" w:color="auto"/>
              <w:left w:val="single" w:sz="2" w:space="0" w:color="auto"/>
              <w:bottom w:val="single" w:sz="2" w:space="0" w:color="auto"/>
              <w:right w:val="single" w:sz="2" w:space="0" w:color="auto"/>
            </w:tcBorders>
            <w:shd w:val="clear" w:color="auto" w:fill="DCDCDC"/>
          </w:tcPr>
          <w:p w14:paraId="32397063" w14:textId="77777777" w:rsidR="00585DF7" w:rsidRDefault="00585DF7" w:rsidP="00AF3246">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609944D4" w14:textId="77777777" w:rsidR="00585DF7" w:rsidRDefault="00585DF7" w:rsidP="00AF3246">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72F26210" w14:textId="77777777" w:rsidR="00585DF7" w:rsidRDefault="00585DF7" w:rsidP="00AF3246">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57A8F2FA" w14:textId="77777777" w:rsidR="00585DF7" w:rsidRDefault="00585DF7" w:rsidP="00AF3246">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077E41B5" w14:textId="77777777" w:rsidR="00585DF7" w:rsidRDefault="00585DF7" w:rsidP="00AF3246">
            <w:pPr>
              <w:widowControl w:val="0"/>
              <w:autoSpaceDE w:val="0"/>
              <w:autoSpaceDN w:val="0"/>
              <w:adjustRightInd w:val="0"/>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11AB6AEA" w14:textId="77777777" w:rsidR="00585DF7" w:rsidRDefault="00585DF7" w:rsidP="00AF3246">
            <w:pPr>
              <w:widowControl w:val="0"/>
              <w:autoSpaceDE w:val="0"/>
              <w:autoSpaceDN w:val="0"/>
              <w:adjustRightInd w:val="0"/>
              <w:rPr>
                <w:rFonts w:ascii="Times New Roman" w:hAnsi="Times New Roman" w:cs="Times New Roman"/>
                <w:b/>
                <w:bCs/>
                <w:sz w:val="14"/>
                <w:szCs w:val="14"/>
              </w:rPr>
            </w:pPr>
          </w:p>
        </w:tc>
        <w:tc>
          <w:tcPr>
            <w:tcW w:w="358" w:type="pct"/>
            <w:vMerge/>
            <w:tcBorders>
              <w:top w:val="single" w:sz="2" w:space="0" w:color="auto"/>
              <w:left w:val="single" w:sz="2" w:space="0" w:color="auto"/>
              <w:bottom w:val="single" w:sz="2" w:space="0" w:color="auto"/>
              <w:right w:val="single" w:sz="2" w:space="0" w:color="auto"/>
            </w:tcBorders>
            <w:shd w:val="clear" w:color="auto" w:fill="DCDCDC"/>
          </w:tcPr>
          <w:p w14:paraId="78314249" w14:textId="77777777" w:rsidR="00585DF7" w:rsidRDefault="00585DF7" w:rsidP="00AF3246">
            <w:pPr>
              <w:widowControl w:val="0"/>
              <w:autoSpaceDE w:val="0"/>
              <w:autoSpaceDN w:val="0"/>
              <w:adjustRightInd w:val="0"/>
              <w:rPr>
                <w:rFonts w:ascii="Times New Roman" w:hAnsi="Times New Roman" w:cs="Times New Roman"/>
                <w:b/>
                <w:bCs/>
                <w:sz w:val="14"/>
                <w:szCs w:val="14"/>
              </w:rPr>
            </w:pPr>
          </w:p>
        </w:tc>
      </w:tr>
      <w:tr w:rsidR="00585DF7" w14:paraId="2AC87534" w14:textId="77777777" w:rsidTr="004F136F">
        <w:trPr>
          <w:gridBefore w:val="1"/>
          <w:gridAfter w:val="7"/>
          <w:wBefore w:w="14" w:type="pct"/>
          <w:wAfter w:w="3574" w:type="pct"/>
        </w:trPr>
        <w:tc>
          <w:tcPr>
            <w:tcW w:w="1412" w:type="pct"/>
            <w:gridSpan w:val="2"/>
            <w:tcBorders>
              <w:top w:val="single" w:sz="2" w:space="0" w:color="auto"/>
              <w:left w:val="single" w:sz="2" w:space="0" w:color="auto"/>
              <w:bottom w:val="single" w:sz="2" w:space="0" w:color="auto"/>
              <w:right w:val="single" w:sz="2" w:space="0" w:color="auto"/>
            </w:tcBorders>
          </w:tcPr>
          <w:p w14:paraId="5DBCB068" w14:textId="77777777" w:rsidR="00585DF7" w:rsidRDefault="00585DF7" w:rsidP="00AF3246">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DE ENTREGA: 48 </w:t>
            </w:r>
          </w:p>
        </w:tc>
      </w:tr>
    </w:tbl>
    <w:p w14:paraId="67450330" w14:textId="77777777" w:rsidR="00585DF7" w:rsidRDefault="00585DF7" w:rsidP="00585DF7">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w:t>
      </w:r>
    </w:p>
    <w:tbl>
      <w:tblPr>
        <w:tblW w:w="5000" w:type="pct"/>
        <w:tblCellMar>
          <w:left w:w="25" w:type="dxa"/>
          <w:right w:w="0" w:type="dxa"/>
        </w:tblCellMar>
        <w:tblLook w:val="0000" w:firstRow="0" w:lastRow="0" w:firstColumn="0" w:lastColumn="0" w:noHBand="0" w:noVBand="0"/>
      </w:tblPr>
      <w:tblGrid>
        <w:gridCol w:w="2602"/>
        <w:gridCol w:w="991"/>
        <w:gridCol w:w="2519"/>
        <w:gridCol w:w="578"/>
        <w:gridCol w:w="578"/>
        <w:gridCol w:w="619"/>
        <w:gridCol w:w="661"/>
        <w:gridCol w:w="659"/>
      </w:tblGrid>
      <w:tr w:rsidR="00585DF7" w14:paraId="744A597B" w14:textId="77777777" w:rsidTr="00AF3246">
        <w:tc>
          <w:tcPr>
            <w:tcW w:w="1413" w:type="pct"/>
            <w:vMerge w:val="restart"/>
            <w:tcBorders>
              <w:top w:val="single" w:sz="2" w:space="0" w:color="auto"/>
              <w:left w:val="single" w:sz="2" w:space="0" w:color="auto"/>
              <w:bottom w:val="single" w:sz="2" w:space="0" w:color="auto"/>
              <w:right w:val="single" w:sz="2" w:space="0" w:color="auto"/>
            </w:tcBorders>
          </w:tcPr>
          <w:p w14:paraId="6F328442" w14:textId="30000325" w:rsidR="00585DF7" w:rsidRDefault="00F10213" w:rsidP="00AF3246">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585DF7">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0008BB43" w14:textId="77777777" w:rsidR="00585DF7" w:rsidRDefault="00585DF7" w:rsidP="00AF3246">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Lotes: </w:t>
            </w:r>
          </w:p>
          <w:p w14:paraId="6A04A060" w14:textId="1A488FFA" w:rsidR="00585DF7" w:rsidRDefault="00F10213" w:rsidP="00AF3246">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585DF7">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4E897511" w14:textId="77777777" w:rsidR="00585DF7" w:rsidRDefault="00585DF7" w:rsidP="00AF3246">
            <w:pPr>
              <w:widowControl w:val="0"/>
              <w:autoSpaceDE w:val="0"/>
              <w:autoSpaceDN w:val="0"/>
              <w:adjustRightInd w:val="0"/>
              <w:rPr>
                <w:rFonts w:ascii="Times New Roman" w:hAnsi="Times New Roman" w:cs="Times New Roman"/>
                <w:sz w:val="14"/>
                <w:szCs w:val="14"/>
              </w:rPr>
            </w:pPr>
          </w:p>
          <w:p w14:paraId="0A5CEDC3" w14:textId="77777777" w:rsidR="00585DF7" w:rsidRDefault="00585DF7" w:rsidP="00AF3246">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ZONA NORTE PORCION CINCO - LOTES </w:t>
            </w:r>
          </w:p>
        </w:tc>
        <w:tc>
          <w:tcPr>
            <w:tcW w:w="314" w:type="pct"/>
            <w:vMerge w:val="restart"/>
            <w:tcBorders>
              <w:top w:val="single" w:sz="2" w:space="0" w:color="auto"/>
              <w:left w:val="single" w:sz="2" w:space="0" w:color="auto"/>
              <w:bottom w:val="single" w:sz="2" w:space="0" w:color="auto"/>
              <w:right w:val="single" w:sz="2" w:space="0" w:color="auto"/>
            </w:tcBorders>
          </w:tcPr>
          <w:p w14:paraId="2A1A0A7D" w14:textId="77777777" w:rsidR="00585DF7" w:rsidRDefault="00585DF7" w:rsidP="00AF3246">
            <w:pPr>
              <w:widowControl w:val="0"/>
              <w:autoSpaceDE w:val="0"/>
              <w:autoSpaceDN w:val="0"/>
              <w:adjustRightInd w:val="0"/>
              <w:rPr>
                <w:rFonts w:ascii="Times New Roman" w:hAnsi="Times New Roman" w:cs="Times New Roman"/>
                <w:sz w:val="14"/>
                <w:szCs w:val="14"/>
              </w:rPr>
            </w:pPr>
          </w:p>
          <w:p w14:paraId="44111D2D" w14:textId="58712C3B" w:rsidR="00585DF7" w:rsidRDefault="00F10213" w:rsidP="00AF3246">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5F9910ED" w14:textId="77777777" w:rsidR="00585DF7" w:rsidRDefault="00585DF7" w:rsidP="00AF3246">
            <w:pPr>
              <w:widowControl w:val="0"/>
              <w:autoSpaceDE w:val="0"/>
              <w:autoSpaceDN w:val="0"/>
              <w:adjustRightInd w:val="0"/>
              <w:rPr>
                <w:rFonts w:ascii="Times New Roman" w:hAnsi="Times New Roman" w:cs="Times New Roman"/>
                <w:sz w:val="14"/>
                <w:szCs w:val="14"/>
              </w:rPr>
            </w:pPr>
          </w:p>
          <w:p w14:paraId="0E2B3C2D" w14:textId="7EFD4C6C" w:rsidR="00585DF7" w:rsidRDefault="00F10213" w:rsidP="00AF3246">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585DF7">
              <w:rPr>
                <w:rFonts w:ascii="Times New Roman" w:hAnsi="Times New Roman" w:cs="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2BB0494A" w14:textId="77777777" w:rsidR="00585DF7" w:rsidRDefault="00585DF7" w:rsidP="00AF3246">
            <w:pPr>
              <w:widowControl w:val="0"/>
              <w:autoSpaceDE w:val="0"/>
              <w:autoSpaceDN w:val="0"/>
              <w:adjustRightInd w:val="0"/>
              <w:jc w:val="right"/>
              <w:rPr>
                <w:rFonts w:ascii="Times New Roman" w:hAnsi="Times New Roman" w:cs="Times New Roman"/>
                <w:sz w:val="14"/>
                <w:szCs w:val="14"/>
              </w:rPr>
            </w:pPr>
          </w:p>
          <w:p w14:paraId="24F8658A" w14:textId="77777777" w:rsidR="00585DF7" w:rsidRDefault="00585DF7" w:rsidP="00AF3246">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5241.64 </w:t>
            </w:r>
          </w:p>
        </w:tc>
        <w:tc>
          <w:tcPr>
            <w:tcW w:w="359" w:type="pct"/>
            <w:tcBorders>
              <w:top w:val="single" w:sz="2" w:space="0" w:color="auto"/>
              <w:left w:val="single" w:sz="2" w:space="0" w:color="auto"/>
              <w:bottom w:val="single" w:sz="2" w:space="0" w:color="auto"/>
              <w:right w:val="single" w:sz="2" w:space="0" w:color="auto"/>
            </w:tcBorders>
          </w:tcPr>
          <w:p w14:paraId="685C27D0" w14:textId="77777777" w:rsidR="00585DF7" w:rsidRDefault="00585DF7" w:rsidP="00AF3246">
            <w:pPr>
              <w:widowControl w:val="0"/>
              <w:autoSpaceDE w:val="0"/>
              <w:autoSpaceDN w:val="0"/>
              <w:adjustRightInd w:val="0"/>
              <w:jc w:val="right"/>
              <w:rPr>
                <w:rFonts w:ascii="Times New Roman" w:hAnsi="Times New Roman" w:cs="Times New Roman"/>
                <w:sz w:val="14"/>
                <w:szCs w:val="14"/>
              </w:rPr>
            </w:pPr>
          </w:p>
          <w:p w14:paraId="327037BF" w14:textId="77777777" w:rsidR="00585DF7" w:rsidRDefault="00585DF7" w:rsidP="00AF3246">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1142.80 </w:t>
            </w:r>
          </w:p>
        </w:tc>
        <w:tc>
          <w:tcPr>
            <w:tcW w:w="359" w:type="pct"/>
            <w:tcBorders>
              <w:top w:val="single" w:sz="2" w:space="0" w:color="auto"/>
              <w:left w:val="single" w:sz="2" w:space="0" w:color="auto"/>
              <w:bottom w:val="single" w:sz="2" w:space="0" w:color="auto"/>
              <w:right w:val="single" w:sz="2" w:space="0" w:color="auto"/>
            </w:tcBorders>
          </w:tcPr>
          <w:p w14:paraId="1617646B" w14:textId="77777777" w:rsidR="00585DF7" w:rsidRDefault="00585DF7" w:rsidP="00AF3246">
            <w:pPr>
              <w:widowControl w:val="0"/>
              <w:autoSpaceDE w:val="0"/>
              <w:autoSpaceDN w:val="0"/>
              <w:adjustRightInd w:val="0"/>
              <w:jc w:val="right"/>
              <w:rPr>
                <w:rFonts w:ascii="Times New Roman" w:hAnsi="Times New Roman" w:cs="Times New Roman"/>
                <w:sz w:val="14"/>
                <w:szCs w:val="14"/>
              </w:rPr>
            </w:pPr>
          </w:p>
          <w:p w14:paraId="1A742208" w14:textId="77777777" w:rsidR="00585DF7" w:rsidRDefault="00585DF7" w:rsidP="00AF3246">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9999.50 </w:t>
            </w:r>
          </w:p>
        </w:tc>
      </w:tr>
      <w:tr w:rsidR="00585DF7" w14:paraId="18E21EE2" w14:textId="77777777" w:rsidTr="00AF3246">
        <w:tc>
          <w:tcPr>
            <w:tcW w:w="1413" w:type="pct"/>
            <w:vMerge/>
            <w:tcBorders>
              <w:top w:val="single" w:sz="2" w:space="0" w:color="auto"/>
              <w:left w:val="single" w:sz="2" w:space="0" w:color="auto"/>
              <w:bottom w:val="single" w:sz="2" w:space="0" w:color="auto"/>
              <w:right w:val="single" w:sz="2" w:space="0" w:color="auto"/>
            </w:tcBorders>
          </w:tcPr>
          <w:p w14:paraId="6357B5F3" w14:textId="77777777" w:rsidR="00585DF7" w:rsidRDefault="00585DF7" w:rsidP="00AF3246">
            <w:pPr>
              <w:widowControl w:val="0"/>
              <w:autoSpaceDE w:val="0"/>
              <w:autoSpaceDN w:val="0"/>
              <w:adjustRightInd w:val="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36EC0544" w14:textId="77777777" w:rsidR="00585DF7" w:rsidRDefault="00585DF7" w:rsidP="00AF3246">
            <w:pPr>
              <w:widowControl w:val="0"/>
              <w:autoSpaceDE w:val="0"/>
              <w:autoSpaceDN w:val="0"/>
              <w:adjustRightInd w:val="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1792E150" w14:textId="77777777" w:rsidR="00585DF7" w:rsidRDefault="00585DF7" w:rsidP="00AF3246">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8DA8B35" w14:textId="77777777" w:rsidR="00585DF7" w:rsidRDefault="00585DF7" w:rsidP="00AF3246">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31B6597" w14:textId="77777777" w:rsidR="00585DF7" w:rsidRDefault="00585DF7" w:rsidP="00AF3246">
            <w:pPr>
              <w:widowControl w:val="0"/>
              <w:autoSpaceDE w:val="0"/>
              <w:autoSpaceDN w:val="0"/>
              <w:adjustRightInd w:val="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7D153D13" w14:textId="77777777" w:rsidR="00585DF7" w:rsidRDefault="00585DF7" w:rsidP="00AF3246">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5241.64 </w:t>
            </w:r>
          </w:p>
        </w:tc>
        <w:tc>
          <w:tcPr>
            <w:tcW w:w="359" w:type="pct"/>
            <w:tcBorders>
              <w:top w:val="single" w:sz="2" w:space="0" w:color="auto"/>
              <w:left w:val="single" w:sz="2" w:space="0" w:color="auto"/>
              <w:bottom w:val="single" w:sz="2" w:space="0" w:color="auto"/>
              <w:right w:val="single" w:sz="2" w:space="0" w:color="auto"/>
            </w:tcBorders>
          </w:tcPr>
          <w:p w14:paraId="32D4FF69" w14:textId="77777777" w:rsidR="00585DF7" w:rsidRDefault="00585DF7" w:rsidP="00AF3246">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1142.80 </w:t>
            </w:r>
          </w:p>
        </w:tc>
        <w:tc>
          <w:tcPr>
            <w:tcW w:w="359" w:type="pct"/>
            <w:tcBorders>
              <w:top w:val="single" w:sz="2" w:space="0" w:color="auto"/>
              <w:left w:val="single" w:sz="2" w:space="0" w:color="auto"/>
              <w:bottom w:val="single" w:sz="2" w:space="0" w:color="auto"/>
              <w:right w:val="single" w:sz="2" w:space="0" w:color="auto"/>
            </w:tcBorders>
          </w:tcPr>
          <w:p w14:paraId="30571C36" w14:textId="77777777" w:rsidR="00585DF7" w:rsidRDefault="00585DF7" w:rsidP="00AF3246">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9999.50 </w:t>
            </w:r>
          </w:p>
        </w:tc>
      </w:tr>
      <w:tr w:rsidR="00585DF7" w14:paraId="0E701DB2" w14:textId="77777777" w:rsidTr="00AF3246">
        <w:tc>
          <w:tcPr>
            <w:tcW w:w="1413" w:type="pct"/>
            <w:vMerge/>
            <w:tcBorders>
              <w:top w:val="single" w:sz="2" w:space="0" w:color="auto"/>
              <w:left w:val="single" w:sz="2" w:space="0" w:color="auto"/>
              <w:bottom w:val="single" w:sz="2" w:space="0" w:color="auto"/>
              <w:right w:val="single" w:sz="2" w:space="0" w:color="auto"/>
            </w:tcBorders>
          </w:tcPr>
          <w:p w14:paraId="35C780B8" w14:textId="77777777" w:rsidR="00585DF7" w:rsidRDefault="00585DF7" w:rsidP="00AF3246">
            <w:pPr>
              <w:widowControl w:val="0"/>
              <w:autoSpaceDE w:val="0"/>
              <w:autoSpaceDN w:val="0"/>
              <w:adjustRightInd w:val="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41A1EAA9" w14:textId="0D5310F4" w:rsidR="00585DF7" w:rsidRDefault="00AD2B72" w:rsidP="00AF3246">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Área</w:t>
            </w:r>
            <w:r w:rsidR="00585DF7">
              <w:rPr>
                <w:rFonts w:ascii="Times New Roman" w:hAnsi="Times New Roman" w:cs="Times New Roman"/>
                <w:b/>
                <w:bCs/>
                <w:sz w:val="14"/>
                <w:szCs w:val="14"/>
              </w:rPr>
              <w:t xml:space="preserve"> Total: 5241.64 </w:t>
            </w:r>
          </w:p>
          <w:p w14:paraId="7BB42ABC" w14:textId="77777777" w:rsidR="00585DF7" w:rsidRDefault="00585DF7" w:rsidP="00AF3246">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1142.80 </w:t>
            </w:r>
          </w:p>
          <w:p w14:paraId="49D86A3A" w14:textId="77777777" w:rsidR="00585DF7" w:rsidRDefault="00585DF7" w:rsidP="00AF3246">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9999.50 </w:t>
            </w:r>
          </w:p>
        </w:tc>
      </w:tr>
    </w:tbl>
    <w:p w14:paraId="7E2FFB58" w14:textId="77777777" w:rsidR="00585DF7" w:rsidRDefault="00585DF7" w:rsidP="00585DF7">
      <w:pPr>
        <w:widowControl w:val="0"/>
        <w:autoSpaceDE w:val="0"/>
        <w:autoSpaceDN w:val="0"/>
        <w:adjustRightInd w:val="0"/>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3593"/>
        <w:gridCol w:w="2519"/>
        <w:gridCol w:w="1775"/>
        <w:gridCol w:w="661"/>
        <w:gridCol w:w="659"/>
      </w:tblGrid>
      <w:tr w:rsidR="00585DF7" w14:paraId="16F549AB" w14:textId="77777777" w:rsidTr="004F136F">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14:paraId="11CA5C54" w14:textId="77777777" w:rsidR="00585DF7" w:rsidRDefault="00585DF7" w:rsidP="00AF3246">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1B44B1A6" w14:textId="77777777" w:rsidR="00585DF7" w:rsidRDefault="00585DF7" w:rsidP="00AF3246">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355FEA72" w14:textId="77777777" w:rsidR="00585DF7" w:rsidRDefault="00585DF7" w:rsidP="00AF3246">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3BB1F9A5" w14:textId="77777777" w:rsidR="00585DF7" w:rsidRDefault="00585DF7" w:rsidP="00AF3246">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35C30DCD" w14:textId="77777777" w:rsidR="00585DF7" w:rsidRDefault="00585DF7" w:rsidP="00AF3246">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r>
      <w:tr w:rsidR="00585DF7" w14:paraId="03C2BF89" w14:textId="77777777" w:rsidTr="004F136F">
        <w:tc>
          <w:tcPr>
            <w:tcW w:w="1951" w:type="pct"/>
            <w:tcBorders>
              <w:top w:val="single" w:sz="2" w:space="0" w:color="auto"/>
              <w:left w:val="single" w:sz="2" w:space="0" w:color="auto"/>
              <w:bottom w:val="single" w:sz="2" w:space="0" w:color="auto"/>
              <w:right w:val="single" w:sz="2" w:space="0" w:color="auto"/>
            </w:tcBorders>
            <w:shd w:val="clear" w:color="auto" w:fill="DCDCDC"/>
          </w:tcPr>
          <w:p w14:paraId="5B17D094" w14:textId="77777777" w:rsidR="00585DF7" w:rsidRDefault="00585DF7" w:rsidP="00AF3246">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3BA9A518" w14:textId="77777777" w:rsidR="00585DF7" w:rsidRDefault="00585DF7" w:rsidP="00AF3246">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762F4FB3" w14:textId="77777777" w:rsidR="00585DF7" w:rsidRDefault="00585DF7" w:rsidP="00AF3246">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5241.64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101178E5" w14:textId="77777777" w:rsidR="00585DF7" w:rsidRDefault="00585DF7" w:rsidP="00AF3246">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1142.80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0957AE34" w14:textId="77777777" w:rsidR="00585DF7" w:rsidRDefault="00585DF7" w:rsidP="00AF3246">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9999.50 </w:t>
            </w:r>
          </w:p>
        </w:tc>
      </w:tr>
    </w:tbl>
    <w:p w14:paraId="613A988D" w14:textId="77777777" w:rsidR="00585DF7" w:rsidRDefault="00585DF7" w:rsidP="00585DF7">
      <w:pPr>
        <w:pStyle w:val="Textocomentario"/>
        <w:jc w:val="both"/>
        <w:rPr>
          <w:rFonts w:ascii="Museo Sans 300" w:hAnsi="Museo Sans 300"/>
          <w:b/>
          <w:sz w:val="24"/>
          <w:szCs w:val="24"/>
          <w:lang w:eastAsia="es-ES"/>
        </w:rPr>
      </w:pPr>
    </w:p>
    <w:p w14:paraId="10E1AA72" w14:textId="5669CB70" w:rsidR="00F10BFC" w:rsidRDefault="00585DF7" w:rsidP="00F10213">
      <w:pPr>
        <w:jc w:val="both"/>
        <w:rPr>
          <w:rFonts w:ascii="Museo Sans 300" w:hAnsi="Museo Sans 300" w:cs="Arial"/>
          <w:sz w:val="24"/>
          <w:szCs w:val="24"/>
        </w:rPr>
      </w:pPr>
      <w:r w:rsidRPr="00190B70">
        <w:rPr>
          <w:rFonts w:ascii="Museo Sans 300" w:eastAsia="Times New Roman" w:hAnsi="Museo Sans 300" w:cs="Times New Roman"/>
          <w:b/>
          <w:sz w:val="24"/>
          <w:szCs w:val="24"/>
          <w:u w:val="single"/>
          <w:lang w:eastAsia="es-ES"/>
        </w:rPr>
        <w:lastRenderedPageBreak/>
        <w:t>SEGUNDO:</w:t>
      </w:r>
      <w:r w:rsidRPr="00190B70">
        <w:rPr>
          <w:rFonts w:ascii="Museo Sans 300" w:eastAsia="Times New Roman" w:hAnsi="Museo Sans 300" w:cs="Times New Roman"/>
          <w:b/>
          <w:sz w:val="24"/>
          <w:szCs w:val="24"/>
          <w:lang w:eastAsia="es-ES"/>
        </w:rPr>
        <w:t xml:space="preserve"> </w:t>
      </w:r>
      <w:r w:rsidRPr="00190B70">
        <w:rPr>
          <w:rFonts w:ascii="Museo Sans 300" w:hAnsi="Museo Sans 300" w:cs="Times New Roman"/>
          <w:sz w:val="24"/>
          <w:szCs w:val="24"/>
        </w:rPr>
        <w:t xml:space="preserve">Comisionar al Departamento de Créditos de este Instituto para que realice el cambio correspondiente en la Base de Datos. </w:t>
      </w:r>
      <w:r w:rsidRPr="00190B70">
        <w:rPr>
          <w:rFonts w:ascii="Museo Sans 300" w:hAnsi="Museo Sans 300" w:cs="Times New Roman"/>
          <w:b/>
          <w:bCs/>
          <w:sz w:val="24"/>
          <w:szCs w:val="24"/>
          <w:u w:val="single"/>
        </w:rPr>
        <w:t>TERCERO:</w:t>
      </w:r>
      <w:r w:rsidRPr="00190B70">
        <w:rPr>
          <w:rFonts w:ascii="Museo Sans 300" w:hAnsi="Museo Sans 300" w:cs="Times New Roman"/>
          <w:b/>
          <w:bCs/>
          <w:sz w:val="24"/>
          <w:szCs w:val="24"/>
        </w:rPr>
        <w:t xml:space="preserve"> </w:t>
      </w:r>
      <w:r w:rsidRPr="00190B70">
        <w:rPr>
          <w:rFonts w:ascii="Museo Sans 300" w:hAnsi="Museo Sans 300"/>
          <w:color w:val="000000" w:themeColor="text1"/>
          <w:sz w:val="24"/>
          <w:szCs w:val="24"/>
        </w:rPr>
        <w:t xml:space="preserve">Instruir a la Gerencia de Desarrollo Rural para que, a través de la Sección de Cobros, realice las gestiones correspondientes para el cobro en concepto de gastos administrativos y de escrituración. </w:t>
      </w:r>
      <w:r w:rsidRPr="00190B70">
        <w:rPr>
          <w:rFonts w:ascii="Museo Sans 300" w:eastAsia="Times New Roman" w:hAnsi="Museo Sans 300" w:cs="Times New Roman"/>
          <w:b/>
          <w:bCs/>
          <w:color w:val="000000" w:themeColor="text1"/>
          <w:sz w:val="24"/>
          <w:szCs w:val="24"/>
          <w:u w:val="single"/>
          <w:lang w:val="es-ES" w:eastAsia="es-ES"/>
        </w:rPr>
        <w:t>CUARTO</w:t>
      </w:r>
      <w:r w:rsidRPr="00190B70">
        <w:rPr>
          <w:rFonts w:ascii="Museo Sans 300" w:eastAsia="Times New Roman" w:hAnsi="Museo Sans 300" w:cs="Times New Roman"/>
          <w:color w:val="000000" w:themeColor="text1"/>
          <w:sz w:val="24"/>
          <w:szCs w:val="24"/>
          <w:u w:val="single"/>
          <w:lang w:val="es-ES" w:eastAsia="es-ES"/>
        </w:rPr>
        <w:t>:</w:t>
      </w:r>
      <w:r w:rsidRPr="00190B70">
        <w:rPr>
          <w:rFonts w:ascii="Museo Sans 300" w:eastAsia="Times New Roman" w:hAnsi="Museo Sans 300" w:cs="Times New Roman"/>
          <w:color w:val="000000" w:themeColor="text1"/>
          <w:sz w:val="24"/>
          <w:szCs w:val="24"/>
          <w:lang w:val="es-ES" w:eastAsia="es-ES"/>
        </w:rPr>
        <w:t xml:space="preserve"> </w:t>
      </w:r>
      <w:r w:rsidRPr="00190B70">
        <w:rPr>
          <w:rFonts w:ascii="Museo Sans 300" w:eastAsia="Times New Roman" w:hAnsi="Museo Sans 300" w:cs="Times New Roman"/>
          <w:sz w:val="24"/>
          <w:szCs w:val="24"/>
          <w:lang w:eastAsia="es-ES"/>
        </w:rPr>
        <w:t xml:space="preserve">Autorizar a la Gerencia Legal para que a través del Departamento de Escrituración </w:t>
      </w:r>
      <w:r w:rsidRPr="00190B70">
        <w:rPr>
          <w:rFonts w:ascii="Museo Sans 300" w:eastAsia="Times New Roman" w:hAnsi="Museo Sans 300" w:cs="Times New Roman"/>
          <w:color w:val="000000" w:themeColor="text1"/>
          <w:sz w:val="24"/>
          <w:szCs w:val="24"/>
          <w:lang w:eastAsia="es-ES"/>
        </w:rPr>
        <w:t xml:space="preserve">elabore la respectiva escritura y al Departamento de Registro para que realice los trámites de inscripción de la misma. </w:t>
      </w:r>
      <w:r w:rsidRPr="00190B70">
        <w:rPr>
          <w:rFonts w:ascii="Museo Sans 300" w:hAnsi="Museo Sans 300"/>
          <w:b/>
          <w:bCs/>
          <w:color w:val="000000" w:themeColor="text1"/>
          <w:sz w:val="24"/>
          <w:szCs w:val="24"/>
          <w:u w:val="single"/>
        </w:rPr>
        <w:t>QUINTO</w:t>
      </w:r>
      <w:r w:rsidRPr="00190B70">
        <w:rPr>
          <w:rFonts w:ascii="Museo Sans 300" w:hAnsi="Museo Sans 300"/>
          <w:b/>
          <w:bCs/>
          <w:sz w:val="24"/>
          <w:szCs w:val="24"/>
          <w:u w:val="single"/>
        </w:rPr>
        <w:t xml:space="preserve">: </w:t>
      </w:r>
      <w:r w:rsidRPr="00190B70">
        <w:rPr>
          <w:rFonts w:ascii="Museo Sans 300" w:eastAsia="Times New Roman" w:hAnsi="Museo Sans 300" w:cs="Times New Roman"/>
          <w:color w:val="000000" w:themeColor="text1"/>
          <w:sz w:val="24"/>
          <w:szCs w:val="24"/>
          <w:lang w:eastAsia="es-ES"/>
        </w:rPr>
        <w:t>Facultar</w:t>
      </w:r>
      <w:r w:rsidRPr="00190B70">
        <w:rPr>
          <w:rFonts w:ascii="Museo Sans 300" w:eastAsia="Times New Roman" w:hAnsi="Museo Sans 300" w:cs="Times New Roman"/>
          <w:b/>
          <w:color w:val="000000" w:themeColor="text1"/>
          <w:sz w:val="24"/>
          <w:szCs w:val="24"/>
          <w:lang w:eastAsia="es-ES"/>
        </w:rPr>
        <w:t xml:space="preserve"> </w:t>
      </w:r>
      <w:r w:rsidRPr="00190B70">
        <w:rPr>
          <w:rFonts w:ascii="Museo Sans 300" w:eastAsia="Times New Roman" w:hAnsi="Museo Sans 300" w:cs="Times New Roman"/>
          <w:color w:val="000000" w:themeColor="text1"/>
          <w:sz w:val="24"/>
          <w:szCs w:val="24"/>
          <w:lang w:eastAsia="es-ES"/>
        </w:rPr>
        <w:t>al señor Presidente para que por sí, o por medio de Apoderado Especial, comparezca al otorgamiento de la correspondiente escritura</w:t>
      </w:r>
      <w:r w:rsidRPr="00190B70">
        <w:rPr>
          <w:rFonts w:ascii="Museo Sans 300" w:eastAsia="Times New Roman" w:hAnsi="Museo Sans 300" w:cs="Times New Roman"/>
          <w:b/>
          <w:color w:val="000000" w:themeColor="text1"/>
          <w:sz w:val="24"/>
          <w:szCs w:val="24"/>
          <w:lang w:eastAsia="es-ES"/>
        </w:rPr>
        <w:t xml:space="preserve">. </w:t>
      </w:r>
      <w:r w:rsidR="00190B70" w:rsidRPr="00190B70">
        <w:rPr>
          <w:rFonts w:ascii="Museo Sans 300" w:eastAsia="Times New Roman" w:hAnsi="Museo Sans 300" w:cs="Times New Roman"/>
          <w:color w:val="000000" w:themeColor="text1"/>
          <w:sz w:val="24"/>
          <w:szCs w:val="24"/>
          <w:lang w:eastAsia="es-ES"/>
        </w:rPr>
        <w:t>Este Acuerdo, queda aprobado y ratificado</w:t>
      </w:r>
      <w:r w:rsidRPr="00190B70">
        <w:rPr>
          <w:rFonts w:ascii="Museo Sans 300" w:eastAsia="Times New Roman" w:hAnsi="Museo Sans 300" w:cs="Times New Roman"/>
          <w:sz w:val="24"/>
          <w:szCs w:val="24"/>
          <w:lang w:eastAsia="es-ES"/>
        </w:rPr>
        <w:t>. NOTIFÍQUESE</w:t>
      </w:r>
      <w:r w:rsidR="00190B70" w:rsidRPr="00190B70">
        <w:rPr>
          <w:rFonts w:ascii="Museo Sans 300" w:eastAsia="Times New Roman" w:hAnsi="Museo Sans 300" w:cs="Times New Roman"/>
          <w:sz w:val="24"/>
          <w:szCs w:val="24"/>
          <w:lang w:eastAsia="es-ES"/>
        </w:rPr>
        <w:t>. “””””</w:t>
      </w:r>
    </w:p>
    <w:p w14:paraId="33AE596F" w14:textId="77777777" w:rsidR="00F10213" w:rsidRPr="00F10213" w:rsidRDefault="00F10213" w:rsidP="00F10213">
      <w:pPr>
        <w:jc w:val="both"/>
        <w:rPr>
          <w:rFonts w:ascii="Museo Sans 300" w:hAnsi="Museo Sans 300" w:cs="Arial"/>
          <w:sz w:val="24"/>
          <w:szCs w:val="24"/>
        </w:rPr>
      </w:pPr>
    </w:p>
    <w:p w14:paraId="2E19C254" w14:textId="74E2FA54" w:rsidR="00E25419" w:rsidRPr="00241012" w:rsidRDefault="00F10BFC" w:rsidP="00241012">
      <w:pPr>
        <w:jc w:val="both"/>
        <w:rPr>
          <w:rFonts w:ascii="Museo Sans 300" w:eastAsia="Times New Roman" w:hAnsi="Museo Sans 300" w:cs="Times New Roman"/>
          <w:b/>
          <w:sz w:val="24"/>
          <w:szCs w:val="24"/>
          <w:lang w:val="es-ES" w:eastAsia="es-ES"/>
        </w:rPr>
      </w:pPr>
      <w:r w:rsidRPr="00241012">
        <w:rPr>
          <w:rFonts w:ascii="Museo Sans 300" w:hAnsi="Museo Sans 300"/>
          <w:sz w:val="24"/>
          <w:szCs w:val="24"/>
        </w:rPr>
        <w:t>“””””</w:t>
      </w:r>
      <w:r w:rsidR="00E25419" w:rsidRPr="00241012">
        <w:rPr>
          <w:rFonts w:ascii="Museo Sans 300" w:hAnsi="Museo Sans 300"/>
          <w:sz w:val="24"/>
          <w:szCs w:val="24"/>
        </w:rPr>
        <w:t>X</w:t>
      </w:r>
      <w:r w:rsidRPr="00241012">
        <w:rPr>
          <w:rFonts w:ascii="Museo Sans 300" w:hAnsi="Museo Sans 300"/>
          <w:sz w:val="24"/>
          <w:szCs w:val="24"/>
        </w:rPr>
        <w:t>IV) El señor Presidente somete a consideración de Junta D</w:t>
      </w:r>
      <w:r w:rsidR="00E25419" w:rsidRPr="00241012">
        <w:rPr>
          <w:rFonts w:ascii="Museo Sans 300" w:hAnsi="Museo Sans 300"/>
          <w:sz w:val="24"/>
          <w:szCs w:val="24"/>
        </w:rPr>
        <w:t xml:space="preserve">irectiva, dictamen </w:t>
      </w:r>
      <w:r w:rsidRPr="00241012">
        <w:rPr>
          <w:rFonts w:ascii="Museo Sans 300" w:hAnsi="Museo Sans 300"/>
          <w:sz w:val="24"/>
          <w:szCs w:val="24"/>
        </w:rPr>
        <w:t xml:space="preserve"> </w:t>
      </w:r>
      <w:r w:rsidR="00E25419" w:rsidRPr="00241012">
        <w:rPr>
          <w:rFonts w:ascii="Museo Sans 300" w:hAnsi="Museo Sans 300"/>
          <w:sz w:val="24"/>
          <w:szCs w:val="24"/>
        </w:rPr>
        <w:t>técnico 254</w:t>
      </w:r>
      <w:r w:rsidRPr="00241012">
        <w:rPr>
          <w:rFonts w:ascii="Museo Sans 300" w:hAnsi="Museo Sans 300"/>
          <w:sz w:val="24"/>
          <w:szCs w:val="24"/>
        </w:rPr>
        <w:t xml:space="preserve">, </w:t>
      </w:r>
      <w:r w:rsidR="00E25419" w:rsidRPr="00241012">
        <w:rPr>
          <w:rFonts w:ascii="Museo Sans 300" w:hAnsi="Museo Sans 300"/>
          <w:sz w:val="24"/>
          <w:szCs w:val="24"/>
        </w:rPr>
        <w:t xml:space="preserve">presentado por la Unidad de Adjudicación de Inmuebles, referente a la modificación de los siguientes Puntos de Acta: </w:t>
      </w:r>
      <w:r w:rsidR="00E25419" w:rsidRPr="00241012">
        <w:rPr>
          <w:rFonts w:ascii="Museo Sans 300" w:eastAsia="Times New Roman" w:hAnsi="Museo Sans 300" w:cs="Times New Roman"/>
          <w:b/>
          <w:sz w:val="24"/>
          <w:szCs w:val="24"/>
          <w:lang w:eastAsia="es-ES"/>
        </w:rPr>
        <w:t xml:space="preserve">VIII de Sesión Ordinaria 41-91 de fecha 5 de diciembre de 1991, </w:t>
      </w:r>
      <w:r w:rsidR="00E25419" w:rsidRPr="00241012">
        <w:rPr>
          <w:rFonts w:ascii="Museo Sans 300" w:eastAsia="Times New Roman" w:hAnsi="Museo Sans 300" w:cs="Times New Roman"/>
          <w:b/>
          <w:sz w:val="24"/>
          <w:szCs w:val="24"/>
          <w:lang w:val="es-ES" w:eastAsia="es-ES"/>
        </w:rPr>
        <w:t xml:space="preserve">XV de Sesión Ordinaria 34-2006, de fecha 13 de septiembre de 2006, </w:t>
      </w:r>
      <w:r w:rsidR="00E25419" w:rsidRPr="00241012">
        <w:rPr>
          <w:rFonts w:ascii="Museo Sans 300" w:eastAsia="Times New Roman" w:hAnsi="Museo Sans 300" w:cs="Times New Roman"/>
          <w:b/>
          <w:sz w:val="24"/>
          <w:szCs w:val="24"/>
          <w:lang w:eastAsia="es-ES"/>
        </w:rPr>
        <w:t>X de Sesión Ordinaria 08-2007, de fecha 28 de febrero de 2007,</w:t>
      </w:r>
      <w:r w:rsidR="00E25419" w:rsidRPr="00241012">
        <w:rPr>
          <w:rFonts w:ascii="Museo Sans 300" w:eastAsia="Times New Roman" w:hAnsi="Museo Sans 300" w:cs="Times New Roman"/>
          <w:sz w:val="24"/>
          <w:szCs w:val="24"/>
          <w:lang w:val="es-ES" w:eastAsia="es-ES"/>
        </w:rPr>
        <w:t xml:space="preserve"> </w:t>
      </w:r>
      <w:r w:rsidR="00E25419" w:rsidRPr="00241012">
        <w:rPr>
          <w:rFonts w:ascii="Museo Sans 300" w:eastAsia="Times New Roman" w:hAnsi="Museo Sans 300" w:cs="Times New Roman"/>
          <w:b/>
          <w:sz w:val="24"/>
          <w:szCs w:val="24"/>
          <w:lang w:val="es-ES" w:eastAsia="es-ES"/>
        </w:rPr>
        <w:t xml:space="preserve">y IX de Sesión Ordinaria 39-2008, de fecha 15 de octubre de 2008, </w:t>
      </w:r>
      <w:r w:rsidR="00E25419" w:rsidRPr="00241012">
        <w:rPr>
          <w:rFonts w:ascii="Museo Sans 300" w:hAnsi="Museo Sans 300"/>
          <w:sz w:val="24"/>
          <w:szCs w:val="24"/>
          <w:lang w:eastAsia="es-ES"/>
        </w:rPr>
        <w:t>mediante los cuales se aprob</w:t>
      </w:r>
      <w:r w:rsidR="009368C8" w:rsidRPr="00241012">
        <w:rPr>
          <w:rFonts w:ascii="Museo Sans 300" w:hAnsi="Museo Sans 300"/>
          <w:sz w:val="24"/>
          <w:szCs w:val="24"/>
          <w:lang w:eastAsia="es-ES"/>
        </w:rPr>
        <w:t>ó</w:t>
      </w:r>
      <w:r w:rsidR="00E25419" w:rsidRPr="00241012">
        <w:rPr>
          <w:rFonts w:ascii="Museo Sans 300" w:hAnsi="Museo Sans 300"/>
          <w:sz w:val="24"/>
          <w:szCs w:val="24"/>
          <w:lang w:eastAsia="es-ES"/>
        </w:rPr>
        <w:t xml:space="preserve"> nómina de beneficiarios y modificación de adjudicación del </w:t>
      </w:r>
      <w:r w:rsidR="00E25419" w:rsidRPr="00241012">
        <w:rPr>
          <w:rFonts w:ascii="Museo Sans 300" w:hAnsi="Museo Sans 300"/>
          <w:sz w:val="24"/>
          <w:szCs w:val="24"/>
          <w:lang w:val="es-ES" w:eastAsia="es-ES"/>
        </w:rPr>
        <w:t xml:space="preserve">Proyecto denominado </w:t>
      </w:r>
      <w:r w:rsidR="00E25419" w:rsidRPr="00241012">
        <w:rPr>
          <w:rFonts w:ascii="Museo Sans 300" w:hAnsi="Museo Sans 300"/>
          <w:b/>
          <w:bCs/>
          <w:sz w:val="24"/>
          <w:szCs w:val="24"/>
        </w:rPr>
        <w:t xml:space="preserve">ASENTAMIENTO COMUNITARIO Y LOTIFICACIÓN AGRÍCOLA, </w:t>
      </w:r>
      <w:r w:rsidR="00E25419" w:rsidRPr="00241012">
        <w:rPr>
          <w:rFonts w:ascii="Museo Sans 300" w:hAnsi="Museo Sans 300"/>
          <w:sz w:val="24"/>
          <w:szCs w:val="24"/>
          <w:lang w:val="es-ES" w:eastAsia="es-ES"/>
        </w:rPr>
        <w:t xml:space="preserve">desarrollado en </w:t>
      </w:r>
      <w:r w:rsidR="00E25419" w:rsidRPr="00241012">
        <w:rPr>
          <w:rFonts w:ascii="Museo Sans 300" w:hAnsi="Museo Sans 300"/>
          <w:b/>
          <w:sz w:val="24"/>
          <w:szCs w:val="24"/>
          <w:lang w:val="es-ES" w:eastAsia="es-ES"/>
        </w:rPr>
        <w:t xml:space="preserve">HACIENDA RANCHO TATUANO PORCIÓN 6, y PORCION 7, </w:t>
      </w:r>
      <w:r w:rsidR="00E25419" w:rsidRPr="00241012">
        <w:rPr>
          <w:rFonts w:ascii="Museo Sans 300" w:hAnsi="Museo Sans 300"/>
          <w:sz w:val="24"/>
          <w:szCs w:val="24"/>
          <w:lang w:val="es-ES" w:eastAsia="es-ES"/>
        </w:rPr>
        <w:t xml:space="preserve">ubicado en jurisdicción de Panchimalco, departamento de San Salvador, </w:t>
      </w:r>
      <w:r w:rsidR="009368C8" w:rsidRPr="00241012">
        <w:rPr>
          <w:rFonts w:ascii="Museo Sans 300" w:hAnsi="Museo Sans 300"/>
          <w:b/>
          <w:bCs/>
          <w:sz w:val="24"/>
          <w:szCs w:val="24"/>
          <w:lang w:val="es-ES" w:eastAsia="es-ES"/>
        </w:rPr>
        <w:t>código de p</w:t>
      </w:r>
      <w:r w:rsidR="00E25419" w:rsidRPr="00241012">
        <w:rPr>
          <w:rFonts w:ascii="Museo Sans 300" w:hAnsi="Museo Sans 300"/>
          <w:b/>
          <w:bCs/>
          <w:sz w:val="24"/>
          <w:szCs w:val="24"/>
          <w:lang w:val="es-ES" w:eastAsia="es-ES"/>
        </w:rPr>
        <w:t xml:space="preserve">royecto 061001, SSE 952, </w:t>
      </w:r>
      <w:r w:rsidR="00E25419" w:rsidRPr="00241012">
        <w:rPr>
          <w:rFonts w:ascii="Museo Sans 300" w:hAnsi="Museo Sans 300" w:cs="Arial"/>
          <w:b/>
          <w:bCs/>
          <w:sz w:val="24"/>
          <w:szCs w:val="24"/>
        </w:rPr>
        <w:t>entrega 63.</w:t>
      </w:r>
      <w:r w:rsidR="00E25419" w:rsidRPr="00241012">
        <w:rPr>
          <w:rFonts w:ascii="Museo Sans 300" w:hAnsi="Museo Sans 300"/>
          <w:color w:val="000000"/>
          <w:sz w:val="24"/>
          <w:szCs w:val="24"/>
        </w:rPr>
        <w:t xml:space="preserve"> </w:t>
      </w:r>
      <w:r w:rsidR="009368C8" w:rsidRPr="00241012">
        <w:rPr>
          <w:rFonts w:ascii="Museo Sans 300" w:hAnsi="Museo Sans 300"/>
          <w:color w:val="000000"/>
          <w:sz w:val="24"/>
          <w:szCs w:val="24"/>
        </w:rPr>
        <w:t xml:space="preserve">En el cual hace </w:t>
      </w:r>
      <w:r w:rsidR="00E25419" w:rsidRPr="00241012">
        <w:rPr>
          <w:rFonts w:ascii="Museo Sans 300" w:hAnsi="Museo Sans 300"/>
          <w:color w:val="000000"/>
          <w:sz w:val="24"/>
          <w:szCs w:val="24"/>
        </w:rPr>
        <w:t>las siguientes consideraciones:</w:t>
      </w:r>
    </w:p>
    <w:p w14:paraId="2D40E5A3" w14:textId="77777777" w:rsidR="00E25419" w:rsidRPr="00241012" w:rsidRDefault="00E25419" w:rsidP="00241012">
      <w:pPr>
        <w:jc w:val="both"/>
        <w:rPr>
          <w:rFonts w:ascii="Museo Sans 300" w:hAnsi="Museo Sans 300" w:cs="Times New Roman"/>
          <w:b/>
          <w:color w:val="000000" w:themeColor="text1"/>
          <w:sz w:val="24"/>
          <w:szCs w:val="24"/>
        </w:rPr>
      </w:pPr>
    </w:p>
    <w:p w14:paraId="2DB65EE1" w14:textId="753AE38B" w:rsidR="00E25419" w:rsidRPr="00241012" w:rsidRDefault="00E25419" w:rsidP="003B3B78">
      <w:pPr>
        <w:pStyle w:val="Prrafodelista"/>
        <w:numPr>
          <w:ilvl w:val="0"/>
          <w:numId w:val="23"/>
        </w:numPr>
        <w:ind w:left="1134" w:hanging="708"/>
        <w:jc w:val="both"/>
        <w:rPr>
          <w:rFonts w:ascii="Museo Sans 300" w:hAnsi="Museo Sans 300"/>
          <w:b/>
          <w:sz w:val="24"/>
          <w:szCs w:val="24"/>
        </w:rPr>
      </w:pPr>
      <w:r w:rsidRPr="00241012">
        <w:rPr>
          <w:rFonts w:ascii="Museo Sans 300" w:hAnsi="Museo Sans 300"/>
          <w:sz w:val="24"/>
          <w:szCs w:val="24"/>
        </w:rPr>
        <w:t>Que mediante Acuerdo de Junta Directiva contenido en el Punto IV-2 de</w:t>
      </w:r>
      <w:r w:rsidR="009368C8" w:rsidRPr="00241012">
        <w:rPr>
          <w:rFonts w:ascii="Museo Sans 300" w:hAnsi="Museo Sans 300"/>
          <w:sz w:val="24"/>
          <w:szCs w:val="24"/>
        </w:rPr>
        <w:t>l</w:t>
      </w:r>
      <w:r w:rsidRPr="00241012">
        <w:rPr>
          <w:rFonts w:ascii="Museo Sans 300" w:hAnsi="Museo Sans 300"/>
          <w:sz w:val="24"/>
          <w:szCs w:val="24"/>
        </w:rPr>
        <w:t xml:space="preserve"> Acta de Sesión Ordinaria 16-90 de fecha 11 de mayo de 1990, el ISTA adquirió por expropiación al Señor CARLOS ALBERTO GUIROLA KLEIN, la Hacienda Rancho Tatuano, ubicada en cantón Cangrejera, jurisdicción y departamento de La Libertad, con una extensión superficial original de 1014 Hás. 87 Ás. y 83.37 Cás., siendo el área intervenida de 718 Hás. 00 Ás. Y 43.01 Cás., habiendo el ISTA de conformidad a Ley, otorgado a favor del señor GUIROLA KLEIN un derecho de reserva en una extensión superficial de 97 Hás. 84 Ás. Y 73.58 Cás; quedando el área reducida a 620 Hás., 15 As., 69.43 Cás., la cual fue indemnizada por un precio de ¢ 1, 933,951.12 equivalentes a $ 221,022.99, según consta en Acta de Pago de Indemnización de Hacienda Rancho Tatuano, de fecha 31 de julio de 1990 y Titulo de Dominio número </w:t>
      </w:r>
      <w:r w:rsidR="00F10213">
        <w:rPr>
          <w:rFonts w:ascii="Museo Sans 300" w:hAnsi="Museo Sans 300"/>
          <w:sz w:val="24"/>
          <w:szCs w:val="24"/>
        </w:rPr>
        <w:t>---</w:t>
      </w:r>
      <w:r w:rsidRPr="00241012">
        <w:rPr>
          <w:rFonts w:ascii="Museo Sans 300" w:hAnsi="Museo Sans 300"/>
          <w:sz w:val="24"/>
          <w:szCs w:val="24"/>
        </w:rPr>
        <w:t xml:space="preserve"> del Libro </w:t>
      </w:r>
      <w:r w:rsidR="00F10213">
        <w:rPr>
          <w:rFonts w:ascii="Museo Sans 300" w:hAnsi="Museo Sans 300"/>
          <w:sz w:val="24"/>
          <w:szCs w:val="24"/>
        </w:rPr>
        <w:t>---</w:t>
      </w:r>
      <w:r w:rsidRPr="00241012">
        <w:rPr>
          <w:rFonts w:ascii="Museo Sans 300" w:hAnsi="Museo Sans 300"/>
          <w:sz w:val="24"/>
          <w:szCs w:val="24"/>
        </w:rPr>
        <w:t xml:space="preserve"> de fecha </w:t>
      </w:r>
      <w:r w:rsidR="00F10213">
        <w:rPr>
          <w:rFonts w:ascii="Museo Sans 300" w:hAnsi="Museo Sans 300"/>
          <w:sz w:val="24"/>
          <w:szCs w:val="24"/>
        </w:rPr>
        <w:t>---</w:t>
      </w:r>
      <w:r w:rsidRPr="00241012">
        <w:rPr>
          <w:rFonts w:ascii="Museo Sans 300" w:hAnsi="Museo Sans 300"/>
          <w:sz w:val="24"/>
          <w:szCs w:val="24"/>
        </w:rPr>
        <w:t xml:space="preserve"> de </w:t>
      </w:r>
      <w:r w:rsidR="00F10213">
        <w:rPr>
          <w:rFonts w:ascii="Museo Sans 300" w:hAnsi="Museo Sans 300"/>
          <w:sz w:val="24"/>
          <w:szCs w:val="24"/>
        </w:rPr>
        <w:t>---</w:t>
      </w:r>
      <w:r w:rsidRPr="00241012">
        <w:rPr>
          <w:rFonts w:ascii="Museo Sans 300" w:hAnsi="Museo Sans 300"/>
          <w:sz w:val="24"/>
          <w:szCs w:val="24"/>
        </w:rPr>
        <w:t xml:space="preserve"> de </w:t>
      </w:r>
      <w:r w:rsidR="00F10213">
        <w:rPr>
          <w:rFonts w:ascii="Museo Sans 300" w:hAnsi="Museo Sans 300"/>
          <w:sz w:val="24"/>
          <w:szCs w:val="24"/>
        </w:rPr>
        <w:t>---</w:t>
      </w:r>
      <w:r w:rsidRPr="00241012">
        <w:rPr>
          <w:rFonts w:ascii="Museo Sans 300" w:hAnsi="Museo Sans 300"/>
          <w:sz w:val="24"/>
          <w:szCs w:val="24"/>
        </w:rPr>
        <w:t>.</w:t>
      </w:r>
    </w:p>
    <w:p w14:paraId="4862AE36" w14:textId="77777777" w:rsidR="00E25419" w:rsidRPr="00241012" w:rsidRDefault="00E25419" w:rsidP="00241012">
      <w:pPr>
        <w:pStyle w:val="Prrafodelista"/>
        <w:ind w:left="0"/>
        <w:jc w:val="both"/>
        <w:rPr>
          <w:rFonts w:ascii="Museo Sans 300" w:hAnsi="Museo Sans 300"/>
          <w:b/>
          <w:sz w:val="24"/>
          <w:szCs w:val="24"/>
        </w:rPr>
      </w:pPr>
    </w:p>
    <w:p w14:paraId="0CC22A9B" w14:textId="33DAD450" w:rsidR="00E25419" w:rsidRPr="00241012" w:rsidRDefault="00E25419" w:rsidP="00241012">
      <w:pPr>
        <w:pStyle w:val="Prrafodelista"/>
        <w:ind w:left="1134"/>
        <w:jc w:val="both"/>
        <w:rPr>
          <w:rFonts w:ascii="Museo Sans 300" w:hAnsi="Museo Sans 300"/>
          <w:sz w:val="24"/>
          <w:szCs w:val="24"/>
        </w:rPr>
      </w:pPr>
      <w:r w:rsidRPr="00241012">
        <w:rPr>
          <w:rFonts w:ascii="Museo Sans 300" w:hAnsi="Museo Sans 300"/>
          <w:sz w:val="24"/>
          <w:szCs w:val="24"/>
        </w:rPr>
        <w:t xml:space="preserve">Mediante Acuerdo de Junta Directiva contenido en el Punto VI-4 de Acta de Sesión Ordinaria N° 19-90 de fecha 31 de mayo de 1990, el ISTA adquirió por Compraventa el derecho de reserva del inmueble identificado como Hacienda Rancho Tatuano, con un área de 97 Hás., 84 As., 73.58 Cás., por un precio de la adquisición de la tierra de ¢ 2,873,020.66, </w:t>
      </w:r>
      <w:r w:rsidRPr="00241012">
        <w:rPr>
          <w:rFonts w:ascii="Museo Sans 300" w:hAnsi="Museo Sans 300"/>
          <w:sz w:val="24"/>
          <w:szCs w:val="24"/>
        </w:rPr>
        <w:lastRenderedPageBreak/>
        <w:t xml:space="preserve">equivalentes a $ 328,345.22. Según consta en Escritura Pública de Compraventa número </w:t>
      </w:r>
      <w:r w:rsidR="00F10213">
        <w:rPr>
          <w:rFonts w:ascii="Museo Sans 300" w:hAnsi="Museo Sans 300"/>
          <w:sz w:val="24"/>
          <w:szCs w:val="24"/>
        </w:rPr>
        <w:t>---</w:t>
      </w:r>
      <w:r w:rsidRPr="00241012">
        <w:rPr>
          <w:rFonts w:ascii="Museo Sans 300" w:hAnsi="Museo Sans 300"/>
          <w:sz w:val="24"/>
          <w:szCs w:val="24"/>
        </w:rPr>
        <w:t xml:space="preserve">, de Libro </w:t>
      </w:r>
      <w:r w:rsidR="00F10213">
        <w:rPr>
          <w:rFonts w:ascii="Museo Sans 300" w:hAnsi="Museo Sans 300"/>
          <w:sz w:val="24"/>
          <w:szCs w:val="24"/>
        </w:rPr>
        <w:t>---</w:t>
      </w:r>
      <w:r w:rsidRPr="00241012">
        <w:rPr>
          <w:rFonts w:ascii="Museo Sans 300" w:hAnsi="Museo Sans 300"/>
          <w:sz w:val="24"/>
          <w:szCs w:val="24"/>
        </w:rPr>
        <w:t xml:space="preserve"> de Protocolo del Notario ERNESTO ARBIZU MATA, de fecha </w:t>
      </w:r>
      <w:r w:rsidR="00F10213">
        <w:rPr>
          <w:rFonts w:ascii="Museo Sans 300" w:hAnsi="Museo Sans 300"/>
          <w:sz w:val="24"/>
          <w:szCs w:val="24"/>
        </w:rPr>
        <w:t>---</w:t>
      </w:r>
      <w:r w:rsidRPr="00241012">
        <w:rPr>
          <w:rFonts w:ascii="Museo Sans 300" w:hAnsi="Museo Sans 300"/>
          <w:sz w:val="24"/>
          <w:szCs w:val="24"/>
        </w:rPr>
        <w:t xml:space="preserve"> de </w:t>
      </w:r>
      <w:r w:rsidR="00F10213">
        <w:rPr>
          <w:rFonts w:ascii="Museo Sans 300" w:hAnsi="Museo Sans 300"/>
          <w:sz w:val="24"/>
          <w:szCs w:val="24"/>
        </w:rPr>
        <w:t>---</w:t>
      </w:r>
      <w:r w:rsidRPr="00241012">
        <w:rPr>
          <w:rFonts w:ascii="Museo Sans 300" w:hAnsi="Museo Sans 300"/>
          <w:sz w:val="24"/>
          <w:szCs w:val="24"/>
        </w:rPr>
        <w:t xml:space="preserve"> de </w:t>
      </w:r>
      <w:r w:rsidR="00F10213">
        <w:rPr>
          <w:rFonts w:ascii="Museo Sans 300" w:hAnsi="Museo Sans 300"/>
          <w:sz w:val="24"/>
          <w:szCs w:val="24"/>
        </w:rPr>
        <w:t>---</w:t>
      </w:r>
      <w:r w:rsidRPr="00241012">
        <w:rPr>
          <w:rFonts w:ascii="Museo Sans 300" w:hAnsi="Museo Sans 300"/>
          <w:sz w:val="24"/>
          <w:szCs w:val="24"/>
        </w:rPr>
        <w:t>.</w:t>
      </w:r>
    </w:p>
    <w:p w14:paraId="0FE93FBF" w14:textId="77777777" w:rsidR="00E25419" w:rsidRPr="00241012" w:rsidRDefault="00E25419" w:rsidP="00241012">
      <w:pPr>
        <w:pStyle w:val="Prrafodelista"/>
        <w:ind w:left="0"/>
        <w:jc w:val="both"/>
        <w:rPr>
          <w:rFonts w:ascii="Museo Sans 300" w:hAnsi="Museo Sans 300"/>
          <w:sz w:val="24"/>
          <w:szCs w:val="24"/>
        </w:rPr>
      </w:pPr>
    </w:p>
    <w:p w14:paraId="18316AEE" w14:textId="77777777" w:rsidR="00241012" w:rsidRDefault="00E25419" w:rsidP="00241012">
      <w:pPr>
        <w:pStyle w:val="Prrafodelista"/>
        <w:ind w:left="1134"/>
        <w:jc w:val="both"/>
        <w:rPr>
          <w:rFonts w:ascii="Museo Sans 300" w:hAnsi="Museo Sans 300"/>
          <w:sz w:val="24"/>
          <w:szCs w:val="24"/>
        </w:rPr>
      </w:pPr>
      <w:r w:rsidRPr="00241012">
        <w:rPr>
          <w:rFonts w:ascii="Museo Sans 300" w:hAnsi="Museo Sans 300"/>
          <w:sz w:val="24"/>
          <w:szCs w:val="24"/>
        </w:rPr>
        <w:t xml:space="preserve">Por lo tanto al sumar el área expropiada con la Compraventa del Derecho de Reserva, el ISTA adquiere una extensión superficial de 718 Hás., 00 As., 43.01 Cás., por un monto total de ambas áreas de ¢ 4, 806,971.58, </w:t>
      </w:r>
    </w:p>
    <w:p w14:paraId="023F4826" w14:textId="3ADFF7C4" w:rsidR="00E25419" w:rsidRPr="00241012" w:rsidRDefault="00E25419" w:rsidP="00241012">
      <w:pPr>
        <w:pStyle w:val="Prrafodelista"/>
        <w:ind w:left="1134"/>
        <w:jc w:val="both"/>
        <w:rPr>
          <w:rFonts w:ascii="Museo Sans 300" w:hAnsi="Museo Sans 300"/>
          <w:sz w:val="24"/>
          <w:szCs w:val="24"/>
        </w:rPr>
      </w:pPr>
      <w:r w:rsidRPr="00241012">
        <w:rPr>
          <w:rFonts w:ascii="Museo Sans 300" w:hAnsi="Museo Sans 300"/>
          <w:sz w:val="24"/>
          <w:szCs w:val="24"/>
        </w:rPr>
        <w:t xml:space="preserve">equivalentes a $ 549,368.20, a razón de $ 765.13 por Hectárea, y de $ 0.076513 por metro cuadrado. </w:t>
      </w:r>
    </w:p>
    <w:p w14:paraId="50BF9167" w14:textId="77777777" w:rsidR="00E25419" w:rsidRPr="00241012" w:rsidRDefault="00E25419" w:rsidP="00241012">
      <w:pPr>
        <w:jc w:val="both"/>
        <w:rPr>
          <w:rFonts w:ascii="Museo Sans 300" w:hAnsi="Museo Sans 300"/>
          <w:sz w:val="24"/>
          <w:szCs w:val="24"/>
        </w:rPr>
      </w:pPr>
    </w:p>
    <w:p w14:paraId="6039EDB7" w14:textId="513F7180" w:rsidR="00E25419" w:rsidRPr="00241012" w:rsidRDefault="00E25419" w:rsidP="003B3B78">
      <w:pPr>
        <w:pStyle w:val="Prrafodelista"/>
        <w:numPr>
          <w:ilvl w:val="0"/>
          <w:numId w:val="23"/>
        </w:numPr>
        <w:ind w:left="1134" w:hanging="708"/>
        <w:jc w:val="both"/>
        <w:rPr>
          <w:rFonts w:ascii="Museo Sans 300" w:hAnsi="Museo Sans 300"/>
          <w:sz w:val="24"/>
          <w:szCs w:val="24"/>
          <w:u w:val="single"/>
        </w:rPr>
      </w:pPr>
      <w:r w:rsidRPr="00241012">
        <w:rPr>
          <w:rFonts w:ascii="Museo Sans 300" w:hAnsi="Museo Sans 300"/>
          <w:sz w:val="24"/>
          <w:szCs w:val="24"/>
        </w:rPr>
        <w:t xml:space="preserve">Conforme al Punto VII, de Acta Ordinaria N°. 41-91 de fecha 5 de diciembre de 1991, se aprobó el Proyecto de Asentamiento Comunitario y Lotificación Agrícola en el </w:t>
      </w:r>
      <w:r w:rsidRPr="00241012">
        <w:rPr>
          <w:rFonts w:ascii="Museo Sans 300" w:hAnsi="Museo Sans 300"/>
          <w:b/>
          <w:sz w:val="24"/>
          <w:szCs w:val="24"/>
        </w:rPr>
        <w:t>inmueble denominado RANCHO TATUANO, (Porción La Plantación) hoy</w:t>
      </w:r>
      <w:r w:rsidRPr="00241012">
        <w:rPr>
          <w:rFonts w:ascii="Museo Sans 300" w:hAnsi="Museo Sans 300"/>
          <w:sz w:val="24"/>
          <w:szCs w:val="24"/>
        </w:rPr>
        <w:t xml:space="preserve"> PORCIÓN 6 y 7 ubicado en cantón Cerco de Piedra, y Las Barrosas, jurisdicción de Panchimalco, departamento de San Salvador, dicho Punto fue modificado por el acuerdo contenido en el Punto VIII, de Acta de Sesión Ordinara N° 08-2006 de fecha 22 de febrero de 2006, en el sentido de corregir el área que comprenden las PORCIONES 6 Y 7, inscrita a las matrículas </w:t>
      </w:r>
      <w:r w:rsidR="00F10213">
        <w:rPr>
          <w:rFonts w:ascii="Museo Sans 300" w:hAnsi="Museo Sans 300"/>
          <w:sz w:val="24"/>
          <w:szCs w:val="24"/>
        </w:rPr>
        <w:t>---</w:t>
      </w:r>
      <w:r w:rsidRPr="00241012">
        <w:rPr>
          <w:rFonts w:ascii="Museo Sans 300" w:hAnsi="Museo Sans 300"/>
          <w:sz w:val="24"/>
          <w:szCs w:val="24"/>
        </w:rPr>
        <w:t xml:space="preserve"> y </w:t>
      </w:r>
      <w:r w:rsidR="00F10213">
        <w:rPr>
          <w:rFonts w:ascii="Museo Sans 300" w:hAnsi="Museo Sans 300"/>
          <w:sz w:val="24"/>
          <w:szCs w:val="24"/>
        </w:rPr>
        <w:t>---</w:t>
      </w:r>
      <w:r w:rsidRPr="00241012">
        <w:rPr>
          <w:rFonts w:ascii="Museo Sans 300" w:hAnsi="Museo Sans 300"/>
          <w:sz w:val="24"/>
          <w:szCs w:val="24"/>
        </w:rPr>
        <w:t xml:space="preserve"> respectivamente. En un Área Total de 63 Has, 78 As, 63.87 Cas, que comprende </w:t>
      </w:r>
      <w:r w:rsidR="00F10213">
        <w:rPr>
          <w:rFonts w:ascii="Museo Sans 300" w:hAnsi="Museo Sans 300"/>
          <w:sz w:val="24"/>
          <w:szCs w:val="24"/>
        </w:rPr>
        <w:t>---</w:t>
      </w:r>
      <w:r w:rsidRPr="00241012">
        <w:rPr>
          <w:rFonts w:ascii="Museo Sans 300" w:hAnsi="Museo Sans 300"/>
          <w:sz w:val="24"/>
          <w:szCs w:val="24"/>
        </w:rPr>
        <w:t xml:space="preserve"> Solares para Vivienda (Polígonos F, G, H, I, J, K, L Y M), </w:t>
      </w:r>
      <w:r w:rsidR="00F10213">
        <w:rPr>
          <w:rFonts w:ascii="Museo Sans 300" w:hAnsi="Museo Sans 300"/>
          <w:sz w:val="24"/>
          <w:szCs w:val="24"/>
        </w:rPr>
        <w:t>---</w:t>
      </w:r>
      <w:r w:rsidRPr="00241012">
        <w:rPr>
          <w:rFonts w:ascii="Museo Sans 300" w:hAnsi="Museo Sans 300"/>
          <w:sz w:val="24"/>
          <w:szCs w:val="24"/>
        </w:rPr>
        <w:t xml:space="preserve"> Lotes Agrícolas (Polígono 13) (Lotes 1 al 16, 18, 20 al 27 del Polígono 13), Cancha de Futbol, Clínica, Iglesia Católica, Tanque, Zonas de Protección (1 al 4), Zona Verde N° 2 y Calles. </w:t>
      </w:r>
    </w:p>
    <w:p w14:paraId="29617965" w14:textId="77777777" w:rsidR="00E25419" w:rsidRPr="00241012" w:rsidRDefault="00E25419" w:rsidP="00241012">
      <w:pPr>
        <w:pStyle w:val="Prrafodelista"/>
        <w:ind w:left="0"/>
        <w:jc w:val="both"/>
        <w:rPr>
          <w:rFonts w:ascii="Museo Sans 300" w:hAnsi="Museo Sans 300"/>
          <w:sz w:val="24"/>
          <w:szCs w:val="24"/>
          <w:u w:val="single"/>
        </w:rPr>
      </w:pPr>
    </w:p>
    <w:p w14:paraId="1B7AF175" w14:textId="1FAE0CB5" w:rsidR="00E25419" w:rsidRPr="00241012" w:rsidRDefault="00E25419" w:rsidP="003B3B78">
      <w:pPr>
        <w:pStyle w:val="Prrafodelista"/>
        <w:numPr>
          <w:ilvl w:val="0"/>
          <w:numId w:val="23"/>
        </w:numPr>
        <w:ind w:left="1134" w:hanging="708"/>
        <w:jc w:val="both"/>
        <w:rPr>
          <w:rFonts w:ascii="Museo Sans 300" w:hAnsi="Museo Sans 300"/>
          <w:sz w:val="24"/>
          <w:szCs w:val="24"/>
          <w:u w:val="single"/>
        </w:rPr>
      </w:pPr>
      <w:r w:rsidRPr="00241012">
        <w:rPr>
          <w:rFonts w:ascii="Museo Sans 300" w:hAnsi="Museo Sans 300"/>
          <w:sz w:val="24"/>
          <w:szCs w:val="24"/>
          <w:lang w:eastAsia="es-ES"/>
        </w:rPr>
        <w:t xml:space="preserve">En el </w:t>
      </w:r>
      <w:r w:rsidRPr="00241012">
        <w:rPr>
          <w:rFonts w:ascii="Museo Sans 300" w:eastAsia="Times New Roman" w:hAnsi="Museo Sans 300" w:cs="Times New Roman"/>
          <w:b/>
          <w:sz w:val="24"/>
          <w:szCs w:val="24"/>
          <w:lang w:eastAsia="es-ES"/>
        </w:rPr>
        <w:t xml:space="preserve">Punto </w:t>
      </w:r>
      <w:r w:rsidRPr="00241012">
        <w:rPr>
          <w:rFonts w:ascii="Museo Sans 300" w:eastAsia="Times New Roman" w:hAnsi="Museo Sans 300" w:cs="Times New Roman"/>
          <w:b/>
          <w:sz w:val="24"/>
          <w:szCs w:val="24"/>
          <w:lang w:val="es-ES" w:eastAsia="es-ES"/>
        </w:rPr>
        <w:t>XV de</w:t>
      </w:r>
      <w:r w:rsidR="009368C8" w:rsidRPr="00241012">
        <w:rPr>
          <w:rFonts w:ascii="Museo Sans 300" w:eastAsia="Times New Roman" w:hAnsi="Museo Sans 300" w:cs="Times New Roman"/>
          <w:b/>
          <w:sz w:val="24"/>
          <w:szCs w:val="24"/>
          <w:lang w:val="es-ES" w:eastAsia="es-ES"/>
        </w:rPr>
        <w:t>l</w:t>
      </w:r>
      <w:r w:rsidRPr="00241012">
        <w:rPr>
          <w:rFonts w:ascii="Museo Sans 300" w:eastAsia="Times New Roman" w:hAnsi="Museo Sans 300" w:cs="Times New Roman"/>
          <w:b/>
          <w:sz w:val="24"/>
          <w:szCs w:val="24"/>
          <w:lang w:val="es-ES" w:eastAsia="es-ES"/>
        </w:rPr>
        <w:t xml:space="preserve"> Acta de Sesión Ordinaria 34-2006, de fecha 13 de septiembre de 2006</w:t>
      </w:r>
      <w:r w:rsidRPr="00241012">
        <w:rPr>
          <w:rFonts w:ascii="Museo Sans 300" w:hAnsi="Museo Sans 300"/>
          <w:b/>
          <w:sz w:val="24"/>
          <w:szCs w:val="24"/>
          <w:lang w:eastAsia="es-ES"/>
        </w:rPr>
        <w:t xml:space="preserve">, </w:t>
      </w:r>
      <w:r w:rsidRPr="00241012">
        <w:rPr>
          <w:rFonts w:ascii="Museo Sans 300" w:hAnsi="Museo Sans 300"/>
          <w:sz w:val="24"/>
          <w:szCs w:val="24"/>
          <w:lang w:eastAsia="es-ES"/>
        </w:rPr>
        <w:t xml:space="preserve">se adjudicó entre otros, los inmuebles identificados como: </w:t>
      </w:r>
      <w:r w:rsidRPr="00241012">
        <w:rPr>
          <w:rFonts w:ascii="Museo Sans 300" w:hAnsi="Museo Sans 300"/>
          <w:b/>
          <w:sz w:val="24"/>
          <w:szCs w:val="24"/>
          <w:lang w:eastAsia="es-ES"/>
        </w:rPr>
        <w:t xml:space="preserve">Lote </w:t>
      </w:r>
      <w:r w:rsidR="00F10213">
        <w:rPr>
          <w:rFonts w:ascii="Museo Sans 300" w:hAnsi="Museo Sans 300"/>
          <w:b/>
          <w:sz w:val="24"/>
          <w:szCs w:val="24"/>
          <w:lang w:eastAsia="es-ES"/>
        </w:rPr>
        <w:t>---</w:t>
      </w:r>
      <w:r w:rsidRPr="00241012">
        <w:rPr>
          <w:rFonts w:ascii="Museo Sans 300" w:hAnsi="Museo Sans 300"/>
          <w:b/>
          <w:sz w:val="24"/>
          <w:szCs w:val="24"/>
          <w:lang w:eastAsia="es-ES"/>
        </w:rPr>
        <w:t xml:space="preserve">, Polígono </w:t>
      </w:r>
      <w:r w:rsidR="00F10213">
        <w:rPr>
          <w:rFonts w:ascii="Museo Sans 300" w:hAnsi="Museo Sans 300"/>
          <w:b/>
          <w:sz w:val="24"/>
          <w:szCs w:val="24"/>
          <w:lang w:eastAsia="es-ES"/>
        </w:rPr>
        <w:t>---</w:t>
      </w:r>
      <w:r w:rsidRPr="00241012">
        <w:rPr>
          <w:rFonts w:ascii="Museo Sans 300" w:hAnsi="Museo Sans 300"/>
          <w:b/>
          <w:sz w:val="24"/>
          <w:szCs w:val="24"/>
          <w:lang w:eastAsia="es-ES"/>
        </w:rPr>
        <w:t xml:space="preserve">, </w:t>
      </w:r>
      <w:r w:rsidRPr="00241012">
        <w:rPr>
          <w:rFonts w:ascii="Museo Sans 300" w:hAnsi="Museo Sans 300"/>
          <w:sz w:val="24"/>
          <w:szCs w:val="24"/>
          <w:lang w:eastAsia="es-ES"/>
        </w:rPr>
        <w:t xml:space="preserve">con un área de 13,309.48 Mts.², y un precio de $17,746.00, a favor de los señores: FROILAN RENDEROS, MARIA TERESA MARROQUIN RENDEROS, FROILAN MARROQUIN RENDEROS, y JOSE OSCAR RENDEROS MARROQUIN, y </w:t>
      </w:r>
      <w:r w:rsidRPr="00241012">
        <w:rPr>
          <w:rFonts w:ascii="Museo Sans 300" w:hAnsi="Museo Sans 300"/>
          <w:b/>
          <w:sz w:val="24"/>
          <w:szCs w:val="24"/>
          <w:lang w:eastAsia="es-ES"/>
        </w:rPr>
        <w:t xml:space="preserve">Solar </w:t>
      </w:r>
      <w:r w:rsidR="00F10213">
        <w:rPr>
          <w:rFonts w:ascii="Museo Sans 300" w:hAnsi="Museo Sans 300"/>
          <w:b/>
          <w:sz w:val="24"/>
          <w:szCs w:val="24"/>
          <w:lang w:eastAsia="es-ES"/>
        </w:rPr>
        <w:t>---</w:t>
      </w:r>
      <w:r w:rsidRPr="00241012">
        <w:rPr>
          <w:rFonts w:ascii="Museo Sans 300" w:hAnsi="Museo Sans 300"/>
          <w:b/>
          <w:sz w:val="24"/>
          <w:szCs w:val="24"/>
          <w:lang w:eastAsia="es-ES"/>
        </w:rPr>
        <w:t xml:space="preserve">, Polígono </w:t>
      </w:r>
      <w:r w:rsidR="00F10213">
        <w:rPr>
          <w:rFonts w:ascii="Museo Sans 300" w:hAnsi="Museo Sans 300"/>
          <w:b/>
          <w:sz w:val="24"/>
          <w:szCs w:val="24"/>
          <w:lang w:eastAsia="es-ES"/>
        </w:rPr>
        <w:t>---</w:t>
      </w:r>
      <w:r w:rsidRPr="00241012">
        <w:rPr>
          <w:rFonts w:ascii="Museo Sans 300" w:hAnsi="Museo Sans 300"/>
          <w:b/>
          <w:sz w:val="24"/>
          <w:szCs w:val="24"/>
          <w:lang w:eastAsia="es-ES"/>
        </w:rPr>
        <w:t>,</w:t>
      </w:r>
      <w:r w:rsidRPr="00241012">
        <w:rPr>
          <w:rFonts w:ascii="Museo Sans 300" w:hAnsi="Museo Sans 300"/>
          <w:sz w:val="24"/>
          <w:szCs w:val="24"/>
          <w:lang w:eastAsia="es-ES"/>
        </w:rPr>
        <w:t xml:space="preserve"> con un área de 267.94 Mts.², y un precio de </w:t>
      </w:r>
      <w:r w:rsidR="009368C8" w:rsidRPr="00241012">
        <w:rPr>
          <w:rFonts w:ascii="Museo Sans 300" w:hAnsi="Museo Sans 300"/>
          <w:sz w:val="24"/>
          <w:szCs w:val="24"/>
          <w:lang w:eastAsia="es-ES"/>
        </w:rPr>
        <w:t>$</w:t>
      </w:r>
      <w:r w:rsidRPr="00241012">
        <w:rPr>
          <w:rFonts w:ascii="Museo Sans 300" w:hAnsi="Museo Sans 300"/>
          <w:sz w:val="24"/>
          <w:szCs w:val="24"/>
          <w:lang w:eastAsia="es-ES"/>
        </w:rPr>
        <w:t>666.67, a favor de los señores: NATIVIDAD RAMIREZ CISNEROS, y ARNOLDO BONILLA CORTEZ.</w:t>
      </w:r>
    </w:p>
    <w:p w14:paraId="568DE035" w14:textId="77777777" w:rsidR="00E25419" w:rsidRPr="00241012" w:rsidRDefault="00E25419" w:rsidP="00241012">
      <w:pPr>
        <w:pStyle w:val="Prrafodelista"/>
        <w:ind w:left="0"/>
        <w:jc w:val="both"/>
        <w:rPr>
          <w:rFonts w:ascii="Museo Sans 300" w:hAnsi="Museo Sans 300"/>
          <w:sz w:val="24"/>
          <w:szCs w:val="24"/>
          <w:lang w:eastAsia="es-ES"/>
        </w:rPr>
      </w:pPr>
    </w:p>
    <w:p w14:paraId="1BDF2EC4" w14:textId="2528BA7B" w:rsidR="00E25419" w:rsidRPr="00241012" w:rsidRDefault="00E25419" w:rsidP="00241012">
      <w:pPr>
        <w:pStyle w:val="Prrafodelista"/>
        <w:ind w:left="1134"/>
        <w:jc w:val="both"/>
        <w:rPr>
          <w:rFonts w:ascii="Museo Sans 300" w:hAnsi="Museo Sans 300"/>
          <w:sz w:val="24"/>
          <w:szCs w:val="24"/>
          <w:u w:val="single"/>
        </w:rPr>
      </w:pPr>
      <w:r w:rsidRPr="00241012">
        <w:rPr>
          <w:rFonts w:ascii="Museo Sans 300" w:hAnsi="Museo Sans 300"/>
          <w:sz w:val="24"/>
          <w:szCs w:val="24"/>
          <w:lang w:eastAsia="es-ES"/>
        </w:rPr>
        <w:t xml:space="preserve">En el </w:t>
      </w:r>
      <w:r w:rsidR="009368C8" w:rsidRPr="00241012">
        <w:rPr>
          <w:rFonts w:ascii="Museo Sans 300" w:hAnsi="Museo Sans 300"/>
          <w:b/>
          <w:sz w:val="24"/>
          <w:szCs w:val="24"/>
          <w:lang w:eastAsia="es-ES"/>
        </w:rPr>
        <w:t>Punto VIII del Acta Ordinaria</w:t>
      </w:r>
      <w:r w:rsidRPr="00241012">
        <w:rPr>
          <w:rFonts w:ascii="Museo Sans 300" w:hAnsi="Museo Sans 300"/>
          <w:b/>
          <w:sz w:val="24"/>
          <w:szCs w:val="24"/>
          <w:lang w:eastAsia="es-ES"/>
        </w:rPr>
        <w:t xml:space="preserve"> 41-91, de fecha 5 de diciembre de 1991</w:t>
      </w:r>
      <w:r w:rsidR="009368C8" w:rsidRPr="00241012">
        <w:rPr>
          <w:rFonts w:ascii="Museo Sans 300" w:hAnsi="Museo Sans 300"/>
          <w:sz w:val="24"/>
          <w:szCs w:val="24"/>
          <w:lang w:eastAsia="es-ES"/>
        </w:rPr>
        <w:t>, se adjudicó</w:t>
      </w:r>
      <w:r w:rsidRPr="00241012">
        <w:rPr>
          <w:rFonts w:ascii="Museo Sans 300" w:hAnsi="Museo Sans 300"/>
          <w:sz w:val="24"/>
          <w:szCs w:val="24"/>
          <w:lang w:eastAsia="es-ES"/>
        </w:rPr>
        <w:t xml:space="preserve"> entre otros, </w:t>
      </w:r>
      <w:r w:rsidR="00275B2D" w:rsidRPr="00241012">
        <w:rPr>
          <w:rFonts w:ascii="Museo Sans 300" w:hAnsi="Museo Sans 300"/>
          <w:sz w:val="24"/>
          <w:szCs w:val="24"/>
          <w:lang w:eastAsia="es-ES"/>
        </w:rPr>
        <w:t xml:space="preserve">el </w:t>
      </w:r>
      <w:r w:rsidRPr="00241012">
        <w:rPr>
          <w:rFonts w:ascii="Museo Sans 300" w:hAnsi="Museo Sans 300"/>
          <w:sz w:val="24"/>
          <w:szCs w:val="24"/>
          <w:lang w:eastAsia="es-ES"/>
        </w:rPr>
        <w:t xml:space="preserve">Lote </w:t>
      </w:r>
      <w:r w:rsidR="00F10213">
        <w:rPr>
          <w:rFonts w:ascii="Museo Sans 300" w:hAnsi="Museo Sans 300"/>
          <w:sz w:val="24"/>
          <w:szCs w:val="24"/>
          <w:lang w:eastAsia="es-ES"/>
        </w:rPr>
        <w:t>---</w:t>
      </w:r>
      <w:r w:rsidRPr="00241012">
        <w:rPr>
          <w:rFonts w:ascii="Museo Sans 300" w:hAnsi="Museo Sans 300"/>
          <w:sz w:val="24"/>
          <w:szCs w:val="24"/>
          <w:lang w:eastAsia="es-ES"/>
        </w:rPr>
        <w:t xml:space="preserve">, Polígono </w:t>
      </w:r>
      <w:r w:rsidR="00F10213">
        <w:rPr>
          <w:rFonts w:ascii="Museo Sans 300" w:hAnsi="Museo Sans 300"/>
          <w:sz w:val="24"/>
          <w:szCs w:val="24"/>
          <w:lang w:eastAsia="es-ES"/>
        </w:rPr>
        <w:t>---</w:t>
      </w:r>
      <w:r w:rsidRPr="00241012">
        <w:rPr>
          <w:rFonts w:ascii="Museo Sans 300" w:hAnsi="Museo Sans 300"/>
          <w:sz w:val="24"/>
          <w:szCs w:val="24"/>
          <w:lang w:eastAsia="es-ES"/>
        </w:rPr>
        <w:t>,</w:t>
      </w:r>
      <w:r w:rsidRPr="00241012">
        <w:rPr>
          <w:rFonts w:ascii="Museo Sans 300" w:hAnsi="Museo Sans 300"/>
          <w:b/>
          <w:sz w:val="24"/>
          <w:szCs w:val="24"/>
          <w:lang w:eastAsia="es-ES"/>
        </w:rPr>
        <w:t xml:space="preserve"> </w:t>
      </w:r>
      <w:r w:rsidRPr="00241012">
        <w:rPr>
          <w:rFonts w:ascii="Museo Sans 300" w:hAnsi="Museo Sans 300"/>
          <w:sz w:val="24"/>
          <w:szCs w:val="24"/>
          <w:lang w:eastAsia="es-ES"/>
        </w:rPr>
        <w:t xml:space="preserve">con un área de </w:t>
      </w:r>
      <w:r w:rsidRPr="00241012">
        <w:rPr>
          <w:rFonts w:ascii="Museo Sans 300" w:hAnsi="Museo Sans 300"/>
          <w:sz w:val="24"/>
          <w:szCs w:val="24"/>
        </w:rPr>
        <w:t>5,990.72</w:t>
      </w:r>
      <w:r w:rsidRPr="00241012">
        <w:rPr>
          <w:rFonts w:ascii="Museo Sans 300" w:hAnsi="Museo Sans 300"/>
          <w:sz w:val="24"/>
          <w:szCs w:val="24"/>
          <w:lang w:eastAsia="es-ES"/>
        </w:rPr>
        <w:t xml:space="preserve"> Mts.², y un precio de $265.01 a favor de los señores: José Antonio Coreas Pineda y María de la Paz Martínez, y Lote </w:t>
      </w:r>
      <w:r w:rsidR="00F10213">
        <w:rPr>
          <w:rFonts w:ascii="Museo Sans 300" w:hAnsi="Museo Sans 300"/>
          <w:sz w:val="24"/>
          <w:szCs w:val="24"/>
          <w:lang w:eastAsia="es-ES"/>
        </w:rPr>
        <w:t>---</w:t>
      </w:r>
      <w:r w:rsidRPr="00241012">
        <w:rPr>
          <w:rFonts w:ascii="Museo Sans 300" w:hAnsi="Museo Sans 300"/>
          <w:sz w:val="24"/>
          <w:szCs w:val="24"/>
          <w:lang w:eastAsia="es-ES"/>
        </w:rPr>
        <w:t xml:space="preserve">, Polígono </w:t>
      </w:r>
      <w:r w:rsidR="00F10213">
        <w:rPr>
          <w:rFonts w:ascii="Museo Sans 300" w:hAnsi="Museo Sans 300"/>
          <w:sz w:val="24"/>
          <w:szCs w:val="24"/>
          <w:lang w:eastAsia="es-ES"/>
        </w:rPr>
        <w:t>---</w:t>
      </w:r>
      <w:r w:rsidRPr="00241012">
        <w:rPr>
          <w:rFonts w:ascii="Museo Sans 300" w:hAnsi="Museo Sans 300"/>
          <w:sz w:val="24"/>
          <w:szCs w:val="24"/>
          <w:lang w:eastAsia="es-ES"/>
        </w:rPr>
        <w:t xml:space="preserve">, con un área de 9,839.62 Mts.², y un precio de $612.47 a favor de los señores: José Francisco Chávez y María Ángela Gálvez. </w:t>
      </w:r>
      <w:r w:rsidRPr="00241012">
        <w:rPr>
          <w:rFonts w:ascii="Museo Sans 300" w:hAnsi="Museo Sans 300"/>
          <w:sz w:val="24"/>
          <w:szCs w:val="24"/>
        </w:rPr>
        <w:t>Acuerdo modificado por el</w:t>
      </w:r>
      <w:r w:rsidRPr="00241012">
        <w:rPr>
          <w:rFonts w:ascii="Museo Sans 300" w:hAnsi="Museo Sans 300"/>
          <w:b/>
          <w:sz w:val="24"/>
          <w:szCs w:val="24"/>
        </w:rPr>
        <w:t xml:space="preserve"> Punto</w:t>
      </w:r>
      <w:r w:rsidRPr="00241012">
        <w:rPr>
          <w:rFonts w:ascii="Museo Sans 300" w:hAnsi="Museo Sans 300"/>
          <w:sz w:val="24"/>
          <w:szCs w:val="24"/>
        </w:rPr>
        <w:t xml:space="preserve"> </w:t>
      </w:r>
      <w:r w:rsidRPr="00241012">
        <w:rPr>
          <w:rFonts w:ascii="Museo Sans 300" w:eastAsia="Times New Roman" w:hAnsi="Museo Sans 300" w:cs="Times New Roman"/>
          <w:b/>
          <w:sz w:val="24"/>
          <w:szCs w:val="24"/>
          <w:lang w:eastAsia="es-ES"/>
        </w:rPr>
        <w:t>X de</w:t>
      </w:r>
      <w:r w:rsidR="00F5670E" w:rsidRPr="00241012">
        <w:rPr>
          <w:rFonts w:ascii="Museo Sans 300" w:eastAsia="Times New Roman" w:hAnsi="Museo Sans 300" w:cs="Times New Roman"/>
          <w:b/>
          <w:sz w:val="24"/>
          <w:szCs w:val="24"/>
          <w:lang w:eastAsia="es-ES"/>
        </w:rPr>
        <w:t>l Acta de</w:t>
      </w:r>
      <w:r w:rsidRPr="00241012">
        <w:rPr>
          <w:rFonts w:ascii="Museo Sans 300" w:eastAsia="Times New Roman" w:hAnsi="Museo Sans 300" w:cs="Times New Roman"/>
          <w:b/>
          <w:sz w:val="24"/>
          <w:szCs w:val="24"/>
          <w:lang w:eastAsia="es-ES"/>
        </w:rPr>
        <w:t xml:space="preserve"> Sesión Ordinaria 08-2007 de fecha 28 de febrero de 2007</w:t>
      </w:r>
      <w:r w:rsidRPr="00241012">
        <w:rPr>
          <w:rFonts w:ascii="Museo Sans 300" w:hAnsi="Museo Sans 300"/>
          <w:b/>
          <w:sz w:val="24"/>
          <w:szCs w:val="24"/>
          <w:lang w:eastAsia="es-ES"/>
        </w:rPr>
        <w:t xml:space="preserve">, </w:t>
      </w:r>
      <w:r w:rsidR="00F75E39" w:rsidRPr="00902FB6">
        <w:rPr>
          <w:rFonts w:ascii="Museo Sans 300" w:hAnsi="Museo Sans 300"/>
          <w:b/>
          <w:sz w:val="24"/>
          <w:szCs w:val="24"/>
          <w:lang w:eastAsia="es-ES"/>
        </w:rPr>
        <w:t xml:space="preserve">por sustitución de beneficiario, corrección de </w:t>
      </w:r>
      <w:r w:rsidR="00F75E39" w:rsidRPr="00902FB6">
        <w:rPr>
          <w:rFonts w:ascii="Museo Sans 300" w:hAnsi="Museo Sans 300"/>
          <w:sz w:val="24"/>
          <w:szCs w:val="24"/>
        </w:rPr>
        <w:t>nomenclatura</w:t>
      </w:r>
      <w:r w:rsidRPr="00902FB6">
        <w:rPr>
          <w:rFonts w:ascii="Museo Sans 300" w:hAnsi="Museo Sans 300"/>
          <w:sz w:val="24"/>
          <w:szCs w:val="24"/>
        </w:rPr>
        <w:t>, áreas, y</w:t>
      </w:r>
      <w:r w:rsidR="00F75E39" w:rsidRPr="00902FB6">
        <w:rPr>
          <w:rFonts w:ascii="Museo Sans 300" w:hAnsi="Museo Sans 300"/>
          <w:sz w:val="24"/>
          <w:szCs w:val="24"/>
        </w:rPr>
        <w:t xml:space="preserve"> nombres</w:t>
      </w:r>
      <w:r w:rsidRPr="00902FB6">
        <w:rPr>
          <w:rFonts w:ascii="Museo Sans 300" w:hAnsi="Museo Sans 300"/>
          <w:sz w:val="24"/>
          <w:szCs w:val="24"/>
        </w:rPr>
        <w:t>,</w:t>
      </w:r>
      <w:r w:rsidRPr="00241012">
        <w:rPr>
          <w:rFonts w:ascii="Museo Sans 300" w:hAnsi="Museo Sans 300"/>
          <w:sz w:val="24"/>
          <w:szCs w:val="24"/>
        </w:rPr>
        <w:t xml:space="preserve"> quedando las adjudicaciones respectivamente: </w:t>
      </w:r>
      <w:r w:rsidRPr="00241012">
        <w:rPr>
          <w:rFonts w:ascii="Museo Sans 300" w:hAnsi="Museo Sans 300"/>
          <w:sz w:val="24"/>
          <w:szCs w:val="24"/>
          <w:lang w:eastAsia="es-ES"/>
        </w:rPr>
        <w:t xml:space="preserve">Lote </w:t>
      </w:r>
      <w:r w:rsidR="00CE4D03">
        <w:rPr>
          <w:rFonts w:ascii="Museo Sans 300" w:hAnsi="Museo Sans 300"/>
          <w:sz w:val="24"/>
          <w:szCs w:val="24"/>
          <w:lang w:eastAsia="es-ES"/>
        </w:rPr>
        <w:t>---</w:t>
      </w:r>
      <w:r w:rsidRPr="00241012">
        <w:rPr>
          <w:rFonts w:ascii="Museo Sans 300" w:hAnsi="Museo Sans 300"/>
          <w:sz w:val="24"/>
          <w:szCs w:val="24"/>
          <w:lang w:eastAsia="es-ES"/>
        </w:rPr>
        <w:t xml:space="preserve">, Polígono </w:t>
      </w:r>
      <w:r w:rsidR="00CE4D03">
        <w:rPr>
          <w:rFonts w:ascii="Museo Sans 300" w:hAnsi="Museo Sans 300"/>
          <w:sz w:val="24"/>
          <w:szCs w:val="24"/>
          <w:lang w:eastAsia="es-ES"/>
        </w:rPr>
        <w:t>---</w:t>
      </w:r>
      <w:r w:rsidRPr="00241012">
        <w:rPr>
          <w:rFonts w:ascii="Museo Sans 300" w:hAnsi="Museo Sans 300"/>
          <w:sz w:val="24"/>
          <w:szCs w:val="24"/>
          <w:lang w:eastAsia="es-ES"/>
        </w:rPr>
        <w:t xml:space="preserve">, con un área de 6,486.76 Mts.², no estableciéndose el valor </w:t>
      </w:r>
      <w:r w:rsidRPr="00241012">
        <w:rPr>
          <w:rFonts w:ascii="Museo Sans 300" w:hAnsi="Museo Sans 300"/>
          <w:sz w:val="24"/>
          <w:szCs w:val="24"/>
          <w:lang w:eastAsia="es-ES"/>
        </w:rPr>
        <w:lastRenderedPageBreak/>
        <w:t xml:space="preserve">por aumento de área, y Lote 14, Polígono 13, con un área de 7,438.63 Mts.², </w:t>
      </w:r>
      <w:r w:rsidR="00241012" w:rsidRPr="00902FB6">
        <w:rPr>
          <w:rFonts w:ascii="Museo Sans 300" w:hAnsi="Museo Sans 300"/>
          <w:sz w:val="24"/>
          <w:szCs w:val="24"/>
          <w:lang w:eastAsia="es-ES"/>
        </w:rPr>
        <w:t>y</w:t>
      </w:r>
      <w:r w:rsidR="00566065" w:rsidRPr="00902FB6">
        <w:rPr>
          <w:rFonts w:ascii="Museo Sans 300" w:hAnsi="Museo Sans 300"/>
          <w:sz w:val="24"/>
          <w:szCs w:val="24"/>
          <w:lang w:eastAsia="es-ES"/>
        </w:rPr>
        <w:t xml:space="preserve"> un </w:t>
      </w:r>
      <w:r w:rsidRPr="00241012">
        <w:rPr>
          <w:rFonts w:ascii="Museo Sans 300" w:hAnsi="Museo Sans 300"/>
          <w:sz w:val="24"/>
          <w:szCs w:val="24"/>
          <w:lang w:eastAsia="es-ES"/>
        </w:rPr>
        <w:t>precio de $612.47, ambos a favor de los señores: Antonio Navarro Anzora y Blanca Cruz Marroquín de Navarro.</w:t>
      </w:r>
    </w:p>
    <w:p w14:paraId="5C11E30D" w14:textId="77777777" w:rsidR="00E25419" w:rsidRPr="00241012" w:rsidRDefault="00E25419" w:rsidP="00241012">
      <w:pPr>
        <w:pStyle w:val="Prrafodelista"/>
        <w:ind w:left="0"/>
        <w:jc w:val="both"/>
        <w:rPr>
          <w:rFonts w:ascii="Museo Sans 300" w:hAnsi="Museo Sans 300"/>
          <w:sz w:val="24"/>
          <w:szCs w:val="24"/>
          <w:lang w:eastAsia="es-ES"/>
        </w:rPr>
      </w:pPr>
    </w:p>
    <w:p w14:paraId="35405F5C" w14:textId="0CD9E38A" w:rsidR="00E25419" w:rsidRPr="00241012" w:rsidRDefault="00E25419" w:rsidP="00241012">
      <w:pPr>
        <w:pStyle w:val="Prrafodelista"/>
        <w:ind w:left="1134"/>
        <w:jc w:val="both"/>
        <w:rPr>
          <w:rFonts w:ascii="Museo Sans 300" w:hAnsi="Museo Sans 300"/>
          <w:sz w:val="24"/>
          <w:szCs w:val="24"/>
          <w:lang w:eastAsia="es-ES"/>
        </w:rPr>
      </w:pPr>
      <w:r w:rsidRPr="00241012">
        <w:rPr>
          <w:rFonts w:ascii="Museo Sans 300" w:hAnsi="Museo Sans 300"/>
          <w:sz w:val="24"/>
          <w:szCs w:val="24"/>
          <w:lang w:eastAsia="es-ES"/>
        </w:rPr>
        <w:t xml:space="preserve">En el </w:t>
      </w:r>
      <w:r w:rsidRPr="00241012">
        <w:rPr>
          <w:rFonts w:ascii="Museo Sans 300" w:hAnsi="Museo Sans 300"/>
          <w:b/>
          <w:sz w:val="24"/>
          <w:szCs w:val="24"/>
        </w:rPr>
        <w:t>Punto</w:t>
      </w:r>
      <w:r w:rsidRPr="00241012">
        <w:rPr>
          <w:rFonts w:ascii="Museo Sans 300" w:hAnsi="Museo Sans 300"/>
          <w:sz w:val="24"/>
          <w:szCs w:val="24"/>
        </w:rPr>
        <w:t xml:space="preserve"> </w:t>
      </w:r>
      <w:r w:rsidR="00F5670E" w:rsidRPr="00241012">
        <w:rPr>
          <w:rFonts w:ascii="Museo Sans 300" w:hAnsi="Museo Sans 300"/>
          <w:b/>
          <w:sz w:val="24"/>
          <w:szCs w:val="24"/>
        </w:rPr>
        <w:t>IX</w:t>
      </w:r>
      <w:r w:rsidRPr="00241012">
        <w:rPr>
          <w:rFonts w:ascii="Museo Sans 300" w:hAnsi="Museo Sans 300"/>
          <w:b/>
          <w:sz w:val="24"/>
          <w:szCs w:val="24"/>
        </w:rPr>
        <w:t xml:space="preserve"> de</w:t>
      </w:r>
      <w:r w:rsidR="00F5670E" w:rsidRPr="00241012">
        <w:rPr>
          <w:rFonts w:ascii="Museo Sans 300" w:hAnsi="Museo Sans 300"/>
          <w:b/>
          <w:sz w:val="24"/>
          <w:szCs w:val="24"/>
        </w:rPr>
        <w:t>l Acta de</w:t>
      </w:r>
      <w:r w:rsidRPr="00241012">
        <w:rPr>
          <w:rFonts w:ascii="Museo Sans 300" w:hAnsi="Museo Sans 300"/>
          <w:b/>
          <w:sz w:val="24"/>
          <w:szCs w:val="24"/>
        </w:rPr>
        <w:t xml:space="preserve"> Sesión Ordinaria 39-2008, de fecha 15 de octubre de 2008, </w:t>
      </w:r>
      <w:r w:rsidRPr="00241012">
        <w:rPr>
          <w:rFonts w:ascii="Museo Sans 300" w:hAnsi="Museo Sans 300"/>
          <w:sz w:val="24"/>
          <w:szCs w:val="24"/>
        </w:rPr>
        <w:t xml:space="preserve">se ratificó adjudicación hecha en el </w:t>
      </w:r>
      <w:r w:rsidRPr="00241012">
        <w:rPr>
          <w:rFonts w:ascii="Museo Sans 300" w:eastAsia="Times New Roman" w:hAnsi="Museo Sans 300" w:cs="Times New Roman"/>
          <w:b/>
          <w:sz w:val="24"/>
          <w:szCs w:val="24"/>
          <w:lang w:eastAsia="es-ES"/>
        </w:rPr>
        <w:t>Punto VIII de Acta de Sesión Ordinaria 04-2008, de fecha 30 de enero de 2008</w:t>
      </w:r>
      <w:r w:rsidRPr="00241012">
        <w:rPr>
          <w:rFonts w:ascii="Museo Sans 300" w:hAnsi="Museo Sans 300"/>
          <w:b/>
          <w:sz w:val="24"/>
          <w:szCs w:val="24"/>
          <w:lang w:eastAsia="es-ES"/>
        </w:rPr>
        <w:t xml:space="preserve">, </w:t>
      </w:r>
      <w:r w:rsidRPr="00241012">
        <w:rPr>
          <w:rFonts w:ascii="Museo Sans 300" w:hAnsi="Museo Sans 300"/>
          <w:sz w:val="24"/>
          <w:szCs w:val="24"/>
          <w:lang w:eastAsia="es-ES"/>
        </w:rPr>
        <w:t xml:space="preserve">quedando como </w:t>
      </w:r>
      <w:r w:rsidRPr="00241012">
        <w:rPr>
          <w:rFonts w:ascii="Museo Sans 300" w:hAnsi="Museo Sans 300"/>
          <w:b/>
          <w:sz w:val="24"/>
          <w:szCs w:val="24"/>
          <w:lang w:eastAsia="es-ES"/>
        </w:rPr>
        <w:t xml:space="preserve">Solar 15, Polígono J, Porción 6, </w:t>
      </w:r>
      <w:r w:rsidRPr="00241012">
        <w:rPr>
          <w:rFonts w:ascii="Museo Sans 300" w:hAnsi="Museo Sans 300"/>
          <w:sz w:val="24"/>
          <w:szCs w:val="24"/>
          <w:lang w:eastAsia="es-ES"/>
        </w:rPr>
        <w:t xml:space="preserve">con un área de 1,212.53 Mts.², y un precio de $3,637.59, a favor de la señora: María Ester Aguilar. </w:t>
      </w:r>
    </w:p>
    <w:p w14:paraId="01972D02" w14:textId="77777777" w:rsidR="00E25419" w:rsidRPr="00241012" w:rsidRDefault="00E25419" w:rsidP="00241012">
      <w:pPr>
        <w:pStyle w:val="Prrafodelista"/>
        <w:ind w:left="0"/>
        <w:jc w:val="both"/>
        <w:rPr>
          <w:rFonts w:ascii="Museo Sans 300" w:hAnsi="Museo Sans 300"/>
          <w:sz w:val="24"/>
          <w:szCs w:val="24"/>
          <w:lang w:eastAsia="es-ES"/>
        </w:rPr>
      </w:pPr>
    </w:p>
    <w:p w14:paraId="1FA65E60" w14:textId="23171465" w:rsidR="00E25419" w:rsidRPr="00241012" w:rsidRDefault="00E25419" w:rsidP="003B3B78">
      <w:pPr>
        <w:pStyle w:val="Prrafodelista"/>
        <w:numPr>
          <w:ilvl w:val="0"/>
          <w:numId w:val="23"/>
        </w:numPr>
        <w:ind w:left="1134" w:hanging="708"/>
        <w:jc w:val="both"/>
        <w:rPr>
          <w:rFonts w:ascii="Museo Sans 300" w:hAnsi="Museo Sans 300"/>
          <w:sz w:val="24"/>
          <w:szCs w:val="24"/>
        </w:rPr>
      </w:pPr>
      <w:r w:rsidRPr="00241012">
        <w:rPr>
          <w:rFonts w:ascii="Museo Sans 300" w:hAnsi="Museo Sans 300"/>
          <w:sz w:val="24"/>
          <w:szCs w:val="24"/>
        </w:rPr>
        <w:t xml:space="preserve">Habiéndose actualizado la información de la </w:t>
      </w:r>
      <w:r w:rsidR="00566065" w:rsidRPr="00241012">
        <w:rPr>
          <w:rFonts w:ascii="Museo Sans 300" w:hAnsi="Museo Sans 300"/>
          <w:sz w:val="24"/>
          <w:szCs w:val="24"/>
        </w:rPr>
        <w:t>adjudicación</w:t>
      </w:r>
      <w:r w:rsidRPr="00241012">
        <w:rPr>
          <w:rFonts w:ascii="Museo Sans 300" w:hAnsi="Museo Sans 300"/>
          <w:sz w:val="24"/>
          <w:szCs w:val="24"/>
        </w:rPr>
        <w:t xml:space="preserve"> de los inmuebles, se hace necesaria la modificación de los puntos</w:t>
      </w:r>
      <w:r w:rsidR="00566065" w:rsidRPr="00241012">
        <w:rPr>
          <w:rFonts w:ascii="Museo Sans 300" w:hAnsi="Museo Sans 300"/>
          <w:sz w:val="24"/>
          <w:szCs w:val="24"/>
        </w:rPr>
        <w:t xml:space="preserve"> de acta</w:t>
      </w:r>
      <w:r w:rsidRPr="00241012">
        <w:rPr>
          <w:rFonts w:ascii="Museo Sans 300" w:hAnsi="Museo Sans 300"/>
          <w:sz w:val="24"/>
          <w:szCs w:val="24"/>
        </w:rPr>
        <w:t xml:space="preserve"> citados anteriormente</w:t>
      </w:r>
      <w:r w:rsidR="00566065" w:rsidRPr="00241012">
        <w:rPr>
          <w:rFonts w:ascii="Museo Sans 300" w:hAnsi="Museo Sans 300"/>
          <w:sz w:val="24"/>
          <w:szCs w:val="24"/>
        </w:rPr>
        <w:t>,</w:t>
      </w:r>
      <w:r w:rsidRPr="00241012">
        <w:rPr>
          <w:rFonts w:ascii="Museo Sans 300" w:hAnsi="Museo Sans 300"/>
          <w:sz w:val="24"/>
          <w:szCs w:val="24"/>
        </w:rPr>
        <w:t xml:space="preserve"> por la</w:t>
      </w:r>
      <w:r w:rsidR="00566065" w:rsidRPr="00241012">
        <w:rPr>
          <w:rFonts w:ascii="Museo Sans 300" w:hAnsi="Museo Sans 300"/>
          <w:sz w:val="24"/>
          <w:szCs w:val="24"/>
        </w:rPr>
        <w:t>s</w:t>
      </w:r>
      <w:r w:rsidRPr="00241012">
        <w:rPr>
          <w:rFonts w:ascii="Museo Sans 300" w:hAnsi="Museo Sans 300"/>
          <w:sz w:val="24"/>
          <w:szCs w:val="24"/>
        </w:rPr>
        <w:t xml:space="preserve"> siguiente</w:t>
      </w:r>
      <w:r w:rsidR="00566065" w:rsidRPr="00241012">
        <w:rPr>
          <w:rFonts w:ascii="Museo Sans 300" w:hAnsi="Museo Sans 300"/>
          <w:sz w:val="24"/>
          <w:szCs w:val="24"/>
        </w:rPr>
        <w:t>s</w:t>
      </w:r>
      <w:r w:rsidRPr="00241012">
        <w:rPr>
          <w:rFonts w:ascii="Museo Sans 300" w:hAnsi="Museo Sans 300"/>
          <w:sz w:val="24"/>
          <w:szCs w:val="24"/>
        </w:rPr>
        <w:t xml:space="preserve"> causal</w:t>
      </w:r>
      <w:r w:rsidR="00566065" w:rsidRPr="00241012">
        <w:rPr>
          <w:rFonts w:ascii="Museo Sans 300" w:hAnsi="Museo Sans 300"/>
          <w:sz w:val="24"/>
          <w:szCs w:val="24"/>
        </w:rPr>
        <w:t>es</w:t>
      </w:r>
      <w:r w:rsidRPr="00241012">
        <w:rPr>
          <w:rFonts w:ascii="Museo Sans 300" w:hAnsi="Museo Sans 300"/>
          <w:sz w:val="24"/>
          <w:szCs w:val="24"/>
        </w:rPr>
        <w:t xml:space="preserve">: </w:t>
      </w:r>
    </w:p>
    <w:p w14:paraId="4A1290A9" w14:textId="77777777" w:rsidR="00E25419" w:rsidRPr="00241012" w:rsidRDefault="00E25419" w:rsidP="00241012">
      <w:pPr>
        <w:pStyle w:val="Prrafodelista"/>
        <w:ind w:left="0"/>
        <w:jc w:val="both"/>
        <w:rPr>
          <w:rFonts w:ascii="Museo Sans 300" w:hAnsi="Museo Sans 300"/>
          <w:sz w:val="24"/>
          <w:szCs w:val="24"/>
        </w:rPr>
      </w:pPr>
    </w:p>
    <w:p w14:paraId="454473B8" w14:textId="67CE5182" w:rsidR="00E25419" w:rsidRDefault="00E25419" w:rsidP="00241012">
      <w:pPr>
        <w:pStyle w:val="Prrafodelista"/>
        <w:ind w:left="1134"/>
        <w:jc w:val="both"/>
        <w:rPr>
          <w:rFonts w:ascii="Museo Sans 300" w:hAnsi="Museo Sans 300"/>
          <w:b/>
          <w:sz w:val="24"/>
          <w:szCs w:val="24"/>
        </w:rPr>
      </w:pPr>
      <w:r w:rsidRPr="00241012">
        <w:rPr>
          <w:rFonts w:ascii="Museo Sans 300" w:hAnsi="Museo Sans 300"/>
          <w:b/>
          <w:sz w:val="24"/>
          <w:szCs w:val="24"/>
        </w:rPr>
        <w:t>Punto XV de</w:t>
      </w:r>
      <w:r w:rsidR="00566065" w:rsidRPr="00241012">
        <w:rPr>
          <w:rFonts w:ascii="Museo Sans 300" w:hAnsi="Museo Sans 300"/>
          <w:b/>
          <w:sz w:val="24"/>
          <w:szCs w:val="24"/>
        </w:rPr>
        <w:t>l</w:t>
      </w:r>
      <w:r w:rsidRPr="00241012">
        <w:rPr>
          <w:rFonts w:ascii="Museo Sans 300" w:hAnsi="Museo Sans 300"/>
          <w:b/>
          <w:sz w:val="24"/>
          <w:szCs w:val="24"/>
        </w:rPr>
        <w:t xml:space="preserve"> Acta de Sesión Ordinaria 34-2006, de fecha 13 de Septiembre de 2006</w:t>
      </w:r>
      <w:r w:rsidR="00755B87">
        <w:rPr>
          <w:rFonts w:ascii="Museo Sans 300" w:hAnsi="Museo Sans 300"/>
          <w:b/>
          <w:sz w:val="24"/>
          <w:szCs w:val="24"/>
        </w:rPr>
        <w:t>.</w:t>
      </w:r>
    </w:p>
    <w:p w14:paraId="6D2CB951" w14:textId="77777777" w:rsidR="00755B87" w:rsidRPr="00241012" w:rsidRDefault="00755B87" w:rsidP="00241012">
      <w:pPr>
        <w:pStyle w:val="Prrafodelista"/>
        <w:ind w:left="1134"/>
        <w:jc w:val="both"/>
        <w:rPr>
          <w:rFonts w:ascii="Museo Sans 300" w:hAnsi="Museo Sans 300"/>
          <w:b/>
          <w:sz w:val="24"/>
          <w:szCs w:val="24"/>
        </w:rPr>
      </w:pPr>
    </w:p>
    <w:p w14:paraId="6E1828E4" w14:textId="204B2E7C" w:rsidR="00E25419" w:rsidRPr="00241012" w:rsidRDefault="00E25419" w:rsidP="00241012">
      <w:pPr>
        <w:ind w:firstLine="1134"/>
        <w:jc w:val="both"/>
        <w:rPr>
          <w:rFonts w:ascii="Museo Sans 300" w:hAnsi="Museo Sans 300"/>
          <w:b/>
          <w:sz w:val="24"/>
          <w:szCs w:val="24"/>
        </w:rPr>
      </w:pPr>
      <w:r w:rsidRPr="00241012">
        <w:rPr>
          <w:rFonts w:ascii="Museo Sans 300" w:hAnsi="Museo Sans 300"/>
          <w:b/>
          <w:sz w:val="24"/>
          <w:szCs w:val="24"/>
        </w:rPr>
        <w:t xml:space="preserve">LOTE  </w:t>
      </w:r>
      <w:r w:rsidR="00CE4D03">
        <w:rPr>
          <w:rFonts w:ascii="Museo Sans 300" w:hAnsi="Museo Sans 300"/>
          <w:b/>
          <w:sz w:val="24"/>
          <w:szCs w:val="24"/>
        </w:rPr>
        <w:t>---</w:t>
      </w:r>
      <w:r w:rsidRPr="00241012">
        <w:rPr>
          <w:rFonts w:ascii="Museo Sans 300" w:hAnsi="Museo Sans 300"/>
          <w:b/>
          <w:sz w:val="24"/>
          <w:szCs w:val="24"/>
        </w:rPr>
        <w:t xml:space="preserve"> POLIGONO </w:t>
      </w:r>
      <w:r w:rsidR="00CE4D03">
        <w:rPr>
          <w:rFonts w:ascii="Museo Sans 300" w:hAnsi="Museo Sans 300"/>
          <w:b/>
          <w:sz w:val="24"/>
          <w:szCs w:val="24"/>
        </w:rPr>
        <w:t>---</w:t>
      </w:r>
    </w:p>
    <w:p w14:paraId="2FE5A4DF" w14:textId="4B939A0A" w:rsidR="00E25419" w:rsidRPr="00241012" w:rsidRDefault="00975056" w:rsidP="003B3B78">
      <w:pPr>
        <w:pStyle w:val="Prrafodelista"/>
        <w:numPr>
          <w:ilvl w:val="0"/>
          <w:numId w:val="19"/>
        </w:numPr>
        <w:ind w:left="1418" w:hanging="284"/>
        <w:jc w:val="both"/>
        <w:rPr>
          <w:rFonts w:ascii="Museo Sans 300" w:hAnsi="Museo Sans 300"/>
          <w:sz w:val="24"/>
          <w:szCs w:val="24"/>
        </w:rPr>
      </w:pPr>
      <w:r w:rsidRPr="00241012">
        <w:rPr>
          <w:rFonts w:ascii="Museo Sans 300" w:hAnsi="Museo Sans 300"/>
          <w:sz w:val="24"/>
          <w:szCs w:val="24"/>
        </w:rPr>
        <w:t>Corregir</w:t>
      </w:r>
      <w:r w:rsidR="00E25419" w:rsidRPr="00241012">
        <w:rPr>
          <w:rFonts w:ascii="Museo Sans 300" w:hAnsi="Museo Sans 300"/>
          <w:sz w:val="24"/>
          <w:szCs w:val="24"/>
        </w:rPr>
        <w:t xml:space="preserve"> nomenclatura del Lote </w:t>
      </w:r>
      <w:r w:rsidR="00CE4D03">
        <w:rPr>
          <w:rFonts w:ascii="Museo Sans 300" w:hAnsi="Museo Sans 300"/>
          <w:sz w:val="24"/>
          <w:szCs w:val="24"/>
        </w:rPr>
        <w:t>---</w:t>
      </w:r>
      <w:r w:rsidR="00E25419" w:rsidRPr="00241012">
        <w:rPr>
          <w:rFonts w:ascii="Museo Sans 300" w:hAnsi="Museo Sans 300"/>
          <w:sz w:val="24"/>
          <w:szCs w:val="24"/>
        </w:rPr>
        <w:t xml:space="preserve">, Polígono </w:t>
      </w:r>
      <w:r w:rsidR="00CE4D03">
        <w:rPr>
          <w:rFonts w:ascii="Museo Sans 300" w:hAnsi="Museo Sans 300"/>
          <w:sz w:val="24"/>
          <w:szCs w:val="24"/>
        </w:rPr>
        <w:t>---</w:t>
      </w:r>
      <w:r w:rsidR="00E25419" w:rsidRPr="00241012">
        <w:rPr>
          <w:rFonts w:ascii="Museo Sans 300" w:hAnsi="Museo Sans 300"/>
          <w:sz w:val="24"/>
          <w:szCs w:val="24"/>
        </w:rPr>
        <w:t xml:space="preserve">, esto debido a que Junta Directiva aprobó la adjudicación del inmueble identificado como se ha relacionado anteriormente, sin embargo, no se estableció la porción a la que pertenece, siendo la identificación correcta </w:t>
      </w:r>
      <w:r w:rsidR="00E25419" w:rsidRPr="00241012">
        <w:rPr>
          <w:rFonts w:ascii="Museo Sans 300" w:hAnsi="Museo Sans 300"/>
          <w:b/>
          <w:sz w:val="24"/>
          <w:szCs w:val="24"/>
        </w:rPr>
        <w:t xml:space="preserve">LOTE </w:t>
      </w:r>
      <w:r w:rsidR="00CE4D03">
        <w:rPr>
          <w:rFonts w:ascii="Museo Sans 300" w:hAnsi="Museo Sans 300"/>
          <w:b/>
          <w:sz w:val="24"/>
          <w:szCs w:val="24"/>
        </w:rPr>
        <w:t>---</w:t>
      </w:r>
      <w:r w:rsidR="00E25419" w:rsidRPr="00241012">
        <w:rPr>
          <w:rFonts w:ascii="Museo Sans 300" w:hAnsi="Museo Sans 300"/>
          <w:b/>
          <w:sz w:val="24"/>
          <w:szCs w:val="24"/>
        </w:rPr>
        <w:t xml:space="preserve">, POLÍGONO </w:t>
      </w:r>
      <w:r w:rsidR="00CE4D03">
        <w:rPr>
          <w:rFonts w:ascii="Museo Sans 300" w:hAnsi="Museo Sans 300"/>
          <w:b/>
          <w:sz w:val="24"/>
          <w:szCs w:val="24"/>
        </w:rPr>
        <w:t>---</w:t>
      </w:r>
      <w:r w:rsidR="00E25419" w:rsidRPr="00241012">
        <w:rPr>
          <w:rFonts w:ascii="Museo Sans 300" w:hAnsi="Museo Sans 300"/>
          <w:b/>
          <w:sz w:val="24"/>
          <w:szCs w:val="24"/>
        </w:rPr>
        <w:t xml:space="preserve">, PORCION </w:t>
      </w:r>
      <w:r w:rsidR="00CE4D03">
        <w:rPr>
          <w:rFonts w:ascii="Museo Sans 300" w:hAnsi="Museo Sans 300"/>
          <w:b/>
          <w:sz w:val="24"/>
          <w:szCs w:val="24"/>
        </w:rPr>
        <w:t>---</w:t>
      </w:r>
      <w:r w:rsidR="00E25419" w:rsidRPr="00241012">
        <w:rPr>
          <w:rFonts w:ascii="Museo Sans 300" w:hAnsi="Museo Sans 300"/>
          <w:b/>
          <w:sz w:val="24"/>
          <w:szCs w:val="24"/>
        </w:rPr>
        <w:t>.</w:t>
      </w:r>
    </w:p>
    <w:p w14:paraId="17F2C42C" w14:textId="77777777" w:rsidR="00E25419" w:rsidRPr="00241012" w:rsidRDefault="00E25419" w:rsidP="00241012">
      <w:pPr>
        <w:pStyle w:val="Prrafodelista"/>
        <w:ind w:left="1418" w:hanging="284"/>
        <w:jc w:val="both"/>
        <w:rPr>
          <w:rFonts w:ascii="Museo Sans 300" w:hAnsi="Museo Sans 300"/>
          <w:b/>
          <w:sz w:val="24"/>
          <w:szCs w:val="24"/>
        </w:rPr>
      </w:pPr>
    </w:p>
    <w:p w14:paraId="575C988F" w14:textId="09EE5FB3" w:rsidR="00E25419" w:rsidRPr="00241012" w:rsidRDefault="00975056" w:rsidP="003B3B78">
      <w:pPr>
        <w:pStyle w:val="Prrafodelista"/>
        <w:numPr>
          <w:ilvl w:val="0"/>
          <w:numId w:val="19"/>
        </w:numPr>
        <w:ind w:left="1418" w:hanging="284"/>
        <w:jc w:val="both"/>
        <w:rPr>
          <w:rFonts w:ascii="Museo Sans 300" w:hAnsi="Museo Sans 300"/>
          <w:sz w:val="24"/>
          <w:szCs w:val="24"/>
        </w:rPr>
      </w:pPr>
      <w:r w:rsidRPr="00241012">
        <w:rPr>
          <w:rFonts w:ascii="Museo Sans 300" w:hAnsi="Museo Sans 300"/>
          <w:sz w:val="24"/>
          <w:szCs w:val="24"/>
        </w:rPr>
        <w:t>Excluir</w:t>
      </w:r>
      <w:r w:rsidR="00E25419" w:rsidRPr="00241012">
        <w:rPr>
          <w:rFonts w:ascii="Museo Sans 300" w:hAnsi="Museo Sans 300"/>
          <w:sz w:val="24"/>
          <w:szCs w:val="24"/>
        </w:rPr>
        <w:t xml:space="preserve"> </w:t>
      </w:r>
      <w:r w:rsidRPr="00241012">
        <w:rPr>
          <w:rFonts w:ascii="Museo Sans 300" w:hAnsi="Museo Sans 300"/>
          <w:sz w:val="24"/>
          <w:szCs w:val="24"/>
        </w:rPr>
        <w:t>a l</w:t>
      </w:r>
      <w:r w:rsidR="00E25419" w:rsidRPr="00241012">
        <w:rPr>
          <w:rFonts w:ascii="Museo Sans 300" w:hAnsi="Museo Sans 300"/>
          <w:sz w:val="24"/>
          <w:szCs w:val="24"/>
        </w:rPr>
        <w:t>a señora María Teresa Marroquín Renderos,</w:t>
      </w:r>
      <w:r w:rsidRPr="00241012">
        <w:rPr>
          <w:rFonts w:ascii="Museo Sans 300" w:hAnsi="Museo Sans 300"/>
          <w:sz w:val="24"/>
          <w:szCs w:val="24"/>
        </w:rPr>
        <w:t xml:space="preserve"> por fallecimiento,</w:t>
      </w:r>
      <w:r w:rsidR="00E25419" w:rsidRPr="00241012">
        <w:rPr>
          <w:rFonts w:ascii="Museo Sans 300" w:hAnsi="Museo Sans 300"/>
          <w:sz w:val="24"/>
          <w:szCs w:val="24"/>
        </w:rPr>
        <w:t xml:space="preserve"> causal comprobada con la Certificación a </w:t>
      </w:r>
      <w:r w:rsidRPr="00241012">
        <w:rPr>
          <w:rFonts w:ascii="Museo Sans 300" w:hAnsi="Museo Sans 300"/>
          <w:sz w:val="24"/>
          <w:szCs w:val="24"/>
        </w:rPr>
        <w:t>pá</w:t>
      </w:r>
      <w:r w:rsidR="00E25419" w:rsidRPr="00241012">
        <w:rPr>
          <w:rFonts w:ascii="Museo Sans 300" w:hAnsi="Museo Sans 300"/>
          <w:sz w:val="24"/>
          <w:szCs w:val="24"/>
        </w:rPr>
        <w:t>gina 200, Tomo 1 del Libro 132 de Partidas de Defunción, que la Alcaldía Municipal de la ciudad y departamento de La Libertad, llevó en el año 2017, en la que consta que la referida señora,</w:t>
      </w:r>
      <w:r w:rsidR="00E25419" w:rsidRPr="00241012">
        <w:rPr>
          <w:rFonts w:ascii="Museo Sans 300" w:hAnsi="Museo Sans 300"/>
          <w:b/>
          <w:i/>
          <w:sz w:val="24"/>
          <w:szCs w:val="24"/>
        </w:rPr>
        <w:t xml:space="preserve"> </w:t>
      </w:r>
      <w:r w:rsidR="00E25419" w:rsidRPr="00241012">
        <w:rPr>
          <w:rFonts w:ascii="Museo Sans 300" w:hAnsi="Museo Sans 300"/>
          <w:sz w:val="24"/>
          <w:szCs w:val="24"/>
        </w:rPr>
        <w:t>falleció el día 10 de agosto de 2017, según Solicitud de Exclusión de beneficiaria de fecha 10 de</w:t>
      </w:r>
      <w:r w:rsidRPr="00241012">
        <w:rPr>
          <w:rFonts w:ascii="Museo Sans 300" w:hAnsi="Museo Sans 300"/>
          <w:sz w:val="24"/>
          <w:szCs w:val="24"/>
        </w:rPr>
        <w:t xml:space="preserve"> noviembre de</w:t>
      </w:r>
      <w:r w:rsidR="00E25419" w:rsidRPr="00241012">
        <w:rPr>
          <w:rFonts w:ascii="Museo Sans 300" w:hAnsi="Museo Sans 300"/>
          <w:sz w:val="24"/>
          <w:szCs w:val="24"/>
        </w:rPr>
        <w:t xml:space="preserve"> 2022, documento anexo al expediente respectivo. Es de aclarar que, según Punto de Acta, el nombre de la beneficiaria de la adjudicación se consignó como se ha relacionado anteriormente, siendo lo correcto: </w:t>
      </w:r>
      <w:r w:rsidR="00E25419" w:rsidRPr="00241012">
        <w:rPr>
          <w:rFonts w:ascii="Museo Sans 300" w:hAnsi="Museo Sans 300"/>
          <w:b/>
          <w:sz w:val="24"/>
          <w:szCs w:val="24"/>
        </w:rPr>
        <w:t>María Teresa Marroquín de Renderos.</w:t>
      </w:r>
    </w:p>
    <w:p w14:paraId="16559838" w14:textId="77777777" w:rsidR="00E25419" w:rsidRPr="00241012" w:rsidRDefault="00E25419" w:rsidP="00241012">
      <w:pPr>
        <w:jc w:val="both"/>
        <w:rPr>
          <w:rFonts w:ascii="Museo Sans 300" w:hAnsi="Museo Sans 300"/>
          <w:b/>
          <w:sz w:val="24"/>
          <w:szCs w:val="24"/>
        </w:rPr>
      </w:pPr>
    </w:p>
    <w:p w14:paraId="6CBD4FE4" w14:textId="3CB15AB7" w:rsidR="00E25419" w:rsidRPr="00241012" w:rsidRDefault="00E25419" w:rsidP="00241012">
      <w:pPr>
        <w:ind w:firstLine="1134"/>
        <w:jc w:val="both"/>
        <w:rPr>
          <w:rFonts w:ascii="Museo Sans 300" w:hAnsi="Museo Sans 300"/>
          <w:b/>
          <w:sz w:val="24"/>
          <w:szCs w:val="24"/>
        </w:rPr>
      </w:pPr>
      <w:r w:rsidRPr="00241012">
        <w:rPr>
          <w:rFonts w:ascii="Museo Sans 300" w:hAnsi="Museo Sans 300"/>
          <w:b/>
          <w:sz w:val="24"/>
          <w:szCs w:val="24"/>
        </w:rPr>
        <w:t xml:space="preserve">SOLAR </w:t>
      </w:r>
      <w:r w:rsidR="00CE4D03">
        <w:rPr>
          <w:rFonts w:ascii="Museo Sans 300" w:hAnsi="Museo Sans 300"/>
          <w:b/>
          <w:sz w:val="24"/>
          <w:szCs w:val="24"/>
        </w:rPr>
        <w:t>---</w:t>
      </w:r>
      <w:r w:rsidRPr="00241012">
        <w:rPr>
          <w:rFonts w:ascii="Museo Sans 300" w:hAnsi="Museo Sans 300"/>
          <w:b/>
          <w:sz w:val="24"/>
          <w:szCs w:val="24"/>
        </w:rPr>
        <w:t xml:space="preserve"> POLIGONO </w:t>
      </w:r>
      <w:r w:rsidR="00CE4D03">
        <w:rPr>
          <w:rFonts w:ascii="Museo Sans 300" w:hAnsi="Museo Sans 300"/>
          <w:b/>
          <w:sz w:val="24"/>
          <w:szCs w:val="24"/>
        </w:rPr>
        <w:t>---</w:t>
      </w:r>
    </w:p>
    <w:p w14:paraId="35AEDCD5" w14:textId="00E493D5" w:rsidR="00E25419" w:rsidRPr="00241012" w:rsidRDefault="00975056" w:rsidP="003B3B78">
      <w:pPr>
        <w:pStyle w:val="Prrafodelista"/>
        <w:numPr>
          <w:ilvl w:val="0"/>
          <w:numId w:val="20"/>
        </w:numPr>
        <w:ind w:left="1418" w:hanging="284"/>
        <w:jc w:val="both"/>
        <w:rPr>
          <w:rFonts w:ascii="Museo Sans 300" w:hAnsi="Museo Sans 300"/>
          <w:sz w:val="24"/>
          <w:szCs w:val="24"/>
        </w:rPr>
      </w:pPr>
      <w:r w:rsidRPr="00241012">
        <w:rPr>
          <w:rFonts w:ascii="Museo Sans 300" w:hAnsi="Museo Sans 300"/>
          <w:sz w:val="24"/>
          <w:szCs w:val="24"/>
        </w:rPr>
        <w:t>Corregir</w:t>
      </w:r>
      <w:r w:rsidR="00E25419" w:rsidRPr="00241012">
        <w:rPr>
          <w:rFonts w:ascii="Museo Sans 300" w:hAnsi="Museo Sans 300"/>
          <w:sz w:val="24"/>
          <w:szCs w:val="24"/>
        </w:rPr>
        <w:t xml:space="preserve"> </w:t>
      </w:r>
      <w:r w:rsidRPr="00241012">
        <w:rPr>
          <w:rFonts w:ascii="Museo Sans 300" w:hAnsi="Museo Sans 300"/>
          <w:sz w:val="24"/>
          <w:szCs w:val="24"/>
        </w:rPr>
        <w:t xml:space="preserve">la </w:t>
      </w:r>
      <w:r w:rsidR="00E25419" w:rsidRPr="00241012">
        <w:rPr>
          <w:rFonts w:ascii="Museo Sans 300" w:hAnsi="Museo Sans 300"/>
          <w:sz w:val="24"/>
          <w:szCs w:val="24"/>
        </w:rPr>
        <w:t xml:space="preserve">nomenclatura del Solar </w:t>
      </w:r>
      <w:r w:rsidR="00CE4D03">
        <w:rPr>
          <w:rFonts w:ascii="Museo Sans 300" w:hAnsi="Museo Sans 300"/>
          <w:sz w:val="24"/>
          <w:szCs w:val="24"/>
        </w:rPr>
        <w:t>---</w:t>
      </w:r>
      <w:r w:rsidR="00E25419" w:rsidRPr="00241012">
        <w:rPr>
          <w:rFonts w:ascii="Museo Sans 300" w:hAnsi="Museo Sans 300"/>
          <w:sz w:val="24"/>
          <w:szCs w:val="24"/>
        </w:rPr>
        <w:t xml:space="preserve">, Polígono </w:t>
      </w:r>
      <w:r w:rsidR="00CE4D03">
        <w:rPr>
          <w:rFonts w:ascii="Museo Sans 300" w:hAnsi="Museo Sans 300"/>
          <w:sz w:val="24"/>
          <w:szCs w:val="24"/>
        </w:rPr>
        <w:t>---</w:t>
      </w:r>
      <w:r w:rsidR="00E25419" w:rsidRPr="00241012">
        <w:rPr>
          <w:rFonts w:ascii="Museo Sans 300" w:hAnsi="Museo Sans 300"/>
          <w:sz w:val="24"/>
          <w:szCs w:val="24"/>
        </w:rPr>
        <w:t xml:space="preserve">, esto debido a que Junta Directiva aprobó la adjudicación del inmueble identificado como se ha relacionado anteriormente, sin embargo, en el acuerdo antes mencionado no se estableció la porción a la que pertenece, siendo la identificación correcta </w:t>
      </w:r>
      <w:r w:rsidR="00E25419" w:rsidRPr="00241012">
        <w:rPr>
          <w:rFonts w:ascii="Museo Sans 300" w:hAnsi="Museo Sans 300"/>
          <w:b/>
          <w:sz w:val="24"/>
          <w:szCs w:val="24"/>
        </w:rPr>
        <w:t xml:space="preserve">SOLAR </w:t>
      </w:r>
      <w:r w:rsidR="00CE4D03">
        <w:rPr>
          <w:rFonts w:ascii="Museo Sans 300" w:hAnsi="Museo Sans 300"/>
          <w:b/>
          <w:sz w:val="24"/>
          <w:szCs w:val="24"/>
        </w:rPr>
        <w:t>---</w:t>
      </w:r>
      <w:r w:rsidR="00E25419" w:rsidRPr="00241012">
        <w:rPr>
          <w:rFonts w:ascii="Museo Sans 300" w:hAnsi="Museo Sans 300"/>
          <w:b/>
          <w:sz w:val="24"/>
          <w:szCs w:val="24"/>
        </w:rPr>
        <w:t xml:space="preserve">, POLÍGONO </w:t>
      </w:r>
      <w:r w:rsidR="00CE4D03">
        <w:rPr>
          <w:rFonts w:ascii="Museo Sans 300" w:hAnsi="Museo Sans 300"/>
          <w:b/>
          <w:sz w:val="24"/>
          <w:szCs w:val="24"/>
        </w:rPr>
        <w:t>---</w:t>
      </w:r>
      <w:r w:rsidR="00E25419" w:rsidRPr="00241012">
        <w:rPr>
          <w:rFonts w:ascii="Museo Sans 300" w:hAnsi="Museo Sans 300"/>
          <w:b/>
          <w:sz w:val="24"/>
          <w:szCs w:val="24"/>
        </w:rPr>
        <w:t xml:space="preserve">, PORCION </w:t>
      </w:r>
      <w:r w:rsidR="00CE4D03">
        <w:rPr>
          <w:rFonts w:ascii="Museo Sans 300" w:hAnsi="Museo Sans 300"/>
          <w:b/>
          <w:sz w:val="24"/>
          <w:szCs w:val="24"/>
        </w:rPr>
        <w:t>---</w:t>
      </w:r>
      <w:r w:rsidR="00E25419" w:rsidRPr="00241012">
        <w:rPr>
          <w:rFonts w:ascii="Museo Sans 300" w:hAnsi="Museo Sans 300"/>
          <w:b/>
          <w:sz w:val="24"/>
          <w:szCs w:val="24"/>
        </w:rPr>
        <w:t>.</w:t>
      </w:r>
    </w:p>
    <w:p w14:paraId="33B7584F" w14:textId="77777777" w:rsidR="00681D82" w:rsidRPr="00CE4D03" w:rsidRDefault="00681D82" w:rsidP="00CE4D03">
      <w:pPr>
        <w:jc w:val="both"/>
        <w:rPr>
          <w:rFonts w:ascii="Museo Sans 300" w:hAnsi="Museo Sans 300"/>
          <w:b/>
          <w:sz w:val="24"/>
          <w:szCs w:val="24"/>
        </w:rPr>
      </w:pPr>
    </w:p>
    <w:p w14:paraId="01A10AC7" w14:textId="331FE0A3" w:rsidR="00E25419" w:rsidRPr="00755B87" w:rsidRDefault="00E25419" w:rsidP="003B3B78">
      <w:pPr>
        <w:pStyle w:val="Prrafodelista"/>
        <w:numPr>
          <w:ilvl w:val="0"/>
          <w:numId w:val="20"/>
        </w:numPr>
        <w:ind w:left="1418" w:hanging="284"/>
        <w:jc w:val="both"/>
        <w:rPr>
          <w:rFonts w:ascii="Museo Sans 300" w:hAnsi="Museo Sans 300"/>
          <w:b/>
          <w:sz w:val="24"/>
          <w:szCs w:val="24"/>
        </w:rPr>
      </w:pPr>
      <w:r w:rsidRPr="00241012">
        <w:rPr>
          <w:rFonts w:ascii="Museo Sans 300" w:hAnsi="Museo Sans 300"/>
          <w:sz w:val="24"/>
          <w:szCs w:val="24"/>
        </w:rPr>
        <w:lastRenderedPageBreak/>
        <w:t>I</w:t>
      </w:r>
      <w:r w:rsidR="00975056" w:rsidRPr="00241012">
        <w:rPr>
          <w:rFonts w:ascii="Museo Sans 300" w:hAnsi="Museo Sans 300"/>
          <w:sz w:val="24"/>
          <w:szCs w:val="24"/>
        </w:rPr>
        <w:t>ncluir a</w:t>
      </w:r>
      <w:r w:rsidRPr="00241012">
        <w:rPr>
          <w:rFonts w:ascii="Museo Sans 300" w:hAnsi="Museo Sans 300"/>
          <w:sz w:val="24"/>
          <w:szCs w:val="24"/>
        </w:rPr>
        <w:t>l señor:</w:t>
      </w:r>
      <w:r w:rsidRPr="00241012">
        <w:rPr>
          <w:rFonts w:ascii="Museo Sans 300" w:hAnsi="Museo Sans 300"/>
          <w:sz w:val="24"/>
          <w:szCs w:val="24"/>
          <w:lang w:eastAsia="es-ES"/>
        </w:rPr>
        <w:t xml:space="preserve"> </w:t>
      </w:r>
      <w:r w:rsidRPr="00241012">
        <w:rPr>
          <w:rFonts w:ascii="Museo Sans 300" w:hAnsi="Museo Sans 300"/>
          <w:b/>
          <w:sz w:val="24"/>
          <w:szCs w:val="24"/>
          <w:lang w:eastAsia="es-ES"/>
        </w:rPr>
        <w:t xml:space="preserve">LUIS OSBALDO BONILLA RAMIREZ, </w:t>
      </w:r>
      <w:r w:rsidRPr="00241012">
        <w:rPr>
          <w:rFonts w:ascii="Museo Sans 300" w:hAnsi="Museo Sans 300"/>
          <w:color w:val="000000"/>
          <w:sz w:val="24"/>
          <w:szCs w:val="24"/>
        </w:rPr>
        <w:t xml:space="preserve">de </w:t>
      </w:r>
      <w:r w:rsidR="00CE4D03">
        <w:rPr>
          <w:rFonts w:ascii="Museo Sans 300" w:hAnsi="Museo Sans 300"/>
          <w:color w:val="000000"/>
          <w:sz w:val="24"/>
          <w:szCs w:val="24"/>
        </w:rPr>
        <w:t>---</w:t>
      </w:r>
      <w:r w:rsidRPr="00241012">
        <w:rPr>
          <w:rFonts w:ascii="Museo Sans 300" w:hAnsi="Museo Sans 300"/>
          <w:color w:val="000000"/>
          <w:sz w:val="24"/>
          <w:szCs w:val="24"/>
        </w:rPr>
        <w:t xml:space="preserve"> años de edad, </w:t>
      </w:r>
      <w:r w:rsidR="00CE4D03">
        <w:rPr>
          <w:rFonts w:ascii="Museo Sans 300" w:hAnsi="Museo Sans 300"/>
          <w:color w:val="000000"/>
          <w:sz w:val="24"/>
          <w:szCs w:val="24"/>
        </w:rPr>
        <w:t>---</w:t>
      </w:r>
      <w:r w:rsidRPr="00241012">
        <w:rPr>
          <w:rFonts w:ascii="Museo Sans 300" w:hAnsi="Museo Sans 300"/>
          <w:color w:val="000000"/>
          <w:sz w:val="24"/>
          <w:szCs w:val="24"/>
        </w:rPr>
        <w:t xml:space="preserve">, del domicilio y departamento de </w:t>
      </w:r>
      <w:r w:rsidR="00CE4D03">
        <w:rPr>
          <w:rFonts w:ascii="Museo Sans 300" w:hAnsi="Museo Sans 300"/>
          <w:color w:val="000000"/>
          <w:sz w:val="24"/>
          <w:szCs w:val="24"/>
        </w:rPr>
        <w:t>---</w:t>
      </w:r>
      <w:r w:rsidRPr="00241012">
        <w:rPr>
          <w:rFonts w:ascii="Museo Sans 300" w:hAnsi="Museo Sans 300"/>
          <w:color w:val="000000"/>
          <w:sz w:val="24"/>
          <w:szCs w:val="24"/>
        </w:rPr>
        <w:t xml:space="preserve">, con Documento Único de Identidad número </w:t>
      </w:r>
      <w:r w:rsidR="00CE4D03">
        <w:rPr>
          <w:rFonts w:ascii="Museo Sans 300" w:hAnsi="Museo Sans 300"/>
          <w:color w:val="000000"/>
          <w:sz w:val="24"/>
          <w:szCs w:val="24"/>
        </w:rPr>
        <w:t>---</w:t>
      </w:r>
      <w:r w:rsidRPr="00241012">
        <w:rPr>
          <w:rFonts w:ascii="Museo Sans 300" w:hAnsi="Museo Sans 300"/>
          <w:color w:val="000000"/>
          <w:sz w:val="24"/>
          <w:szCs w:val="24"/>
        </w:rPr>
        <w:t xml:space="preserve">, </w:t>
      </w:r>
      <w:r w:rsidRPr="00241012">
        <w:rPr>
          <w:rFonts w:ascii="Museo Sans 300" w:hAnsi="Museo Sans 300"/>
          <w:sz w:val="24"/>
          <w:szCs w:val="24"/>
          <w:lang w:eastAsia="es-ES"/>
        </w:rPr>
        <w:t xml:space="preserve">en su calidad de </w:t>
      </w:r>
      <w:r w:rsidR="00CE4D03">
        <w:rPr>
          <w:rFonts w:ascii="Museo Sans 300" w:hAnsi="Museo Sans 300"/>
          <w:sz w:val="24"/>
          <w:szCs w:val="24"/>
          <w:lang w:eastAsia="es-ES"/>
        </w:rPr>
        <w:t xml:space="preserve">--- </w:t>
      </w:r>
      <w:r w:rsidRPr="00241012">
        <w:rPr>
          <w:rFonts w:ascii="Museo Sans 300" w:hAnsi="Museo Sans 300"/>
          <w:sz w:val="24"/>
          <w:szCs w:val="24"/>
          <w:lang w:eastAsia="es-ES"/>
        </w:rPr>
        <w:t>del titular, según solicitud de inclusión de beneficiario de fecha 08 de febrero de 2023.</w:t>
      </w:r>
      <w:r w:rsidRPr="00241012">
        <w:rPr>
          <w:rFonts w:ascii="Museo Sans 300" w:hAnsi="Museo Sans 300"/>
          <w:sz w:val="24"/>
          <w:szCs w:val="24"/>
        </w:rPr>
        <w:t xml:space="preserve"> </w:t>
      </w:r>
    </w:p>
    <w:p w14:paraId="258D0C65" w14:textId="77777777" w:rsidR="00755B87" w:rsidRPr="00755B87" w:rsidRDefault="00755B87" w:rsidP="00755B87">
      <w:pPr>
        <w:jc w:val="both"/>
        <w:rPr>
          <w:rFonts w:ascii="Museo Sans 300" w:hAnsi="Museo Sans 300"/>
          <w:b/>
          <w:sz w:val="24"/>
          <w:szCs w:val="24"/>
        </w:rPr>
      </w:pPr>
    </w:p>
    <w:p w14:paraId="1A273868" w14:textId="2E779A7E" w:rsidR="00E25419" w:rsidRDefault="00E25419" w:rsidP="00241012">
      <w:pPr>
        <w:ind w:left="1134"/>
        <w:jc w:val="both"/>
        <w:rPr>
          <w:rFonts w:ascii="Museo Sans 300" w:eastAsia="Times New Roman" w:hAnsi="Museo Sans 300" w:cs="Times New Roman"/>
          <w:b/>
          <w:sz w:val="24"/>
          <w:szCs w:val="24"/>
          <w:lang w:eastAsia="es-ES"/>
        </w:rPr>
      </w:pPr>
      <w:r w:rsidRPr="00241012">
        <w:rPr>
          <w:rFonts w:ascii="Museo Sans 300" w:eastAsia="Times New Roman" w:hAnsi="Museo Sans 300" w:cs="Times New Roman"/>
          <w:b/>
          <w:sz w:val="24"/>
          <w:szCs w:val="24"/>
          <w:lang w:eastAsia="es-ES"/>
        </w:rPr>
        <w:t>Punto VIII de</w:t>
      </w:r>
      <w:r w:rsidR="00AC3FC7" w:rsidRPr="00241012">
        <w:rPr>
          <w:rFonts w:ascii="Museo Sans 300" w:eastAsia="Times New Roman" w:hAnsi="Museo Sans 300" w:cs="Times New Roman"/>
          <w:b/>
          <w:sz w:val="24"/>
          <w:szCs w:val="24"/>
          <w:lang w:eastAsia="es-ES"/>
        </w:rPr>
        <w:t>l</w:t>
      </w:r>
      <w:r w:rsidRPr="00241012">
        <w:rPr>
          <w:rFonts w:ascii="Museo Sans 300" w:eastAsia="Times New Roman" w:hAnsi="Museo Sans 300" w:cs="Times New Roman"/>
          <w:b/>
          <w:sz w:val="24"/>
          <w:szCs w:val="24"/>
          <w:lang w:eastAsia="es-ES"/>
        </w:rPr>
        <w:t xml:space="preserve"> Acta Ordinaria 41-91, de fecha 5 de diciembre de 1991 y Punto X de</w:t>
      </w:r>
      <w:r w:rsidR="00AC3FC7" w:rsidRPr="00241012">
        <w:rPr>
          <w:rFonts w:ascii="Museo Sans 300" w:eastAsia="Times New Roman" w:hAnsi="Museo Sans 300" w:cs="Times New Roman"/>
          <w:b/>
          <w:sz w:val="24"/>
          <w:szCs w:val="24"/>
          <w:lang w:eastAsia="es-ES"/>
        </w:rPr>
        <w:t>l</w:t>
      </w:r>
      <w:r w:rsidRPr="00241012">
        <w:rPr>
          <w:rFonts w:ascii="Museo Sans 300" w:eastAsia="Times New Roman" w:hAnsi="Museo Sans 300" w:cs="Times New Roman"/>
          <w:b/>
          <w:sz w:val="24"/>
          <w:szCs w:val="24"/>
          <w:lang w:eastAsia="es-ES"/>
        </w:rPr>
        <w:t xml:space="preserve"> Acta de Sesión Ordinaria 08-2007, de fecha 28 de febrero de 2007</w:t>
      </w:r>
      <w:r w:rsidR="00681D82">
        <w:rPr>
          <w:rFonts w:ascii="Museo Sans 300" w:eastAsia="Times New Roman" w:hAnsi="Museo Sans 300" w:cs="Times New Roman"/>
          <w:b/>
          <w:sz w:val="24"/>
          <w:szCs w:val="24"/>
          <w:lang w:eastAsia="es-ES"/>
        </w:rPr>
        <w:t>.</w:t>
      </w:r>
    </w:p>
    <w:p w14:paraId="4E91124B" w14:textId="77777777" w:rsidR="00681D82" w:rsidRPr="00241012" w:rsidRDefault="00681D82" w:rsidP="00241012">
      <w:pPr>
        <w:ind w:left="1134"/>
        <w:jc w:val="both"/>
        <w:rPr>
          <w:rFonts w:ascii="Museo Sans 300" w:eastAsia="Times New Roman" w:hAnsi="Museo Sans 300" w:cs="Times New Roman"/>
          <w:b/>
          <w:sz w:val="24"/>
          <w:szCs w:val="24"/>
          <w:lang w:eastAsia="es-ES"/>
        </w:rPr>
      </w:pPr>
    </w:p>
    <w:p w14:paraId="6DABA587" w14:textId="60FC4C05" w:rsidR="00E25419" w:rsidRPr="00241012" w:rsidRDefault="00AC3FC7" w:rsidP="003B3B78">
      <w:pPr>
        <w:pStyle w:val="Prrafodelista"/>
        <w:numPr>
          <w:ilvl w:val="0"/>
          <w:numId w:val="22"/>
        </w:numPr>
        <w:ind w:left="1418" w:hanging="284"/>
        <w:jc w:val="both"/>
        <w:rPr>
          <w:rFonts w:ascii="Museo Sans 300" w:hAnsi="Museo Sans 300"/>
          <w:sz w:val="24"/>
          <w:szCs w:val="24"/>
        </w:rPr>
      </w:pPr>
      <w:r w:rsidRPr="00241012">
        <w:rPr>
          <w:rFonts w:ascii="Museo Sans 300" w:hAnsi="Museo Sans 300"/>
          <w:sz w:val="24"/>
          <w:szCs w:val="24"/>
        </w:rPr>
        <w:t xml:space="preserve">Corregir </w:t>
      </w:r>
      <w:r w:rsidR="00E25419" w:rsidRPr="00241012">
        <w:rPr>
          <w:rFonts w:ascii="Museo Sans 300" w:hAnsi="Museo Sans 300"/>
          <w:sz w:val="24"/>
          <w:szCs w:val="24"/>
        </w:rPr>
        <w:t xml:space="preserve">nomenclatura y precio del Lote  </w:t>
      </w:r>
      <w:r w:rsidR="00CE4D03">
        <w:rPr>
          <w:rFonts w:ascii="Museo Sans 300" w:hAnsi="Museo Sans 300"/>
          <w:sz w:val="24"/>
          <w:szCs w:val="24"/>
        </w:rPr>
        <w:t>---</w:t>
      </w:r>
      <w:r w:rsidR="00E25419" w:rsidRPr="00241012">
        <w:rPr>
          <w:rFonts w:ascii="Museo Sans 300" w:hAnsi="Museo Sans 300"/>
          <w:sz w:val="24"/>
          <w:szCs w:val="24"/>
        </w:rPr>
        <w:t xml:space="preserve"> Polígono </w:t>
      </w:r>
      <w:r w:rsidR="00CE4D03">
        <w:rPr>
          <w:rFonts w:ascii="Museo Sans 300" w:hAnsi="Museo Sans 300"/>
          <w:sz w:val="24"/>
          <w:szCs w:val="24"/>
        </w:rPr>
        <w:t>---</w:t>
      </w:r>
      <w:r w:rsidR="00E25419" w:rsidRPr="00241012">
        <w:rPr>
          <w:rFonts w:ascii="Museo Sans 300" w:hAnsi="Museo Sans 300"/>
          <w:sz w:val="24"/>
          <w:szCs w:val="24"/>
        </w:rPr>
        <w:t xml:space="preserve">, esto debido a que Junta Directiva aprobó la adjudicación del inmueble identificado como se ha relacionado anteriormente, sin embargo, en el acuerdo antes mencionado no se estableció el precio, ni la porción a la que pertenece, siendo la identificación correcta </w:t>
      </w:r>
      <w:r w:rsidR="00E25419" w:rsidRPr="00241012">
        <w:rPr>
          <w:rFonts w:ascii="Museo Sans 300" w:hAnsi="Museo Sans 300"/>
          <w:b/>
          <w:sz w:val="24"/>
          <w:szCs w:val="24"/>
        </w:rPr>
        <w:t xml:space="preserve">LOTE </w:t>
      </w:r>
      <w:r w:rsidR="00CE4D03">
        <w:rPr>
          <w:rFonts w:ascii="Museo Sans 300" w:hAnsi="Museo Sans 300"/>
          <w:b/>
          <w:sz w:val="24"/>
          <w:szCs w:val="24"/>
        </w:rPr>
        <w:t>---</w:t>
      </w:r>
      <w:r w:rsidR="00E25419" w:rsidRPr="00241012">
        <w:rPr>
          <w:rFonts w:ascii="Museo Sans 300" w:hAnsi="Museo Sans 300"/>
          <w:b/>
          <w:sz w:val="24"/>
          <w:szCs w:val="24"/>
        </w:rPr>
        <w:t xml:space="preserve">, POLÍGONO </w:t>
      </w:r>
      <w:r w:rsidR="00CE4D03">
        <w:rPr>
          <w:rFonts w:ascii="Museo Sans 300" w:hAnsi="Museo Sans 300"/>
          <w:b/>
          <w:sz w:val="24"/>
          <w:szCs w:val="24"/>
        </w:rPr>
        <w:t>---</w:t>
      </w:r>
      <w:r w:rsidR="00E25419" w:rsidRPr="00241012">
        <w:rPr>
          <w:rFonts w:ascii="Museo Sans 300" w:hAnsi="Museo Sans 300"/>
          <w:b/>
          <w:sz w:val="24"/>
          <w:szCs w:val="24"/>
        </w:rPr>
        <w:t xml:space="preserve">, PORCION </w:t>
      </w:r>
      <w:r w:rsidR="00CE4D03">
        <w:rPr>
          <w:rFonts w:ascii="Museo Sans 300" w:hAnsi="Museo Sans 300"/>
          <w:b/>
          <w:sz w:val="24"/>
          <w:szCs w:val="24"/>
        </w:rPr>
        <w:t>---</w:t>
      </w:r>
      <w:r w:rsidR="00E25419" w:rsidRPr="00241012">
        <w:rPr>
          <w:rFonts w:ascii="Museo Sans 300" w:hAnsi="Museo Sans 300"/>
          <w:b/>
          <w:sz w:val="24"/>
          <w:szCs w:val="24"/>
        </w:rPr>
        <w:t xml:space="preserve">, </w:t>
      </w:r>
      <w:r w:rsidRPr="00241012">
        <w:rPr>
          <w:rFonts w:ascii="Museo Sans 300" w:hAnsi="Museo Sans 300"/>
          <w:b/>
          <w:sz w:val="24"/>
          <w:szCs w:val="24"/>
        </w:rPr>
        <w:t>y</w:t>
      </w:r>
      <w:r w:rsidR="00E25419" w:rsidRPr="00241012">
        <w:rPr>
          <w:rFonts w:ascii="Museo Sans 300" w:hAnsi="Museo Sans 300"/>
          <w:b/>
          <w:sz w:val="24"/>
          <w:szCs w:val="24"/>
        </w:rPr>
        <w:t xml:space="preserve"> un precio de $286.95, </w:t>
      </w:r>
      <w:r w:rsidR="00E25419" w:rsidRPr="00241012">
        <w:rPr>
          <w:rFonts w:ascii="Museo Sans 300" w:hAnsi="Museo Sans 300"/>
          <w:sz w:val="24"/>
          <w:szCs w:val="24"/>
        </w:rPr>
        <w:t>según valúo de fecha 4 de mayo de 2023.</w:t>
      </w:r>
    </w:p>
    <w:p w14:paraId="6CFA16C7" w14:textId="77777777" w:rsidR="00E25419" w:rsidRPr="00241012" w:rsidRDefault="00E25419" w:rsidP="00241012">
      <w:pPr>
        <w:pStyle w:val="Prrafodelista"/>
        <w:ind w:left="1418" w:hanging="284"/>
        <w:jc w:val="both"/>
        <w:rPr>
          <w:rFonts w:ascii="Museo Sans 300" w:hAnsi="Museo Sans 300"/>
          <w:sz w:val="24"/>
          <w:szCs w:val="24"/>
        </w:rPr>
      </w:pPr>
    </w:p>
    <w:p w14:paraId="5148B3B9" w14:textId="5E066FDF" w:rsidR="00E25419" w:rsidRPr="00241012" w:rsidRDefault="00E25419" w:rsidP="003B3B78">
      <w:pPr>
        <w:pStyle w:val="Prrafodelista"/>
        <w:numPr>
          <w:ilvl w:val="0"/>
          <w:numId w:val="22"/>
        </w:numPr>
        <w:ind w:left="1418" w:hanging="284"/>
        <w:jc w:val="both"/>
        <w:rPr>
          <w:rFonts w:ascii="Museo Sans 300" w:hAnsi="Museo Sans 300"/>
          <w:sz w:val="24"/>
          <w:szCs w:val="24"/>
        </w:rPr>
      </w:pPr>
      <w:r w:rsidRPr="00241012">
        <w:rPr>
          <w:rFonts w:ascii="Museo Sans 300" w:hAnsi="Museo Sans 300"/>
          <w:sz w:val="24"/>
          <w:szCs w:val="24"/>
        </w:rPr>
        <w:t xml:space="preserve">Corrección de nomenclatura de Lote </w:t>
      </w:r>
      <w:r w:rsidR="00CE4D03">
        <w:rPr>
          <w:rFonts w:ascii="Museo Sans 300" w:hAnsi="Museo Sans 300"/>
          <w:sz w:val="24"/>
          <w:szCs w:val="24"/>
        </w:rPr>
        <w:t>---</w:t>
      </w:r>
      <w:r w:rsidRPr="00241012">
        <w:rPr>
          <w:rFonts w:ascii="Museo Sans 300" w:hAnsi="Museo Sans 300"/>
          <w:sz w:val="24"/>
          <w:szCs w:val="24"/>
        </w:rPr>
        <w:t xml:space="preserve">, del Polígono </w:t>
      </w:r>
      <w:r w:rsidR="00CE4D03">
        <w:rPr>
          <w:rFonts w:ascii="Museo Sans 300" w:hAnsi="Museo Sans 300"/>
          <w:sz w:val="24"/>
          <w:szCs w:val="24"/>
        </w:rPr>
        <w:t>---</w:t>
      </w:r>
      <w:r w:rsidRPr="00241012">
        <w:rPr>
          <w:rFonts w:ascii="Museo Sans 300" w:hAnsi="Museo Sans 300"/>
          <w:sz w:val="24"/>
          <w:szCs w:val="24"/>
        </w:rPr>
        <w:t>, esto debido a que Junta Directiva aprobó la adjudicación del inmueble identificado como se ha relacionado anteriormente, sin embargo, en el acuerdo antes mencionado no se estableció la porción a la que pertenece, siendo la identificación correcta</w:t>
      </w:r>
      <w:r w:rsidRPr="00241012">
        <w:rPr>
          <w:rFonts w:ascii="Museo Sans 300" w:hAnsi="Museo Sans 300"/>
          <w:b/>
          <w:sz w:val="24"/>
          <w:szCs w:val="24"/>
        </w:rPr>
        <w:t xml:space="preserve"> LOTE </w:t>
      </w:r>
      <w:r w:rsidR="00CE4D03">
        <w:rPr>
          <w:rFonts w:ascii="Museo Sans 300" w:hAnsi="Museo Sans 300"/>
          <w:b/>
          <w:sz w:val="24"/>
          <w:szCs w:val="24"/>
        </w:rPr>
        <w:t>---</w:t>
      </w:r>
      <w:r w:rsidRPr="00241012">
        <w:rPr>
          <w:rFonts w:ascii="Museo Sans 300" w:hAnsi="Museo Sans 300"/>
          <w:b/>
          <w:sz w:val="24"/>
          <w:szCs w:val="24"/>
        </w:rPr>
        <w:t xml:space="preserve">, POLIGONO </w:t>
      </w:r>
      <w:r w:rsidR="00CE4D03">
        <w:rPr>
          <w:rFonts w:ascii="Museo Sans 300" w:hAnsi="Museo Sans 300"/>
          <w:b/>
          <w:sz w:val="24"/>
          <w:szCs w:val="24"/>
        </w:rPr>
        <w:t>---</w:t>
      </w:r>
      <w:r w:rsidRPr="00241012">
        <w:rPr>
          <w:rFonts w:ascii="Museo Sans 300" w:hAnsi="Museo Sans 300"/>
          <w:b/>
          <w:sz w:val="24"/>
          <w:szCs w:val="24"/>
        </w:rPr>
        <w:t xml:space="preserve">, PORCION </w:t>
      </w:r>
      <w:r w:rsidR="00CE4D03">
        <w:rPr>
          <w:rFonts w:ascii="Museo Sans 300" w:hAnsi="Museo Sans 300"/>
          <w:b/>
          <w:sz w:val="24"/>
          <w:szCs w:val="24"/>
        </w:rPr>
        <w:t>---</w:t>
      </w:r>
      <w:r w:rsidRPr="00241012">
        <w:rPr>
          <w:rFonts w:ascii="Museo Sans 300" w:hAnsi="Museo Sans 300"/>
          <w:b/>
          <w:sz w:val="24"/>
          <w:szCs w:val="24"/>
        </w:rPr>
        <w:t>.</w:t>
      </w:r>
    </w:p>
    <w:p w14:paraId="6D239B8B" w14:textId="77777777" w:rsidR="00E25419" w:rsidRPr="00241012" w:rsidRDefault="00E25419" w:rsidP="00241012">
      <w:pPr>
        <w:pStyle w:val="Prrafodelista"/>
        <w:ind w:left="1418" w:hanging="284"/>
        <w:rPr>
          <w:rFonts w:ascii="Museo Sans 300" w:hAnsi="Museo Sans 300"/>
          <w:sz w:val="24"/>
          <w:szCs w:val="24"/>
        </w:rPr>
      </w:pPr>
    </w:p>
    <w:p w14:paraId="0A130D73" w14:textId="1B3E99E9" w:rsidR="00E25419" w:rsidRPr="00241012" w:rsidRDefault="00AC3FC7" w:rsidP="003B3B78">
      <w:pPr>
        <w:pStyle w:val="Prrafodelista"/>
        <w:numPr>
          <w:ilvl w:val="0"/>
          <w:numId w:val="22"/>
        </w:numPr>
        <w:ind w:left="1418" w:hanging="284"/>
        <w:jc w:val="both"/>
        <w:rPr>
          <w:rFonts w:ascii="Museo Sans 300" w:hAnsi="Museo Sans 300"/>
          <w:sz w:val="24"/>
          <w:szCs w:val="24"/>
        </w:rPr>
      </w:pPr>
      <w:r w:rsidRPr="00241012">
        <w:rPr>
          <w:rFonts w:ascii="Museo Sans 300" w:hAnsi="Museo Sans 300"/>
          <w:sz w:val="24"/>
          <w:szCs w:val="24"/>
        </w:rPr>
        <w:t>Excluir a</w:t>
      </w:r>
      <w:r w:rsidR="00E25419" w:rsidRPr="00241012">
        <w:rPr>
          <w:rFonts w:ascii="Museo Sans 300" w:hAnsi="Museo Sans 300"/>
          <w:sz w:val="24"/>
          <w:szCs w:val="24"/>
        </w:rPr>
        <w:t xml:space="preserve">l señor Antonio Navarro Anzora, por fallecimiento, causal comprobada con la Certificación a folio 288, del Libro 137 de Partidas de Defunción, que la Alcaldía Municipal de la ciudad y departamento de La Libertad, llevó en el año 2022, en la que consta que el referido señor, falleció el día 2 de octubre de 2022, según Solicitud de Exclusión de beneficiario de fecha 7 de noviembre de 2022, documento anexo al expediente respectivo. </w:t>
      </w:r>
    </w:p>
    <w:p w14:paraId="17F7A243" w14:textId="77777777" w:rsidR="00E25419" w:rsidRPr="00241012" w:rsidRDefault="00E25419" w:rsidP="00241012">
      <w:pPr>
        <w:pStyle w:val="Prrafodelista"/>
        <w:ind w:left="1418" w:hanging="284"/>
        <w:rPr>
          <w:rFonts w:ascii="Museo Sans 300" w:hAnsi="Museo Sans 300" w:cs="Times New Roman"/>
          <w:sz w:val="24"/>
          <w:szCs w:val="24"/>
        </w:rPr>
      </w:pPr>
    </w:p>
    <w:p w14:paraId="1218A1A2" w14:textId="596DDCE5" w:rsidR="00E25419" w:rsidRPr="00CE4D03" w:rsidRDefault="00AC3FC7" w:rsidP="00CE4D03">
      <w:pPr>
        <w:pStyle w:val="Prrafodelista"/>
        <w:numPr>
          <w:ilvl w:val="0"/>
          <w:numId w:val="22"/>
        </w:numPr>
        <w:ind w:left="1418" w:hanging="284"/>
        <w:jc w:val="both"/>
        <w:rPr>
          <w:rFonts w:ascii="Museo Sans 300" w:hAnsi="Museo Sans 300"/>
          <w:sz w:val="24"/>
          <w:szCs w:val="24"/>
        </w:rPr>
      </w:pPr>
      <w:r w:rsidRPr="00241012">
        <w:rPr>
          <w:rFonts w:ascii="Museo Sans 300" w:hAnsi="Museo Sans 300" w:cs="Times New Roman"/>
          <w:sz w:val="24"/>
          <w:szCs w:val="24"/>
        </w:rPr>
        <w:t>Incluir a</w:t>
      </w:r>
      <w:r w:rsidR="00E25419" w:rsidRPr="00241012">
        <w:rPr>
          <w:rFonts w:ascii="Museo Sans 300" w:hAnsi="Museo Sans 300" w:cs="Times New Roman"/>
          <w:sz w:val="24"/>
          <w:szCs w:val="24"/>
        </w:rPr>
        <w:t xml:space="preserve"> los señores: </w:t>
      </w:r>
      <w:r w:rsidRPr="00241012">
        <w:rPr>
          <w:rFonts w:ascii="Museo Sans 300" w:hAnsi="Museo Sans 300" w:cs="Times New Roman"/>
          <w:sz w:val="24"/>
          <w:szCs w:val="24"/>
        </w:rPr>
        <w:t>IMELDA ARGENTINA NAVARRO DE VÁSQUEZ</w:t>
      </w:r>
      <w:r w:rsidR="00E25419" w:rsidRPr="00241012">
        <w:rPr>
          <w:rFonts w:ascii="Museo Sans 300" w:eastAsia="Times New Roman" w:hAnsi="Museo Sans 300" w:cs="Times New Roman"/>
          <w:b/>
          <w:sz w:val="24"/>
          <w:szCs w:val="24"/>
          <w:lang w:eastAsia="es-ES"/>
        </w:rPr>
        <w:t xml:space="preserve">, </w:t>
      </w:r>
      <w:r w:rsidR="00E25419" w:rsidRPr="00241012">
        <w:rPr>
          <w:rFonts w:ascii="Museo Sans 300" w:hAnsi="Museo Sans 300" w:cs="Times New Roman"/>
          <w:color w:val="000000" w:themeColor="text1"/>
          <w:sz w:val="24"/>
          <w:szCs w:val="24"/>
        </w:rPr>
        <w:t xml:space="preserve">de </w:t>
      </w:r>
      <w:r w:rsidR="00CE4D03">
        <w:rPr>
          <w:rFonts w:ascii="Museo Sans 300" w:hAnsi="Museo Sans 300" w:cs="Times New Roman"/>
          <w:color w:val="000000" w:themeColor="text1"/>
          <w:sz w:val="24"/>
          <w:szCs w:val="24"/>
        </w:rPr>
        <w:t>---</w:t>
      </w:r>
      <w:r w:rsidR="00E25419" w:rsidRPr="00241012">
        <w:rPr>
          <w:rFonts w:ascii="Museo Sans 300" w:hAnsi="Museo Sans 300" w:cs="Times New Roman"/>
          <w:color w:val="000000" w:themeColor="text1"/>
          <w:sz w:val="24"/>
          <w:szCs w:val="24"/>
        </w:rPr>
        <w:t xml:space="preserve"> años de edad, </w:t>
      </w:r>
      <w:r w:rsidR="00CE4D03">
        <w:rPr>
          <w:rFonts w:ascii="Museo Sans 300" w:hAnsi="Museo Sans 300" w:cs="Times New Roman"/>
          <w:color w:val="000000" w:themeColor="text1"/>
          <w:sz w:val="24"/>
          <w:szCs w:val="24"/>
        </w:rPr>
        <w:t>---</w:t>
      </w:r>
      <w:r w:rsidR="00E25419" w:rsidRPr="00241012">
        <w:rPr>
          <w:rFonts w:ascii="Museo Sans 300" w:hAnsi="Museo Sans 300" w:cs="Times New Roman"/>
          <w:color w:val="000000" w:themeColor="text1"/>
          <w:sz w:val="24"/>
          <w:szCs w:val="24"/>
        </w:rPr>
        <w:t xml:space="preserve">, del domicilio y departamento de </w:t>
      </w:r>
      <w:r w:rsidR="00CE4D03">
        <w:rPr>
          <w:rFonts w:ascii="Museo Sans 300" w:hAnsi="Museo Sans 300" w:cs="Times New Roman"/>
          <w:sz w:val="24"/>
          <w:szCs w:val="24"/>
        </w:rPr>
        <w:t>---</w:t>
      </w:r>
      <w:r w:rsidR="00E25419" w:rsidRPr="00241012">
        <w:rPr>
          <w:rFonts w:ascii="Museo Sans 300" w:hAnsi="Museo Sans 300" w:cs="Times New Roman"/>
          <w:color w:val="000000" w:themeColor="text1"/>
          <w:sz w:val="24"/>
          <w:szCs w:val="24"/>
        </w:rPr>
        <w:t xml:space="preserve">, con Documento Único de Identidad número </w:t>
      </w:r>
      <w:r w:rsidR="00CE4D03">
        <w:rPr>
          <w:rFonts w:ascii="Museo Sans 300" w:hAnsi="Museo Sans 300" w:cs="Times New Roman"/>
          <w:color w:val="000000" w:themeColor="text1"/>
          <w:sz w:val="24"/>
          <w:szCs w:val="24"/>
        </w:rPr>
        <w:t>---</w:t>
      </w:r>
      <w:r w:rsidR="00E25419" w:rsidRPr="00241012">
        <w:rPr>
          <w:rFonts w:ascii="Museo Sans 300" w:eastAsia="Times New Roman" w:hAnsi="Museo Sans 300" w:cs="Times New Roman"/>
          <w:sz w:val="24"/>
          <w:szCs w:val="24"/>
          <w:lang w:eastAsia="es-ES"/>
        </w:rPr>
        <w:t>,</w:t>
      </w:r>
      <w:r w:rsidR="00E25419" w:rsidRPr="00241012">
        <w:rPr>
          <w:rFonts w:ascii="Museo Sans 300" w:hAnsi="Museo Sans 300"/>
          <w:sz w:val="24"/>
          <w:szCs w:val="24"/>
        </w:rPr>
        <w:t xml:space="preserve"> y </w:t>
      </w:r>
      <w:r w:rsidRPr="00241012">
        <w:rPr>
          <w:rFonts w:ascii="Museo Sans 300" w:hAnsi="Museo Sans 300"/>
          <w:sz w:val="24"/>
          <w:szCs w:val="24"/>
        </w:rPr>
        <w:t>CESAR MIGUEL NAVARRO MARROQUÍN</w:t>
      </w:r>
      <w:r w:rsidR="00E25419" w:rsidRPr="00241012">
        <w:rPr>
          <w:rFonts w:ascii="Museo Sans 300" w:hAnsi="Museo Sans 300"/>
          <w:sz w:val="24"/>
          <w:szCs w:val="24"/>
        </w:rPr>
        <w:t xml:space="preserve">, de </w:t>
      </w:r>
      <w:r w:rsidR="00CE4D03">
        <w:rPr>
          <w:rFonts w:ascii="Museo Sans 300" w:hAnsi="Museo Sans 300"/>
          <w:sz w:val="24"/>
          <w:szCs w:val="24"/>
        </w:rPr>
        <w:t>---</w:t>
      </w:r>
      <w:r w:rsidR="00E25419" w:rsidRPr="00241012">
        <w:rPr>
          <w:rFonts w:ascii="Museo Sans 300" w:hAnsi="Museo Sans 300"/>
          <w:sz w:val="24"/>
          <w:szCs w:val="24"/>
        </w:rPr>
        <w:t xml:space="preserve"> años de edad, </w:t>
      </w:r>
      <w:r w:rsidR="00CE4D03">
        <w:rPr>
          <w:rFonts w:ascii="Museo Sans 300" w:hAnsi="Museo Sans 300"/>
          <w:sz w:val="24"/>
          <w:szCs w:val="24"/>
        </w:rPr>
        <w:t>---</w:t>
      </w:r>
      <w:r w:rsidR="00E25419" w:rsidRPr="00241012">
        <w:rPr>
          <w:rFonts w:ascii="Museo Sans 300" w:hAnsi="Museo Sans 300"/>
          <w:sz w:val="24"/>
          <w:szCs w:val="24"/>
        </w:rPr>
        <w:t xml:space="preserve">, del domicilio y departamento de </w:t>
      </w:r>
      <w:r w:rsidR="00CE4D03">
        <w:rPr>
          <w:rFonts w:ascii="Museo Sans 300" w:hAnsi="Museo Sans 300"/>
          <w:sz w:val="24"/>
          <w:szCs w:val="24"/>
        </w:rPr>
        <w:t>---</w:t>
      </w:r>
      <w:r w:rsidR="00E25419" w:rsidRPr="00241012">
        <w:rPr>
          <w:rFonts w:ascii="Museo Sans 300" w:hAnsi="Museo Sans 300"/>
          <w:sz w:val="24"/>
          <w:szCs w:val="24"/>
        </w:rPr>
        <w:t xml:space="preserve">, con Documento Único de Identidad número </w:t>
      </w:r>
      <w:r w:rsidR="00CE4D03">
        <w:rPr>
          <w:rFonts w:ascii="Museo Sans 300" w:hAnsi="Museo Sans 300"/>
          <w:sz w:val="24"/>
          <w:szCs w:val="24"/>
        </w:rPr>
        <w:t>---</w:t>
      </w:r>
      <w:r w:rsidR="00E25419" w:rsidRPr="00241012">
        <w:rPr>
          <w:rFonts w:ascii="Museo Sans 300" w:hAnsi="Museo Sans 300"/>
          <w:sz w:val="24"/>
          <w:szCs w:val="24"/>
        </w:rPr>
        <w:t xml:space="preserve">, en </w:t>
      </w:r>
      <w:r w:rsidR="00E25419" w:rsidRPr="00CE4D03">
        <w:rPr>
          <w:rFonts w:ascii="Museo Sans 300" w:hAnsi="Museo Sans 300"/>
          <w:sz w:val="24"/>
          <w:szCs w:val="24"/>
        </w:rPr>
        <w:t xml:space="preserve">su calidad de </w:t>
      </w:r>
      <w:r w:rsidR="00CE4D03">
        <w:rPr>
          <w:rFonts w:ascii="Museo Sans 300" w:hAnsi="Museo Sans 300"/>
          <w:sz w:val="24"/>
          <w:szCs w:val="24"/>
        </w:rPr>
        <w:t>---</w:t>
      </w:r>
      <w:r w:rsidR="00E25419" w:rsidRPr="00CE4D03">
        <w:rPr>
          <w:rFonts w:ascii="Museo Sans 300" w:hAnsi="Museo Sans 300"/>
          <w:sz w:val="24"/>
          <w:szCs w:val="24"/>
        </w:rPr>
        <w:t xml:space="preserve"> de la titular según Solicitudes de Inclusión de Beneficiarios, de fecha </w:t>
      </w:r>
      <w:r w:rsidR="00E25419" w:rsidRPr="00CE4D03">
        <w:rPr>
          <w:rFonts w:ascii="Museo Sans 300" w:hAnsi="Museo Sans 300"/>
          <w:sz w:val="24"/>
          <w:szCs w:val="24"/>
          <w:lang w:eastAsia="es-ES"/>
        </w:rPr>
        <w:t>7 de noviembre</w:t>
      </w:r>
      <w:r w:rsidRPr="00CE4D03">
        <w:rPr>
          <w:rFonts w:ascii="Museo Sans 300" w:hAnsi="Museo Sans 300"/>
          <w:sz w:val="24"/>
          <w:szCs w:val="24"/>
          <w:lang w:eastAsia="es-ES"/>
        </w:rPr>
        <w:t xml:space="preserve"> de </w:t>
      </w:r>
      <w:r w:rsidR="00E25419" w:rsidRPr="00CE4D03">
        <w:rPr>
          <w:rFonts w:ascii="Museo Sans 300" w:hAnsi="Museo Sans 300"/>
          <w:sz w:val="24"/>
          <w:szCs w:val="24"/>
          <w:lang w:eastAsia="es-ES"/>
        </w:rPr>
        <w:t>2022</w:t>
      </w:r>
      <w:r w:rsidR="00E25419" w:rsidRPr="00CE4D03">
        <w:rPr>
          <w:rFonts w:ascii="Museo Sans 300" w:hAnsi="Museo Sans 300"/>
          <w:sz w:val="24"/>
          <w:szCs w:val="24"/>
        </w:rPr>
        <w:t>.</w:t>
      </w:r>
    </w:p>
    <w:p w14:paraId="55FD8DA8" w14:textId="77777777" w:rsidR="00E25419" w:rsidRPr="00241012" w:rsidRDefault="00E25419" w:rsidP="00241012">
      <w:pPr>
        <w:jc w:val="both"/>
        <w:rPr>
          <w:rFonts w:ascii="Museo Sans 300" w:hAnsi="Museo Sans 300"/>
          <w:sz w:val="24"/>
          <w:szCs w:val="24"/>
        </w:rPr>
      </w:pPr>
    </w:p>
    <w:p w14:paraId="7B303CA5" w14:textId="30A646BA" w:rsidR="00E25419" w:rsidRPr="00241012" w:rsidRDefault="00E25419" w:rsidP="00241012">
      <w:pPr>
        <w:ind w:left="1134"/>
        <w:jc w:val="both"/>
        <w:rPr>
          <w:rFonts w:ascii="Museo Sans 300" w:hAnsi="Museo Sans 300"/>
          <w:b/>
          <w:sz w:val="24"/>
          <w:szCs w:val="24"/>
        </w:rPr>
      </w:pPr>
      <w:r w:rsidRPr="00241012">
        <w:rPr>
          <w:rFonts w:ascii="Museo Sans 300" w:hAnsi="Museo Sans 300"/>
          <w:b/>
          <w:sz w:val="24"/>
          <w:szCs w:val="24"/>
        </w:rPr>
        <w:t>Punto IX de Acta de Sesión Ordinaria 39-2008, de fecha 15 de octubre de 2008</w:t>
      </w:r>
    </w:p>
    <w:p w14:paraId="04938540" w14:textId="77777777" w:rsidR="00E25419" w:rsidRPr="00241012" w:rsidRDefault="00E25419" w:rsidP="00241012">
      <w:pPr>
        <w:jc w:val="both"/>
        <w:rPr>
          <w:rFonts w:ascii="Museo Sans 300" w:hAnsi="Museo Sans 300"/>
          <w:b/>
          <w:sz w:val="24"/>
          <w:szCs w:val="24"/>
        </w:rPr>
      </w:pPr>
    </w:p>
    <w:p w14:paraId="2A6B8CBE" w14:textId="0315E329" w:rsidR="00E25419" w:rsidRPr="00241012" w:rsidRDefault="00651C34" w:rsidP="003B3B78">
      <w:pPr>
        <w:pStyle w:val="Prrafodelista"/>
        <w:numPr>
          <w:ilvl w:val="0"/>
          <w:numId w:val="21"/>
        </w:numPr>
        <w:ind w:left="1418" w:hanging="284"/>
        <w:jc w:val="both"/>
        <w:rPr>
          <w:rFonts w:ascii="Museo Sans 300" w:hAnsi="Museo Sans 300"/>
          <w:sz w:val="24"/>
          <w:szCs w:val="24"/>
        </w:rPr>
      </w:pPr>
      <w:r w:rsidRPr="00241012">
        <w:rPr>
          <w:rFonts w:ascii="Museo Sans 300" w:hAnsi="Museo Sans 300"/>
          <w:sz w:val="24"/>
          <w:szCs w:val="24"/>
        </w:rPr>
        <w:lastRenderedPageBreak/>
        <w:t>Excluir a</w:t>
      </w:r>
      <w:r w:rsidR="00E25419" w:rsidRPr="00241012">
        <w:rPr>
          <w:rFonts w:ascii="Museo Sans 300" w:hAnsi="Museo Sans 300"/>
          <w:sz w:val="24"/>
          <w:szCs w:val="24"/>
        </w:rPr>
        <w:t xml:space="preserve"> la señora </w:t>
      </w:r>
      <w:r w:rsidR="00D64B3A" w:rsidRPr="00241012">
        <w:rPr>
          <w:rFonts w:ascii="Museo Sans 300" w:hAnsi="Museo Sans 300"/>
          <w:sz w:val="24"/>
          <w:szCs w:val="24"/>
        </w:rPr>
        <w:t>MARÍA ESTER AGUILAR</w:t>
      </w:r>
      <w:r w:rsidR="00E25419" w:rsidRPr="00241012">
        <w:rPr>
          <w:rFonts w:ascii="Museo Sans 300" w:hAnsi="Museo Sans 300"/>
          <w:sz w:val="24"/>
          <w:szCs w:val="24"/>
        </w:rPr>
        <w:t xml:space="preserve">, por fallecimiento, causal comprobada con la Certificación a pagina 25, Tomo 1, del Libro </w:t>
      </w:r>
      <w:r w:rsidRPr="00241012">
        <w:rPr>
          <w:rFonts w:ascii="Museo Sans 300" w:hAnsi="Museo Sans 300"/>
          <w:sz w:val="24"/>
          <w:szCs w:val="24"/>
        </w:rPr>
        <w:t>108</w:t>
      </w:r>
      <w:r w:rsidR="00E25419" w:rsidRPr="00241012">
        <w:rPr>
          <w:rFonts w:ascii="Museo Sans 300" w:hAnsi="Museo Sans 300"/>
          <w:sz w:val="24"/>
          <w:szCs w:val="24"/>
        </w:rPr>
        <w:t xml:space="preserve"> de Partidas de Defunción, que la Alcaldía Municipal de Zaragoza, departamento de La Libertad, llevó en el año 2007, en la que consta que la referida señora, falleció el día 26 de marzo de 2007, según Solicitud de Exclusión de beneficiaria de fecha 02 de f</w:t>
      </w:r>
      <w:r w:rsidRPr="00241012">
        <w:rPr>
          <w:rFonts w:ascii="Museo Sans 300" w:hAnsi="Museo Sans 300"/>
          <w:sz w:val="24"/>
          <w:szCs w:val="24"/>
        </w:rPr>
        <w:t>ebrero de</w:t>
      </w:r>
      <w:r w:rsidR="00E25419" w:rsidRPr="00241012">
        <w:rPr>
          <w:rFonts w:ascii="Museo Sans 300" w:hAnsi="Museo Sans 300"/>
          <w:sz w:val="24"/>
          <w:szCs w:val="24"/>
        </w:rPr>
        <w:t xml:space="preserve"> 2023, documento al expediente respectivo. </w:t>
      </w:r>
    </w:p>
    <w:p w14:paraId="7B031A1B" w14:textId="77777777" w:rsidR="00E25419" w:rsidRPr="00241012" w:rsidRDefault="00E25419" w:rsidP="00241012">
      <w:pPr>
        <w:pStyle w:val="Prrafodelista"/>
        <w:ind w:left="1418" w:hanging="284"/>
        <w:jc w:val="both"/>
        <w:rPr>
          <w:rFonts w:ascii="Museo Sans 300" w:hAnsi="Museo Sans 300"/>
          <w:sz w:val="24"/>
          <w:szCs w:val="24"/>
        </w:rPr>
      </w:pPr>
    </w:p>
    <w:p w14:paraId="410D69C8" w14:textId="3782EFF9" w:rsidR="00E25419" w:rsidRPr="00241012" w:rsidRDefault="00651C34" w:rsidP="003B3B78">
      <w:pPr>
        <w:pStyle w:val="Prrafodelista"/>
        <w:numPr>
          <w:ilvl w:val="0"/>
          <w:numId w:val="21"/>
        </w:numPr>
        <w:ind w:left="1418" w:hanging="284"/>
        <w:jc w:val="both"/>
        <w:rPr>
          <w:rFonts w:ascii="Museo Sans 300" w:hAnsi="Museo Sans 300"/>
          <w:sz w:val="24"/>
          <w:szCs w:val="24"/>
        </w:rPr>
      </w:pPr>
      <w:r w:rsidRPr="00241012">
        <w:rPr>
          <w:rFonts w:ascii="Museo Sans 300" w:hAnsi="Museo Sans 300"/>
          <w:sz w:val="24"/>
          <w:szCs w:val="24"/>
        </w:rPr>
        <w:t>Incluir a</w:t>
      </w:r>
      <w:r w:rsidR="00E25419" w:rsidRPr="00241012">
        <w:rPr>
          <w:rFonts w:ascii="Museo Sans 300" w:hAnsi="Museo Sans 300"/>
          <w:sz w:val="24"/>
          <w:szCs w:val="24"/>
        </w:rPr>
        <w:t xml:space="preserve"> los señores: </w:t>
      </w:r>
      <w:r w:rsidR="00E25419" w:rsidRPr="00241012">
        <w:rPr>
          <w:rFonts w:ascii="Museo Sans 300" w:hAnsi="Museo Sans 300"/>
          <w:b/>
          <w:sz w:val="24"/>
          <w:szCs w:val="24"/>
        </w:rPr>
        <w:t>JOSÉ MARÍA AGUILAR CORTEZ,</w:t>
      </w:r>
      <w:r w:rsidR="00E25419" w:rsidRPr="00241012">
        <w:rPr>
          <w:rFonts w:ascii="Museo Sans 300" w:hAnsi="Museo Sans 300"/>
          <w:color w:val="000000"/>
          <w:sz w:val="24"/>
          <w:szCs w:val="24"/>
        </w:rPr>
        <w:t xml:space="preserve"> de </w:t>
      </w:r>
      <w:r w:rsidR="00CE4D03">
        <w:rPr>
          <w:rFonts w:ascii="Museo Sans 300" w:hAnsi="Museo Sans 300"/>
          <w:color w:val="000000"/>
          <w:sz w:val="24"/>
          <w:szCs w:val="24"/>
        </w:rPr>
        <w:t>---</w:t>
      </w:r>
      <w:r w:rsidR="00E25419" w:rsidRPr="00241012">
        <w:rPr>
          <w:rFonts w:ascii="Museo Sans 300" w:hAnsi="Museo Sans 300"/>
          <w:color w:val="000000"/>
          <w:sz w:val="24"/>
          <w:szCs w:val="24"/>
        </w:rPr>
        <w:t xml:space="preserve"> años de edad, </w:t>
      </w:r>
      <w:r w:rsidR="00CE4D03">
        <w:rPr>
          <w:rFonts w:ascii="Museo Sans 300" w:hAnsi="Museo Sans 300"/>
          <w:color w:val="000000"/>
          <w:sz w:val="24"/>
          <w:szCs w:val="24"/>
        </w:rPr>
        <w:t>---</w:t>
      </w:r>
      <w:r w:rsidR="00E25419" w:rsidRPr="00241012">
        <w:rPr>
          <w:rFonts w:ascii="Museo Sans 300" w:hAnsi="Museo Sans 300"/>
          <w:color w:val="000000"/>
          <w:sz w:val="24"/>
          <w:szCs w:val="24"/>
        </w:rPr>
        <w:t xml:space="preserve">, del domicilio de </w:t>
      </w:r>
      <w:r w:rsidR="00CE4D03">
        <w:rPr>
          <w:rFonts w:ascii="Museo Sans 300" w:hAnsi="Museo Sans 300"/>
          <w:color w:val="000000"/>
          <w:sz w:val="24"/>
          <w:szCs w:val="24"/>
        </w:rPr>
        <w:t>---</w:t>
      </w:r>
      <w:r w:rsidR="00E25419" w:rsidRPr="00241012">
        <w:rPr>
          <w:rFonts w:ascii="Museo Sans 300" w:hAnsi="Museo Sans 300"/>
          <w:color w:val="000000"/>
          <w:sz w:val="24"/>
          <w:szCs w:val="24"/>
        </w:rPr>
        <w:t xml:space="preserve">, departamento de </w:t>
      </w:r>
      <w:r w:rsidR="00CE4D03">
        <w:rPr>
          <w:rFonts w:ascii="Museo Sans 300" w:hAnsi="Museo Sans 300"/>
          <w:color w:val="000000"/>
          <w:sz w:val="24"/>
          <w:szCs w:val="24"/>
        </w:rPr>
        <w:t>---</w:t>
      </w:r>
      <w:r w:rsidR="00E25419" w:rsidRPr="00241012">
        <w:rPr>
          <w:rFonts w:ascii="Museo Sans 300" w:hAnsi="Museo Sans 300"/>
          <w:color w:val="000000"/>
          <w:sz w:val="24"/>
          <w:szCs w:val="24"/>
        </w:rPr>
        <w:t xml:space="preserve">, con Documento Único de Identidad número </w:t>
      </w:r>
      <w:r w:rsidR="00CE4D03">
        <w:rPr>
          <w:rFonts w:ascii="Museo Sans 300" w:hAnsi="Museo Sans 300"/>
          <w:color w:val="000000"/>
          <w:sz w:val="24"/>
          <w:szCs w:val="24"/>
        </w:rPr>
        <w:t>---</w:t>
      </w:r>
      <w:r w:rsidR="00E25419" w:rsidRPr="00241012">
        <w:rPr>
          <w:rFonts w:ascii="Museo Sans 300" w:hAnsi="Museo Sans 300"/>
          <w:color w:val="222222"/>
          <w:sz w:val="24"/>
          <w:szCs w:val="24"/>
          <w:shd w:val="clear" w:color="auto" w:fill="FFFFFF"/>
        </w:rPr>
        <w:t xml:space="preserve">, en calidad de Heredero abintestato con beneficio de inventario de los bienes dejados por la señora María Ester Aguilar, lo cual se comprueba con la copia del Testimonio de la Escritura de Protocolización de la Declaratoria de Herederos, número </w:t>
      </w:r>
      <w:r w:rsidR="00CE4D03">
        <w:rPr>
          <w:rFonts w:ascii="Museo Sans 300" w:hAnsi="Museo Sans 300"/>
          <w:color w:val="222222"/>
          <w:sz w:val="24"/>
          <w:szCs w:val="24"/>
          <w:shd w:val="clear" w:color="auto" w:fill="FFFFFF"/>
        </w:rPr>
        <w:t>---</w:t>
      </w:r>
      <w:r w:rsidR="00E25419" w:rsidRPr="00241012">
        <w:rPr>
          <w:rFonts w:ascii="Museo Sans 300" w:hAnsi="Museo Sans 300"/>
          <w:color w:val="222222"/>
          <w:sz w:val="24"/>
          <w:szCs w:val="24"/>
          <w:shd w:val="clear" w:color="auto" w:fill="FFFFFF"/>
        </w:rPr>
        <w:t xml:space="preserve">, del Libro </w:t>
      </w:r>
      <w:r w:rsidR="00CE4D03">
        <w:rPr>
          <w:rFonts w:ascii="Museo Sans 300" w:hAnsi="Museo Sans 300"/>
          <w:color w:val="222222"/>
          <w:sz w:val="24"/>
          <w:szCs w:val="24"/>
          <w:shd w:val="clear" w:color="auto" w:fill="FFFFFF"/>
        </w:rPr>
        <w:t>---</w:t>
      </w:r>
      <w:r w:rsidR="00E25419" w:rsidRPr="00241012">
        <w:rPr>
          <w:rFonts w:ascii="Museo Sans 300" w:hAnsi="Museo Sans 300"/>
          <w:color w:val="222222"/>
          <w:sz w:val="24"/>
          <w:szCs w:val="24"/>
          <w:shd w:val="clear" w:color="auto" w:fill="FFFFFF"/>
        </w:rPr>
        <w:t xml:space="preserve"> de Protocolo, o</w:t>
      </w:r>
      <w:r w:rsidRPr="00241012">
        <w:rPr>
          <w:rFonts w:ascii="Museo Sans 300" w:hAnsi="Museo Sans 300"/>
          <w:color w:val="222222"/>
          <w:sz w:val="24"/>
          <w:szCs w:val="24"/>
          <w:shd w:val="clear" w:color="auto" w:fill="FFFFFF"/>
        </w:rPr>
        <w:t>torgada ante los oficios de la n</w:t>
      </w:r>
      <w:r w:rsidR="00E25419" w:rsidRPr="00241012">
        <w:rPr>
          <w:rFonts w:ascii="Museo Sans 300" w:hAnsi="Museo Sans 300"/>
          <w:color w:val="222222"/>
          <w:sz w:val="24"/>
          <w:szCs w:val="24"/>
          <w:shd w:val="clear" w:color="auto" w:fill="FFFFFF"/>
        </w:rPr>
        <w:t>otaria Nidia Priscilla Rivera</w:t>
      </w:r>
      <w:r w:rsidR="00C7672E">
        <w:rPr>
          <w:rFonts w:ascii="Museo Sans 300" w:hAnsi="Museo Sans 300"/>
          <w:color w:val="222222"/>
          <w:sz w:val="24"/>
          <w:szCs w:val="24"/>
          <w:shd w:val="clear" w:color="auto" w:fill="FFFFFF"/>
        </w:rPr>
        <w:t xml:space="preserve"> F</w:t>
      </w:r>
      <w:r w:rsidRPr="00241012">
        <w:rPr>
          <w:rFonts w:ascii="Museo Sans 300" w:hAnsi="Museo Sans 300"/>
          <w:color w:val="222222"/>
          <w:sz w:val="24"/>
          <w:szCs w:val="24"/>
          <w:shd w:val="clear" w:color="auto" w:fill="FFFFFF"/>
        </w:rPr>
        <w:t xml:space="preserve">ernández, el día </w:t>
      </w:r>
      <w:r w:rsidR="00CE4D03">
        <w:rPr>
          <w:rFonts w:ascii="Museo Sans 300" w:hAnsi="Museo Sans 300"/>
          <w:color w:val="222222"/>
          <w:sz w:val="24"/>
          <w:szCs w:val="24"/>
          <w:shd w:val="clear" w:color="auto" w:fill="FFFFFF"/>
        </w:rPr>
        <w:t>---</w:t>
      </w:r>
      <w:r w:rsidRPr="00241012">
        <w:rPr>
          <w:rFonts w:ascii="Museo Sans 300" w:hAnsi="Museo Sans 300"/>
          <w:color w:val="222222"/>
          <w:sz w:val="24"/>
          <w:szCs w:val="24"/>
          <w:shd w:val="clear" w:color="auto" w:fill="FFFFFF"/>
        </w:rPr>
        <w:t xml:space="preserve">de </w:t>
      </w:r>
      <w:r w:rsidR="00CE4D03">
        <w:rPr>
          <w:rFonts w:ascii="Museo Sans 300" w:hAnsi="Museo Sans 300"/>
          <w:color w:val="222222"/>
          <w:sz w:val="24"/>
          <w:szCs w:val="24"/>
          <w:shd w:val="clear" w:color="auto" w:fill="FFFFFF"/>
        </w:rPr>
        <w:t>---</w:t>
      </w:r>
      <w:r w:rsidRPr="00241012">
        <w:rPr>
          <w:rFonts w:ascii="Museo Sans 300" w:hAnsi="Museo Sans 300"/>
          <w:color w:val="222222"/>
          <w:sz w:val="24"/>
          <w:szCs w:val="24"/>
          <w:shd w:val="clear" w:color="auto" w:fill="FFFFFF"/>
        </w:rPr>
        <w:t xml:space="preserve"> de</w:t>
      </w:r>
      <w:r w:rsidR="00E25419" w:rsidRPr="00241012">
        <w:rPr>
          <w:rFonts w:ascii="Museo Sans 300" w:hAnsi="Museo Sans 300"/>
          <w:color w:val="222222"/>
          <w:sz w:val="24"/>
          <w:szCs w:val="24"/>
          <w:shd w:val="clear" w:color="auto" w:fill="FFFFFF"/>
        </w:rPr>
        <w:t xml:space="preserve"> </w:t>
      </w:r>
      <w:r w:rsidR="00CE4D03">
        <w:rPr>
          <w:rFonts w:ascii="Museo Sans 300" w:hAnsi="Museo Sans 300"/>
          <w:color w:val="222222"/>
          <w:sz w:val="24"/>
          <w:szCs w:val="24"/>
          <w:shd w:val="clear" w:color="auto" w:fill="FFFFFF"/>
        </w:rPr>
        <w:t>---</w:t>
      </w:r>
      <w:r w:rsidR="00E25419" w:rsidRPr="00241012">
        <w:rPr>
          <w:rFonts w:ascii="Museo Sans 300" w:hAnsi="Museo Sans 300"/>
          <w:color w:val="222222"/>
          <w:sz w:val="24"/>
          <w:szCs w:val="24"/>
          <w:shd w:val="clear" w:color="auto" w:fill="FFFFFF"/>
        </w:rPr>
        <w:t xml:space="preserve">, por lo que ahora es el nuevo titular de la Adjudicación, y </w:t>
      </w:r>
      <w:r w:rsidR="00E25419" w:rsidRPr="00241012">
        <w:rPr>
          <w:rFonts w:ascii="Museo Sans 300" w:hAnsi="Museo Sans 300"/>
          <w:b/>
          <w:sz w:val="24"/>
          <w:szCs w:val="24"/>
          <w:lang w:eastAsia="es-ES"/>
        </w:rPr>
        <w:t xml:space="preserve">CARMEN MENDEZ DE AGUILAR, </w:t>
      </w:r>
      <w:r w:rsidR="00E25419" w:rsidRPr="00241012">
        <w:rPr>
          <w:rFonts w:ascii="Museo Sans 300" w:hAnsi="Museo Sans 300"/>
          <w:color w:val="000000"/>
          <w:sz w:val="24"/>
          <w:szCs w:val="24"/>
        </w:rPr>
        <w:t xml:space="preserve">de </w:t>
      </w:r>
      <w:r w:rsidR="00CE4D03">
        <w:rPr>
          <w:rFonts w:ascii="Museo Sans 300" w:hAnsi="Museo Sans 300"/>
          <w:color w:val="000000"/>
          <w:sz w:val="24"/>
          <w:szCs w:val="24"/>
        </w:rPr>
        <w:t>---</w:t>
      </w:r>
      <w:r w:rsidR="00E25419" w:rsidRPr="00241012">
        <w:rPr>
          <w:rFonts w:ascii="Museo Sans 300" w:hAnsi="Museo Sans 300"/>
          <w:color w:val="000000"/>
          <w:sz w:val="24"/>
          <w:szCs w:val="24"/>
        </w:rPr>
        <w:t xml:space="preserve"> años de edad, </w:t>
      </w:r>
      <w:r w:rsidR="00CE4D03">
        <w:rPr>
          <w:rFonts w:ascii="Museo Sans 300" w:hAnsi="Museo Sans 300"/>
          <w:color w:val="000000"/>
          <w:sz w:val="24"/>
          <w:szCs w:val="24"/>
        </w:rPr>
        <w:t>---</w:t>
      </w:r>
      <w:r w:rsidR="00E25419" w:rsidRPr="00241012">
        <w:rPr>
          <w:rFonts w:ascii="Museo Sans 300" w:hAnsi="Museo Sans 300"/>
          <w:color w:val="000000"/>
          <w:sz w:val="24"/>
          <w:szCs w:val="24"/>
        </w:rPr>
        <w:t xml:space="preserve">, del domicilio y departamento de </w:t>
      </w:r>
      <w:r w:rsidR="00CE4D03">
        <w:rPr>
          <w:rFonts w:ascii="Museo Sans 300" w:hAnsi="Museo Sans 300"/>
          <w:color w:val="000000"/>
          <w:sz w:val="24"/>
          <w:szCs w:val="24"/>
        </w:rPr>
        <w:t>---</w:t>
      </w:r>
      <w:r w:rsidR="00E25419" w:rsidRPr="00241012">
        <w:rPr>
          <w:rFonts w:ascii="Museo Sans 300" w:hAnsi="Museo Sans 300"/>
          <w:color w:val="000000"/>
          <w:sz w:val="24"/>
          <w:szCs w:val="24"/>
        </w:rPr>
        <w:t xml:space="preserve">, con Documento Único de Identidad número </w:t>
      </w:r>
      <w:r w:rsidR="00CE4D03">
        <w:rPr>
          <w:rFonts w:ascii="Museo Sans 300" w:hAnsi="Museo Sans 300"/>
          <w:color w:val="000000"/>
          <w:sz w:val="24"/>
          <w:szCs w:val="24"/>
        </w:rPr>
        <w:t>---</w:t>
      </w:r>
      <w:r w:rsidR="00E25419" w:rsidRPr="00241012">
        <w:rPr>
          <w:rFonts w:ascii="Museo Sans 300" w:hAnsi="Museo Sans 300"/>
          <w:color w:val="222222"/>
          <w:sz w:val="24"/>
          <w:szCs w:val="24"/>
          <w:shd w:val="clear" w:color="auto" w:fill="FFFFFF"/>
        </w:rPr>
        <w:t xml:space="preserve">,  </w:t>
      </w:r>
      <w:r w:rsidR="00E25419" w:rsidRPr="00241012">
        <w:rPr>
          <w:rFonts w:ascii="Museo Sans 300" w:hAnsi="Museo Sans 300"/>
          <w:sz w:val="24"/>
          <w:szCs w:val="24"/>
        </w:rPr>
        <w:t xml:space="preserve">en su calidad de </w:t>
      </w:r>
      <w:r w:rsidR="00CE4D03">
        <w:rPr>
          <w:rFonts w:ascii="Museo Sans 300" w:hAnsi="Museo Sans 300"/>
          <w:sz w:val="24"/>
          <w:szCs w:val="24"/>
        </w:rPr>
        <w:t>---</w:t>
      </w:r>
      <w:r w:rsidR="00E25419" w:rsidRPr="00241012">
        <w:rPr>
          <w:rFonts w:ascii="Museo Sans 300" w:hAnsi="Museo Sans 300"/>
          <w:sz w:val="24"/>
          <w:szCs w:val="24"/>
        </w:rPr>
        <w:t xml:space="preserve"> del titular, según Solicitud de Inclusión de Beneficiaria, de fecha </w:t>
      </w:r>
      <w:r w:rsidR="00AC3FC7" w:rsidRPr="00241012">
        <w:rPr>
          <w:rFonts w:ascii="Museo Sans 300" w:hAnsi="Museo Sans 300"/>
          <w:sz w:val="24"/>
          <w:szCs w:val="24"/>
          <w:lang w:eastAsia="es-ES"/>
        </w:rPr>
        <w:t>2 de febrero de</w:t>
      </w:r>
      <w:r w:rsidR="00E25419" w:rsidRPr="00241012">
        <w:rPr>
          <w:rFonts w:ascii="Museo Sans 300" w:hAnsi="Museo Sans 300"/>
          <w:sz w:val="24"/>
          <w:szCs w:val="24"/>
          <w:lang w:eastAsia="es-ES"/>
        </w:rPr>
        <w:t xml:space="preserve"> 2023</w:t>
      </w:r>
      <w:r w:rsidR="00E25419" w:rsidRPr="00241012">
        <w:rPr>
          <w:rFonts w:ascii="Museo Sans 300" w:hAnsi="Museo Sans 300"/>
          <w:sz w:val="24"/>
          <w:szCs w:val="24"/>
        </w:rPr>
        <w:t>.</w:t>
      </w:r>
    </w:p>
    <w:p w14:paraId="3A9FEDC1" w14:textId="77777777" w:rsidR="00E25419" w:rsidRPr="00241012" w:rsidRDefault="00E25419" w:rsidP="00241012">
      <w:pPr>
        <w:pStyle w:val="Prrafodelista"/>
        <w:jc w:val="both"/>
        <w:rPr>
          <w:rFonts w:ascii="Museo Sans 300" w:hAnsi="Museo Sans 300"/>
          <w:b/>
          <w:sz w:val="24"/>
          <w:szCs w:val="24"/>
        </w:rPr>
      </w:pPr>
    </w:p>
    <w:p w14:paraId="2470E59F" w14:textId="77777777" w:rsidR="00E25419" w:rsidRPr="00241012" w:rsidRDefault="00E25419" w:rsidP="003B3B78">
      <w:pPr>
        <w:pStyle w:val="Prrafodelista"/>
        <w:numPr>
          <w:ilvl w:val="0"/>
          <w:numId w:val="23"/>
        </w:numPr>
        <w:ind w:left="1134" w:hanging="567"/>
        <w:jc w:val="both"/>
        <w:rPr>
          <w:rFonts w:ascii="Museo Sans 300" w:hAnsi="Museo Sans 300"/>
          <w:color w:val="000000" w:themeColor="text1"/>
          <w:sz w:val="24"/>
          <w:szCs w:val="24"/>
        </w:rPr>
      </w:pPr>
      <w:r w:rsidRPr="00241012">
        <w:rPr>
          <w:rFonts w:ascii="Museo Sans 300" w:hAnsi="Museo Sans 300"/>
          <w:color w:val="000000" w:themeColor="text1"/>
          <w:sz w:val="24"/>
          <w:szCs w:val="24"/>
        </w:rPr>
        <w:t xml:space="preserve">Conforme Actas de Posesión Material de fechas 07 y 10 de noviembre de 2022 y 02 y 08 de febrero de 2023, elaboradas por el técnico del Área de Transferencia de Tierras, de la Unidad de Adjudicación de Inmuebles, señor </w:t>
      </w:r>
      <w:r w:rsidRPr="00241012">
        <w:rPr>
          <w:rFonts w:ascii="Museo Sans 300" w:hAnsi="Museo Sans 300"/>
          <w:bCs/>
          <w:sz w:val="24"/>
          <w:szCs w:val="24"/>
        </w:rPr>
        <w:t>Manrrique Vilaseca, los beneficiarios se encuentran poseyendo los inmuebles de forma quieta, pacífica y sin interrupción desde hace 15 y 16 años.</w:t>
      </w:r>
    </w:p>
    <w:p w14:paraId="1A25DCCE" w14:textId="77777777" w:rsidR="00E25419" w:rsidRPr="00241012" w:rsidRDefault="00E25419" w:rsidP="00241012">
      <w:pPr>
        <w:pStyle w:val="Prrafodelista"/>
        <w:ind w:left="0"/>
        <w:jc w:val="both"/>
        <w:rPr>
          <w:rFonts w:ascii="Museo Sans 300" w:hAnsi="Museo Sans 300"/>
          <w:color w:val="000000"/>
          <w:sz w:val="24"/>
          <w:szCs w:val="24"/>
        </w:rPr>
      </w:pPr>
    </w:p>
    <w:p w14:paraId="39948EB9" w14:textId="180D7BCA" w:rsidR="00E25419" w:rsidRPr="00CE4D03" w:rsidRDefault="00E25419" w:rsidP="00CE4D03">
      <w:pPr>
        <w:pStyle w:val="Prrafodelista"/>
        <w:numPr>
          <w:ilvl w:val="0"/>
          <w:numId w:val="23"/>
        </w:numPr>
        <w:ind w:left="1134" w:hanging="708"/>
        <w:contextualSpacing w:val="0"/>
        <w:jc w:val="both"/>
        <w:rPr>
          <w:rFonts w:ascii="Museo Sans 300" w:hAnsi="Museo Sans 300"/>
          <w:color w:val="000000"/>
          <w:sz w:val="24"/>
          <w:szCs w:val="24"/>
        </w:rPr>
      </w:pPr>
      <w:r w:rsidRPr="00241012">
        <w:rPr>
          <w:rFonts w:ascii="Museo Sans 300" w:hAnsi="Museo Sans 300"/>
          <w:color w:val="000000"/>
          <w:sz w:val="24"/>
          <w:szCs w:val="24"/>
        </w:rPr>
        <w:t>De acuerdo a declaración simple contenidas en las Solicitudes de Adjudicación de inmuebles de fechas 7 y 10 de noviembre</w:t>
      </w:r>
      <w:r w:rsidR="00AF3246" w:rsidRPr="00241012">
        <w:rPr>
          <w:rFonts w:ascii="Museo Sans 300" w:hAnsi="Museo Sans 300"/>
          <w:color w:val="000000"/>
          <w:sz w:val="24"/>
          <w:szCs w:val="24"/>
        </w:rPr>
        <w:t xml:space="preserve"> de</w:t>
      </w:r>
      <w:r w:rsidRPr="00241012">
        <w:rPr>
          <w:rFonts w:ascii="Museo Sans 300" w:hAnsi="Museo Sans 300"/>
          <w:color w:val="000000"/>
          <w:sz w:val="24"/>
          <w:szCs w:val="24"/>
        </w:rPr>
        <w:t xml:space="preserve"> 2022, </w:t>
      </w:r>
      <w:r w:rsidR="00AF3246" w:rsidRPr="00241012">
        <w:rPr>
          <w:rFonts w:ascii="Museo Sans 300" w:hAnsi="Museo Sans 300"/>
          <w:color w:val="000000"/>
          <w:sz w:val="24"/>
          <w:szCs w:val="24"/>
        </w:rPr>
        <w:t>y 2 y 8 de febrero de</w:t>
      </w:r>
      <w:r w:rsidRPr="00241012">
        <w:rPr>
          <w:rFonts w:ascii="Museo Sans 300" w:hAnsi="Museo Sans 300"/>
          <w:color w:val="000000"/>
          <w:sz w:val="24"/>
          <w:szCs w:val="24"/>
        </w:rPr>
        <w:t xml:space="preserve"> 2023, los beneficiarios manifiestan que ni ellos ni los </w:t>
      </w:r>
      <w:r w:rsidRPr="00CE4D03">
        <w:rPr>
          <w:rFonts w:ascii="Museo Sans 300" w:hAnsi="Museo Sans 300"/>
          <w:color w:val="000000"/>
          <w:sz w:val="24"/>
          <w:szCs w:val="24"/>
        </w:rPr>
        <w:t>integrantes de su grupo familiar son empleado</w:t>
      </w:r>
      <w:r w:rsidR="00AF3246" w:rsidRPr="00CE4D03">
        <w:rPr>
          <w:rFonts w:ascii="Museo Sans 300" w:hAnsi="Museo Sans 300"/>
          <w:color w:val="000000"/>
          <w:sz w:val="24"/>
          <w:szCs w:val="24"/>
        </w:rPr>
        <w:t>s de ISTA,</w:t>
      </w:r>
      <w:r w:rsidRPr="00CE4D03">
        <w:rPr>
          <w:rFonts w:ascii="Museo Sans 300" w:hAnsi="Museo Sans 300"/>
          <w:color w:val="000000"/>
          <w:sz w:val="24"/>
          <w:szCs w:val="24"/>
        </w:rPr>
        <w:t xml:space="preserve"> situación verificada en el Sistema de Consulta de Solicitantes para Adjudicaciones que contiene la Base de Datos de Empleados de este Instituto.</w:t>
      </w:r>
      <w:bookmarkStart w:id="69" w:name="_Hlk52380713"/>
    </w:p>
    <w:p w14:paraId="1334186A" w14:textId="77777777" w:rsidR="00E25419" w:rsidRPr="00241012" w:rsidRDefault="00E25419" w:rsidP="00241012">
      <w:pPr>
        <w:pStyle w:val="Prrafodelista"/>
        <w:ind w:left="0"/>
        <w:contextualSpacing w:val="0"/>
        <w:jc w:val="both"/>
        <w:rPr>
          <w:rFonts w:ascii="Museo Sans 300" w:hAnsi="Museo Sans 300"/>
          <w:color w:val="000000"/>
          <w:sz w:val="24"/>
          <w:szCs w:val="24"/>
          <w:lang w:eastAsia="es-ES"/>
        </w:rPr>
      </w:pPr>
    </w:p>
    <w:p w14:paraId="50995FBE" w14:textId="1F94D3FD" w:rsidR="00E25419" w:rsidRPr="00241012" w:rsidRDefault="00E25419" w:rsidP="00241012">
      <w:pPr>
        <w:pStyle w:val="Prrafodelista"/>
        <w:ind w:left="0"/>
        <w:contextualSpacing w:val="0"/>
        <w:jc w:val="both"/>
        <w:rPr>
          <w:rFonts w:ascii="Museo Sans 300" w:hAnsi="Museo Sans 300"/>
          <w:sz w:val="24"/>
          <w:szCs w:val="24"/>
        </w:rPr>
      </w:pPr>
      <w:r w:rsidRPr="00241012">
        <w:rPr>
          <w:rFonts w:ascii="Museo Sans 300" w:hAnsi="Museo Sans 300"/>
          <w:color w:val="000000"/>
          <w:sz w:val="24"/>
          <w:szCs w:val="24"/>
          <w:lang w:val="es-ES" w:eastAsia="es-ES"/>
        </w:rPr>
        <w:t xml:space="preserve">Tomando en cuenta lo expuesto y habiendo tenido a la vista: </w:t>
      </w:r>
      <w:r w:rsidRPr="00241012">
        <w:rPr>
          <w:rFonts w:ascii="Museo Sans 300" w:hAnsi="Museo Sans 300"/>
          <w:sz w:val="24"/>
          <w:szCs w:val="24"/>
        </w:rPr>
        <w:t xml:space="preserve">Cuadro de Causales, Listado de Valores y Extensiones, Reportes de Valúo por Solares y Lotes, Solicitudes de Adjudicación de Inmuebles, Actas de Posesión Material, Copias de Documentos Únicos de Identidad y Tarjetas de Identificación Tributaria, Certificaciones de Partidas de Nacimiento y Defunción, Declaración Jurada, Copia de Testimonio de Escritura Pública de Compraventa, Testimonio de Declaratoria Publica de Protocolización de Declaratoria de Heredero, estados de cuenta y constancias de cancelación de </w:t>
      </w:r>
      <w:r w:rsidRPr="00241012">
        <w:rPr>
          <w:rFonts w:ascii="Museo Sans 300" w:hAnsi="Museo Sans 300"/>
          <w:sz w:val="24"/>
          <w:szCs w:val="24"/>
        </w:rPr>
        <w:lastRenderedPageBreak/>
        <w:t xml:space="preserve">créditos, Razón y Constancia de Inscripción de Desmembración en Cabeza de su Dueño a favor de ISTA, Reportes de Búsquedas de Solicitantes para adjudicaciones emitidos por </w:t>
      </w:r>
      <w:r w:rsidR="00D64B3A" w:rsidRPr="00241012">
        <w:rPr>
          <w:rFonts w:ascii="Museo Sans 300" w:hAnsi="Museo Sans 300"/>
          <w:sz w:val="24"/>
          <w:szCs w:val="24"/>
        </w:rPr>
        <w:t>la</w:t>
      </w:r>
      <w:r w:rsidRPr="00241012">
        <w:rPr>
          <w:rFonts w:ascii="Museo Sans 300" w:hAnsi="Museo Sans 300"/>
          <w:sz w:val="24"/>
          <w:szCs w:val="24"/>
        </w:rPr>
        <w:t xml:space="preserve"> Unidad</w:t>
      </w:r>
      <w:r w:rsidR="00D64B3A" w:rsidRPr="00241012">
        <w:rPr>
          <w:rFonts w:ascii="Museo Sans 300" w:hAnsi="Museo Sans 300"/>
          <w:sz w:val="24"/>
          <w:szCs w:val="24"/>
        </w:rPr>
        <w:t xml:space="preserve"> de Adjudicación de Inmuebles</w:t>
      </w:r>
      <w:r w:rsidRPr="00241012">
        <w:rPr>
          <w:rFonts w:ascii="Museo Sans 300" w:hAnsi="Museo Sans 300"/>
          <w:sz w:val="24"/>
          <w:szCs w:val="24"/>
        </w:rPr>
        <w:t>, Reporte de Inmuebles pendientes de Escriturar, se estima procedente resolver favorablemente a lo solicitado.</w:t>
      </w:r>
    </w:p>
    <w:p w14:paraId="26FACF92" w14:textId="77777777" w:rsidR="00E25419" w:rsidRPr="00241012" w:rsidRDefault="00E25419" w:rsidP="00241012">
      <w:pPr>
        <w:pStyle w:val="Prrafodelista"/>
        <w:ind w:left="-426"/>
        <w:contextualSpacing w:val="0"/>
        <w:jc w:val="both"/>
        <w:rPr>
          <w:rFonts w:ascii="Museo Sans 300" w:hAnsi="Museo Sans 300"/>
          <w:sz w:val="24"/>
          <w:szCs w:val="24"/>
        </w:rPr>
      </w:pPr>
    </w:p>
    <w:bookmarkEnd w:id="69"/>
    <w:p w14:paraId="7EF9DBD1" w14:textId="21F68BCF" w:rsidR="00E25419" w:rsidRPr="003A69DC" w:rsidRDefault="00AF3246" w:rsidP="00241012">
      <w:pPr>
        <w:pStyle w:val="Prrafodelista"/>
        <w:ind w:left="0"/>
        <w:contextualSpacing w:val="0"/>
        <w:jc w:val="both"/>
        <w:rPr>
          <w:rFonts w:ascii="Museo Sans 300" w:hAnsi="Museo Sans 300"/>
          <w:sz w:val="24"/>
          <w:szCs w:val="24"/>
        </w:rPr>
      </w:pPr>
      <w:r w:rsidRPr="00241012">
        <w:rPr>
          <w:rFonts w:ascii="Museo Sans 300" w:hAnsi="Museo Sans 300"/>
          <w:sz w:val="24"/>
          <w:szCs w:val="24"/>
          <w:lang w:eastAsia="es-ES"/>
        </w:rPr>
        <w:t xml:space="preserve">Estando conforme a </w:t>
      </w:r>
      <w:r w:rsidR="00755C24" w:rsidRPr="00241012">
        <w:rPr>
          <w:rFonts w:ascii="Museo Sans 300" w:hAnsi="Museo Sans 300"/>
          <w:sz w:val="24"/>
          <w:szCs w:val="24"/>
          <w:lang w:eastAsia="es-ES"/>
        </w:rPr>
        <w:t xml:space="preserve">Derecho la documentación correspondiente, en atención a lo recomendado por </w:t>
      </w:r>
      <w:r w:rsidR="00755C24" w:rsidRPr="00241012">
        <w:rPr>
          <w:rFonts w:ascii="Museo Sans 300" w:hAnsi="Museo Sans 300"/>
          <w:color w:val="000000"/>
          <w:sz w:val="24"/>
          <w:szCs w:val="24"/>
          <w:lang w:eastAsia="es-ES"/>
        </w:rPr>
        <w:t>la Unidad de Adjudicación de Inmuebles,</w:t>
      </w:r>
      <w:r w:rsidR="00755C24" w:rsidRPr="00241012">
        <w:rPr>
          <w:rFonts w:ascii="Museo Sans 300" w:hAnsi="Museo Sans 300"/>
          <w:sz w:val="24"/>
          <w:szCs w:val="24"/>
          <w:lang w:eastAsia="es-ES"/>
        </w:rPr>
        <w:t xml:space="preserve"> la Junta Directiva en uso de sus facultades y  d</w:t>
      </w:r>
      <w:r w:rsidR="00E25419" w:rsidRPr="00241012">
        <w:rPr>
          <w:rFonts w:ascii="Museo Sans 300" w:hAnsi="Museo Sans 300"/>
          <w:sz w:val="24"/>
          <w:szCs w:val="24"/>
          <w:lang w:eastAsia="es-ES"/>
        </w:rPr>
        <w:t xml:space="preserve">e conformidad al Artículo 18 letras “g” y “h” de la Ley de Creación del Instituto Salvadoreño de Transformación Agraria, </w:t>
      </w:r>
      <w:r w:rsidR="00755C24" w:rsidRPr="00241012">
        <w:rPr>
          <w:rFonts w:ascii="Museo Sans 300" w:hAnsi="Museo Sans 300"/>
          <w:b/>
          <w:sz w:val="24"/>
          <w:szCs w:val="24"/>
          <w:u w:val="single"/>
          <w:lang w:eastAsia="es-ES"/>
        </w:rPr>
        <w:t>ACUERDA</w:t>
      </w:r>
      <w:r w:rsidR="00E25419" w:rsidRPr="00241012">
        <w:rPr>
          <w:rFonts w:ascii="Museo Sans 300" w:hAnsi="Museo Sans 300"/>
          <w:b/>
          <w:sz w:val="24"/>
          <w:szCs w:val="24"/>
          <w:u w:val="single"/>
          <w:lang w:eastAsia="es-ES"/>
        </w:rPr>
        <w:t>: PRIMERO:</w:t>
      </w:r>
      <w:r w:rsidR="00E25419" w:rsidRPr="00241012">
        <w:rPr>
          <w:rFonts w:ascii="Museo Sans 300" w:hAnsi="Museo Sans 300"/>
          <w:b/>
          <w:sz w:val="24"/>
          <w:szCs w:val="24"/>
          <w:lang w:eastAsia="es-ES"/>
        </w:rPr>
        <w:t xml:space="preserve"> Modificar los</w:t>
      </w:r>
      <w:r w:rsidR="00E25419" w:rsidRPr="00241012">
        <w:rPr>
          <w:rFonts w:ascii="Museo Sans 300" w:hAnsi="Museo Sans 300"/>
          <w:sz w:val="24"/>
          <w:szCs w:val="24"/>
        </w:rPr>
        <w:t xml:space="preserve"> </w:t>
      </w:r>
      <w:r w:rsidR="00755C24" w:rsidRPr="00241012">
        <w:rPr>
          <w:rFonts w:ascii="Museo Sans 300" w:hAnsi="Museo Sans 300"/>
          <w:sz w:val="24"/>
          <w:szCs w:val="24"/>
        </w:rPr>
        <w:t xml:space="preserve">siguientes </w:t>
      </w:r>
      <w:r w:rsidR="00E25419" w:rsidRPr="00241012">
        <w:rPr>
          <w:rFonts w:ascii="Museo Sans 300" w:eastAsia="Times New Roman" w:hAnsi="Museo Sans 300" w:cs="Times New Roman"/>
          <w:b/>
          <w:sz w:val="24"/>
          <w:szCs w:val="24"/>
          <w:lang w:eastAsia="es-ES"/>
        </w:rPr>
        <w:t>Puntos</w:t>
      </w:r>
      <w:r w:rsidR="00755C24" w:rsidRPr="00241012">
        <w:rPr>
          <w:rFonts w:ascii="Museo Sans 300" w:eastAsia="Times New Roman" w:hAnsi="Museo Sans 300" w:cs="Times New Roman"/>
          <w:b/>
          <w:sz w:val="24"/>
          <w:szCs w:val="24"/>
          <w:lang w:eastAsia="es-ES"/>
        </w:rPr>
        <w:t xml:space="preserve"> de Acta</w:t>
      </w:r>
      <w:r w:rsidR="00E25419" w:rsidRPr="00241012">
        <w:rPr>
          <w:rFonts w:ascii="Museo Sans 300" w:eastAsia="Times New Roman" w:hAnsi="Museo Sans 300" w:cs="Times New Roman"/>
          <w:b/>
          <w:sz w:val="24"/>
          <w:szCs w:val="24"/>
          <w:lang w:eastAsia="es-ES"/>
        </w:rPr>
        <w:t xml:space="preserve">: </w:t>
      </w:r>
      <w:r w:rsidR="00E25419" w:rsidRPr="00241012">
        <w:rPr>
          <w:rFonts w:ascii="Museo Sans 300" w:eastAsia="Times New Roman" w:hAnsi="Museo Sans 300" w:cs="Times New Roman"/>
          <w:b/>
          <w:sz w:val="24"/>
          <w:szCs w:val="24"/>
          <w:lang w:val="es-ES" w:eastAsia="es-ES"/>
        </w:rPr>
        <w:t>XV de Sesión Ordinaria 34-2006</w:t>
      </w:r>
      <w:r w:rsidR="00E25419" w:rsidRPr="00241012">
        <w:rPr>
          <w:rFonts w:ascii="Museo Sans 300" w:hAnsi="Museo Sans 300"/>
          <w:b/>
          <w:sz w:val="24"/>
          <w:szCs w:val="24"/>
        </w:rPr>
        <w:t xml:space="preserve">, de fecha 13 de septiembre de 2006, </w:t>
      </w:r>
      <w:r w:rsidR="00E25419" w:rsidRPr="00241012">
        <w:rPr>
          <w:rFonts w:ascii="Museo Sans 300" w:hAnsi="Museo Sans 300"/>
          <w:sz w:val="24"/>
          <w:szCs w:val="24"/>
        </w:rPr>
        <w:t xml:space="preserve">en </w:t>
      </w:r>
      <w:r w:rsidR="00E25419" w:rsidRPr="00241012">
        <w:rPr>
          <w:rFonts w:ascii="Museo Sans 300" w:eastAsia="Times New Roman" w:hAnsi="Museo Sans 300" w:cs="Times New Roman"/>
          <w:sz w:val="24"/>
          <w:szCs w:val="24"/>
          <w:lang w:eastAsia="es-ES"/>
        </w:rPr>
        <w:t>el cual se aprobó la adjudicación</w:t>
      </w:r>
      <w:r w:rsidR="00E25419" w:rsidRPr="00241012">
        <w:rPr>
          <w:rFonts w:ascii="Museo Sans 300" w:hAnsi="Museo Sans 300"/>
          <w:sz w:val="24"/>
          <w:szCs w:val="24"/>
        </w:rPr>
        <w:t>, entre otros, de</w:t>
      </w:r>
      <w:r w:rsidR="00755C24" w:rsidRPr="00241012">
        <w:rPr>
          <w:rFonts w:ascii="Museo Sans 300" w:hAnsi="Museo Sans 300"/>
          <w:sz w:val="24"/>
          <w:szCs w:val="24"/>
        </w:rPr>
        <w:t>l</w:t>
      </w:r>
      <w:r w:rsidR="00E25419" w:rsidRPr="00241012">
        <w:rPr>
          <w:rFonts w:ascii="Museo Sans 300" w:hAnsi="Museo Sans 300"/>
          <w:sz w:val="24"/>
          <w:szCs w:val="24"/>
        </w:rPr>
        <w:t xml:space="preserve"> </w:t>
      </w:r>
      <w:r w:rsidR="00E25419" w:rsidRPr="00241012">
        <w:rPr>
          <w:rFonts w:ascii="Museo Sans 300" w:hAnsi="Museo Sans 300"/>
          <w:b/>
          <w:sz w:val="24"/>
          <w:szCs w:val="24"/>
        </w:rPr>
        <w:t>Lote</w:t>
      </w:r>
      <w:r w:rsidR="00E25419" w:rsidRPr="00241012">
        <w:rPr>
          <w:rFonts w:ascii="Museo Sans 300" w:hAnsi="Museo Sans 300"/>
          <w:sz w:val="24"/>
          <w:szCs w:val="24"/>
        </w:rPr>
        <w:t xml:space="preserve"> </w:t>
      </w:r>
      <w:r w:rsidR="001D1F4B">
        <w:rPr>
          <w:rFonts w:ascii="Museo Sans 300" w:hAnsi="Museo Sans 300"/>
          <w:b/>
          <w:sz w:val="24"/>
          <w:szCs w:val="24"/>
        </w:rPr>
        <w:t>---</w:t>
      </w:r>
      <w:r w:rsidR="00E25419" w:rsidRPr="00241012">
        <w:rPr>
          <w:rFonts w:ascii="Museo Sans 300" w:hAnsi="Museo Sans 300"/>
          <w:b/>
          <w:sz w:val="24"/>
          <w:szCs w:val="24"/>
        </w:rPr>
        <w:t xml:space="preserve">, Polígono </w:t>
      </w:r>
      <w:r w:rsidR="001D1F4B">
        <w:rPr>
          <w:rFonts w:ascii="Museo Sans 300" w:hAnsi="Museo Sans 300"/>
          <w:b/>
          <w:sz w:val="24"/>
          <w:szCs w:val="24"/>
        </w:rPr>
        <w:t>---</w:t>
      </w:r>
      <w:r w:rsidR="00E25419" w:rsidRPr="00241012">
        <w:rPr>
          <w:rFonts w:ascii="Museo Sans 300" w:hAnsi="Museo Sans 300"/>
          <w:sz w:val="24"/>
          <w:szCs w:val="24"/>
        </w:rPr>
        <w:t>, en lo</w:t>
      </w:r>
      <w:r w:rsidR="00755C24" w:rsidRPr="00241012">
        <w:rPr>
          <w:rFonts w:ascii="Museo Sans 300" w:hAnsi="Museo Sans 300"/>
          <w:sz w:val="24"/>
          <w:szCs w:val="24"/>
        </w:rPr>
        <w:t>s</w:t>
      </w:r>
      <w:r w:rsidR="00E25419" w:rsidRPr="00241012">
        <w:rPr>
          <w:rFonts w:ascii="Museo Sans 300" w:hAnsi="Museo Sans 300"/>
          <w:sz w:val="24"/>
          <w:szCs w:val="24"/>
        </w:rPr>
        <w:t xml:space="preserve"> </w:t>
      </w:r>
      <w:r w:rsidR="00F44FE9" w:rsidRPr="00241012">
        <w:rPr>
          <w:rFonts w:ascii="Museo Sans 300" w:hAnsi="Museo Sans 300"/>
          <w:sz w:val="24"/>
          <w:szCs w:val="24"/>
        </w:rPr>
        <w:t>siguientes términos</w:t>
      </w:r>
      <w:r w:rsidR="00E25419" w:rsidRPr="00241012">
        <w:rPr>
          <w:rFonts w:ascii="Museo Sans 300" w:hAnsi="Museo Sans 300"/>
          <w:sz w:val="24"/>
          <w:szCs w:val="24"/>
        </w:rPr>
        <w:t>:</w:t>
      </w:r>
      <w:r w:rsidR="00E25419" w:rsidRPr="00241012">
        <w:rPr>
          <w:rFonts w:ascii="Museo Sans 300" w:hAnsi="Museo Sans 300"/>
          <w:sz w:val="24"/>
          <w:szCs w:val="24"/>
          <w:lang w:eastAsia="es-ES"/>
        </w:rPr>
        <w:t xml:space="preserve"> </w:t>
      </w:r>
      <w:r w:rsidR="00E25419" w:rsidRPr="00241012">
        <w:rPr>
          <w:rFonts w:ascii="Museo Sans 300" w:hAnsi="Museo Sans 300"/>
          <w:b/>
          <w:sz w:val="24"/>
          <w:szCs w:val="24"/>
          <w:lang w:eastAsia="es-ES"/>
        </w:rPr>
        <w:t>a)</w:t>
      </w:r>
      <w:r w:rsidR="00E25419" w:rsidRPr="00241012">
        <w:rPr>
          <w:rFonts w:ascii="Museo Sans 300" w:hAnsi="Museo Sans 300"/>
          <w:sz w:val="24"/>
          <w:szCs w:val="24"/>
          <w:lang w:eastAsia="es-ES"/>
        </w:rPr>
        <w:t xml:space="preserve"> </w:t>
      </w:r>
      <w:r w:rsidR="00F44FE9" w:rsidRPr="00241012">
        <w:rPr>
          <w:rFonts w:ascii="Museo Sans 300" w:hAnsi="Museo Sans 300"/>
          <w:sz w:val="24"/>
          <w:szCs w:val="24"/>
        </w:rPr>
        <w:t>Corregir la</w:t>
      </w:r>
      <w:r w:rsidR="00E25419" w:rsidRPr="00241012">
        <w:rPr>
          <w:rFonts w:ascii="Museo Sans 300" w:hAnsi="Museo Sans 300"/>
          <w:sz w:val="24"/>
          <w:szCs w:val="24"/>
        </w:rPr>
        <w:t xml:space="preserve"> nomenclatura del Lote </w:t>
      </w:r>
      <w:r w:rsidR="001D1F4B">
        <w:rPr>
          <w:rFonts w:ascii="Museo Sans 300" w:hAnsi="Museo Sans 300"/>
          <w:sz w:val="24"/>
          <w:szCs w:val="24"/>
        </w:rPr>
        <w:t>---</w:t>
      </w:r>
      <w:r w:rsidR="00E25419" w:rsidRPr="00241012">
        <w:rPr>
          <w:rFonts w:ascii="Museo Sans 300" w:hAnsi="Museo Sans 300"/>
          <w:sz w:val="24"/>
          <w:szCs w:val="24"/>
        </w:rPr>
        <w:t xml:space="preserve">, Polígono </w:t>
      </w:r>
      <w:r w:rsidR="001D1F4B">
        <w:rPr>
          <w:rFonts w:ascii="Museo Sans 300" w:hAnsi="Museo Sans 300"/>
          <w:sz w:val="24"/>
          <w:szCs w:val="24"/>
        </w:rPr>
        <w:t>---</w:t>
      </w:r>
      <w:r w:rsidR="00E25419" w:rsidRPr="00241012">
        <w:rPr>
          <w:rFonts w:ascii="Museo Sans 300" w:hAnsi="Museo Sans 300"/>
          <w:sz w:val="24"/>
          <w:szCs w:val="24"/>
        </w:rPr>
        <w:t>, siendo l</w:t>
      </w:r>
      <w:r w:rsidR="00F44FE9" w:rsidRPr="00241012">
        <w:rPr>
          <w:rFonts w:ascii="Museo Sans 300" w:hAnsi="Museo Sans 300"/>
          <w:sz w:val="24"/>
          <w:szCs w:val="24"/>
        </w:rPr>
        <w:t>o</w:t>
      </w:r>
      <w:r w:rsidR="00E25419" w:rsidRPr="00241012">
        <w:rPr>
          <w:rFonts w:ascii="Museo Sans 300" w:hAnsi="Museo Sans 300"/>
          <w:sz w:val="24"/>
          <w:szCs w:val="24"/>
        </w:rPr>
        <w:t xml:space="preserve"> correct</w:t>
      </w:r>
      <w:r w:rsidR="00F44FE9" w:rsidRPr="00241012">
        <w:rPr>
          <w:rFonts w:ascii="Museo Sans 300" w:hAnsi="Museo Sans 300"/>
          <w:sz w:val="24"/>
          <w:szCs w:val="24"/>
        </w:rPr>
        <w:t>o</w:t>
      </w:r>
      <w:r w:rsidR="00E25419" w:rsidRPr="00241012">
        <w:rPr>
          <w:rFonts w:ascii="Museo Sans 300" w:hAnsi="Museo Sans 300"/>
          <w:sz w:val="24"/>
          <w:szCs w:val="24"/>
        </w:rPr>
        <w:t xml:space="preserve"> </w:t>
      </w:r>
      <w:r w:rsidR="00E25419" w:rsidRPr="00241012">
        <w:rPr>
          <w:rFonts w:ascii="Museo Sans 300" w:hAnsi="Museo Sans 300"/>
          <w:b/>
          <w:sz w:val="24"/>
          <w:szCs w:val="24"/>
        </w:rPr>
        <w:t xml:space="preserve">LOTE </w:t>
      </w:r>
      <w:r w:rsidR="001D1F4B">
        <w:rPr>
          <w:rFonts w:ascii="Museo Sans 300" w:hAnsi="Museo Sans 300"/>
          <w:b/>
          <w:sz w:val="24"/>
          <w:szCs w:val="24"/>
        </w:rPr>
        <w:t>---</w:t>
      </w:r>
      <w:r w:rsidR="00E25419" w:rsidRPr="00241012">
        <w:rPr>
          <w:rFonts w:ascii="Museo Sans 300" w:hAnsi="Museo Sans 300"/>
          <w:b/>
          <w:sz w:val="24"/>
          <w:szCs w:val="24"/>
        </w:rPr>
        <w:t xml:space="preserve">, POLÍGONO </w:t>
      </w:r>
      <w:r w:rsidR="001D1F4B">
        <w:rPr>
          <w:rFonts w:ascii="Museo Sans 300" w:hAnsi="Museo Sans 300"/>
          <w:b/>
          <w:sz w:val="24"/>
          <w:szCs w:val="24"/>
        </w:rPr>
        <w:t>---</w:t>
      </w:r>
      <w:r w:rsidR="00E25419" w:rsidRPr="00241012">
        <w:rPr>
          <w:rFonts w:ascii="Museo Sans 300" w:hAnsi="Museo Sans 300"/>
          <w:b/>
          <w:sz w:val="24"/>
          <w:szCs w:val="24"/>
        </w:rPr>
        <w:t>, PORCIÓN 7, y  b)</w:t>
      </w:r>
      <w:r w:rsidR="00E25419" w:rsidRPr="00241012">
        <w:rPr>
          <w:rFonts w:ascii="Museo Sans 300" w:hAnsi="Museo Sans 300"/>
          <w:sz w:val="24"/>
          <w:szCs w:val="24"/>
          <w:lang w:eastAsia="es-ES"/>
        </w:rPr>
        <w:t xml:space="preserve"> Excluir a la señora</w:t>
      </w:r>
      <w:r w:rsidR="00E25419" w:rsidRPr="00241012">
        <w:rPr>
          <w:rFonts w:ascii="Museo Sans 300" w:hAnsi="Museo Sans 300"/>
          <w:b/>
          <w:sz w:val="24"/>
          <w:szCs w:val="24"/>
          <w:lang w:eastAsia="es-ES"/>
        </w:rPr>
        <w:t xml:space="preserve"> </w:t>
      </w:r>
      <w:r w:rsidR="00F44FE9" w:rsidRPr="00241012">
        <w:rPr>
          <w:rFonts w:ascii="Museo Sans 300" w:hAnsi="Museo Sans 300"/>
          <w:sz w:val="24"/>
          <w:szCs w:val="24"/>
        </w:rPr>
        <w:t>MARÍA TERESA MARROQUÍN RENDEROS</w:t>
      </w:r>
      <w:r w:rsidR="00E25419" w:rsidRPr="00241012">
        <w:rPr>
          <w:rFonts w:ascii="Museo Sans 300" w:hAnsi="Museo Sans 300"/>
          <w:b/>
          <w:sz w:val="24"/>
          <w:szCs w:val="24"/>
          <w:lang w:eastAsia="es-ES"/>
        </w:rPr>
        <w:t>,</w:t>
      </w:r>
      <w:r w:rsidR="00E25419" w:rsidRPr="00241012">
        <w:rPr>
          <w:rFonts w:ascii="Museo Sans 300" w:hAnsi="Museo Sans 300"/>
          <w:sz w:val="24"/>
          <w:szCs w:val="24"/>
          <w:lang w:eastAsia="es-ES"/>
        </w:rPr>
        <w:t xml:space="preserve"> por fallecimiento</w:t>
      </w:r>
      <w:r w:rsidR="00F44FE9" w:rsidRPr="00241012">
        <w:rPr>
          <w:rFonts w:ascii="Museo Sans 300" w:hAnsi="Museo Sans 300"/>
          <w:sz w:val="24"/>
          <w:szCs w:val="24"/>
        </w:rPr>
        <w:t>.</w:t>
      </w:r>
      <w:r w:rsidR="00E25419" w:rsidRPr="00241012">
        <w:rPr>
          <w:rFonts w:ascii="Museo Sans 300" w:hAnsi="Museo Sans 300"/>
          <w:sz w:val="24"/>
          <w:szCs w:val="24"/>
        </w:rPr>
        <w:t xml:space="preserve"> y </w:t>
      </w:r>
      <w:r w:rsidR="00E25419" w:rsidRPr="00241012">
        <w:rPr>
          <w:rFonts w:ascii="Museo Sans 300" w:hAnsi="Museo Sans 300"/>
          <w:b/>
          <w:sz w:val="24"/>
          <w:szCs w:val="24"/>
        </w:rPr>
        <w:t xml:space="preserve">Solar </w:t>
      </w:r>
      <w:r w:rsidR="001D1F4B">
        <w:rPr>
          <w:rFonts w:ascii="Museo Sans 300" w:hAnsi="Museo Sans 300"/>
          <w:b/>
          <w:sz w:val="24"/>
          <w:szCs w:val="24"/>
        </w:rPr>
        <w:t>---</w:t>
      </w:r>
      <w:r w:rsidR="00E25419" w:rsidRPr="00241012">
        <w:rPr>
          <w:rFonts w:ascii="Museo Sans 300" w:hAnsi="Museo Sans 300"/>
          <w:b/>
          <w:sz w:val="24"/>
          <w:szCs w:val="24"/>
        </w:rPr>
        <w:t xml:space="preserve"> Polígono </w:t>
      </w:r>
      <w:r w:rsidR="001D1F4B">
        <w:rPr>
          <w:rFonts w:ascii="Museo Sans 300" w:hAnsi="Museo Sans 300"/>
          <w:b/>
          <w:sz w:val="24"/>
          <w:szCs w:val="24"/>
        </w:rPr>
        <w:t>---</w:t>
      </w:r>
      <w:r w:rsidR="00E25419" w:rsidRPr="00241012">
        <w:rPr>
          <w:rFonts w:ascii="Museo Sans 300" w:hAnsi="Museo Sans 300"/>
          <w:b/>
          <w:sz w:val="24"/>
          <w:szCs w:val="24"/>
        </w:rPr>
        <w:t>,</w:t>
      </w:r>
      <w:r w:rsidR="00E25419" w:rsidRPr="00241012">
        <w:rPr>
          <w:rFonts w:ascii="Museo Sans 300" w:hAnsi="Museo Sans 300"/>
          <w:sz w:val="24"/>
          <w:szCs w:val="24"/>
        </w:rPr>
        <w:t xml:space="preserve"> en lo</w:t>
      </w:r>
      <w:r w:rsidR="00540196" w:rsidRPr="00241012">
        <w:rPr>
          <w:rFonts w:ascii="Museo Sans 300" w:hAnsi="Museo Sans 300"/>
          <w:sz w:val="24"/>
          <w:szCs w:val="24"/>
        </w:rPr>
        <w:t>s</w:t>
      </w:r>
      <w:r w:rsidR="00E25419" w:rsidRPr="00241012">
        <w:rPr>
          <w:rFonts w:ascii="Museo Sans 300" w:hAnsi="Museo Sans 300"/>
          <w:sz w:val="24"/>
          <w:szCs w:val="24"/>
        </w:rPr>
        <w:t xml:space="preserve"> </w:t>
      </w:r>
      <w:r w:rsidR="00540196" w:rsidRPr="00241012">
        <w:rPr>
          <w:rFonts w:ascii="Museo Sans 300" w:hAnsi="Museo Sans 300"/>
          <w:sz w:val="24"/>
          <w:szCs w:val="24"/>
        </w:rPr>
        <w:t>siguientes términos</w:t>
      </w:r>
      <w:r w:rsidR="00E25419" w:rsidRPr="00241012">
        <w:rPr>
          <w:rFonts w:ascii="Museo Sans 300" w:hAnsi="Museo Sans 300"/>
          <w:sz w:val="24"/>
          <w:szCs w:val="24"/>
        </w:rPr>
        <w:t xml:space="preserve">: </w:t>
      </w:r>
      <w:r w:rsidR="00E25419" w:rsidRPr="00241012">
        <w:rPr>
          <w:rFonts w:ascii="Museo Sans 300" w:hAnsi="Museo Sans 300"/>
          <w:b/>
          <w:sz w:val="24"/>
          <w:szCs w:val="24"/>
        </w:rPr>
        <w:t xml:space="preserve">a) </w:t>
      </w:r>
      <w:r w:rsidR="00E25419" w:rsidRPr="00241012">
        <w:rPr>
          <w:rFonts w:ascii="Museo Sans 300" w:hAnsi="Museo Sans 300"/>
          <w:sz w:val="24"/>
          <w:szCs w:val="24"/>
        </w:rPr>
        <w:t xml:space="preserve">Corregir nomenclatura del Solar </w:t>
      </w:r>
      <w:r w:rsidR="001D1F4B">
        <w:rPr>
          <w:rFonts w:ascii="Museo Sans 300" w:hAnsi="Museo Sans 300"/>
          <w:sz w:val="24"/>
          <w:szCs w:val="24"/>
        </w:rPr>
        <w:t>---</w:t>
      </w:r>
      <w:r w:rsidR="00E25419" w:rsidRPr="00241012">
        <w:rPr>
          <w:rFonts w:ascii="Museo Sans 300" w:hAnsi="Museo Sans 300"/>
          <w:sz w:val="24"/>
          <w:szCs w:val="24"/>
        </w:rPr>
        <w:t xml:space="preserve">, Polígono </w:t>
      </w:r>
      <w:r w:rsidR="001D1F4B">
        <w:rPr>
          <w:rFonts w:ascii="Museo Sans 300" w:hAnsi="Museo Sans 300"/>
          <w:sz w:val="24"/>
          <w:szCs w:val="24"/>
        </w:rPr>
        <w:t>---</w:t>
      </w:r>
      <w:r w:rsidR="00E25419" w:rsidRPr="00241012">
        <w:rPr>
          <w:rFonts w:ascii="Museo Sans 300" w:hAnsi="Museo Sans 300"/>
          <w:sz w:val="24"/>
          <w:szCs w:val="24"/>
        </w:rPr>
        <w:t>, siendo l</w:t>
      </w:r>
      <w:r w:rsidR="00540196" w:rsidRPr="00241012">
        <w:rPr>
          <w:rFonts w:ascii="Museo Sans 300" w:hAnsi="Museo Sans 300"/>
          <w:sz w:val="24"/>
          <w:szCs w:val="24"/>
        </w:rPr>
        <w:t>o  correcto</w:t>
      </w:r>
      <w:r w:rsidR="00E25419" w:rsidRPr="00241012">
        <w:rPr>
          <w:rFonts w:ascii="Museo Sans 300" w:hAnsi="Museo Sans 300"/>
          <w:sz w:val="24"/>
          <w:szCs w:val="24"/>
        </w:rPr>
        <w:t xml:space="preserve"> </w:t>
      </w:r>
      <w:r w:rsidR="00E25419" w:rsidRPr="00241012">
        <w:rPr>
          <w:rFonts w:ascii="Museo Sans 300" w:hAnsi="Museo Sans 300"/>
          <w:b/>
          <w:sz w:val="24"/>
          <w:szCs w:val="24"/>
        </w:rPr>
        <w:t xml:space="preserve">SOLAR </w:t>
      </w:r>
      <w:r w:rsidR="001D1F4B">
        <w:rPr>
          <w:rFonts w:ascii="Museo Sans 300" w:hAnsi="Museo Sans 300"/>
          <w:b/>
          <w:sz w:val="24"/>
          <w:szCs w:val="24"/>
        </w:rPr>
        <w:t>---</w:t>
      </w:r>
      <w:r w:rsidR="00E25419" w:rsidRPr="00241012">
        <w:rPr>
          <w:rFonts w:ascii="Museo Sans 300" w:hAnsi="Museo Sans 300"/>
          <w:b/>
          <w:sz w:val="24"/>
          <w:szCs w:val="24"/>
        </w:rPr>
        <w:t xml:space="preserve">, POLÍGONO </w:t>
      </w:r>
      <w:r w:rsidR="001D1F4B">
        <w:rPr>
          <w:rFonts w:ascii="Museo Sans 300" w:hAnsi="Museo Sans 300"/>
          <w:b/>
          <w:sz w:val="24"/>
          <w:szCs w:val="24"/>
        </w:rPr>
        <w:t>---</w:t>
      </w:r>
      <w:r w:rsidR="00E25419" w:rsidRPr="00241012">
        <w:rPr>
          <w:rFonts w:ascii="Museo Sans 300" w:hAnsi="Museo Sans 300"/>
          <w:b/>
          <w:sz w:val="24"/>
          <w:szCs w:val="24"/>
        </w:rPr>
        <w:t xml:space="preserve">, PORCIÓN </w:t>
      </w:r>
      <w:r w:rsidR="001D1F4B">
        <w:rPr>
          <w:rFonts w:ascii="Museo Sans 300" w:hAnsi="Museo Sans 300"/>
          <w:b/>
          <w:sz w:val="24"/>
          <w:szCs w:val="24"/>
        </w:rPr>
        <w:t>---</w:t>
      </w:r>
      <w:r w:rsidR="00E25419" w:rsidRPr="00241012">
        <w:rPr>
          <w:rFonts w:ascii="Museo Sans 300" w:hAnsi="Museo Sans 300"/>
          <w:b/>
          <w:sz w:val="24"/>
          <w:szCs w:val="24"/>
        </w:rPr>
        <w:t xml:space="preserve">, y b) </w:t>
      </w:r>
      <w:r w:rsidR="00E25419" w:rsidRPr="00241012">
        <w:rPr>
          <w:rFonts w:ascii="Museo Sans 300" w:hAnsi="Museo Sans 300"/>
          <w:sz w:val="24"/>
          <w:szCs w:val="24"/>
        </w:rPr>
        <w:t xml:space="preserve">Incluir al señor </w:t>
      </w:r>
      <w:r w:rsidR="00540196" w:rsidRPr="00241012">
        <w:rPr>
          <w:rFonts w:ascii="Museo Sans 300" w:hAnsi="Museo Sans 300"/>
          <w:b/>
          <w:sz w:val="24"/>
          <w:szCs w:val="24"/>
          <w:lang w:eastAsia="es-ES"/>
        </w:rPr>
        <w:t>LUIS OSBALDO BONILLA RAMÍREZ</w:t>
      </w:r>
      <w:r w:rsidR="00E25419" w:rsidRPr="00241012">
        <w:rPr>
          <w:rFonts w:ascii="Museo Sans 300" w:hAnsi="Museo Sans 300"/>
          <w:sz w:val="24"/>
          <w:szCs w:val="24"/>
          <w:lang w:eastAsia="es-ES"/>
        </w:rPr>
        <w:t>, de</w:t>
      </w:r>
      <w:r w:rsidR="00540196" w:rsidRPr="00241012">
        <w:rPr>
          <w:rFonts w:ascii="Museo Sans 300" w:hAnsi="Museo Sans 300"/>
          <w:sz w:val="24"/>
          <w:szCs w:val="24"/>
          <w:lang w:eastAsia="es-ES"/>
        </w:rPr>
        <w:t xml:space="preserve"> las </w:t>
      </w:r>
      <w:r w:rsidR="00E25419" w:rsidRPr="00241012">
        <w:rPr>
          <w:rFonts w:ascii="Museo Sans 300" w:hAnsi="Museo Sans 300"/>
          <w:sz w:val="24"/>
          <w:szCs w:val="24"/>
          <w:lang w:eastAsia="es-ES"/>
        </w:rPr>
        <w:t>generales antes expresadas</w:t>
      </w:r>
      <w:r w:rsidR="00540196" w:rsidRPr="00241012">
        <w:rPr>
          <w:rFonts w:ascii="Museo Sans 300" w:hAnsi="Museo Sans 300"/>
          <w:sz w:val="24"/>
          <w:szCs w:val="24"/>
          <w:lang w:eastAsia="es-ES"/>
        </w:rPr>
        <w:t>.</w:t>
      </w:r>
      <w:r w:rsidR="00E25419" w:rsidRPr="00241012">
        <w:rPr>
          <w:rFonts w:ascii="Museo Sans 300" w:hAnsi="Museo Sans 300"/>
          <w:sz w:val="24"/>
          <w:szCs w:val="24"/>
          <w:lang w:eastAsia="es-ES"/>
        </w:rPr>
        <w:t xml:space="preserve"> </w:t>
      </w:r>
      <w:r w:rsidR="00D64B3A" w:rsidRPr="00241012">
        <w:rPr>
          <w:rFonts w:ascii="Museo Sans 300" w:eastAsia="Times New Roman" w:hAnsi="Museo Sans 300" w:cs="Times New Roman"/>
          <w:b/>
          <w:sz w:val="24"/>
          <w:szCs w:val="24"/>
          <w:lang w:eastAsia="es-ES"/>
        </w:rPr>
        <w:t>VIII DE SESIÓN ORDINARIA 41-91, DE FECHA 5 DE DICIEMBRE DE 1991, y X DE SESIÓN ORDINARIA 08-2007, DE FECHA 28 DE FEBRERO DE 2007</w:t>
      </w:r>
      <w:r w:rsidR="00E25419" w:rsidRPr="00241012">
        <w:rPr>
          <w:rFonts w:ascii="Museo Sans 300" w:hAnsi="Museo Sans 300"/>
          <w:sz w:val="24"/>
          <w:szCs w:val="24"/>
        </w:rPr>
        <w:t xml:space="preserve">, en el cual se aprobó la adjudicación, y posteriormente se modificó, entre otros, los inmuebles identificados como: </w:t>
      </w:r>
      <w:r w:rsidR="00902FB6">
        <w:rPr>
          <w:rFonts w:ascii="Museo Sans 300" w:hAnsi="Museo Sans 300"/>
          <w:b/>
          <w:sz w:val="24"/>
          <w:szCs w:val="24"/>
        </w:rPr>
        <w:t>Lotes</w:t>
      </w:r>
      <w:r w:rsidR="00E25419" w:rsidRPr="00241012">
        <w:rPr>
          <w:rFonts w:ascii="Museo Sans 300" w:hAnsi="Museo Sans 300"/>
          <w:sz w:val="24"/>
          <w:szCs w:val="24"/>
        </w:rPr>
        <w:t xml:space="preserve"> </w:t>
      </w:r>
      <w:r w:rsidR="003A69DC">
        <w:rPr>
          <w:rFonts w:ascii="Museo Sans 300" w:hAnsi="Museo Sans 300"/>
          <w:b/>
          <w:sz w:val="24"/>
          <w:szCs w:val="24"/>
        </w:rPr>
        <w:t>---</w:t>
      </w:r>
      <w:r w:rsidR="00E25419" w:rsidRPr="00241012">
        <w:rPr>
          <w:rFonts w:ascii="Museo Sans 300" w:hAnsi="Museo Sans 300"/>
          <w:b/>
          <w:sz w:val="24"/>
          <w:szCs w:val="24"/>
        </w:rPr>
        <w:t xml:space="preserve">, y </w:t>
      </w:r>
      <w:r w:rsidR="00D64B3A" w:rsidRPr="00241012">
        <w:rPr>
          <w:rFonts w:ascii="Museo Sans 300" w:hAnsi="Museo Sans 300"/>
          <w:b/>
          <w:sz w:val="24"/>
          <w:szCs w:val="24"/>
        </w:rPr>
        <w:t xml:space="preserve"> </w:t>
      </w:r>
      <w:r w:rsidR="003A69DC">
        <w:rPr>
          <w:rFonts w:ascii="Museo Sans 300" w:hAnsi="Museo Sans 300"/>
          <w:b/>
          <w:sz w:val="24"/>
          <w:szCs w:val="24"/>
        </w:rPr>
        <w:t>---</w:t>
      </w:r>
      <w:r w:rsidR="00E25419" w:rsidRPr="00241012">
        <w:rPr>
          <w:rFonts w:ascii="Museo Sans 300" w:hAnsi="Museo Sans 300"/>
          <w:b/>
          <w:sz w:val="24"/>
          <w:szCs w:val="24"/>
        </w:rPr>
        <w:t xml:space="preserve"> del Polígono </w:t>
      </w:r>
      <w:r w:rsidR="003A69DC">
        <w:rPr>
          <w:rFonts w:ascii="Museo Sans 300" w:hAnsi="Museo Sans 300"/>
          <w:b/>
          <w:sz w:val="24"/>
          <w:szCs w:val="24"/>
        </w:rPr>
        <w:t>---</w:t>
      </w:r>
      <w:r w:rsidR="00D64B3A" w:rsidRPr="00241012">
        <w:rPr>
          <w:rFonts w:ascii="Museo Sans 300" w:hAnsi="Museo Sans 300"/>
          <w:b/>
          <w:sz w:val="24"/>
          <w:szCs w:val="24"/>
        </w:rPr>
        <w:t>,</w:t>
      </w:r>
      <w:r w:rsidR="00E25419" w:rsidRPr="00241012">
        <w:rPr>
          <w:rFonts w:ascii="Museo Sans 300" w:hAnsi="Museo Sans 300"/>
          <w:sz w:val="24"/>
          <w:szCs w:val="24"/>
        </w:rPr>
        <w:t xml:space="preserve"> en lo</w:t>
      </w:r>
      <w:r w:rsidR="00D64B3A" w:rsidRPr="00241012">
        <w:rPr>
          <w:rFonts w:ascii="Museo Sans 300" w:hAnsi="Museo Sans 300"/>
          <w:sz w:val="24"/>
          <w:szCs w:val="24"/>
        </w:rPr>
        <w:t>s siguientes términos</w:t>
      </w:r>
      <w:r w:rsidR="00E25419" w:rsidRPr="00241012">
        <w:rPr>
          <w:rFonts w:ascii="Museo Sans 300" w:hAnsi="Museo Sans 300"/>
          <w:sz w:val="24"/>
          <w:szCs w:val="24"/>
        </w:rPr>
        <w:t xml:space="preserve">: </w:t>
      </w:r>
      <w:r w:rsidR="00E25419" w:rsidRPr="00241012">
        <w:rPr>
          <w:rFonts w:ascii="Museo Sans 300" w:hAnsi="Museo Sans 300"/>
          <w:b/>
          <w:sz w:val="24"/>
          <w:szCs w:val="24"/>
        </w:rPr>
        <w:t>a)</w:t>
      </w:r>
      <w:r w:rsidR="00E25419" w:rsidRPr="00241012">
        <w:rPr>
          <w:rFonts w:ascii="Museo Sans 300" w:hAnsi="Museo Sans 300"/>
          <w:sz w:val="24"/>
          <w:szCs w:val="24"/>
        </w:rPr>
        <w:t xml:space="preserve"> Corregir nomenclatura y precio y del Lote </w:t>
      </w:r>
      <w:r w:rsidR="003A69DC">
        <w:rPr>
          <w:rFonts w:ascii="Museo Sans 300" w:hAnsi="Museo Sans 300"/>
          <w:sz w:val="24"/>
          <w:szCs w:val="24"/>
        </w:rPr>
        <w:t>---</w:t>
      </w:r>
      <w:r w:rsidR="00D64B3A" w:rsidRPr="00241012">
        <w:rPr>
          <w:rFonts w:ascii="Museo Sans 300" w:hAnsi="Museo Sans 300"/>
          <w:sz w:val="24"/>
          <w:szCs w:val="24"/>
        </w:rPr>
        <w:t xml:space="preserve"> Polígono </w:t>
      </w:r>
      <w:r w:rsidR="003A69DC">
        <w:rPr>
          <w:rFonts w:ascii="Museo Sans 300" w:hAnsi="Museo Sans 300"/>
          <w:sz w:val="24"/>
          <w:szCs w:val="24"/>
        </w:rPr>
        <w:t>---</w:t>
      </w:r>
      <w:r w:rsidR="00D64B3A" w:rsidRPr="00241012">
        <w:rPr>
          <w:rFonts w:ascii="Museo Sans 300" w:hAnsi="Museo Sans 300"/>
          <w:sz w:val="24"/>
          <w:szCs w:val="24"/>
        </w:rPr>
        <w:t>, siendo lo</w:t>
      </w:r>
      <w:r w:rsidR="00E25419" w:rsidRPr="00241012">
        <w:rPr>
          <w:rFonts w:ascii="Museo Sans 300" w:hAnsi="Museo Sans 300"/>
          <w:sz w:val="24"/>
          <w:szCs w:val="24"/>
        </w:rPr>
        <w:t xml:space="preserve"> </w:t>
      </w:r>
      <w:r w:rsidR="00D64B3A" w:rsidRPr="00241012">
        <w:rPr>
          <w:rFonts w:ascii="Museo Sans 300" w:hAnsi="Museo Sans 300"/>
          <w:sz w:val="24"/>
          <w:szCs w:val="24"/>
        </w:rPr>
        <w:t>correcto</w:t>
      </w:r>
      <w:r w:rsidR="00E25419" w:rsidRPr="00241012">
        <w:rPr>
          <w:rFonts w:ascii="Museo Sans 300" w:hAnsi="Museo Sans 300"/>
          <w:sz w:val="24"/>
          <w:szCs w:val="24"/>
        </w:rPr>
        <w:t xml:space="preserve"> </w:t>
      </w:r>
      <w:r w:rsidR="00E25419" w:rsidRPr="00241012">
        <w:rPr>
          <w:rFonts w:ascii="Museo Sans 300" w:hAnsi="Museo Sans 300"/>
          <w:b/>
          <w:sz w:val="24"/>
          <w:szCs w:val="24"/>
        </w:rPr>
        <w:t xml:space="preserve">LOTE  </w:t>
      </w:r>
      <w:r w:rsidR="003A69DC">
        <w:rPr>
          <w:rFonts w:ascii="Museo Sans 300" w:hAnsi="Museo Sans 300"/>
          <w:b/>
          <w:sz w:val="24"/>
          <w:szCs w:val="24"/>
        </w:rPr>
        <w:t>---</w:t>
      </w:r>
      <w:r w:rsidR="00E25419" w:rsidRPr="00241012">
        <w:rPr>
          <w:rFonts w:ascii="Museo Sans 300" w:hAnsi="Museo Sans 300"/>
          <w:b/>
          <w:sz w:val="24"/>
          <w:szCs w:val="24"/>
        </w:rPr>
        <w:t xml:space="preserve">, POLÍGONO </w:t>
      </w:r>
      <w:r w:rsidR="003A69DC">
        <w:rPr>
          <w:rFonts w:ascii="Museo Sans 300" w:hAnsi="Museo Sans 300"/>
          <w:b/>
          <w:sz w:val="24"/>
          <w:szCs w:val="24"/>
        </w:rPr>
        <w:t>---</w:t>
      </w:r>
      <w:r w:rsidR="00E25419" w:rsidRPr="00241012">
        <w:rPr>
          <w:rFonts w:ascii="Museo Sans 300" w:hAnsi="Museo Sans 300"/>
          <w:b/>
          <w:sz w:val="24"/>
          <w:szCs w:val="24"/>
        </w:rPr>
        <w:t xml:space="preserve">, PORCION </w:t>
      </w:r>
      <w:r w:rsidR="003A69DC">
        <w:rPr>
          <w:rFonts w:ascii="Museo Sans 300" w:hAnsi="Museo Sans 300"/>
          <w:b/>
          <w:sz w:val="24"/>
          <w:szCs w:val="24"/>
        </w:rPr>
        <w:t>---</w:t>
      </w:r>
      <w:r w:rsidR="00E25419" w:rsidRPr="00241012">
        <w:rPr>
          <w:rFonts w:ascii="Museo Sans 300" w:hAnsi="Museo Sans 300"/>
          <w:b/>
          <w:sz w:val="24"/>
          <w:szCs w:val="24"/>
        </w:rPr>
        <w:t xml:space="preserve">, </w:t>
      </w:r>
      <w:r w:rsidR="00D64B3A" w:rsidRPr="00241012">
        <w:rPr>
          <w:rFonts w:ascii="Museo Sans 300" w:hAnsi="Museo Sans 300"/>
          <w:b/>
          <w:sz w:val="24"/>
          <w:szCs w:val="24"/>
        </w:rPr>
        <w:t>y</w:t>
      </w:r>
      <w:r w:rsidR="00E25419" w:rsidRPr="00241012">
        <w:rPr>
          <w:rFonts w:ascii="Museo Sans 300" w:hAnsi="Museo Sans 300"/>
          <w:b/>
          <w:sz w:val="24"/>
          <w:szCs w:val="24"/>
        </w:rPr>
        <w:t xml:space="preserve"> un precio de $286.95, b) </w:t>
      </w:r>
      <w:r w:rsidR="00E25419" w:rsidRPr="00241012">
        <w:rPr>
          <w:rFonts w:ascii="Museo Sans 300" w:hAnsi="Museo Sans 300"/>
          <w:sz w:val="24"/>
          <w:szCs w:val="24"/>
        </w:rPr>
        <w:t xml:space="preserve">Corregir la nomenclatura del Lote </w:t>
      </w:r>
      <w:r w:rsidR="003A69DC">
        <w:rPr>
          <w:rFonts w:ascii="Museo Sans 300" w:hAnsi="Museo Sans 300"/>
          <w:sz w:val="24"/>
          <w:szCs w:val="24"/>
        </w:rPr>
        <w:t>---</w:t>
      </w:r>
      <w:r w:rsidR="00E25419" w:rsidRPr="00241012">
        <w:rPr>
          <w:rFonts w:ascii="Museo Sans 300" w:hAnsi="Museo Sans 300"/>
          <w:sz w:val="24"/>
          <w:szCs w:val="24"/>
        </w:rPr>
        <w:t xml:space="preserve">, Polígono </w:t>
      </w:r>
      <w:r w:rsidR="003A69DC">
        <w:rPr>
          <w:rFonts w:ascii="Museo Sans 300" w:hAnsi="Museo Sans 300"/>
          <w:sz w:val="24"/>
          <w:szCs w:val="24"/>
        </w:rPr>
        <w:t>---</w:t>
      </w:r>
      <w:r w:rsidR="00D64B3A" w:rsidRPr="00241012">
        <w:rPr>
          <w:rFonts w:ascii="Museo Sans 300" w:hAnsi="Museo Sans 300"/>
          <w:sz w:val="24"/>
          <w:szCs w:val="24"/>
        </w:rPr>
        <w:t>, siendo lo</w:t>
      </w:r>
      <w:r w:rsidR="00E25419" w:rsidRPr="00241012">
        <w:rPr>
          <w:rFonts w:ascii="Museo Sans 300" w:hAnsi="Museo Sans 300"/>
          <w:sz w:val="24"/>
          <w:szCs w:val="24"/>
        </w:rPr>
        <w:t xml:space="preserve"> </w:t>
      </w:r>
      <w:r w:rsidR="00D64B3A" w:rsidRPr="00241012">
        <w:rPr>
          <w:rFonts w:ascii="Museo Sans 300" w:hAnsi="Museo Sans 300"/>
          <w:sz w:val="24"/>
          <w:szCs w:val="24"/>
        </w:rPr>
        <w:t>correcto</w:t>
      </w:r>
      <w:r w:rsidR="00E25419" w:rsidRPr="00241012">
        <w:rPr>
          <w:rFonts w:ascii="Museo Sans 300" w:hAnsi="Museo Sans 300"/>
          <w:sz w:val="24"/>
          <w:szCs w:val="24"/>
        </w:rPr>
        <w:t xml:space="preserve"> </w:t>
      </w:r>
      <w:r w:rsidR="00E25419" w:rsidRPr="00241012">
        <w:rPr>
          <w:rFonts w:ascii="Museo Sans 300" w:hAnsi="Museo Sans 300"/>
          <w:b/>
          <w:sz w:val="24"/>
          <w:szCs w:val="24"/>
        </w:rPr>
        <w:t xml:space="preserve">LOTE </w:t>
      </w:r>
      <w:r w:rsidR="003A69DC">
        <w:rPr>
          <w:rFonts w:ascii="Museo Sans 300" w:hAnsi="Museo Sans 300"/>
          <w:b/>
          <w:sz w:val="24"/>
          <w:szCs w:val="24"/>
        </w:rPr>
        <w:t>---</w:t>
      </w:r>
      <w:r w:rsidR="00E25419" w:rsidRPr="00241012">
        <w:rPr>
          <w:rFonts w:ascii="Museo Sans 300" w:hAnsi="Museo Sans 300"/>
          <w:b/>
          <w:sz w:val="24"/>
          <w:szCs w:val="24"/>
        </w:rPr>
        <w:t xml:space="preserve">, POLIGONO </w:t>
      </w:r>
      <w:r w:rsidR="003A69DC">
        <w:rPr>
          <w:rFonts w:ascii="Museo Sans 300" w:hAnsi="Museo Sans 300"/>
          <w:b/>
          <w:sz w:val="24"/>
          <w:szCs w:val="24"/>
        </w:rPr>
        <w:t>---</w:t>
      </w:r>
      <w:r w:rsidR="00E25419" w:rsidRPr="00241012">
        <w:rPr>
          <w:rFonts w:ascii="Museo Sans 300" w:hAnsi="Museo Sans 300"/>
          <w:b/>
          <w:sz w:val="24"/>
          <w:szCs w:val="24"/>
        </w:rPr>
        <w:t xml:space="preserve">, PORCIÓN </w:t>
      </w:r>
      <w:r w:rsidR="003A69DC">
        <w:rPr>
          <w:rFonts w:ascii="Museo Sans 300" w:hAnsi="Museo Sans 300"/>
          <w:b/>
          <w:sz w:val="24"/>
          <w:szCs w:val="24"/>
        </w:rPr>
        <w:t>---</w:t>
      </w:r>
      <w:r w:rsidR="00E25419" w:rsidRPr="00241012">
        <w:rPr>
          <w:rFonts w:ascii="Museo Sans 300" w:hAnsi="Museo Sans 300"/>
          <w:b/>
          <w:sz w:val="24"/>
          <w:szCs w:val="24"/>
        </w:rPr>
        <w:t xml:space="preserve">, c) </w:t>
      </w:r>
      <w:r w:rsidR="00E25419" w:rsidRPr="00241012">
        <w:rPr>
          <w:rFonts w:ascii="Museo Sans 300" w:hAnsi="Museo Sans 300"/>
          <w:sz w:val="24"/>
          <w:szCs w:val="24"/>
          <w:lang w:eastAsia="es-ES"/>
        </w:rPr>
        <w:t>Excluir al señor</w:t>
      </w:r>
      <w:r w:rsidR="00E25419" w:rsidRPr="00241012">
        <w:rPr>
          <w:rFonts w:ascii="Museo Sans 300" w:hAnsi="Museo Sans 300"/>
          <w:b/>
          <w:sz w:val="24"/>
          <w:szCs w:val="24"/>
          <w:lang w:eastAsia="es-ES"/>
        </w:rPr>
        <w:t xml:space="preserve"> </w:t>
      </w:r>
      <w:r w:rsidR="00D64B3A" w:rsidRPr="00241012">
        <w:rPr>
          <w:rFonts w:ascii="Museo Sans 300" w:hAnsi="Museo Sans 300"/>
          <w:sz w:val="24"/>
          <w:szCs w:val="24"/>
        </w:rPr>
        <w:t>ANTONIO NAVARRO ANZORA</w:t>
      </w:r>
      <w:r w:rsidR="00E25419" w:rsidRPr="00241012">
        <w:rPr>
          <w:rFonts w:ascii="Museo Sans 300" w:hAnsi="Museo Sans 300"/>
          <w:b/>
          <w:sz w:val="24"/>
          <w:szCs w:val="24"/>
          <w:lang w:eastAsia="es-ES"/>
        </w:rPr>
        <w:t>,</w:t>
      </w:r>
      <w:r w:rsidR="00E25419" w:rsidRPr="00241012">
        <w:rPr>
          <w:rFonts w:ascii="Museo Sans 300" w:hAnsi="Museo Sans 300"/>
          <w:sz w:val="24"/>
          <w:szCs w:val="24"/>
          <w:lang w:eastAsia="es-ES"/>
        </w:rPr>
        <w:t xml:space="preserve"> por fallecimiento, y </w:t>
      </w:r>
      <w:r w:rsidR="00E25419" w:rsidRPr="00241012">
        <w:rPr>
          <w:rFonts w:ascii="Museo Sans 300" w:hAnsi="Museo Sans 300"/>
          <w:b/>
          <w:sz w:val="24"/>
          <w:szCs w:val="24"/>
          <w:lang w:eastAsia="es-ES"/>
        </w:rPr>
        <w:t>d)</w:t>
      </w:r>
      <w:r w:rsidR="00E25419" w:rsidRPr="00241012">
        <w:rPr>
          <w:rFonts w:ascii="Museo Sans 300" w:hAnsi="Museo Sans 300"/>
          <w:sz w:val="24"/>
          <w:szCs w:val="24"/>
          <w:lang w:eastAsia="es-ES"/>
        </w:rPr>
        <w:t xml:space="preserve"> I</w:t>
      </w:r>
      <w:r w:rsidR="00E25419" w:rsidRPr="00241012">
        <w:rPr>
          <w:rFonts w:ascii="Museo Sans 300" w:hAnsi="Museo Sans 300"/>
          <w:sz w:val="24"/>
          <w:szCs w:val="24"/>
        </w:rPr>
        <w:t xml:space="preserve">ncluir a los señores: </w:t>
      </w:r>
      <w:r w:rsidR="009E2119" w:rsidRPr="00241012">
        <w:rPr>
          <w:rFonts w:ascii="Museo Sans 300" w:hAnsi="Museo Sans 300" w:cs="Times New Roman"/>
          <w:sz w:val="24"/>
          <w:szCs w:val="24"/>
        </w:rPr>
        <w:t>IMELDA ARGENTINA NAVARRO DE VÁSQUEZ</w:t>
      </w:r>
      <w:r w:rsidR="009E2119" w:rsidRPr="00241012">
        <w:rPr>
          <w:rFonts w:ascii="Museo Sans 300" w:hAnsi="Museo Sans 300"/>
          <w:sz w:val="24"/>
          <w:szCs w:val="24"/>
        </w:rPr>
        <w:t xml:space="preserve"> </w:t>
      </w:r>
      <w:r w:rsidR="00E25419" w:rsidRPr="00241012">
        <w:rPr>
          <w:rFonts w:ascii="Museo Sans 300" w:hAnsi="Museo Sans 300"/>
          <w:sz w:val="24"/>
          <w:szCs w:val="24"/>
        </w:rPr>
        <w:t xml:space="preserve">y </w:t>
      </w:r>
      <w:r w:rsidR="009E2119" w:rsidRPr="00241012">
        <w:rPr>
          <w:rFonts w:ascii="Museo Sans 300" w:hAnsi="Museo Sans 300"/>
          <w:sz w:val="24"/>
          <w:szCs w:val="24"/>
        </w:rPr>
        <w:t>CESAR MIGUEL NAVARRO MARROQUÍN</w:t>
      </w:r>
      <w:r w:rsidR="00E25419" w:rsidRPr="00241012">
        <w:rPr>
          <w:rFonts w:ascii="Museo Sans 300" w:hAnsi="Museo Sans 300"/>
          <w:b/>
          <w:color w:val="000000" w:themeColor="text1"/>
          <w:sz w:val="24"/>
          <w:szCs w:val="24"/>
        </w:rPr>
        <w:t xml:space="preserve">, </w:t>
      </w:r>
      <w:r w:rsidR="00E25419" w:rsidRPr="00241012">
        <w:rPr>
          <w:rFonts w:ascii="Museo Sans 300" w:hAnsi="Museo Sans 300"/>
          <w:color w:val="000000" w:themeColor="text1"/>
          <w:sz w:val="24"/>
          <w:szCs w:val="24"/>
        </w:rPr>
        <w:t xml:space="preserve">de </w:t>
      </w:r>
      <w:r w:rsidR="009E2119" w:rsidRPr="00241012">
        <w:rPr>
          <w:rFonts w:ascii="Museo Sans 300" w:hAnsi="Museo Sans 300"/>
          <w:color w:val="000000" w:themeColor="text1"/>
          <w:sz w:val="24"/>
          <w:szCs w:val="24"/>
        </w:rPr>
        <w:t>las generales antes expresadas.</w:t>
      </w:r>
      <w:r w:rsidR="00E25419" w:rsidRPr="00241012">
        <w:rPr>
          <w:rFonts w:ascii="Museo Sans 300" w:hAnsi="Museo Sans 300"/>
          <w:sz w:val="24"/>
          <w:szCs w:val="24"/>
          <w:lang w:eastAsia="es-ES"/>
        </w:rPr>
        <w:t xml:space="preserve"> </w:t>
      </w:r>
      <w:r w:rsidR="00E25419" w:rsidRPr="00241012">
        <w:rPr>
          <w:rFonts w:ascii="Museo Sans 300" w:hAnsi="Museo Sans 300"/>
          <w:b/>
          <w:sz w:val="24"/>
          <w:szCs w:val="24"/>
        </w:rPr>
        <w:t xml:space="preserve">y IX de Sesión Ordinaria 39-2008, de fecha 15 de octubre de 2008, </w:t>
      </w:r>
      <w:r w:rsidR="00E25419" w:rsidRPr="00241012">
        <w:rPr>
          <w:rFonts w:ascii="Museo Sans 300" w:hAnsi="Museo Sans 300"/>
          <w:sz w:val="24"/>
          <w:szCs w:val="24"/>
        </w:rPr>
        <w:t xml:space="preserve">en el cual se ratificó la adjudicación, del </w:t>
      </w:r>
      <w:r w:rsidR="00E25419" w:rsidRPr="00241012">
        <w:rPr>
          <w:rFonts w:ascii="Museo Sans 300" w:hAnsi="Museo Sans 300"/>
          <w:b/>
          <w:sz w:val="24"/>
          <w:szCs w:val="24"/>
        </w:rPr>
        <w:t xml:space="preserve">Solar </w:t>
      </w:r>
      <w:r w:rsidR="003A69DC">
        <w:rPr>
          <w:rFonts w:ascii="Museo Sans 300" w:hAnsi="Museo Sans 300"/>
          <w:b/>
          <w:sz w:val="24"/>
          <w:szCs w:val="24"/>
        </w:rPr>
        <w:t>---</w:t>
      </w:r>
      <w:r w:rsidR="00E25419" w:rsidRPr="00241012">
        <w:rPr>
          <w:rFonts w:ascii="Museo Sans 300" w:hAnsi="Museo Sans 300"/>
          <w:b/>
          <w:sz w:val="24"/>
          <w:szCs w:val="24"/>
        </w:rPr>
        <w:t xml:space="preserve">, Polígono </w:t>
      </w:r>
      <w:r w:rsidR="003A69DC">
        <w:rPr>
          <w:rFonts w:ascii="Museo Sans 300" w:hAnsi="Museo Sans 300"/>
          <w:b/>
          <w:sz w:val="24"/>
          <w:szCs w:val="24"/>
        </w:rPr>
        <w:t>---</w:t>
      </w:r>
      <w:r w:rsidR="00E25419" w:rsidRPr="00241012">
        <w:rPr>
          <w:rFonts w:ascii="Museo Sans 300" w:hAnsi="Museo Sans 300"/>
          <w:b/>
          <w:sz w:val="24"/>
          <w:szCs w:val="24"/>
        </w:rPr>
        <w:t xml:space="preserve">, Porción </w:t>
      </w:r>
      <w:r w:rsidR="003A69DC">
        <w:rPr>
          <w:rFonts w:ascii="Museo Sans 300" w:hAnsi="Museo Sans 300"/>
          <w:b/>
          <w:sz w:val="24"/>
          <w:szCs w:val="24"/>
        </w:rPr>
        <w:t>---</w:t>
      </w:r>
      <w:r w:rsidR="00E25419" w:rsidRPr="00241012">
        <w:rPr>
          <w:rFonts w:ascii="Museo Sans 300" w:hAnsi="Museo Sans 300"/>
          <w:b/>
          <w:sz w:val="24"/>
          <w:szCs w:val="24"/>
        </w:rPr>
        <w:t xml:space="preserve">, </w:t>
      </w:r>
      <w:r w:rsidR="00E25419" w:rsidRPr="00241012">
        <w:rPr>
          <w:rFonts w:ascii="Museo Sans 300" w:hAnsi="Museo Sans 300"/>
          <w:sz w:val="24"/>
          <w:szCs w:val="24"/>
        </w:rPr>
        <w:t>en lo</w:t>
      </w:r>
      <w:r w:rsidR="009E2119" w:rsidRPr="00241012">
        <w:rPr>
          <w:rFonts w:ascii="Museo Sans 300" w:hAnsi="Museo Sans 300"/>
          <w:sz w:val="24"/>
          <w:szCs w:val="24"/>
        </w:rPr>
        <w:t>s siguientes términos</w:t>
      </w:r>
      <w:r w:rsidR="00E25419" w:rsidRPr="00241012">
        <w:rPr>
          <w:rFonts w:ascii="Museo Sans 300" w:hAnsi="Museo Sans 300"/>
          <w:sz w:val="24"/>
          <w:szCs w:val="24"/>
        </w:rPr>
        <w:t>:</w:t>
      </w:r>
      <w:r w:rsidR="00E25419" w:rsidRPr="00241012">
        <w:rPr>
          <w:rFonts w:ascii="Museo Sans 300" w:hAnsi="Museo Sans 300"/>
          <w:b/>
          <w:sz w:val="24"/>
          <w:szCs w:val="24"/>
        </w:rPr>
        <w:t xml:space="preserve"> a)</w:t>
      </w:r>
      <w:r w:rsidR="00E25419" w:rsidRPr="00241012">
        <w:rPr>
          <w:rFonts w:ascii="Museo Sans 300" w:hAnsi="Museo Sans 300"/>
          <w:sz w:val="24"/>
          <w:szCs w:val="24"/>
        </w:rPr>
        <w:t xml:space="preserve"> Excluir a la señora </w:t>
      </w:r>
      <w:r w:rsidR="009E2119" w:rsidRPr="00241012">
        <w:rPr>
          <w:rFonts w:ascii="Museo Sans 300" w:hAnsi="Museo Sans 300"/>
          <w:sz w:val="24"/>
          <w:szCs w:val="24"/>
        </w:rPr>
        <w:t>MARÍA ESTER AGUILAR</w:t>
      </w:r>
      <w:r w:rsidR="00E25419" w:rsidRPr="00241012">
        <w:rPr>
          <w:rFonts w:ascii="Museo Sans 300" w:hAnsi="Museo Sans 300"/>
          <w:sz w:val="24"/>
          <w:szCs w:val="24"/>
        </w:rPr>
        <w:t xml:space="preserve">, por fallecimiento, y </w:t>
      </w:r>
      <w:r w:rsidR="00E25419" w:rsidRPr="00241012">
        <w:rPr>
          <w:rFonts w:ascii="Museo Sans 300" w:hAnsi="Museo Sans 300"/>
          <w:b/>
          <w:sz w:val="24"/>
          <w:szCs w:val="24"/>
        </w:rPr>
        <w:t>b)</w:t>
      </w:r>
      <w:r w:rsidR="00E25419" w:rsidRPr="00241012">
        <w:rPr>
          <w:rFonts w:ascii="Museo Sans 300" w:hAnsi="Museo Sans 300"/>
          <w:sz w:val="24"/>
          <w:szCs w:val="24"/>
        </w:rPr>
        <w:t xml:space="preserve"> </w:t>
      </w:r>
      <w:r w:rsidR="00E25419" w:rsidRPr="00241012">
        <w:rPr>
          <w:rFonts w:ascii="Museo Sans 300" w:hAnsi="Museo Sans 300"/>
          <w:sz w:val="24"/>
          <w:szCs w:val="24"/>
          <w:lang w:eastAsia="es-ES"/>
        </w:rPr>
        <w:t>I</w:t>
      </w:r>
      <w:r w:rsidR="00E25419" w:rsidRPr="00241012">
        <w:rPr>
          <w:rFonts w:ascii="Museo Sans 300" w:hAnsi="Museo Sans 300"/>
          <w:sz w:val="24"/>
          <w:szCs w:val="24"/>
        </w:rPr>
        <w:t xml:space="preserve">ncluir a los señores: </w:t>
      </w:r>
      <w:r w:rsidR="00E25419" w:rsidRPr="00241012">
        <w:rPr>
          <w:rFonts w:ascii="Museo Sans 300" w:hAnsi="Museo Sans 300"/>
          <w:sz w:val="24"/>
          <w:szCs w:val="24"/>
          <w:lang w:eastAsia="es-ES"/>
        </w:rPr>
        <w:t>J</w:t>
      </w:r>
      <w:r w:rsidR="009E2119" w:rsidRPr="00241012">
        <w:rPr>
          <w:rFonts w:ascii="Museo Sans 300" w:hAnsi="Museo Sans 300"/>
          <w:sz w:val="24"/>
          <w:szCs w:val="24"/>
          <w:lang w:eastAsia="es-ES"/>
        </w:rPr>
        <w:t>OSÉ MARÍA AGUILAR CORTEZ</w:t>
      </w:r>
      <w:r w:rsidR="00E25419" w:rsidRPr="00241012">
        <w:rPr>
          <w:rFonts w:ascii="Museo Sans 300" w:hAnsi="Museo Sans 300" w:cs="Times New Roman"/>
          <w:sz w:val="24"/>
          <w:szCs w:val="24"/>
        </w:rPr>
        <w:t xml:space="preserve"> y </w:t>
      </w:r>
      <w:r w:rsidR="009E2119" w:rsidRPr="00241012">
        <w:rPr>
          <w:rFonts w:ascii="Museo Sans 300" w:hAnsi="Museo Sans 300" w:cs="Times New Roman"/>
          <w:sz w:val="24"/>
          <w:szCs w:val="24"/>
        </w:rPr>
        <w:t>CARMEN MÉNDEZ DE AGUILAR</w:t>
      </w:r>
      <w:r w:rsidR="00E25419" w:rsidRPr="00241012">
        <w:rPr>
          <w:rFonts w:ascii="Museo Sans 300" w:hAnsi="Museo Sans 300"/>
          <w:b/>
          <w:sz w:val="24"/>
          <w:szCs w:val="24"/>
          <w:lang w:eastAsia="es-ES"/>
        </w:rPr>
        <w:t>,</w:t>
      </w:r>
      <w:r w:rsidR="00E25419" w:rsidRPr="00241012">
        <w:rPr>
          <w:rFonts w:ascii="Museo Sans 300" w:hAnsi="Museo Sans 300"/>
          <w:sz w:val="24"/>
          <w:szCs w:val="24"/>
          <w:lang w:eastAsia="es-ES"/>
        </w:rPr>
        <w:t xml:space="preserve"> </w:t>
      </w:r>
      <w:r w:rsidR="00E25419" w:rsidRPr="00241012">
        <w:rPr>
          <w:rFonts w:ascii="Museo Sans 300" w:hAnsi="Museo Sans 300"/>
          <w:color w:val="000000"/>
          <w:sz w:val="24"/>
          <w:szCs w:val="24"/>
        </w:rPr>
        <w:t xml:space="preserve">de </w:t>
      </w:r>
      <w:r w:rsidR="009E2119" w:rsidRPr="00241012">
        <w:rPr>
          <w:rFonts w:ascii="Museo Sans 300" w:hAnsi="Museo Sans 300"/>
          <w:color w:val="000000"/>
          <w:sz w:val="24"/>
          <w:szCs w:val="24"/>
        </w:rPr>
        <w:t xml:space="preserve">las </w:t>
      </w:r>
      <w:r w:rsidR="00E25419" w:rsidRPr="00241012">
        <w:rPr>
          <w:rFonts w:ascii="Museo Sans 300" w:hAnsi="Museo Sans 300"/>
          <w:color w:val="000000"/>
          <w:sz w:val="24"/>
          <w:szCs w:val="24"/>
        </w:rPr>
        <w:t xml:space="preserve">generales antes expresadas; </w:t>
      </w:r>
      <w:r w:rsidR="00E25419" w:rsidRPr="00241012">
        <w:rPr>
          <w:rFonts w:ascii="Museo Sans 300" w:hAnsi="Museo Sans 300"/>
          <w:sz w:val="24"/>
          <w:szCs w:val="24"/>
          <w:lang w:eastAsia="es-ES"/>
        </w:rPr>
        <w:t xml:space="preserve">inmueble situado en el </w:t>
      </w:r>
      <w:r w:rsidR="00E25419" w:rsidRPr="00241012">
        <w:rPr>
          <w:rFonts w:ascii="Museo Sans 300" w:hAnsi="Museo Sans 300"/>
          <w:bCs/>
          <w:sz w:val="24"/>
          <w:szCs w:val="24"/>
        </w:rPr>
        <w:t xml:space="preserve">Proyecto </w:t>
      </w:r>
      <w:r w:rsidR="00E25419" w:rsidRPr="00241012">
        <w:rPr>
          <w:rFonts w:ascii="Museo Sans 300" w:hAnsi="Museo Sans 300"/>
          <w:sz w:val="24"/>
          <w:szCs w:val="24"/>
        </w:rPr>
        <w:t xml:space="preserve">denominado </w:t>
      </w:r>
      <w:r w:rsidR="00E25419" w:rsidRPr="00241012">
        <w:rPr>
          <w:rFonts w:ascii="Museo Sans 300" w:hAnsi="Museo Sans 300"/>
          <w:b/>
          <w:bCs/>
          <w:sz w:val="24"/>
          <w:szCs w:val="24"/>
        </w:rPr>
        <w:t xml:space="preserve">ASENTAMIENTO COMUNITARIO Y LOTIFICACION AGRICOLA, </w:t>
      </w:r>
      <w:r w:rsidR="00E25419" w:rsidRPr="00241012">
        <w:rPr>
          <w:rFonts w:ascii="Museo Sans 300" w:hAnsi="Museo Sans 300"/>
          <w:sz w:val="24"/>
          <w:szCs w:val="24"/>
          <w:lang w:val="es-ES" w:eastAsia="es-ES"/>
        </w:rPr>
        <w:t xml:space="preserve">desarrollado en </w:t>
      </w:r>
      <w:r w:rsidR="00E25419" w:rsidRPr="00241012">
        <w:rPr>
          <w:rFonts w:ascii="Museo Sans 300" w:hAnsi="Museo Sans 300"/>
          <w:b/>
          <w:sz w:val="24"/>
          <w:szCs w:val="24"/>
          <w:lang w:val="es-ES" w:eastAsia="es-ES"/>
        </w:rPr>
        <w:t>HACIENDA RANCHO TATUANO PORCION 6 y PORCION 7,</w:t>
      </w:r>
      <w:r w:rsidR="00E25419" w:rsidRPr="00241012">
        <w:rPr>
          <w:rFonts w:ascii="Museo Sans 300" w:hAnsi="Museo Sans 300" w:cs="Arial"/>
          <w:sz w:val="24"/>
          <w:szCs w:val="24"/>
        </w:rPr>
        <w:t xml:space="preserve"> </w:t>
      </w:r>
      <w:r w:rsidR="009E2119" w:rsidRPr="00241012">
        <w:rPr>
          <w:rFonts w:ascii="Museo Sans 300" w:hAnsi="Museo Sans 300"/>
          <w:sz w:val="24"/>
          <w:szCs w:val="24"/>
          <w:lang w:val="es-ES" w:eastAsia="es-ES"/>
        </w:rPr>
        <w:t>ubicada</w:t>
      </w:r>
      <w:r w:rsidR="00E25419" w:rsidRPr="00241012">
        <w:rPr>
          <w:rFonts w:ascii="Museo Sans 300" w:hAnsi="Museo Sans 300"/>
          <w:sz w:val="24"/>
          <w:szCs w:val="24"/>
          <w:lang w:val="es-ES" w:eastAsia="es-ES"/>
        </w:rPr>
        <w:t xml:space="preserve"> en jurisdicción de Panchimalco, departamento de San Salvador</w:t>
      </w:r>
      <w:r w:rsidR="009E2119" w:rsidRPr="00241012">
        <w:rPr>
          <w:rFonts w:ascii="Museo Sans 300" w:hAnsi="Museo Sans 300"/>
          <w:sz w:val="24"/>
          <w:szCs w:val="24"/>
          <w:lang w:val="es-ES"/>
        </w:rPr>
        <w:t>,</w:t>
      </w:r>
      <w:r w:rsidR="00E25419" w:rsidRPr="00241012">
        <w:rPr>
          <w:rFonts w:ascii="Museo Sans 300" w:hAnsi="Museo Sans 300"/>
          <w:sz w:val="24"/>
          <w:szCs w:val="24"/>
          <w:lang w:val="es-ES"/>
        </w:rPr>
        <w:t xml:space="preserve"> quedando las adjudicaciones de acuerdo al cuadro de valores y extensiones siguiente:</w:t>
      </w:r>
    </w:p>
    <w:p w14:paraId="73C70C40" w14:textId="77777777" w:rsidR="00681D82" w:rsidRPr="00241012" w:rsidRDefault="00681D82" w:rsidP="00241012">
      <w:pPr>
        <w:pStyle w:val="Prrafodelista"/>
        <w:ind w:left="0"/>
        <w:contextualSpacing w:val="0"/>
        <w:jc w:val="both"/>
        <w:rPr>
          <w:rFonts w:ascii="Museo Sans 300" w:hAnsi="Museo Sans 300"/>
          <w:color w:val="000000"/>
          <w:sz w:val="24"/>
          <w:szCs w:val="24"/>
        </w:rPr>
      </w:pPr>
    </w:p>
    <w:tbl>
      <w:tblPr>
        <w:tblW w:w="5000" w:type="pct"/>
        <w:tblCellMar>
          <w:left w:w="25" w:type="dxa"/>
          <w:right w:w="0" w:type="dxa"/>
        </w:tblCellMar>
        <w:tblLook w:val="0000" w:firstRow="0" w:lastRow="0" w:firstColumn="0" w:lastColumn="0" w:noHBand="0" w:noVBand="0"/>
      </w:tblPr>
      <w:tblGrid>
        <w:gridCol w:w="2602"/>
        <w:gridCol w:w="991"/>
        <w:gridCol w:w="2519"/>
        <w:gridCol w:w="578"/>
        <w:gridCol w:w="578"/>
        <w:gridCol w:w="619"/>
        <w:gridCol w:w="661"/>
        <w:gridCol w:w="659"/>
      </w:tblGrid>
      <w:tr w:rsidR="00E25419" w14:paraId="7CFD984C" w14:textId="77777777" w:rsidTr="00AF3246">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5272E194" w14:textId="77777777" w:rsidR="00E25419" w:rsidRDefault="00E25419" w:rsidP="00AF3246">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1C44BFF6" w14:textId="77777777" w:rsidR="00E25419" w:rsidRDefault="00E25419" w:rsidP="00AF3246">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14850800" w14:textId="77777777" w:rsidR="00E25419" w:rsidRDefault="00E25419" w:rsidP="00AF3246">
            <w:pPr>
              <w:widowControl w:val="0"/>
              <w:autoSpaceDE w:val="0"/>
              <w:autoSpaceDN w:val="0"/>
              <w:adjustRightInd w:val="0"/>
              <w:rPr>
                <w:rFonts w:ascii="Times New Roman" w:hAnsi="Times New Roman" w:cs="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4E90B45A" w14:textId="77777777" w:rsidR="00E25419" w:rsidRDefault="00E25419" w:rsidP="00AF3246">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2063BE0F" w14:textId="77777777" w:rsidR="00E25419" w:rsidRDefault="00E25419" w:rsidP="00AF3246">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2D7F055D" w14:textId="77777777" w:rsidR="00E25419" w:rsidRDefault="00E25419" w:rsidP="00AF3246">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E25419" w14:paraId="0400E6A3" w14:textId="77777777" w:rsidTr="00AF3246">
        <w:tc>
          <w:tcPr>
            <w:tcW w:w="1413" w:type="pct"/>
            <w:tcBorders>
              <w:top w:val="single" w:sz="2" w:space="0" w:color="auto"/>
              <w:left w:val="single" w:sz="2" w:space="0" w:color="auto"/>
              <w:bottom w:val="single" w:sz="2" w:space="0" w:color="auto"/>
              <w:right w:val="single" w:sz="2" w:space="0" w:color="auto"/>
            </w:tcBorders>
            <w:shd w:val="clear" w:color="auto" w:fill="DCDCDC"/>
          </w:tcPr>
          <w:p w14:paraId="27C8A1CF" w14:textId="77777777" w:rsidR="00E25419" w:rsidRDefault="00E25419" w:rsidP="00AF3246">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56F441F6" w14:textId="77777777" w:rsidR="00E25419" w:rsidRDefault="00E25419" w:rsidP="00AF3246">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73936A4F" w14:textId="77777777" w:rsidR="00E25419" w:rsidRDefault="00E25419" w:rsidP="00AF3246">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796240C5" w14:textId="77777777" w:rsidR="00E25419" w:rsidRDefault="00E25419" w:rsidP="00AF3246">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495BD14F" w14:textId="77777777" w:rsidR="00E25419" w:rsidRDefault="00E25419" w:rsidP="00AF3246">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62799465" w14:textId="77777777" w:rsidR="00E25419" w:rsidRDefault="00E25419" w:rsidP="00AF3246">
            <w:pPr>
              <w:widowControl w:val="0"/>
              <w:autoSpaceDE w:val="0"/>
              <w:autoSpaceDN w:val="0"/>
              <w:adjustRightInd w:val="0"/>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6D3ED894" w14:textId="77777777" w:rsidR="00E25419" w:rsidRDefault="00E25419" w:rsidP="00AF3246">
            <w:pPr>
              <w:widowControl w:val="0"/>
              <w:autoSpaceDE w:val="0"/>
              <w:autoSpaceDN w:val="0"/>
              <w:adjustRightInd w:val="0"/>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1F07A991" w14:textId="77777777" w:rsidR="00E25419" w:rsidRDefault="00E25419" w:rsidP="00AF3246">
            <w:pPr>
              <w:widowControl w:val="0"/>
              <w:autoSpaceDE w:val="0"/>
              <w:autoSpaceDN w:val="0"/>
              <w:adjustRightInd w:val="0"/>
              <w:rPr>
                <w:rFonts w:ascii="Times New Roman" w:hAnsi="Times New Roman" w:cs="Times New Roman"/>
                <w:b/>
                <w:bCs/>
                <w:sz w:val="14"/>
                <w:szCs w:val="14"/>
              </w:rPr>
            </w:pPr>
          </w:p>
        </w:tc>
      </w:tr>
    </w:tbl>
    <w:p w14:paraId="319CAF37" w14:textId="77777777" w:rsidR="00E25419" w:rsidRDefault="00E25419" w:rsidP="00E25419">
      <w:pPr>
        <w:widowControl w:val="0"/>
        <w:autoSpaceDE w:val="0"/>
        <w:autoSpaceDN w:val="0"/>
        <w:adjustRightInd w:val="0"/>
        <w:rPr>
          <w:rFonts w:ascii="Times New Roman" w:hAnsi="Times New Roman" w:cs="Times New Roman"/>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E25419" w14:paraId="45CE4815" w14:textId="77777777" w:rsidTr="00AF3246">
        <w:tc>
          <w:tcPr>
            <w:tcW w:w="2600" w:type="dxa"/>
            <w:tcBorders>
              <w:top w:val="single" w:sz="2" w:space="0" w:color="auto"/>
              <w:left w:val="single" w:sz="2" w:space="0" w:color="auto"/>
              <w:bottom w:val="single" w:sz="2" w:space="0" w:color="auto"/>
              <w:right w:val="single" w:sz="2" w:space="0" w:color="auto"/>
            </w:tcBorders>
          </w:tcPr>
          <w:p w14:paraId="62FAAD11" w14:textId="77777777" w:rsidR="00E25419" w:rsidRDefault="00E25419" w:rsidP="00AF3246">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DE ENTREGA: 63 </w:t>
            </w:r>
          </w:p>
        </w:tc>
      </w:tr>
    </w:tbl>
    <w:p w14:paraId="15B01E7B" w14:textId="77777777" w:rsidR="00E25419" w:rsidRDefault="00E25419" w:rsidP="00E25419">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w:t>
      </w:r>
    </w:p>
    <w:tbl>
      <w:tblPr>
        <w:tblW w:w="5000" w:type="pct"/>
        <w:tblCellMar>
          <w:left w:w="25" w:type="dxa"/>
          <w:right w:w="0" w:type="dxa"/>
        </w:tblCellMar>
        <w:tblLook w:val="0000" w:firstRow="0" w:lastRow="0" w:firstColumn="0" w:lastColumn="0" w:noHBand="0" w:noVBand="0"/>
      </w:tblPr>
      <w:tblGrid>
        <w:gridCol w:w="2602"/>
        <w:gridCol w:w="991"/>
        <w:gridCol w:w="2519"/>
        <w:gridCol w:w="578"/>
        <w:gridCol w:w="578"/>
        <w:gridCol w:w="619"/>
        <w:gridCol w:w="661"/>
        <w:gridCol w:w="659"/>
      </w:tblGrid>
      <w:tr w:rsidR="00E25419" w14:paraId="5429784C" w14:textId="77777777" w:rsidTr="00AF3246">
        <w:tc>
          <w:tcPr>
            <w:tcW w:w="1413" w:type="pct"/>
            <w:vMerge w:val="restart"/>
            <w:tcBorders>
              <w:top w:val="single" w:sz="2" w:space="0" w:color="auto"/>
              <w:left w:val="single" w:sz="2" w:space="0" w:color="auto"/>
              <w:bottom w:val="single" w:sz="2" w:space="0" w:color="auto"/>
              <w:right w:val="single" w:sz="2" w:space="0" w:color="auto"/>
            </w:tcBorders>
          </w:tcPr>
          <w:p w14:paraId="2A0D4267" w14:textId="154A0AA6" w:rsidR="00E25419" w:rsidRDefault="003A69DC" w:rsidP="00AF3246">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E25419">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59B9304D" w14:textId="77777777" w:rsidR="00E25419" w:rsidRDefault="00E25419" w:rsidP="00AF3246">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Lotes: </w:t>
            </w:r>
          </w:p>
          <w:p w14:paraId="307ECD5E" w14:textId="5F99A490" w:rsidR="00E25419" w:rsidRDefault="003A69DC" w:rsidP="00AF3246">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E25419">
              <w:rPr>
                <w:rFonts w:ascii="Times New Roman" w:hAnsi="Times New Roman" w:cs="Times New Roman"/>
                <w:sz w:val="14"/>
                <w:szCs w:val="14"/>
              </w:rPr>
              <w:t xml:space="preserve">-00000 </w:t>
            </w:r>
          </w:p>
          <w:p w14:paraId="0B996F5C" w14:textId="6E61AF88" w:rsidR="00E25419" w:rsidRDefault="003A69DC" w:rsidP="00AF3246">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E25419">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1851D898" w14:textId="77777777" w:rsidR="00E25419" w:rsidRDefault="00E25419" w:rsidP="00AF3246">
            <w:pPr>
              <w:widowControl w:val="0"/>
              <w:autoSpaceDE w:val="0"/>
              <w:autoSpaceDN w:val="0"/>
              <w:adjustRightInd w:val="0"/>
              <w:rPr>
                <w:rFonts w:ascii="Times New Roman" w:hAnsi="Times New Roman" w:cs="Times New Roman"/>
                <w:sz w:val="14"/>
                <w:szCs w:val="14"/>
              </w:rPr>
            </w:pPr>
          </w:p>
          <w:p w14:paraId="16EEED3A" w14:textId="77777777" w:rsidR="00E25419" w:rsidRDefault="00E25419" w:rsidP="00AF3246">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ZONA NORTE PORCION SIETE - LOTES </w:t>
            </w:r>
          </w:p>
          <w:p w14:paraId="670F91C6" w14:textId="77777777" w:rsidR="00E25419" w:rsidRDefault="00E25419" w:rsidP="00AF3246">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ZONA NORTE PORCION SIETE - </w:t>
            </w:r>
            <w:r>
              <w:rPr>
                <w:rFonts w:ascii="Times New Roman" w:hAnsi="Times New Roman" w:cs="Times New Roman"/>
                <w:sz w:val="14"/>
                <w:szCs w:val="14"/>
              </w:rPr>
              <w:lastRenderedPageBreak/>
              <w:t xml:space="preserve">LOTES </w:t>
            </w:r>
          </w:p>
        </w:tc>
        <w:tc>
          <w:tcPr>
            <w:tcW w:w="314" w:type="pct"/>
            <w:vMerge w:val="restart"/>
            <w:tcBorders>
              <w:top w:val="single" w:sz="2" w:space="0" w:color="auto"/>
              <w:left w:val="single" w:sz="2" w:space="0" w:color="auto"/>
              <w:bottom w:val="single" w:sz="2" w:space="0" w:color="auto"/>
              <w:right w:val="single" w:sz="2" w:space="0" w:color="auto"/>
            </w:tcBorders>
          </w:tcPr>
          <w:p w14:paraId="5B58529D" w14:textId="77777777" w:rsidR="00E25419" w:rsidRDefault="00E25419" w:rsidP="00AF3246">
            <w:pPr>
              <w:widowControl w:val="0"/>
              <w:autoSpaceDE w:val="0"/>
              <w:autoSpaceDN w:val="0"/>
              <w:adjustRightInd w:val="0"/>
              <w:rPr>
                <w:rFonts w:ascii="Times New Roman" w:hAnsi="Times New Roman" w:cs="Times New Roman"/>
                <w:sz w:val="14"/>
                <w:szCs w:val="14"/>
              </w:rPr>
            </w:pPr>
          </w:p>
          <w:p w14:paraId="66662A46" w14:textId="67225ED1" w:rsidR="00E25419" w:rsidRDefault="003A69DC" w:rsidP="00AF3246">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p w14:paraId="7870A614" w14:textId="0829CDA4" w:rsidR="00E25419" w:rsidRDefault="003A69DC" w:rsidP="00AF3246">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E25419">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14A047A0" w14:textId="77777777" w:rsidR="00E25419" w:rsidRDefault="00E25419" w:rsidP="00AF3246">
            <w:pPr>
              <w:widowControl w:val="0"/>
              <w:autoSpaceDE w:val="0"/>
              <w:autoSpaceDN w:val="0"/>
              <w:adjustRightInd w:val="0"/>
              <w:rPr>
                <w:rFonts w:ascii="Times New Roman" w:hAnsi="Times New Roman" w:cs="Times New Roman"/>
                <w:sz w:val="14"/>
                <w:szCs w:val="14"/>
              </w:rPr>
            </w:pPr>
          </w:p>
          <w:p w14:paraId="63E8906D" w14:textId="37D8D010" w:rsidR="00E25419" w:rsidRDefault="003A69DC" w:rsidP="00AF3246">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E25419">
              <w:rPr>
                <w:rFonts w:ascii="Times New Roman" w:hAnsi="Times New Roman" w:cs="Times New Roman"/>
                <w:sz w:val="14"/>
                <w:szCs w:val="14"/>
              </w:rPr>
              <w:t xml:space="preserve"> </w:t>
            </w:r>
          </w:p>
          <w:p w14:paraId="6BF9947D" w14:textId="4A57138F" w:rsidR="00E25419" w:rsidRDefault="003A69DC" w:rsidP="00AF3246">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E25419">
              <w:rPr>
                <w:rFonts w:ascii="Times New Roman" w:hAnsi="Times New Roman" w:cs="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60C27904" w14:textId="77777777" w:rsidR="00E25419" w:rsidRDefault="00E25419" w:rsidP="00AF3246">
            <w:pPr>
              <w:widowControl w:val="0"/>
              <w:autoSpaceDE w:val="0"/>
              <w:autoSpaceDN w:val="0"/>
              <w:adjustRightInd w:val="0"/>
              <w:jc w:val="right"/>
              <w:rPr>
                <w:rFonts w:ascii="Times New Roman" w:hAnsi="Times New Roman" w:cs="Times New Roman"/>
                <w:sz w:val="14"/>
                <w:szCs w:val="14"/>
              </w:rPr>
            </w:pPr>
          </w:p>
          <w:p w14:paraId="1FA9872A" w14:textId="77777777" w:rsidR="00E25419" w:rsidRDefault="00E25419" w:rsidP="00AF3246">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7438.63 </w:t>
            </w:r>
          </w:p>
          <w:p w14:paraId="45B321A3" w14:textId="77777777" w:rsidR="00E25419" w:rsidRDefault="00E25419" w:rsidP="00AF3246">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6486.76 </w:t>
            </w:r>
          </w:p>
        </w:tc>
        <w:tc>
          <w:tcPr>
            <w:tcW w:w="359" w:type="pct"/>
            <w:tcBorders>
              <w:top w:val="single" w:sz="2" w:space="0" w:color="auto"/>
              <w:left w:val="single" w:sz="2" w:space="0" w:color="auto"/>
              <w:bottom w:val="single" w:sz="2" w:space="0" w:color="auto"/>
              <w:right w:val="single" w:sz="2" w:space="0" w:color="auto"/>
            </w:tcBorders>
          </w:tcPr>
          <w:p w14:paraId="041E39B8" w14:textId="77777777" w:rsidR="00E25419" w:rsidRDefault="00E25419" w:rsidP="00AF3246">
            <w:pPr>
              <w:widowControl w:val="0"/>
              <w:autoSpaceDE w:val="0"/>
              <w:autoSpaceDN w:val="0"/>
              <w:adjustRightInd w:val="0"/>
              <w:jc w:val="right"/>
              <w:rPr>
                <w:rFonts w:ascii="Times New Roman" w:hAnsi="Times New Roman" w:cs="Times New Roman"/>
                <w:sz w:val="14"/>
                <w:szCs w:val="14"/>
              </w:rPr>
            </w:pPr>
          </w:p>
          <w:p w14:paraId="1698F09C" w14:textId="77777777" w:rsidR="00E25419" w:rsidRDefault="00E25419" w:rsidP="00AF3246">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612.47 </w:t>
            </w:r>
          </w:p>
          <w:p w14:paraId="04533CF5" w14:textId="77777777" w:rsidR="00E25419" w:rsidRDefault="00E25419" w:rsidP="00AF3246">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286.95 </w:t>
            </w:r>
          </w:p>
        </w:tc>
        <w:tc>
          <w:tcPr>
            <w:tcW w:w="359" w:type="pct"/>
            <w:tcBorders>
              <w:top w:val="single" w:sz="2" w:space="0" w:color="auto"/>
              <w:left w:val="single" w:sz="2" w:space="0" w:color="auto"/>
              <w:bottom w:val="single" w:sz="2" w:space="0" w:color="auto"/>
              <w:right w:val="single" w:sz="2" w:space="0" w:color="auto"/>
            </w:tcBorders>
          </w:tcPr>
          <w:p w14:paraId="085643E5" w14:textId="77777777" w:rsidR="00E25419" w:rsidRDefault="00E25419" w:rsidP="00AF3246">
            <w:pPr>
              <w:widowControl w:val="0"/>
              <w:autoSpaceDE w:val="0"/>
              <w:autoSpaceDN w:val="0"/>
              <w:adjustRightInd w:val="0"/>
              <w:jc w:val="right"/>
              <w:rPr>
                <w:rFonts w:ascii="Times New Roman" w:hAnsi="Times New Roman" w:cs="Times New Roman"/>
                <w:sz w:val="14"/>
                <w:szCs w:val="14"/>
              </w:rPr>
            </w:pPr>
          </w:p>
          <w:p w14:paraId="70776734" w14:textId="77777777" w:rsidR="00E25419" w:rsidRDefault="00E25419" w:rsidP="00AF3246">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5359.11 </w:t>
            </w:r>
          </w:p>
          <w:p w14:paraId="2FBF2CE1" w14:textId="77777777" w:rsidR="00E25419" w:rsidRDefault="00E25419" w:rsidP="00AF3246">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2510.81 </w:t>
            </w:r>
          </w:p>
        </w:tc>
      </w:tr>
      <w:tr w:rsidR="00E25419" w14:paraId="62FD7EEC" w14:textId="77777777" w:rsidTr="00AF3246">
        <w:tc>
          <w:tcPr>
            <w:tcW w:w="1413" w:type="pct"/>
            <w:vMerge/>
            <w:tcBorders>
              <w:top w:val="single" w:sz="2" w:space="0" w:color="auto"/>
              <w:left w:val="single" w:sz="2" w:space="0" w:color="auto"/>
              <w:bottom w:val="single" w:sz="2" w:space="0" w:color="auto"/>
              <w:right w:val="single" w:sz="2" w:space="0" w:color="auto"/>
            </w:tcBorders>
          </w:tcPr>
          <w:p w14:paraId="55F8DD2A" w14:textId="77777777" w:rsidR="00E25419" w:rsidRDefault="00E25419" w:rsidP="00AF3246">
            <w:pPr>
              <w:widowControl w:val="0"/>
              <w:autoSpaceDE w:val="0"/>
              <w:autoSpaceDN w:val="0"/>
              <w:adjustRightInd w:val="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47498121" w14:textId="77777777" w:rsidR="00E25419" w:rsidRDefault="00E25419" w:rsidP="00AF3246">
            <w:pPr>
              <w:widowControl w:val="0"/>
              <w:autoSpaceDE w:val="0"/>
              <w:autoSpaceDN w:val="0"/>
              <w:adjustRightInd w:val="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69EBA5E7" w14:textId="77777777" w:rsidR="00E25419" w:rsidRDefault="00E25419" w:rsidP="00AF3246">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104883BC" w14:textId="77777777" w:rsidR="00E25419" w:rsidRDefault="00E25419" w:rsidP="00AF3246">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48F27D97" w14:textId="77777777" w:rsidR="00E25419" w:rsidRDefault="00E25419" w:rsidP="00AF3246">
            <w:pPr>
              <w:widowControl w:val="0"/>
              <w:autoSpaceDE w:val="0"/>
              <w:autoSpaceDN w:val="0"/>
              <w:adjustRightInd w:val="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19C8EFD6" w14:textId="77777777" w:rsidR="00E25419" w:rsidRDefault="00E25419" w:rsidP="00AF3246">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13925.39 </w:t>
            </w:r>
          </w:p>
        </w:tc>
        <w:tc>
          <w:tcPr>
            <w:tcW w:w="359" w:type="pct"/>
            <w:tcBorders>
              <w:top w:val="single" w:sz="2" w:space="0" w:color="auto"/>
              <w:left w:val="single" w:sz="2" w:space="0" w:color="auto"/>
              <w:bottom w:val="single" w:sz="2" w:space="0" w:color="auto"/>
              <w:right w:val="single" w:sz="2" w:space="0" w:color="auto"/>
            </w:tcBorders>
          </w:tcPr>
          <w:p w14:paraId="4CA5A062" w14:textId="77777777" w:rsidR="00E25419" w:rsidRDefault="00E25419" w:rsidP="00AF3246">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899.42 </w:t>
            </w:r>
          </w:p>
        </w:tc>
        <w:tc>
          <w:tcPr>
            <w:tcW w:w="359" w:type="pct"/>
            <w:tcBorders>
              <w:top w:val="single" w:sz="2" w:space="0" w:color="auto"/>
              <w:left w:val="single" w:sz="2" w:space="0" w:color="auto"/>
              <w:bottom w:val="single" w:sz="2" w:space="0" w:color="auto"/>
              <w:right w:val="single" w:sz="2" w:space="0" w:color="auto"/>
            </w:tcBorders>
          </w:tcPr>
          <w:p w14:paraId="0906BFEC" w14:textId="77777777" w:rsidR="00E25419" w:rsidRDefault="00E25419" w:rsidP="00AF3246">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7869.93 </w:t>
            </w:r>
          </w:p>
        </w:tc>
      </w:tr>
      <w:tr w:rsidR="00E25419" w14:paraId="472B92C5" w14:textId="77777777" w:rsidTr="00AF3246">
        <w:tc>
          <w:tcPr>
            <w:tcW w:w="1413" w:type="pct"/>
            <w:vMerge/>
            <w:tcBorders>
              <w:top w:val="single" w:sz="2" w:space="0" w:color="auto"/>
              <w:left w:val="single" w:sz="2" w:space="0" w:color="auto"/>
              <w:bottom w:val="single" w:sz="2" w:space="0" w:color="auto"/>
              <w:right w:val="single" w:sz="2" w:space="0" w:color="auto"/>
            </w:tcBorders>
          </w:tcPr>
          <w:p w14:paraId="31FB1ACC" w14:textId="77777777" w:rsidR="00E25419" w:rsidRDefault="00E25419" w:rsidP="00AF3246">
            <w:pPr>
              <w:widowControl w:val="0"/>
              <w:autoSpaceDE w:val="0"/>
              <w:autoSpaceDN w:val="0"/>
              <w:adjustRightInd w:val="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093FCFA4" w14:textId="273D38FE" w:rsidR="00E25419" w:rsidRDefault="009E2119" w:rsidP="00AF3246">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Área</w:t>
            </w:r>
            <w:r w:rsidR="00E25419">
              <w:rPr>
                <w:rFonts w:ascii="Times New Roman" w:hAnsi="Times New Roman" w:cs="Times New Roman"/>
                <w:b/>
                <w:bCs/>
                <w:sz w:val="14"/>
                <w:szCs w:val="14"/>
              </w:rPr>
              <w:t xml:space="preserve"> Total: 13925.39 </w:t>
            </w:r>
          </w:p>
          <w:p w14:paraId="700D7DA6" w14:textId="77777777" w:rsidR="00E25419" w:rsidRDefault="00E25419" w:rsidP="00AF3246">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899.42 </w:t>
            </w:r>
          </w:p>
          <w:p w14:paraId="509A368D" w14:textId="77777777" w:rsidR="00E25419" w:rsidRDefault="00E25419" w:rsidP="00AF3246">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7869.93 </w:t>
            </w:r>
          </w:p>
        </w:tc>
      </w:tr>
    </w:tbl>
    <w:p w14:paraId="362DF3E7" w14:textId="77777777" w:rsidR="00681D82" w:rsidRDefault="00681D82" w:rsidP="00E25419">
      <w:pPr>
        <w:widowControl w:val="0"/>
        <w:autoSpaceDE w:val="0"/>
        <w:autoSpaceDN w:val="0"/>
        <w:adjustRightInd w:val="0"/>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2602"/>
        <w:gridCol w:w="991"/>
        <w:gridCol w:w="2519"/>
        <w:gridCol w:w="578"/>
        <w:gridCol w:w="578"/>
        <w:gridCol w:w="619"/>
        <w:gridCol w:w="661"/>
        <w:gridCol w:w="659"/>
      </w:tblGrid>
      <w:tr w:rsidR="00E25419" w14:paraId="6B346A75" w14:textId="77777777" w:rsidTr="00AF3246">
        <w:tc>
          <w:tcPr>
            <w:tcW w:w="1413" w:type="pct"/>
            <w:vMerge w:val="restart"/>
            <w:tcBorders>
              <w:top w:val="single" w:sz="2" w:space="0" w:color="auto"/>
              <w:left w:val="single" w:sz="2" w:space="0" w:color="auto"/>
              <w:bottom w:val="single" w:sz="2" w:space="0" w:color="auto"/>
              <w:right w:val="single" w:sz="2" w:space="0" w:color="auto"/>
            </w:tcBorders>
          </w:tcPr>
          <w:p w14:paraId="713F3E09" w14:textId="6593C3E2" w:rsidR="00E25419" w:rsidRDefault="003A69DC" w:rsidP="00AF3246">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E25419">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223BC58C" w14:textId="77777777" w:rsidR="00E25419" w:rsidRDefault="00E25419" w:rsidP="00AF3246">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Lotes: </w:t>
            </w:r>
          </w:p>
          <w:p w14:paraId="6A166373" w14:textId="4544EE59" w:rsidR="00E25419" w:rsidRDefault="003A69DC" w:rsidP="00AF3246">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E25419">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77F21993" w14:textId="77777777" w:rsidR="00E25419" w:rsidRDefault="00E25419" w:rsidP="00AF3246">
            <w:pPr>
              <w:widowControl w:val="0"/>
              <w:autoSpaceDE w:val="0"/>
              <w:autoSpaceDN w:val="0"/>
              <w:adjustRightInd w:val="0"/>
              <w:rPr>
                <w:rFonts w:ascii="Times New Roman" w:hAnsi="Times New Roman" w:cs="Times New Roman"/>
                <w:sz w:val="14"/>
                <w:szCs w:val="14"/>
              </w:rPr>
            </w:pPr>
          </w:p>
          <w:p w14:paraId="1DCC24B3" w14:textId="77777777" w:rsidR="00E25419" w:rsidRDefault="00E25419" w:rsidP="00AF3246">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ZONA NORTE PORCION SIETE - LOTES </w:t>
            </w:r>
          </w:p>
        </w:tc>
        <w:tc>
          <w:tcPr>
            <w:tcW w:w="314" w:type="pct"/>
            <w:vMerge w:val="restart"/>
            <w:tcBorders>
              <w:top w:val="single" w:sz="2" w:space="0" w:color="auto"/>
              <w:left w:val="single" w:sz="2" w:space="0" w:color="auto"/>
              <w:bottom w:val="single" w:sz="2" w:space="0" w:color="auto"/>
              <w:right w:val="single" w:sz="2" w:space="0" w:color="auto"/>
            </w:tcBorders>
          </w:tcPr>
          <w:p w14:paraId="3BA8AA17" w14:textId="77777777" w:rsidR="00E25419" w:rsidRDefault="00E25419" w:rsidP="00AF3246">
            <w:pPr>
              <w:widowControl w:val="0"/>
              <w:autoSpaceDE w:val="0"/>
              <w:autoSpaceDN w:val="0"/>
              <w:adjustRightInd w:val="0"/>
              <w:rPr>
                <w:rFonts w:ascii="Times New Roman" w:hAnsi="Times New Roman" w:cs="Times New Roman"/>
                <w:sz w:val="14"/>
                <w:szCs w:val="14"/>
              </w:rPr>
            </w:pPr>
          </w:p>
          <w:p w14:paraId="5091FDA2" w14:textId="63D552CD" w:rsidR="00E25419" w:rsidRDefault="003A69DC" w:rsidP="00AF3246">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E25419">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0BBC226C" w14:textId="77777777" w:rsidR="00E25419" w:rsidRDefault="00E25419" w:rsidP="00AF3246">
            <w:pPr>
              <w:widowControl w:val="0"/>
              <w:autoSpaceDE w:val="0"/>
              <w:autoSpaceDN w:val="0"/>
              <w:adjustRightInd w:val="0"/>
              <w:rPr>
                <w:rFonts w:ascii="Times New Roman" w:hAnsi="Times New Roman" w:cs="Times New Roman"/>
                <w:sz w:val="14"/>
                <w:szCs w:val="14"/>
              </w:rPr>
            </w:pPr>
          </w:p>
          <w:p w14:paraId="4B81324B" w14:textId="00AB8EB6" w:rsidR="00E25419" w:rsidRDefault="003A69DC" w:rsidP="00AF3246">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367355C4" w14:textId="77777777" w:rsidR="00E25419" w:rsidRDefault="00E25419" w:rsidP="00AF3246">
            <w:pPr>
              <w:widowControl w:val="0"/>
              <w:autoSpaceDE w:val="0"/>
              <w:autoSpaceDN w:val="0"/>
              <w:adjustRightInd w:val="0"/>
              <w:jc w:val="right"/>
              <w:rPr>
                <w:rFonts w:ascii="Times New Roman" w:hAnsi="Times New Roman" w:cs="Times New Roman"/>
                <w:sz w:val="14"/>
                <w:szCs w:val="14"/>
              </w:rPr>
            </w:pPr>
          </w:p>
          <w:p w14:paraId="01AE16F9" w14:textId="77777777" w:rsidR="00E25419" w:rsidRDefault="00E25419" w:rsidP="00AF3246">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13309.48 </w:t>
            </w:r>
          </w:p>
        </w:tc>
        <w:tc>
          <w:tcPr>
            <w:tcW w:w="359" w:type="pct"/>
            <w:tcBorders>
              <w:top w:val="single" w:sz="2" w:space="0" w:color="auto"/>
              <w:left w:val="single" w:sz="2" w:space="0" w:color="auto"/>
              <w:bottom w:val="single" w:sz="2" w:space="0" w:color="auto"/>
              <w:right w:val="single" w:sz="2" w:space="0" w:color="auto"/>
            </w:tcBorders>
          </w:tcPr>
          <w:p w14:paraId="0EB40EF9" w14:textId="77777777" w:rsidR="00E25419" w:rsidRDefault="00E25419" w:rsidP="00AF3246">
            <w:pPr>
              <w:widowControl w:val="0"/>
              <w:autoSpaceDE w:val="0"/>
              <w:autoSpaceDN w:val="0"/>
              <w:adjustRightInd w:val="0"/>
              <w:jc w:val="right"/>
              <w:rPr>
                <w:rFonts w:ascii="Times New Roman" w:hAnsi="Times New Roman" w:cs="Times New Roman"/>
                <w:sz w:val="14"/>
                <w:szCs w:val="14"/>
              </w:rPr>
            </w:pPr>
          </w:p>
          <w:p w14:paraId="2CAF28FF" w14:textId="77777777" w:rsidR="00E25419" w:rsidRDefault="00E25419" w:rsidP="00AF3246">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17746.00 </w:t>
            </w:r>
          </w:p>
        </w:tc>
        <w:tc>
          <w:tcPr>
            <w:tcW w:w="359" w:type="pct"/>
            <w:tcBorders>
              <w:top w:val="single" w:sz="2" w:space="0" w:color="auto"/>
              <w:left w:val="single" w:sz="2" w:space="0" w:color="auto"/>
              <w:bottom w:val="single" w:sz="2" w:space="0" w:color="auto"/>
              <w:right w:val="single" w:sz="2" w:space="0" w:color="auto"/>
            </w:tcBorders>
          </w:tcPr>
          <w:p w14:paraId="56C49481" w14:textId="77777777" w:rsidR="00E25419" w:rsidRDefault="00E25419" w:rsidP="00AF3246">
            <w:pPr>
              <w:widowControl w:val="0"/>
              <w:autoSpaceDE w:val="0"/>
              <w:autoSpaceDN w:val="0"/>
              <w:adjustRightInd w:val="0"/>
              <w:jc w:val="right"/>
              <w:rPr>
                <w:rFonts w:ascii="Times New Roman" w:hAnsi="Times New Roman" w:cs="Times New Roman"/>
                <w:sz w:val="14"/>
                <w:szCs w:val="14"/>
              </w:rPr>
            </w:pPr>
          </w:p>
          <w:p w14:paraId="4E81F8D9" w14:textId="77777777" w:rsidR="00E25419" w:rsidRDefault="00E25419" w:rsidP="00AF3246">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155277.50 </w:t>
            </w:r>
          </w:p>
        </w:tc>
      </w:tr>
      <w:tr w:rsidR="00E25419" w14:paraId="1A7F735F" w14:textId="77777777" w:rsidTr="00AF3246">
        <w:tc>
          <w:tcPr>
            <w:tcW w:w="1413" w:type="pct"/>
            <w:vMerge/>
            <w:tcBorders>
              <w:top w:val="single" w:sz="2" w:space="0" w:color="auto"/>
              <w:left w:val="single" w:sz="2" w:space="0" w:color="auto"/>
              <w:bottom w:val="single" w:sz="2" w:space="0" w:color="auto"/>
              <w:right w:val="single" w:sz="2" w:space="0" w:color="auto"/>
            </w:tcBorders>
          </w:tcPr>
          <w:p w14:paraId="54E4EB3C" w14:textId="77777777" w:rsidR="00E25419" w:rsidRDefault="00E25419" w:rsidP="00AF3246">
            <w:pPr>
              <w:widowControl w:val="0"/>
              <w:autoSpaceDE w:val="0"/>
              <w:autoSpaceDN w:val="0"/>
              <w:adjustRightInd w:val="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6D2149D1" w14:textId="77777777" w:rsidR="00E25419" w:rsidRDefault="00E25419" w:rsidP="00AF3246">
            <w:pPr>
              <w:widowControl w:val="0"/>
              <w:autoSpaceDE w:val="0"/>
              <w:autoSpaceDN w:val="0"/>
              <w:adjustRightInd w:val="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3119BBC8" w14:textId="77777777" w:rsidR="00E25419" w:rsidRDefault="00E25419" w:rsidP="00AF3246">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4345AE04" w14:textId="77777777" w:rsidR="00E25419" w:rsidRDefault="00E25419" w:rsidP="00AF3246">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331986E" w14:textId="77777777" w:rsidR="00E25419" w:rsidRDefault="00E25419" w:rsidP="00AF3246">
            <w:pPr>
              <w:widowControl w:val="0"/>
              <w:autoSpaceDE w:val="0"/>
              <w:autoSpaceDN w:val="0"/>
              <w:adjustRightInd w:val="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00B1B105" w14:textId="77777777" w:rsidR="00E25419" w:rsidRDefault="00E25419" w:rsidP="00AF3246">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13309.48 </w:t>
            </w:r>
          </w:p>
        </w:tc>
        <w:tc>
          <w:tcPr>
            <w:tcW w:w="359" w:type="pct"/>
            <w:tcBorders>
              <w:top w:val="single" w:sz="2" w:space="0" w:color="auto"/>
              <w:left w:val="single" w:sz="2" w:space="0" w:color="auto"/>
              <w:bottom w:val="single" w:sz="2" w:space="0" w:color="auto"/>
              <w:right w:val="single" w:sz="2" w:space="0" w:color="auto"/>
            </w:tcBorders>
          </w:tcPr>
          <w:p w14:paraId="3BE0C65D" w14:textId="77777777" w:rsidR="00E25419" w:rsidRDefault="00E25419" w:rsidP="00AF3246">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17746.00 </w:t>
            </w:r>
          </w:p>
        </w:tc>
        <w:tc>
          <w:tcPr>
            <w:tcW w:w="359" w:type="pct"/>
            <w:tcBorders>
              <w:top w:val="single" w:sz="2" w:space="0" w:color="auto"/>
              <w:left w:val="single" w:sz="2" w:space="0" w:color="auto"/>
              <w:bottom w:val="single" w:sz="2" w:space="0" w:color="auto"/>
              <w:right w:val="single" w:sz="2" w:space="0" w:color="auto"/>
            </w:tcBorders>
          </w:tcPr>
          <w:p w14:paraId="3926A472" w14:textId="77777777" w:rsidR="00E25419" w:rsidRDefault="00E25419" w:rsidP="00AF3246">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155277.50 </w:t>
            </w:r>
          </w:p>
        </w:tc>
      </w:tr>
      <w:tr w:rsidR="00E25419" w14:paraId="4C4ACC17" w14:textId="77777777" w:rsidTr="00AF3246">
        <w:tc>
          <w:tcPr>
            <w:tcW w:w="1413" w:type="pct"/>
            <w:vMerge/>
            <w:tcBorders>
              <w:top w:val="single" w:sz="2" w:space="0" w:color="auto"/>
              <w:left w:val="single" w:sz="2" w:space="0" w:color="auto"/>
              <w:bottom w:val="single" w:sz="2" w:space="0" w:color="auto"/>
              <w:right w:val="single" w:sz="2" w:space="0" w:color="auto"/>
            </w:tcBorders>
          </w:tcPr>
          <w:p w14:paraId="2679C1B4" w14:textId="77777777" w:rsidR="00E25419" w:rsidRDefault="00E25419" w:rsidP="00AF3246">
            <w:pPr>
              <w:widowControl w:val="0"/>
              <w:autoSpaceDE w:val="0"/>
              <w:autoSpaceDN w:val="0"/>
              <w:adjustRightInd w:val="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2808E717" w14:textId="283F0820" w:rsidR="00E25419" w:rsidRDefault="009E2119" w:rsidP="00AF3246">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Área</w:t>
            </w:r>
            <w:r w:rsidR="00E25419">
              <w:rPr>
                <w:rFonts w:ascii="Times New Roman" w:hAnsi="Times New Roman" w:cs="Times New Roman"/>
                <w:b/>
                <w:bCs/>
                <w:sz w:val="14"/>
                <w:szCs w:val="14"/>
              </w:rPr>
              <w:t xml:space="preserve"> Total: 13309.48 </w:t>
            </w:r>
          </w:p>
          <w:p w14:paraId="789628E1" w14:textId="77777777" w:rsidR="00E25419" w:rsidRDefault="00E25419" w:rsidP="00AF3246">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17746.00 </w:t>
            </w:r>
          </w:p>
          <w:p w14:paraId="33AB438A" w14:textId="77777777" w:rsidR="00E25419" w:rsidRDefault="00E25419" w:rsidP="00AF3246">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155277.50 </w:t>
            </w:r>
          </w:p>
        </w:tc>
      </w:tr>
    </w:tbl>
    <w:p w14:paraId="1BF2BA1D" w14:textId="77777777" w:rsidR="00681D82" w:rsidRDefault="00681D82" w:rsidP="00E25419">
      <w:pPr>
        <w:widowControl w:val="0"/>
        <w:autoSpaceDE w:val="0"/>
        <w:autoSpaceDN w:val="0"/>
        <w:adjustRightInd w:val="0"/>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2602"/>
        <w:gridCol w:w="991"/>
        <w:gridCol w:w="2519"/>
        <w:gridCol w:w="578"/>
        <w:gridCol w:w="578"/>
        <w:gridCol w:w="619"/>
        <w:gridCol w:w="661"/>
        <w:gridCol w:w="659"/>
      </w:tblGrid>
      <w:tr w:rsidR="00E25419" w14:paraId="17C19184" w14:textId="77777777" w:rsidTr="00AF3246">
        <w:tc>
          <w:tcPr>
            <w:tcW w:w="1413" w:type="pct"/>
            <w:vMerge w:val="restart"/>
            <w:tcBorders>
              <w:top w:val="single" w:sz="2" w:space="0" w:color="auto"/>
              <w:left w:val="single" w:sz="2" w:space="0" w:color="auto"/>
              <w:bottom w:val="single" w:sz="2" w:space="0" w:color="auto"/>
              <w:right w:val="single" w:sz="2" w:space="0" w:color="auto"/>
            </w:tcBorders>
          </w:tcPr>
          <w:p w14:paraId="6A45CAFD" w14:textId="4099165A" w:rsidR="00E25419" w:rsidRDefault="003A69DC" w:rsidP="00AF3246">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E25419">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128947D8" w14:textId="77777777" w:rsidR="00E25419" w:rsidRDefault="00E25419" w:rsidP="00AF3246">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Solares: </w:t>
            </w:r>
          </w:p>
          <w:p w14:paraId="3795ED94" w14:textId="2D277334" w:rsidR="00E25419" w:rsidRDefault="003A69DC" w:rsidP="00AF3246">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E25419">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0DC824E1" w14:textId="77777777" w:rsidR="00E25419" w:rsidRDefault="00E25419" w:rsidP="00AF3246">
            <w:pPr>
              <w:widowControl w:val="0"/>
              <w:autoSpaceDE w:val="0"/>
              <w:autoSpaceDN w:val="0"/>
              <w:adjustRightInd w:val="0"/>
              <w:rPr>
                <w:rFonts w:ascii="Times New Roman" w:hAnsi="Times New Roman" w:cs="Times New Roman"/>
                <w:sz w:val="14"/>
                <w:szCs w:val="14"/>
              </w:rPr>
            </w:pPr>
          </w:p>
          <w:p w14:paraId="523B849C" w14:textId="77777777" w:rsidR="00E25419" w:rsidRDefault="00E25419" w:rsidP="00AF3246">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ZONA NORTE PORCION SEIS - SOLARES </w:t>
            </w:r>
          </w:p>
        </w:tc>
        <w:tc>
          <w:tcPr>
            <w:tcW w:w="314" w:type="pct"/>
            <w:vMerge w:val="restart"/>
            <w:tcBorders>
              <w:top w:val="single" w:sz="2" w:space="0" w:color="auto"/>
              <w:left w:val="single" w:sz="2" w:space="0" w:color="auto"/>
              <w:bottom w:val="single" w:sz="2" w:space="0" w:color="auto"/>
              <w:right w:val="single" w:sz="2" w:space="0" w:color="auto"/>
            </w:tcBorders>
          </w:tcPr>
          <w:p w14:paraId="505B2957" w14:textId="77777777" w:rsidR="00E25419" w:rsidRDefault="00E25419" w:rsidP="00AF3246">
            <w:pPr>
              <w:widowControl w:val="0"/>
              <w:autoSpaceDE w:val="0"/>
              <w:autoSpaceDN w:val="0"/>
              <w:adjustRightInd w:val="0"/>
              <w:rPr>
                <w:rFonts w:ascii="Times New Roman" w:hAnsi="Times New Roman" w:cs="Times New Roman"/>
                <w:sz w:val="14"/>
                <w:szCs w:val="14"/>
              </w:rPr>
            </w:pPr>
          </w:p>
          <w:p w14:paraId="544DD22F" w14:textId="0824AC06" w:rsidR="00E25419" w:rsidRDefault="003A69DC" w:rsidP="00AF3246">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E25419">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48853E46" w14:textId="77777777" w:rsidR="00E25419" w:rsidRDefault="00E25419" w:rsidP="00AF3246">
            <w:pPr>
              <w:widowControl w:val="0"/>
              <w:autoSpaceDE w:val="0"/>
              <w:autoSpaceDN w:val="0"/>
              <w:adjustRightInd w:val="0"/>
              <w:rPr>
                <w:rFonts w:ascii="Times New Roman" w:hAnsi="Times New Roman" w:cs="Times New Roman"/>
                <w:sz w:val="14"/>
                <w:szCs w:val="14"/>
              </w:rPr>
            </w:pPr>
          </w:p>
          <w:p w14:paraId="3AB2DE2B" w14:textId="41D84594" w:rsidR="00E25419" w:rsidRDefault="003A69DC" w:rsidP="00AF3246">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7B01F02F" w14:textId="77777777" w:rsidR="00E25419" w:rsidRDefault="00E25419" w:rsidP="00AF3246">
            <w:pPr>
              <w:widowControl w:val="0"/>
              <w:autoSpaceDE w:val="0"/>
              <w:autoSpaceDN w:val="0"/>
              <w:adjustRightInd w:val="0"/>
              <w:jc w:val="right"/>
              <w:rPr>
                <w:rFonts w:ascii="Times New Roman" w:hAnsi="Times New Roman" w:cs="Times New Roman"/>
                <w:sz w:val="14"/>
                <w:szCs w:val="14"/>
              </w:rPr>
            </w:pPr>
          </w:p>
          <w:p w14:paraId="14682FBE" w14:textId="77777777" w:rsidR="00E25419" w:rsidRDefault="00E25419" w:rsidP="00AF3246">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1212.53 </w:t>
            </w:r>
          </w:p>
        </w:tc>
        <w:tc>
          <w:tcPr>
            <w:tcW w:w="359" w:type="pct"/>
            <w:tcBorders>
              <w:top w:val="single" w:sz="2" w:space="0" w:color="auto"/>
              <w:left w:val="single" w:sz="2" w:space="0" w:color="auto"/>
              <w:bottom w:val="single" w:sz="2" w:space="0" w:color="auto"/>
              <w:right w:val="single" w:sz="2" w:space="0" w:color="auto"/>
            </w:tcBorders>
          </w:tcPr>
          <w:p w14:paraId="7BFC3874" w14:textId="77777777" w:rsidR="00E25419" w:rsidRDefault="00E25419" w:rsidP="00AF3246">
            <w:pPr>
              <w:widowControl w:val="0"/>
              <w:autoSpaceDE w:val="0"/>
              <w:autoSpaceDN w:val="0"/>
              <w:adjustRightInd w:val="0"/>
              <w:jc w:val="right"/>
              <w:rPr>
                <w:rFonts w:ascii="Times New Roman" w:hAnsi="Times New Roman" w:cs="Times New Roman"/>
                <w:sz w:val="14"/>
                <w:szCs w:val="14"/>
              </w:rPr>
            </w:pPr>
          </w:p>
          <w:p w14:paraId="160EAF55" w14:textId="77777777" w:rsidR="00E25419" w:rsidRDefault="00E25419" w:rsidP="00AF3246">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3637.59 </w:t>
            </w:r>
          </w:p>
        </w:tc>
        <w:tc>
          <w:tcPr>
            <w:tcW w:w="359" w:type="pct"/>
            <w:tcBorders>
              <w:top w:val="single" w:sz="2" w:space="0" w:color="auto"/>
              <w:left w:val="single" w:sz="2" w:space="0" w:color="auto"/>
              <w:bottom w:val="single" w:sz="2" w:space="0" w:color="auto"/>
              <w:right w:val="single" w:sz="2" w:space="0" w:color="auto"/>
            </w:tcBorders>
          </w:tcPr>
          <w:p w14:paraId="4C6906A7" w14:textId="77777777" w:rsidR="00E25419" w:rsidRDefault="00E25419" w:rsidP="00AF3246">
            <w:pPr>
              <w:widowControl w:val="0"/>
              <w:autoSpaceDE w:val="0"/>
              <w:autoSpaceDN w:val="0"/>
              <w:adjustRightInd w:val="0"/>
              <w:jc w:val="right"/>
              <w:rPr>
                <w:rFonts w:ascii="Times New Roman" w:hAnsi="Times New Roman" w:cs="Times New Roman"/>
                <w:sz w:val="14"/>
                <w:szCs w:val="14"/>
              </w:rPr>
            </w:pPr>
          </w:p>
          <w:p w14:paraId="7431060A" w14:textId="77777777" w:rsidR="00E25419" w:rsidRDefault="00E25419" w:rsidP="00AF3246">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31828.91 </w:t>
            </w:r>
          </w:p>
        </w:tc>
      </w:tr>
      <w:tr w:rsidR="00E25419" w14:paraId="78ABEEFF" w14:textId="77777777" w:rsidTr="00AF3246">
        <w:tc>
          <w:tcPr>
            <w:tcW w:w="1413" w:type="pct"/>
            <w:vMerge/>
            <w:tcBorders>
              <w:top w:val="single" w:sz="2" w:space="0" w:color="auto"/>
              <w:left w:val="single" w:sz="2" w:space="0" w:color="auto"/>
              <w:bottom w:val="single" w:sz="2" w:space="0" w:color="auto"/>
              <w:right w:val="single" w:sz="2" w:space="0" w:color="auto"/>
            </w:tcBorders>
          </w:tcPr>
          <w:p w14:paraId="77F82D5F" w14:textId="77777777" w:rsidR="00E25419" w:rsidRDefault="00E25419" w:rsidP="00AF3246">
            <w:pPr>
              <w:widowControl w:val="0"/>
              <w:autoSpaceDE w:val="0"/>
              <w:autoSpaceDN w:val="0"/>
              <w:adjustRightInd w:val="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06F18D1A" w14:textId="77777777" w:rsidR="00E25419" w:rsidRDefault="00E25419" w:rsidP="00AF3246">
            <w:pPr>
              <w:widowControl w:val="0"/>
              <w:autoSpaceDE w:val="0"/>
              <w:autoSpaceDN w:val="0"/>
              <w:adjustRightInd w:val="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7BBECE05" w14:textId="77777777" w:rsidR="00E25419" w:rsidRDefault="00E25419" w:rsidP="00AF3246">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1F2A321" w14:textId="77777777" w:rsidR="00E25419" w:rsidRDefault="00E25419" w:rsidP="00AF3246">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34691902" w14:textId="77777777" w:rsidR="00E25419" w:rsidRDefault="00E25419" w:rsidP="00AF3246">
            <w:pPr>
              <w:widowControl w:val="0"/>
              <w:autoSpaceDE w:val="0"/>
              <w:autoSpaceDN w:val="0"/>
              <w:adjustRightInd w:val="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3EF12A68" w14:textId="77777777" w:rsidR="00E25419" w:rsidRDefault="00E25419" w:rsidP="00AF3246">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1212.53 </w:t>
            </w:r>
          </w:p>
        </w:tc>
        <w:tc>
          <w:tcPr>
            <w:tcW w:w="359" w:type="pct"/>
            <w:tcBorders>
              <w:top w:val="single" w:sz="2" w:space="0" w:color="auto"/>
              <w:left w:val="single" w:sz="2" w:space="0" w:color="auto"/>
              <w:bottom w:val="single" w:sz="2" w:space="0" w:color="auto"/>
              <w:right w:val="single" w:sz="2" w:space="0" w:color="auto"/>
            </w:tcBorders>
          </w:tcPr>
          <w:p w14:paraId="44F4B8F7" w14:textId="77777777" w:rsidR="00E25419" w:rsidRDefault="00E25419" w:rsidP="00AF3246">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3637.59 </w:t>
            </w:r>
          </w:p>
        </w:tc>
        <w:tc>
          <w:tcPr>
            <w:tcW w:w="359" w:type="pct"/>
            <w:tcBorders>
              <w:top w:val="single" w:sz="2" w:space="0" w:color="auto"/>
              <w:left w:val="single" w:sz="2" w:space="0" w:color="auto"/>
              <w:bottom w:val="single" w:sz="2" w:space="0" w:color="auto"/>
              <w:right w:val="single" w:sz="2" w:space="0" w:color="auto"/>
            </w:tcBorders>
          </w:tcPr>
          <w:p w14:paraId="7B68A5C2" w14:textId="77777777" w:rsidR="00E25419" w:rsidRDefault="00E25419" w:rsidP="00AF3246">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31828.91 </w:t>
            </w:r>
          </w:p>
        </w:tc>
      </w:tr>
      <w:tr w:rsidR="00E25419" w14:paraId="7F86945F" w14:textId="77777777" w:rsidTr="00AF3246">
        <w:tc>
          <w:tcPr>
            <w:tcW w:w="1413" w:type="pct"/>
            <w:vMerge/>
            <w:tcBorders>
              <w:top w:val="single" w:sz="2" w:space="0" w:color="auto"/>
              <w:left w:val="single" w:sz="2" w:space="0" w:color="auto"/>
              <w:bottom w:val="single" w:sz="2" w:space="0" w:color="auto"/>
              <w:right w:val="single" w:sz="2" w:space="0" w:color="auto"/>
            </w:tcBorders>
          </w:tcPr>
          <w:p w14:paraId="76FC9FA6" w14:textId="77777777" w:rsidR="00E25419" w:rsidRDefault="00E25419" w:rsidP="00AF3246">
            <w:pPr>
              <w:widowControl w:val="0"/>
              <w:autoSpaceDE w:val="0"/>
              <w:autoSpaceDN w:val="0"/>
              <w:adjustRightInd w:val="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54859C9D" w14:textId="6FBB35D7" w:rsidR="00E25419" w:rsidRDefault="009E2119" w:rsidP="00AF3246">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Área</w:t>
            </w:r>
            <w:r w:rsidR="00E25419">
              <w:rPr>
                <w:rFonts w:ascii="Times New Roman" w:hAnsi="Times New Roman" w:cs="Times New Roman"/>
                <w:b/>
                <w:bCs/>
                <w:sz w:val="14"/>
                <w:szCs w:val="14"/>
              </w:rPr>
              <w:t xml:space="preserve"> Total: 1212.53 </w:t>
            </w:r>
          </w:p>
          <w:p w14:paraId="24D60FE0" w14:textId="77777777" w:rsidR="00E25419" w:rsidRDefault="00E25419" w:rsidP="00AF3246">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3637.59 </w:t>
            </w:r>
          </w:p>
          <w:p w14:paraId="432BB9E0" w14:textId="77777777" w:rsidR="00E25419" w:rsidRDefault="00E25419" w:rsidP="00AF3246">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31828.91 </w:t>
            </w:r>
          </w:p>
        </w:tc>
      </w:tr>
    </w:tbl>
    <w:p w14:paraId="49DAB22B" w14:textId="77777777" w:rsidR="00681D82" w:rsidRDefault="00681D82" w:rsidP="00E25419">
      <w:pPr>
        <w:widowControl w:val="0"/>
        <w:autoSpaceDE w:val="0"/>
        <w:autoSpaceDN w:val="0"/>
        <w:adjustRightInd w:val="0"/>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2602"/>
        <w:gridCol w:w="991"/>
        <w:gridCol w:w="2519"/>
        <w:gridCol w:w="578"/>
        <w:gridCol w:w="578"/>
        <w:gridCol w:w="619"/>
        <w:gridCol w:w="661"/>
        <w:gridCol w:w="659"/>
      </w:tblGrid>
      <w:tr w:rsidR="00E25419" w14:paraId="5CFEF0F5" w14:textId="77777777" w:rsidTr="00AF3246">
        <w:tc>
          <w:tcPr>
            <w:tcW w:w="1413" w:type="pct"/>
            <w:vMerge w:val="restart"/>
            <w:tcBorders>
              <w:top w:val="single" w:sz="2" w:space="0" w:color="auto"/>
              <w:left w:val="single" w:sz="2" w:space="0" w:color="auto"/>
              <w:bottom w:val="single" w:sz="2" w:space="0" w:color="auto"/>
              <w:right w:val="single" w:sz="2" w:space="0" w:color="auto"/>
            </w:tcBorders>
          </w:tcPr>
          <w:p w14:paraId="1BE9C537" w14:textId="01D03580" w:rsidR="00E25419" w:rsidRDefault="003A69DC" w:rsidP="00AF3246">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E25419">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723F9124" w14:textId="77777777" w:rsidR="00E25419" w:rsidRDefault="00E25419" w:rsidP="00AF3246">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Solares: </w:t>
            </w:r>
          </w:p>
          <w:p w14:paraId="0BAFFAD5" w14:textId="62202AC5" w:rsidR="00E25419" w:rsidRDefault="003A69DC" w:rsidP="00AF3246">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E25419">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79366E74" w14:textId="77777777" w:rsidR="00E25419" w:rsidRDefault="00E25419" w:rsidP="00AF3246">
            <w:pPr>
              <w:widowControl w:val="0"/>
              <w:autoSpaceDE w:val="0"/>
              <w:autoSpaceDN w:val="0"/>
              <w:adjustRightInd w:val="0"/>
              <w:rPr>
                <w:rFonts w:ascii="Times New Roman" w:hAnsi="Times New Roman" w:cs="Times New Roman"/>
                <w:sz w:val="14"/>
                <w:szCs w:val="14"/>
              </w:rPr>
            </w:pPr>
          </w:p>
          <w:p w14:paraId="3838575F" w14:textId="77777777" w:rsidR="00E25419" w:rsidRDefault="00E25419" w:rsidP="00AF3246">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ZONA NORTE PORCION SEIS - SOLARES </w:t>
            </w:r>
          </w:p>
        </w:tc>
        <w:tc>
          <w:tcPr>
            <w:tcW w:w="314" w:type="pct"/>
            <w:vMerge w:val="restart"/>
            <w:tcBorders>
              <w:top w:val="single" w:sz="2" w:space="0" w:color="auto"/>
              <w:left w:val="single" w:sz="2" w:space="0" w:color="auto"/>
              <w:bottom w:val="single" w:sz="2" w:space="0" w:color="auto"/>
              <w:right w:val="single" w:sz="2" w:space="0" w:color="auto"/>
            </w:tcBorders>
          </w:tcPr>
          <w:p w14:paraId="647C9B78" w14:textId="77777777" w:rsidR="00E25419" w:rsidRDefault="00E25419" w:rsidP="00AF3246">
            <w:pPr>
              <w:widowControl w:val="0"/>
              <w:autoSpaceDE w:val="0"/>
              <w:autoSpaceDN w:val="0"/>
              <w:adjustRightInd w:val="0"/>
              <w:rPr>
                <w:rFonts w:ascii="Times New Roman" w:hAnsi="Times New Roman" w:cs="Times New Roman"/>
                <w:sz w:val="14"/>
                <w:szCs w:val="14"/>
              </w:rPr>
            </w:pPr>
          </w:p>
          <w:p w14:paraId="1B654122" w14:textId="045047D9" w:rsidR="00E25419" w:rsidRDefault="003A69DC" w:rsidP="00AF3246">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E25419">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16807678" w14:textId="77777777" w:rsidR="00E25419" w:rsidRDefault="00E25419" w:rsidP="00AF3246">
            <w:pPr>
              <w:widowControl w:val="0"/>
              <w:autoSpaceDE w:val="0"/>
              <w:autoSpaceDN w:val="0"/>
              <w:adjustRightInd w:val="0"/>
              <w:rPr>
                <w:rFonts w:ascii="Times New Roman" w:hAnsi="Times New Roman" w:cs="Times New Roman"/>
                <w:sz w:val="14"/>
                <w:szCs w:val="14"/>
              </w:rPr>
            </w:pPr>
          </w:p>
          <w:p w14:paraId="594D8726" w14:textId="50712912" w:rsidR="00E25419" w:rsidRDefault="003A69DC" w:rsidP="00AF3246">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E25419">
              <w:rPr>
                <w:rFonts w:ascii="Times New Roman" w:hAnsi="Times New Roman" w:cs="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0E46A76E" w14:textId="77777777" w:rsidR="00E25419" w:rsidRDefault="00E25419" w:rsidP="00AF3246">
            <w:pPr>
              <w:widowControl w:val="0"/>
              <w:autoSpaceDE w:val="0"/>
              <w:autoSpaceDN w:val="0"/>
              <w:adjustRightInd w:val="0"/>
              <w:jc w:val="right"/>
              <w:rPr>
                <w:rFonts w:ascii="Times New Roman" w:hAnsi="Times New Roman" w:cs="Times New Roman"/>
                <w:sz w:val="14"/>
                <w:szCs w:val="14"/>
              </w:rPr>
            </w:pPr>
          </w:p>
          <w:p w14:paraId="4791ECA5" w14:textId="77777777" w:rsidR="00E25419" w:rsidRDefault="00E25419" w:rsidP="00AF3246">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267.94 </w:t>
            </w:r>
          </w:p>
        </w:tc>
        <w:tc>
          <w:tcPr>
            <w:tcW w:w="359" w:type="pct"/>
            <w:tcBorders>
              <w:top w:val="single" w:sz="2" w:space="0" w:color="auto"/>
              <w:left w:val="single" w:sz="2" w:space="0" w:color="auto"/>
              <w:bottom w:val="single" w:sz="2" w:space="0" w:color="auto"/>
              <w:right w:val="single" w:sz="2" w:space="0" w:color="auto"/>
            </w:tcBorders>
          </w:tcPr>
          <w:p w14:paraId="44304CEF" w14:textId="77777777" w:rsidR="00E25419" w:rsidRDefault="00E25419" w:rsidP="00AF3246">
            <w:pPr>
              <w:widowControl w:val="0"/>
              <w:autoSpaceDE w:val="0"/>
              <w:autoSpaceDN w:val="0"/>
              <w:adjustRightInd w:val="0"/>
              <w:jc w:val="right"/>
              <w:rPr>
                <w:rFonts w:ascii="Times New Roman" w:hAnsi="Times New Roman" w:cs="Times New Roman"/>
                <w:sz w:val="14"/>
                <w:szCs w:val="14"/>
              </w:rPr>
            </w:pPr>
          </w:p>
          <w:p w14:paraId="0C04423F" w14:textId="77777777" w:rsidR="00E25419" w:rsidRDefault="00E25419" w:rsidP="00AF3246">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666.67 </w:t>
            </w:r>
          </w:p>
        </w:tc>
        <w:tc>
          <w:tcPr>
            <w:tcW w:w="359" w:type="pct"/>
            <w:tcBorders>
              <w:top w:val="single" w:sz="2" w:space="0" w:color="auto"/>
              <w:left w:val="single" w:sz="2" w:space="0" w:color="auto"/>
              <w:bottom w:val="single" w:sz="2" w:space="0" w:color="auto"/>
              <w:right w:val="single" w:sz="2" w:space="0" w:color="auto"/>
            </w:tcBorders>
          </w:tcPr>
          <w:p w14:paraId="1A6E2110" w14:textId="77777777" w:rsidR="00E25419" w:rsidRDefault="00E25419" w:rsidP="00AF3246">
            <w:pPr>
              <w:widowControl w:val="0"/>
              <w:autoSpaceDE w:val="0"/>
              <w:autoSpaceDN w:val="0"/>
              <w:adjustRightInd w:val="0"/>
              <w:jc w:val="right"/>
              <w:rPr>
                <w:rFonts w:ascii="Times New Roman" w:hAnsi="Times New Roman" w:cs="Times New Roman"/>
                <w:sz w:val="14"/>
                <w:szCs w:val="14"/>
              </w:rPr>
            </w:pPr>
          </w:p>
          <w:p w14:paraId="0DF722CE" w14:textId="77777777" w:rsidR="00E25419" w:rsidRDefault="00E25419" w:rsidP="00AF3246">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5833.36 </w:t>
            </w:r>
          </w:p>
        </w:tc>
      </w:tr>
      <w:tr w:rsidR="00E25419" w14:paraId="5592BD36" w14:textId="77777777" w:rsidTr="00AF3246">
        <w:tc>
          <w:tcPr>
            <w:tcW w:w="1413" w:type="pct"/>
            <w:vMerge/>
            <w:tcBorders>
              <w:top w:val="single" w:sz="2" w:space="0" w:color="auto"/>
              <w:left w:val="single" w:sz="2" w:space="0" w:color="auto"/>
              <w:bottom w:val="single" w:sz="2" w:space="0" w:color="auto"/>
              <w:right w:val="single" w:sz="2" w:space="0" w:color="auto"/>
            </w:tcBorders>
          </w:tcPr>
          <w:p w14:paraId="3B6EC2B7" w14:textId="77777777" w:rsidR="00E25419" w:rsidRDefault="00E25419" w:rsidP="00AF3246">
            <w:pPr>
              <w:widowControl w:val="0"/>
              <w:autoSpaceDE w:val="0"/>
              <w:autoSpaceDN w:val="0"/>
              <w:adjustRightInd w:val="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2330CCE9" w14:textId="77777777" w:rsidR="00E25419" w:rsidRDefault="00E25419" w:rsidP="00AF3246">
            <w:pPr>
              <w:widowControl w:val="0"/>
              <w:autoSpaceDE w:val="0"/>
              <w:autoSpaceDN w:val="0"/>
              <w:adjustRightInd w:val="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2231C5BC" w14:textId="77777777" w:rsidR="00E25419" w:rsidRDefault="00E25419" w:rsidP="00AF3246">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A7B94E3" w14:textId="77777777" w:rsidR="00E25419" w:rsidRDefault="00E25419" w:rsidP="00AF3246">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220BAF45" w14:textId="77777777" w:rsidR="00E25419" w:rsidRDefault="00E25419" w:rsidP="00AF3246">
            <w:pPr>
              <w:widowControl w:val="0"/>
              <w:autoSpaceDE w:val="0"/>
              <w:autoSpaceDN w:val="0"/>
              <w:adjustRightInd w:val="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354FA5A3" w14:textId="77777777" w:rsidR="00E25419" w:rsidRDefault="00E25419" w:rsidP="00AF3246">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267.94 </w:t>
            </w:r>
          </w:p>
        </w:tc>
        <w:tc>
          <w:tcPr>
            <w:tcW w:w="359" w:type="pct"/>
            <w:tcBorders>
              <w:top w:val="single" w:sz="2" w:space="0" w:color="auto"/>
              <w:left w:val="single" w:sz="2" w:space="0" w:color="auto"/>
              <w:bottom w:val="single" w:sz="2" w:space="0" w:color="auto"/>
              <w:right w:val="single" w:sz="2" w:space="0" w:color="auto"/>
            </w:tcBorders>
          </w:tcPr>
          <w:p w14:paraId="4B922133" w14:textId="77777777" w:rsidR="00E25419" w:rsidRDefault="00E25419" w:rsidP="00AF3246">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666.67 </w:t>
            </w:r>
          </w:p>
        </w:tc>
        <w:tc>
          <w:tcPr>
            <w:tcW w:w="359" w:type="pct"/>
            <w:tcBorders>
              <w:top w:val="single" w:sz="2" w:space="0" w:color="auto"/>
              <w:left w:val="single" w:sz="2" w:space="0" w:color="auto"/>
              <w:bottom w:val="single" w:sz="2" w:space="0" w:color="auto"/>
              <w:right w:val="single" w:sz="2" w:space="0" w:color="auto"/>
            </w:tcBorders>
          </w:tcPr>
          <w:p w14:paraId="40108A34" w14:textId="77777777" w:rsidR="00E25419" w:rsidRDefault="00E25419" w:rsidP="00AF3246">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5833.36 </w:t>
            </w:r>
          </w:p>
        </w:tc>
      </w:tr>
      <w:tr w:rsidR="00E25419" w14:paraId="601AE6CA" w14:textId="77777777" w:rsidTr="00AF3246">
        <w:tc>
          <w:tcPr>
            <w:tcW w:w="1413" w:type="pct"/>
            <w:vMerge/>
            <w:tcBorders>
              <w:top w:val="single" w:sz="2" w:space="0" w:color="auto"/>
              <w:left w:val="single" w:sz="2" w:space="0" w:color="auto"/>
              <w:bottom w:val="single" w:sz="2" w:space="0" w:color="auto"/>
              <w:right w:val="single" w:sz="2" w:space="0" w:color="auto"/>
            </w:tcBorders>
          </w:tcPr>
          <w:p w14:paraId="7971B607" w14:textId="77777777" w:rsidR="00E25419" w:rsidRDefault="00E25419" w:rsidP="00AF3246">
            <w:pPr>
              <w:widowControl w:val="0"/>
              <w:autoSpaceDE w:val="0"/>
              <w:autoSpaceDN w:val="0"/>
              <w:adjustRightInd w:val="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1A611C96" w14:textId="26ECC965" w:rsidR="00E25419" w:rsidRDefault="009E2119" w:rsidP="00AF3246">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Área</w:t>
            </w:r>
            <w:r w:rsidR="00E25419">
              <w:rPr>
                <w:rFonts w:ascii="Times New Roman" w:hAnsi="Times New Roman" w:cs="Times New Roman"/>
                <w:b/>
                <w:bCs/>
                <w:sz w:val="14"/>
                <w:szCs w:val="14"/>
              </w:rPr>
              <w:t xml:space="preserve"> Total: 267.94 </w:t>
            </w:r>
          </w:p>
          <w:p w14:paraId="1A926BA7" w14:textId="77777777" w:rsidR="00E25419" w:rsidRDefault="00E25419" w:rsidP="00AF3246">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666.67 </w:t>
            </w:r>
          </w:p>
          <w:p w14:paraId="7E38B23E" w14:textId="77777777" w:rsidR="00E25419" w:rsidRDefault="00E25419" w:rsidP="00AF3246">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5833.36 </w:t>
            </w:r>
          </w:p>
        </w:tc>
      </w:tr>
    </w:tbl>
    <w:p w14:paraId="65F1E7F9" w14:textId="77777777" w:rsidR="00681D82" w:rsidRDefault="00681D82" w:rsidP="00E25419">
      <w:pPr>
        <w:widowControl w:val="0"/>
        <w:autoSpaceDE w:val="0"/>
        <w:autoSpaceDN w:val="0"/>
        <w:adjustRightInd w:val="0"/>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3593"/>
        <w:gridCol w:w="2519"/>
        <w:gridCol w:w="1775"/>
        <w:gridCol w:w="661"/>
        <w:gridCol w:w="659"/>
      </w:tblGrid>
      <w:tr w:rsidR="00E25419" w14:paraId="1AE0F15F" w14:textId="77777777" w:rsidTr="00AF3246">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14:paraId="4B4BF51F" w14:textId="77777777" w:rsidR="00E25419" w:rsidRDefault="00E25419" w:rsidP="00AF3246">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3C077769" w14:textId="77777777" w:rsidR="00E25419" w:rsidRDefault="00E25419" w:rsidP="00AF3246">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2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057CDD20" w14:textId="77777777" w:rsidR="00E25419" w:rsidRDefault="00E25419" w:rsidP="00AF3246">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1480.47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223BD045" w14:textId="77777777" w:rsidR="00E25419" w:rsidRDefault="00E25419" w:rsidP="00AF3246">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4304.26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6BB1B105" w14:textId="77777777" w:rsidR="00E25419" w:rsidRDefault="00E25419" w:rsidP="00AF3246">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37662.28 </w:t>
            </w:r>
          </w:p>
        </w:tc>
      </w:tr>
      <w:tr w:rsidR="00E25419" w14:paraId="7C245470" w14:textId="77777777" w:rsidTr="00AF3246">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14:paraId="42989A5C" w14:textId="77777777" w:rsidR="00E25419" w:rsidRDefault="00E25419" w:rsidP="00AF3246">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736694E2" w14:textId="77777777" w:rsidR="00E25419" w:rsidRDefault="00E25419" w:rsidP="00AF3246">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3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416A9DA9" w14:textId="77777777" w:rsidR="00E25419" w:rsidRDefault="00E25419" w:rsidP="00AF3246">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27234.87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322F241A" w14:textId="77777777" w:rsidR="00E25419" w:rsidRDefault="00E25419" w:rsidP="00AF3246">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18645.42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5588CCC4" w14:textId="77777777" w:rsidR="00E25419" w:rsidRDefault="00E25419" w:rsidP="00AF3246">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163147.43 </w:t>
            </w:r>
          </w:p>
        </w:tc>
      </w:tr>
    </w:tbl>
    <w:p w14:paraId="6C520109" w14:textId="77777777" w:rsidR="00681D82" w:rsidRDefault="00681D82" w:rsidP="00241012">
      <w:pPr>
        <w:jc w:val="both"/>
        <w:rPr>
          <w:rFonts w:ascii="Museo Sans 300" w:hAnsi="Museo Sans 300"/>
          <w:b/>
          <w:sz w:val="24"/>
          <w:szCs w:val="26"/>
          <w:u w:val="single"/>
          <w:lang w:eastAsia="es-ES"/>
        </w:rPr>
      </w:pPr>
    </w:p>
    <w:p w14:paraId="59262289" w14:textId="4E516204" w:rsidR="00E25419" w:rsidRDefault="00E25419" w:rsidP="00241012">
      <w:pPr>
        <w:jc w:val="both"/>
        <w:rPr>
          <w:rFonts w:ascii="Museo Sans 300" w:hAnsi="Museo Sans 300"/>
          <w:b/>
          <w:sz w:val="24"/>
          <w:szCs w:val="26"/>
          <w:lang w:eastAsia="es-ES"/>
        </w:rPr>
      </w:pPr>
      <w:r w:rsidRPr="009E2119">
        <w:rPr>
          <w:rFonts w:ascii="Museo Sans 300" w:hAnsi="Museo Sans 300"/>
          <w:b/>
          <w:sz w:val="24"/>
          <w:szCs w:val="26"/>
          <w:u w:val="single"/>
          <w:lang w:eastAsia="es-ES"/>
        </w:rPr>
        <w:t>SEGUNDO:</w:t>
      </w:r>
      <w:r w:rsidRPr="00F8044D">
        <w:rPr>
          <w:rFonts w:ascii="Museo Sans 300" w:hAnsi="Museo Sans 300"/>
          <w:b/>
          <w:sz w:val="24"/>
          <w:szCs w:val="26"/>
          <w:lang w:eastAsia="es-ES"/>
        </w:rPr>
        <w:t xml:space="preserve"> </w:t>
      </w:r>
      <w:r w:rsidRPr="00F8044D">
        <w:rPr>
          <w:rFonts w:ascii="Museo Sans 300" w:hAnsi="Museo Sans 300"/>
          <w:sz w:val="24"/>
          <w:szCs w:val="26"/>
        </w:rPr>
        <w:t xml:space="preserve">Comisionar al Departamento de Créditos de este Instituto para que realice los cambios correspondientes en la Base de Datos. </w:t>
      </w:r>
      <w:r w:rsidRPr="009E2119">
        <w:rPr>
          <w:rFonts w:ascii="Museo Sans 300" w:hAnsi="Museo Sans 300"/>
          <w:b/>
          <w:bCs/>
          <w:sz w:val="24"/>
          <w:szCs w:val="26"/>
          <w:u w:val="single"/>
        </w:rPr>
        <w:t>TERCERO:</w:t>
      </w:r>
      <w:r w:rsidRPr="00F8044D">
        <w:rPr>
          <w:rFonts w:ascii="Museo Sans 300" w:hAnsi="Museo Sans 300"/>
          <w:b/>
          <w:bCs/>
          <w:sz w:val="24"/>
          <w:szCs w:val="26"/>
        </w:rPr>
        <w:t xml:space="preserve"> </w:t>
      </w:r>
      <w:r w:rsidRPr="00F8044D">
        <w:rPr>
          <w:rFonts w:ascii="Museo Sans 300" w:hAnsi="Museo Sans 300"/>
          <w:sz w:val="24"/>
          <w:szCs w:val="26"/>
        </w:rPr>
        <w:t>Instruir a la Gerencia de Desarrollo Rural para que, a través de l</w:t>
      </w:r>
      <w:r>
        <w:rPr>
          <w:rFonts w:ascii="Museo Sans 300" w:hAnsi="Museo Sans 300"/>
          <w:sz w:val="24"/>
          <w:szCs w:val="26"/>
        </w:rPr>
        <w:t>a Sección de Cobros, realice las</w:t>
      </w:r>
      <w:r w:rsidRPr="00F8044D">
        <w:rPr>
          <w:rFonts w:ascii="Museo Sans 300" w:hAnsi="Museo Sans 300"/>
          <w:sz w:val="24"/>
          <w:szCs w:val="26"/>
        </w:rPr>
        <w:t xml:space="preserve"> gestiones</w:t>
      </w:r>
      <w:r>
        <w:rPr>
          <w:rFonts w:ascii="Museo Sans 300" w:hAnsi="Museo Sans 300"/>
          <w:sz w:val="24"/>
          <w:szCs w:val="26"/>
        </w:rPr>
        <w:t xml:space="preserve"> correspondientes</w:t>
      </w:r>
      <w:r w:rsidRPr="00F8044D">
        <w:rPr>
          <w:rFonts w:ascii="Museo Sans 300" w:hAnsi="Museo Sans 300"/>
          <w:sz w:val="24"/>
          <w:szCs w:val="26"/>
        </w:rPr>
        <w:t xml:space="preserve"> para el cobro</w:t>
      </w:r>
      <w:r>
        <w:rPr>
          <w:rFonts w:ascii="Museo Sans 300" w:hAnsi="Museo Sans 300"/>
          <w:sz w:val="24"/>
          <w:szCs w:val="26"/>
        </w:rPr>
        <w:t xml:space="preserve"> en concepto</w:t>
      </w:r>
      <w:r w:rsidRPr="00F8044D">
        <w:rPr>
          <w:rFonts w:ascii="Museo Sans 300" w:hAnsi="Museo Sans 300"/>
          <w:sz w:val="24"/>
          <w:szCs w:val="26"/>
          <w:lang w:eastAsia="es-ES"/>
        </w:rPr>
        <w:t xml:space="preserve"> de gastos administrativos y</w:t>
      </w:r>
      <w:r>
        <w:rPr>
          <w:rFonts w:ascii="Museo Sans 300" w:hAnsi="Museo Sans 300"/>
          <w:sz w:val="24"/>
          <w:szCs w:val="26"/>
          <w:lang w:eastAsia="es-ES"/>
        </w:rPr>
        <w:t xml:space="preserve"> de escrituración</w:t>
      </w:r>
      <w:r w:rsidRPr="00F8044D">
        <w:rPr>
          <w:rFonts w:ascii="Museo Sans 300" w:hAnsi="Museo Sans 300"/>
          <w:sz w:val="24"/>
          <w:szCs w:val="26"/>
          <w:lang w:eastAsia="es-ES"/>
        </w:rPr>
        <w:t xml:space="preserve">. </w:t>
      </w:r>
      <w:r w:rsidRPr="009E2119">
        <w:rPr>
          <w:rFonts w:ascii="Museo Sans 300" w:hAnsi="Museo Sans 300"/>
          <w:b/>
          <w:sz w:val="24"/>
          <w:szCs w:val="26"/>
          <w:u w:val="single"/>
        </w:rPr>
        <w:t>CUARTO:</w:t>
      </w:r>
      <w:r w:rsidRPr="00F8044D">
        <w:rPr>
          <w:rFonts w:ascii="Museo Sans 300" w:hAnsi="Museo Sans 300"/>
          <w:b/>
          <w:sz w:val="24"/>
          <w:szCs w:val="26"/>
        </w:rPr>
        <w:t xml:space="preserve"> </w:t>
      </w:r>
      <w:r w:rsidRPr="00F8044D">
        <w:rPr>
          <w:rFonts w:ascii="Museo Sans 300" w:hAnsi="Museo Sans 300"/>
          <w:sz w:val="24"/>
          <w:szCs w:val="26"/>
          <w:lang w:eastAsia="es-ES"/>
        </w:rPr>
        <w:t>Autorizar a la Gerencia Legal para que a través del Departame</w:t>
      </w:r>
      <w:r>
        <w:rPr>
          <w:rFonts w:ascii="Museo Sans 300" w:hAnsi="Museo Sans 300"/>
          <w:sz w:val="24"/>
          <w:szCs w:val="26"/>
          <w:lang w:eastAsia="es-ES"/>
        </w:rPr>
        <w:t>nto de Escrituración elabore las respectivas escrituras</w:t>
      </w:r>
      <w:r w:rsidRPr="00F8044D">
        <w:rPr>
          <w:rFonts w:ascii="Museo Sans 300" w:hAnsi="Museo Sans 300"/>
          <w:sz w:val="24"/>
          <w:szCs w:val="26"/>
          <w:lang w:eastAsia="es-ES"/>
        </w:rPr>
        <w:t xml:space="preserve"> y </w:t>
      </w:r>
      <w:r>
        <w:rPr>
          <w:rFonts w:ascii="Museo Sans 300" w:hAnsi="Museo Sans 300"/>
          <w:sz w:val="24"/>
          <w:szCs w:val="26"/>
          <w:lang w:eastAsia="es-ES"/>
        </w:rPr>
        <w:t>al</w:t>
      </w:r>
      <w:r w:rsidRPr="00F8044D">
        <w:rPr>
          <w:rFonts w:ascii="Museo Sans 300" w:hAnsi="Museo Sans 300"/>
          <w:sz w:val="24"/>
          <w:szCs w:val="26"/>
          <w:lang w:eastAsia="es-ES"/>
        </w:rPr>
        <w:t xml:space="preserve"> Departamento de Regi</w:t>
      </w:r>
      <w:r>
        <w:rPr>
          <w:rFonts w:ascii="Museo Sans 300" w:hAnsi="Museo Sans 300"/>
          <w:sz w:val="24"/>
          <w:szCs w:val="26"/>
          <w:lang w:eastAsia="es-ES"/>
        </w:rPr>
        <w:t>stro para que realice el trámite</w:t>
      </w:r>
      <w:r w:rsidRPr="00F8044D">
        <w:rPr>
          <w:rFonts w:ascii="Museo Sans 300" w:hAnsi="Museo Sans 300"/>
          <w:sz w:val="24"/>
          <w:szCs w:val="26"/>
          <w:lang w:eastAsia="es-ES"/>
        </w:rPr>
        <w:t xml:space="preserve"> de inscripción de la</w:t>
      </w:r>
      <w:r>
        <w:rPr>
          <w:rFonts w:ascii="Museo Sans 300" w:hAnsi="Museo Sans 300"/>
          <w:sz w:val="24"/>
          <w:szCs w:val="26"/>
          <w:lang w:eastAsia="es-ES"/>
        </w:rPr>
        <w:t>s</w:t>
      </w:r>
      <w:r w:rsidRPr="00F8044D">
        <w:rPr>
          <w:rFonts w:ascii="Museo Sans 300" w:hAnsi="Museo Sans 300"/>
          <w:sz w:val="24"/>
          <w:szCs w:val="26"/>
          <w:lang w:eastAsia="es-ES"/>
        </w:rPr>
        <w:t xml:space="preserve"> misma</w:t>
      </w:r>
      <w:r>
        <w:rPr>
          <w:rFonts w:ascii="Museo Sans 300" w:hAnsi="Museo Sans 300"/>
          <w:sz w:val="24"/>
          <w:szCs w:val="26"/>
          <w:lang w:eastAsia="es-ES"/>
        </w:rPr>
        <w:t>s</w:t>
      </w:r>
      <w:r w:rsidRPr="00F8044D">
        <w:rPr>
          <w:rFonts w:ascii="Museo Sans 300" w:hAnsi="Museo Sans 300"/>
          <w:sz w:val="24"/>
          <w:szCs w:val="26"/>
          <w:lang w:eastAsia="es-ES"/>
        </w:rPr>
        <w:t xml:space="preserve">. </w:t>
      </w:r>
      <w:r w:rsidRPr="009E2119">
        <w:rPr>
          <w:rFonts w:ascii="Museo Sans 300" w:hAnsi="Museo Sans 300"/>
          <w:b/>
          <w:sz w:val="24"/>
          <w:szCs w:val="26"/>
          <w:u w:val="single"/>
          <w:lang w:eastAsia="es-ES"/>
        </w:rPr>
        <w:t>QUINTO:</w:t>
      </w:r>
      <w:r w:rsidRPr="00F8044D">
        <w:rPr>
          <w:rFonts w:ascii="Museo Sans 300" w:hAnsi="Museo Sans 300"/>
          <w:b/>
          <w:sz w:val="24"/>
          <w:szCs w:val="26"/>
          <w:lang w:eastAsia="es-ES"/>
        </w:rPr>
        <w:t xml:space="preserve"> </w:t>
      </w:r>
      <w:r w:rsidRPr="00F8044D">
        <w:rPr>
          <w:rFonts w:ascii="Museo Sans 300" w:hAnsi="Museo Sans 300"/>
          <w:sz w:val="24"/>
          <w:szCs w:val="26"/>
          <w:lang w:eastAsia="es-ES"/>
        </w:rPr>
        <w:t>Facultar</w:t>
      </w:r>
      <w:r w:rsidRPr="00F8044D">
        <w:rPr>
          <w:rFonts w:ascii="Museo Sans 300" w:hAnsi="Museo Sans 300"/>
          <w:b/>
          <w:sz w:val="24"/>
          <w:szCs w:val="26"/>
          <w:lang w:eastAsia="es-ES"/>
        </w:rPr>
        <w:t xml:space="preserve"> </w:t>
      </w:r>
      <w:r w:rsidRPr="00F8044D">
        <w:rPr>
          <w:rFonts w:ascii="Museo Sans 300" w:hAnsi="Museo Sans 300"/>
          <w:sz w:val="24"/>
          <w:szCs w:val="26"/>
          <w:lang w:eastAsia="es-ES"/>
        </w:rPr>
        <w:t xml:space="preserve">al </w:t>
      </w:r>
      <w:r>
        <w:rPr>
          <w:rFonts w:ascii="Museo Sans 300" w:hAnsi="Museo Sans 300"/>
          <w:sz w:val="24"/>
          <w:szCs w:val="26"/>
          <w:lang w:eastAsia="es-ES"/>
        </w:rPr>
        <w:t xml:space="preserve">señor </w:t>
      </w:r>
      <w:r w:rsidRPr="00F8044D">
        <w:rPr>
          <w:rFonts w:ascii="Museo Sans 300" w:hAnsi="Museo Sans 300"/>
          <w:sz w:val="24"/>
          <w:szCs w:val="26"/>
          <w:lang w:eastAsia="es-ES"/>
        </w:rPr>
        <w:t>Presidente para que, por sí, o por medio de Apoderado Especial, c</w:t>
      </w:r>
      <w:r>
        <w:rPr>
          <w:rFonts w:ascii="Museo Sans 300" w:hAnsi="Museo Sans 300"/>
          <w:sz w:val="24"/>
          <w:szCs w:val="26"/>
          <w:lang w:eastAsia="es-ES"/>
        </w:rPr>
        <w:t>omparezca al otorgamiento de las</w:t>
      </w:r>
      <w:r w:rsidRPr="00F8044D">
        <w:rPr>
          <w:rFonts w:ascii="Museo Sans 300" w:hAnsi="Museo Sans 300"/>
          <w:sz w:val="24"/>
          <w:szCs w:val="26"/>
          <w:lang w:eastAsia="es-ES"/>
        </w:rPr>
        <w:t xml:space="preserve"> correspondiente</w:t>
      </w:r>
      <w:r>
        <w:rPr>
          <w:rFonts w:ascii="Museo Sans 300" w:hAnsi="Museo Sans 300"/>
          <w:sz w:val="24"/>
          <w:szCs w:val="26"/>
          <w:lang w:eastAsia="es-ES"/>
        </w:rPr>
        <w:t>s</w:t>
      </w:r>
      <w:r w:rsidRPr="00F8044D">
        <w:rPr>
          <w:rFonts w:ascii="Museo Sans 300" w:hAnsi="Museo Sans 300"/>
          <w:sz w:val="24"/>
          <w:szCs w:val="26"/>
          <w:lang w:eastAsia="es-ES"/>
        </w:rPr>
        <w:t xml:space="preserve"> escritura</w:t>
      </w:r>
      <w:r>
        <w:rPr>
          <w:rFonts w:ascii="Museo Sans 300" w:hAnsi="Museo Sans 300"/>
          <w:sz w:val="24"/>
          <w:szCs w:val="26"/>
          <w:lang w:eastAsia="es-ES"/>
        </w:rPr>
        <w:t>s</w:t>
      </w:r>
      <w:r w:rsidRPr="00F8044D">
        <w:rPr>
          <w:rFonts w:ascii="Museo Sans 300" w:hAnsi="Museo Sans 300"/>
          <w:sz w:val="24"/>
          <w:szCs w:val="26"/>
          <w:lang w:eastAsia="es-ES"/>
        </w:rPr>
        <w:t>.</w:t>
      </w:r>
      <w:r w:rsidR="009E2119">
        <w:rPr>
          <w:rFonts w:ascii="Museo Sans 300" w:hAnsi="Museo Sans 300"/>
          <w:sz w:val="24"/>
          <w:szCs w:val="26"/>
          <w:lang w:eastAsia="es-ES"/>
        </w:rPr>
        <w:t xml:space="preserve"> Este Acuerdo, queda aprobado y ratificado</w:t>
      </w:r>
      <w:r w:rsidRPr="00F8044D">
        <w:rPr>
          <w:rFonts w:ascii="Museo Sans 300" w:hAnsi="Museo Sans 300"/>
          <w:sz w:val="24"/>
          <w:szCs w:val="26"/>
          <w:lang w:eastAsia="es-ES"/>
        </w:rPr>
        <w:t xml:space="preserve">. </w:t>
      </w:r>
      <w:r w:rsidR="009E2119" w:rsidRPr="00241012">
        <w:rPr>
          <w:rFonts w:ascii="Museo Sans 300" w:hAnsi="Museo Sans 300"/>
          <w:sz w:val="24"/>
          <w:szCs w:val="26"/>
          <w:lang w:eastAsia="es-ES"/>
        </w:rPr>
        <w:t>NOTIFÍQUESE.”””””””</w:t>
      </w:r>
    </w:p>
    <w:p w14:paraId="7C4BBB7B" w14:textId="7BE009FB" w:rsidR="000C1BF0" w:rsidRPr="003F6F4D" w:rsidRDefault="000C1BF0" w:rsidP="00E25419">
      <w:pPr>
        <w:jc w:val="both"/>
        <w:rPr>
          <w:rFonts w:ascii="Museo Sans 300" w:hAnsi="Museo Sans 300"/>
          <w:sz w:val="24"/>
          <w:szCs w:val="24"/>
        </w:rPr>
      </w:pPr>
    </w:p>
    <w:p w14:paraId="677248BB" w14:textId="77777777" w:rsidR="00897588" w:rsidRDefault="00897588" w:rsidP="003A69DC">
      <w:pPr>
        <w:tabs>
          <w:tab w:val="left" w:pos="1440"/>
        </w:tabs>
        <w:rPr>
          <w:rFonts w:ascii="Museo Sans 300" w:hAnsi="Museo Sans 300"/>
          <w:sz w:val="24"/>
          <w:szCs w:val="24"/>
        </w:rPr>
      </w:pPr>
    </w:p>
    <w:p w14:paraId="144F95BB" w14:textId="46A159AB" w:rsidR="00452D83" w:rsidRDefault="005D1F3A" w:rsidP="00623B53">
      <w:pPr>
        <w:jc w:val="both"/>
        <w:rPr>
          <w:rFonts w:ascii="Museo Sans 300" w:hAnsi="Museo Sans 300"/>
          <w:color w:val="000000"/>
          <w:sz w:val="24"/>
          <w:szCs w:val="24"/>
        </w:rPr>
      </w:pPr>
      <w:r w:rsidRPr="008664C9">
        <w:rPr>
          <w:rFonts w:ascii="Museo Sans 300" w:hAnsi="Museo Sans 300"/>
          <w:sz w:val="24"/>
          <w:szCs w:val="24"/>
        </w:rPr>
        <w:t>“”””</w:t>
      </w:r>
      <w:r w:rsidR="00452D83">
        <w:rPr>
          <w:rFonts w:ascii="Museo Sans 300" w:hAnsi="Museo Sans 300"/>
          <w:sz w:val="24"/>
          <w:szCs w:val="24"/>
        </w:rPr>
        <w:t>”XV</w:t>
      </w:r>
      <w:r w:rsidRPr="008664C9">
        <w:rPr>
          <w:rFonts w:ascii="Museo Sans 300" w:hAnsi="Museo Sans 300"/>
          <w:sz w:val="24"/>
          <w:szCs w:val="24"/>
        </w:rPr>
        <w:t>) El señor Presidente somete a consideración de Junt</w:t>
      </w:r>
      <w:r w:rsidR="00452D83">
        <w:rPr>
          <w:rFonts w:ascii="Museo Sans 300" w:hAnsi="Museo Sans 300"/>
          <w:sz w:val="24"/>
          <w:szCs w:val="24"/>
        </w:rPr>
        <w:t>a Directiva, dictamen técnico 25</w:t>
      </w:r>
      <w:r w:rsidRPr="008664C9">
        <w:rPr>
          <w:rFonts w:ascii="Museo Sans 300" w:hAnsi="Museo Sans 300"/>
          <w:sz w:val="24"/>
          <w:szCs w:val="24"/>
        </w:rPr>
        <w:t xml:space="preserve">5, presentado por la Unidad de Adjudicación de Inmuebles, referente a la </w:t>
      </w:r>
      <w:r w:rsidR="00452D83">
        <w:rPr>
          <w:rFonts w:ascii="Museo Sans 300" w:eastAsia="Times New Roman" w:hAnsi="Museo Sans 300" w:cs="Times New Roman"/>
          <w:b/>
          <w:sz w:val="24"/>
          <w:szCs w:val="24"/>
          <w:lang w:eastAsia="es-ES"/>
        </w:rPr>
        <w:t xml:space="preserve">modificación </w:t>
      </w:r>
      <w:r w:rsidR="00452D83" w:rsidRPr="00270C9A">
        <w:rPr>
          <w:rFonts w:ascii="Museo Sans 300" w:eastAsia="Times New Roman" w:hAnsi="Museo Sans 300" w:cs="Times New Roman"/>
          <w:sz w:val="24"/>
          <w:szCs w:val="24"/>
          <w:lang w:eastAsia="es-ES"/>
        </w:rPr>
        <w:t>de</w:t>
      </w:r>
      <w:r w:rsidR="00452D83">
        <w:rPr>
          <w:rFonts w:ascii="Museo Sans 300" w:eastAsia="Times New Roman" w:hAnsi="Museo Sans 300" w:cs="Times New Roman"/>
          <w:sz w:val="24"/>
          <w:szCs w:val="24"/>
          <w:lang w:eastAsia="es-ES"/>
        </w:rPr>
        <w:t>l</w:t>
      </w:r>
      <w:r w:rsidR="00452D83" w:rsidRPr="00270C9A">
        <w:rPr>
          <w:rFonts w:ascii="Museo Sans 300" w:eastAsia="Times New Roman" w:hAnsi="Museo Sans 300" w:cs="Times New Roman"/>
          <w:sz w:val="24"/>
          <w:szCs w:val="24"/>
          <w:lang w:eastAsia="es-ES"/>
        </w:rPr>
        <w:t xml:space="preserve"> </w:t>
      </w:r>
      <w:r w:rsidR="00452D83" w:rsidRPr="006345B0">
        <w:rPr>
          <w:rFonts w:ascii="Museo Sans 300" w:eastAsia="Times New Roman" w:hAnsi="Museo Sans 300" w:cs="Times New Roman"/>
          <w:b/>
          <w:sz w:val="24"/>
          <w:szCs w:val="24"/>
          <w:lang w:eastAsia="es-ES"/>
        </w:rPr>
        <w:t>Punto</w:t>
      </w:r>
      <w:r w:rsidR="00452D83">
        <w:rPr>
          <w:rFonts w:ascii="Museo Sans 300" w:eastAsia="Times New Roman" w:hAnsi="Museo Sans 300" w:cs="Times New Roman"/>
          <w:b/>
          <w:sz w:val="24"/>
          <w:szCs w:val="24"/>
          <w:lang w:eastAsia="es-ES"/>
        </w:rPr>
        <w:t xml:space="preserve"> XVIII del Acta de Sesión Ordinaria 25-2007, de fecha 28 de junio de 2007,</w:t>
      </w:r>
      <w:r w:rsidR="00452D83">
        <w:rPr>
          <w:rFonts w:ascii="Museo Sans 300" w:eastAsia="Times New Roman" w:hAnsi="Museo Sans 300" w:cs="Times New Roman"/>
          <w:sz w:val="24"/>
          <w:szCs w:val="24"/>
          <w:lang w:val="es-ES" w:eastAsia="es-ES"/>
        </w:rPr>
        <w:t xml:space="preserve"> </w:t>
      </w:r>
      <w:r w:rsidR="00452D83" w:rsidRPr="00F8044D">
        <w:rPr>
          <w:rFonts w:ascii="Museo Sans 300" w:hAnsi="Museo Sans 300"/>
          <w:sz w:val="24"/>
          <w:szCs w:val="24"/>
          <w:lang w:eastAsia="es-ES"/>
        </w:rPr>
        <w:t xml:space="preserve">mediante </w:t>
      </w:r>
      <w:r w:rsidR="00452D83">
        <w:rPr>
          <w:rFonts w:ascii="Museo Sans 300" w:hAnsi="Museo Sans 300"/>
          <w:sz w:val="24"/>
          <w:szCs w:val="24"/>
          <w:lang w:eastAsia="es-ES"/>
        </w:rPr>
        <w:t>el</w:t>
      </w:r>
      <w:r w:rsidR="00452D83" w:rsidRPr="00F8044D">
        <w:rPr>
          <w:rFonts w:ascii="Museo Sans 300" w:hAnsi="Museo Sans 300"/>
          <w:sz w:val="24"/>
          <w:szCs w:val="24"/>
          <w:lang w:eastAsia="es-ES"/>
        </w:rPr>
        <w:t xml:space="preserve"> cual</w:t>
      </w:r>
      <w:r w:rsidR="00452D83">
        <w:rPr>
          <w:rFonts w:ascii="Museo Sans 300" w:hAnsi="Museo Sans 300"/>
          <w:sz w:val="24"/>
          <w:szCs w:val="24"/>
          <w:lang w:eastAsia="es-ES"/>
        </w:rPr>
        <w:t xml:space="preserve"> se aprobó</w:t>
      </w:r>
      <w:r w:rsidR="00452D83" w:rsidRPr="00F8044D">
        <w:rPr>
          <w:rFonts w:ascii="Museo Sans 300" w:hAnsi="Museo Sans 300"/>
          <w:sz w:val="24"/>
          <w:szCs w:val="24"/>
          <w:lang w:eastAsia="es-ES"/>
        </w:rPr>
        <w:t xml:space="preserve"> nómina de beneficiarios del</w:t>
      </w:r>
      <w:r w:rsidR="00452D83">
        <w:rPr>
          <w:rFonts w:ascii="Museo Sans 300" w:hAnsi="Museo Sans 300"/>
          <w:sz w:val="24"/>
          <w:szCs w:val="24"/>
          <w:lang w:eastAsia="es-ES"/>
        </w:rPr>
        <w:t xml:space="preserve"> </w:t>
      </w:r>
      <w:r w:rsidR="00452D83" w:rsidRPr="00CF4A0C">
        <w:rPr>
          <w:rFonts w:ascii="Museo Sans 300" w:hAnsi="Museo Sans 300"/>
          <w:sz w:val="24"/>
          <w:szCs w:val="24"/>
          <w:lang w:val="es-ES" w:eastAsia="es-ES"/>
        </w:rPr>
        <w:t xml:space="preserve">Proyecto denominado </w:t>
      </w:r>
      <w:r w:rsidR="00452D83" w:rsidRPr="00CF4A0C">
        <w:rPr>
          <w:rFonts w:ascii="Museo Sans 300" w:hAnsi="Museo Sans 300"/>
          <w:b/>
          <w:bCs/>
          <w:sz w:val="24"/>
          <w:szCs w:val="24"/>
        </w:rPr>
        <w:t xml:space="preserve">ASENTAMIENTO COMUNITARIO Y LOTIFICACIÓN AGRÍCOLA, </w:t>
      </w:r>
      <w:r w:rsidR="00452D83" w:rsidRPr="00CF4A0C">
        <w:rPr>
          <w:rFonts w:ascii="Museo Sans 300" w:hAnsi="Museo Sans 300"/>
          <w:sz w:val="24"/>
          <w:szCs w:val="24"/>
          <w:lang w:val="es-ES" w:eastAsia="es-ES"/>
        </w:rPr>
        <w:t xml:space="preserve">desarrollado en </w:t>
      </w:r>
      <w:r w:rsidR="00452D83" w:rsidRPr="00CF4A0C">
        <w:rPr>
          <w:rFonts w:ascii="Museo Sans 300" w:hAnsi="Museo Sans 300"/>
          <w:b/>
          <w:sz w:val="24"/>
          <w:szCs w:val="24"/>
          <w:lang w:val="es-ES" w:eastAsia="es-ES"/>
        </w:rPr>
        <w:t xml:space="preserve">HACIENDA RANCHO TATUANO </w:t>
      </w:r>
      <w:r w:rsidR="00452D83" w:rsidRPr="001473E4">
        <w:rPr>
          <w:rFonts w:ascii="Museo Sans 300" w:hAnsi="Museo Sans 300"/>
          <w:b/>
          <w:sz w:val="24"/>
          <w:szCs w:val="24"/>
          <w:lang w:val="es-ES" w:eastAsia="es-ES"/>
        </w:rPr>
        <w:t xml:space="preserve">PORCIÓN </w:t>
      </w:r>
      <w:r w:rsidR="00452D83">
        <w:rPr>
          <w:rFonts w:ascii="Museo Sans 300" w:hAnsi="Museo Sans 300"/>
          <w:b/>
          <w:sz w:val="24"/>
          <w:szCs w:val="24"/>
          <w:lang w:val="es-ES" w:eastAsia="es-ES"/>
        </w:rPr>
        <w:t>7</w:t>
      </w:r>
      <w:r w:rsidR="00452D83" w:rsidRPr="001473E4">
        <w:rPr>
          <w:rFonts w:ascii="Museo Sans 300" w:hAnsi="Museo Sans 300"/>
          <w:b/>
          <w:sz w:val="24"/>
          <w:szCs w:val="24"/>
          <w:lang w:val="es-ES" w:eastAsia="es-ES"/>
        </w:rPr>
        <w:t>,</w:t>
      </w:r>
      <w:r w:rsidR="00452D83" w:rsidRPr="00CF4A0C">
        <w:rPr>
          <w:rFonts w:ascii="Museo Sans 300" w:hAnsi="Museo Sans 300"/>
          <w:b/>
          <w:sz w:val="24"/>
          <w:szCs w:val="24"/>
          <w:lang w:val="es-ES" w:eastAsia="es-ES"/>
        </w:rPr>
        <w:t xml:space="preserve"> </w:t>
      </w:r>
      <w:r w:rsidR="00452D83">
        <w:rPr>
          <w:rFonts w:ascii="Museo Sans 300" w:hAnsi="Museo Sans 300"/>
          <w:sz w:val="24"/>
          <w:szCs w:val="24"/>
          <w:lang w:val="es-ES" w:eastAsia="es-ES"/>
        </w:rPr>
        <w:t>ubicada</w:t>
      </w:r>
      <w:r w:rsidR="00452D83" w:rsidRPr="00CF4A0C">
        <w:rPr>
          <w:rFonts w:ascii="Museo Sans 300" w:hAnsi="Museo Sans 300"/>
          <w:sz w:val="24"/>
          <w:szCs w:val="24"/>
          <w:lang w:val="es-ES" w:eastAsia="es-ES"/>
        </w:rPr>
        <w:t xml:space="preserve"> en jurisdicción de Panchimalco</w:t>
      </w:r>
      <w:r w:rsidR="00452D83">
        <w:rPr>
          <w:rFonts w:ascii="Museo Sans 300" w:hAnsi="Museo Sans 300"/>
          <w:sz w:val="24"/>
          <w:szCs w:val="24"/>
          <w:lang w:val="es-ES" w:eastAsia="es-ES"/>
        </w:rPr>
        <w:t xml:space="preserve">, </w:t>
      </w:r>
      <w:r w:rsidR="00452D83" w:rsidRPr="00CF4A0C">
        <w:rPr>
          <w:rFonts w:ascii="Museo Sans 300" w:hAnsi="Museo Sans 300"/>
          <w:sz w:val="24"/>
          <w:szCs w:val="24"/>
          <w:lang w:val="es-ES" w:eastAsia="es-ES"/>
        </w:rPr>
        <w:t xml:space="preserve">departamento de San Salvador, </w:t>
      </w:r>
      <w:r w:rsidR="00452D83">
        <w:rPr>
          <w:rFonts w:ascii="Museo Sans 300" w:hAnsi="Museo Sans 300"/>
          <w:b/>
          <w:bCs/>
          <w:sz w:val="24"/>
          <w:szCs w:val="24"/>
          <w:lang w:val="es-ES" w:eastAsia="es-ES"/>
        </w:rPr>
        <w:t>código de p</w:t>
      </w:r>
      <w:r w:rsidR="00452D83" w:rsidRPr="00374510">
        <w:rPr>
          <w:rFonts w:ascii="Museo Sans 300" w:hAnsi="Museo Sans 300"/>
          <w:b/>
          <w:bCs/>
          <w:sz w:val="24"/>
          <w:szCs w:val="24"/>
          <w:lang w:val="es-ES" w:eastAsia="es-ES"/>
        </w:rPr>
        <w:t xml:space="preserve">royecto 061001, SSE 952, </w:t>
      </w:r>
      <w:r w:rsidR="00452D83" w:rsidRPr="000627F5">
        <w:rPr>
          <w:rFonts w:ascii="Museo Sans 300" w:hAnsi="Museo Sans 300" w:cs="Arial"/>
          <w:b/>
          <w:bCs/>
          <w:sz w:val="24"/>
          <w:szCs w:val="24"/>
        </w:rPr>
        <w:t>entrega</w:t>
      </w:r>
      <w:r w:rsidR="00452D83">
        <w:rPr>
          <w:rFonts w:ascii="Museo Sans 300" w:hAnsi="Museo Sans 300" w:cs="Arial"/>
          <w:b/>
          <w:bCs/>
          <w:sz w:val="24"/>
          <w:szCs w:val="24"/>
        </w:rPr>
        <w:t xml:space="preserve"> 64.</w:t>
      </w:r>
      <w:r w:rsidR="00452D83" w:rsidRPr="00FC50B7">
        <w:rPr>
          <w:rFonts w:ascii="Museo Sans 300" w:hAnsi="Museo Sans 300"/>
          <w:color w:val="000000"/>
          <w:sz w:val="24"/>
          <w:szCs w:val="24"/>
        </w:rPr>
        <w:t xml:space="preserve"> </w:t>
      </w:r>
      <w:r w:rsidR="00452D83">
        <w:rPr>
          <w:rFonts w:ascii="Museo Sans 300" w:hAnsi="Museo Sans 300"/>
          <w:color w:val="000000"/>
          <w:sz w:val="24"/>
          <w:szCs w:val="24"/>
        </w:rPr>
        <w:t xml:space="preserve">En el cual </w:t>
      </w:r>
      <w:r w:rsidR="00452D83" w:rsidRPr="00FC50B7">
        <w:rPr>
          <w:rFonts w:ascii="Museo Sans 300" w:hAnsi="Museo Sans 300"/>
          <w:color w:val="000000"/>
          <w:sz w:val="24"/>
          <w:szCs w:val="24"/>
        </w:rPr>
        <w:t>hace las siguientes consideraciones</w:t>
      </w:r>
      <w:r w:rsidR="00452D83">
        <w:rPr>
          <w:rFonts w:ascii="Museo Sans 300" w:hAnsi="Museo Sans 300"/>
          <w:color w:val="000000"/>
          <w:sz w:val="24"/>
          <w:szCs w:val="24"/>
        </w:rPr>
        <w:t>:</w:t>
      </w:r>
    </w:p>
    <w:p w14:paraId="4C2FF037" w14:textId="77777777" w:rsidR="00452D83" w:rsidRPr="005E648E" w:rsidRDefault="00452D83" w:rsidP="00623B53">
      <w:pPr>
        <w:jc w:val="both"/>
        <w:rPr>
          <w:rFonts w:ascii="Museo Sans 300" w:hAnsi="Museo Sans 300" w:cs="Times New Roman"/>
          <w:b/>
          <w:color w:val="000000" w:themeColor="text1"/>
          <w:sz w:val="24"/>
          <w:szCs w:val="24"/>
        </w:rPr>
      </w:pPr>
    </w:p>
    <w:p w14:paraId="661F3A2E" w14:textId="030EA7FA" w:rsidR="00452D83" w:rsidRPr="00607571" w:rsidRDefault="00452D83" w:rsidP="003B3B78">
      <w:pPr>
        <w:pStyle w:val="Prrafodelista"/>
        <w:numPr>
          <w:ilvl w:val="0"/>
          <w:numId w:val="24"/>
        </w:numPr>
        <w:ind w:left="1134" w:hanging="708"/>
        <w:jc w:val="both"/>
        <w:rPr>
          <w:rFonts w:ascii="Museo Sans 300" w:hAnsi="Museo Sans 300"/>
          <w:b/>
          <w:sz w:val="24"/>
        </w:rPr>
      </w:pPr>
      <w:r>
        <w:rPr>
          <w:rFonts w:ascii="Museo Sans 300" w:hAnsi="Museo Sans 300"/>
          <w:sz w:val="24"/>
        </w:rPr>
        <w:t>Que m</w:t>
      </w:r>
      <w:r w:rsidRPr="00607571">
        <w:rPr>
          <w:rFonts w:ascii="Museo Sans 300" w:hAnsi="Museo Sans 300"/>
          <w:sz w:val="24"/>
        </w:rPr>
        <w:t>ediante Acuerdo</w:t>
      </w:r>
      <w:r>
        <w:rPr>
          <w:rFonts w:ascii="Museo Sans 300" w:hAnsi="Museo Sans 300"/>
          <w:sz w:val="24"/>
        </w:rPr>
        <w:t xml:space="preserve"> de Junta Directiva</w:t>
      </w:r>
      <w:r w:rsidRPr="00607571">
        <w:rPr>
          <w:rFonts w:ascii="Museo Sans 300" w:hAnsi="Museo Sans 300"/>
          <w:sz w:val="24"/>
        </w:rPr>
        <w:t xml:space="preserve"> contenido en el Punto IV-2 de Acta de Sesión Ordinaria N° 16-90 de fecha 11 de mayo de 1990, el ISTA adquirió por expropiación al Señor CARLOS ALBERTO GUIROLA KLEIN, la Hacienda Rancho Tatuano, ubicada en cantón Cangrejera, jurisdicción y departamento de La Libertad, con una extensión superficial original de </w:t>
      </w:r>
      <w:r w:rsidRPr="00607571">
        <w:rPr>
          <w:rFonts w:ascii="Museo Sans 300" w:hAnsi="Museo Sans 300"/>
          <w:sz w:val="24"/>
        </w:rPr>
        <w:lastRenderedPageBreak/>
        <w:t xml:space="preserve">1014 Hás. 87 Ás. y 83.37 Cás., siendo el área intervenida de 718 Hás. 00 Ás. Y 43.01 Cás., habiendo el ISTA de conformidad a Ley, </w:t>
      </w:r>
      <w:r>
        <w:rPr>
          <w:rFonts w:ascii="Museo Sans 300" w:hAnsi="Museo Sans 300"/>
          <w:sz w:val="24"/>
        </w:rPr>
        <w:t>otorgado a favor del señor GUIROLA</w:t>
      </w:r>
      <w:r w:rsidRPr="00607571">
        <w:rPr>
          <w:rFonts w:ascii="Museo Sans 300" w:hAnsi="Museo Sans 300"/>
          <w:sz w:val="24"/>
        </w:rPr>
        <w:t xml:space="preserve"> KLEIN un derecho de reserva en una extensión superficial de 97 Hás. 84 Ás. Y 73.58 Cás; </w:t>
      </w:r>
      <w:r>
        <w:rPr>
          <w:rFonts w:ascii="Museo Sans 300" w:hAnsi="Museo Sans 300"/>
          <w:sz w:val="24"/>
        </w:rPr>
        <w:t xml:space="preserve">quedando el área reducida a </w:t>
      </w:r>
      <w:r w:rsidRPr="00607571">
        <w:rPr>
          <w:rFonts w:ascii="Museo Sans 300" w:hAnsi="Museo Sans 300"/>
          <w:sz w:val="24"/>
        </w:rPr>
        <w:t>620 Hás., 15 As., 69.43 Cás.,</w:t>
      </w:r>
      <w:r>
        <w:rPr>
          <w:rFonts w:ascii="Museo Sans 300" w:hAnsi="Museo Sans 300"/>
          <w:sz w:val="24"/>
        </w:rPr>
        <w:t xml:space="preserve"> la cual fue indemnizada por un precio de ¢ 1, 933,951.12 equivalentes a $ 221,022.9</w:t>
      </w:r>
      <w:r w:rsidRPr="00607571">
        <w:rPr>
          <w:rFonts w:ascii="Museo Sans 300" w:hAnsi="Museo Sans 300"/>
          <w:sz w:val="24"/>
        </w:rPr>
        <w:t>9, según consta en Acta de Pago de Indemnización de Hacienda Rancho Tatuan</w:t>
      </w:r>
      <w:r>
        <w:rPr>
          <w:rFonts w:ascii="Museo Sans 300" w:hAnsi="Museo Sans 300"/>
          <w:sz w:val="24"/>
        </w:rPr>
        <w:t xml:space="preserve">o, de fecha 31 de julio de 1990 y Titulo de Dominio número </w:t>
      </w:r>
      <w:r w:rsidR="003A69DC">
        <w:rPr>
          <w:rFonts w:ascii="Museo Sans 300" w:hAnsi="Museo Sans 300"/>
          <w:sz w:val="24"/>
        </w:rPr>
        <w:t>---</w:t>
      </w:r>
      <w:r>
        <w:rPr>
          <w:rFonts w:ascii="Museo Sans 300" w:hAnsi="Museo Sans 300"/>
          <w:sz w:val="24"/>
        </w:rPr>
        <w:t xml:space="preserve"> del Libro </w:t>
      </w:r>
      <w:r w:rsidR="003A69DC">
        <w:rPr>
          <w:rFonts w:ascii="Museo Sans 300" w:hAnsi="Museo Sans 300"/>
          <w:sz w:val="24"/>
        </w:rPr>
        <w:t>---</w:t>
      </w:r>
      <w:r>
        <w:rPr>
          <w:rFonts w:ascii="Museo Sans 300" w:hAnsi="Museo Sans 300"/>
          <w:sz w:val="24"/>
        </w:rPr>
        <w:t xml:space="preserve"> de fecha </w:t>
      </w:r>
      <w:r w:rsidR="003A69DC">
        <w:rPr>
          <w:rFonts w:ascii="Museo Sans 300" w:hAnsi="Museo Sans 300"/>
          <w:sz w:val="24"/>
        </w:rPr>
        <w:t>---</w:t>
      </w:r>
      <w:r>
        <w:rPr>
          <w:rFonts w:ascii="Museo Sans 300" w:hAnsi="Museo Sans 300"/>
          <w:sz w:val="24"/>
        </w:rPr>
        <w:t xml:space="preserve"> de </w:t>
      </w:r>
      <w:r w:rsidR="003A69DC">
        <w:rPr>
          <w:rFonts w:ascii="Museo Sans 300" w:hAnsi="Museo Sans 300"/>
          <w:sz w:val="24"/>
        </w:rPr>
        <w:t>---</w:t>
      </w:r>
      <w:r>
        <w:rPr>
          <w:rFonts w:ascii="Museo Sans 300" w:hAnsi="Museo Sans 300"/>
          <w:sz w:val="24"/>
        </w:rPr>
        <w:t xml:space="preserve"> de </w:t>
      </w:r>
      <w:r w:rsidR="003A69DC">
        <w:rPr>
          <w:rFonts w:ascii="Museo Sans 300" w:hAnsi="Museo Sans 300"/>
          <w:sz w:val="24"/>
        </w:rPr>
        <w:t>---</w:t>
      </w:r>
      <w:r>
        <w:rPr>
          <w:rFonts w:ascii="Museo Sans 300" w:hAnsi="Museo Sans 300"/>
          <w:sz w:val="24"/>
        </w:rPr>
        <w:t>.</w:t>
      </w:r>
    </w:p>
    <w:p w14:paraId="5707EC7F" w14:textId="77777777" w:rsidR="00452D83" w:rsidRPr="00607571" w:rsidRDefault="00452D83" w:rsidP="00623B53">
      <w:pPr>
        <w:pStyle w:val="Prrafodelista"/>
        <w:ind w:left="0"/>
        <w:jc w:val="both"/>
        <w:rPr>
          <w:rFonts w:ascii="Museo Sans 300" w:hAnsi="Museo Sans 300"/>
          <w:b/>
          <w:sz w:val="24"/>
        </w:rPr>
      </w:pPr>
    </w:p>
    <w:p w14:paraId="6608B2A7" w14:textId="5E573BE6" w:rsidR="00452D83" w:rsidRDefault="00452D83" w:rsidP="00623B53">
      <w:pPr>
        <w:pStyle w:val="Prrafodelista"/>
        <w:ind w:left="1134"/>
        <w:jc w:val="both"/>
        <w:rPr>
          <w:rFonts w:ascii="Museo Sans 300" w:hAnsi="Museo Sans 300"/>
          <w:sz w:val="24"/>
        </w:rPr>
      </w:pPr>
      <w:r>
        <w:rPr>
          <w:rFonts w:ascii="Museo Sans 300" w:hAnsi="Museo Sans 300"/>
          <w:sz w:val="24"/>
        </w:rPr>
        <w:t xml:space="preserve">Mediante Acuerdo de Junta Directiva contenido en el Punto VI-4 de Acta de Sesión Ordinaria N° 19-90 de fecha 31 de mayo de 1990, el ISTA adquirió por Compraventa el derecho de reserva del inmueble identificado como Hacienda Rancho Tatuano, con un área de 97 Hás., 84 As., 73.58 Cás., por un precio de la adquisición de la tierra de ¢ 2,873,020.66, equivalentes a $ 328,345.22. Según consta en Escritura Pública de Compraventa número </w:t>
      </w:r>
      <w:r w:rsidR="003A69DC">
        <w:rPr>
          <w:rFonts w:ascii="Museo Sans 300" w:hAnsi="Museo Sans 300"/>
          <w:sz w:val="24"/>
        </w:rPr>
        <w:t>---</w:t>
      </w:r>
      <w:r>
        <w:rPr>
          <w:rFonts w:ascii="Museo Sans 300" w:hAnsi="Museo Sans 300"/>
          <w:sz w:val="24"/>
        </w:rPr>
        <w:t xml:space="preserve">, de Libro </w:t>
      </w:r>
      <w:r w:rsidR="003A69DC">
        <w:rPr>
          <w:rFonts w:ascii="Museo Sans 300" w:hAnsi="Museo Sans 300"/>
          <w:sz w:val="24"/>
        </w:rPr>
        <w:t>---</w:t>
      </w:r>
      <w:r>
        <w:rPr>
          <w:rFonts w:ascii="Museo Sans 300" w:hAnsi="Museo Sans 300"/>
          <w:sz w:val="24"/>
        </w:rPr>
        <w:t xml:space="preserve"> de Protocolo del Notario ERNESTO ARBIZU MATA, de fecha </w:t>
      </w:r>
      <w:r w:rsidR="003A69DC">
        <w:rPr>
          <w:rFonts w:ascii="Museo Sans 300" w:hAnsi="Museo Sans 300"/>
          <w:sz w:val="24"/>
        </w:rPr>
        <w:t>---</w:t>
      </w:r>
      <w:r>
        <w:rPr>
          <w:rFonts w:ascii="Museo Sans 300" w:hAnsi="Museo Sans 300"/>
          <w:sz w:val="24"/>
        </w:rPr>
        <w:t xml:space="preserve"> de </w:t>
      </w:r>
      <w:r w:rsidR="003A69DC">
        <w:rPr>
          <w:rFonts w:ascii="Museo Sans 300" w:hAnsi="Museo Sans 300"/>
          <w:sz w:val="24"/>
        </w:rPr>
        <w:t>---</w:t>
      </w:r>
      <w:r>
        <w:rPr>
          <w:rFonts w:ascii="Museo Sans 300" w:hAnsi="Museo Sans 300"/>
          <w:sz w:val="24"/>
        </w:rPr>
        <w:t xml:space="preserve"> de </w:t>
      </w:r>
      <w:r w:rsidR="003A69DC">
        <w:rPr>
          <w:rFonts w:ascii="Museo Sans 300" w:hAnsi="Museo Sans 300"/>
          <w:sz w:val="24"/>
        </w:rPr>
        <w:t>---</w:t>
      </w:r>
      <w:r>
        <w:rPr>
          <w:rFonts w:ascii="Museo Sans 300" w:hAnsi="Museo Sans 300"/>
          <w:sz w:val="24"/>
        </w:rPr>
        <w:t>.</w:t>
      </w:r>
    </w:p>
    <w:p w14:paraId="76BAADCC" w14:textId="77777777" w:rsidR="00452D83" w:rsidRDefault="00452D83" w:rsidP="00623B53">
      <w:pPr>
        <w:pStyle w:val="Prrafodelista"/>
        <w:ind w:left="0"/>
        <w:jc w:val="both"/>
        <w:rPr>
          <w:rFonts w:ascii="Museo Sans 300" w:hAnsi="Museo Sans 300"/>
          <w:sz w:val="24"/>
        </w:rPr>
      </w:pPr>
    </w:p>
    <w:p w14:paraId="72AA51FC" w14:textId="77777777" w:rsidR="00452D83" w:rsidRPr="00080D0F" w:rsidRDefault="00452D83" w:rsidP="00623B53">
      <w:pPr>
        <w:pStyle w:val="Prrafodelista"/>
        <w:ind w:left="1134"/>
        <w:jc w:val="both"/>
        <w:rPr>
          <w:rFonts w:ascii="Museo Sans 300" w:hAnsi="Museo Sans 300"/>
          <w:sz w:val="24"/>
        </w:rPr>
      </w:pPr>
      <w:r>
        <w:rPr>
          <w:rFonts w:ascii="Museo Sans 300" w:hAnsi="Museo Sans 300"/>
          <w:sz w:val="24"/>
        </w:rPr>
        <w:t xml:space="preserve">Por lo tanto al sumar el área expropiada con la Compraventa del Derecho de Reserva, el ISTA adquiere una extensión superficial de </w:t>
      </w:r>
      <w:r w:rsidRPr="00080D0F">
        <w:rPr>
          <w:rFonts w:ascii="Museo Sans 300" w:hAnsi="Museo Sans 300"/>
          <w:sz w:val="24"/>
        </w:rPr>
        <w:t xml:space="preserve">718 Hás., 00 As., 43.01 Cás., por un monto total de ambas áreas de ¢ 4, 806,971.58, equivalentes a $ 549,368.20, a razón de $ 765.13 por Hectárea, y de $ 0.076513 por metro cuadrado. </w:t>
      </w:r>
    </w:p>
    <w:p w14:paraId="230DBE23" w14:textId="77777777" w:rsidR="00623B53" w:rsidRPr="00664910" w:rsidRDefault="00623B53" w:rsidP="00623B53">
      <w:pPr>
        <w:jc w:val="both"/>
        <w:rPr>
          <w:rFonts w:ascii="Museo Sans 300" w:hAnsi="Museo Sans 300"/>
        </w:rPr>
      </w:pPr>
    </w:p>
    <w:p w14:paraId="3697EF97" w14:textId="396C5D42" w:rsidR="00452D83" w:rsidRPr="00D04B05" w:rsidRDefault="00452D83" w:rsidP="003B3B78">
      <w:pPr>
        <w:pStyle w:val="Prrafodelista"/>
        <w:numPr>
          <w:ilvl w:val="0"/>
          <w:numId w:val="24"/>
        </w:numPr>
        <w:ind w:left="1134" w:hanging="708"/>
        <w:jc w:val="both"/>
        <w:rPr>
          <w:rFonts w:ascii="Museo Sans 300" w:hAnsi="Museo Sans 300"/>
          <w:sz w:val="24"/>
          <w:u w:val="single"/>
        </w:rPr>
      </w:pPr>
      <w:r w:rsidRPr="00235BD7">
        <w:rPr>
          <w:rFonts w:ascii="Museo Sans 300" w:hAnsi="Museo Sans 300"/>
          <w:sz w:val="24"/>
        </w:rPr>
        <w:t xml:space="preserve">Conforme </w:t>
      </w:r>
      <w:r>
        <w:rPr>
          <w:rFonts w:ascii="Museo Sans 300" w:hAnsi="Museo Sans 300"/>
          <w:sz w:val="24"/>
        </w:rPr>
        <w:t xml:space="preserve">al </w:t>
      </w:r>
      <w:r w:rsidRPr="00235BD7">
        <w:rPr>
          <w:rFonts w:ascii="Museo Sans 300" w:hAnsi="Museo Sans 300"/>
          <w:sz w:val="24"/>
        </w:rPr>
        <w:t>Punto VII, de</w:t>
      </w:r>
      <w:r w:rsidR="00080D0F">
        <w:rPr>
          <w:rFonts w:ascii="Museo Sans 300" w:hAnsi="Museo Sans 300"/>
          <w:sz w:val="24"/>
        </w:rPr>
        <w:t>l</w:t>
      </w:r>
      <w:r w:rsidRPr="00235BD7">
        <w:rPr>
          <w:rFonts w:ascii="Museo Sans 300" w:hAnsi="Museo Sans 300"/>
          <w:sz w:val="24"/>
        </w:rPr>
        <w:t xml:space="preserve"> Acta Ordinaria N°. 41-91 de fecha 5 de diciembre de 1991, se aprobó el Proyecto de Asentamiento Comunitario y Lotificación Agrícola en el </w:t>
      </w:r>
      <w:r w:rsidRPr="00235BD7">
        <w:rPr>
          <w:rFonts w:ascii="Museo Sans 300" w:hAnsi="Museo Sans 300"/>
          <w:b/>
          <w:sz w:val="24"/>
        </w:rPr>
        <w:t>inmueble denominado RANCHO TATUANO, (Porción La Plantación) hoy</w:t>
      </w:r>
      <w:r w:rsidRPr="00235BD7">
        <w:rPr>
          <w:rFonts w:ascii="Museo Sans 300" w:hAnsi="Museo Sans 300"/>
          <w:sz w:val="24"/>
        </w:rPr>
        <w:t xml:space="preserve"> PORCIÓN 6 y 7 ubicado en cantón Cerco de Piedra, y Las Barrosas, jurisdicción de Panchimalco, departamento de San Salvador, dicho Punto fue modificado por el acuerdo contenido en el Punto VIII, de Acta de Sesión Ordinara N° 08-2006 de fecha 22 de febrero de 2006, en el sentido de corregir el área que comprenden las PORCIONES 6 Y 7, inscrita a las matrículas </w:t>
      </w:r>
      <w:r w:rsidR="003A69DC">
        <w:rPr>
          <w:rFonts w:ascii="Museo Sans 300" w:hAnsi="Museo Sans 300"/>
          <w:sz w:val="24"/>
        </w:rPr>
        <w:t>---</w:t>
      </w:r>
      <w:r w:rsidRPr="00235BD7">
        <w:rPr>
          <w:rFonts w:ascii="Museo Sans 300" w:hAnsi="Museo Sans 300"/>
          <w:sz w:val="24"/>
        </w:rPr>
        <w:t xml:space="preserve"> y </w:t>
      </w:r>
      <w:r w:rsidR="003A69DC">
        <w:rPr>
          <w:rFonts w:ascii="Museo Sans 300" w:hAnsi="Museo Sans 300"/>
          <w:sz w:val="24"/>
        </w:rPr>
        <w:t>---</w:t>
      </w:r>
      <w:r w:rsidRPr="00235BD7">
        <w:rPr>
          <w:rFonts w:ascii="Museo Sans 300" w:hAnsi="Museo Sans 300"/>
          <w:sz w:val="24"/>
        </w:rPr>
        <w:t xml:space="preserve"> respectivamente. En un Área Total de 63 Has, 78 As, 63.87 Cas, que comprende </w:t>
      </w:r>
      <w:r w:rsidR="003A69DC">
        <w:rPr>
          <w:rFonts w:ascii="Museo Sans 300" w:hAnsi="Museo Sans 300"/>
          <w:sz w:val="24"/>
        </w:rPr>
        <w:t>---</w:t>
      </w:r>
      <w:r w:rsidRPr="00235BD7">
        <w:rPr>
          <w:rFonts w:ascii="Museo Sans 300" w:hAnsi="Museo Sans 300"/>
          <w:sz w:val="24"/>
        </w:rPr>
        <w:t xml:space="preserve"> Solares para Vivienda (Polígonos F, G, H, I, J, K, L Y M), </w:t>
      </w:r>
      <w:r w:rsidR="003A69DC">
        <w:rPr>
          <w:rFonts w:ascii="Museo Sans 300" w:hAnsi="Museo Sans 300"/>
          <w:sz w:val="24"/>
        </w:rPr>
        <w:t>---</w:t>
      </w:r>
      <w:r w:rsidRPr="00235BD7">
        <w:rPr>
          <w:rFonts w:ascii="Museo Sans 300" w:hAnsi="Museo Sans 300"/>
          <w:sz w:val="24"/>
        </w:rPr>
        <w:t xml:space="preserve"> Lotes Agrícolas (Polígono 13) (Lotes 1 al 16, 18, 20 al 27 del Polígono 13), Cancha de Futbol, Clínica, Iglesia Católica, Tanque, Zonas de Protección (1 al 4), Zona Verde N° 2 y Calles. </w:t>
      </w:r>
    </w:p>
    <w:p w14:paraId="7DCF3963" w14:textId="77777777" w:rsidR="00452D83" w:rsidRPr="00D04B05" w:rsidRDefault="00452D83" w:rsidP="00623B53">
      <w:pPr>
        <w:pStyle w:val="Prrafodelista"/>
        <w:ind w:left="0"/>
        <w:jc w:val="both"/>
        <w:rPr>
          <w:rFonts w:ascii="Museo Sans 300" w:hAnsi="Museo Sans 300"/>
          <w:sz w:val="24"/>
          <w:u w:val="single"/>
        </w:rPr>
      </w:pPr>
    </w:p>
    <w:p w14:paraId="11D97A63" w14:textId="3EF6FB70" w:rsidR="00452D83" w:rsidRPr="00D04B05" w:rsidRDefault="00452D83" w:rsidP="003B3B78">
      <w:pPr>
        <w:pStyle w:val="Prrafodelista"/>
        <w:numPr>
          <w:ilvl w:val="0"/>
          <w:numId w:val="24"/>
        </w:numPr>
        <w:ind w:left="1134" w:hanging="708"/>
        <w:jc w:val="both"/>
        <w:rPr>
          <w:rFonts w:ascii="Museo Sans 300" w:hAnsi="Museo Sans 300"/>
          <w:sz w:val="24"/>
          <w:u w:val="single"/>
        </w:rPr>
      </w:pPr>
      <w:r w:rsidRPr="00D04B05">
        <w:rPr>
          <w:rFonts w:ascii="Museo Sans 300" w:hAnsi="Museo Sans 300"/>
          <w:sz w:val="24"/>
          <w:szCs w:val="24"/>
          <w:lang w:eastAsia="es-ES"/>
        </w:rPr>
        <w:t xml:space="preserve">En el </w:t>
      </w:r>
      <w:r>
        <w:rPr>
          <w:rFonts w:ascii="Museo Sans 300" w:eastAsia="Times New Roman" w:hAnsi="Museo Sans 300" w:cs="Times New Roman"/>
          <w:b/>
          <w:sz w:val="24"/>
          <w:szCs w:val="24"/>
          <w:lang w:eastAsia="es-ES"/>
        </w:rPr>
        <w:t>Punto XVIII</w:t>
      </w:r>
      <w:r w:rsidRPr="00D04B05">
        <w:rPr>
          <w:rFonts w:ascii="Museo Sans 300" w:eastAsia="Times New Roman" w:hAnsi="Museo Sans 300" w:cs="Times New Roman"/>
          <w:b/>
          <w:sz w:val="24"/>
          <w:szCs w:val="24"/>
          <w:lang w:eastAsia="es-ES"/>
        </w:rPr>
        <w:t xml:space="preserve"> de</w:t>
      </w:r>
      <w:r w:rsidR="006D1E4C">
        <w:rPr>
          <w:rFonts w:ascii="Museo Sans 300" w:eastAsia="Times New Roman" w:hAnsi="Museo Sans 300" w:cs="Times New Roman"/>
          <w:b/>
          <w:sz w:val="24"/>
          <w:szCs w:val="24"/>
          <w:lang w:eastAsia="es-ES"/>
        </w:rPr>
        <w:t>l</w:t>
      </w:r>
      <w:r w:rsidRPr="00D04B05">
        <w:rPr>
          <w:rFonts w:ascii="Museo Sans 300" w:eastAsia="Times New Roman" w:hAnsi="Museo Sans 300" w:cs="Times New Roman"/>
          <w:b/>
          <w:sz w:val="24"/>
          <w:szCs w:val="24"/>
          <w:lang w:eastAsia="es-ES"/>
        </w:rPr>
        <w:t xml:space="preserve"> Acta de Sesión Ordinaria </w:t>
      </w:r>
      <w:r>
        <w:rPr>
          <w:rFonts w:ascii="Museo Sans 300" w:eastAsia="Times New Roman" w:hAnsi="Museo Sans 300" w:cs="Times New Roman"/>
          <w:b/>
          <w:sz w:val="24"/>
          <w:szCs w:val="24"/>
          <w:lang w:eastAsia="es-ES"/>
        </w:rPr>
        <w:t>25</w:t>
      </w:r>
      <w:r w:rsidRPr="00D04B05">
        <w:rPr>
          <w:rFonts w:ascii="Museo Sans 300" w:eastAsia="Times New Roman" w:hAnsi="Museo Sans 300" w:cs="Times New Roman"/>
          <w:b/>
          <w:sz w:val="24"/>
          <w:szCs w:val="24"/>
          <w:lang w:eastAsia="es-ES"/>
        </w:rPr>
        <w:t>-200</w:t>
      </w:r>
      <w:r>
        <w:rPr>
          <w:rFonts w:ascii="Museo Sans 300" w:eastAsia="Times New Roman" w:hAnsi="Museo Sans 300" w:cs="Times New Roman"/>
          <w:b/>
          <w:sz w:val="24"/>
          <w:szCs w:val="24"/>
          <w:lang w:eastAsia="es-ES"/>
        </w:rPr>
        <w:t>7</w:t>
      </w:r>
      <w:r w:rsidRPr="00D04B05">
        <w:rPr>
          <w:rFonts w:ascii="Museo Sans 300" w:eastAsia="Times New Roman" w:hAnsi="Museo Sans 300" w:cs="Times New Roman"/>
          <w:b/>
          <w:sz w:val="24"/>
          <w:szCs w:val="24"/>
          <w:lang w:eastAsia="es-ES"/>
        </w:rPr>
        <w:t xml:space="preserve">, de fecha </w:t>
      </w:r>
      <w:r>
        <w:rPr>
          <w:rFonts w:ascii="Museo Sans 300" w:eastAsia="Times New Roman" w:hAnsi="Museo Sans 300" w:cs="Times New Roman"/>
          <w:b/>
          <w:sz w:val="24"/>
          <w:szCs w:val="24"/>
          <w:lang w:eastAsia="es-ES"/>
        </w:rPr>
        <w:t>28</w:t>
      </w:r>
      <w:r w:rsidRPr="00D04B05">
        <w:rPr>
          <w:rFonts w:ascii="Museo Sans 300" w:eastAsia="Times New Roman" w:hAnsi="Museo Sans 300" w:cs="Times New Roman"/>
          <w:b/>
          <w:sz w:val="24"/>
          <w:szCs w:val="24"/>
          <w:lang w:eastAsia="es-ES"/>
        </w:rPr>
        <w:t xml:space="preserve"> de </w:t>
      </w:r>
      <w:r>
        <w:rPr>
          <w:rFonts w:ascii="Museo Sans 300" w:eastAsia="Times New Roman" w:hAnsi="Museo Sans 300" w:cs="Times New Roman"/>
          <w:b/>
          <w:sz w:val="24"/>
          <w:szCs w:val="24"/>
          <w:lang w:eastAsia="es-ES"/>
        </w:rPr>
        <w:t>junio</w:t>
      </w:r>
      <w:r w:rsidRPr="00D04B05">
        <w:rPr>
          <w:rFonts w:ascii="Museo Sans 300" w:eastAsia="Times New Roman" w:hAnsi="Museo Sans 300" w:cs="Times New Roman"/>
          <w:b/>
          <w:sz w:val="24"/>
          <w:szCs w:val="24"/>
          <w:lang w:eastAsia="es-ES"/>
        </w:rPr>
        <w:t xml:space="preserve"> de 200</w:t>
      </w:r>
      <w:r>
        <w:rPr>
          <w:rFonts w:ascii="Museo Sans 300" w:eastAsia="Times New Roman" w:hAnsi="Museo Sans 300" w:cs="Times New Roman"/>
          <w:b/>
          <w:sz w:val="24"/>
          <w:szCs w:val="24"/>
          <w:lang w:eastAsia="es-ES"/>
        </w:rPr>
        <w:t>7</w:t>
      </w:r>
      <w:r w:rsidRPr="00D04B05">
        <w:rPr>
          <w:rFonts w:ascii="Museo Sans 300" w:hAnsi="Museo Sans 300"/>
          <w:b/>
          <w:sz w:val="24"/>
          <w:szCs w:val="24"/>
          <w:lang w:eastAsia="es-ES"/>
        </w:rPr>
        <w:t xml:space="preserve">, </w:t>
      </w:r>
      <w:r w:rsidRPr="00D04B05">
        <w:rPr>
          <w:rFonts w:ascii="Museo Sans 300" w:hAnsi="Museo Sans 300"/>
          <w:sz w:val="24"/>
          <w:szCs w:val="24"/>
          <w:lang w:eastAsia="es-ES"/>
        </w:rPr>
        <w:t xml:space="preserve">se adjudicó entre otros, el </w:t>
      </w:r>
      <w:r w:rsidRPr="00D04B05">
        <w:rPr>
          <w:rFonts w:ascii="Museo Sans 300" w:hAnsi="Museo Sans 300"/>
          <w:b/>
          <w:sz w:val="24"/>
          <w:szCs w:val="24"/>
          <w:lang w:eastAsia="es-ES"/>
        </w:rPr>
        <w:t xml:space="preserve">Solar </w:t>
      </w:r>
      <w:r w:rsidR="003A69DC">
        <w:rPr>
          <w:rFonts w:ascii="Museo Sans 300" w:hAnsi="Museo Sans 300"/>
          <w:b/>
          <w:sz w:val="24"/>
          <w:szCs w:val="24"/>
          <w:lang w:eastAsia="es-ES"/>
        </w:rPr>
        <w:t>---</w:t>
      </w:r>
      <w:r w:rsidRPr="00D04B05">
        <w:rPr>
          <w:rFonts w:ascii="Museo Sans 300" w:hAnsi="Museo Sans 300"/>
          <w:b/>
          <w:sz w:val="24"/>
          <w:szCs w:val="24"/>
          <w:lang w:eastAsia="es-ES"/>
        </w:rPr>
        <w:t xml:space="preserve">, Polígono </w:t>
      </w:r>
      <w:r w:rsidR="003A69DC">
        <w:rPr>
          <w:rFonts w:ascii="Museo Sans 300" w:hAnsi="Museo Sans 300"/>
          <w:b/>
          <w:sz w:val="24"/>
          <w:szCs w:val="24"/>
          <w:lang w:eastAsia="es-ES"/>
        </w:rPr>
        <w:t>---</w:t>
      </w:r>
      <w:r w:rsidRPr="00D04B05">
        <w:rPr>
          <w:rFonts w:ascii="Museo Sans 300" w:hAnsi="Museo Sans 300"/>
          <w:b/>
          <w:sz w:val="24"/>
          <w:szCs w:val="24"/>
          <w:lang w:eastAsia="es-ES"/>
        </w:rPr>
        <w:t xml:space="preserve">, PORCION </w:t>
      </w:r>
      <w:r w:rsidR="003A69DC">
        <w:rPr>
          <w:rFonts w:ascii="Museo Sans 300" w:hAnsi="Museo Sans 300"/>
          <w:b/>
          <w:sz w:val="24"/>
          <w:szCs w:val="24"/>
          <w:lang w:eastAsia="es-ES"/>
        </w:rPr>
        <w:t>---</w:t>
      </w:r>
      <w:r w:rsidRPr="00D04B05">
        <w:rPr>
          <w:rFonts w:ascii="Museo Sans 300" w:hAnsi="Museo Sans 300"/>
          <w:b/>
          <w:sz w:val="24"/>
          <w:szCs w:val="24"/>
          <w:lang w:eastAsia="es-ES"/>
        </w:rPr>
        <w:t xml:space="preserve">, </w:t>
      </w:r>
      <w:r w:rsidRPr="00D04B05">
        <w:rPr>
          <w:rFonts w:ascii="Museo Sans 300" w:hAnsi="Museo Sans 300"/>
          <w:sz w:val="24"/>
          <w:szCs w:val="24"/>
          <w:lang w:eastAsia="es-ES"/>
        </w:rPr>
        <w:t xml:space="preserve">con un área de </w:t>
      </w:r>
      <w:r>
        <w:rPr>
          <w:rFonts w:ascii="Museo Sans 300" w:hAnsi="Museo Sans 300"/>
          <w:sz w:val="24"/>
          <w:szCs w:val="24"/>
          <w:lang w:eastAsia="es-ES"/>
        </w:rPr>
        <w:t>279.56</w:t>
      </w:r>
      <w:r w:rsidRPr="00D04B05">
        <w:rPr>
          <w:rFonts w:ascii="Museo Sans 300" w:hAnsi="Museo Sans 300"/>
          <w:sz w:val="24"/>
          <w:szCs w:val="24"/>
          <w:lang w:eastAsia="es-ES"/>
        </w:rPr>
        <w:t xml:space="preserve"> Mts.², y un precio de $</w:t>
      </w:r>
      <w:r>
        <w:rPr>
          <w:rFonts w:ascii="Museo Sans 300" w:hAnsi="Museo Sans 300"/>
          <w:sz w:val="24"/>
          <w:szCs w:val="24"/>
          <w:lang w:eastAsia="es-ES"/>
        </w:rPr>
        <w:t>723.80</w:t>
      </w:r>
      <w:r w:rsidRPr="00D04B05">
        <w:rPr>
          <w:rFonts w:ascii="Museo Sans 300" w:hAnsi="Museo Sans 300"/>
          <w:sz w:val="24"/>
          <w:szCs w:val="24"/>
          <w:lang w:eastAsia="es-ES"/>
        </w:rPr>
        <w:t>, a favor de</w:t>
      </w:r>
      <w:r>
        <w:rPr>
          <w:rFonts w:ascii="Museo Sans 300" w:hAnsi="Museo Sans 300"/>
          <w:sz w:val="24"/>
          <w:szCs w:val="24"/>
          <w:lang w:eastAsia="es-ES"/>
        </w:rPr>
        <w:t>l</w:t>
      </w:r>
      <w:r w:rsidRPr="00D04B05">
        <w:rPr>
          <w:rFonts w:ascii="Museo Sans 300" w:hAnsi="Museo Sans 300"/>
          <w:sz w:val="24"/>
          <w:szCs w:val="24"/>
          <w:lang w:eastAsia="es-ES"/>
        </w:rPr>
        <w:t xml:space="preserve"> señor</w:t>
      </w:r>
      <w:r>
        <w:rPr>
          <w:rFonts w:ascii="Museo Sans 300" w:hAnsi="Museo Sans 300"/>
          <w:sz w:val="24"/>
          <w:szCs w:val="24"/>
          <w:lang w:eastAsia="es-ES"/>
        </w:rPr>
        <w:t>: JOSE SANTOS RAMIREZ FUENTES.</w:t>
      </w:r>
    </w:p>
    <w:p w14:paraId="5F38DF56" w14:textId="77777777" w:rsidR="00452D83" w:rsidRPr="0069354B" w:rsidRDefault="00452D83" w:rsidP="00623B53">
      <w:pPr>
        <w:pStyle w:val="Prrafodelista"/>
        <w:ind w:left="0"/>
        <w:jc w:val="both"/>
        <w:rPr>
          <w:rFonts w:ascii="Museo Sans 300" w:hAnsi="Museo Sans 300"/>
          <w:sz w:val="24"/>
          <w:szCs w:val="24"/>
          <w:lang w:eastAsia="es-ES"/>
        </w:rPr>
      </w:pPr>
    </w:p>
    <w:p w14:paraId="23DCC900" w14:textId="187EFDB2" w:rsidR="00452D83" w:rsidRPr="00D04B05" w:rsidRDefault="00452D83" w:rsidP="003B3B78">
      <w:pPr>
        <w:pStyle w:val="Prrafodelista"/>
        <w:numPr>
          <w:ilvl w:val="0"/>
          <w:numId w:val="24"/>
        </w:numPr>
        <w:ind w:left="1134" w:hanging="708"/>
        <w:jc w:val="both"/>
        <w:rPr>
          <w:rFonts w:ascii="Museo Sans 300" w:hAnsi="Museo Sans 300"/>
          <w:sz w:val="24"/>
          <w:szCs w:val="24"/>
        </w:rPr>
      </w:pPr>
      <w:r w:rsidRPr="0038367F">
        <w:rPr>
          <w:rFonts w:ascii="Museo Sans 300" w:hAnsi="Museo Sans 300"/>
          <w:sz w:val="24"/>
        </w:rPr>
        <w:lastRenderedPageBreak/>
        <w:t>Habiéndose a</w:t>
      </w:r>
      <w:r>
        <w:rPr>
          <w:rFonts w:ascii="Museo Sans 300" w:hAnsi="Museo Sans 300"/>
          <w:sz w:val="24"/>
        </w:rPr>
        <w:t>ctualizado la información de la adjudicación</w:t>
      </w:r>
      <w:r w:rsidRPr="0038367F">
        <w:rPr>
          <w:rFonts w:ascii="Museo Sans 300" w:hAnsi="Museo Sans 300"/>
          <w:sz w:val="24"/>
        </w:rPr>
        <w:t xml:space="preserve"> de</w:t>
      </w:r>
      <w:r>
        <w:rPr>
          <w:rFonts w:ascii="Museo Sans 300" w:hAnsi="Museo Sans 300"/>
          <w:sz w:val="24"/>
        </w:rPr>
        <w:t>l inmueble</w:t>
      </w:r>
      <w:r w:rsidRPr="0038367F">
        <w:rPr>
          <w:rFonts w:ascii="Museo Sans 300" w:hAnsi="Museo Sans 300"/>
          <w:sz w:val="24"/>
        </w:rPr>
        <w:t>, se hace necesaria la modificación de</w:t>
      </w:r>
      <w:r>
        <w:rPr>
          <w:rFonts w:ascii="Museo Sans 300" w:hAnsi="Museo Sans 300"/>
          <w:sz w:val="24"/>
        </w:rPr>
        <w:t xml:space="preserve">l punto </w:t>
      </w:r>
      <w:r w:rsidR="006D1E4C">
        <w:rPr>
          <w:rFonts w:ascii="Museo Sans 300" w:hAnsi="Museo Sans 300"/>
          <w:sz w:val="24"/>
        </w:rPr>
        <w:t xml:space="preserve">de acta, </w:t>
      </w:r>
      <w:r>
        <w:rPr>
          <w:rFonts w:ascii="Museo Sans 300" w:hAnsi="Museo Sans 300"/>
          <w:sz w:val="24"/>
        </w:rPr>
        <w:t>citado anteriormente por la siguiente causal</w:t>
      </w:r>
      <w:r w:rsidRPr="0038367F">
        <w:rPr>
          <w:rFonts w:ascii="Museo Sans 300" w:hAnsi="Museo Sans 300"/>
          <w:sz w:val="24"/>
        </w:rPr>
        <w:t xml:space="preserve">: </w:t>
      </w:r>
    </w:p>
    <w:p w14:paraId="6817C7E9" w14:textId="77777777" w:rsidR="00452D83" w:rsidRPr="00D04B05" w:rsidRDefault="00452D83" w:rsidP="00623B53">
      <w:pPr>
        <w:pStyle w:val="Prrafodelista"/>
        <w:ind w:left="0"/>
        <w:jc w:val="both"/>
        <w:rPr>
          <w:rFonts w:ascii="Museo Sans 300" w:hAnsi="Museo Sans 300"/>
          <w:sz w:val="24"/>
          <w:szCs w:val="24"/>
        </w:rPr>
      </w:pPr>
    </w:p>
    <w:p w14:paraId="735D1759" w14:textId="790CE29B" w:rsidR="00452D83" w:rsidRPr="00972D75" w:rsidRDefault="00452D83" w:rsidP="00623B53">
      <w:pPr>
        <w:ind w:left="1418"/>
        <w:jc w:val="both"/>
        <w:rPr>
          <w:rFonts w:ascii="Museo Sans 300" w:hAnsi="Museo Sans 300"/>
          <w:sz w:val="24"/>
          <w:szCs w:val="24"/>
        </w:rPr>
      </w:pPr>
      <w:r w:rsidRPr="00972D75">
        <w:rPr>
          <w:rFonts w:ascii="Museo Sans 300" w:hAnsi="Museo Sans 300"/>
          <w:sz w:val="24"/>
          <w:szCs w:val="24"/>
        </w:rPr>
        <w:t>I</w:t>
      </w:r>
      <w:r w:rsidR="006D1E4C">
        <w:rPr>
          <w:rFonts w:ascii="Museo Sans 300" w:hAnsi="Museo Sans 300"/>
          <w:sz w:val="24"/>
          <w:szCs w:val="24"/>
        </w:rPr>
        <w:t>ncluir a</w:t>
      </w:r>
      <w:r w:rsidRPr="00972D75">
        <w:rPr>
          <w:rFonts w:ascii="Museo Sans 300" w:hAnsi="Museo Sans 300"/>
          <w:sz w:val="24"/>
          <w:szCs w:val="24"/>
        </w:rPr>
        <w:t xml:space="preserve"> la señora:</w:t>
      </w:r>
      <w:r w:rsidRPr="00972D75">
        <w:rPr>
          <w:rFonts w:ascii="Museo Sans 300" w:hAnsi="Museo Sans 300"/>
          <w:sz w:val="24"/>
          <w:szCs w:val="24"/>
          <w:lang w:eastAsia="es-ES"/>
        </w:rPr>
        <w:t xml:space="preserve"> </w:t>
      </w:r>
      <w:r>
        <w:rPr>
          <w:rFonts w:ascii="Museo Sans 300" w:hAnsi="Museo Sans 300"/>
          <w:b/>
          <w:sz w:val="24"/>
          <w:szCs w:val="24"/>
          <w:lang w:eastAsia="es-ES"/>
        </w:rPr>
        <w:t>MARIA LUISA ANDRES DE RAMIREZ</w:t>
      </w:r>
      <w:r w:rsidRPr="00972D75">
        <w:rPr>
          <w:rFonts w:ascii="Museo Sans 300" w:hAnsi="Museo Sans 300"/>
          <w:b/>
          <w:sz w:val="24"/>
          <w:szCs w:val="24"/>
          <w:lang w:eastAsia="es-ES"/>
        </w:rPr>
        <w:t xml:space="preserve">, </w:t>
      </w:r>
      <w:r w:rsidRPr="00972D75">
        <w:rPr>
          <w:rFonts w:ascii="Museo Sans 300" w:hAnsi="Museo Sans 300"/>
          <w:color w:val="000000"/>
          <w:sz w:val="24"/>
          <w:szCs w:val="24"/>
        </w:rPr>
        <w:t xml:space="preserve">de </w:t>
      </w:r>
      <w:r w:rsidR="003A69DC">
        <w:rPr>
          <w:rFonts w:ascii="Museo Sans 300" w:hAnsi="Museo Sans 300"/>
          <w:color w:val="000000"/>
          <w:sz w:val="24"/>
          <w:szCs w:val="24"/>
        </w:rPr>
        <w:t>---</w:t>
      </w:r>
      <w:r w:rsidRPr="00972D75">
        <w:rPr>
          <w:rFonts w:ascii="Museo Sans 300" w:hAnsi="Museo Sans 300"/>
          <w:color w:val="000000"/>
          <w:sz w:val="24"/>
          <w:szCs w:val="24"/>
        </w:rPr>
        <w:t xml:space="preserve"> años de edad, </w:t>
      </w:r>
      <w:r w:rsidR="003A69DC">
        <w:rPr>
          <w:rFonts w:ascii="Museo Sans 300" w:hAnsi="Museo Sans 300"/>
          <w:color w:val="000000"/>
          <w:sz w:val="24"/>
          <w:szCs w:val="24"/>
        </w:rPr>
        <w:t>---</w:t>
      </w:r>
      <w:r w:rsidRPr="00972D75">
        <w:rPr>
          <w:rFonts w:ascii="Museo Sans 300" w:hAnsi="Museo Sans 300"/>
          <w:color w:val="000000"/>
          <w:sz w:val="24"/>
          <w:szCs w:val="24"/>
        </w:rPr>
        <w:t>, del domicilio</w:t>
      </w:r>
      <w:r>
        <w:rPr>
          <w:rFonts w:ascii="Museo Sans 300" w:hAnsi="Museo Sans 300"/>
          <w:color w:val="000000"/>
          <w:sz w:val="24"/>
          <w:szCs w:val="24"/>
        </w:rPr>
        <w:t xml:space="preserve"> de </w:t>
      </w:r>
      <w:r w:rsidR="003A69DC">
        <w:rPr>
          <w:rFonts w:ascii="Museo Sans 300" w:hAnsi="Museo Sans 300"/>
          <w:color w:val="000000"/>
          <w:sz w:val="24"/>
          <w:szCs w:val="24"/>
        </w:rPr>
        <w:t>---</w:t>
      </w:r>
      <w:r>
        <w:rPr>
          <w:rFonts w:ascii="Museo Sans 300" w:hAnsi="Museo Sans 300"/>
          <w:color w:val="000000"/>
          <w:sz w:val="24"/>
          <w:szCs w:val="24"/>
        </w:rPr>
        <w:t>,</w:t>
      </w:r>
      <w:r w:rsidRPr="00972D75">
        <w:rPr>
          <w:rFonts w:ascii="Museo Sans 300" w:hAnsi="Museo Sans 300"/>
          <w:color w:val="000000"/>
          <w:sz w:val="24"/>
          <w:szCs w:val="24"/>
        </w:rPr>
        <w:t xml:space="preserve"> departamento de </w:t>
      </w:r>
      <w:r w:rsidR="003A69DC">
        <w:rPr>
          <w:rFonts w:ascii="Museo Sans 300" w:hAnsi="Museo Sans 300"/>
          <w:color w:val="000000"/>
          <w:sz w:val="24"/>
          <w:szCs w:val="24"/>
        </w:rPr>
        <w:t>---</w:t>
      </w:r>
      <w:r w:rsidRPr="00972D75">
        <w:rPr>
          <w:rFonts w:ascii="Museo Sans 300" w:hAnsi="Museo Sans 300"/>
          <w:color w:val="000000"/>
          <w:sz w:val="24"/>
          <w:szCs w:val="24"/>
        </w:rPr>
        <w:t xml:space="preserve">, con Documento Único de Identidad número </w:t>
      </w:r>
      <w:r w:rsidR="003A69DC">
        <w:rPr>
          <w:rFonts w:ascii="Museo Sans 300" w:hAnsi="Museo Sans 300"/>
          <w:color w:val="000000"/>
          <w:sz w:val="24"/>
          <w:szCs w:val="24"/>
        </w:rPr>
        <w:t>---</w:t>
      </w:r>
      <w:r w:rsidRPr="00972D75">
        <w:rPr>
          <w:rFonts w:ascii="Museo Sans 300" w:hAnsi="Museo Sans 300"/>
          <w:color w:val="000000"/>
          <w:sz w:val="24"/>
          <w:szCs w:val="24"/>
        </w:rPr>
        <w:t xml:space="preserve">, </w:t>
      </w:r>
      <w:r w:rsidRPr="00972D75">
        <w:rPr>
          <w:rFonts w:ascii="Museo Sans 300" w:hAnsi="Museo Sans 300"/>
          <w:sz w:val="24"/>
          <w:szCs w:val="24"/>
          <w:lang w:eastAsia="es-ES"/>
        </w:rPr>
        <w:t xml:space="preserve">en su calidad de </w:t>
      </w:r>
      <w:r w:rsidR="003A69DC">
        <w:rPr>
          <w:rFonts w:ascii="Museo Sans 300" w:hAnsi="Museo Sans 300"/>
          <w:sz w:val="24"/>
          <w:szCs w:val="24"/>
          <w:lang w:eastAsia="es-ES"/>
        </w:rPr>
        <w:t>---</w:t>
      </w:r>
      <w:r w:rsidRPr="00972D75">
        <w:rPr>
          <w:rFonts w:ascii="Museo Sans 300" w:hAnsi="Museo Sans 300"/>
          <w:sz w:val="24"/>
          <w:szCs w:val="24"/>
          <w:lang w:eastAsia="es-ES"/>
        </w:rPr>
        <w:t xml:space="preserve"> de</w:t>
      </w:r>
      <w:r w:rsidR="006D1E4C">
        <w:rPr>
          <w:rFonts w:ascii="Museo Sans 300" w:hAnsi="Museo Sans 300"/>
          <w:sz w:val="24"/>
          <w:szCs w:val="24"/>
          <w:lang w:eastAsia="es-ES"/>
        </w:rPr>
        <w:t>l</w:t>
      </w:r>
      <w:r w:rsidRPr="00972D75">
        <w:rPr>
          <w:rFonts w:ascii="Museo Sans 300" w:hAnsi="Museo Sans 300"/>
          <w:sz w:val="24"/>
          <w:szCs w:val="24"/>
          <w:lang w:eastAsia="es-ES"/>
        </w:rPr>
        <w:t xml:space="preserve"> titular, según solicitud de inclusión de beneficiaria de fecha </w:t>
      </w:r>
      <w:r>
        <w:rPr>
          <w:rFonts w:ascii="Museo Sans 300" w:hAnsi="Museo Sans 300"/>
          <w:sz w:val="24"/>
          <w:szCs w:val="24"/>
          <w:lang w:eastAsia="es-ES"/>
        </w:rPr>
        <w:t>31</w:t>
      </w:r>
      <w:r w:rsidRPr="00972D75">
        <w:rPr>
          <w:rFonts w:ascii="Museo Sans 300" w:hAnsi="Museo Sans 300"/>
          <w:sz w:val="24"/>
          <w:szCs w:val="24"/>
          <w:lang w:eastAsia="es-ES"/>
        </w:rPr>
        <w:t xml:space="preserve"> de </w:t>
      </w:r>
      <w:r>
        <w:rPr>
          <w:rFonts w:ascii="Museo Sans 300" w:hAnsi="Museo Sans 300"/>
          <w:sz w:val="24"/>
          <w:szCs w:val="24"/>
          <w:lang w:eastAsia="es-ES"/>
        </w:rPr>
        <w:t>marzo</w:t>
      </w:r>
      <w:r w:rsidR="006D1E4C">
        <w:rPr>
          <w:rFonts w:ascii="Museo Sans 300" w:hAnsi="Museo Sans 300"/>
          <w:sz w:val="24"/>
          <w:szCs w:val="24"/>
          <w:lang w:eastAsia="es-ES"/>
        </w:rPr>
        <w:t xml:space="preserve"> de</w:t>
      </w:r>
      <w:r w:rsidRPr="00972D75">
        <w:rPr>
          <w:rFonts w:ascii="Museo Sans 300" w:hAnsi="Museo Sans 300"/>
          <w:sz w:val="24"/>
          <w:szCs w:val="24"/>
          <w:lang w:eastAsia="es-ES"/>
        </w:rPr>
        <w:t xml:space="preserve"> 2023.</w:t>
      </w:r>
      <w:r w:rsidRPr="00485BA0">
        <w:t xml:space="preserve"> </w:t>
      </w:r>
    </w:p>
    <w:p w14:paraId="5555AC23" w14:textId="77777777" w:rsidR="00452D83" w:rsidRPr="008D0455" w:rsidRDefault="00452D83" w:rsidP="00623B53">
      <w:pPr>
        <w:jc w:val="both"/>
        <w:rPr>
          <w:rFonts w:ascii="Museo Sans 300" w:hAnsi="Museo Sans 300"/>
          <w:sz w:val="16"/>
        </w:rPr>
      </w:pPr>
    </w:p>
    <w:p w14:paraId="52B9AFD4" w14:textId="77777777" w:rsidR="00452D83" w:rsidRPr="00AD2D21" w:rsidRDefault="00452D83" w:rsidP="003B3B78">
      <w:pPr>
        <w:pStyle w:val="Prrafodelista"/>
        <w:numPr>
          <w:ilvl w:val="0"/>
          <w:numId w:val="24"/>
        </w:numPr>
        <w:ind w:left="1134" w:hanging="708"/>
        <w:jc w:val="both"/>
        <w:rPr>
          <w:rFonts w:ascii="Museo Sans 300" w:hAnsi="Museo Sans 300"/>
          <w:color w:val="000000" w:themeColor="text1"/>
          <w:sz w:val="24"/>
        </w:rPr>
      </w:pPr>
      <w:r>
        <w:rPr>
          <w:rFonts w:ascii="Museo Sans 300" w:hAnsi="Museo Sans 300"/>
          <w:color w:val="000000" w:themeColor="text1"/>
          <w:sz w:val="24"/>
        </w:rPr>
        <w:t>Conforme</w:t>
      </w:r>
      <w:r w:rsidRPr="00AD2D21">
        <w:rPr>
          <w:rFonts w:ascii="Museo Sans 300" w:hAnsi="Museo Sans 300"/>
          <w:color w:val="000000" w:themeColor="text1"/>
          <w:sz w:val="24"/>
        </w:rPr>
        <w:t xml:space="preserve"> Acta de Posesión Material de fecha</w:t>
      </w:r>
      <w:r>
        <w:rPr>
          <w:rFonts w:ascii="Museo Sans 300" w:hAnsi="Museo Sans 300"/>
          <w:color w:val="000000" w:themeColor="text1"/>
          <w:sz w:val="24"/>
        </w:rPr>
        <w:t xml:space="preserve"> 31</w:t>
      </w:r>
      <w:r w:rsidRPr="00AD2D21">
        <w:rPr>
          <w:rFonts w:ascii="Museo Sans 300" w:hAnsi="Museo Sans 300"/>
          <w:color w:val="000000" w:themeColor="text1"/>
          <w:sz w:val="24"/>
        </w:rPr>
        <w:t xml:space="preserve"> de </w:t>
      </w:r>
      <w:r>
        <w:rPr>
          <w:rFonts w:ascii="Museo Sans 300" w:hAnsi="Museo Sans 300"/>
          <w:color w:val="000000" w:themeColor="text1"/>
          <w:sz w:val="24"/>
        </w:rPr>
        <w:t>marzo de 2023</w:t>
      </w:r>
      <w:r w:rsidRPr="00AD2D21">
        <w:rPr>
          <w:rFonts w:ascii="Museo Sans 300" w:hAnsi="Museo Sans 300"/>
          <w:color w:val="000000" w:themeColor="text1"/>
          <w:sz w:val="24"/>
        </w:rPr>
        <w:t xml:space="preserve">, elaborada por el técnico del </w:t>
      </w:r>
      <w:r>
        <w:rPr>
          <w:rFonts w:ascii="Museo Sans 300" w:hAnsi="Museo Sans 300"/>
          <w:color w:val="000000" w:themeColor="text1"/>
          <w:sz w:val="24"/>
        </w:rPr>
        <w:t>Área de Transferencia de Tierras, de la Unidad de Adjudicación de Inmuebles</w:t>
      </w:r>
      <w:r w:rsidRPr="00AD2D21">
        <w:rPr>
          <w:rFonts w:ascii="Museo Sans 300" w:hAnsi="Museo Sans 300"/>
          <w:color w:val="000000" w:themeColor="text1"/>
          <w:sz w:val="24"/>
        </w:rPr>
        <w:t xml:space="preserve">, señor </w:t>
      </w:r>
      <w:r w:rsidRPr="00AD2D21">
        <w:rPr>
          <w:rFonts w:ascii="Museo Sans 300" w:hAnsi="Museo Sans 300"/>
          <w:bCs/>
          <w:sz w:val="24"/>
          <w:szCs w:val="24"/>
        </w:rPr>
        <w:t>Ma</w:t>
      </w:r>
      <w:r>
        <w:rPr>
          <w:rFonts w:ascii="Museo Sans 300" w:hAnsi="Museo Sans 300"/>
          <w:bCs/>
          <w:sz w:val="24"/>
          <w:szCs w:val="24"/>
        </w:rPr>
        <w:t>uricio Gutiérrez</w:t>
      </w:r>
      <w:r w:rsidRPr="00AD2D21">
        <w:rPr>
          <w:rFonts w:ascii="Museo Sans 300" w:hAnsi="Museo Sans 300"/>
          <w:bCs/>
          <w:sz w:val="24"/>
          <w:szCs w:val="24"/>
        </w:rPr>
        <w:t xml:space="preserve">, </w:t>
      </w:r>
      <w:r>
        <w:rPr>
          <w:rFonts w:ascii="Museo Sans 300" w:hAnsi="Museo Sans 300"/>
          <w:bCs/>
          <w:sz w:val="24"/>
          <w:szCs w:val="24"/>
        </w:rPr>
        <w:t>e</w:t>
      </w:r>
      <w:r w:rsidRPr="00AD2D21">
        <w:rPr>
          <w:rFonts w:ascii="Museo Sans 300" w:hAnsi="Museo Sans 300"/>
          <w:bCs/>
          <w:sz w:val="24"/>
          <w:szCs w:val="24"/>
        </w:rPr>
        <w:t xml:space="preserve">l </w:t>
      </w:r>
      <w:r>
        <w:rPr>
          <w:rFonts w:ascii="Museo Sans 300" w:hAnsi="Museo Sans 300"/>
          <w:bCs/>
          <w:sz w:val="24"/>
          <w:szCs w:val="24"/>
        </w:rPr>
        <w:t>beneficiario</w:t>
      </w:r>
      <w:r w:rsidRPr="00AD2D21">
        <w:rPr>
          <w:rFonts w:ascii="Museo Sans 300" w:hAnsi="Museo Sans 300"/>
          <w:bCs/>
          <w:sz w:val="24"/>
          <w:szCs w:val="24"/>
        </w:rPr>
        <w:t xml:space="preserve"> se encuentra poseyendo </w:t>
      </w:r>
      <w:r>
        <w:rPr>
          <w:rFonts w:ascii="Museo Sans 300" w:hAnsi="Museo Sans 300"/>
          <w:bCs/>
          <w:sz w:val="24"/>
          <w:szCs w:val="24"/>
        </w:rPr>
        <w:t>el</w:t>
      </w:r>
      <w:r w:rsidRPr="00AD2D21">
        <w:rPr>
          <w:rFonts w:ascii="Museo Sans 300" w:hAnsi="Museo Sans 300"/>
          <w:bCs/>
          <w:sz w:val="24"/>
          <w:szCs w:val="24"/>
        </w:rPr>
        <w:t xml:space="preserve"> inmueble de forma quieta, pacífica y sin interrupción desde hace</w:t>
      </w:r>
      <w:r>
        <w:rPr>
          <w:rFonts w:ascii="Museo Sans 300" w:hAnsi="Museo Sans 300"/>
          <w:bCs/>
          <w:sz w:val="24"/>
          <w:szCs w:val="24"/>
        </w:rPr>
        <w:t xml:space="preserve"> 15</w:t>
      </w:r>
      <w:r w:rsidRPr="00AD2D21">
        <w:rPr>
          <w:rFonts w:ascii="Museo Sans 300" w:hAnsi="Museo Sans 300"/>
          <w:bCs/>
          <w:sz w:val="24"/>
          <w:szCs w:val="24"/>
        </w:rPr>
        <w:t xml:space="preserve"> años.</w:t>
      </w:r>
    </w:p>
    <w:p w14:paraId="389B2E2F" w14:textId="77777777" w:rsidR="00452D83" w:rsidRPr="00FC50B7" w:rsidRDefault="00452D83" w:rsidP="00623B53">
      <w:pPr>
        <w:pStyle w:val="Prrafodelista"/>
        <w:ind w:left="0"/>
        <w:jc w:val="both"/>
        <w:rPr>
          <w:rFonts w:ascii="Museo Sans 300" w:hAnsi="Museo Sans 300"/>
          <w:color w:val="000000"/>
          <w:sz w:val="24"/>
          <w:szCs w:val="24"/>
        </w:rPr>
      </w:pPr>
    </w:p>
    <w:p w14:paraId="34479692" w14:textId="2D216D9F" w:rsidR="00452D83" w:rsidRPr="003A69DC" w:rsidRDefault="00452D83" w:rsidP="003A69DC">
      <w:pPr>
        <w:pStyle w:val="Prrafodelista"/>
        <w:numPr>
          <w:ilvl w:val="0"/>
          <w:numId w:val="24"/>
        </w:numPr>
        <w:ind w:left="1134" w:hanging="708"/>
        <w:contextualSpacing w:val="0"/>
        <w:jc w:val="both"/>
        <w:rPr>
          <w:rFonts w:ascii="Museo Sans 300" w:hAnsi="Museo Sans 300"/>
          <w:color w:val="000000"/>
          <w:sz w:val="24"/>
          <w:szCs w:val="24"/>
        </w:rPr>
      </w:pPr>
      <w:r>
        <w:rPr>
          <w:rFonts w:ascii="Museo Sans 300" w:hAnsi="Museo Sans 300"/>
          <w:color w:val="000000"/>
          <w:sz w:val="24"/>
          <w:szCs w:val="24"/>
        </w:rPr>
        <w:t>De acuerdo a declaración</w:t>
      </w:r>
      <w:r w:rsidRPr="00FC50B7">
        <w:rPr>
          <w:rFonts w:ascii="Museo Sans 300" w:hAnsi="Museo Sans 300"/>
          <w:color w:val="000000"/>
          <w:sz w:val="24"/>
          <w:szCs w:val="24"/>
        </w:rPr>
        <w:t xml:space="preserve"> simple contenida en la</w:t>
      </w:r>
      <w:r>
        <w:rPr>
          <w:rFonts w:ascii="Museo Sans 300" w:hAnsi="Museo Sans 300"/>
          <w:color w:val="000000"/>
          <w:sz w:val="24"/>
          <w:szCs w:val="24"/>
        </w:rPr>
        <w:t xml:space="preserve"> Solicitud de A</w:t>
      </w:r>
      <w:r w:rsidRPr="00FC50B7">
        <w:rPr>
          <w:rFonts w:ascii="Museo Sans 300" w:hAnsi="Museo Sans 300"/>
          <w:color w:val="000000"/>
          <w:sz w:val="24"/>
          <w:szCs w:val="24"/>
        </w:rPr>
        <w:t>djudi</w:t>
      </w:r>
      <w:r>
        <w:rPr>
          <w:rFonts w:ascii="Museo Sans 300" w:hAnsi="Museo Sans 300"/>
          <w:color w:val="000000"/>
          <w:sz w:val="24"/>
          <w:szCs w:val="24"/>
        </w:rPr>
        <w:t>cación de inmueble de fecha 31 de marzo</w:t>
      </w:r>
      <w:r w:rsidR="006D1E4C">
        <w:rPr>
          <w:rFonts w:ascii="Museo Sans 300" w:hAnsi="Museo Sans 300"/>
          <w:color w:val="000000"/>
          <w:sz w:val="24"/>
          <w:szCs w:val="24"/>
        </w:rPr>
        <w:t xml:space="preserve"> de</w:t>
      </w:r>
      <w:r>
        <w:rPr>
          <w:rFonts w:ascii="Museo Sans 300" w:hAnsi="Museo Sans 300"/>
          <w:color w:val="000000"/>
          <w:sz w:val="24"/>
          <w:szCs w:val="24"/>
        </w:rPr>
        <w:t xml:space="preserve"> 2023, el</w:t>
      </w:r>
      <w:r w:rsidRPr="00FC50B7">
        <w:rPr>
          <w:rFonts w:ascii="Museo Sans 300" w:hAnsi="Museo Sans 300"/>
          <w:color w:val="000000"/>
          <w:sz w:val="24"/>
          <w:szCs w:val="24"/>
        </w:rPr>
        <w:t xml:space="preserve"> </w:t>
      </w:r>
      <w:r>
        <w:rPr>
          <w:rFonts w:ascii="Museo Sans 300" w:hAnsi="Museo Sans 300"/>
          <w:color w:val="000000"/>
          <w:sz w:val="24"/>
          <w:szCs w:val="24"/>
        </w:rPr>
        <w:t>beneficiario</w:t>
      </w:r>
      <w:r w:rsidRPr="00FC50B7">
        <w:rPr>
          <w:rFonts w:ascii="Museo Sans 300" w:hAnsi="Museo Sans 300"/>
          <w:color w:val="000000"/>
          <w:sz w:val="24"/>
          <w:szCs w:val="24"/>
        </w:rPr>
        <w:t xml:space="preserve"> manifiesta</w:t>
      </w:r>
      <w:r>
        <w:rPr>
          <w:rFonts w:ascii="Museo Sans 300" w:hAnsi="Museo Sans 300"/>
          <w:color w:val="000000"/>
          <w:sz w:val="24"/>
          <w:szCs w:val="24"/>
        </w:rPr>
        <w:t xml:space="preserve"> que ni él ni la integrante de su grupo familiar son empleados del</w:t>
      </w:r>
      <w:r w:rsidR="006D1E4C">
        <w:rPr>
          <w:rFonts w:ascii="Museo Sans 300" w:hAnsi="Museo Sans 300"/>
          <w:color w:val="000000"/>
          <w:sz w:val="24"/>
          <w:szCs w:val="24"/>
        </w:rPr>
        <w:t xml:space="preserve"> ISTA,</w:t>
      </w:r>
      <w:r w:rsidRPr="00FC50B7">
        <w:rPr>
          <w:rFonts w:ascii="Museo Sans 300" w:hAnsi="Museo Sans 300"/>
          <w:color w:val="000000"/>
          <w:sz w:val="24"/>
          <w:szCs w:val="24"/>
        </w:rPr>
        <w:t xml:space="preserve"> situación </w:t>
      </w:r>
      <w:r w:rsidRPr="003A69DC">
        <w:rPr>
          <w:rFonts w:ascii="Museo Sans 300" w:hAnsi="Museo Sans 300"/>
          <w:color w:val="000000"/>
          <w:sz w:val="24"/>
          <w:szCs w:val="24"/>
        </w:rPr>
        <w:t>verificada en el Sistema de Consulta de Solicitantes para Adjudicaciones que contiene la Base de Datos de Empleados de este Instituto.</w:t>
      </w:r>
    </w:p>
    <w:p w14:paraId="39681C2E" w14:textId="77777777" w:rsidR="00452D83" w:rsidRPr="00CC39C5" w:rsidRDefault="00452D83" w:rsidP="00623B53">
      <w:pPr>
        <w:pStyle w:val="Prrafodelista"/>
        <w:ind w:left="0"/>
        <w:contextualSpacing w:val="0"/>
        <w:jc w:val="both"/>
        <w:rPr>
          <w:rFonts w:ascii="Museo Sans 300" w:hAnsi="Museo Sans 300"/>
          <w:color w:val="000000"/>
          <w:sz w:val="24"/>
          <w:szCs w:val="24"/>
        </w:rPr>
      </w:pPr>
    </w:p>
    <w:p w14:paraId="6A0DF2F1" w14:textId="77777777" w:rsidR="00452D83" w:rsidRPr="00DB79A0" w:rsidRDefault="00452D83" w:rsidP="00623B53">
      <w:pPr>
        <w:jc w:val="both"/>
        <w:rPr>
          <w:rFonts w:ascii="Museo Sans 300" w:hAnsi="Museo Sans 300"/>
          <w:sz w:val="24"/>
          <w:szCs w:val="24"/>
        </w:rPr>
      </w:pPr>
      <w:r w:rsidRPr="00FC50B7">
        <w:rPr>
          <w:rFonts w:ascii="Museo Sans 300" w:hAnsi="Museo Sans 300"/>
          <w:color w:val="000000"/>
          <w:sz w:val="24"/>
          <w:szCs w:val="24"/>
          <w:lang w:val="es-ES" w:eastAsia="es-ES"/>
        </w:rPr>
        <w:t xml:space="preserve">Tomando en cuenta lo expuesto y habiendo tenido a la vista: </w:t>
      </w:r>
      <w:r>
        <w:rPr>
          <w:rFonts w:ascii="Museo Sans 300" w:hAnsi="Museo Sans 300"/>
          <w:sz w:val="24"/>
          <w:szCs w:val="24"/>
        </w:rPr>
        <w:t>Cuadro de Causales, Listado de Valores y E</w:t>
      </w:r>
      <w:r w:rsidRPr="00F8044D">
        <w:rPr>
          <w:rFonts w:ascii="Museo Sans 300" w:hAnsi="Museo Sans 300"/>
          <w:sz w:val="24"/>
          <w:szCs w:val="24"/>
        </w:rPr>
        <w:t>xt</w:t>
      </w:r>
      <w:r>
        <w:rPr>
          <w:rFonts w:ascii="Museo Sans 300" w:hAnsi="Museo Sans 300"/>
          <w:sz w:val="24"/>
          <w:szCs w:val="24"/>
        </w:rPr>
        <w:t xml:space="preserve">ensiones, Reporte de Valúo por Solar, </w:t>
      </w:r>
      <w:r w:rsidRPr="00F8044D">
        <w:rPr>
          <w:rFonts w:ascii="Museo Sans 300" w:hAnsi="Museo Sans 300"/>
          <w:sz w:val="24"/>
          <w:szCs w:val="24"/>
        </w:rPr>
        <w:t>Solicitud de Adjudicación de Inmueb</w:t>
      </w:r>
      <w:r>
        <w:rPr>
          <w:rFonts w:ascii="Museo Sans 300" w:hAnsi="Museo Sans 300"/>
          <w:sz w:val="24"/>
          <w:szCs w:val="24"/>
        </w:rPr>
        <w:t xml:space="preserve">le, Acta de Posesión Material, Copias de Documentos Únicos de Identidad, </w:t>
      </w:r>
      <w:r w:rsidRPr="002077EE">
        <w:rPr>
          <w:rFonts w:ascii="Museo Sans 300" w:hAnsi="Museo Sans 300"/>
          <w:sz w:val="24"/>
          <w:szCs w:val="24"/>
        </w:rPr>
        <w:t>estado de cuenta,</w:t>
      </w:r>
      <w:r>
        <w:rPr>
          <w:rFonts w:ascii="Museo Sans 300" w:hAnsi="Museo Sans 300"/>
          <w:sz w:val="24"/>
          <w:szCs w:val="24"/>
        </w:rPr>
        <w:t xml:space="preserve"> </w:t>
      </w:r>
      <w:r w:rsidRPr="00F8044D">
        <w:rPr>
          <w:rFonts w:ascii="Museo Sans 300" w:hAnsi="Museo Sans 300"/>
          <w:sz w:val="24"/>
          <w:szCs w:val="24"/>
        </w:rPr>
        <w:t>Razón y Constancia de Inscripción de Desmembración e</w:t>
      </w:r>
      <w:r>
        <w:rPr>
          <w:rFonts w:ascii="Museo Sans 300" w:hAnsi="Museo Sans 300"/>
          <w:sz w:val="24"/>
          <w:szCs w:val="24"/>
        </w:rPr>
        <w:t>n Cabeza de su Dueño a favor de</w:t>
      </w:r>
      <w:r w:rsidRPr="00F8044D">
        <w:rPr>
          <w:rFonts w:ascii="Museo Sans 300" w:hAnsi="Museo Sans 300"/>
          <w:sz w:val="24"/>
          <w:szCs w:val="24"/>
        </w:rPr>
        <w:t xml:space="preserve"> ISTA, </w:t>
      </w:r>
      <w:r>
        <w:rPr>
          <w:rFonts w:ascii="Museo Sans 300" w:hAnsi="Museo Sans 300"/>
          <w:sz w:val="24"/>
          <w:szCs w:val="24"/>
        </w:rPr>
        <w:t>Reportes de Búsquedas de S</w:t>
      </w:r>
      <w:r w:rsidRPr="00F8044D">
        <w:rPr>
          <w:rFonts w:ascii="Museo Sans 300" w:hAnsi="Museo Sans 300"/>
          <w:sz w:val="24"/>
          <w:szCs w:val="24"/>
        </w:rPr>
        <w:t xml:space="preserve">olicitantes para adjudicaciones emitidos por </w:t>
      </w:r>
      <w:r>
        <w:rPr>
          <w:rFonts w:ascii="Museo Sans 300" w:hAnsi="Museo Sans 300"/>
          <w:sz w:val="24"/>
          <w:szCs w:val="24"/>
        </w:rPr>
        <w:t>esta Unidad, Reporte de Inmuebles pendientes de E</w:t>
      </w:r>
      <w:r w:rsidRPr="00F8044D">
        <w:rPr>
          <w:rFonts w:ascii="Museo Sans 300" w:hAnsi="Museo Sans 300"/>
          <w:sz w:val="24"/>
          <w:szCs w:val="24"/>
        </w:rPr>
        <w:t xml:space="preserve">scriturar, se estima procedente resolver favorablemente a lo solicitado. </w:t>
      </w:r>
    </w:p>
    <w:p w14:paraId="68883B2A" w14:textId="77777777" w:rsidR="00623B53" w:rsidRDefault="00623B53" w:rsidP="00623B53">
      <w:pPr>
        <w:jc w:val="both"/>
        <w:rPr>
          <w:rFonts w:ascii="Museo Sans 300" w:hAnsi="Museo Sans 300"/>
          <w:sz w:val="24"/>
          <w:szCs w:val="24"/>
          <w:lang w:eastAsia="es-ES"/>
        </w:rPr>
      </w:pPr>
    </w:p>
    <w:p w14:paraId="342DE669" w14:textId="3AE2BDD6" w:rsidR="00452D83" w:rsidRDefault="006D1E4C" w:rsidP="00623B53">
      <w:pPr>
        <w:jc w:val="both"/>
        <w:rPr>
          <w:rFonts w:ascii="Museo Sans 300" w:hAnsi="Museo Sans 300"/>
          <w:sz w:val="24"/>
          <w:szCs w:val="24"/>
          <w:lang w:val="es-ES"/>
        </w:rPr>
      </w:pPr>
      <w:r>
        <w:rPr>
          <w:rFonts w:ascii="Museo Sans 300" w:hAnsi="Museo Sans 300"/>
          <w:sz w:val="24"/>
          <w:szCs w:val="24"/>
          <w:lang w:eastAsia="es-ES"/>
        </w:rPr>
        <w:t xml:space="preserve">Estando conforme a Derecho la </w:t>
      </w:r>
      <w:r w:rsidR="00623B53">
        <w:rPr>
          <w:rFonts w:ascii="Museo Sans 300" w:hAnsi="Museo Sans 300"/>
          <w:sz w:val="24"/>
          <w:szCs w:val="24"/>
          <w:lang w:eastAsia="es-ES"/>
        </w:rPr>
        <w:t xml:space="preserve">documentación correspondiente, en atención a lo recomendado por  </w:t>
      </w:r>
      <w:r w:rsidR="00623B53">
        <w:rPr>
          <w:rFonts w:ascii="Museo Sans 300" w:hAnsi="Museo Sans 300"/>
          <w:color w:val="000000"/>
          <w:sz w:val="24"/>
          <w:szCs w:val="24"/>
          <w:lang w:eastAsia="es-ES"/>
        </w:rPr>
        <w:t>la Unidad de Adjudicación de Inmuebles, la Junta Directiva en uso de sus facultades y</w:t>
      </w:r>
      <w:r w:rsidR="00623B53">
        <w:rPr>
          <w:rFonts w:ascii="Museo Sans 300" w:hAnsi="Museo Sans 300"/>
          <w:sz w:val="24"/>
          <w:szCs w:val="24"/>
          <w:lang w:eastAsia="es-ES"/>
        </w:rPr>
        <w:t xml:space="preserve"> d</w:t>
      </w:r>
      <w:r w:rsidR="00452D83" w:rsidRPr="00F8044D">
        <w:rPr>
          <w:rFonts w:ascii="Museo Sans 300" w:hAnsi="Museo Sans 300"/>
          <w:sz w:val="24"/>
          <w:szCs w:val="24"/>
          <w:lang w:eastAsia="es-ES"/>
        </w:rPr>
        <w:t xml:space="preserve">e conformidad al Artículo 18 letras “g” y “h” de la Ley de Creación del Instituto Salvadoreño de Transformación Agraria, </w:t>
      </w:r>
      <w:r w:rsidR="00623B53" w:rsidRPr="00623B53">
        <w:rPr>
          <w:rFonts w:ascii="Museo Sans 300" w:hAnsi="Museo Sans 300"/>
          <w:b/>
          <w:sz w:val="24"/>
          <w:szCs w:val="24"/>
          <w:u w:val="single"/>
          <w:lang w:eastAsia="es-ES"/>
        </w:rPr>
        <w:t>ACUERDA</w:t>
      </w:r>
      <w:r w:rsidR="00452D83" w:rsidRPr="00623B53">
        <w:rPr>
          <w:rFonts w:ascii="Museo Sans 300" w:hAnsi="Museo Sans 300"/>
          <w:b/>
          <w:sz w:val="24"/>
          <w:szCs w:val="24"/>
          <w:u w:val="single"/>
          <w:lang w:eastAsia="es-ES"/>
        </w:rPr>
        <w:t>: PRIMERO:</w:t>
      </w:r>
      <w:r w:rsidR="00452D83" w:rsidRPr="00F8044D">
        <w:rPr>
          <w:rFonts w:ascii="Museo Sans 300" w:hAnsi="Museo Sans 300"/>
          <w:b/>
          <w:sz w:val="24"/>
          <w:szCs w:val="24"/>
          <w:lang w:eastAsia="es-ES"/>
        </w:rPr>
        <w:t xml:space="preserve"> Modificar </w:t>
      </w:r>
      <w:r w:rsidR="00452D83">
        <w:rPr>
          <w:rFonts w:ascii="Museo Sans 300" w:hAnsi="Museo Sans 300"/>
          <w:b/>
          <w:sz w:val="24"/>
          <w:szCs w:val="24"/>
          <w:lang w:eastAsia="es-ES"/>
        </w:rPr>
        <w:t>el</w:t>
      </w:r>
      <w:r w:rsidR="00452D83">
        <w:rPr>
          <w:rFonts w:ascii="Museo Sans 300" w:hAnsi="Museo Sans 300"/>
          <w:sz w:val="24"/>
          <w:szCs w:val="24"/>
        </w:rPr>
        <w:t xml:space="preserve"> </w:t>
      </w:r>
      <w:r w:rsidR="00452D83">
        <w:rPr>
          <w:rFonts w:ascii="Museo Sans 300" w:eastAsia="Times New Roman" w:hAnsi="Museo Sans 300" w:cs="Times New Roman"/>
          <w:b/>
          <w:sz w:val="24"/>
          <w:szCs w:val="24"/>
          <w:lang w:eastAsia="es-ES"/>
        </w:rPr>
        <w:t>Punto XVIII de</w:t>
      </w:r>
      <w:r w:rsidR="00623B53">
        <w:rPr>
          <w:rFonts w:ascii="Museo Sans 300" w:eastAsia="Times New Roman" w:hAnsi="Museo Sans 300" w:cs="Times New Roman"/>
          <w:b/>
          <w:sz w:val="24"/>
          <w:szCs w:val="24"/>
          <w:lang w:eastAsia="es-ES"/>
        </w:rPr>
        <w:t>l</w:t>
      </w:r>
      <w:r w:rsidR="00452D83">
        <w:rPr>
          <w:rFonts w:ascii="Museo Sans 300" w:eastAsia="Times New Roman" w:hAnsi="Museo Sans 300" w:cs="Times New Roman"/>
          <w:b/>
          <w:sz w:val="24"/>
          <w:szCs w:val="24"/>
          <w:lang w:eastAsia="es-ES"/>
        </w:rPr>
        <w:t xml:space="preserve"> Acta de Sesión Ordinaria 25-2007, de fecha 28 de junio de 2007 </w:t>
      </w:r>
      <w:r w:rsidR="00452D83" w:rsidRPr="005F34D4">
        <w:rPr>
          <w:rFonts w:ascii="Museo Sans 300" w:hAnsi="Museo Sans 300"/>
          <w:sz w:val="24"/>
          <w:szCs w:val="24"/>
        </w:rPr>
        <w:t xml:space="preserve">en el cual se aprobó la adjudicación, entre otros, del </w:t>
      </w:r>
      <w:r w:rsidR="00452D83">
        <w:rPr>
          <w:rFonts w:ascii="Museo Sans 300" w:hAnsi="Museo Sans 300"/>
          <w:sz w:val="24"/>
          <w:szCs w:val="24"/>
        </w:rPr>
        <w:t xml:space="preserve">Solar </w:t>
      </w:r>
      <w:r w:rsidR="00CD42FE">
        <w:rPr>
          <w:rFonts w:ascii="Museo Sans 300" w:hAnsi="Museo Sans 300"/>
          <w:sz w:val="24"/>
          <w:szCs w:val="24"/>
        </w:rPr>
        <w:t>---</w:t>
      </w:r>
      <w:r w:rsidR="00452D83" w:rsidRPr="00552C0D">
        <w:rPr>
          <w:rFonts w:ascii="Museo Sans 300" w:hAnsi="Museo Sans 300"/>
          <w:sz w:val="24"/>
          <w:szCs w:val="24"/>
        </w:rPr>
        <w:t xml:space="preserve">, Polígono </w:t>
      </w:r>
      <w:r w:rsidR="00CD42FE">
        <w:rPr>
          <w:rFonts w:ascii="Museo Sans 300" w:hAnsi="Museo Sans 300"/>
          <w:sz w:val="24"/>
          <w:szCs w:val="24"/>
        </w:rPr>
        <w:t>---</w:t>
      </w:r>
      <w:r w:rsidR="00452D83" w:rsidRPr="00552C0D">
        <w:rPr>
          <w:rFonts w:ascii="Museo Sans 300" w:hAnsi="Museo Sans 300"/>
          <w:sz w:val="24"/>
          <w:szCs w:val="24"/>
        </w:rPr>
        <w:t>,</w:t>
      </w:r>
      <w:r w:rsidR="00452D83">
        <w:rPr>
          <w:rFonts w:ascii="Museo Sans 300" w:hAnsi="Museo Sans 300"/>
          <w:sz w:val="24"/>
          <w:szCs w:val="24"/>
        </w:rPr>
        <w:t xml:space="preserve"> Porción </w:t>
      </w:r>
      <w:r w:rsidR="00CD42FE">
        <w:rPr>
          <w:rFonts w:ascii="Museo Sans 300" w:hAnsi="Museo Sans 300"/>
          <w:sz w:val="24"/>
          <w:szCs w:val="24"/>
        </w:rPr>
        <w:t>---</w:t>
      </w:r>
      <w:r w:rsidR="00452D83">
        <w:rPr>
          <w:rFonts w:ascii="Museo Sans 300" w:hAnsi="Museo Sans 300"/>
          <w:sz w:val="24"/>
          <w:szCs w:val="24"/>
        </w:rPr>
        <w:t>,</w:t>
      </w:r>
      <w:r w:rsidR="00452D83" w:rsidRPr="00552C0D">
        <w:rPr>
          <w:rFonts w:ascii="Museo Sans 300" w:hAnsi="Museo Sans 300"/>
          <w:sz w:val="24"/>
          <w:szCs w:val="24"/>
        </w:rPr>
        <w:t xml:space="preserve"> en </w:t>
      </w:r>
      <w:r w:rsidR="00452D83">
        <w:rPr>
          <w:rFonts w:ascii="Museo Sans 300" w:hAnsi="Museo Sans 300"/>
          <w:sz w:val="24"/>
          <w:szCs w:val="24"/>
        </w:rPr>
        <w:t>el sentido de</w:t>
      </w:r>
      <w:r w:rsidR="00452D83" w:rsidRPr="00552C0D">
        <w:rPr>
          <w:rFonts w:ascii="Museo Sans 300" w:hAnsi="Museo Sans 300"/>
          <w:sz w:val="24"/>
          <w:szCs w:val="24"/>
        </w:rPr>
        <w:t xml:space="preserve">: </w:t>
      </w:r>
      <w:r w:rsidR="00452D83">
        <w:rPr>
          <w:rFonts w:ascii="Museo Sans 300" w:hAnsi="Museo Sans 300"/>
          <w:sz w:val="24"/>
          <w:szCs w:val="24"/>
          <w:lang w:eastAsia="es-ES"/>
        </w:rPr>
        <w:t xml:space="preserve">Incluir a la señora: </w:t>
      </w:r>
      <w:r w:rsidR="00452D83">
        <w:rPr>
          <w:rFonts w:ascii="Museo Sans 300" w:hAnsi="Museo Sans 300"/>
          <w:b/>
          <w:sz w:val="24"/>
          <w:szCs w:val="24"/>
          <w:lang w:eastAsia="es-ES"/>
        </w:rPr>
        <w:t xml:space="preserve">MARIA LUISA ANDRES DE RAMIREZ, </w:t>
      </w:r>
      <w:r w:rsidR="00452D83" w:rsidRPr="00F8044D">
        <w:rPr>
          <w:rFonts w:ascii="Museo Sans 300" w:hAnsi="Museo Sans 300"/>
          <w:color w:val="000000"/>
          <w:sz w:val="24"/>
          <w:szCs w:val="24"/>
        </w:rPr>
        <w:t xml:space="preserve">de </w:t>
      </w:r>
      <w:r w:rsidR="00623B53">
        <w:rPr>
          <w:rFonts w:ascii="Museo Sans 300" w:hAnsi="Museo Sans 300"/>
          <w:color w:val="000000"/>
          <w:sz w:val="24"/>
          <w:szCs w:val="24"/>
        </w:rPr>
        <w:t xml:space="preserve">las </w:t>
      </w:r>
      <w:r w:rsidR="00452D83" w:rsidRPr="00F8044D">
        <w:rPr>
          <w:rFonts w:ascii="Museo Sans 300" w:hAnsi="Museo Sans 300"/>
          <w:color w:val="000000"/>
          <w:sz w:val="24"/>
          <w:szCs w:val="24"/>
        </w:rPr>
        <w:t>generales antes expresadas</w:t>
      </w:r>
      <w:r w:rsidR="00623B53">
        <w:rPr>
          <w:rFonts w:ascii="Museo Sans 300" w:hAnsi="Museo Sans 300"/>
          <w:color w:val="000000"/>
          <w:sz w:val="24"/>
          <w:szCs w:val="24"/>
        </w:rPr>
        <w:t>,</w:t>
      </w:r>
      <w:r w:rsidR="00452D83">
        <w:rPr>
          <w:rFonts w:ascii="Museo Sans 300" w:hAnsi="Museo Sans 300"/>
          <w:color w:val="000000"/>
          <w:sz w:val="24"/>
          <w:szCs w:val="24"/>
        </w:rPr>
        <w:t xml:space="preserve"> </w:t>
      </w:r>
      <w:r w:rsidR="00452D83" w:rsidRPr="00784F1A">
        <w:rPr>
          <w:rFonts w:ascii="Museo Sans 300" w:hAnsi="Museo Sans 300"/>
          <w:sz w:val="24"/>
          <w:szCs w:val="24"/>
          <w:lang w:eastAsia="es-ES"/>
        </w:rPr>
        <w:t>inmueble</w:t>
      </w:r>
      <w:r w:rsidR="00452D83">
        <w:rPr>
          <w:rFonts w:ascii="Museo Sans 300" w:hAnsi="Museo Sans 300"/>
          <w:sz w:val="24"/>
          <w:szCs w:val="24"/>
          <w:lang w:eastAsia="es-ES"/>
        </w:rPr>
        <w:t xml:space="preserve"> </w:t>
      </w:r>
      <w:r w:rsidR="00452D83" w:rsidRPr="00784F1A">
        <w:rPr>
          <w:rFonts w:ascii="Museo Sans 300" w:hAnsi="Museo Sans 300"/>
          <w:sz w:val="24"/>
          <w:szCs w:val="24"/>
          <w:lang w:eastAsia="es-ES"/>
        </w:rPr>
        <w:t xml:space="preserve">situado en el </w:t>
      </w:r>
      <w:r w:rsidR="00452D83" w:rsidRPr="00EA1424">
        <w:rPr>
          <w:rFonts w:ascii="Museo Sans 300" w:hAnsi="Museo Sans 300"/>
          <w:bCs/>
          <w:sz w:val="24"/>
          <w:szCs w:val="24"/>
        </w:rPr>
        <w:t xml:space="preserve">Proyecto </w:t>
      </w:r>
      <w:r w:rsidR="00452D83" w:rsidRPr="00EA1424">
        <w:rPr>
          <w:rFonts w:ascii="Museo Sans 300" w:hAnsi="Museo Sans 300"/>
          <w:sz w:val="24"/>
          <w:szCs w:val="24"/>
        </w:rPr>
        <w:t xml:space="preserve">denominado </w:t>
      </w:r>
      <w:r w:rsidR="00452D83" w:rsidRPr="00CF4A0C">
        <w:rPr>
          <w:rFonts w:ascii="Museo Sans 300" w:hAnsi="Museo Sans 300"/>
          <w:b/>
          <w:bCs/>
          <w:sz w:val="24"/>
          <w:szCs w:val="24"/>
        </w:rPr>
        <w:t xml:space="preserve">ASENTAMIENTO COMUNITARIO Y LOTIFICACION AGRICOLA, </w:t>
      </w:r>
      <w:r w:rsidR="00452D83" w:rsidRPr="00CF4A0C">
        <w:rPr>
          <w:rFonts w:ascii="Museo Sans 300" w:hAnsi="Museo Sans 300"/>
          <w:sz w:val="24"/>
          <w:szCs w:val="24"/>
          <w:lang w:val="es-ES" w:eastAsia="es-ES"/>
        </w:rPr>
        <w:t xml:space="preserve">desarrollado en </w:t>
      </w:r>
      <w:r w:rsidR="00452D83">
        <w:rPr>
          <w:rFonts w:ascii="Museo Sans 300" w:hAnsi="Museo Sans 300"/>
          <w:b/>
          <w:sz w:val="24"/>
          <w:szCs w:val="24"/>
          <w:lang w:val="es-ES" w:eastAsia="es-ES"/>
        </w:rPr>
        <w:t xml:space="preserve">HACIENDA RANCHO TATUANO </w:t>
      </w:r>
      <w:r w:rsidR="00452D83" w:rsidRPr="00CF4A0C">
        <w:rPr>
          <w:rFonts w:ascii="Museo Sans 300" w:hAnsi="Museo Sans 300"/>
          <w:b/>
          <w:sz w:val="24"/>
          <w:szCs w:val="24"/>
          <w:lang w:val="es-ES" w:eastAsia="es-ES"/>
        </w:rPr>
        <w:t xml:space="preserve">PORCION </w:t>
      </w:r>
      <w:r w:rsidR="00452D83">
        <w:rPr>
          <w:rFonts w:ascii="Museo Sans 300" w:hAnsi="Museo Sans 300"/>
          <w:b/>
          <w:sz w:val="24"/>
          <w:szCs w:val="24"/>
          <w:lang w:val="es-ES" w:eastAsia="es-ES"/>
        </w:rPr>
        <w:t>7</w:t>
      </w:r>
      <w:r w:rsidR="00452D83" w:rsidRPr="00CF4A0C">
        <w:rPr>
          <w:rFonts w:ascii="Museo Sans 300" w:hAnsi="Museo Sans 300"/>
          <w:b/>
          <w:sz w:val="24"/>
          <w:szCs w:val="24"/>
          <w:lang w:val="es-ES" w:eastAsia="es-ES"/>
        </w:rPr>
        <w:t>,</w:t>
      </w:r>
      <w:r w:rsidR="00452D83">
        <w:rPr>
          <w:rFonts w:ascii="Museo Sans 300" w:hAnsi="Museo Sans 300" w:cs="Arial"/>
          <w:sz w:val="24"/>
          <w:szCs w:val="24"/>
        </w:rPr>
        <w:t xml:space="preserve"> </w:t>
      </w:r>
      <w:r w:rsidR="00623B53">
        <w:rPr>
          <w:rFonts w:ascii="Museo Sans 300" w:hAnsi="Museo Sans 300"/>
          <w:sz w:val="24"/>
          <w:szCs w:val="24"/>
          <w:lang w:val="es-ES" w:eastAsia="es-ES"/>
        </w:rPr>
        <w:t>ubicada</w:t>
      </w:r>
      <w:r w:rsidR="00452D83" w:rsidRPr="00CF4A0C">
        <w:rPr>
          <w:rFonts w:ascii="Museo Sans 300" w:hAnsi="Museo Sans 300"/>
          <w:sz w:val="24"/>
          <w:szCs w:val="24"/>
          <w:lang w:val="es-ES" w:eastAsia="es-ES"/>
        </w:rPr>
        <w:t xml:space="preserve"> en jurisdicción de Panchimalco, departamento de San Salvador</w:t>
      </w:r>
      <w:r w:rsidR="00623B53">
        <w:rPr>
          <w:rFonts w:ascii="Museo Sans 300" w:hAnsi="Museo Sans 300"/>
          <w:sz w:val="24"/>
          <w:szCs w:val="24"/>
          <w:lang w:val="es-ES"/>
        </w:rPr>
        <w:t>,</w:t>
      </w:r>
      <w:r w:rsidR="00452D83" w:rsidRPr="00EA1424">
        <w:rPr>
          <w:rFonts w:ascii="Museo Sans 300" w:hAnsi="Museo Sans 300"/>
          <w:sz w:val="24"/>
          <w:szCs w:val="24"/>
          <w:lang w:val="es-ES"/>
        </w:rPr>
        <w:t xml:space="preserve"> </w:t>
      </w:r>
      <w:r w:rsidR="00452D83" w:rsidRPr="00C65DF6">
        <w:rPr>
          <w:rFonts w:ascii="Museo Sans 300" w:hAnsi="Museo Sans 300"/>
          <w:sz w:val="24"/>
          <w:szCs w:val="24"/>
          <w:lang w:val="es-ES"/>
        </w:rPr>
        <w:t>quedando</w:t>
      </w:r>
      <w:r w:rsidR="00452D83">
        <w:rPr>
          <w:rFonts w:ascii="Museo Sans 300" w:hAnsi="Museo Sans 300"/>
          <w:sz w:val="24"/>
          <w:szCs w:val="24"/>
          <w:lang w:val="es-ES"/>
        </w:rPr>
        <w:t xml:space="preserve"> la adjudicación</w:t>
      </w:r>
      <w:r w:rsidR="00452D83" w:rsidRPr="00EA1424">
        <w:rPr>
          <w:rFonts w:ascii="Museo Sans 300" w:hAnsi="Museo Sans 300"/>
          <w:sz w:val="24"/>
          <w:szCs w:val="24"/>
          <w:lang w:val="es-ES"/>
        </w:rPr>
        <w:t xml:space="preserve"> de acuerdo al </w:t>
      </w:r>
      <w:r w:rsidR="00452D83">
        <w:rPr>
          <w:rFonts w:ascii="Museo Sans 300" w:hAnsi="Museo Sans 300"/>
          <w:sz w:val="24"/>
          <w:szCs w:val="24"/>
          <w:lang w:val="es-ES"/>
        </w:rPr>
        <w:t xml:space="preserve">cuadro de </w:t>
      </w:r>
      <w:r w:rsidR="00452D83" w:rsidRPr="007972F7">
        <w:rPr>
          <w:rFonts w:ascii="Museo Sans 300" w:hAnsi="Museo Sans 300"/>
          <w:sz w:val="24"/>
          <w:szCs w:val="24"/>
          <w:lang w:val="es-ES"/>
        </w:rPr>
        <w:t xml:space="preserve">valores y </w:t>
      </w:r>
      <w:r w:rsidR="00452D83" w:rsidRPr="00C608FD">
        <w:rPr>
          <w:rFonts w:ascii="Museo Sans 300" w:hAnsi="Museo Sans 300"/>
          <w:sz w:val="24"/>
          <w:szCs w:val="24"/>
          <w:lang w:val="es-ES"/>
        </w:rPr>
        <w:t>extensiones siguiente:</w:t>
      </w:r>
    </w:p>
    <w:p w14:paraId="3D4FF969" w14:textId="77777777" w:rsidR="00714391" w:rsidRDefault="00714391" w:rsidP="00623B53">
      <w:pPr>
        <w:jc w:val="both"/>
        <w:rPr>
          <w:rFonts w:ascii="Museo Sans 300" w:hAnsi="Museo Sans 300"/>
          <w:sz w:val="24"/>
          <w:szCs w:val="24"/>
          <w:lang w:val="es-ES"/>
        </w:rPr>
      </w:pPr>
    </w:p>
    <w:p w14:paraId="4D529BBD" w14:textId="77777777" w:rsidR="00623B53" w:rsidRDefault="00623B53" w:rsidP="00623B53">
      <w:pPr>
        <w:jc w:val="both"/>
        <w:rPr>
          <w:rFonts w:ascii="Museo Sans 300" w:hAnsi="Museo Sans 300"/>
          <w:sz w:val="24"/>
          <w:szCs w:val="24"/>
          <w:lang w:val="es-ES"/>
        </w:rPr>
      </w:pPr>
    </w:p>
    <w:tbl>
      <w:tblPr>
        <w:tblW w:w="5000" w:type="pct"/>
        <w:tblCellMar>
          <w:left w:w="25" w:type="dxa"/>
          <w:right w:w="0" w:type="dxa"/>
        </w:tblCellMar>
        <w:tblLook w:val="0000" w:firstRow="0" w:lastRow="0" w:firstColumn="0" w:lastColumn="0" w:noHBand="0" w:noVBand="0"/>
      </w:tblPr>
      <w:tblGrid>
        <w:gridCol w:w="2602"/>
        <w:gridCol w:w="991"/>
        <w:gridCol w:w="2519"/>
        <w:gridCol w:w="578"/>
        <w:gridCol w:w="578"/>
        <w:gridCol w:w="619"/>
        <w:gridCol w:w="661"/>
        <w:gridCol w:w="659"/>
      </w:tblGrid>
      <w:tr w:rsidR="00452D83" w14:paraId="255BC875" w14:textId="77777777" w:rsidTr="007F653C">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5FED2255" w14:textId="77777777" w:rsidR="00452D83" w:rsidRDefault="00452D83" w:rsidP="007F653C">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274B0F11" w14:textId="77777777" w:rsidR="00452D83" w:rsidRDefault="00452D83" w:rsidP="007F653C">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058DC024" w14:textId="77777777" w:rsidR="00452D83" w:rsidRDefault="00452D83" w:rsidP="007F653C">
            <w:pPr>
              <w:widowControl w:val="0"/>
              <w:autoSpaceDE w:val="0"/>
              <w:autoSpaceDN w:val="0"/>
              <w:adjustRightInd w:val="0"/>
              <w:rPr>
                <w:rFonts w:ascii="Times New Roman" w:hAnsi="Times New Roman" w:cs="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2A10EB10" w14:textId="77777777" w:rsidR="00452D83" w:rsidRDefault="00452D83" w:rsidP="007F653C">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66169150" w14:textId="77777777" w:rsidR="00452D83" w:rsidRDefault="00452D83" w:rsidP="007F653C">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0AD1955D" w14:textId="77777777" w:rsidR="00452D83" w:rsidRDefault="00452D83" w:rsidP="007F653C">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452D83" w14:paraId="53434C6B" w14:textId="77777777" w:rsidTr="007F653C">
        <w:tc>
          <w:tcPr>
            <w:tcW w:w="1413" w:type="pct"/>
            <w:tcBorders>
              <w:top w:val="single" w:sz="2" w:space="0" w:color="auto"/>
              <w:left w:val="single" w:sz="2" w:space="0" w:color="auto"/>
              <w:bottom w:val="single" w:sz="2" w:space="0" w:color="auto"/>
              <w:right w:val="single" w:sz="2" w:space="0" w:color="auto"/>
            </w:tcBorders>
            <w:shd w:val="clear" w:color="auto" w:fill="DCDCDC"/>
          </w:tcPr>
          <w:p w14:paraId="4D2608C5" w14:textId="77777777" w:rsidR="00452D83" w:rsidRDefault="00452D83" w:rsidP="007F653C">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472B465B" w14:textId="77777777" w:rsidR="00452D83" w:rsidRDefault="00452D83" w:rsidP="007F653C">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6236F443" w14:textId="77777777" w:rsidR="00452D83" w:rsidRDefault="00452D83" w:rsidP="007F653C">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71459B0F" w14:textId="77777777" w:rsidR="00452D83" w:rsidRDefault="00452D83" w:rsidP="007F653C">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165A7DCC" w14:textId="77777777" w:rsidR="00452D83" w:rsidRDefault="00452D83" w:rsidP="007F653C">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2898AB97" w14:textId="77777777" w:rsidR="00452D83" w:rsidRDefault="00452D83" w:rsidP="007F653C">
            <w:pPr>
              <w:widowControl w:val="0"/>
              <w:autoSpaceDE w:val="0"/>
              <w:autoSpaceDN w:val="0"/>
              <w:adjustRightInd w:val="0"/>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03FB8757" w14:textId="77777777" w:rsidR="00452D83" w:rsidRDefault="00452D83" w:rsidP="007F653C">
            <w:pPr>
              <w:widowControl w:val="0"/>
              <w:autoSpaceDE w:val="0"/>
              <w:autoSpaceDN w:val="0"/>
              <w:adjustRightInd w:val="0"/>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6383D305" w14:textId="77777777" w:rsidR="00452D83" w:rsidRDefault="00452D83" w:rsidP="007F653C">
            <w:pPr>
              <w:widowControl w:val="0"/>
              <w:autoSpaceDE w:val="0"/>
              <w:autoSpaceDN w:val="0"/>
              <w:adjustRightInd w:val="0"/>
              <w:rPr>
                <w:rFonts w:ascii="Times New Roman" w:hAnsi="Times New Roman" w:cs="Times New Roman"/>
                <w:b/>
                <w:bCs/>
                <w:sz w:val="14"/>
                <w:szCs w:val="14"/>
              </w:rPr>
            </w:pPr>
          </w:p>
        </w:tc>
      </w:tr>
    </w:tbl>
    <w:p w14:paraId="57D78A66" w14:textId="77777777" w:rsidR="00452D83" w:rsidRDefault="00452D83" w:rsidP="00452D83">
      <w:pPr>
        <w:widowControl w:val="0"/>
        <w:autoSpaceDE w:val="0"/>
        <w:autoSpaceDN w:val="0"/>
        <w:adjustRightInd w:val="0"/>
        <w:rPr>
          <w:rFonts w:ascii="Times New Roman" w:hAnsi="Times New Roman" w:cs="Times New Roman"/>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452D83" w14:paraId="3145EEB8" w14:textId="77777777" w:rsidTr="007F653C">
        <w:tc>
          <w:tcPr>
            <w:tcW w:w="2600" w:type="dxa"/>
            <w:tcBorders>
              <w:top w:val="single" w:sz="2" w:space="0" w:color="auto"/>
              <w:left w:val="single" w:sz="2" w:space="0" w:color="auto"/>
              <w:bottom w:val="single" w:sz="2" w:space="0" w:color="auto"/>
              <w:right w:val="single" w:sz="2" w:space="0" w:color="auto"/>
            </w:tcBorders>
          </w:tcPr>
          <w:p w14:paraId="02E5499E" w14:textId="77777777" w:rsidR="00452D83" w:rsidRDefault="00452D83" w:rsidP="007F653C">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DE ENTREGA: 64 </w:t>
            </w:r>
          </w:p>
        </w:tc>
      </w:tr>
    </w:tbl>
    <w:p w14:paraId="62E3C4C9" w14:textId="77777777" w:rsidR="00452D83" w:rsidRDefault="00452D83" w:rsidP="00452D83">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w:t>
      </w:r>
    </w:p>
    <w:tbl>
      <w:tblPr>
        <w:tblW w:w="5000" w:type="pct"/>
        <w:tblCellMar>
          <w:left w:w="25" w:type="dxa"/>
          <w:right w:w="0" w:type="dxa"/>
        </w:tblCellMar>
        <w:tblLook w:val="0000" w:firstRow="0" w:lastRow="0" w:firstColumn="0" w:lastColumn="0" w:noHBand="0" w:noVBand="0"/>
      </w:tblPr>
      <w:tblGrid>
        <w:gridCol w:w="2602"/>
        <w:gridCol w:w="991"/>
        <w:gridCol w:w="2519"/>
        <w:gridCol w:w="578"/>
        <w:gridCol w:w="578"/>
        <w:gridCol w:w="619"/>
        <w:gridCol w:w="661"/>
        <w:gridCol w:w="659"/>
      </w:tblGrid>
      <w:tr w:rsidR="00452D83" w14:paraId="66417CE2" w14:textId="77777777" w:rsidTr="007F653C">
        <w:tc>
          <w:tcPr>
            <w:tcW w:w="1413" w:type="pct"/>
            <w:vMerge w:val="restart"/>
            <w:tcBorders>
              <w:top w:val="single" w:sz="2" w:space="0" w:color="auto"/>
              <w:left w:val="single" w:sz="2" w:space="0" w:color="auto"/>
              <w:bottom w:val="single" w:sz="2" w:space="0" w:color="auto"/>
              <w:right w:val="single" w:sz="2" w:space="0" w:color="auto"/>
            </w:tcBorders>
          </w:tcPr>
          <w:p w14:paraId="41C94A97" w14:textId="4750C78C" w:rsidR="00452D83" w:rsidRDefault="00CD42FE" w:rsidP="007F653C">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452D83">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623F53B4" w14:textId="77777777" w:rsidR="00452D83" w:rsidRDefault="00452D83" w:rsidP="007F653C">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Solares: </w:t>
            </w:r>
          </w:p>
          <w:p w14:paraId="327AF9DB" w14:textId="14807BE1" w:rsidR="00452D83" w:rsidRDefault="00CD42FE" w:rsidP="007F653C">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452D83">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32D01BC1" w14:textId="77777777" w:rsidR="00452D83" w:rsidRDefault="00452D83" w:rsidP="007F653C">
            <w:pPr>
              <w:widowControl w:val="0"/>
              <w:autoSpaceDE w:val="0"/>
              <w:autoSpaceDN w:val="0"/>
              <w:adjustRightInd w:val="0"/>
              <w:rPr>
                <w:rFonts w:ascii="Times New Roman" w:hAnsi="Times New Roman" w:cs="Times New Roman"/>
                <w:sz w:val="14"/>
                <w:szCs w:val="14"/>
              </w:rPr>
            </w:pPr>
          </w:p>
          <w:p w14:paraId="74C582BE" w14:textId="77777777" w:rsidR="00452D83" w:rsidRDefault="00452D83" w:rsidP="007F653C">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ZONA NORTE PORCION SIETE - SOLARES </w:t>
            </w:r>
          </w:p>
        </w:tc>
        <w:tc>
          <w:tcPr>
            <w:tcW w:w="314" w:type="pct"/>
            <w:vMerge w:val="restart"/>
            <w:tcBorders>
              <w:top w:val="single" w:sz="2" w:space="0" w:color="auto"/>
              <w:left w:val="single" w:sz="2" w:space="0" w:color="auto"/>
              <w:bottom w:val="single" w:sz="2" w:space="0" w:color="auto"/>
              <w:right w:val="single" w:sz="2" w:space="0" w:color="auto"/>
            </w:tcBorders>
          </w:tcPr>
          <w:p w14:paraId="5835A5BD" w14:textId="77777777" w:rsidR="00452D83" w:rsidRDefault="00452D83" w:rsidP="007F653C">
            <w:pPr>
              <w:widowControl w:val="0"/>
              <w:autoSpaceDE w:val="0"/>
              <w:autoSpaceDN w:val="0"/>
              <w:adjustRightInd w:val="0"/>
              <w:rPr>
                <w:rFonts w:ascii="Times New Roman" w:hAnsi="Times New Roman" w:cs="Times New Roman"/>
                <w:sz w:val="14"/>
                <w:szCs w:val="14"/>
              </w:rPr>
            </w:pPr>
          </w:p>
          <w:p w14:paraId="1D242119" w14:textId="160DDDF8" w:rsidR="00452D83" w:rsidRDefault="00CD42FE" w:rsidP="007F653C">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452D83">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0E1682F8" w14:textId="77777777" w:rsidR="00452D83" w:rsidRDefault="00452D83" w:rsidP="007F653C">
            <w:pPr>
              <w:widowControl w:val="0"/>
              <w:autoSpaceDE w:val="0"/>
              <w:autoSpaceDN w:val="0"/>
              <w:adjustRightInd w:val="0"/>
              <w:rPr>
                <w:rFonts w:ascii="Times New Roman" w:hAnsi="Times New Roman" w:cs="Times New Roman"/>
                <w:sz w:val="14"/>
                <w:szCs w:val="14"/>
              </w:rPr>
            </w:pPr>
          </w:p>
          <w:p w14:paraId="10AB1121" w14:textId="55067A88" w:rsidR="00452D83" w:rsidRDefault="00CD42FE" w:rsidP="007F653C">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452D83">
              <w:rPr>
                <w:rFonts w:ascii="Times New Roman" w:hAnsi="Times New Roman" w:cs="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0DBCD8D6" w14:textId="77777777" w:rsidR="00452D83" w:rsidRDefault="00452D83" w:rsidP="007F653C">
            <w:pPr>
              <w:widowControl w:val="0"/>
              <w:autoSpaceDE w:val="0"/>
              <w:autoSpaceDN w:val="0"/>
              <w:adjustRightInd w:val="0"/>
              <w:jc w:val="right"/>
              <w:rPr>
                <w:rFonts w:ascii="Times New Roman" w:hAnsi="Times New Roman" w:cs="Times New Roman"/>
                <w:sz w:val="14"/>
                <w:szCs w:val="14"/>
              </w:rPr>
            </w:pPr>
          </w:p>
          <w:p w14:paraId="20D745E9" w14:textId="77777777" w:rsidR="00452D83" w:rsidRDefault="00452D83" w:rsidP="007F653C">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279.56 </w:t>
            </w:r>
          </w:p>
        </w:tc>
        <w:tc>
          <w:tcPr>
            <w:tcW w:w="359" w:type="pct"/>
            <w:tcBorders>
              <w:top w:val="single" w:sz="2" w:space="0" w:color="auto"/>
              <w:left w:val="single" w:sz="2" w:space="0" w:color="auto"/>
              <w:bottom w:val="single" w:sz="2" w:space="0" w:color="auto"/>
              <w:right w:val="single" w:sz="2" w:space="0" w:color="auto"/>
            </w:tcBorders>
          </w:tcPr>
          <w:p w14:paraId="7DA1D003" w14:textId="77777777" w:rsidR="00452D83" w:rsidRDefault="00452D83" w:rsidP="007F653C">
            <w:pPr>
              <w:widowControl w:val="0"/>
              <w:autoSpaceDE w:val="0"/>
              <w:autoSpaceDN w:val="0"/>
              <w:adjustRightInd w:val="0"/>
              <w:jc w:val="right"/>
              <w:rPr>
                <w:rFonts w:ascii="Times New Roman" w:hAnsi="Times New Roman" w:cs="Times New Roman"/>
                <w:sz w:val="14"/>
                <w:szCs w:val="14"/>
              </w:rPr>
            </w:pPr>
          </w:p>
          <w:p w14:paraId="43B5F129" w14:textId="77777777" w:rsidR="00452D83" w:rsidRDefault="00452D83" w:rsidP="007F653C">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723.80 </w:t>
            </w:r>
          </w:p>
        </w:tc>
        <w:tc>
          <w:tcPr>
            <w:tcW w:w="359" w:type="pct"/>
            <w:tcBorders>
              <w:top w:val="single" w:sz="2" w:space="0" w:color="auto"/>
              <w:left w:val="single" w:sz="2" w:space="0" w:color="auto"/>
              <w:bottom w:val="single" w:sz="2" w:space="0" w:color="auto"/>
              <w:right w:val="single" w:sz="2" w:space="0" w:color="auto"/>
            </w:tcBorders>
          </w:tcPr>
          <w:p w14:paraId="35F1854A" w14:textId="77777777" w:rsidR="00452D83" w:rsidRDefault="00452D83" w:rsidP="007F653C">
            <w:pPr>
              <w:widowControl w:val="0"/>
              <w:autoSpaceDE w:val="0"/>
              <w:autoSpaceDN w:val="0"/>
              <w:adjustRightInd w:val="0"/>
              <w:jc w:val="right"/>
              <w:rPr>
                <w:rFonts w:ascii="Times New Roman" w:hAnsi="Times New Roman" w:cs="Times New Roman"/>
                <w:sz w:val="14"/>
                <w:szCs w:val="14"/>
              </w:rPr>
            </w:pPr>
          </w:p>
          <w:p w14:paraId="0D934818" w14:textId="77777777" w:rsidR="00452D83" w:rsidRDefault="00452D83" w:rsidP="007F653C">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6333.25 </w:t>
            </w:r>
          </w:p>
        </w:tc>
      </w:tr>
      <w:tr w:rsidR="00452D83" w14:paraId="7CD7A0AF" w14:textId="77777777" w:rsidTr="007F653C">
        <w:tc>
          <w:tcPr>
            <w:tcW w:w="1413" w:type="pct"/>
            <w:vMerge/>
            <w:tcBorders>
              <w:top w:val="single" w:sz="2" w:space="0" w:color="auto"/>
              <w:left w:val="single" w:sz="2" w:space="0" w:color="auto"/>
              <w:bottom w:val="single" w:sz="2" w:space="0" w:color="auto"/>
              <w:right w:val="single" w:sz="2" w:space="0" w:color="auto"/>
            </w:tcBorders>
          </w:tcPr>
          <w:p w14:paraId="7960E4D5" w14:textId="77777777" w:rsidR="00452D83" w:rsidRDefault="00452D83" w:rsidP="007F653C">
            <w:pPr>
              <w:widowControl w:val="0"/>
              <w:autoSpaceDE w:val="0"/>
              <w:autoSpaceDN w:val="0"/>
              <w:adjustRightInd w:val="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1537AD74" w14:textId="77777777" w:rsidR="00452D83" w:rsidRDefault="00452D83" w:rsidP="007F653C">
            <w:pPr>
              <w:widowControl w:val="0"/>
              <w:autoSpaceDE w:val="0"/>
              <w:autoSpaceDN w:val="0"/>
              <w:adjustRightInd w:val="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1405E82D" w14:textId="77777777" w:rsidR="00452D83" w:rsidRDefault="00452D83" w:rsidP="007F653C">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41A8C031" w14:textId="77777777" w:rsidR="00452D83" w:rsidRDefault="00452D83" w:rsidP="007F653C">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01E1FA56" w14:textId="77777777" w:rsidR="00452D83" w:rsidRDefault="00452D83" w:rsidP="007F653C">
            <w:pPr>
              <w:widowControl w:val="0"/>
              <w:autoSpaceDE w:val="0"/>
              <w:autoSpaceDN w:val="0"/>
              <w:adjustRightInd w:val="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554D633F" w14:textId="77777777" w:rsidR="00452D83" w:rsidRDefault="00452D83" w:rsidP="007F653C">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279.56 </w:t>
            </w:r>
          </w:p>
        </w:tc>
        <w:tc>
          <w:tcPr>
            <w:tcW w:w="359" w:type="pct"/>
            <w:tcBorders>
              <w:top w:val="single" w:sz="2" w:space="0" w:color="auto"/>
              <w:left w:val="single" w:sz="2" w:space="0" w:color="auto"/>
              <w:bottom w:val="single" w:sz="2" w:space="0" w:color="auto"/>
              <w:right w:val="single" w:sz="2" w:space="0" w:color="auto"/>
            </w:tcBorders>
          </w:tcPr>
          <w:p w14:paraId="14E555F6" w14:textId="77777777" w:rsidR="00452D83" w:rsidRDefault="00452D83" w:rsidP="007F653C">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723.80 </w:t>
            </w:r>
          </w:p>
        </w:tc>
        <w:tc>
          <w:tcPr>
            <w:tcW w:w="359" w:type="pct"/>
            <w:tcBorders>
              <w:top w:val="single" w:sz="2" w:space="0" w:color="auto"/>
              <w:left w:val="single" w:sz="2" w:space="0" w:color="auto"/>
              <w:bottom w:val="single" w:sz="2" w:space="0" w:color="auto"/>
              <w:right w:val="single" w:sz="2" w:space="0" w:color="auto"/>
            </w:tcBorders>
          </w:tcPr>
          <w:p w14:paraId="3D1F8254" w14:textId="77777777" w:rsidR="00452D83" w:rsidRDefault="00452D83" w:rsidP="007F653C">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6333.25 </w:t>
            </w:r>
          </w:p>
        </w:tc>
      </w:tr>
      <w:tr w:rsidR="00452D83" w14:paraId="2D04826A" w14:textId="77777777" w:rsidTr="007F653C">
        <w:tc>
          <w:tcPr>
            <w:tcW w:w="1413" w:type="pct"/>
            <w:vMerge/>
            <w:tcBorders>
              <w:top w:val="single" w:sz="2" w:space="0" w:color="auto"/>
              <w:left w:val="single" w:sz="2" w:space="0" w:color="auto"/>
              <w:bottom w:val="single" w:sz="2" w:space="0" w:color="auto"/>
              <w:right w:val="single" w:sz="2" w:space="0" w:color="auto"/>
            </w:tcBorders>
          </w:tcPr>
          <w:p w14:paraId="773C6769" w14:textId="77777777" w:rsidR="00452D83" w:rsidRDefault="00452D83" w:rsidP="007F653C">
            <w:pPr>
              <w:widowControl w:val="0"/>
              <w:autoSpaceDE w:val="0"/>
              <w:autoSpaceDN w:val="0"/>
              <w:adjustRightInd w:val="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63582180" w14:textId="112C20E5" w:rsidR="00452D83" w:rsidRDefault="00623B53" w:rsidP="007F653C">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Área</w:t>
            </w:r>
            <w:r w:rsidR="00452D83">
              <w:rPr>
                <w:rFonts w:ascii="Times New Roman" w:hAnsi="Times New Roman" w:cs="Times New Roman"/>
                <w:b/>
                <w:bCs/>
                <w:sz w:val="14"/>
                <w:szCs w:val="14"/>
              </w:rPr>
              <w:t xml:space="preserve"> Total: 279.56 </w:t>
            </w:r>
          </w:p>
          <w:p w14:paraId="470A1D2B" w14:textId="77777777" w:rsidR="00452D83" w:rsidRDefault="00452D83" w:rsidP="007F653C">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723.80 </w:t>
            </w:r>
          </w:p>
          <w:p w14:paraId="6A0DC326" w14:textId="77777777" w:rsidR="00452D83" w:rsidRDefault="00452D83" w:rsidP="007F653C">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6333.25 </w:t>
            </w:r>
          </w:p>
        </w:tc>
      </w:tr>
    </w:tbl>
    <w:p w14:paraId="210BEEC8" w14:textId="77777777" w:rsidR="00452D83" w:rsidRDefault="00452D83" w:rsidP="00452D83">
      <w:pPr>
        <w:widowControl w:val="0"/>
        <w:autoSpaceDE w:val="0"/>
        <w:autoSpaceDN w:val="0"/>
        <w:adjustRightInd w:val="0"/>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3465"/>
        <w:gridCol w:w="2392"/>
        <w:gridCol w:w="1650"/>
        <w:gridCol w:w="849"/>
        <w:gridCol w:w="851"/>
      </w:tblGrid>
      <w:tr w:rsidR="00452D83" w14:paraId="77339755" w14:textId="77777777" w:rsidTr="007F653C">
        <w:tc>
          <w:tcPr>
            <w:tcW w:w="1881" w:type="pct"/>
            <w:tcBorders>
              <w:top w:val="single" w:sz="2" w:space="0" w:color="auto"/>
              <w:left w:val="single" w:sz="2" w:space="0" w:color="auto"/>
              <w:bottom w:val="single" w:sz="2" w:space="0" w:color="auto"/>
              <w:right w:val="single" w:sz="2" w:space="0" w:color="auto"/>
            </w:tcBorders>
            <w:shd w:val="clear" w:color="auto" w:fill="DCDCDC"/>
          </w:tcPr>
          <w:p w14:paraId="61D43310" w14:textId="77777777" w:rsidR="00452D83" w:rsidRDefault="00452D83" w:rsidP="007F653C">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1299" w:type="pct"/>
            <w:tcBorders>
              <w:top w:val="single" w:sz="2" w:space="0" w:color="auto"/>
              <w:left w:val="single" w:sz="2" w:space="0" w:color="auto"/>
              <w:bottom w:val="single" w:sz="2" w:space="0" w:color="auto"/>
              <w:right w:val="single" w:sz="2" w:space="0" w:color="auto"/>
            </w:tcBorders>
            <w:shd w:val="clear" w:color="auto" w:fill="DCDCDC"/>
          </w:tcPr>
          <w:p w14:paraId="24B7E6CC" w14:textId="77777777" w:rsidR="00452D83" w:rsidRDefault="00452D83" w:rsidP="007F653C">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1  </w:t>
            </w:r>
          </w:p>
        </w:tc>
        <w:tc>
          <w:tcPr>
            <w:tcW w:w="896" w:type="pct"/>
            <w:tcBorders>
              <w:top w:val="single" w:sz="2" w:space="0" w:color="auto"/>
              <w:left w:val="single" w:sz="2" w:space="0" w:color="auto"/>
              <w:bottom w:val="single" w:sz="2" w:space="0" w:color="auto"/>
              <w:right w:val="single" w:sz="2" w:space="0" w:color="auto"/>
            </w:tcBorders>
            <w:shd w:val="clear" w:color="auto" w:fill="DCDCDC"/>
          </w:tcPr>
          <w:p w14:paraId="3E1DEEDC" w14:textId="77777777" w:rsidR="00452D83" w:rsidRDefault="00452D83" w:rsidP="007F653C">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279.56 </w:t>
            </w:r>
          </w:p>
        </w:tc>
        <w:tc>
          <w:tcPr>
            <w:tcW w:w="461" w:type="pct"/>
            <w:tcBorders>
              <w:top w:val="single" w:sz="2" w:space="0" w:color="auto"/>
              <w:left w:val="single" w:sz="2" w:space="0" w:color="auto"/>
              <w:bottom w:val="single" w:sz="2" w:space="0" w:color="auto"/>
              <w:right w:val="single" w:sz="2" w:space="0" w:color="auto"/>
            </w:tcBorders>
            <w:shd w:val="clear" w:color="auto" w:fill="DCDCDC"/>
          </w:tcPr>
          <w:p w14:paraId="1D614418" w14:textId="77777777" w:rsidR="00452D83" w:rsidRDefault="00452D83" w:rsidP="007F653C">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723.80 </w:t>
            </w:r>
          </w:p>
        </w:tc>
        <w:tc>
          <w:tcPr>
            <w:tcW w:w="462" w:type="pct"/>
            <w:tcBorders>
              <w:top w:val="single" w:sz="2" w:space="0" w:color="auto"/>
              <w:left w:val="single" w:sz="2" w:space="0" w:color="auto"/>
              <w:bottom w:val="single" w:sz="2" w:space="0" w:color="auto"/>
              <w:right w:val="single" w:sz="2" w:space="0" w:color="auto"/>
            </w:tcBorders>
            <w:shd w:val="clear" w:color="auto" w:fill="DCDCDC"/>
          </w:tcPr>
          <w:p w14:paraId="377DFBD9" w14:textId="77777777" w:rsidR="00452D83" w:rsidRDefault="00452D83" w:rsidP="007F653C">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6333.25 </w:t>
            </w:r>
          </w:p>
        </w:tc>
      </w:tr>
      <w:tr w:rsidR="00452D83" w14:paraId="696C2934" w14:textId="77777777" w:rsidTr="007F653C">
        <w:tc>
          <w:tcPr>
            <w:tcW w:w="1881" w:type="pct"/>
            <w:tcBorders>
              <w:top w:val="single" w:sz="2" w:space="0" w:color="auto"/>
              <w:left w:val="single" w:sz="2" w:space="0" w:color="auto"/>
              <w:bottom w:val="single" w:sz="2" w:space="0" w:color="auto"/>
              <w:right w:val="single" w:sz="2" w:space="0" w:color="auto"/>
            </w:tcBorders>
            <w:shd w:val="clear" w:color="auto" w:fill="DCDCDC"/>
          </w:tcPr>
          <w:p w14:paraId="1141A07A" w14:textId="77777777" w:rsidR="00452D83" w:rsidRDefault="00452D83" w:rsidP="007F653C">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            TOTAL LOTES</w:t>
            </w:r>
          </w:p>
        </w:tc>
        <w:tc>
          <w:tcPr>
            <w:tcW w:w="1299" w:type="pct"/>
            <w:tcBorders>
              <w:top w:val="single" w:sz="2" w:space="0" w:color="auto"/>
              <w:left w:val="single" w:sz="2" w:space="0" w:color="auto"/>
              <w:bottom w:val="single" w:sz="2" w:space="0" w:color="auto"/>
              <w:right w:val="single" w:sz="2" w:space="0" w:color="auto"/>
            </w:tcBorders>
            <w:shd w:val="clear" w:color="auto" w:fill="DCDCDC"/>
          </w:tcPr>
          <w:p w14:paraId="1DB620E5" w14:textId="77777777" w:rsidR="00452D83" w:rsidRDefault="00452D83" w:rsidP="007F653C">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           0</w:t>
            </w:r>
          </w:p>
        </w:tc>
        <w:tc>
          <w:tcPr>
            <w:tcW w:w="896" w:type="pct"/>
            <w:tcBorders>
              <w:top w:val="single" w:sz="2" w:space="0" w:color="auto"/>
              <w:left w:val="single" w:sz="2" w:space="0" w:color="auto"/>
              <w:bottom w:val="single" w:sz="2" w:space="0" w:color="auto"/>
              <w:right w:val="single" w:sz="2" w:space="0" w:color="auto"/>
            </w:tcBorders>
            <w:shd w:val="clear" w:color="auto" w:fill="DCDCDC"/>
          </w:tcPr>
          <w:p w14:paraId="6F18A9FC" w14:textId="77777777" w:rsidR="00452D83" w:rsidRDefault="00452D83" w:rsidP="007F653C">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0</w:t>
            </w:r>
          </w:p>
        </w:tc>
        <w:tc>
          <w:tcPr>
            <w:tcW w:w="461" w:type="pct"/>
            <w:tcBorders>
              <w:top w:val="single" w:sz="2" w:space="0" w:color="auto"/>
              <w:left w:val="single" w:sz="2" w:space="0" w:color="auto"/>
              <w:bottom w:val="single" w:sz="2" w:space="0" w:color="auto"/>
              <w:right w:val="single" w:sz="2" w:space="0" w:color="auto"/>
            </w:tcBorders>
            <w:shd w:val="clear" w:color="auto" w:fill="DCDCDC"/>
          </w:tcPr>
          <w:p w14:paraId="203E1C9D" w14:textId="77777777" w:rsidR="00452D83" w:rsidRDefault="00452D83" w:rsidP="007F653C">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0</w:t>
            </w:r>
          </w:p>
        </w:tc>
        <w:tc>
          <w:tcPr>
            <w:tcW w:w="462" w:type="pct"/>
            <w:tcBorders>
              <w:top w:val="single" w:sz="2" w:space="0" w:color="auto"/>
              <w:left w:val="single" w:sz="2" w:space="0" w:color="auto"/>
              <w:bottom w:val="single" w:sz="2" w:space="0" w:color="auto"/>
              <w:right w:val="single" w:sz="2" w:space="0" w:color="auto"/>
            </w:tcBorders>
            <w:shd w:val="clear" w:color="auto" w:fill="DCDCDC"/>
          </w:tcPr>
          <w:p w14:paraId="09DC7474" w14:textId="77777777" w:rsidR="00452D83" w:rsidRDefault="00452D83" w:rsidP="007F653C">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0</w:t>
            </w:r>
          </w:p>
        </w:tc>
      </w:tr>
    </w:tbl>
    <w:p w14:paraId="74978FC1" w14:textId="77777777" w:rsidR="00CD42FE" w:rsidRDefault="00CD42FE" w:rsidP="00623B53">
      <w:pPr>
        <w:jc w:val="both"/>
        <w:rPr>
          <w:rFonts w:ascii="Museo Sans 300" w:hAnsi="Museo Sans 300"/>
          <w:sz w:val="24"/>
          <w:szCs w:val="24"/>
        </w:rPr>
      </w:pPr>
    </w:p>
    <w:p w14:paraId="3EFCD9E0" w14:textId="54CCA723" w:rsidR="00452D83" w:rsidRDefault="00452D83" w:rsidP="00623B53">
      <w:pPr>
        <w:jc w:val="both"/>
        <w:rPr>
          <w:rFonts w:ascii="Museo Sans 300" w:hAnsi="Museo Sans 300"/>
          <w:b/>
          <w:sz w:val="24"/>
          <w:szCs w:val="26"/>
          <w:lang w:eastAsia="es-ES"/>
        </w:rPr>
      </w:pPr>
      <w:r w:rsidRPr="00623B53">
        <w:rPr>
          <w:rFonts w:ascii="Museo Sans 300" w:hAnsi="Museo Sans 300"/>
          <w:b/>
          <w:sz w:val="24"/>
          <w:szCs w:val="26"/>
          <w:u w:val="single"/>
          <w:lang w:eastAsia="es-ES"/>
        </w:rPr>
        <w:t>SEGUNDO:</w:t>
      </w:r>
      <w:r w:rsidRPr="00F8044D">
        <w:rPr>
          <w:rFonts w:ascii="Museo Sans 300" w:hAnsi="Museo Sans 300"/>
          <w:b/>
          <w:sz w:val="24"/>
          <w:szCs w:val="26"/>
          <w:lang w:eastAsia="es-ES"/>
        </w:rPr>
        <w:t xml:space="preserve"> </w:t>
      </w:r>
      <w:r w:rsidRPr="00F8044D">
        <w:rPr>
          <w:rFonts w:ascii="Museo Sans 300" w:hAnsi="Museo Sans 300"/>
          <w:sz w:val="24"/>
          <w:szCs w:val="26"/>
        </w:rPr>
        <w:t xml:space="preserve">Comisionar al Departamento de Créditos de este Instituto para que realice los cambios correspondientes en la Base de Datos. </w:t>
      </w:r>
      <w:r w:rsidRPr="00623B53">
        <w:rPr>
          <w:rFonts w:ascii="Museo Sans 300" w:hAnsi="Museo Sans 300"/>
          <w:b/>
          <w:bCs/>
          <w:sz w:val="24"/>
          <w:szCs w:val="26"/>
          <w:u w:val="single"/>
        </w:rPr>
        <w:t>TERCERO:</w:t>
      </w:r>
      <w:r w:rsidRPr="00F8044D">
        <w:rPr>
          <w:rFonts w:ascii="Museo Sans 300" w:hAnsi="Museo Sans 300"/>
          <w:b/>
          <w:bCs/>
          <w:sz w:val="24"/>
          <w:szCs w:val="26"/>
        </w:rPr>
        <w:t xml:space="preserve"> </w:t>
      </w:r>
      <w:r w:rsidRPr="00F8044D">
        <w:rPr>
          <w:rFonts w:ascii="Museo Sans 300" w:hAnsi="Museo Sans 300"/>
          <w:sz w:val="24"/>
          <w:szCs w:val="26"/>
        </w:rPr>
        <w:t>Instruir a la Gerencia de Desarrollo Rural para que, a través de l</w:t>
      </w:r>
      <w:r>
        <w:rPr>
          <w:rFonts w:ascii="Museo Sans 300" w:hAnsi="Museo Sans 300"/>
          <w:sz w:val="24"/>
          <w:szCs w:val="26"/>
        </w:rPr>
        <w:t>a Sección de Cobros, realice las</w:t>
      </w:r>
      <w:r w:rsidRPr="00F8044D">
        <w:rPr>
          <w:rFonts w:ascii="Museo Sans 300" w:hAnsi="Museo Sans 300"/>
          <w:sz w:val="24"/>
          <w:szCs w:val="26"/>
        </w:rPr>
        <w:t xml:space="preserve"> gestiones</w:t>
      </w:r>
      <w:r>
        <w:rPr>
          <w:rFonts w:ascii="Museo Sans 300" w:hAnsi="Museo Sans 300"/>
          <w:sz w:val="24"/>
          <w:szCs w:val="26"/>
        </w:rPr>
        <w:t xml:space="preserve"> correspondientes</w:t>
      </w:r>
      <w:r w:rsidRPr="00F8044D">
        <w:rPr>
          <w:rFonts w:ascii="Museo Sans 300" w:hAnsi="Museo Sans 300"/>
          <w:sz w:val="24"/>
          <w:szCs w:val="26"/>
        </w:rPr>
        <w:t xml:space="preserve"> para el cobro</w:t>
      </w:r>
      <w:r>
        <w:rPr>
          <w:rFonts w:ascii="Museo Sans 300" w:hAnsi="Museo Sans 300"/>
          <w:sz w:val="24"/>
          <w:szCs w:val="26"/>
        </w:rPr>
        <w:t xml:space="preserve"> en concepto</w:t>
      </w:r>
      <w:r w:rsidRPr="00F8044D">
        <w:rPr>
          <w:rFonts w:ascii="Museo Sans 300" w:hAnsi="Museo Sans 300"/>
          <w:sz w:val="24"/>
          <w:szCs w:val="26"/>
          <w:lang w:eastAsia="es-ES"/>
        </w:rPr>
        <w:t xml:space="preserve"> de gastos administrativos y</w:t>
      </w:r>
      <w:r>
        <w:rPr>
          <w:rFonts w:ascii="Museo Sans 300" w:hAnsi="Museo Sans 300"/>
          <w:sz w:val="24"/>
          <w:szCs w:val="26"/>
          <w:lang w:eastAsia="es-ES"/>
        </w:rPr>
        <w:t xml:space="preserve"> de escrituración</w:t>
      </w:r>
      <w:r w:rsidRPr="00F8044D">
        <w:rPr>
          <w:rFonts w:ascii="Museo Sans 300" w:hAnsi="Museo Sans 300"/>
          <w:sz w:val="24"/>
          <w:szCs w:val="26"/>
          <w:lang w:eastAsia="es-ES"/>
        </w:rPr>
        <w:t xml:space="preserve">. </w:t>
      </w:r>
      <w:r w:rsidRPr="00623B53">
        <w:rPr>
          <w:rFonts w:ascii="Museo Sans 300" w:hAnsi="Museo Sans 300"/>
          <w:b/>
          <w:sz w:val="24"/>
          <w:szCs w:val="26"/>
          <w:u w:val="single"/>
        </w:rPr>
        <w:t>CUARTO:</w:t>
      </w:r>
      <w:r w:rsidRPr="00F8044D">
        <w:rPr>
          <w:rFonts w:ascii="Museo Sans 300" w:hAnsi="Museo Sans 300"/>
          <w:b/>
          <w:sz w:val="24"/>
          <w:szCs w:val="26"/>
        </w:rPr>
        <w:t xml:space="preserve"> </w:t>
      </w:r>
      <w:r w:rsidRPr="00F8044D">
        <w:rPr>
          <w:rFonts w:ascii="Museo Sans 300" w:hAnsi="Museo Sans 300"/>
          <w:sz w:val="24"/>
          <w:szCs w:val="26"/>
          <w:lang w:eastAsia="es-ES"/>
        </w:rPr>
        <w:t>Autorizar a la Gerencia Legal para que a través del Departame</w:t>
      </w:r>
      <w:r>
        <w:rPr>
          <w:rFonts w:ascii="Museo Sans 300" w:hAnsi="Museo Sans 300"/>
          <w:sz w:val="24"/>
          <w:szCs w:val="26"/>
          <w:lang w:eastAsia="es-ES"/>
        </w:rPr>
        <w:t>nto de Escrituración elabore la respectiva escritura</w:t>
      </w:r>
      <w:r w:rsidRPr="00F8044D">
        <w:rPr>
          <w:rFonts w:ascii="Museo Sans 300" w:hAnsi="Museo Sans 300"/>
          <w:sz w:val="24"/>
          <w:szCs w:val="26"/>
          <w:lang w:eastAsia="es-ES"/>
        </w:rPr>
        <w:t xml:space="preserve"> y </w:t>
      </w:r>
      <w:r>
        <w:rPr>
          <w:rFonts w:ascii="Museo Sans 300" w:hAnsi="Museo Sans 300"/>
          <w:sz w:val="24"/>
          <w:szCs w:val="26"/>
          <w:lang w:eastAsia="es-ES"/>
        </w:rPr>
        <w:t>al</w:t>
      </w:r>
      <w:r w:rsidRPr="00F8044D">
        <w:rPr>
          <w:rFonts w:ascii="Museo Sans 300" w:hAnsi="Museo Sans 300"/>
          <w:sz w:val="24"/>
          <w:szCs w:val="26"/>
          <w:lang w:eastAsia="es-ES"/>
        </w:rPr>
        <w:t xml:space="preserve"> Departamento de Regi</w:t>
      </w:r>
      <w:r>
        <w:rPr>
          <w:rFonts w:ascii="Museo Sans 300" w:hAnsi="Museo Sans 300"/>
          <w:sz w:val="24"/>
          <w:szCs w:val="26"/>
          <w:lang w:eastAsia="es-ES"/>
        </w:rPr>
        <w:t>stro para que realice el trámite</w:t>
      </w:r>
      <w:r w:rsidRPr="00F8044D">
        <w:rPr>
          <w:rFonts w:ascii="Museo Sans 300" w:hAnsi="Museo Sans 300"/>
          <w:sz w:val="24"/>
          <w:szCs w:val="26"/>
          <w:lang w:eastAsia="es-ES"/>
        </w:rPr>
        <w:t xml:space="preserve"> de inscripción de la misma. </w:t>
      </w:r>
      <w:r w:rsidRPr="00623B53">
        <w:rPr>
          <w:rFonts w:ascii="Museo Sans 300" w:hAnsi="Museo Sans 300"/>
          <w:b/>
          <w:sz w:val="24"/>
          <w:szCs w:val="26"/>
          <w:u w:val="single"/>
          <w:lang w:eastAsia="es-ES"/>
        </w:rPr>
        <w:t>QUINTO:</w:t>
      </w:r>
      <w:r w:rsidRPr="00F8044D">
        <w:rPr>
          <w:rFonts w:ascii="Museo Sans 300" w:hAnsi="Museo Sans 300"/>
          <w:b/>
          <w:sz w:val="24"/>
          <w:szCs w:val="26"/>
          <w:lang w:eastAsia="es-ES"/>
        </w:rPr>
        <w:t xml:space="preserve"> </w:t>
      </w:r>
      <w:r w:rsidRPr="00F8044D">
        <w:rPr>
          <w:rFonts w:ascii="Museo Sans 300" w:hAnsi="Museo Sans 300"/>
          <w:sz w:val="24"/>
          <w:szCs w:val="26"/>
          <w:lang w:eastAsia="es-ES"/>
        </w:rPr>
        <w:t>Facultar</w:t>
      </w:r>
      <w:r w:rsidRPr="00F8044D">
        <w:rPr>
          <w:rFonts w:ascii="Museo Sans 300" w:hAnsi="Museo Sans 300"/>
          <w:b/>
          <w:sz w:val="24"/>
          <w:szCs w:val="26"/>
          <w:lang w:eastAsia="es-ES"/>
        </w:rPr>
        <w:t xml:space="preserve"> </w:t>
      </w:r>
      <w:r w:rsidRPr="00F8044D">
        <w:rPr>
          <w:rFonts w:ascii="Museo Sans 300" w:hAnsi="Museo Sans 300"/>
          <w:sz w:val="24"/>
          <w:szCs w:val="26"/>
          <w:lang w:eastAsia="es-ES"/>
        </w:rPr>
        <w:t xml:space="preserve">al </w:t>
      </w:r>
      <w:r>
        <w:rPr>
          <w:rFonts w:ascii="Museo Sans 300" w:hAnsi="Museo Sans 300"/>
          <w:sz w:val="24"/>
          <w:szCs w:val="26"/>
          <w:lang w:eastAsia="es-ES"/>
        </w:rPr>
        <w:t xml:space="preserve">señor </w:t>
      </w:r>
      <w:r w:rsidRPr="00F8044D">
        <w:rPr>
          <w:rFonts w:ascii="Museo Sans 300" w:hAnsi="Museo Sans 300"/>
          <w:sz w:val="24"/>
          <w:szCs w:val="26"/>
          <w:lang w:eastAsia="es-ES"/>
        </w:rPr>
        <w:t>Presidente para que, por sí, o por medio de Apoderado Especial, c</w:t>
      </w:r>
      <w:r>
        <w:rPr>
          <w:rFonts w:ascii="Museo Sans 300" w:hAnsi="Museo Sans 300"/>
          <w:sz w:val="24"/>
          <w:szCs w:val="26"/>
          <w:lang w:eastAsia="es-ES"/>
        </w:rPr>
        <w:t>omparezca al otorgamiento de la</w:t>
      </w:r>
      <w:r w:rsidRPr="00F8044D">
        <w:rPr>
          <w:rFonts w:ascii="Museo Sans 300" w:hAnsi="Museo Sans 300"/>
          <w:sz w:val="24"/>
          <w:szCs w:val="26"/>
          <w:lang w:eastAsia="es-ES"/>
        </w:rPr>
        <w:t xml:space="preserve"> correspondiente escritura.</w:t>
      </w:r>
      <w:r w:rsidR="00623B53">
        <w:rPr>
          <w:rFonts w:ascii="Museo Sans 300" w:hAnsi="Museo Sans 300"/>
          <w:sz w:val="24"/>
          <w:szCs w:val="26"/>
          <w:lang w:eastAsia="es-ES"/>
        </w:rPr>
        <w:t xml:space="preserve"> Este Acuerdo, queda aprobado y ratificado</w:t>
      </w:r>
      <w:r w:rsidRPr="00F8044D">
        <w:rPr>
          <w:rFonts w:ascii="Museo Sans 300" w:hAnsi="Museo Sans 300"/>
          <w:sz w:val="24"/>
          <w:szCs w:val="26"/>
          <w:lang w:eastAsia="es-ES"/>
        </w:rPr>
        <w:t xml:space="preserve">. </w:t>
      </w:r>
      <w:r w:rsidR="00623B53" w:rsidRPr="00623B53">
        <w:rPr>
          <w:rFonts w:ascii="Museo Sans 300" w:hAnsi="Museo Sans 300"/>
          <w:sz w:val="24"/>
          <w:szCs w:val="26"/>
          <w:lang w:eastAsia="es-ES"/>
        </w:rPr>
        <w:t>NOTIFÍQUES</w:t>
      </w:r>
      <w:r w:rsidR="00623B53" w:rsidRPr="00623B53">
        <w:rPr>
          <w:rFonts w:ascii="Museo Sans 300" w:hAnsi="Museo Sans 300"/>
          <w:b/>
          <w:sz w:val="24"/>
          <w:szCs w:val="26"/>
          <w:lang w:eastAsia="es-ES"/>
        </w:rPr>
        <w:t>E.””””””</w:t>
      </w:r>
    </w:p>
    <w:p w14:paraId="7647CDE8" w14:textId="758502BE" w:rsidR="00773C75" w:rsidRPr="00CD42FE" w:rsidRDefault="005F0763" w:rsidP="00CD42FE">
      <w:pPr>
        <w:jc w:val="both"/>
        <w:rPr>
          <w:rFonts w:ascii="Museo Sans 300" w:eastAsia="Times New Roman" w:hAnsi="Museo Sans 300" w:cs="Times New Roman"/>
          <w:b/>
          <w:sz w:val="24"/>
          <w:szCs w:val="24"/>
          <w:lang w:eastAsia="es-ES"/>
        </w:rPr>
      </w:pPr>
      <w:r w:rsidRPr="008664C9">
        <w:rPr>
          <w:rFonts w:ascii="Museo Sans 300" w:eastAsia="Times New Roman" w:hAnsi="Museo Sans 300" w:cs="Times New Roman"/>
          <w:b/>
          <w:sz w:val="24"/>
          <w:szCs w:val="24"/>
          <w:lang w:eastAsia="es-ES"/>
        </w:rPr>
        <w:t xml:space="preserve"> </w:t>
      </w:r>
    </w:p>
    <w:p w14:paraId="3BB33CF6" w14:textId="77777777" w:rsidR="00773C75" w:rsidRDefault="00773C75" w:rsidP="00B2119C">
      <w:pPr>
        <w:tabs>
          <w:tab w:val="left" w:pos="1440"/>
        </w:tabs>
        <w:ind w:left="1440" w:hanging="1440"/>
        <w:jc w:val="both"/>
        <w:rPr>
          <w:rFonts w:ascii="Museo Sans 300" w:hAnsi="Museo Sans 300"/>
          <w:sz w:val="24"/>
          <w:szCs w:val="24"/>
        </w:rPr>
      </w:pPr>
    </w:p>
    <w:p w14:paraId="475B4522" w14:textId="79D4A9C6" w:rsidR="00773C75" w:rsidRPr="00B2119C" w:rsidRDefault="00773C75" w:rsidP="00B2119C">
      <w:pPr>
        <w:jc w:val="both"/>
        <w:rPr>
          <w:rFonts w:ascii="Museo Sans 300" w:hAnsi="Museo Sans 300"/>
          <w:sz w:val="24"/>
          <w:szCs w:val="24"/>
        </w:rPr>
      </w:pPr>
      <w:r w:rsidRPr="00B2119C">
        <w:rPr>
          <w:rFonts w:ascii="Museo Sans 300" w:hAnsi="Museo Sans 300"/>
          <w:sz w:val="24"/>
          <w:szCs w:val="24"/>
        </w:rPr>
        <w:t xml:space="preserve">“””””XVI) El señor Presidente somete a consideración de Junta Directiva, dictamen técnico 256, presentado </w:t>
      </w:r>
      <w:r w:rsidR="00B2119C">
        <w:rPr>
          <w:rFonts w:ascii="Museo Sans 300" w:hAnsi="Museo Sans 300"/>
          <w:sz w:val="24"/>
          <w:szCs w:val="24"/>
        </w:rPr>
        <w:t xml:space="preserve"> </w:t>
      </w:r>
      <w:r w:rsidRPr="00B2119C">
        <w:rPr>
          <w:rFonts w:ascii="Museo Sans 300" w:hAnsi="Museo Sans 300"/>
          <w:sz w:val="24"/>
          <w:szCs w:val="24"/>
        </w:rPr>
        <w:t xml:space="preserve">por </w:t>
      </w:r>
      <w:r w:rsidR="00B2119C">
        <w:rPr>
          <w:rFonts w:ascii="Museo Sans 300" w:hAnsi="Museo Sans 300"/>
          <w:sz w:val="24"/>
          <w:szCs w:val="24"/>
        </w:rPr>
        <w:t xml:space="preserve"> </w:t>
      </w:r>
      <w:r w:rsidRPr="00B2119C">
        <w:rPr>
          <w:rFonts w:ascii="Museo Sans 300" w:hAnsi="Museo Sans 300"/>
          <w:sz w:val="24"/>
          <w:szCs w:val="24"/>
        </w:rPr>
        <w:t>la Unidad de Adjudicaci</w:t>
      </w:r>
      <w:r w:rsidR="00710F40">
        <w:rPr>
          <w:rFonts w:ascii="Museo Sans 300" w:hAnsi="Museo Sans 300"/>
          <w:sz w:val="24"/>
          <w:szCs w:val="24"/>
        </w:rPr>
        <w:t xml:space="preserve">ón de Inmuebles, referente a la </w:t>
      </w:r>
      <w:r w:rsidRPr="00B2119C">
        <w:rPr>
          <w:rFonts w:ascii="Museo Sans 300" w:hAnsi="Museo Sans 300"/>
          <w:sz w:val="24"/>
          <w:szCs w:val="24"/>
        </w:rPr>
        <w:t xml:space="preserve">modificación del  </w:t>
      </w:r>
      <w:r w:rsidRPr="00B2119C">
        <w:rPr>
          <w:rFonts w:ascii="Museo Sans 300" w:hAnsi="Museo Sans 300"/>
          <w:b/>
          <w:sz w:val="24"/>
          <w:szCs w:val="24"/>
        </w:rPr>
        <w:t>Punto XII del Acta de Sesión Ordinaria 20-21, fecha 14 de julio de 2021</w:t>
      </w:r>
      <w:r w:rsidRPr="00B2119C">
        <w:rPr>
          <w:rFonts w:ascii="Museo Sans 300" w:hAnsi="Museo Sans 300"/>
          <w:sz w:val="24"/>
          <w:szCs w:val="24"/>
        </w:rPr>
        <w:t xml:space="preserve">, </w:t>
      </w:r>
      <w:r w:rsidRPr="00B2119C">
        <w:rPr>
          <w:rFonts w:ascii="Museo Sans 300" w:eastAsia="Times New Roman" w:hAnsi="Museo Sans 300" w:cs="Times New Roman"/>
          <w:sz w:val="24"/>
          <w:szCs w:val="24"/>
          <w:lang w:eastAsia="es-ES"/>
        </w:rPr>
        <w:t>mediante el cual se aprobó nómina de beneficiarios</w:t>
      </w:r>
      <w:r w:rsidRPr="00B2119C">
        <w:rPr>
          <w:rFonts w:ascii="Museo Sans 300" w:hAnsi="Museo Sans 300"/>
          <w:sz w:val="24"/>
          <w:szCs w:val="24"/>
        </w:rPr>
        <w:t xml:space="preserve">, en el Proyecto de Asentamiento Comunitario denominado </w:t>
      </w:r>
      <w:r w:rsidRPr="00B2119C">
        <w:rPr>
          <w:rFonts w:ascii="Museo Sans 300" w:hAnsi="Museo Sans 300"/>
          <w:b/>
          <w:sz w:val="24"/>
          <w:szCs w:val="24"/>
        </w:rPr>
        <w:t xml:space="preserve">SECTOR EL CASCO PORCION 6, </w:t>
      </w:r>
      <w:r w:rsidRPr="00B2119C">
        <w:rPr>
          <w:rFonts w:ascii="Museo Sans 300" w:hAnsi="Museo Sans 300"/>
          <w:sz w:val="24"/>
          <w:szCs w:val="24"/>
        </w:rPr>
        <w:t xml:space="preserve">desarrollado en </w:t>
      </w:r>
      <w:r w:rsidRPr="00B2119C">
        <w:rPr>
          <w:rFonts w:ascii="Museo Sans 300" w:hAnsi="Museo Sans 300"/>
          <w:b/>
          <w:sz w:val="24"/>
          <w:szCs w:val="24"/>
        </w:rPr>
        <w:t>HACIENDA SANTA CLARA,</w:t>
      </w:r>
      <w:r w:rsidRPr="00B2119C">
        <w:rPr>
          <w:rFonts w:ascii="Museo Sans 300" w:hAnsi="Museo Sans 300"/>
          <w:sz w:val="24"/>
          <w:szCs w:val="24"/>
        </w:rPr>
        <w:t xml:space="preserve"> situada en jurisdicción de San Luis Talpa, departamento de La Paz, </w:t>
      </w:r>
      <w:r w:rsidRPr="00B2119C">
        <w:rPr>
          <w:rFonts w:ascii="Museo Sans 300" w:hAnsi="Museo Sans 300"/>
          <w:b/>
          <w:sz w:val="24"/>
          <w:szCs w:val="24"/>
        </w:rPr>
        <w:t>código de SIIE 081318, SSE 1937, entrega 52.</w:t>
      </w:r>
      <w:r w:rsidRPr="00B2119C">
        <w:rPr>
          <w:rFonts w:ascii="Museo Sans 300" w:hAnsi="Museo Sans 300"/>
          <w:sz w:val="24"/>
          <w:szCs w:val="24"/>
        </w:rPr>
        <w:t xml:space="preserve"> En el cual  hace las siguientes consideraciones:</w:t>
      </w:r>
    </w:p>
    <w:p w14:paraId="2394B4F8" w14:textId="77777777" w:rsidR="00773C75" w:rsidRPr="00B2119C" w:rsidRDefault="00773C75" w:rsidP="00B2119C">
      <w:pPr>
        <w:jc w:val="both"/>
        <w:rPr>
          <w:rFonts w:ascii="Museo Sans 300" w:hAnsi="Museo Sans 300"/>
          <w:sz w:val="24"/>
          <w:szCs w:val="24"/>
        </w:rPr>
      </w:pPr>
    </w:p>
    <w:p w14:paraId="137801EB" w14:textId="77777777" w:rsidR="00773C75" w:rsidRPr="00B2119C" w:rsidRDefault="00773C75" w:rsidP="003B3B78">
      <w:pPr>
        <w:pStyle w:val="Prrafodelista"/>
        <w:numPr>
          <w:ilvl w:val="0"/>
          <w:numId w:val="25"/>
        </w:numPr>
        <w:ind w:left="1134" w:hanging="708"/>
        <w:jc w:val="both"/>
        <w:rPr>
          <w:rFonts w:ascii="Museo Sans 300" w:hAnsi="Museo Sans 300"/>
          <w:sz w:val="24"/>
          <w:szCs w:val="24"/>
        </w:rPr>
      </w:pPr>
      <w:r w:rsidRPr="00B2119C">
        <w:rPr>
          <w:rFonts w:ascii="Museo Sans 300" w:hAnsi="Museo Sans 300"/>
          <w:sz w:val="24"/>
          <w:szCs w:val="24"/>
        </w:rPr>
        <w:t xml:space="preserve">La Hacienda Santa Clara fue adquirida mediante expropiación realizada a la Sociedad EMPRESAS AGRUPADAS SOLHERNAN, S.A. con un área de 3,478 Hás., 33 Ás., 81.09 Cás., equivalente a 34,783,381.09 Mts², por un precio de ¢2,385,400.00, equivalentes a $272,617.14, a razón de $78.3757 por Hectárea, y de $0.007838 por Metro Cuadrado. </w:t>
      </w:r>
    </w:p>
    <w:p w14:paraId="7DEE62AB" w14:textId="77777777" w:rsidR="00773C75" w:rsidRPr="00B2119C" w:rsidRDefault="00773C75" w:rsidP="00B2119C">
      <w:pPr>
        <w:pStyle w:val="Prrafodelista"/>
        <w:ind w:left="0"/>
        <w:jc w:val="both"/>
        <w:rPr>
          <w:rFonts w:ascii="Museo Sans 300" w:hAnsi="Museo Sans 300"/>
          <w:sz w:val="24"/>
          <w:szCs w:val="24"/>
        </w:rPr>
      </w:pPr>
    </w:p>
    <w:p w14:paraId="3D4C3335" w14:textId="1EF4D6D8" w:rsidR="00773C75" w:rsidRPr="00B2119C" w:rsidRDefault="00773C75" w:rsidP="00B2119C">
      <w:pPr>
        <w:ind w:left="1134"/>
        <w:jc w:val="both"/>
        <w:rPr>
          <w:rFonts w:ascii="Museo Sans 300" w:hAnsi="Museo Sans 300"/>
          <w:sz w:val="24"/>
          <w:szCs w:val="24"/>
        </w:rPr>
      </w:pPr>
      <w:r w:rsidRPr="00B2119C">
        <w:rPr>
          <w:rFonts w:ascii="Museo Sans 300" w:hAnsi="Museo Sans 300"/>
          <w:sz w:val="24"/>
          <w:szCs w:val="24"/>
        </w:rPr>
        <w:t xml:space="preserve">Lo anterior, según Título de Dominio que ampara el Acta de Intervención y Toma de Posesión, inscrito al número </w:t>
      </w:r>
      <w:r w:rsidR="00CD42FE">
        <w:rPr>
          <w:rFonts w:ascii="Museo Sans 300" w:hAnsi="Museo Sans 300"/>
          <w:sz w:val="24"/>
          <w:szCs w:val="24"/>
        </w:rPr>
        <w:t>---</w:t>
      </w:r>
      <w:r w:rsidRPr="00B2119C">
        <w:rPr>
          <w:rFonts w:ascii="Museo Sans 300" w:hAnsi="Museo Sans 300"/>
          <w:sz w:val="24"/>
          <w:szCs w:val="24"/>
        </w:rPr>
        <w:t xml:space="preserve"> del Libro </w:t>
      </w:r>
      <w:r w:rsidR="00CD42FE">
        <w:rPr>
          <w:rFonts w:ascii="Museo Sans 300" w:hAnsi="Museo Sans 300"/>
          <w:sz w:val="24"/>
          <w:szCs w:val="24"/>
        </w:rPr>
        <w:t>---</w:t>
      </w:r>
      <w:r w:rsidRPr="00B2119C">
        <w:rPr>
          <w:rFonts w:ascii="Museo Sans 300" w:hAnsi="Museo Sans 300"/>
          <w:sz w:val="24"/>
          <w:szCs w:val="24"/>
        </w:rPr>
        <w:t xml:space="preserve">, de Propiedad de La Paz, del Registro de la Propiedad Raíz e Hipotecas de la Tercera Sección del Centro, departamento de La Paz, es necesario señalar que según Acuerdo contenido en el Punto II-3 de Acta Ordinaria N° 11, de fecha 2 de </w:t>
      </w:r>
      <w:r w:rsidRPr="00B2119C">
        <w:rPr>
          <w:rFonts w:ascii="Museo Sans 300" w:hAnsi="Museo Sans 300"/>
          <w:sz w:val="24"/>
          <w:szCs w:val="24"/>
        </w:rPr>
        <w:lastRenderedPageBreak/>
        <w:t>junio de 1981, se establece que el área indemnizada es de 3,900 Hás., 00 Ás., 12.99 Cás.</w:t>
      </w:r>
    </w:p>
    <w:p w14:paraId="2F55401D" w14:textId="77777777" w:rsidR="00773C75" w:rsidRPr="00B2119C" w:rsidRDefault="00773C75" w:rsidP="00B2119C">
      <w:pPr>
        <w:jc w:val="both"/>
        <w:rPr>
          <w:rFonts w:ascii="Museo Sans 300" w:hAnsi="Museo Sans 300"/>
          <w:sz w:val="24"/>
          <w:szCs w:val="24"/>
        </w:rPr>
      </w:pPr>
    </w:p>
    <w:p w14:paraId="7489536D" w14:textId="598914DB" w:rsidR="00773C75" w:rsidRPr="00B2119C" w:rsidRDefault="00773C75" w:rsidP="003B3B78">
      <w:pPr>
        <w:pStyle w:val="Prrafodelista"/>
        <w:numPr>
          <w:ilvl w:val="0"/>
          <w:numId w:val="25"/>
        </w:numPr>
        <w:ind w:left="1134" w:hanging="708"/>
        <w:contextualSpacing w:val="0"/>
        <w:jc w:val="both"/>
        <w:rPr>
          <w:rFonts w:ascii="Museo Sans 300" w:hAnsi="Museo Sans 300"/>
          <w:sz w:val="24"/>
          <w:szCs w:val="24"/>
        </w:rPr>
      </w:pPr>
      <w:r w:rsidRPr="00B2119C">
        <w:rPr>
          <w:rFonts w:ascii="Museo Sans 300" w:hAnsi="Museo Sans 300"/>
          <w:sz w:val="24"/>
          <w:szCs w:val="24"/>
        </w:rPr>
        <w:t xml:space="preserve">Mediante acuerdo contenido en el Punto VIII del Acta de Sesión Ordinaria N° 32-97, de fecha 11 de septiembre de 1997, se aprobó el proyecto de Asentamiento Comunitario en el inmueble en mención, pero debido a la aprobación de nuevos planos por parte del Centro Nacional de Registros, fue modificado por el acuerdo contenido en el </w:t>
      </w:r>
      <w:r w:rsidRPr="00B2119C">
        <w:rPr>
          <w:rFonts w:ascii="Museo Sans 300" w:hAnsi="Museo Sans 300"/>
          <w:b/>
          <w:bCs/>
          <w:sz w:val="24"/>
          <w:szCs w:val="24"/>
        </w:rPr>
        <w:t>Punto VII de Sesión Ordinaria N° 9-2020 de fecha 5 de marzo de 2020</w:t>
      </w:r>
      <w:r w:rsidRPr="00B2119C">
        <w:rPr>
          <w:rFonts w:ascii="Museo Sans 300" w:hAnsi="Museo Sans 300"/>
          <w:sz w:val="24"/>
          <w:szCs w:val="24"/>
        </w:rPr>
        <w:t xml:space="preserve">, aprobándose entre otros el Proyecto de Asentamiento Comunitario </w:t>
      </w:r>
      <w:r w:rsidRPr="00B2119C">
        <w:rPr>
          <w:rFonts w:ascii="Museo Sans 300" w:eastAsia="Calibri" w:hAnsi="Museo Sans 300" w:cs="Arial"/>
          <w:sz w:val="24"/>
          <w:szCs w:val="24"/>
        </w:rPr>
        <w:t xml:space="preserve">denominado: </w:t>
      </w:r>
      <w:r w:rsidRPr="00B2119C">
        <w:rPr>
          <w:rFonts w:ascii="Museo Sans 300" w:hAnsi="Museo Sans 300"/>
          <w:b/>
          <w:sz w:val="24"/>
          <w:szCs w:val="24"/>
        </w:rPr>
        <w:t xml:space="preserve">SECTOR EL CASCO PORCIÓN 6, </w:t>
      </w:r>
      <w:r w:rsidRPr="00B2119C">
        <w:rPr>
          <w:rFonts w:ascii="Museo Sans 300" w:hAnsi="Museo Sans 300"/>
          <w:sz w:val="24"/>
          <w:szCs w:val="24"/>
        </w:rPr>
        <w:t xml:space="preserve">que incluye </w:t>
      </w:r>
      <w:r w:rsidR="00CD42FE">
        <w:rPr>
          <w:rFonts w:ascii="Museo Sans 300" w:hAnsi="Museo Sans 300"/>
          <w:sz w:val="24"/>
          <w:szCs w:val="24"/>
        </w:rPr>
        <w:t>---</w:t>
      </w:r>
      <w:r w:rsidRPr="00B2119C">
        <w:rPr>
          <w:rFonts w:ascii="Museo Sans 300" w:hAnsi="Museo Sans 300"/>
          <w:sz w:val="24"/>
          <w:szCs w:val="24"/>
        </w:rPr>
        <w:t xml:space="preserve"> solares para vivienda en el Polígono G, en un área de 01 Hás., 94 Ás., 96.68 Cás., inscrito a la matrícula </w:t>
      </w:r>
      <w:r w:rsidR="00CD42FE">
        <w:rPr>
          <w:rFonts w:ascii="Museo Sans 300" w:hAnsi="Museo Sans 300"/>
          <w:sz w:val="24"/>
          <w:szCs w:val="24"/>
        </w:rPr>
        <w:t xml:space="preserve">--- </w:t>
      </w:r>
      <w:r w:rsidRPr="00B2119C">
        <w:rPr>
          <w:rFonts w:ascii="Museo Sans 300" w:hAnsi="Museo Sans 300"/>
          <w:sz w:val="24"/>
          <w:szCs w:val="24"/>
        </w:rPr>
        <w:t>-00000.</w:t>
      </w:r>
    </w:p>
    <w:p w14:paraId="535273F5" w14:textId="77777777" w:rsidR="00773C75" w:rsidRPr="00B2119C" w:rsidRDefault="00773C75" w:rsidP="00B2119C">
      <w:pPr>
        <w:pStyle w:val="Prrafodelista"/>
        <w:ind w:left="0"/>
        <w:jc w:val="both"/>
        <w:rPr>
          <w:rFonts w:ascii="Museo Sans 300" w:hAnsi="Museo Sans 300"/>
          <w:sz w:val="24"/>
          <w:szCs w:val="24"/>
        </w:rPr>
      </w:pPr>
    </w:p>
    <w:p w14:paraId="1D37657B" w14:textId="14E26877" w:rsidR="00773C75" w:rsidRPr="00B2119C" w:rsidRDefault="00773C75" w:rsidP="003B3B78">
      <w:pPr>
        <w:pStyle w:val="Prrafodelista"/>
        <w:numPr>
          <w:ilvl w:val="0"/>
          <w:numId w:val="25"/>
        </w:numPr>
        <w:ind w:left="1134" w:hanging="708"/>
        <w:contextualSpacing w:val="0"/>
        <w:jc w:val="both"/>
        <w:rPr>
          <w:rFonts w:ascii="Museo Sans 300" w:hAnsi="Museo Sans 300"/>
          <w:sz w:val="24"/>
          <w:szCs w:val="24"/>
        </w:rPr>
      </w:pPr>
      <w:r w:rsidRPr="00B2119C">
        <w:rPr>
          <w:rFonts w:ascii="Museo Sans 300" w:hAnsi="Museo Sans 300"/>
          <w:b/>
          <w:sz w:val="24"/>
          <w:szCs w:val="24"/>
        </w:rPr>
        <w:t>En el Punto XII del Acta de Sesión Ordinaria 20-21, fecha 14 de julio de 2021</w:t>
      </w:r>
      <w:r w:rsidRPr="00B2119C">
        <w:rPr>
          <w:rFonts w:ascii="Museo Sans 300" w:hAnsi="Museo Sans 300"/>
          <w:sz w:val="24"/>
          <w:szCs w:val="24"/>
        </w:rPr>
        <w:t xml:space="preserve">, se adjudicó entre otros, el </w:t>
      </w:r>
      <w:r w:rsidRPr="00B2119C">
        <w:rPr>
          <w:rFonts w:ascii="Museo Sans 300" w:hAnsi="Museo Sans 300"/>
          <w:b/>
          <w:sz w:val="24"/>
          <w:szCs w:val="24"/>
        </w:rPr>
        <w:t xml:space="preserve">Solar </w:t>
      </w:r>
      <w:r w:rsidR="00CD42FE">
        <w:rPr>
          <w:rFonts w:ascii="Museo Sans 300" w:hAnsi="Museo Sans 300"/>
          <w:b/>
          <w:sz w:val="24"/>
          <w:szCs w:val="24"/>
        </w:rPr>
        <w:t>---</w:t>
      </w:r>
      <w:r w:rsidRPr="00B2119C">
        <w:rPr>
          <w:rFonts w:ascii="Museo Sans 300" w:hAnsi="Museo Sans 300"/>
          <w:b/>
          <w:sz w:val="24"/>
          <w:szCs w:val="24"/>
        </w:rPr>
        <w:t xml:space="preserve">, Polígono </w:t>
      </w:r>
      <w:r w:rsidR="00CD42FE">
        <w:rPr>
          <w:rFonts w:ascii="Museo Sans 300" w:hAnsi="Museo Sans 300"/>
          <w:b/>
          <w:sz w:val="24"/>
          <w:szCs w:val="24"/>
        </w:rPr>
        <w:t>---</w:t>
      </w:r>
      <w:r w:rsidRPr="00B2119C">
        <w:rPr>
          <w:rFonts w:ascii="Museo Sans 300" w:hAnsi="Museo Sans 300"/>
          <w:b/>
          <w:sz w:val="24"/>
          <w:szCs w:val="24"/>
        </w:rPr>
        <w:t xml:space="preserve">, Sector El Casco Porción </w:t>
      </w:r>
      <w:r w:rsidR="00CD42FE">
        <w:rPr>
          <w:rFonts w:ascii="Museo Sans 300" w:hAnsi="Museo Sans 300"/>
          <w:b/>
          <w:sz w:val="24"/>
          <w:szCs w:val="24"/>
        </w:rPr>
        <w:t>---</w:t>
      </w:r>
      <w:r w:rsidRPr="00B2119C">
        <w:rPr>
          <w:rFonts w:ascii="Museo Sans 300" w:hAnsi="Museo Sans 300"/>
          <w:b/>
          <w:sz w:val="24"/>
          <w:szCs w:val="24"/>
        </w:rPr>
        <w:t>,</w:t>
      </w:r>
      <w:r w:rsidRPr="00B2119C">
        <w:rPr>
          <w:rFonts w:ascii="Museo Sans 300" w:hAnsi="Museo Sans 300"/>
          <w:sz w:val="24"/>
          <w:szCs w:val="24"/>
        </w:rPr>
        <w:t xml:space="preserve"> con un área de 912.92 Mts.², y  un precio de $116.85, a favor de los señores: Gregoria Polanco, Erick Alexander Bonifacio Polanco y Arely Estefany Barrera Polanco.</w:t>
      </w:r>
    </w:p>
    <w:p w14:paraId="2A1B93C5" w14:textId="77777777" w:rsidR="00B2119C" w:rsidRPr="00CD42FE" w:rsidRDefault="00B2119C" w:rsidP="00CD42FE">
      <w:pPr>
        <w:rPr>
          <w:rFonts w:ascii="Museo Sans 300" w:hAnsi="Museo Sans 300"/>
          <w:sz w:val="24"/>
          <w:szCs w:val="24"/>
        </w:rPr>
      </w:pPr>
    </w:p>
    <w:p w14:paraId="4A5A4591" w14:textId="77777777" w:rsidR="00773C75" w:rsidRPr="00B2119C" w:rsidRDefault="00773C75" w:rsidP="003B3B78">
      <w:pPr>
        <w:pStyle w:val="Prrafodelista"/>
        <w:numPr>
          <w:ilvl w:val="0"/>
          <w:numId w:val="25"/>
        </w:numPr>
        <w:ind w:left="1134" w:hanging="708"/>
        <w:contextualSpacing w:val="0"/>
        <w:jc w:val="both"/>
        <w:rPr>
          <w:rFonts w:ascii="Museo Sans 300" w:hAnsi="Museo Sans 300"/>
          <w:sz w:val="24"/>
          <w:szCs w:val="24"/>
        </w:rPr>
      </w:pPr>
      <w:r w:rsidRPr="00B2119C">
        <w:rPr>
          <w:rFonts w:ascii="Museo Sans 300" w:hAnsi="Museo Sans 300"/>
          <w:sz w:val="24"/>
          <w:szCs w:val="24"/>
        </w:rPr>
        <w:t xml:space="preserve">Habiéndose actualizado la información de la adjudicación del inmueble, se hace necesaria la modificación del punto anterior por la siguiente causal: </w:t>
      </w:r>
    </w:p>
    <w:p w14:paraId="042BB7CD" w14:textId="77777777" w:rsidR="00773C75" w:rsidRPr="00B2119C" w:rsidRDefault="00773C75" w:rsidP="00B2119C">
      <w:pPr>
        <w:jc w:val="both"/>
        <w:rPr>
          <w:rFonts w:ascii="Museo Sans 300" w:hAnsi="Museo Sans 300"/>
          <w:sz w:val="24"/>
          <w:szCs w:val="24"/>
          <w:highlight w:val="yellow"/>
          <w:u w:val="single"/>
        </w:rPr>
      </w:pPr>
    </w:p>
    <w:p w14:paraId="1C36EB12" w14:textId="77777777" w:rsidR="00773C75" w:rsidRPr="00B2119C" w:rsidRDefault="00773C75" w:rsidP="00B2119C">
      <w:pPr>
        <w:ind w:left="1418"/>
        <w:jc w:val="both"/>
        <w:rPr>
          <w:rFonts w:ascii="Museo Sans 300" w:hAnsi="Museo Sans 300"/>
          <w:sz w:val="24"/>
          <w:szCs w:val="24"/>
        </w:rPr>
      </w:pPr>
      <w:r w:rsidRPr="00B2119C">
        <w:rPr>
          <w:rFonts w:ascii="Museo Sans 300" w:hAnsi="Museo Sans 300"/>
          <w:sz w:val="24"/>
          <w:szCs w:val="24"/>
        </w:rPr>
        <w:t xml:space="preserve">Exclusión de la señora Arely Estefany Barrera Polanco, por la causal de abandono, de acuerdo a Solicitud de Exclusión de Beneficiaria de fecha 20 de marzo del año 2023, situación robustecida con la Declaración Jurada de fecha 12 de octubre del año 2022, otorgada ante los Oficios de la Notario Ana del Rosario Regalado y que ha sido presentada por la señora Gregoria Polanco, actuando en carácter propio como titular de la adjudicación del inmueble relacionado, en la que declara que desconoce el paradero de la señora antes mencionado desde hace 1 año, habiendo agotado todos los medios necesarios para su localización, causal comprobada con el Acta de Abandono de fecha 24 de abril del año 2023, elaborada por el técnico del Centro Estratégico de Transformación e Innovación Agropecuaria, CETIA III, Sección de Transferencia de Tierras, señor Marlon Campos, en la que se hizo constar que la señora ha abandonado el inmueble que le fue adjudicado, desde hace 1 año, documentos que se encuentran anexos al expediente respectivo. </w:t>
      </w:r>
    </w:p>
    <w:p w14:paraId="291AD7D0" w14:textId="77777777" w:rsidR="00773C75" w:rsidRDefault="00773C75" w:rsidP="00B2119C">
      <w:pPr>
        <w:ind w:left="1418"/>
        <w:jc w:val="both"/>
        <w:rPr>
          <w:rFonts w:ascii="Museo Sans 300" w:hAnsi="Museo Sans 300"/>
          <w:color w:val="FF0000"/>
          <w:sz w:val="24"/>
          <w:szCs w:val="24"/>
        </w:rPr>
      </w:pPr>
    </w:p>
    <w:p w14:paraId="401FFD7F" w14:textId="77777777" w:rsidR="00714391" w:rsidRDefault="00714391" w:rsidP="00B2119C">
      <w:pPr>
        <w:ind w:left="1418"/>
        <w:jc w:val="both"/>
        <w:rPr>
          <w:rFonts w:ascii="Museo Sans 300" w:hAnsi="Museo Sans 300"/>
          <w:color w:val="FF0000"/>
          <w:sz w:val="24"/>
          <w:szCs w:val="24"/>
        </w:rPr>
      </w:pPr>
    </w:p>
    <w:p w14:paraId="264CCE80" w14:textId="77777777" w:rsidR="00714391" w:rsidRPr="00B2119C" w:rsidRDefault="00714391" w:rsidP="00B2119C">
      <w:pPr>
        <w:ind w:left="1418"/>
        <w:jc w:val="both"/>
        <w:rPr>
          <w:rFonts w:ascii="Museo Sans 300" w:hAnsi="Museo Sans 300"/>
          <w:color w:val="FF0000"/>
          <w:sz w:val="24"/>
          <w:szCs w:val="24"/>
        </w:rPr>
      </w:pPr>
    </w:p>
    <w:p w14:paraId="01E4E2D7" w14:textId="77777777" w:rsidR="00773C75" w:rsidRPr="00B2119C" w:rsidRDefault="00773C75" w:rsidP="003B3B78">
      <w:pPr>
        <w:pStyle w:val="Prrafodelista"/>
        <w:numPr>
          <w:ilvl w:val="0"/>
          <w:numId w:val="25"/>
        </w:numPr>
        <w:ind w:left="1134" w:hanging="708"/>
        <w:jc w:val="both"/>
        <w:rPr>
          <w:rFonts w:ascii="Museo Sans 300" w:hAnsi="Museo Sans 300"/>
          <w:sz w:val="24"/>
          <w:szCs w:val="24"/>
        </w:rPr>
      </w:pPr>
      <w:r w:rsidRPr="00B2119C">
        <w:rPr>
          <w:rFonts w:ascii="Museo Sans 300" w:hAnsi="Museo Sans 300"/>
          <w:sz w:val="24"/>
          <w:szCs w:val="24"/>
        </w:rPr>
        <w:lastRenderedPageBreak/>
        <w:t>Es necesario advertir a la adjudicataria, a través de una cláusula especial en la escritura correspondiente de compraventa del inmueble que deberá cumplir las medidas ambientales emitidas por la Unidad Ambiental Institucional, referentes a:</w:t>
      </w:r>
    </w:p>
    <w:p w14:paraId="44DF08A7" w14:textId="77777777" w:rsidR="00773C75" w:rsidRPr="00EE33F0" w:rsidRDefault="00773C75" w:rsidP="00773C75">
      <w:pPr>
        <w:contextualSpacing/>
        <w:jc w:val="both"/>
        <w:rPr>
          <w:rFonts w:ascii="Museo Sans 300" w:hAnsi="Museo Sans 300"/>
          <w:sz w:val="24"/>
          <w:szCs w:val="24"/>
        </w:rPr>
      </w:pPr>
    </w:p>
    <w:p w14:paraId="3B5BD180" w14:textId="77777777" w:rsidR="00773C75" w:rsidRPr="005F4A16" w:rsidRDefault="00773C75" w:rsidP="00C7672E">
      <w:pPr>
        <w:numPr>
          <w:ilvl w:val="0"/>
          <w:numId w:val="54"/>
        </w:numPr>
        <w:tabs>
          <w:tab w:val="left" w:pos="4802"/>
        </w:tabs>
        <w:contextualSpacing/>
        <w:jc w:val="both"/>
        <w:rPr>
          <w:rFonts w:ascii="Museo Sans 300" w:hAnsi="Museo Sans 300"/>
          <w:sz w:val="20"/>
          <w:szCs w:val="20"/>
        </w:rPr>
      </w:pPr>
      <w:r w:rsidRPr="005F4A16">
        <w:rPr>
          <w:rFonts w:ascii="Museo Sans 300" w:hAnsi="Museo Sans 300"/>
          <w:sz w:val="20"/>
          <w:szCs w:val="20"/>
        </w:rPr>
        <w:t xml:space="preserve">Reforestar áreas aledañas a las viviendas; </w:t>
      </w:r>
    </w:p>
    <w:p w14:paraId="4C80FC62" w14:textId="77777777" w:rsidR="00773C75" w:rsidRPr="005F4A16" w:rsidRDefault="00773C75" w:rsidP="00C7672E">
      <w:pPr>
        <w:numPr>
          <w:ilvl w:val="0"/>
          <w:numId w:val="54"/>
        </w:numPr>
        <w:tabs>
          <w:tab w:val="left" w:pos="4802"/>
        </w:tabs>
        <w:ind w:left="1418" w:hanging="284"/>
        <w:contextualSpacing/>
        <w:jc w:val="both"/>
        <w:rPr>
          <w:rFonts w:ascii="Museo Sans 300" w:hAnsi="Museo Sans 300"/>
          <w:sz w:val="20"/>
          <w:szCs w:val="20"/>
        </w:rPr>
      </w:pPr>
      <w:r w:rsidRPr="005F4A16">
        <w:rPr>
          <w:rFonts w:ascii="Museo Sans 300" w:hAnsi="Museo Sans 300"/>
          <w:sz w:val="20"/>
          <w:szCs w:val="20"/>
        </w:rPr>
        <w:t>Buen manejo y disposición de los desechos sólidos y aguas servidas;</w:t>
      </w:r>
    </w:p>
    <w:p w14:paraId="0B5F1020" w14:textId="77777777" w:rsidR="00773C75" w:rsidRPr="005F4A16" w:rsidRDefault="00773C75" w:rsidP="00C7672E">
      <w:pPr>
        <w:numPr>
          <w:ilvl w:val="0"/>
          <w:numId w:val="54"/>
        </w:numPr>
        <w:tabs>
          <w:tab w:val="left" w:pos="4802"/>
        </w:tabs>
        <w:ind w:left="1418" w:hanging="284"/>
        <w:contextualSpacing/>
        <w:jc w:val="both"/>
        <w:rPr>
          <w:rFonts w:ascii="Museo Sans 300" w:hAnsi="Museo Sans 300"/>
          <w:sz w:val="20"/>
          <w:szCs w:val="20"/>
        </w:rPr>
      </w:pPr>
      <w:r w:rsidRPr="005F4A16">
        <w:rPr>
          <w:rFonts w:ascii="Museo Sans 300" w:hAnsi="Museo Sans 300"/>
          <w:sz w:val="20"/>
          <w:szCs w:val="20"/>
        </w:rPr>
        <w:t>Búsqueda de mecanismo de asociatividad para gestionar ante organismos cooperantes, recursos financieros y asistencia técnica para implementar proyectos de letrinas aboneras y sistemas de conducción de aguas negras.</w:t>
      </w:r>
    </w:p>
    <w:p w14:paraId="1518715D" w14:textId="3BDFD489" w:rsidR="00773C75" w:rsidRPr="00B2119C" w:rsidRDefault="00773C75" w:rsidP="00B2119C">
      <w:pPr>
        <w:tabs>
          <w:tab w:val="left" w:pos="4802"/>
        </w:tabs>
        <w:ind w:left="1134"/>
        <w:jc w:val="both"/>
        <w:rPr>
          <w:rFonts w:ascii="Museo Sans 300" w:hAnsi="Museo Sans 300"/>
          <w:sz w:val="24"/>
          <w:szCs w:val="24"/>
        </w:rPr>
      </w:pPr>
      <w:r w:rsidRPr="00B2119C">
        <w:rPr>
          <w:rFonts w:ascii="Museo Sans 300" w:hAnsi="Museo Sans 300"/>
          <w:sz w:val="24"/>
          <w:szCs w:val="24"/>
        </w:rPr>
        <w:t>Lo anterior, de conformidad a lo establecido en el Acuerdo Segundo del Punto VII del Acta de Sesión Ordinaria 09-2020 de fecha 05 de marzo de 2020.</w:t>
      </w:r>
    </w:p>
    <w:p w14:paraId="6D48B260" w14:textId="77777777" w:rsidR="005F4A16" w:rsidRPr="00B2119C" w:rsidRDefault="005F4A16" w:rsidP="00B2119C">
      <w:pPr>
        <w:tabs>
          <w:tab w:val="left" w:pos="4802"/>
        </w:tabs>
        <w:ind w:left="426"/>
        <w:jc w:val="both"/>
        <w:rPr>
          <w:rFonts w:ascii="Museo Sans 300" w:hAnsi="Museo Sans 300"/>
          <w:sz w:val="24"/>
          <w:szCs w:val="24"/>
        </w:rPr>
      </w:pPr>
    </w:p>
    <w:p w14:paraId="65C1B069" w14:textId="0774FC8C" w:rsidR="00773C75" w:rsidRPr="00B2119C" w:rsidRDefault="00773C75" w:rsidP="003B3B78">
      <w:pPr>
        <w:pStyle w:val="Prrafodelista"/>
        <w:numPr>
          <w:ilvl w:val="0"/>
          <w:numId w:val="25"/>
        </w:numPr>
        <w:tabs>
          <w:tab w:val="left" w:pos="4802"/>
        </w:tabs>
        <w:ind w:left="1134" w:hanging="708"/>
        <w:jc w:val="both"/>
        <w:rPr>
          <w:rFonts w:ascii="Museo Sans 300" w:hAnsi="Museo Sans 300"/>
          <w:sz w:val="24"/>
          <w:szCs w:val="24"/>
        </w:rPr>
      </w:pPr>
      <w:r w:rsidRPr="00B2119C">
        <w:rPr>
          <w:rFonts w:ascii="Museo Sans 300" w:hAnsi="Museo Sans 300"/>
          <w:sz w:val="24"/>
          <w:szCs w:val="24"/>
        </w:rPr>
        <w:t>Conforme acta de posesión material de fecha 24 de abril de 2023, elaborada por el técnico del Centro Estratégico de Transformación e Innovación Agropecuaria, CETIA III, Sección de Transferencia de Tierras, señor</w:t>
      </w:r>
      <w:r w:rsidRPr="00B2119C">
        <w:rPr>
          <w:rFonts w:ascii="Museo Sans 300" w:hAnsi="Museo Sans 300"/>
          <w:color w:val="FF0000"/>
          <w:sz w:val="24"/>
          <w:szCs w:val="24"/>
        </w:rPr>
        <w:t xml:space="preserve"> </w:t>
      </w:r>
      <w:r w:rsidRPr="00B2119C">
        <w:rPr>
          <w:rFonts w:ascii="Museo Sans 300" w:hAnsi="Museo Sans 300"/>
          <w:sz w:val="24"/>
          <w:szCs w:val="24"/>
        </w:rPr>
        <w:t>Marlon Campos, la adjudicataria se encuentra poseyendo el inmueble de forma quieta, pacífica y sin interrupción desde hace 1 año 9 meses.</w:t>
      </w:r>
    </w:p>
    <w:p w14:paraId="52998BC1" w14:textId="77777777" w:rsidR="00773C75" w:rsidRPr="00B2119C" w:rsidRDefault="00773C75" w:rsidP="00B2119C">
      <w:pPr>
        <w:pStyle w:val="Prrafodelista"/>
        <w:tabs>
          <w:tab w:val="left" w:pos="4802"/>
        </w:tabs>
        <w:ind w:left="284"/>
        <w:jc w:val="both"/>
        <w:rPr>
          <w:rFonts w:ascii="Museo Sans 300" w:hAnsi="Museo Sans 300"/>
          <w:sz w:val="24"/>
          <w:szCs w:val="24"/>
        </w:rPr>
      </w:pPr>
    </w:p>
    <w:p w14:paraId="67933C42" w14:textId="0F835249" w:rsidR="00773C75" w:rsidRPr="00B2119C" w:rsidRDefault="00773C75" w:rsidP="003B3B78">
      <w:pPr>
        <w:pStyle w:val="Prrafodelista"/>
        <w:numPr>
          <w:ilvl w:val="0"/>
          <w:numId w:val="25"/>
        </w:numPr>
        <w:tabs>
          <w:tab w:val="left" w:pos="4802"/>
        </w:tabs>
        <w:ind w:left="1134" w:hanging="708"/>
        <w:jc w:val="both"/>
        <w:rPr>
          <w:rFonts w:ascii="Museo Sans 300" w:hAnsi="Museo Sans 300"/>
          <w:sz w:val="24"/>
          <w:szCs w:val="24"/>
        </w:rPr>
      </w:pPr>
      <w:r w:rsidRPr="00B2119C">
        <w:rPr>
          <w:rFonts w:ascii="Museo Sans 300" w:hAnsi="Museo Sans 300"/>
          <w:sz w:val="24"/>
          <w:szCs w:val="24"/>
        </w:rPr>
        <w:t>De acuerdo a declaración simple contenida en la Solicitud de Adjudicación de Inmuebles de fecha 20 de marzo de 2023, la adjudicataria manifiesta que ni ella ni el integrante de su grupo familiar son empleados de</w:t>
      </w:r>
      <w:r w:rsidR="005F4A16" w:rsidRPr="00B2119C">
        <w:rPr>
          <w:rFonts w:ascii="Museo Sans 300" w:hAnsi="Museo Sans 300"/>
          <w:sz w:val="24"/>
          <w:szCs w:val="24"/>
        </w:rPr>
        <w:t xml:space="preserve"> ISTA,</w:t>
      </w:r>
      <w:r w:rsidRPr="00B2119C">
        <w:rPr>
          <w:rFonts w:ascii="Museo Sans 300" w:hAnsi="Museo Sans 300"/>
          <w:sz w:val="24"/>
          <w:szCs w:val="24"/>
        </w:rPr>
        <w:t xml:space="preserve"> </w:t>
      </w:r>
      <w:r w:rsidRPr="00B2119C">
        <w:rPr>
          <w:rFonts w:ascii="Museo Sans 300" w:hAnsi="Museo Sans 300"/>
          <w:color w:val="000000" w:themeColor="text1"/>
          <w:sz w:val="24"/>
          <w:szCs w:val="24"/>
        </w:rPr>
        <w:t xml:space="preserve">situación verificada </w:t>
      </w:r>
      <w:r w:rsidRPr="00B2119C">
        <w:rPr>
          <w:rFonts w:ascii="Museo Sans 300" w:hAnsi="Museo Sans 300"/>
          <w:sz w:val="24"/>
          <w:szCs w:val="24"/>
        </w:rPr>
        <w:t xml:space="preserve">en el Sistema de Consulta de Solicitantes para Adjudicaciones que contiene </w:t>
      </w:r>
      <w:r w:rsidRPr="00B2119C">
        <w:rPr>
          <w:rFonts w:ascii="Museo Sans 300" w:hAnsi="Museo Sans 300"/>
          <w:color w:val="000000" w:themeColor="text1"/>
          <w:sz w:val="24"/>
          <w:szCs w:val="24"/>
        </w:rPr>
        <w:t>en la Base de Datos de Empleados de este Instituto.</w:t>
      </w:r>
    </w:p>
    <w:p w14:paraId="202E21A0" w14:textId="77777777" w:rsidR="00B2119C" w:rsidRDefault="00B2119C" w:rsidP="00B2119C">
      <w:pPr>
        <w:jc w:val="both"/>
        <w:rPr>
          <w:rFonts w:ascii="Museo Sans 300" w:eastAsia="Times New Roman" w:hAnsi="Museo Sans 300" w:cs="Times New Roman"/>
          <w:sz w:val="24"/>
          <w:szCs w:val="24"/>
        </w:rPr>
      </w:pPr>
    </w:p>
    <w:p w14:paraId="2081D923" w14:textId="45E292D3" w:rsidR="00773C75" w:rsidRPr="00B2119C" w:rsidRDefault="00773C75" w:rsidP="00B2119C">
      <w:pPr>
        <w:jc w:val="both"/>
        <w:rPr>
          <w:rFonts w:ascii="Museo Sans 300" w:eastAsia="Times New Roman" w:hAnsi="Museo Sans 300" w:cs="Times New Roman"/>
          <w:sz w:val="24"/>
          <w:szCs w:val="24"/>
          <w:lang w:val="es-ES" w:eastAsia="es-ES"/>
        </w:rPr>
      </w:pPr>
      <w:r w:rsidRPr="00B2119C">
        <w:rPr>
          <w:rFonts w:ascii="Museo Sans 300" w:eastAsia="Times New Roman" w:hAnsi="Museo Sans 300" w:cs="Times New Roman"/>
          <w:sz w:val="24"/>
          <w:szCs w:val="24"/>
        </w:rPr>
        <w:t xml:space="preserve">Tomando en cuenta lo expuesto y habiendo tenido a la vista: Cuadro de Causales, Listado de Valores y Extensiones, reporte de valúo por solar, Solicitud de Adjudicación de Inmueble, acta de posesión material, copias de Documentos Únicos de Identidad y Tarjetas de Identificación Tributaria, Certificación de Partida de Nacimiento, Declaración Jurada, Acta de abandono, estado de cuenta, Razón y Constancia de Inscripción de Desmembración en cabeza de su Dueño a favor de ISTA, reporte de búsqueda de solicitante para adjudicaciones generado por el </w:t>
      </w:r>
      <w:r w:rsidRPr="00B2119C">
        <w:rPr>
          <w:rFonts w:ascii="Museo Sans 300" w:eastAsia="Times New Roman" w:hAnsi="Museo Sans 300" w:cs="Times New Roman"/>
          <w:color w:val="000000" w:themeColor="text1"/>
          <w:sz w:val="24"/>
          <w:szCs w:val="24"/>
          <w:lang w:val="es-ES" w:eastAsia="es-ES"/>
        </w:rPr>
        <w:t>Centro Estratégico de Transformación e Innovación Agropecuaria CETIA III, Sección de Transferencia de Tierras</w:t>
      </w:r>
      <w:r w:rsidRPr="00B2119C">
        <w:rPr>
          <w:rFonts w:ascii="Museo Sans 300" w:eastAsia="Times New Roman" w:hAnsi="Museo Sans 300" w:cs="Times New Roman"/>
          <w:sz w:val="24"/>
          <w:szCs w:val="24"/>
        </w:rPr>
        <w:t>, reporte de inmuebles pendientes de escriturar</w:t>
      </w:r>
      <w:r w:rsidR="005F4A16" w:rsidRPr="00B2119C">
        <w:rPr>
          <w:rFonts w:ascii="Museo Sans 300" w:eastAsia="Times New Roman" w:hAnsi="Museo Sans 300" w:cs="Times New Roman"/>
          <w:sz w:val="24"/>
          <w:szCs w:val="24"/>
        </w:rPr>
        <w:t>,</w:t>
      </w:r>
      <w:r w:rsidRPr="00B2119C">
        <w:rPr>
          <w:rFonts w:ascii="Museo Sans 300" w:eastAsia="Times New Roman" w:hAnsi="Museo Sans 300" w:cs="Times New Roman"/>
          <w:sz w:val="24"/>
          <w:szCs w:val="24"/>
        </w:rPr>
        <w:t xml:space="preserve"> es procedente resolver favorablemente a lo solicitado</w:t>
      </w:r>
      <w:r w:rsidRPr="00B2119C">
        <w:rPr>
          <w:rFonts w:ascii="Museo Sans 300" w:eastAsia="Times New Roman" w:hAnsi="Museo Sans 300" w:cs="Times New Roman"/>
          <w:sz w:val="24"/>
          <w:szCs w:val="24"/>
          <w:lang w:val="es-ES" w:eastAsia="es-ES"/>
        </w:rPr>
        <w:t>.</w:t>
      </w:r>
    </w:p>
    <w:p w14:paraId="24CCAA74" w14:textId="77777777" w:rsidR="00B2119C" w:rsidRDefault="00B2119C" w:rsidP="00B2119C">
      <w:pPr>
        <w:contextualSpacing/>
        <w:jc w:val="both"/>
        <w:rPr>
          <w:rFonts w:ascii="Museo Sans 300" w:hAnsi="Museo Sans 300"/>
          <w:sz w:val="24"/>
          <w:szCs w:val="24"/>
        </w:rPr>
      </w:pPr>
    </w:p>
    <w:p w14:paraId="3073DCD9" w14:textId="3995A42A" w:rsidR="00773C75" w:rsidRDefault="005F4A16" w:rsidP="00B2119C">
      <w:pPr>
        <w:contextualSpacing/>
        <w:jc w:val="both"/>
        <w:rPr>
          <w:rFonts w:ascii="Museo Sans 300" w:hAnsi="Museo Sans 300"/>
          <w:sz w:val="24"/>
          <w:szCs w:val="24"/>
        </w:rPr>
      </w:pPr>
      <w:r w:rsidRPr="00B2119C">
        <w:rPr>
          <w:rFonts w:ascii="Museo Sans 300" w:hAnsi="Museo Sans 300"/>
          <w:sz w:val="24"/>
          <w:szCs w:val="24"/>
        </w:rPr>
        <w:t>Estando conforme a Derecho la documentación correspondiente, en atención a recomendación de la Unidad de Adjudicación de Inmuebles, la Junta Directiva en uso de sus facultades y de</w:t>
      </w:r>
      <w:r w:rsidR="00773C75" w:rsidRPr="00B2119C">
        <w:rPr>
          <w:rFonts w:ascii="Museo Sans 300" w:hAnsi="Museo Sans 300"/>
          <w:sz w:val="24"/>
          <w:szCs w:val="24"/>
        </w:rPr>
        <w:t xml:space="preserve"> conformidad al Artículo 18 letras “g” y “h” de la Ley de Creación del Instituto Salvadoreño de Transformación Agraria, </w:t>
      </w:r>
      <w:r w:rsidRPr="00B2119C">
        <w:rPr>
          <w:rFonts w:ascii="Museo Sans 300" w:hAnsi="Museo Sans 300"/>
          <w:b/>
          <w:sz w:val="24"/>
          <w:szCs w:val="24"/>
          <w:u w:val="single"/>
        </w:rPr>
        <w:t>ACUERDA</w:t>
      </w:r>
      <w:r w:rsidR="00773C75" w:rsidRPr="00B2119C">
        <w:rPr>
          <w:rFonts w:ascii="Museo Sans 300" w:hAnsi="Museo Sans 300"/>
          <w:b/>
          <w:sz w:val="24"/>
          <w:szCs w:val="24"/>
          <w:u w:val="single"/>
        </w:rPr>
        <w:t>: PRIMERO:</w:t>
      </w:r>
      <w:r w:rsidR="00773C75" w:rsidRPr="00B2119C">
        <w:rPr>
          <w:rFonts w:ascii="Museo Sans 300" w:hAnsi="Museo Sans 300"/>
          <w:b/>
          <w:sz w:val="24"/>
          <w:szCs w:val="24"/>
        </w:rPr>
        <w:t xml:space="preserve"> Modificar el Punto XII de</w:t>
      </w:r>
      <w:r w:rsidRPr="00B2119C">
        <w:rPr>
          <w:rFonts w:ascii="Museo Sans 300" w:hAnsi="Museo Sans 300"/>
          <w:b/>
          <w:sz w:val="24"/>
          <w:szCs w:val="24"/>
        </w:rPr>
        <w:t>l</w:t>
      </w:r>
      <w:r w:rsidR="00773C75" w:rsidRPr="00B2119C">
        <w:rPr>
          <w:rFonts w:ascii="Museo Sans 300" w:hAnsi="Museo Sans 300"/>
          <w:b/>
          <w:sz w:val="24"/>
          <w:szCs w:val="24"/>
        </w:rPr>
        <w:t xml:space="preserve"> Acta de Sesión Ordinaria 20-21</w:t>
      </w:r>
      <w:r w:rsidR="00B2119C" w:rsidRPr="00B2119C">
        <w:rPr>
          <w:rFonts w:ascii="Museo Sans 300" w:hAnsi="Museo Sans 300"/>
          <w:b/>
          <w:sz w:val="24"/>
          <w:szCs w:val="24"/>
        </w:rPr>
        <w:t xml:space="preserve"> de</w:t>
      </w:r>
      <w:r w:rsidR="00773C75" w:rsidRPr="00B2119C">
        <w:rPr>
          <w:rFonts w:ascii="Museo Sans 300" w:hAnsi="Museo Sans 300"/>
          <w:b/>
          <w:sz w:val="24"/>
          <w:szCs w:val="24"/>
        </w:rPr>
        <w:t xml:space="preserve"> fecha 14 de julio de </w:t>
      </w:r>
      <w:r w:rsidR="00773C75" w:rsidRPr="00B2119C">
        <w:rPr>
          <w:rFonts w:ascii="Museo Sans 300" w:hAnsi="Museo Sans 300"/>
          <w:b/>
          <w:sz w:val="24"/>
          <w:szCs w:val="24"/>
        </w:rPr>
        <w:lastRenderedPageBreak/>
        <w:t xml:space="preserve">2021, </w:t>
      </w:r>
      <w:r w:rsidR="00773C75" w:rsidRPr="00B2119C">
        <w:rPr>
          <w:rFonts w:ascii="Museo Sans 300" w:hAnsi="Museo Sans 300"/>
          <w:sz w:val="24"/>
          <w:szCs w:val="24"/>
        </w:rPr>
        <w:t xml:space="preserve">en el cual se aprobó la adjudicación, entre otros, del </w:t>
      </w:r>
      <w:r w:rsidR="00773C75" w:rsidRPr="00B2119C">
        <w:rPr>
          <w:rFonts w:ascii="Museo Sans 300" w:hAnsi="Museo Sans 300"/>
          <w:b/>
          <w:sz w:val="24"/>
          <w:szCs w:val="24"/>
        </w:rPr>
        <w:t xml:space="preserve">Solar </w:t>
      </w:r>
      <w:r w:rsidR="00CD42FE">
        <w:rPr>
          <w:rFonts w:ascii="Museo Sans 300" w:hAnsi="Museo Sans 300"/>
          <w:b/>
          <w:sz w:val="24"/>
          <w:szCs w:val="24"/>
        </w:rPr>
        <w:t>---</w:t>
      </w:r>
      <w:r w:rsidR="00773C75" w:rsidRPr="00B2119C">
        <w:rPr>
          <w:rFonts w:ascii="Museo Sans 300" w:hAnsi="Museo Sans 300"/>
          <w:b/>
          <w:sz w:val="24"/>
          <w:szCs w:val="24"/>
        </w:rPr>
        <w:t xml:space="preserve">, Polígono </w:t>
      </w:r>
      <w:r w:rsidR="00CD42FE">
        <w:rPr>
          <w:rFonts w:ascii="Museo Sans 300" w:hAnsi="Museo Sans 300"/>
          <w:b/>
          <w:sz w:val="24"/>
          <w:szCs w:val="24"/>
        </w:rPr>
        <w:t>---</w:t>
      </w:r>
      <w:r w:rsidR="00773C75" w:rsidRPr="00B2119C">
        <w:rPr>
          <w:rFonts w:ascii="Museo Sans 300" w:hAnsi="Museo Sans 300"/>
          <w:b/>
          <w:sz w:val="24"/>
          <w:szCs w:val="24"/>
        </w:rPr>
        <w:t xml:space="preserve">, SECTOR EL CASCO, PORCION </w:t>
      </w:r>
      <w:r w:rsidR="00CD42FE">
        <w:rPr>
          <w:rFonts w:ascii="Museo Sans 300" w:hAnsi="Museo Sans 300"/>
          <w:b/>
          <w:sz w:val="24"/>
          <w:szCs w:val="24"/>
        </w:rPr>
        <w:t>---</w:t>
      </w:r>
      <w:r w:rsidRPr="00B2119C">
        <w:rPr>
          <w:rFonts w:ascii="Museo Sans 300" w:hAnsi="Museo Sans 300"/>
          <w:b/>
          <w:sz w:val="24"/>
          <w:szCs w:val="24"/>
        </w:rPr>
        <w:t>,</w:t>
      </w:r>
      <w:r w:rsidR="00773C75" w:rsidRPr="00B2119C">
        <w:rPr>
          <w:rFonts w:ascii="Museo Sans 300" w:hAnsi="Museo Sans 300"/>
          <w:sz w:val="24"/>
          <w:szCs w:val="24"/>
        </w:rPr>
        <w:t xml:space="preserve"> en lo referente a:</w:t>
      </w:r>
      <w:r w:rsidR="00773C75" w:rsidRPr="00B2119C">
        <w:rPr>
          <w:rFonts w:ascii="Museo Sans 300" w:hAnsi="Museo Sans 300"/>
          <w:b/>
          <w:sz w:val="24"/>
          <w:szCs w:val="24"/>
        </w:rPr>
        <w:t xml:space="preserve"> </w:t>
      </w:r>
      <w:r w:rsidR="00773C75" w:rsidRPr="00B2119C">
        <w:rPr>
          <w:rFonts w:ascii="Museo Sans 300" w:hAnsi="Museo Sans 300"/>
          <w:sz w:val="24"/>
          <w:szCs w:val="24"/>
          <w:lang w:val="es-ES"/>
        </w:rPr>
        <w:t xml:space="preserve">Excluir a la señora </w:t>
      </w:r>
      <w:r w:rsidRPr="00B2119C">
        <w:rPr>
          <w:rFonts w:ascii="Museo Sans 300" w:hAnsi="Museo Sans 300"/>
          <w:sz w:val="24"/>
          <w:szCs w:val="24"/>
        </w:rPr>
        <w:t>ARELY ESTEFANY BARRERA POLANCO</w:t>
      </w:r>
      <w:r w:rsidR="00773C75" w:rsidRPr="00B2119C">
        <w:rPr>
          <w:rFonts w:ascii="Museo Sans 300" w:hAnsi="Museo Sans 300"/>
          <w:sz w:val="24"/>
          <w:szCs w:val="24"/>
        </w:rPr>
        <w:t xml:space="preserve">, </w:t>
      </w:r>
      <w:r w:rsidR="00773C75" w:rsidRPr="00B2119C">
        <w:rPr>
          <w:rFonts w:ascii="Museo Sans 300" w:hAnsi="Museo Sans 300"/>
          <w:sz w:val="24"/>
          <w:szCs w:val="24"/>
          <w:lang w:val="es-ES"/>
        </w:rPr>
        <w:t>por abandono</w:t>
      </w:r>
      <w:r w:rsidRPr="00B2119C">
        <w:rPr>
          <w:rFonts w:ascii="Museo Sans 300" w:hAnsi="Museo Sans 300"/>
          <w:sz w:val="24"/>
          <w:szCs w:val="24"/>
        </w:rPr>
        <w:t>,</w:t>
      </w:r>
      <w:r w:rsidR="00773C75" w:rsidRPr="00B2119C">
        <w:rPr>
          <w:rFonts w:ascii="Museo Sans 300" w:hAnsi="Museo Sans 300"/>
          <w:b/>
          <w:sz w:val="24"/>
          <w:szCs w:val="24"/>
        </w:rPr>
        <w:t xml:space="preserve"> </w:t>
      </w:r>
      <w:r w:rsidR="00773C75" w:rsidRPr="00B2119C">
        <w:rPr>
          <w:rFonts w:ascii="Museo Sans 300" w:hAnsi="Museo Sans 300"/>
          <w:sz w:val="24"/>
          <w:szCs w:val="24"/>
        </w:rPr>
        <w:t xml:space="preserve">inmueble ubicado en el Proyecto de Asentamiento Comunitario denominado </w:t>
      </w:r>
      <w:r w:rsidR="00773C75" w:rsidRPr="00B2119C">
        <w:rPr>
          <w:rFonts w:ascii="Museo Sans 300" w:hAnsi="Museo Sans 300"/>
          <w:b/>
          <w:sz w:val="24"/>
          <w:szCs w:val="24"/>
        </w:rPr>
        <w:t xml:space="preserve">SECTOR EL CASCO PORCION 6, </w:t>
      </w:r>
      <w:r w:rsidR="00773C75" w:rsidRPr="00B2119C">
        <w:rPr>
          <w:rFonts w:ascii="Museo Sans 300" w:hAnsi="Museo Sans 300"/>
          <w:sz w:val="24"/>
          <w:szCs w:val="24"/>
        </w:rPr>
        <w:t xml:space="preserve">desarrollado en </w:t>
      </w:r>
      <w:r w:rsidR="00773C75" w:rsidRPr="00B2119C">
        <w:rPr>
          <w:rFonts w:ascii="Museo Sans 300" w:hAnsi="Museo Sans 300"/>
          <w:b/>
          <w:sz w:val="24"/>
          <w:szCs w:val="24"/>
        </w:rPr>
        <w:t>HACIENDA SANTA CLARA,</w:t>
      </w:r>
      <w:r w:rsidR="00773C75" w:rsidRPr="00B2119C">
        <w:rPr>
          <w:rFonts w:ascii="Museo Sans 300" w:hAnsi="Museo Sans 300"/>
          <w:sz w:val="24"/>
          <w:szCs w:val="24"/>
        </w:rPr>
        <w:t xml:space="preserve"> situada en jurisdicción de San Luis Talpa, departamento de La Paz</w:t>
      </w:r>
      <w:r w:rsidRPr="00B2119C">
        <w:rPr>
          <w:rFonts w:ascii="Museo Sans 300" w:hAnsi="Museo Sans 300"/>
          <w:sz w:val="24"/>
          <w:szCs w:val="24"/>
        </w:rPr>
        <w:t>,</w:t>
      </w:r>
      <w:r w:rsidR="00773C75" w:rsidRPr="00B2119C">
        <w:rPr>
          <w:rFonts w:ascii="Museo Sans 300" w:hAnsi="Museo Sans 300"/>
          <w:sz w:val="24"/>
          <w:szCs w:val="24"/>
        </w:rPr>
        <w:t xml:space="preserve"> quedando la adjudicación de acuerdo al cuadro de valores y extensiones siguiente:</w:t>
      </w:r>
    </w:p>
    <w:p w14:paraId="4072D865" w14:textId="77777777" w:rsidR="007F653C" w:rsidRPr="00B2119C" w:rsidRDefault="007F653C" w:rsidP="00B2119C">
      <w:pPr>
        <w:contextualSpacing/>
        <w:jc w:val="both"/>
        <w:rPr>
          <w:rFonts w:ascii="Museo Sans 300" w:hAnsi="Museo Sans 300"/>
          <w:b/>
          <w:sz w:val="24"/>
          <w:szCs w:val="24"/>
        </w:rPr>
      </w:pPr>
    </w:p>
    <w:tbl>
      <w:tblPr>
        <w:tblW w:w="5000" w:type="pct"/>
        <w:tblCellMar>
          <w:left w:w="25" w:type="dxa"/>
          <w:right w:w="0" w:type="dxa"/>
        </w:tblCellMar>
        <w:tblLook w:val="0000" w:firstRow="0" w:lastRow="0" w:firstColumn="0" w:lastColumn="0" w:noHBand="0" w:noVBand="0"/>
      </w:tblPr>
      <w:tblGrid>
        <w:gridCol w:w="2602"/>
        <w:gridCol w:w="991"/>
        <w:gridCol w:w="2519"/>
        <w:gridCol w:w="578"/>
        <w:gridCol w:w="578"/>
        <w:gridCol w:w="619"/>
        <w:gridCol w:w="661"/>
        <w:gridCol w:w="659"/>
      </w:tblGrid>
      <w:tr w:rsidR="00773C75" w:rsidRPr="00664A5F" w14:paraId="2DAC944C" w14:textId="77777777" w:rsidTr="007F653C">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67EC2F18" w14:textId="77777777" w:rsidR="00773C75" w:rsidRPr="00664A5F" w:rsidRDefault="00773C75" w:rsidP="007F653C">
            <w:pPr>
              <w:widowControl w:val="0"/>
              <w:autoSpaceDE w:val="0"/>
              <w:autoSpaceDN w:val="0"/>
              <w:adjustRightInd w:val="0"/>
              <w:rPr>
                <w:rFonts w:ascii="Times New Roman" w:hAnsi="Times New Roman" w:cs="Times New Roman"/>
                <w:b/>
                <w:bCs/>
                <w:sz w:val="14"/>
                <w:szCs w:val="14"/>
              </w:rPr>
            </w:pPr>
            <w:r w:rsidRPr="00664A5F">
              <w:rPr>
                <w:rFonts w:ascii="Times New Roman" w:hAnsi="Times New Roman" w:cs="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6AD7A9BF" w14:textId="77777777" w:rsidR="00773C75" w:rsidRPr="00664A5F" w:rsidRDefault="00773C75" w:rsidP="007F653C">
            <w:pPr>
              <w:widowControl w:val="0"/>
              <w:autoSpaceDE w:val="0"/>
              <w:autoSpaceDN w:val="0"/>
              <w:adjustRightInd w:val="0"/>
              <w:jc w:val="center"/>
              <w:rPr>
                <w:rFonts w:ascii="Times New Roman" w:hAnsi="Times New Roman" w:cs="Times New Roman"/>
                <w:b/>
                <w:bCs/>
                <w:sz w:val="14"/>
                <w:szCs w:val="14"/>
              </w:rPr>
            </w:pPr>
            <w:r w:rsidRPr="00664A5F">
              <w:rPr>
                <w:rFonts w:ascii="Times New Roman" w:hAnsi="Times New Roman" w:cs="Times New Roman"/>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6E97F227" w14:textId="77777777" w:rsidR="00773C75" w:rsidRPr="00664A5F" w:rsidRDefault="00773C75" w:rsidP="007F653C">
            <w:pPr>
              <w:widowControl w:val="0"/>
              <w:autoSpaceDE w:val="0"/>
              <w:autoSpaceDN w:val="0"/>
              <w:adjustRightInd w:val="0"/>
              <w:rPr>
                <w:rFonts w:ascii="Times New Roman" w:hAnsi="Times New Roman" w:cs="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5631C66A" w14:textId="77777777" w:rsidR="00773C75" w:rsidRPr="00664A5F" w:rsidRDefault="00773C75" w:rsidP="007F653C">
            <w:pPr>
              <w:widowControl w:val="0"/>
              <w:autoSpaceDE w:val="0"/>
              <w:autoSpaceDN w:val="0"/>
              <w:adjustRightInd w:val="0"/>
              <w:jc w:val="center"/>
              <w:rPr>
                <w:rFonts w:ascii="Times New Roman" w:hAnsi="Times New Roman" w:cs="Times New Roman"/>
                <w:b/>
                <w:bCs/>
                <w:sz w:val="14"/>
                <w:szCs w:val="14"/>
              </w:rPr>
            </w:pPr>
            <w:r w:rsidRPr="00664A5F">
              <w:rPr>
                <w:rFonts w:ascii="Times New Roman" w:hAnsi="Times New Roman" w:cs="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4E95C146" w14:textId="77777777" w:rsidR="00773C75" w:rsidRPr="00664A5F" w:rsidRDefault="00773C75" w:rsidP="007F653C">
            <w:pPr>
              <w:widowControl w:val="0"/>
              <w:autoSpaceDE w:val="0"/>
              <w:autoSpaceDN w:val="0"/>
              <w:adjustRightInd w:val="0"/>
              <w:jc w:val="center"/>
              <w:rPr>
                <w:rFonts w:ascii="Times New Roman" w:hAnsi="Times New Roman" w:cs="Times New Roman"/>
                <w:b/>
                <w:bCs/>
                <w:sz w:val="14"/>
                <w:szCs w:val="14"/>
              </w:rPr>
            </w:pPr>
            <w:r w:rsidRPr="00664A5F">
              <w:rPr>
                <w:rFonts w:ascii="Times New Roman" w:hAnsi="Times New Roman" w:cs="Times New Roman"/>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6224826E" w14:textId="77777777" w:rsidR="00773C75" w:rsidRPr="00664A5F" w:rsidRDefault="00773C75" w:rsidP="007F653C">
            <w:pPr>
              <w:widowControl w:val="0"/>
              <w:autoSpaceDE w:val="0"/>
              <w:autoSpaceDN w:val="0"/>
              <w:adjustRightInd w:val="0"/>
              <w:jc w:val="center"/>
              <w:rPr>
                <w:rFonts w:ascii="Times New Roman" w:hAnsi="Times New Roman" w:cs="Times New Roman"/>
                <w:b/>
                <w:bCs/>
                <w:sz w:val="14"/>
                <w:szCs w:val="14"/>
              </w:rPr>
            </w:pPr>
            <w:r w:rsidRPr="00664A5F">
              <w:rPr>
                <w:rFonts w:ascii="Times New Roman" w:hAnsi="Times New Roman" w:cs="Times New Roman"/>
                <w:b/>
                <w:bCs/>
                <w:sz w:val="14"/>
                <w:szCs w:val="14"/>
              </w:rPr>
              <w:t xml:space="preserve">VALOR (¢) </w:t>
            </w:r>
          </w:p>
        </w:tc>
      </w:tr>
      <w:tr w:rsidR="00773C75" w:rsidRPr="00664A5F" w14:paraId="0EC257E0" w14:textId="77777777" w:rsidTr="007F653C">
        <w:tc>
          <w:tcPr>
            <w:tcW w:w="1413" w:type="pct"/>
            <w:tcBorders>
              <w:top w:val="single" w:sz="2" w:space="0" w:color="auto"/>
              <w:left w:val="single" w:sz="2" w:space="0" w:color="auto"/>
              <w:bottom w:val="single" w:sz="2" w:space="0" w:color="auto"/>
              <w:right w:val="single" w:sz="2" w:space="0" w:color="auto"/>
            </w:tcBorders>
            <w:shd w:val="clear" w:color="auto" w:fill="DCDCDC"/>
          </w:tcPr>
          <w:p w14:paraId="50C1F562" w14:textId="77777777" w:rsidR="00773C75" w:rsidRPr="00664A5F" w:rsidRDefault="00773C75" w:rsidP="007F653C">
            <w:pPr>
              <w:widowControl w:val="0"/>
              <w:autoSpaceDE w:val="0"/>
              <w:autoSpaceDN w:val="0"/>
              <w:adjustRightInd w:val="0"/>
              <w:rPr>
                <w:rFonts w:ascii="Times New Roman" w:hAnsi="Times New Roman" w:cs="Times New Roman"/>
                <w:b/>
                <w:bCs/>
                <w:sz w:val="14"/>
                <w:szCs w:val="14"/>
              </w:rPr>
            </w:pPr>
            <w:r w:rsidRPr="00664A5F">
              <w:rPr>
                <w:rFonts w:ascii="Times New Roman" w:hAnsi="Times New Roman" w:cs="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3BEF9F45" w14:textId="77777777" w:rsidR="00773C75" w:rsidRPr="00664A5F" w:rsidRDefault="00773C75" w:rsidP="007F653C">
            <w:pPr>
              <w:widowControl w:val="0"/>
              <w:autoSpaceDE w:val="0"/>
              <w:autoSpaceDN w:val="0"/>
              <w:adjustRightInd w:val="0"/>
              <w:rPr>
                <w:rFonts w:ascii="Times New Roman" w:hAnsi="Times New Roman" w:cs="Times New Roman"/>
                <w:b/>
                <w:bCs/>
                <w:sz w:val="14"/>
                <w:szCs w:val="14"/>
              </w:rPr>
            </w:pPr>
            <w:r w:rsidRPr="00664A5F">
              <w:rPr>
                <w:rFonts w:ascii="Times New Roman" w:hAnsi="Times New Roman" w:cs="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72BDFEC4" w14:textId="77777777" w:rsidR="00773C75" w:rsidRPr="00664A5F" w:rsidRDefault="00773C75" w:rsidP="007F653C">
            <w:pPr>
              <w:widowControl w:val="0"/>
              <w:autoSpaceDE w:val="0"/>
              <w:autoSpaceDN w:val="0"/>
              <w:adjustRightInd w:val="0"/>
              <w:rPr>
                <w:rFonts w:ascii="Times New Roman" w:hAnsi="Times New Roman" w:cs="Times New Roman"/>
                <w:b/>
                <w:bCs/>
                <w:sz w:val="14"/>
                <w:szCs w:val="14"/>
              </w:rPr>
            </w:pPr>
            <w:r w:rsidRPr="00664A5F">
              <w:rPr>
                <w:rFonts w:ascii="Times New Roman" w:hAnsi="Times New Roman" w:cs="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7DE3AA33" w14:textId="77777777" w:rsidR="00773C75" w:rsidRPr="00664A5F" w:rsidRDefault="00773C75" w:rsidP="007F653C">
            <w:pPr>
              <w:widowControl w:val="0"/>
              <w:autoSpaceDE w:val="0"/>
              <w:autoSpaceDN w:val="0"/>
              <w:adjustRightInd w:val="0"/>
              <w:rPr>
                <w:rFonts w:ascii="Times New Roman" w:hAnsi="Times New Roman" w:cs="Times New Roman"/>
                <w:b/>
                <w:bCs/>
                <w:sz w:val="14"/>
                <w:szCs w:val="14"/>
              </w:rPr>
            </w:pPr>
            <w:r w:rsidRPr="00664A5F">
              <w:rPr>
                <w:rFonts w:ascii="Times New Roman" w:hAnsi="Times New Roman" w:cs="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22055041" w14:textId="77777777" w:rsidR="00773C75" w:rsidRPr="00664A5F" w:rsidRDefault="00773C75" w:rsidP="007F653C">
            <w:pPr>
              <w:widowControl w:val="0"/>
              <w:autoSpaceDE w:val="0"/>
              <w:autoSpaceDN w:val="0"/>
              <w:adjustRightInd w:val="0"/>
              <w:rPr>
                <w:rFonts w:ascii="Times New Roman" w:hAnsi="Times New Roman" w:cs="Times New Roman"/>
                <w:b/>
                <w:bCs/>
                <w:sz w:val="14"/>
                <w:szCs w:val="14"/>
              </w:rPr>
            </w:pPr>
            <w:r w:rsidRPr="00664A5F">
              <w:rPr>
                <w:rFonts w:ascii="Times New Roman" w:hAnsi="Times New Roman" w:cs="Times New Roman"/>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40E48C7A" w14:textId="77777777" w:rsidR="00773C75" w:rsidRPr="00664A5F" w:rsidRDefault="00773C75" w:rsidP="007F653C">
            <w:pPr>
              <w:widowControl w:val="0"/>
              <w:autoSpaceDE w:val="0"/>
              <w:autoSpaceDN w:val="0"/>
              <w:adjustRightInd w:val="0"/>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1AEE0D5F" w14:textId="77777777" w:rsidR="00773C75" w:rsidRPr="00664A5F" w:rsidRDefault="00773C75" w:rsidP="007F653C">
            <w:pPr>
              <w:widowControl w:val="0"/>
              <w:autoSpaceDE w:val="0"/>
              <w:autoSpaceDN w:val="0"/>
              <w:adjustRightInd w:val="0"/>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3983C250" w14:textId="77777777" w:rsidR="00773C75" w:rsidRPr="00664A5F" w:rsidRDefault="00773C75" w:rsidP="007F653C">
            <w:pPr>
              <w:widowControl w:val="0"/>
              <w:autoSpaceDE w:val="0"/>
              <w:autoSpaceDN w:val="0"/>
              <w:adjustRightInd w:val="0"/>
              <w:rPr>
                <w:rFonts w:ascii="Times New Roman" w:hAnsi="Times New Roman" w:cs="Times New Roman"/>
                <w:b/>
                <w:bCs/>
                <w:sz w:val="14"/>
                <w:szCs w:val="14"/>
              </w:rPr>
            </w:pPr>
          </w:p>
        </w:tc>
      </w:tr>
    </w:tbl>
    <w:p w14:paraId="50B1D390" w14:textId="77777777" w:rsidR="00773C75" w:rsidRPr="00664A5F" w:rsidRDefault="00773C75" w:rsidP="00773C75">
      <w:pPr>
        <w:widowControl w:val="0"/>
        <w:autoSpaceDE w:val="0"/>
        <w:autoSpaceDN w:val="0"/>
        <w:adjustRightInd w:val="0"/>
        <w:rPr>
          <w:rFonts w:ascii="Times New Roman" w:hAnsi="Times New Roman" w:cs="Times New Roman"/>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773C75" w:rsidRPr="00664A5F" w14:paraId="244B6AF9" w14:textId="77777777" w:rsidTr="007F653C">
        <w:tc>
          <w:tcPr>
            <w:tcW w:w="2600" w:type="dxa"/>
            <w:tcBorders>
              <w:top w:val="single" w:sz="2" w:space="0" w:color="auto"/>
              <w:left w:val="single" w:sz="2" w:space="0" w:color="auto"/>
              <w:bottom w:val="single" w:sz="2" w:space="0" w:color="auto"/>
              <w:right w:val="single" w:sz="2" w:space="0" w:color="auto"/>
            </w:tcBorders>
          </w:tcPr>
          <w:p w14:paraId="510E1513" w14:textId="77777777" w:rsidR="00773C75" w:rsidRPr="00664A5F" w:rsidRDefault="00773C75" w:rsidP="007F653C">
            <w:pPr>
              <w:widowControl w:val="0"/>
              <w:autoSpaceDE w:val="0"/>
              <w:autoSpaceDN w:val="0"/>
              <w:adjustRightInd w:val="0"/>
              <w:rPr>
                <w:rFonts w:ascii="Times New Roman" w:hAnsi="Times New Roman" w:cs="Times New Roman"/>
                <w:b/>
                <w:bCs/>
                <w:sz w:val="14"/>
                <w:szCs w:val="14"/>
              </w:rPr>
            </w:pPr>
            <w:r w:rsidRPr="00664A5F">
              <w:rPr>
                <w:rFonts w:ascii="Times New Roman" w:hAnsi="Times New Roman" w:cs="Times New Roman"/>
                <w:b/>
                <w:bCs/>
                <w:sz w:val="14"/>
                <w:szCs w:val="14"/>
              </w:rPr>
              <w:t xml:space="preserve">No DE ENTREGA: 52 </w:t>
            </w:r>
          </w:p>
        </w:tc>
      </w:tr>
    </w:tbl>
    <w:p w14:paraId="7C53899A" w14:textId="77777777" w:rsidR="00773C75" w:rsidRPr="00664A5F" w:rsidRDefault="00773C75" w:rsidP="00773C75">
      <w:pPr>
        <w:widowControl w:val="0"/>
        <w:autoSpaceDE w:val="0"/>
        <w:autoSpaceDN w:val="0"/>
        <w:adjustRightInd w:val="0"/>
        <w:jc w:val="center"/>
        <w:rPr>
          <w:rFonts w:ascii="Times New Roman" w:hAnsi="Times New Roman" w:cs="Times New Roman"/>
          <w:b/>
          <w:bCs/>
          <w:sz w:val="14"/>
          <w:szCs w:val="14"/>
        </w:rPr>
      </w:pPr>
      <w:r w:rsidRPr="00664A5F">
        <w:rPr>
          <w:rFonts w:ascii="Times New Roman" w:hAnsi="Times New Roman" w:cs="Times New Roman"/>
          <w:b/>
          <w:bCs/>
          <w:sz w:val="14"/>
          <w:szCs w:val="14"/>
        </w:rPr>
        <w:t xml:space="preserve"> </w:t>
      </w:r>
    </w:p>
    <w:tbl>
      <w:tblPr>
        <w:tblW w:w="5000" w:type="pct"/>
        <w:tblCellMar>
          <w:left w:w="25" w:type="dxa"/>
          <w:right w:w="0" w:type="dxa"/>
        </w:tblCellMar>
        <w:tblLook w:val="0000" w:firstRow="0" w:lastRow="0" w:firstColumn="0" w:lastColumn="0" w:noHBand="0" w:noVBand="0"/>
      </w:tblPr>
      <w:tblGrid>
        <w:gridCol w:w="2602"/>
        <w:gridCol w:w="991"/>
        <w:gridCol w:w="2519"/>
        <w:gridCol w:w="578"/>
        <w:gridCol w:w="578"/>
        <w:gridCol w:w="619"/>
        <w:gridCol w:w="661"/>
        <w:gridCol w:w="659"/>
      </w:tblGrid>
      <w:tr w:rsidR="00773C75" w:rsidRPr="00664A5F" w14:paraId="08D752C0" w14:textId="77777777" w:rsidTr="007F653C">
        <w:tc>
          <w:tcPr>
            <w:tcW w:w="1413" w:type="pct"/>
            <w:vMerge w:val="restart"/>
            <w:tcBorders>
              <w:top w:val="single" w:sz="2" w:space="0" w:color="auto"/>
              <w:left w:val="single" w:sz="2" w:space="0" w:color="auto"/>
              <w:bottom w:val="single" w:sz="2" w:space="0" w:color="auto"/>
              <w:right w:val="single" w:sz="2" w:space="0" w:color="auto"/>
            </w:tcBorders>
          </w:tcPr>
          <w:p w14:paraId="0BD772CB" w14:textId="535A19AB" w:rsidR="00773C75" w:rsidRPr="00664A5F" w:rsidRDefault="00CD42FE" w:rsidP="007F653C">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538" w:type="pct"/>
            <w:vMerge w:val="restart"/>
            <w:tcBorders>
              <w:top w:val="single" w:sz="2" w:space="0" w:color="auto"/>
              <w:left w:val="single" w:sz="2" w:space="0" w:color="auto"/>
              <w:bottom w:val="single" w:sz="2" w:space="0" w:color="auto"/>
              <w:right w:val="single" w:sz="2" w:space="0" w:color="auto"/>
            </w:tcBorders>
          </w:tcPr>
          <w:p w14:paraId="635B95E2" w14:textId="77777777" w:rsidR="00773C75" w:rsidRPr="00664A5F" w:rsidRDefault="00773C75" w:rsidP="007F653C">
            <w:pPr>
              <w:widowControl w:val="0"/>
              <w:autoSpaceDE w:val="0"/>
              <w:autoSpaceDN w:val="0"/>
              <w:adjustRightInd w:val="0"/>
              <w:rPr>
                <w:rFonts w:ascii="Times New Roman" w:hAnsi="Times New Roman" w:cs="Times New Roman"/>
                <w:sz w:val="14"/>
                <w:szCs w:val="14"/>
              </w:rPr>
            </w:pPr>
            <w:r w:rsidRPr="00664A5F">
              <w:rPr>
                <w:rFonts w:ascii="Times New Roman" w:hAnsi="Times New Roman" w:cs="Times New Roman"/>
                <w:sz w:val="14"/>
                <w:szCs w:val="14"/>
              </w:rPr>
              <w:t xml:space="preserve">Solares: </w:t>
            </w:r>
          </w:p>
          <w:p w14:paraId="4B91EB86" w14:textId="4E6221DD" w:rsidR="00773C75" w:rsidRPr="00664A5F" w:rsidRDefault="00CD42FE" w:rsidP="007F653C">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773C75" w:rsidRPr="00664A5F">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38054727" w14:textId="77777777" w:rsidR="00773C75" w:rsidRPr="00664A5F" w:rsidRDefault="00773C75" w:rsidP="007F653C">
            <w:pPr>
              <w:widowControl w:val="0"/>
              <w:autoSpaceDE w:val="0"/>
              <w:autoSpaceDN w:val="0"/>
              <w:adjustRightInd w:val="0"/>
              <w:rPr>
                <w:rFonts w:ascii="Times New Roman" w:hAnsi="Times New Roman" w:cs="Times New Roman"/>
                <w:sz w:val="14"/>
                <w:szCs w:val="14"/>
              </w:rPr>
            </w:pPr>
          </w:p>
          <w:p w14:paraId="3D8763FB" w14:textId="77777777" w:rsidR="00773C75" w:rsidRPr="00664A5F" w:rsidRDefault="00773C75" w:rsidP="007F653C">
            <w:pPr>
              <w:widowControl w:val="0"/>
              <w:autoSpaceDE w:val="0"/>
              <w:autoSpaceDN w:val="0"/>
              <w:adjustRightInd w:val="0"/>
              <w:rPr>
                <w:rFonts w:ascii="Times New Roman" w:hAnsi="Times New Roman" w:cs="Times New Roman"/>
                <w:sz w:val="14"/>
                <w:szCs w:val="14"/>
              </w:rPr>
            </w:pPr>
            <w:r w:rsidRPr="00664A5F">
              <w:rPr>
                <w:rFonts w:ascii="Times New Roman" w:hAnsi="Times New Roman" w:cs="Times New Roman"/>
                <w:sz w:val="14"/>
                <w:szCs w:val="14"/>
              </w:rPr>
              <w:t xml:space="preserve">HACIENDA SANTA CLARA SECTOR EL CASCO PORCION 6 </w:t>
            </w:r>
          </w:p>
        </w:tc>
        <w:tc>
          <w:tcPr>
            <w:tcW w:w="314" w:type="pct"/>
            <w:vMerge w:val="restart"/>
            <w:tcBorders>
              <w:top w:val="single" w:sz="2" w:space="0" w:color="auto"/>
              <w:left w:val="single" w:sz="2" w:space="0" w:color="auto"/>
              <w:bottom w:val="single" w:sz="2" w:space="0" w:color="auto"/>
              <w:right w:val="single" w:sz="2" w:space="0" w:color="auto"/>
            </w:tcBorders>
          </w:tcPr>
          <w:p w14:paraId="0E137299" w14:textId="77777777" w:rsidR="00773C75" w:rsidRPr="00664A5F" w:rsidRDefault="00773C75" w:rsidP="007F653C">
            <w:pPr>
              <w:widowControl w:val="0"/>
              <w:autoSpaceDE w:val="0"/>
              <w:autoSpaceDN w:val="0"/>
              <w:adjustRightInd w:val="0"/>
              <w:rPr>
                <w:rFonts w:ascii="Times New Roman" w:hAnsi="Times New Roman" w:cs="Times New Roman"/>
                <w:sz w:val="14"/>
                <w:szCs w:val="14"/>
              </w:rPr>
            </w:pPr>
          </w:p>
          <w:p w14:paraId="1B2005F7" w14:textId="68AA6D8E" w:rsidR="00773C75" w:rsidRPr="00664A5F" w:rsidRDefault="00CD42FE" w:rsidP="007F653C">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773C75" w:rsidRPr="00664A5F">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369198EB" w14:textId="77777777" w:rsidR="00773C75" w:rsidRPr="00664A5F" w:rsidRDefault="00773C75" w:rsidP="007F653C">
            <w:pPr>
              <w:widowControl w:val="0"/>
              <w:autoSpaceDE w:val="0"/>
              <w:autoSpaceDN w:val="0"/>
              <w:adjustRightInd w:val="0"/>
              <w:rPr>
                <w:rFonts w:ascii="Times New Roman" w:hAnsi="Times New Roman" w:cs="Times New Roman"/>
                <w:sz w:val="14"/>
                <w:szCs w:val="14"/>
              </w:rPr>
            </w:pPr>
          </w:p>
          <w:p w14:paraId="0AA42E17" w14:textId="5E830D4C" w:rsidR="00773C75" w:rsidRPr="00664A5F" w:rsidRDefault="00CD42FE" w:rsidP="007F653C">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5788DD1B" w14:textId="77777777" w:rsidR="00773C75" w:rsidRPr="00664A5F" w:rsidRDefault="00773C75" w:rsidP="007F653C">
            <w:pPr>
              <w:widowControl w:val="0"/>
              <w:autoSpaceDE w:val="0"/>
              <w:autoSpaceDN w:val="0"/>
              <w:adjustRightInd w:val="0"/>
              <w:jc w:val="right"/>
              <w:rPr>
                <w:rFonts w:ascii="Times New Roman" w:hAnsi="Times New Roman" w:cs="Times New Roman"/>
                <w:sz w:val="14"/>
                <w:szCs w:val="14"/>
              </w:rPr>
            </w:pPr>
          </w:p>
          <w:p w14:paraId="389729DA" w14:textId="77777777" w:rsidR="00773C75" w:rsidRPr="00664A5F" w:rsidRDefault="00773C75" w:rsidP="007F653C">
            <w:pPr>
              <w:widowControl w:val="0"/>
              <w:autoSpaceDE w:val="0"/>
              <w:autoSpaceDN w:val="0"/>
              <w:adjustRightInd w:val="0"/>
              <w:jc w:val="right"/>
              <w:rPr>
                <w:rFonts w:ascii="Times New Roman" w:hAnsi="Times New Roman" w:cs="Times New Roman"/>
                <w:sz w:val="14"/>
                <w:szCs w:val="14"/>
              </w:rPr>
            </w:pPr>
            <w:r w:rsidRPr="00664A5F">
              <w:rPr>
                <w:rFonts w:ascii="Times New Roman" w:hAnsi="Times New Roman" w:cs="Times New Roman"/>
                <w:sz w:val="14"/>
                <w:szCs w:val="14"/>
              </w:rPr>
              <w:t xml:space="preserve">912.92 </w:t>
            </w:r>
          </w:p>
        </w:tc>
        <w:tc>
          <w:tcPr>
            <w:tcW w:w="359" w:type="pct"/>
            <w:tcBorders>
              <w:top w:val="single" w:sz="2" w:space="0" w:color="auto"/>
              <w:left w:val="single" w:sz="2" w:space="0" w:color="auto"/>
              <w:bottom w:val="single" w:sz="2" w:space="0" w:color="auto"/>
              <w:right w:val="single" w:sz="2" w:space="0" w:color="auto"/>
            </w:tcBorders>
          </w:tcPr>
          <w:p w14:paraId="1A2D7042" w14:textId="77777777" w:rsidR="00773C75" w:rsidRPr="00664A5F" w:rsidRDefault="00773C75" w:rsidP="007F653C">
            <w:pPr>
              <w:widowControl w:val="0"/>
              <w:autoSpaceDE w:val="0"/>
              <w:autoSpaceDN w:val="0"/>
              <w:adjustRightInd w:val="0"/>
              <w:jc w:val="right"/>
              <w:rPr>
                <w:rFonts w:ascii="Times New Roman" w:hAnsi="Times New Roman" w:cs="Times New Roman"/>
                <w:sz w:val="14"/>
                <w:szCs w:val="14"/>
              </w:rPr>
            </w:pPr>
          </w:p>
          <w:p w14:paraId="5C384235" w14:textId="77777777" w:rsidR="00773C75" w:rsidRPr="00664A5F" w:rsidRDefault="00773C75" w:rsidP="007F653C">
            <w:pPr>
              <w:widowControl w:val="0"/>
              <w:autoSpaceDE w:val="0"/>
              <w:autoSpaceDN w:val="0"/>
              <w:adjustRightInd w:val="0"/>
              <w:jc w:val="right"/>
              <w:rPr>
                <w:rFonts w:ascii="Times New Roman" w:hAnsi="Times New Roman" w:cs="Times New Roman"/>
                <w:sz w:val="14"/>
                <w:szCs w:val="14"/>
              </w:rPr>
            </w:pPr>
            <w:r w:rsidRPr="00664A5F">
              <w:rPr>
                <w:rFonts w:ascii="Times New Roman" w:hAnsi="Times New Roman" w:cs="Times New Roman"/>
                <w:sz w:val="14"/>
                <w:szCs w:val="14"/>
              </w:rPr>
              <w:t xml:space="preserve">116.85 </w:t>
            </w:r>
          </w:p>
        </w:tc>
        <w:tc>
          <w:tcPr>
            <w:tcW w:w="359" w:type="pct"/>
            <w:tcBorders>
              <w:top w:val="single" w:sz="2" w:space="0" w:color="auto"/>
              <w:left w:val="single" w:sz="2" w:space="0" w:color="auto"/>
              <w:bottom w:val="single" w:sz="2" w:space="0" w:color="auto"/>
              <w:right w:val="single" w:sz="2" w:space="0" w:color="auto"/>
            </w:tcBorders>
          </w:tcPr>
          <w:p w14:paraId="7550C7DD" w14:textId="77777777" w:rsidR="00773C75" w:rsidRPr="00664A5F" w:rsidRDefault="00773C75" w:rsidP="007F653C">
            <w:pPr>
              <w:widowControl w:val="0"/>
              <w:autoSpaceDE w:val="0"/>
              <w:autoSpaceDN w:val="0"/>
              <w:adjustRightInd w:val="0"/>
              <w:jc w:val="right"/>
              <w:rPr>
                <w:rFonts w:ascii="Times New Roman" w:hAnsi="Times New Roman" w:cs="Times New Roman"/>
                <w:sz w:val="14"/>
                <w:szCs w:val="14"/>
              </w:rPr>
            </w:pPr>
          </w:p>
          <w:p w14:paraId="3710569B" w14:textId="77777777" w:rsidR="00773C75" w:rsidRPr="00664A5F" w:rsidRDefault="00773C75" w:rsidP="007F653C">
            <w:pPr>
              <w:widowControl w:val="0"/>
              <w:autoSpaceDE w:val="0"/>
              <w:autoSpaceDN w:val="0"/>
              <w:adjustRightInd w:val="0"/>
              <w:jc w:val="right"/>
              <w:rPr>
                <w:rFonts w:ascii="Times New Roman" w:hAnsi="Times New Roman" w:cs="Times New Roman"/>
                <w:sz w:val="14"/>
                <w:szCs w:val="14"/>
              </w:rPr>
            </w:pPr>
            <w:r w:rsidRPr="00664A5F">
              <w:rPr>
                <w:rFonts w:ascii="Times New Roman" w:hAnsi="Times New Roman" w:cs="Times New Roman"/>
                <w:sz w:val="14"/>
                <w:szCs w:val="14"/>
              </w:rPr>
              <w:t xml:space="preserve">1022.44 </w:t>
            </w:r>
          </w:p>
        </w:tc>
      </w:tr>
      <w:tr w:rsidR="00773C75" w:rsidRPr="00664A5F" w14:paraId="7F4ECEEC" w14:textId="77777777" w:rsidTr="007F653C">
        <w:tc>
          <w:tcPr>
            <w:tcW w:w="1413" w:type="pct"/>
            <w:vMerge/>
            <w:tcBorders>
              <w:top w:val="single" w:sz="2" w:space="0" w:color="auto"/>
              <w:left w:val="single" w:sz="2" w:space="0" w:color="auto"/>
              <w:bottom w:val="single" w:sz="2" w:space="0" w:color="auto"/>
              <w:right w:val="single" w:sz="2" w:space="0" w:color="auto"/>
            </w:tcBorders>
          </w:tcPr>
          <w:p w14:paraId="478E4C71" w14:textId="77777777" w:rsidR="00773C75" w:rsidRPr="00664A5F" w:rsidRDefault="00773C75" w:rsidP="007F653C">
            <w:pPr>
              <w:widowControl w:val="0"/>
              <w:autoSpaceDE w:val="0"/>
              <w:autoSpaceDN w:val="0"/>
              <w:adjustRightInd w:val="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391769D6" w14:textId="77777777" w:rsidR="00773C75" w:rsidRPr="00664A5F" w:rsidRDefault="00773C75" w:rsidP="007F653C">
            <w:pPr>
              <w:widowControl w:val="0"/>
              <w:autoSpaceDE w:val="0"/>
              <w:autoSpaceDN w:val="0"/>
              <w:adjustRightInd w:val="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524407F7" w14:textId="77777777" w:rsidR="00773C75" w:rsidRPr="00664A5F" w:rsidRDefault="00773C75" w:rsidP="007F653C">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16F264AD" w14:textId="77777777" w:rsidR="00773C75" w:rsidRPr="00664A5F" w:rsidRDefault="00773C75" w:rsidP="007F653C">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C0D016F" w14:textId="77777777" w:rsidR="00773C75" w:rsidRPr="00664A5F" w:rsidRDefault="00773C75" w:rsidP="007F653C">
            <w:pPr>
              <w:widowControl w:val="0"/>
              <w:autoSpaceDE w:val="0"/>
              <w:autoSpaceDN w:val="0"/>
              <w:adjustRightInd w:val="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49FCEF31" w14:textId="77777777" w:rsidR="00773C75" w:rsidRPr="00664A5F" w:rsidRDefault="00773C75" w:rsidP="007F653C">
            <w:pPr>
              <w:widowControl w:val="0"/>
              <w:autoSpaceDE w:val="0"/>
              <w:autoSpaceDN w:val="0"/>
              <w:adjustRightInd w:val="0"/>
              <w:jc w:val="right"/>
              <w:rPr>
                <w:rFonts w:ascii="Times New Roman" w:hAnsi="Times New Roman" w:cs="Times New Roman"/>
                <w:sz w:val="14"/>
                <w:szCs w:val="14"/>
              </w:rPr>
            </w:pPr>
            <w:r w:rsidRPr="00664A5F">
              <w:rPr>
                <w:rFonts w:ascii="Times New Roman" w:hAnsi="Times New Roman" w:cs="Times New Roman"/>
                <w:sz w:val="14"/>
                <w:szCs w:val="14"/>
              </w:rPr>
              <w:t xml:space="preserve">912.92 </w:t>
            </w:r>
          </w:p>
        </w:tc>
        <w:tc>
          <w:tcPr>
            <w:tcW w:w="359" w:type="pct"/>
            <w:tcBorders>
              <w:top w:val="single" w:sz="2" w:space="0" w:color="auto"/>
              <w:left w:val="single" w:sz="2" w:space="0" w:color="auto"/>
              <w:bottom w:val="single" w:sz="2" w:space="0" w:color="auto"/>
              <w:right w:val="single" w:sz="2" w:space="0" w:color="auto"/>
            </w:tcBorders>
          </w:tcPr>
          <w:p w14:paraId="07710BFD" w14:textId="77777777" w:rsidR="00773C75" w:rsidRPr="00664A5F" w:rsidRDefault="00773C75" w:rsidP="007F653C">
            <w:pPr>
              <w:widowControl w:val="0"/>
              <w:autoSpaceDE w:val="0"/>
              <w:autoSpaceDN w:val="0"/>
              <w:adjustRightInd w:val="0"/>
              <w:jc w:val="right"/>
              <w:rPr>
                <w:rFonts w:ascii="Times New Roman" w:hAnsi="Times New Roman" w:cs="Times New Roman"/>
                <w:sz w:val="14"/>
                <w:szCs w:val="14"/>
              </w:rPr>
            </w:pPr>
            <w:r w:rsidRPr="00664A5F">
              <w:rPr>
                <w:rFonts w:ascii="Times New Roman" w:hAnsi="Times New Roman" w:cs="Times New Roman"/>
                <w:sz w:val="14"/>
                <w:szCs w:val="14"/>
              </w:rPr>
              <w:t xml:space="preserve">116.85 </w:t>
            </w:r>
          </w:p>
        </w:tc>
        <w:tc>
          <w:tcPr>
            <w:tcW w:w="359" w:type="pct"/>
            <w:tcBorders>
              <w:top w:val="single" w:sz="2" w:space="0" w:color="auto"/>
              <w:left w:val="single" w:sz="2" w:space="0" w:color="auto"/>
              <w:bottom w:val="single" w:sz="2" w:space="0" w:color="auto"/>
              <w:right w:val="single" w:sz="2" w:space="0" w:color="auto"/>
            </w:tcBorders>
          </w:tcPr>
          <w:p w14:paraId="16E58C94" w14:textId="77777777" w:rsidR="00773C75" w:rsidRPr="00664A5F" w:rsidRDefault="00773C75" w:rsidP="007F653C">
            <w:pPr>
              <w:widowControl w:val="0"/>
              <w:autoSpaceDE w:val="0"/>
              <w:autoSpaceDN w:val="0"/>
              <w:adjustRightInd w:val="0"/>
              <w:jc w:val="right"/>
              <w:rPr>
                <w:rFonts w:ascii="Times New Roman" w:hAnsi="Times New Roman" w:cs="Times New Roman"/>
                <w:sz w:val="14"/>
                <w:szCs w:val="14"/>
              </w:rPr>
            </w:pPr>
            <w:r w:rsidRPr="00664A5F">
              <w:rPr>
                <w:rFonts w:ascii="Times New Roman" w:hAnsi="Times New Roman" w:cs="Times New Roman"/>
                <w:sz w:val="14"/>
                <w:szCs w:val="14"/>
              </w:rPr>
              <w:t xml:space="preserve">1022.44 </w:t>
            </w:r>
          </w:p>
        </w:tc>
      </w:tr>
      <w:tr w:rsidR="00773C75" w:rsidRPr="00664A5F" w14:paraId="2F42BD79" w14:textId="77777777" w:rsidTr="007F653C">
        <w:tc>
          <w:tcPr>
            <w:tcW w:w="1413" w:type="pct"/>
            <w:vMerge/>
            <w:tcBorders>
              <w:top w:val="single" w:sz="2" w:space="0" w:color="auto"/>
              <w:left w:val="single" w:sz="2" w:space="0" w:color="auto"/>
              <w:bottom w:val="single" w:sz="2" w:space="0" w:color="auto"/>
              <w:right w:val="single" w:sz="2" w:space="0" w:color="auto"/>
            </w:tcBorders>
          </w:tcPr>
          <w:p w14:paraId="0D6526AE" w14:textId="77777777" w:rsidR="00773C75" w:rsidRPr="00664A5F" w:rsidRDefault="00773C75" w:rsidP="007F653C">
            <w:pPr>
              <w:widowControl w:val="0"/>
              <w:autoSpaceDE w:val="0"/>
              <w:autoSpaceDN w:val="0"/>
              <w:adjustRightInd w:val="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7C8986E6" w14:textId="5B7758A8" w:rsidR="00773C75" w:rsidRPr="00664A5F" w:rsidRDefault="005F4A16" w:rsidP="007F653C">
            <w:pPr>
              <w:widowControl w:val="0"/>
              <w:autoSpaceDE w:val="0"/>
              <w:autoSpaceDN w:val="0"/>
              <w:adjustRightInd w:val="0"/>
              <w:jc w:val="center"/>
              <w:rPr>
                <w:rFonts w:ascii="Times New Roman" w:hAnsi="Times New Roman" w:cs="Times New Roman"/>
                <w:b/>
                <w:bCs/>
                <w:sz w:val="14"/>
                <w:szCs w:val="14"/>
              </w:rPr>
            </w:pPr>
            <w:r w:rsidRPr="00664A5F">
              <w:rPr>
                <w:rFonts w:ascii="Times New Roman" w:hAnsi="Times New Roman" w:cs="Times New Roman"/>
                <w:b/>
                <w:bCs/>
                <w:sz w:val="14"/>
                <w:szCs w:val="14"/>
              </w:rPr>
              <w:t>Área</w:t>
            </w:r>
            <w:r w:rsidR="00773C75" w:rsidRPr="00664A5F">
              <w:rPr>
                <w:rFonts w:ascii="Times New Roman" w:hAnsi="Times New Roman" w:cs="Times New Roman"/>
                <w:b/>
                <w:bCs/>
                <w:sz w:val="14"/>
                <w:szCs w:val="14"/>
              </w:rPr>
              <w:t xml:space="preserve"> Total: 912.92 </w:t>
            </w:r>
          </w:p>
          <w:p w14:paraId="43090D68" w14:textId="77777777" w:rsidR="00773C75" w:rsidRPr="00664A5F" w:rsidRDefault="00773C75" w:rsidP="007F653C">
            <w:pPr>
              <w:widowControl w:val="0"/>
              <w:autoSpaceDE w:val="0"/>
              <w:autoSpaceDN w:val="0"/>
              <w:adjustRightInd w:val="0"/>
              <w:jc w:val="center"/>
              <w:rPr>
                <w:rFonts w:ascii="Times New Roman" w:hAnsi="Times New Roman" w:cs="Times New Roman"/>
                <w:b/>
                <w:bCs/>
                <w:sz w:val="14"/>
                <w:szCs w:val="14"/>
              </w:rPr>
            </w:pPr>
            <w:r w:rsidRPr="00664A5F">
              <w:rPr>
                <w:rFonts w:ascii="Times New Roman" w:hAnsi="Times New Roman" w:cs="Times New Roman"/>
                <w:b/>
                <w:bCs/>
                <w:sz w:val="14"/>
                <w:szCs w:val="14"/>
              </w:rPr>
              <w:t xml:space="preserve"> Valor Total ($): 116.85 </w:t>
            </w:r>
          </w:p>
          <w:p w14:paraId="4D541F54" w14:textId="77777777" w:rsidR="00773C75" w:rsidRPr="00664A5F" w:rsidRDefault="00773C75" w:rsidP="007F653C">
            <w:pPr>
              <w:widowControl w:val="0"/>
              <w:autoSpaceDE w:val="0"/>
              <w:autoSpaceDN w:val="0"/>
              <w:adjustRightInd w:val="0"/>
              <w:jc w:val="center"/>
              <w:rPr>
                <w:rFonts w:ascii="Times New Roman" w:hAnsi="Times New Roman" w:cs="Times New Roman"/>
                <w:b/>
                <w:bCs/>
                <w:sz w:val="14"/>
                <w:szCs w:val="14"/>
              </w:rPr>
            </w:pPr>
            <w:r w:rsidRPr="00664A5F">
              <w:rPr>
                <w:rFonts w:ascii="Times New Roman" w:hAnsi="Times New Roman" w:cs="Times New Roman"/>
                <w:b/>
                <w:bCs/>
                <w:sz w:val="14"/>
                <w:szCs w:val="14"/>
              </w:rPr>
              <w:t xml:space="preserve"> Valor Total (¢): 1022.44 </w:t>
            </w:r>
          </w:p>
        </w:tc>
      </w:tr>
    </w:tbl>
    <w:p w14:paraId="2E6B8A46" w14:textId="77777777" w:rsidR="00773C75" w:rsidRPr="00664A5F" w:rsidRDefault="00773C75" w:rsidP="00773C75">
      <w:pPr>
        <w:widowControl w:val="0"/>
        <w:autoSpaceDE w:val="0"/>
        <w:autoSpaceDN w:val="0"/>
        <w:adjustRightInd w:val="0"/>
        <w:rPr>
          <w:rFonts w:ascii="Times New Roman" w:hAnsi="Times New Roman" w:cs="Times New Roman"/>
          <w:sz w:val="14"/>
          <w:szCs w:val="14"/>
        </w:rPr>
      </w:pPr>
    </w:p>
    <w:tbl>
      <w:tblPr>
        <w:tblW w:w="5000" w:type="pct"/>
        <w:tblInd w:w="-3" w:type="dxa"/>
        <w:tblCellMar>
          <w:left w:w="25" w:type="dxa"/>
          <w:right w:w="0" w:type="dxa"/>
        </w:tblCellMar>
        <w:tblLook w:val="0000" w:firstRow="0" w:lastRow="0" w:firstColumn="0" w:lastColumn="0" w:noHBand="0" w:noVBand="0"/>
      </w:tblPr>
      <w:tblGrid>
        <w:gridCol w:w="3595"/>
        <w:gridCol w:w="2519"/>
        <w:gridCol w:w="1775"/>
        <w:gridCol w:w="661"/>
        <w:gridCol w:w="657"/>
      </w:tblGrid>
      <w:tr w:rsidR="00773C75" w:rsidRPr="00664A5F" w14:paraId="28D279B2" w14:textId="77777777" w:rsidTr="007F653C">
        <w:tc>
          <w:tcPr>
            <w:tcW w:w="1952" w:type="pct"/>
            <w:vMerge w:val="restart"/>
            <w:tcBorders>
              <w:top w:val="single" w:sz="2" w:space="0" w:color="auto"/>
              <w:left w:val="single" w:sz="2" w:space="0" w:color="auto"/>
              <w:bottom w:val="single" w:sz="2" w:space="0" w:color="auto"/>
              <w:right w:val="single" w:sz="2" w:space="0" w:color="auto"/>
            </w:tcBorders>
            <w:shd w:val="clear" w:color="auto" w:fill="DCDCDC"/>
          </w:tcPr>
          <w:p w14:paraId="6EA4658F" w14:textId="77777777" w:rsidR="00773C75" w:rsidRPr="00664A5F" w:rsidRDefault="00773C75" w:rsidP="007F653C">
            <w:pPr>
              <w:widowControl w:val="0"/>
              <w:autoSpaceDE w:val="0"/>
              <w:autoSpaceDN w:val="0"/>
              <w:adjustRightInd w:val="0"/>
              <w:jc w:val="center"/>
              <w:rPr>
                <w:rFonts w:ascii="Times New Roman" w:hAnsi="Times New Roman" w:cs="Times New Roman"/>
                <w:b/>
                <w:bCs/>
                <w:sz w:val="14"/>
                <w:szCs w:val="14"/>
              </w:rPr>
            </w:pPr>
            <w:r w:rsidRPr="00664A5F">
              <w:rPr>
                <w:rFonts w:ascii="Times New Roman" w:hAnsi="Times New Roman" w:cs="Times New Roman"/>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33D91FC1" w14:textId="77777777" w:rsidR="00773C75" w:rsidRPr="00664A5F" w:rsidRDefault="00773C75" w:rsidP="007F653C">
            <w:pPr>
              <w:widowControl w:val="0"/>
              <w:autoSpaceDE w:val="0"/>
              <w:autoSpaceDN w:val="0"/>
              <w:adjustRightInd w:val="0"/>
              <w:jc w:val="center"/>
              <w:rPr>
                <w:rFonts w:ascii="Times New Roman" w:hAnsi="Times New Roman" w:cs="Times New Roman"/>
                <w:b/>
                <w:bCs/>
                <w:sz w:val="14"/>
                <w:szCs w:val="14"/>
              </w:rPr>
            </w:pPr>
            <w:r w:rsidRPr="00664A5F">
              <w:rPr>
                <w:rFonts w:ascii="Times New Roman" w:hAnsi="Times New Roman" w:cs="Times New Roman"/>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2BA3EBE2" w14:textId="77777777" w:rsidR="00773C75" w:rsidRPr="00664A5F" w:rsidRDefault="00773C75" w:rsidP="007F653C">
            <w:pPr>
              <w:widowControl w:val="0"/>
              <w:autoSpaceDE w:val="0"/>
              <w:autoSpaceDN w:val="0"/>
              <w:adjustRightInd w:val="0"/>
              <w:jc w:val="right"/>
              <w:rPr>
                <w:rFonts w:ascii="Times New Roman" w:hAnsi="Times New Roman" w:cs="Times New Roman"/>
                <w:b/>
                <w:bCs/>
                <w:sz w:val="14"/>
                <w:szCs w:val="14"/>
              </w:rPr>
            </w:pPr>
            <w:r w:rsidRPr="00664A5F">
              <w:rPr>
                <w:rFonts w:ascii="Times New Roman" w:hAnsi="Times New Roman" w:cs="Times New Roman"/>
                <w:b/>
                <w:bCs/>
                <w:sz w:val="14"/>
                <w:szCs w:val="14"/>
              </w:rPr>
              <w:t xml:space="preserve">912.92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4A9CFC7E" w14:textId="77777777" w:rsidR="00773C75" w:rsidRPr="00664A5F" w:rsidRDefault="00773C75" w:rsidP="007F653C">
            <w:pPr>
              <w:widowControl w:val="0"/>
              <w:autoSpaceDE w:val="0"/>
              <w:autoSpaceDN w:val="0"/>
              <w:adjustRightInd w:val="0"/>
              <w:jc w:val="right"/>
              <w:rPr>
                <w:rFonts w:ascii="Times New Roman" w:hAnsi="Times New Roman" w:cs="Times New Roman"/>
                <w:b/>
                <w:bCs/>
                <w:sz w:val="14"/>
                <w:szCs w:val="14"/>
              </w:rPr>
            </w:pPr>
            <w:r w:rsidRPr="00664A5F">
              <w:rPr>
                <w:rFonts w:ascii="Times New Roman" w:hAnsi="Times New Roman" w:cs="Times New Roman"/>
                <w:b/>
                <w:bCs/>
                <w:sz w:val="14"/>
                <w:szCs w:val="14"/>
              </w:rPr>
              <w:t xml:space="preserve">116.85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038F3AE1" w14:textId="77777777" w:rsidR="00773C75" w:rsidRPr="00664A5F" w:rsidRDefault="00773C75" w:rsidP="007F653C">
            <w:pPr>
              <w:widowControl w:val="0"/>
              <w:autoSpaceDE w:val="0"/>
              <w:autoSpaceDN w:val="0"/>
              <w:adjustRightInd w:val="0"/>
              <w:jc w:val="right"/>
              <w:rPr>
                <w:rFonts w:ascii="Times New Roman" w:hAnsi="Times New Roman" w:cs="Times New Roman"/>
                <w:b/>
                <w:bCs/>
                <w:sz w:val="14"/>
                <w:szCs w:val="14"/>
              </w:rPr>
            </w:pPr>
            <w:r w:rsidRPr="00664A5F">
              <w:rPr>
                <w:rFonts w:ascii="Times New Roman" w:hAnsi="Times New Roman" w:cs="Times New Roman"/>
                <w:b/>
                <w:bCs/>
                <w:sz w:val="14"/>
                <w:szCs w:val="14"/>
              </w:rPr>
              <w:t xml:space="preserve">1022.44 </w:t>
            </w:r>
          </w:p>
        </w:tc>
      </w:tr>
      <w:tr w:rsidR="00773C75" w:rsidRPr="00664A5F" w14:paraId="76E1AB5B" w14:textId="77777777" w:rsidTr="007F653C">
        <w:tc>
          <w:tcPr>
            <w:tcW w:w="1952" w:type="pct"/>
            <w:vMerge w:val="restart"/>
            <w:tcBorders>
              <w:top w:val="single" w:sz="2" w:space="0" w:color="auto"/>
              <w:left w:val="single" w:sz="2" w:space="0" w:color="auto"/>
              <w:bottom w:val="single" w:sz="2" w:space="0" w:color="auto"/>
              <w:right w:val="single" w:sz="2" w:space="0" w:color="auto"/>
            </w:tcBorders>
            <w:shd w:val="clear" w:color="auto" w:fill="DCDCDC"/>
          </w:tcPr>
          <w:p w14:paraId="2D935EBB" w14:textId="77777777" w:rsidR="00773C75" w:rsidRPr="00664A5F" w:rsidRDefault="00773C75" w:rsidP="007F653C">
            <w:pPr>
              <w:widowControl w:val="0"/>
              <w:autoSpaceDE w:val="0"/>
              <w:autoSpaceDN w:val="0"/>
              <w:adjustRightInd w:val="0"/>
              <w:jc w:val="center"/>
              <w:rPr>
                <w:rFonts w:ascii="Times New Roman" w:hAnsi="Times New Roman" w:cs="Times New Roman"/>
                <w:b/>
                <w:bCs/>
                <w:sz w:val="14"/>
                <w:szCs w:val="14"/>
              </w:rPr>
            </w:pPr>
            <w:r w:rsidRPr="00664A5F">
              <w:rPr>
                <w:rFonts w:ascii="Times New Roman" w:hAnsi="Times New Roman" w:cs="Times New Roman"/>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09A60733" w14:textId="77777777" w:rsidR="00773C75" w:rsidRPr="00664A5F" w:rsidRDefault="00773C75" w:rsidP="007F653C">
            <w:pPr>
              <w:widowControl w:val="0"/>
              <w:autoSpaceDE w:val="0"/>
              <w:autoSpaceDN w:val="0"/>
              <w:adjustRightInd w:val="0"/>
              <w:jc w:val="center"/>
              <w:rPr>
                <w:rFonts w:ascii="Times New Roman" w:hAnsi="Times New Roman" w:cs="Times New Roman"/>
                <w:b/>
                <w:bCs/>
                <w:sz w:val="14"/>
                <w:szCs w:val="14"/>
              </w:rPr>
            </w:pPr>
            <w:r w:rsidRPr="00664A5F">
              <w:rPr>
                <w:rFonts w:ascii="Times New Roman" w:hAnsi="Times New Roman" w:cs="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416EEC25" w14:textId="77777777" w:rsidR="00773C75" w:rsidRPr="00664A5F" w:rsidRDefault="00773C75" w:rsidP="007F653C">
            <w:pPr>
              <w:widowControl w:val="0"/>
              <w:autoSpaceDE w:val="0"/>
              <w:autoSpaceDN w:val="0"/>
              <w:adjustRightInd w:val="0"/>
              <w:jc w:val="right"/>
              <w:rPr>
                <w:rFonts w:ascii="Times New Roman" w:hAnsi="Times New Roman" w:cs="Times New Roman"/>
                <w:b/>
                <w:bCs/>
                <w:sz w:val="14"/>
                <w:szCs w:val="14"/>
              </w:rPr>
            </w:pPr>
            <w:r w:rsidRPr="00664A5F">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57661F42" w14:textId="77777777" w:rsidR="00773C75" w:rsidRPr="00664A5F" w:rsidRDefault="00773C75" w:rsidP="007F653C">
            <w:pPr>
              <w:widowControl w:val="0"/>
              <w:autoSpaceDE w:val="0"/>
              <w:autoSpaceDN w:val="0"/>
              <w:adjustRightInd w:val="0"/>
              <w:jc w:val="right"/>
              <w:rPr>
                <w:rFonts w:ascii="Times New Roman" w:hAnsi="Times New Roman" w:cs="Times New Roman"/>
                <w:b/>
                <w:bCs/>
                <w:sz w:val="14"/>
                <w:szCs w:val="14"/>
              </w:rPr>
            </w:pPr>
            <w:r w:rsidRPr="00664A5F">
              <w:rPr>
                <w:rFonts w:ascii="Times New Roman" w:hAnsi="Times New Roman" w:cs="Times New Roman"/>
                <w:b/>
                <w:bCs/>
                <w:sz w:val="14"/>
                <w:szCs w:val="14"/>
              </w:rPr>
              <w:t xml:space="preserve">0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03C9FC53" w14:textId="77777777" w:rsidR="00773C75" w:rsidRPr="00664A5F" w:rsidRDefault="00773C75" w:rsidP="007F653C">
            <w:pPr>
              <w:widowControl w:val="0"/>
              <w:autoSpaceDE w:val="0"/>
              <w:autoSpaceDN w:val="0"/>
              <w:adjustRightInd w:val="0"/>
              <w:jc w:val="right"/>
              <w:rPr>
                <w:rFonts w:ascii="Times New Roman" w:hAnsi="Times New Roman" w:cs="Times New Roman"/>
                <w:b/>
                <w:bCs/>
                <w:sz w:val="14"/>
                <w:szCs w:val="14"/>
              </w:rPr>
            </w:pPr>
            <w:r w:rsidRPr="00664A5F">
              <w:rPr>
                <w:rFonts w:ascii="Times New Roman" w:hAnsi="Times New Roman" w:cs="Times New Roman"/>
                <w:b/>
                <w:bCs/>
                <w:sz w:val="14"/>
                <w:szCs w:val="14"/>
              </w:rPr>
              <w:t xml:space="preserve">0 </w:t>
            </w:r>
          </w:p>
        </w:tc>
      </w:tr>
    </w:tbl>
    <w:p w14:paraId="00A4144E" w14:textId="77777777" w:rsidR="007F653C" w:rsidRDefault="007F653C" w:rsidP="00B2119C">
      <w:pPr>
        <w:contextualSpacing/>
        <w:jc w:val="both"/>
        <w:rPr>
          <w:rFonts w:ascii="Museo Sans 300" w:hAnsi="Museo Sans 300"/>
          <w:b/>
          <w:color w:val="000000" w:themeColor="text1"/>
          <w:sz w:val="24"/>
          <w:szCs w:val="24"/>
          <w:u w:val="single"/>
        </w:rPr>
      </w:pPr>
    </w:p>
    <w:p w14:paraId="0B837610" w14:textId="3AA755C5" w:rsidR="00773C75" w:rsidRDefault="00773C75" w:rsidP="00B2119C">
      <w:pPr>
        <w:contextualSpacing/>
        <w:jc w:val="both"/>
        <w:rPr>
          <w:rFonts w:ascii="Museo Sans 300" w:hAnsi="Museo Sans 300"/>
          <w:b/>
          <w:color w:val="000000" w:themeColor="text1"/>
          <w:sz w:val="24"/>
          <w:szCs w:val="24"/>
        </w:rPr>
      </w:pPr>
      <w:r w:rsidRPr="005F4A16">
        <w:rPr>
          <w:rFonts w:ascii="Museo Sans 300" w:hAnsi="Museo Sans 300"/>
          <w:b/>
          <w:color w:val="000000" w:themeColor="text1"/>
          <w:sz w:val="24"/>
          <w:szCs w:val="24"/>
          <w:u w:val="single"/>
        </w:rPr>
        <w:t>SEGUNDO:</w:t>
      </w:r>
      <w:r w:rsidRPr="00440E9D">
        <w:rPr>
          <w:rFonts w:ascii="Museo Sans 300" w:hAnsi="Museo Sans 300"/>
          <w:color w:val="000000" w:themeColor="text1"/>
          <w:sz w:val="24"/>
          <w:szCs w:val="24"/>
        </w:rPr>
        <w:t xml:space="preserve"> Advertir a</w:t>
      </w:r>
      <w:r>
        <w:rPr>
          <w:rFonts w:ascii="Museo Sans 300" w:hAnsi="Museo Sans 300"/>
          <w:color w:val="000000" w:themeColor="text1"/>
          <w:sz w:val="24"/>
          <w:szCs w:val="24"/>
        </w:rPr>
        <w:t xml:space="preserve"> la</w:t>
      </w:r>
      <w:r w:rsidRPr="00440E9D">
        <w:rPr>
          <w:rFonts w:ascii="Museo Sans 300" w:hAnsi="Museo Sans 300"/>
          <w:color w:val="000000" w:themeColor="text1"/>
          <w:sz w:val="24"/>
          <w:szCs w:val="24"/>
        </w:rPr>
        <w:t xml:space="preserve"> adjudicatari</w:t>
      </w:r>
      <w:r>
        <w:rPr>
          <w:rFonts w:ascii="Museo Sans 300" w:hAnsi="Museo Sans 300"/>
          <w:color w:val="000000" w:themeColor="text1"/>
          <w:sz w:val="24"/>
          <w:szCs w:val="24"/>
        </w:rPr>
        <w:t>a</w:t>
      </w:r>
      <w:r w:rsidRPr="00440E9D">
        <w:rPr>
          <w:rFonts w:ascii="Museo Sans 300" w:hAnsi="Museo Sans 300"/>
          <w:color w:val="000000" w:themeColor="text1"/>
          <w:sz w:val="24"/>
          <w:szCs w:val="24"/>
        </w:rPr>
        <w:t xml:space="preserve">, a través de una cláusula especial en la </w:t>
      </w:r>
      <w:r w:rsidRPr="00D14714">
        <w:rPr>
          <w:rFonts w:ascii="Museo Sans 300" w:hAnsi="Museo Sans 300"/>
          <w:color w:val="000000" w:themeColor="text1"/>
          <w:sz w:val="24"/>
          <w:szCs w:val="24"/>
        </w:rPr>
        <w:t>escritura</w:t>
      </w:r>
      <w:r w:rsidRPr="00440E9D">
        <w:rPr>
          <w:rFonts w:ascii="Museo Sans 300" w:hAnsi="Museo Sans 300"/>
          <w:color w:val="000000" w:themeColor="text1"/>
          <w:sz w:val="24"/>
          <w:szCs w:val="24"/>
        </w:rPr>
        <w:t xml:space="preserve"> correspondiente de compraventa de</w:t>
      </w:r>
      <w:r>
        <w:rPr>
          <w:rFonts w:ascii="Museo Sans 300" w:hAnsi="Museo Sans 300"/>
          <w:color w:val="000000" w:themeColor="text1"/>
          <w:sz w:val="24"/>
          <w:szCs w:val="24"/>
        </w:rPr>
        <w:t>l</w:t>
      </w:r>
      <w:r w:rsidRPr="00440E9D">
        <w:rPr>
          <w:rFonts w:ascii="Museo Sans 300" w:hAnsi="Museo Sans 300"/>
          <w:color w:val="000000" w:themeColor="text1"/>
          <w:sz w:val="24"/>
          <w:szCs w:val="24"/>
        </w:rPr>
        <w:t xml:space="preserve"> inmueble, que deberá implementar las medidas emitidas por la Unidad Ambiental Institucional, relacionadas en el romano </w:t>
      </w:r>
      <w:r w:rsidRPr="00440E9D">
        <w:rPr>
          <w:rFonts w:ascii="Museo Sans 300" w:hAnsi="Museo Sans 300"/>
          <w:sz w:val="24"/>
          <w:szCs w:val="24"/>
        </w:rPr>
        <w:t>V</w:t>
      </w:r>
      <w:r w:rsidRPr="00440E9D">
        <w:rPr>
          <w:rFonts w:ascii="Museo Sans 300" w:hAnsi="Museo Sans 300"/>
          <w:color w:val="000000" w:themeColor="text1"/>
          <w:sz w:val="24"/>
          <w:szCs w:val="24"/>
        </w:rPr>
        <w:t xml:space="preserve"> del presente</w:t>
      </w:r>
      <w:r w:rsidR="005F4A16">
        <w:rPr>
          <w:rFonts w:ascii="Museo Sans 300" w:hAnsi="Museo Sans 300"/>
          <w:color w:val="000000" w:themeColor="text1"/>
          <w:sz w:val="24"/>
          <w:szCs w:val="24"/>
        </w:rPr>
        <w:t xml:space="preserve"> punto de acta</w:t>
      </w:r>
      <w:r w:rsidRPr="00440E9D">
        <w:rPr>
          <w:rFonts w:ascii="Museo Sans 300" w:hAnsi="Museo Sans 300"/>
          <w:color w:val="000000" w:themeColor="text1"/>
          <w:sz w:val="24"/>
          <w:szCs w:val="24"/>
        </w:rPr>
        <w:t xml:space="preserve">. </w:t>
      </w:r>
      <w:r w:rsidRPr="005F4A16">
        <w:rPr>
          <w:rFonts w:ascii="Museo Sans 300" w:hAnsi="Museo Sans 300"/>
          <w:b/>
          <w:color w:val="000000" w:themeColor="text1"/>
          <w:sz w:val="24"/>
          <w:szCs w:val="24"/>
          <w:u w:val="single"/>
        </w:rPr>
        <w:t>TERCERO:</w:t>
      </w:r>
      <w:r w:rsidRPr="00440E9D">
        <w:rPr>
          <w:rFonts w:ascii="Museo Sans 300" w:hAnsi="Museo Sans 300"/>
          <w:color w:val="000000" w:themeColor="text1"/>
          <w:sz w:val="24"/>
          <w:szCs w:val="24"/>
        </w:rPr>
        <w:t xml:space="preserve"> </w:t>
      </w:r>
      <w:r w:rsidRPr="00440E9D">
        <w:rPr>
          <w:rFonts w:ascii="Museo Sans 300" w:hAnsi="Museo Sans 300"/>
          <w:sz w:val="24"/>
          <w:szCs w:val="24"/>
        </w:rPr>
        <w:t xml:space="preserve">Comisionar al Departamento de Créditos de este Instituto, para que realice los cambios correspondientes en la Base de Datos. </w:t>
      </w:r>
      <w:r w:rsidRPr="005F4A16">
        <w:rPr>
          <w:rFonts w:ascii="Museo Sans 300" w:hAnsi="Museo Sans 300"/>
          <w:b/>
          <w:color w:val="000000" w:themeColor="text1"/>
          <w:sz w:val="24"/>
          <w:szCs w:val="24"/>
          <w:u w:val="single"/>
        </w:rPr>
        <w:t>CUARTO:</w:t>
      </w:r>
      <w:r w:rsidRPr="00440E9D">
        <w:rPr>
          <w:rFonts w:ascii="Museo Sans 300" w:hAnsi="Museo Sans 300"/>
          <w:b/>
          <w:color w:val="000000" w:themeColor="text1"/>
          <w:sz w:val="24"/>
          <w:szCs w:val="24"/>
        </w:rPr>
        <w:t xml:space="preserve"> </w:t>
      </w:r>
      <w:r w:rsidRPr="00CB7EFF">
        <w:rPr>
          <w:rFonts w:ascii="Museo Sans 300" w:hAnsi="Museo Sans 300"/>
          <w:color w:val="000000" w:themeColor="text1"/>
          <w:sz w:val="24"/>
        </w:rPr>
        <w:t xml:space="preserve">Instruir a la Gerencia de Desarrollo Rural para que, a través de la Sección de Cobros, realice las gestiones correspondientes para el cobro en concepto </w:t>
      </w:r>
      <w:r>
        <w:rPr>
          <w:rFonts w:ascii="Museo Sans 300" w:hAnsi="Museo Sans 300"/>
          <w:color w:val="000000" w:themeColor="text1"/>
          <w:sz w:val="24"/>
        </w:rPr>
        <w:t xml:space="preserve">de </w:t>
      </w:r>
      <w:r w:rsidRPr="00CB7EFF">
        <w:rPr>
          <w:rFonts w:ascii="Museo Sans 300" w:hAnsi="Museo Sans 300"/>
          <w:color w:val="000000" w:themeColor="text1"/>
          <w:sz w:val="24"/>
        </w:rPr>
        <w:t xml:space="preserve">gastos administrativos y de escrituración. </w:t>
      </w:r>
      <w:r w:rsidRPr="00440E9D">
        <w:rPr>
          <w:rFonts w:ascii="Museo Sans 300" w:hAnsi="Museo Sans 300"/>
          <w:color w:val="000000" w:themeColor="text1"/>
          <w:sz w:val="24"/>
          <w:szCs w:val="24"/>
        </w:rPr>
        <w:t xml:space="preserve"> </w:t>
      </w:r>
      <w:r w:rsidRPr="005F4A16">
        <w:rPr>
          <w:rFonts w:ascii="Museo Sans 300" w:hAnsi="Museo Sans 300"/>
          <w:b/>
          <w:bCs/>
          <w:sz w:val="24"/>
          <w:szCs w:val="24"/>
          <w:u w:val="single"/>
        </w:rPr>
        <w:t>QUINTO</w:t>
      </w:r>
      <w:r w:rsidRPr="005F4A16">
        <w:rPr>
          <w:rFonts w:ascii="Museo Sans 300" w:hAnsi="Museo Sans 300"/>
          <w:sz w:val="24"/>
          <w:szCs w:val="24"/>
          <w:u w:val="single"/>
        </w:rPr>
        <w:t>:</w:t>
      </w:r>
      <w:r w:rsidRPr="00440E9D">
        <w:rPr>
          <w:rFonts w:ascii="Museo Sans 300" w:hAnsi="Museo Sans 300"/>
          <w:sz w:val="24"/>
          <w:szCs w:val="24"/>
        </w:rPr>
        <w:t xml:space="preserve"> </w:t>
      </w:r>
      <w:r w:rsidRPr="00440E9D">
        <w:rPr>
          <w:rFonts w:ascii="Museo Sans 300" w:hAnsi="Museo Sans 300"/>
          <w:color w:val="000000" w:themeColor="text1"/>
          <w:sz w:val="24"/>
          <w:szCs w:val="24"/>
        </w:rPr>
        <w:t xml:space="preserve">Autorizar a la Gerencia Legal para que a través del Departamento de Escrituración elabore la respectiva escritura y al Departamento de Registro para que realice </w:t>
      </w:r>
      <w:r>
        <w:rPr>
          <w:rFonts w:ascii="Museo Sans 300" w:hAnsi="Museo Sans 300"/>
          <w:color w:val="000000" w:themeColor="text1"/>
          <w:sz w:val="24"/>
          <w:szCs w:val="24"/>
        </w:rPr>
        <w:t>el trámite</w:t>
      </w:r>
      <w:r w:rsidRPr="00440E9D">
        <w:rPr>
          <w:rFonts w:ascii="Museo Sans 300" w:hAnsi="Museo Sans 300"/>
          <w:color w:val="000000" w:themeColor="text1"/>
          <w:sz w:val="24"/>
          <w:szCs w:val="24"/>
        </w:rPr>
        <w:t xml:space="preserve"> de inscripción de la misma.</w:t>
      </w:r>
      <w:r w:rsidRPr="00440E9D">
        <w:rPr>
          <w:rFonts w:ascii="Museo Sans 300" w:hAnsi="Museo Sans 300"/>
          <w:b/>
          <w:color w:val="000000" w:themeColor="text1"/>
          <w:sz w:val="24"/>
          <w:szCs w:val="24"/>
        </w:rPr>
        <w:t xml:space="preserve"> </w:t>
      </w:r>
      <w:r w:rsidRPr="005F4A16">
        <w:rPr>
          <w:rFonts w:ascii="Museo Sans 300" w:hAnsi="Museo Sans 300"/>
          <w:b/>
          <w:color w:val="000000" w:themeColor="text1"/>
          <w:sz w:val="24"/>
          <w:szCs w:val="24"/>
          <w:u w:val="single"/>
        </w:rPr>
        <w:t>SEXTO:</w:t>
      </w:r>
      <w:r w:rsidRPr="00440E9D">
        <w:rPr>
          <w:rFonts w:ascii="Museo Sans 300" w:hAnsi="Museo Sans 300"/>
          <w:color w:val="000000" w:themeColor="text1"/>
          <w:sz w:val="24"/>
          <w:szCs w:val="24"/>
        </w:rPr>
        <w:t xml:space="preserve"> Facultar al </w:t>
      </w:r>
      <w:r w:rsidR="005F4A16">
        <w:rPr>
          <w:rFonts w:ascii="Museo Sans 300" w:hAnsi="Museo Sans 300"/>
          <w:color w:val="000000" w:themeColor="text1"/>
          <w:sz w:val="24"/>
          <w:szCs w:val="24"/>
        </w:rPr>
        <w:t>s</w:t>
      </w:r>
      <w:r w:rsidRPr="00440E9D">
        <w:rPr>
          <w:rFonts w:ascii="Museo Sans 300" w:hAnsi="Museo Sans 300"/>
          <w:color w:val="000000" w:themeColor="text1"/>
          <w:sz w:val="24"/>
          <w:szCs w:val="24"/>
        </w:rPr>
        <w:t>eñor Presidente para que por sí</w:t>
      </w:r>
      <w:r w:rsidR="005F4A16">
        <w:rPr>
          <w:rFonts w:ascii="Museo Sans 300" w:hAnsi="Museo Sans 300"/>
          <w:color w:val="000000" w:themeColor="text1"/>
          <w:sz w:val="24"/>
          <w:szCs w:val="24"/>
        </w:rPr>
        <w:t>,</w:t>
      </w:r>
      <w:r w:rsidRPr="00440E9D">
        <w:rPr>
          <w:rFonts w:ascii="Museo Sans 300" w:hAnsi="Museo Sans 300"/>
          <w:color w:val="000000" w:themeColor="text1"/>
          <w:sz w:val="24"/>
          <w:szCs w:val="24"/>
        </w:rPr>
        <w:t xml:space="preserve"> o por medio de Apoderado Especial, comparezca al otorgamiento de la correspondiente escritura.</w:t>
      </w:r>
      <w:r w:rsidR="00B2119C">
        <w:rPr>
          <w:rFonts w:ascii="Museo Sans 300" w:hAnsi="Museo Sans 300"/>
          <w:color w:val="000000" w:themeColor="text1"/>
          <w:sz w:val="24"/>
          <w:szCs w:val="24"/>
        </w:rPr>
        <w:t xml:space="preserve"> Este Acuerdo, queda aprobado y ratificado</w:t>
      </w:r>
      <w:r w:rsidRPr="00440E9D">
        <w:rPr>
          <w:rFonts w:ascii="Museo Sans 300" w:hAnsi="Museo Sans 300"/>
          <w:sz w:val="24"/>
          <w:szCs w:val="24"/>
        </w:rPr>
        <w:t xml:space="preserve">. </w:t>
      </w:r>
      <w:r w:rsidR="00B2119C" w:rsidRPr="00B2119C">
        <w:rPr>
          <w:rFonts w:ascii="Museo Sans 300" w:hAnsi="Museo Sans 300"/>
          <w:color w:val="000000" w:themeColor="text1"/>
          <w:sz w:val="24"/>
          <w:szCs w:val="24"/>
        </w:rPr>
        <w:t>NOTIFÍQUESE. “””””””</w:t>
      </w:r>
    </w:p>
    <w:p w14:paraId="70E4496E" w14:textId="77777777" w:rsidR="007F653C" w:rsidRDefault="007F653C" w:rsidP="00CD42FE">
      <w:pPr>
        <w:tabs>
          <w:tab w:val="left" w:pos="1440"/>
        </w:tabs>
        <w:jc w:val="both"/>
        <w:rPr>
          <w:rFonts w:ascii="Museo Sans 300" w:hAnsi="Museo Sans 300"/>
          <w:sz w:val="24"/>
          <w:szCs w:val="24"/>
        </w:rPr>
      </w:pPr>
    </w:p>
    <w:p w14:paraId="64A2086E" w14:textId="77777777" w:rsidR="00CD42FE" w:rsidRDefault="00CD42FE" w:rsidP="00CD42FE">
      <w:pPr>
        <w:tabs>
          <w:tab w:val="left" w:pos="1440"/>
        </w:tabs>
        <w:jc w:val="both"/>
        <w:rPr>
          <w:rFonts w:ascii="Museo Sans 300" w:hAnsi="Museo Sans 300"/>
          <w:sz w:val="24"/>
          <w:szCs w:val="24"/>
        </w:rPr>
      </w:pPr>
    </w:p>
    <w:p w14:paraId="0555B9EC" w14:textId="6A112EAB" w:rsidR="007F653C" w:rsidRPr="00637D2A" w:rsidRDefault="007F653C" w:rsidP="00637D2A">
      <w:pPr>
        <w:jc w:val="both"/>
        <w:rPr>
          <w:rFonts w:ascii="Museo Sans 300" w:hAnsi="Museo Sans 300" w:cs="Times New Roman"/>
          <w:color w:val="FF0000"/>
          <w:sz w:val="24"/>
          <w:szCs w:val="24"/>
        </w:rPr>
      </w:pPr>
      <w:r w:rsidRPr="00637D2A">
        <w:rPr>
          <w:rFonts w:ascii="Museo Sans 300" w:hAnsi="Museo Sans 300"/>
          <w:sz w:val="24"/>
          <w:szCs w:val="24"/>
        </w:rPr>
        <w:t xml:space="preserve">“””””XVII) El señor Presidente somete a consideración de Junta Directiva, dictamen técnico 257, presentado  por  la Unidad de Adjudicación de Inmuebles, referente a la </w:t>
      </w:r>
      <w:r w:rsidRPr="00637D2A">
        <w:rPr>
          <w:rFonts w:ascii="Museo Sans 300" w:eastAsia="Times New Roman" w:hAnsi="Museo Sans 300" w:cs="Times New Roman"/>
          <w:sz w:val="24"/>
          <w:szCs w:val="24"/>
          <w:lang w:eastAsia="es-ES"/>
        </w:rPr>
        <w:t xml:space="preserve">modificación del </w:t>
      </w:r>
      <w:r w:rsidRPr="00637D2A">
        <w:rPr>
          <w:rFonts w:ascii="Museo Sans 300" w:eastAsia="Times New Roman" w:hAnsi="Museo Sans 300" w:cs="Times New Roman"/>
          <w:b/>
          <w:sz w:val="24"/>
          <w:szCs w:val="24"/>
          <w:lang w:eastAsia="es-ES"/>
        </w:rPr>
        <w:t>Punto X de</w:t>
      </w:r>
      <w:r w:rsidR="003203D9" w:rsidRPr="00637D2A">
        <w:rPr>
          <w:rFonts w:ascii="Museo Sans 300" w:eastAsia="Times New Roman" w:hAnsi="Museo Sans 300" w:cs="Times New Roman"/>
          <w:b/>
          <w:sz w:val="24"/>
          <w:szCs w:val="24"/>
          <w:lang w:eastAsia="es-ES"/>
        </w:rPr>
        <w:t>l</w:t>
      </w:r>
      <w:r w:rsidRPr="00637D2A">
        <w:rPr>
          <w:rFonts w:ascii="Museo Sans 300" w:eastAsia="Times New Roman" w:hAnsi="Museo Sans 300" w:cs="Times New Roman"/>
          <w:b/>
          <w:sz w:val="24"/>
          <w:szCs w:val="24"/>
          <w:lang w:eastAsia="es-ES"/>
        </w:rPr>
        <w:t xml:space="preserve"> Acta de Sesión Ordinaria 17-2022, de fecha 30 de junio de 2022, </w:t>
      </w:r>
      <w:r w:rsidRPr="00637D2A">
        <w:rPr>
          <w:rFonts w:ascii="Museo Sans 300" w:eastAsia="Times New Roman" w:hAnsi="Museo Sans 300" w:cs="Times New Roman"/>
          <w:sz w:val="24"/>
          <w:szCs w:val="24"/>
          <w:lang w:eastAsia="es-ES"/>
        </w:rPr>
        <w:t>mediante el cual se aprobó nómina de beneficiarios</w:t>
      </w:r>
      <w:r w:rsidRPr="00637D2A">
        <w:rPr>
          <w:rFonts w:ascii="Museo Sans 300" w:hAnsi="Museo Sans 300"/>
          <w:sz w:val="24"/>
          <w:szCs w:val="24"/>
        </w:rPr>
        <w:t xml:space="preserve">, en los Proyectos de Asentamiento Comunitario </w:t>
      </w:r>
      <w:r w:rsidRPr="00637D2A">
        <w:rPr>
          <w:rFonts w:ascii="Museo Sans 300" w:hAnsi="Museo Sans 300"/>
          <w:b/>
          <w:sz w:val="24"/>
          <w:szCs w:val="24"/>
        </w:rPr>
        <w:t xml:space="preserve">SECTOR EL CASCO PORCION 6 y 7, </w:t>
      </w:r>
      <w:r w:rsidRPr="00637D2A">
        <w:rPr>
          <w:rFonts w:ascii="Museo Sans 300" w:hAnsi="Museo Sans 300"/>
          <w:sz w:val="24"/>
          <w:szCs w:val="24"/>
        </w:rPr>
        <w:t xml:space="preserve">desarrollado en </w:t>
      </w:r>
      <w:r w:rsidRPr="00637D2A">
        <w:rPr>
          <w:rFonts w:ascii="Museo Sans 300" w:hAnsi="Museo Sans 300"/>
          <w:b/>
          <w:sz w:val="24"/>
          <w:szCs w:val="24"/>
        </w:rPr>
        <w:t>HACIENDA SANTA CLARA,</w:t>
      </w:r>
      <w:r w:rsidRPr="00637D2A">
        <w:rPr>
          <w:rFonts w:ascii="Museo Sans 300" w:hAnsi="Museo Sans 300"/>
          <w:sz w:val="24"/>
          <w:szCs w:val="24"/>
        </w:rPr>
        <w:t xml:space="preserve"> situada en jurisdicción de San Luis Talpa, departamento de La Paz</w:t>
      </w:r>
      <w:r w:rsidR="003203D9" w:rsidRPr="00637D2A">
        <w:rPr>
          <w:rFonts w:ascii="Museo Sans 300" w:hAnsi="Museo Sans 300"/>
          <w:sz w:val="24"/>
          <w:szCs w:val="24"/>
          <w:lang w:val="es-ES"/>
        </w:rPr>
        <w:t>,</w:t>
      </w:r>
      <w:r w:rsidRPr="00637D2A">
        <w:rPr>
          <w:rFonts w:ascii="Museo Sans 300" w:hAnsi="Museo Sans 300"/>
          <w:sz w:val="24"/>
          <w:szCs w:val="24"/>
          <w:lang w:val="es-ES"/>
        </w:rPr>
        <w:t xml:space="preserve"> </w:t>
      </w:r>
      <w:r w:rsidR="003203D9" w:rsidRPr="00637D2A">
        <w:rPr>
          <w:rFonts w:ascii="Museo Sans 300" w:eastAsia="Calibri" w:hAnsi="Museo Sans 300" w:cs="Arial"/>
          <w:b/>
          <w:sz w:val="24"/>
          <w:szCs w:val="24"/>
        </w:rPr>
        <w:t>c</w:t>
      </w:r>
      <w:r w:rsidRPr="00637D2A">
        <w:rPr>
          <w:rFonts w:ascii="Museo Sans 300" w:eastAsia="Calibri" w:hAnsi="Museo Sans 300" w:cs="Arial"/>
          <w:b/>
          <w:sz w:val="24"/>
          <w:szCs w:val="24"/>
        </w:rPr>
        <w:t>ódigo de SIIE 081318, SSE 1937</w:t>
      </w:r>
      <w:r w:rsidR="003203D9" w:rsidRPr="00637D2A">
        <w:rPr>
          <w:rFonts w:ascii="Museo Sans 300" w:eastAsia="Calibri" w:hAnsi="Museo Sans 300" w:cs="Arial"/>
          <w:b/>
          <w:sz w:val="24"/>
          <w:szCs w:val="24"/>
        </w:rPr>
        <w:t>,</w:t>
      </w:r>
      <w:r w:rsidRPr="00637D2A">
        <w:rPr>
          <w:rFonts w:ascii="Museo Sans 300" w:eastAsia="Calibri" w:hAnsi="Museo Sans 300" w:cs="Arial"/>
          <w:b/>
          <w:sz w:val="24"/>
          <w:szCs w:val="24"/>
        </w:rPr>
        <w:t xml:space="preserve"> </w:t>
      </w:r>
      <w:r w:rsidR="003203D9" w:rsidRPr="00637D2A">
        <w:rPr>
          <w:rFonts w:ascii="Museo Sans 300" w:eastAsia="Calibri" w:hAnsi="Museo Sans 300" w:cs="Arial"/>
          <w:b/>
          <w:sz w:val="24"/>
          <w:szCs w:val="24"/>
        </w:rPr>
        <w:t>entrega</w:t>
      </w:r>
      <w:r w:rsidRPr="00637D2A">
        <w:rPr>
          <w:rFonts w:ascii="Museo Sans 300" w:eastAsia="Calibri" w:hAnsi="Museo Sans 300" w:cs="Arial"/>
          <w:b/>
          <w:sz w:val="24"/>
          <w:szCs w:val="24"/>
        </w:rPr>
        <w:t xml:space="preserve"> 51</w:t>
      </w:r>
      <w:r w:rsidR="003203D9" w:rsidRPr="00637D2A">
        <w:rPr>
          <w:rFonts w:ascii="Museo Sans 300" w:eastAsia="Calibri" w:hAnsi="Museo Sans 300" w:cs="Arial"/>
          <w:b/>
          <w:sz w:val="24"/>
          <w:szCs w:val="24"/>
        </w:rPr>
        <w:t>,</w:t>
      </w:r>
      <w:r w:rsidRPr="00637D2A">
        <w:rPr>
          <w:rFonts w:ascii="Museo Sans 300" w:hAnsi="Museo Sans 300" w:cs="Times New Roman"/>
          <w:b/>
          <w:sz w:val="24"/>
          <w:szCs w:val="24"/>
        </w:rPr>
        <w:t xml:space="preserve"> </w:t>
      </w:r>
      <w:r w:rsidRPr="00637D2A">
        <w:rPr>
          <w:rFonts w:ascii="Museo Sans 300" w:hAnsi="Museo Sans 300" w:cs="Times New Roman"/>
          <w:sz w:val="24"/>
          <w:szCs w:val="24"/>
        </w:rPr>
        <w:t xml:space="preserve">al respecto se hacen las siguientes consideraciones:  </w:t>
      </w:r>
    </w:p>
    <w:p w14:paraId="44CA5126" w14:textId="77777777" w:rsidR="007F653C" w:rsidRDefault="007F653C" w:rsidP="00637D2A">
      <w:pPr>
        <w:jc w:val="both"/>
        <w:rPr>
          <w:rFonts w:ascii="Museo Sans 300" w:hAnsi="Museo Sans 300"/>
          <w:color w:val="000000" w:themeColor="text1"/>
          <w:sz w:val="24"/>
          <w:szCs w:val="24"/>
        </w:rPr>
      </w:pPr>
      <w:bookmarkStart w:id="70" w:name="_Hlk48219300"/>
    </w:p>
    <w:p w14:paraId="6B9AC469" w14:textId="77777777" w:rsidR="00714391" w:rsidRPr="00637D2A" w:rsidRDefault="00714391" w:rsidP="00637D2A">
      <w:pPr>
        <w:jc w:val="both"/>
        <w:rPr>
          <w:rFonts w:ascii="Museo Sans 300" w:hAnsi="Museo Sans 300"/>
          <w:color w:val="000000" w:themeColor="text1"/>
          <w:sz w:val="24"/>
          <w:szCs w:val="24"/>
        </w:rPr>
      </w:pPr>
    </w:p>
    <w:bookmarkEnd w:id="70"/>
    <w:p w14:paraId="20980469" w14:textId="77777777" w:rsidR="007F653C" w:rsidRPr="00637D2A" w:rsidRDefault="007F653C" w:rsidP="003B3B78">
      <w:pPr>
        <w:pStyle w:val="Prrafodelista"/>
        <w:numPr>
          <w:ilvl w:val="0"/>
          <w:numId w:val="26"/>
        </w:numPr>
        <w:ind w:left="1134" w:hanging="708"/>
        <w:contextualSpacing w:val="0"/>
        <w:jc w:val="both"/>
        <w:rPr>
          <w:rFonts w:ascii="Museo Sans 300" w:hAnsi="Museo Sans 300"/>
          <w:sz w:val="24"/>
          <w:szCs w:val="24"/>
        </w:rPr>
      </w:pPr>
      <w:r w:rsidRPr="00637D2A">
        <w:rPr>
          <w:rFonts w:ascii="Museo Sans 300" w:hAnsi="Museo Sans 300"/>
          <w:sz w:val="24"/>
          <w:szCs w:val="24"/>
        </w:rPr>
        <w:lastRenderedPageBreak/>
        <w:t xml:space="preserve">La Hacienda Santa Clara fue adquirida mediante expropiación realizada a la Sociedad EMPRESAS AGRUPADAS SOLHERNAN, S.A. con un área de 3,478 Hás., 33 Ás., 81.09 Cás., equivalente a 34,783,381.09 Mts², por un precio de ¢2,385,400.00, equivalentes a $272,617.14, a razón de $78.3757 por Hectárea, y de $0.007838 por Metro Cuadrado. </w:t>
      </w:r>
    </w:p>
    <w:p w14:paraId="02EDEF50" w14:textId="77777777" w:rsidR="007F653C" w:rsidRPr="00637D2A" w:rsidRDefault="007F653C" w:rsidP="00637D2A">
      <w:pPr>
        <w:pStyle w:val="Prrafodelista"/>
        <w:ind w:left="360"/>
        <w:jc w:val="both"/>
        <w:rPr>
          <w:rFonts w:ascii="Museo Sans 300" w:hAnsi="Museo Sans 300"/>
          <w:sz w:val="24"/>
          <w:szCs w:val="24"/>
        </w:rPr>
      </w:pPr>
    </w:p>
    <w:p w14:paraId="7D028841" w14:textId="7960B024" w:rsidR="007F653C" w:rsidRPr="00637D2A" w:rsidRDefault="007F653C" w:rsidP="00637D2A">
      <w:pPr>
        <w:pStyle w:val="Prrafodelista"/>
        <w:ind w:left="1134"/>
        <w:jc w:val="both"/>
        <w:rPr>
          <w:rFonts w:ascii="Museo Sans 300" w:hAnsi="Museo Sans 300"/>
          <w:sz w:val="24"/>
          <w:szCs w:val="24"/>
        </w:rPr>
      </w:pPr>
      <w:r w:rsidRPr="00637D2A">
        <w:rPr>
          <w:rFonts w:ascii="Museo Sans 300" w:hAnsi="Museo Sans 300"/>
          <w:sz w:val="24"/>
          <w:szCs w:val="24"/>
        </w:rPr>
        <w:t xml:space="preserve">Lo anterior, según Título de Dominio que ampara el Acta de Intervención y Toma de Posesión, inscrito al número </w:t>
      </w:r>
      <w:r w:rsidR="00CD42FE">
        <w:rPr>
          <w:rFonts w:ascii="Museo Sans 300" w:hAnsi="Museo Sans 300"/>
          <w:sz w:val="24"/>
          <w:szCs w:val="24"/>
        </w:rPr>
        <w:t>---</w:t>
      </w:r>
      <w:r w:rsidRPr="00637D2A">
        <w:rPr>
          <w:rFonts w:ascii="Museo Sans 300" w:hAnsi="Museo Sans 300"/>
          <w:sz w:val="24"/>
          <w:szCs w:val="24"/>
        </w:rPr>
        <w:t xml:space="preserve"> del Libro </w:t>
      </w:r>
      <w:r w:rsidR="00CD42FE">
        <w:rPr>
          <w:rFonts w:ascii="Museo Sans 300" w:hAnsi="Museo Sans 300"/>
          <w:sz w:val="24"/>
          <w:szCs w:val="24"/>
        </w:rPr>
        <w:t>---</w:t>
      </w:r>
      <w:r w:rsidRPr="00637D2A">
        <w:rPr>
          <w:rFonts w:ascii="Museo Sans 300" w:hAnsi="Museo Sans 300"/>
          <w:sz w:val="24"/>
          <w:szCs w:val="24"/>
        </w:rPr>
        <w:t>, de Propiedad de La Paz, del Registro de la Propiedad Raíz e Hipotecas de la Tercera Sección del Centro, departamento de La Paz, es necesario señalar que según Acuerdo contenido en el Punto II-3 de Acta Ordinaria N° 11, de fecha 2 de junio de 1981, se establece que el área indemnizada es de 3,900 Hás., 00 Ás., 12.99 Cás.</w:t>
      </w:r>
    </w:p>
    <w:p w14:paraId="65322EA8" w14:textId="77777777" w:rsidR="007F653C" w:rsidRPr="00637D2A" w:rsidRDefault="007F653C" w:rsidP="00637D2A">
      <w:pPr>
        <w:pStyle w:val="Prrafodelista"/>
        <w:ind w:left="360"/>
        <w:jc w:val="both"/>
        <w:rPr>
          <w:rFonts w:ascii="Museo Sans 300" w:hAnsi="Museo Sans 300"/>
          <w:sz w:val="24"/>
          <w:szCs w:val="24"/>
        </w:rPr>
      </w:pPr>
    </w:p>
    <w:p w14:paraId="5134DC57" w14:textId="437CF452" w:rsidR="007F653C" w:rsidRPr="00637D2A" w:rsidRDefault="007F653C" w:rsidP="003B3B78">
      <w:pPr>
        <w:pStyle w:val="Prrafodelista"/>
        <w:numPr>
          <w:ilvl w:val="0"/>
          <w:numId w:val="26"/>
        </w:numPr>
        <w:ind w:left="1134" w:hanging="708"/>
        <w:contextualSpacing w:val="0"/>
        <w:jc w:val="both"/>
        <w:rPr>
          <w:rFonts w:ascii="Museo Sans 300" w:hAnsi="Museo Sans 300"/>
          <w:sz w:val="24"/>
          <w:szCs w:val="24"/>
        </w:rPr>
      </w:pPr>
      <w:r w:rsidRPr="00637D2A">
        <w:rPr>
          <w:rFonts w:ascii="Museo Sans 300" w:hAnsi="Museo Sans 300"/>
          <w:sz w:val="24"/>
          <w:szCs w:val="24"/>
        </w:rPr>
        <w:t xml:space="preserve">Mediante acuerdo contenido en el Punto VIII del Acta de Sesión Ordinaria  32-97, de fecha 11 de septiembre de 1997, se aprobó el proyecto de Asentamiento Comunitario en el inmueble en mención, pero debido a la aprobación de nuevos planos por parte del Centro Nacional de Registros, fue modificado por el acuerdo contenido en el Punto VII de Acta de Sesión Ordinaria N° 9-2020 de fecha 5 de marzo de 2020, donde se aprobó entre otros, el Proyecto de Asentamiento Comunitario denominado: </w:t>
      </w:r>
      <w:r w:rsidRPr="00637D2A">
        <w:rPr>
          <w:rFonts w:ascii="Museo Sans 300" w:hAnsi="Museo Sans 300"/>
          <w:b/>
          <w:bCs/>
          <w:sz w:val="24"/>
          <w:szCs w:val="24"/>
        </w:rPr>
        <w:t>SECTOR EL CASCO PORCIÓN 7,</w:t>
      </w:r>
      <w:r w:rsidRPr="00637D2A">
        <w:rPr>
          <w:rFonts w:ascii="Museo Sans 300" w:hAnsi="Museo Sans 300"/>
          <w:bCs/>
          <w:sz w:val="24"/>
          <w:szCs w:val="24"/>
        </w:rPr>
        <w:t xml:space="preserve"> que incluye </w:t>
      </w:r>
      <w:r w:rsidR="00CD42FE">
        <w:rPr>
          <w:rFonts w:ascii="Museo Sans 300" w:hAnsi="Museo Sans 300"/>
          <w:bCs/>
          <w:sz w:val="24"/>
          <w:szCs w:val="24"/>
        </w:rPr>
        <w:t>---</w:t>
      </w:r>
      <w:r w:rsidRPr="00637D2A">
        <w:rPr>
          <w:rFonts w:ascii="Museo Sans 300" w:hAnsi="Museo Sans 300"/>
          <w:bCs/>
          <w:sz w:val="24"/>
          <w:szCs w:val="24"/>
        </w:rPr>
        <w:t xml:space="preserve"> solares de vivienda (Polígono “G”) y calle, en un área de 01Hás., 13 Ás., 40.43 Cás. inscrito a la matrícula </w:t>
      </w:r>
      <w:r w:rsidR="00CD42FE">
        <w:rPr>
          <w:rFonts w:ascii="Museo Sans 300" w:hAnsi="Museo Sans 300"/>
          <w:bCs/>
          <w:sz w:val="24"/>
          <w:szCs w:val="24"/>
        </w:rPr>
        <w:t xml:space="preserve">--- </w:t>
      </w:r>
      <w:r w:rsidRPr="00637D2A">
        <w:rPr>
          <w:rFonts w:ascii="Museo Sans 300" w:hAnsi="Museo Sans 300"/>
          <w:bCs/>
          <w:sz w:val="24"/>
          <w:szCs w:val="24"/>
        </w:rPr>
        <w:t xml:space="preserve">-00000. </w:t>
      </w:r>
    </w:p>
    <w:p w14:paraId="73F5D25D" w14:textId="77777777" w:rsidR="007F653C" w:rsidRPr="00637D2A" w:rsidRDefault="007F653C" w:rsidP="00637D2A">
      <w:pPr>
        <w:pStyle w:val="Prrafodelista"/>
        <w:ind w:left="360"/>
        <w:jc w:val="both"/>
        <w:rPr>
          <w:rFonts w:ascii="Museo Sans 300" w:hAnsi="Museo Sans 300"/>
          <w:sz w:val="24"/>
          <w:szCs w:val="24"/>
        </w:rPr>
      </w:pPr>
    </w:p>
    <w:p w14:paraId="3894350B" w14:textId="2234B1A1" w:rsidR="007F653C" w:rsidRPr="00637D2A" w:rsidRDefault="007F653C" w:rsidP="003B3B78">
      <w:pPr>
        <w:pStyle w:val="Prrafodelista"/>
        <w:numPr>
          <w:ilvl w:val="0"/>
          <w:numId w:val="26"/>
        </w:numPr>
        <w:ind w:left="1134" w:hanging="708"/>
        <w:contextualSpacing w:val="0"/>
        <w:jc w:val="both"/>
        <w:rPr>
          <w:rFonts w:ascii="Museo Sans 300" w:hAnsi="Museo Sans 300"/>
          <w:sz w:val="24"/>
          <w:szCs w:val="24"/>
        </w:rPr>
      </w:pPr>
      <w:r w:rsidRPr="00637D2A">
        <w:rPr>
          <w:rFonts w:ascii="Museo Sans 300" w:hAnsi="Museo Sans 300"/>
          <w:sz w:val="24"/>
          <w:szCs w:val="24"/>
        </w:rPr>
        <w:t>En el</w:t>
      </w:r>
      <w:r w:rsidRPr="00637D2A">
        <w:rPr>
          <w:rFonts w:ascii="Museo Sans 300" w:hAnsi="Museo Sans 300"/>
          <w:b/>
          <w:sz w:val="24"/>
          <w:szCs w:val="24"/>
        </w:rPr>
        <w:t xml:space="preserve"> Punto X de</w:t>
      </w:r>
      <w:r w:rsidR="003203D9" w:rsidRPr="00637D2A">
        <w:rPr>
          <w:rFonts w:ascii="Museo Sans 300" w:hAnsi="Museo Sans 300"/>
          <w:b/>
          <w:sz w:val="24"/>
          <w:szCs w:val="24"/>
        </w:rPr>
        <w:t>l</w:t>
      </w:r>
      <w:r w:rsidRPr="00637D2A">
        <w:rPr>
          <w:rFonts w:ascii="Museo Sans 300" w:hAnsi="Museo Sans 300"/>
          <w:b/>
          <w:sz w:val="24"/>
          <w:szCs w:val="24"/>
        </w:rPr>
        <w:t xml:space="preserve"> Acta de Sesión Ordinaria 17-2022, de fecha 30 de junio de 2022</w:t>
      </w:r>
      <w:r w:rsidRPr="00637D2A">
        <w:rPr>
          <w:rFonts w:ascii="Museo Sans 300" w:hAnsi="Museo Sans 300"/>
          <w:sz w:val="24"/>
          <w:szCs w:val="24"/>
        </w:rPr>
        <w:t xml:space="preserve">, se adjudicó entre otros, el </w:t>
      </w:r>
      <w:r w:rsidRPr="00637D2A">
        <w:rPr>
          <w:rFonts w:ascii="Museo Sans 300" w:hAnsi="Museo Sans 300"/>
          <w:b/>
          <w:sz w:val="24"/>
          <w:szCs w:val="24"/>
        </w:rPr>
        <w:t xml:space="preserve">Solar  </w:t>
      </w:r>
      <w:r w:rsidR="00CD42FE">
        <w:rPr>
          <w:rFonts w:ascii="Museo Sans 300" w:hAnsi="Museo Sans 300"/>
          <w:b/>
          <w:sz w:val="24"/>
          <w:szCs w:val="24"/>
        </w:rPr>
        <w:t>---</w:t>
      </w:r>
      <w:r w:rsidRPr="00637D2A">
        <w:rPr>
          <w:rFonts w:ascii="Museo Sans 300" w:hAnsi="Museo Sans 300"/>
          <w:b/>
          <w:sz w:val="24"/>
          <w:szCs w:val="24"/>
        </w:rPr>
        <w:t xml:space="preserve">, Polígono </w:t>
      </w:r>
      <w:r w:rsidR="00CD42FE">
        <w:rPr>
          <w:rFonts w:ascii="Museo Sans 300" w:hAnsi="Museo Sans 300"/>
          <w:b/>
          <w:sz w:val="24"/>
          <w:szCs w:val="24"/>
        </w:rPr>
        <w:t>---</w:t>
      </w:r>
      <w:r w:rsidRPr="00637D2A">
        <w:rPr>
          <w:rFonts w:ascii="Museo Sans 300" w:hAnsi="Museo Sans 300"/>
          <w:b/>
          <w:sz w:val="24"/>
          <w:szCs w:val="24"/>
        </w:rPr>
        <w:t xml:space="preserve">, Sector el Casco Porción </w:t>
      </w:r>
      <w:r w:rsidR="00CD42FE">
        <w:rPr>
          <w:rFonts w:ascii="Museo Sans 300" w:hAnsi="Museo Sans 300"/>
          <w:b/>
          <w:sz w:val="24"/>
          <w:szCs w:val="24"/>
        </w:rPr>
        <w:t>---</w:t>
      </w:r>
      <w:r w:rsidRPr="00637D2A">
        <w:rPr>
          <w:rFonts w:ascii="Museo Sans 300" w:hAnsi="Museo Sans 300"/>
          <w:b/>
          <w:sz w:val="24"/>
          <w:szCs w:val="24"/>
        </w:rPr>
        <w:t xml:space="preserve">, </w:t>
      </w:r>
      <w:r w:rsidRPr="00637D2A">
        <w:rPr>
          <w:rFonts w:ascii="Museo Sans 300" w:hAnsi="Museo Sans 300"/>
          <w:sz w:val="24"/>
          <w:szCs w:val="24"/>
        </w:rPr>
        <w:t>con un área de 541.36 Mts.² y un precio de $ 1542.88, a favor de las señoras: ALEJANDRA YAMILETH BONILLA MARTINEZ y ELENA BEATRIZ GOMEZ BONILLA, según solicitud de adjudicación de inmueble  5981, de fecha 16 de mayo de 2022.</w:t>
      </w:r>
    </w:p>
    <w:p w14:paraId="561C7DA5" w14:textId="77777777" w:rsidR="00637D2A" w:rsidRPr="00637D2A" w:rsidRDefault="00637D2A" w:rsidP="00637D2A">
      <w:pPr>
        <w:pStyle w:val="Prrafodelista"/>
        <w:rPr>
          <w:rFonts w:ascii="Museo Sans 300" w:hAnsi="Museo Sans 300"/>
          <w:color w:val="000000" w:themeColor="text1"/>
          <w:sz w:val="24"/>
          <w:szCs w:val="24"/>
          <w:shd w:val="clear" w:color="auto" w:fill="FFFFFF"/>
        </w:rPr>
      </w:pPr>
    </w:p>
    <w:p w14:paraId="77A4709A" w14:textId="434967EB" w:rsidR="007F653C" w:rsidRPr="00637D2A" w:rsidRDefault="007F653C" w:rsidP="003B3B78">
      <w:pPr>
        <w:pStyle w:val="Prrafodelista"/>
        <w:numPr>
          <w:ilvl w:val="0"/>
          <w:numId w:val="26"/>
        </w:numPr>
        <w:ind w:left="1134" w:hanging="708"/>
        <w:contextualSpacing w:val="0"/>
        <w:jc w:val="both"/>
        <w:rPr>
          <w:rFonts w:ascii="Museo Sans 300" w:hAnsi="Museo Sans 300"/>
          <w:sz w:val="24"/>
          <w:szCs w:val="24"/>
        </w:rPr>
      </w:pPr>
      <w:r w:rsidRPr="00637D2A">
        <w:rPr>
          <w:rFonts w:ascii="Museo Sans 300" w:hAnsi="Museo Sans 300"/>
          <w:color w:val="000000" w:themeColor="text1"/>
          <w:sz w:val="24"/>
          <w:szCs w:val="24"/>
          <w:shd w:val="clear" w:color="auto" w:fill="FFFFFF"/>
        </w:rPr>
        <w:t xml:space="preserve">Según informe con referencia </w:t>
      </w:r>
      <w:r w:rsidRPr="00637D2A">
        <w:rPr>
          <w:rFonts w:ascii="Museo Sans 300" w:hAnsi="Museo Sans 300"/>
          <w:color w:val="000000" w:themeColor="text1"/>
          <w:sz w:val="24"/>
          <w:szCs w:val="24"/>
        </w:rPr>
        <w:t>GDR-06-00130-23</w:t>
      </w:r>
      <w:r w:rsidRPr="00637D2A">
        <w:rPr>
          <w:rFonts w:ascii="Museo Sans 300" w:hAnsi="Museo Sans 300"/>
          <w:color w:val="000000" w:themeColor="text1"/>
          <w:sz w:val="24"/>
          <w:szCs w:val="24"/>
          <w:shd w:val="clear" w:color="auto" w:fill="FFFFFF"/>
        </w:rPr>
        <w:t>, de fecha 28 de abril de 2023, del Centro Estratégico de Transformación e Innovación Agropecuaria, CETIA III, Sección Transferencia de Tierras, la señora Alejandra Yamileth Bonilla Martínez junto a su grupo familiar, ejerce la posesión material del “Solar 10 Polígono G, Sector El C</w:t>
      </w:r>
      <w:r w:rsidR="003203D9" w:rsidRPr="00637D2A">
        <w:rPr>
          <w:rFonts w:ascii="Museo Sans 300" w:hAnsi="Museo Sans 300"/>
          <w:color w:val="000000" w:themeColor="text1"/>
          <w:sz w:val="24"/>
          <w:szCs w:val="24"/>
          <w:shd w:val="clear" w:color="auto" w:fill="FFFFFF"/>
        </w:rPr>
        <w:t>asco Porción 7”, encontrándose é</w:t>
      </w:r>
      <w:r w:rsidRPr="00637D2A">
        <w:rPr>
          <w:rFonts w:ascii="Museo Sans 300" w:hAnsi="Museo Sans 300"/>
          <w:color w:val="000000" w:themeColor="text1"/>
          <w:sz w:val="24"/>
          <w:szCs w:val="24"/>
          <w:shd w:val="clear" w:color="auto" w:fill="FFFFFF"/>
        </w:rPr>
        <w:t>ste sin adjudicar. Además se verificó que la posesión del “Solar  7 Polígono G, Sector El Casco Porción 6”, la ejerce otro grupo familiar. Por lo que se recomienda realizar la modificación de la adjudicación del inmueble, con el fin de que la interesada pueda legalizar la propiedad a su favor. </w:t>
      </w:r>
    </w:p>
    <w:p w14:paraId="7A80C20C" w14:textId="77777777" w:rsidR="007F653C" w:rsidRPr="00637D2A" w:rsidRDefault="007F653C" w:rsidP="00637D2A">
      <w:pPr>
        <w:pStyle w:val="Prrafodelista"/>
        <w:rPr>
          <w:rFonts w:ascii="Museo Sans 300" w:hAnsi="Museo Sans 300"/>
          <w:sz w:val="24"/>
          <w:szCs w:val="24"/>
        </w:rPr>
      </w:pPr>
    </w:p>
    <w:p w14:paraId="38A13B2C" w14:textId="4F078825" w:rsidR="007F653C" w:rsidRPr="00637D2A" w:rsidRDefault="007F653C" w:rsidP="003B3B78">
      <w:pPr>
        <w:pStyle w:val="Prrafodelista"/>
        <w:numPr>
          <w:ilvl w:val="0"/>
          <w:numId w:val="26"/>
        </w:numPr>
        <w:ind w:left="1134" w:hanging="708"/>
        <w:contextualSpacing w:val="0"/>
        <w:jc w:val="both"/>
        <w:rPr>
          <w:rFonts w:ascii="Museo Sans 300" w:hAnsi="Museo Sans 300"/>
          <w:sz w:val="24"/>
          <w:szCs w:val="24"/>
        </w:rPr>
      </w:pPr>
      <w:r w:rsidRPr="00637D2A">
        <w:rPr>
          <w:rFonts w:ascii="Museo Sans 300" w:hAnsi="Museo Sans 300"/>
          <w:sz w:val="24"/>
          <w:szCs w:val="24"/>
        </w:rPr>
        <w:lastRenderedPageBreak/>
        <w:t xml:space="preserve">Habiéndose actualizado la información de la adjudicación del inmueble, se hace necesario la modificación del punto </w:t>
      </w:r>
      <w:r w:rsidR="003203D9" w:rsidRPr="00637D2A">
        <w:rPr>
          <w:rFonts w:ascii="Museo Sans 300" w:hAnsi="Museo Sans 300"/>
          <w:sz w:val="24"/>
          <w:szCs w:val="24"/>
        </w:rPr>
        <w:t xml:space="preserve">de acta </w:t>
      </w:r>
      <w:r w:rsidRPr="00637D2A">
        <w:rPr>
          <w:rFonts w:ascii="Museo Sans 300" w:hAnsi="Museo Sans 300"/>
          <w:sz w:val="24"/>
          <w:szCs w:val="24"/>
        </w:rPr>
        <w:t>citado anteriormente</w:t>
      </w:r>
      <w:r w:rsidR="003203D9" w:rsidRPr="00637D2A">
        <w:rPr>
          <w:rFonts w:ascii="Museo Sans 300" w:hAnsi="Museo Sans 300"/>
          <w:sz w:val="24"/>
          <w:szCs w:val="24"/>
        </w:rPr>
        <w:t>,</w:t>
      </w:r>
      <w:r w:rsidRPr="00637D2A">
        <w:rPr>
          <w:rFonts w:ascii="Museo Sans 300" w:hAnsi="Museo Sans 300"/>
          <w:sz w:val="24"/>
          <w:szCs w:val="24"/>
        </w:rPr>
        <w:t xml:space="preserve"> por la siguiente causal: </w:t>
      </w:r>
    </w:p>
    <w:p w14:paraId="1C67E7B8" w14:textId="77777777" w:rsidR="007F653C" w:rsidRPr="00637D2A" w:rsidRDefault="007F653C" w:rsidP="00637D2A">
      <w:pPr>
        <w:pStyle w:val="Prrafodelista"/>
        <w:rPr>
          <w:rFonts w:ascii="Museo Sans 300" w:hAnsi="Museo Sans 300"/>
          <w:sz w:val="24"/>
          <w:szCs w:val="24"/>
        </w:rPr>
      </w:pPr>
    </w:p>
    <w:p w14:paraId="5931446D" w14:textId="5D8BB49F" w:rsidR="007F653C" w:rsidRPr="00637D2A" w:rsidRDefault="007F653C" w:rsidP="00637D2A">
      <w:pPr>
        <w:pStyle w:val="Prrafodelista"/>
        <w:tabs>
          <w:tab w:val="left" w:pos="1418"/>
        </w:tabs>
        <w:ind w:left="1418"/>
        <w:jc w:val="both"/>
        <w:rPr>
          <w:rFonts w:ascii="Museo Sans 300" w:hAnsi="Museo Sans 300"/>
          <w:sz w:val="24"/>
          <w:szCs w:val="24"/>
        </w:rPr>
      </w:pPr>
      <w:r w:rsidRPr="00637D2A">
        <w:rPr>
          <w:rFonts w:ascii="Museo Sans 300" w:hAnsi="Museo Sans 300"/>
          <w:sz w:val="24"/>
          <w:szCs w:val="24"/>
        </w:rPr>
        <w:t xml:space="preserve">Rectificar la adjudicación del Solar </w:t>
      </w:r>
      <w:r w:rsidR="00CD42FE">
        <w:rPr>
          <w:rFonts w:ascii="Museo Sans 300" w:hAnsi="Museo Sans 300"/>
          <w:sz w:val="24"/>
          <w:szCs w:val="24"/>
        </w:rPr>
        <w:t>---</w:t>
      </w:r>
      <w:r w:rsidRPr="00637D2A">
        <w:rPr>
          <w:rFonts w:ascii="Museo Sans 300" w:hAnsi="Museo Sans 300"/>
          <w:sz w:val="24"/>
          <w:szCs w:val="24"/>
        </w:rPr>
        <w:t xml:space="preserve">, Polígono </w:t>
      </w:r>
      <w:r w:rsidR="00CD42FE">
        <w:rPr>
          <w:rFonts w:ascii="Museo Sans 300" w:hAnsi="Museo Sans 300"/>
          <w:sz w:val="24"/>
          <w:szCs w:val="24"/>
        </w:rPr>
        <w:t>---</w:t>
      </w:r>
      <w:r w:rsidRPr="00637D2A">
        <w:rPr>
          <w:rFonts w:ascii="Museo Sans 300" w:hAnsi="Museo Sans 300"/>
          <w:sz w:val="24"/>
          <w:szCs w:val="24"/>
        </w:rPr>
        <w:t xml:space="preserve">, Sector El Casco Porción </w:t>
      </w:r>
      <w:r w:rsidR="00CD42FE">
        <w:rPr>
          <w:rFonts w:ascii="Museo Sans 300" w:hAnsi="Museo Sans 300"/>
          <w:sz w:val="24"/>
          <w:szCs w:val="24"/>
        </w:rPr>
        <w:t>---</w:t>
      </w:r>
      <w:r w:rsidRPr="00637D2A">
        <w:rPr>
          <w:rFonts w:ascii="Museo Sans 300" w:hAnsi="Museo Sans 300"/>
          <w:sz w:val="24"/>
          <w:szCs w:val="24"/>
        </w:rPr>
        <w:t xml:space="preserve">, con un área de 541.36 Mts.², y un precio de $1542.88, siendo lo correcto por posesión material el SOLAR </w:t>
      </w:r>
      <w:r w:rsidR="00CD42FE">
        <w:rPr>
          <w:rFonts w:ascii="Museo Sans 300" w:hAnsi="Museo Sans 300"/>
          <w:sz w:val="24"/>
          <w:szCs w:val="24"/>
        </w:rPr>
        <w:t>---</w:t>
      </w:r>
      <w:r w:rsidRPr="00637D2A">
        <w:rPr>
          <w:rFonts w:ascii="Museo Sans 300" w:hAnsi="Museo Sans 300"/>
          <w:sz w:val="24"/>
          <w:szCs w:val="24"/>
        </w:rPr>
        <w:t xml:space="preserve">, POLÍGONO </w:t>
      </w:r>
      <w:r w:rsidR="00CD42FE">
        <w:rPr>
          <w:rFonts w:ascii="Museo Sans 300" w:hAnsi="Museo Sans 300"/>
          <w:sz w:val="24"/>
          <w:szCs w:val="24"/>
        </w:rPr>
        <w:t>---</w:t>
      </w:r>
      <w:r w:rsidRPr="00637D2A">
        <w:rPr>
          <w:rFonts w:ascii="Museo Sans 300" w:hAnsi="Museo Sans 300"/>
          <w:sz w:val="24"/>
          <w:szCs w:val="24"/>
        </w:rPr>
        <w:t xml:space="preserve">, SECTOR EL CASCO PORCION </w:t>
      </w:r>
      <w:r w:rsidR="00CD42FE">
        <w:rPr>
          <w:rFonts w:ascii="Museo Sans 300" w:hAnsi="Museo Sans 300"/>
          <w:sz w:val="24"/>
          <w:szCs w:val="24"/>
        </w:rPr>
        <w:t>---</w:t>
      </w:r>
      <w:r w:rsidRPr="00637D2A">
        <w:rPr>
          <w:rFonts w:ascii="Museo Sans 300" w:hAnsi="Museo Sans 300"/>
          <w:sz w:val="24"/>
          <w:szCs w:val="24"/>
        </w:rPr>
        <w:t>, con un área de 880.59 Mts.², y un precio de $2,615.35, a favor de la señora ALEJANDRA YAMILETH BONILLA MARTINEZ y su menor sobrina ELENA BEATRIZ GOMEZ BONILLA, quien será representada por sus padres Manuel de Jesús Gómez</w:t>
      </w:r>
      <w:r w:rsidR="003203D9" w:rsidRPr="00637D2A">
        <w:rPr>
          <w:rFonts w:ascii="Museo Sans 300" w:hAnsi="Museo Sans 300"/>
          <w:sz w:val="24"/>
          <w:szCs w:val="24"/>
        </w:rPr>
        <w:t>,</w:t>
      </w:r>
      <w:r w:rsidRPr="00637D2A">
        <w:rPr>
          <w:rFonts w:ascii="Museo Sans 300" w:hAnsi="Museo Sans 300"/>
          <w:sz w:val="24"/>
          <w:szCs w:val="24"/>
        </w:rPr>
        <w:t xml:space="preserve"> e Inés Beatriz Bonilla Martínez.</w:t>
      </w:r>
    </w:p>
    <w:p w14:paraId="521AE77B" w14:textId="77777777" w:rsidR="007F653C" w:rsidRPr="00637D2A" w:rsidRDefault="007F653C" w:rsidP="00637D2A">
      <w:pPr>
        <w:pStyle w:val="Prrafodelista"/>
        <w:tabs>
          <w:tab w:val="left" w:pos="426"/>
        </w:tabs>
        <w:ind w:left="360"/>
        <w:jc w:val="both"/>
        <w:rPr>
          <w:rFonts w:ascii="Museo Sans 300" w:hAnsi="Museo Sans 300"/>
          <w:sz w:val="24"/>
          <w:szCs w:val="24"/>
        </w:rPr>
      </w:pPr>
    </w:p>
    <w:p w14:paraId="6D2F4A60" w14:textId="77777777" w:rsidR="007F653C" w:rsidRPr="00637D2A" w:rsidRDefault="007F653C" w:rsidP="00637D2A">
      <w:pPr>
        <w:pStyle w:val="Prrafodelista"/>
        <w:tabs>
          <w:tab w:val="left" w:pos="1134"/>
        </w:tabs>
        <w:ind w:left="1134"/>
        <w:jc w:val="both"/>
        <w:rPr>
          <w:rFonts w:ascii="Museo Sans 300" w:hAnsi="Museo Sans 300"/>
          <w:bCs/>
          <w:sz w:val="24"/>
          <w:szCs w:val="24"/>
        </w:rPr>
      </w:pPr>
      <w:r w:rsidRPr="00637D2A">
        <w:rPr>
          <w:rFonts w:ascii="Museo Sans 300" w:hAnsi="Museo Sans 300"/>
          <w:sz w:val="24"/>
          <w:szCs w:val="24"/>
        </w:rPr>
        <w:t>El inmueble relacionado se encuentra pendiente de escriturar de acuerdo al Sistema de Seguimiento de Escrituración.</w:t>
      </w:r>
    </w:p>
    <w:p w14:paraId="4A4525E8" w14:textId="77777777" w:rsidR="007F653C" w:rsidRPr="00637D2A" w:rsidRDefault="007F653C" w:rsidP="00637D2A">
      <w:pPr>
        <w:pStyle w:val="Prrafodelista"/>
        <w:jc w:val="both"/>
        <w:rPr>
          <w:rFonts w:ascii="Museo Sans 300" w:hAnsi="Museo Sans 300"/>
          <w:sz w:val="24"/>
          <w:szCs w:val="24"/>
        </w:rPr>
      </w:pPr>
    </w:p>
    <w:p w14:paraId="59CC17D0" w14:textId="02E8D562" w:rsidR="007F653C" w:rsidRPr="00637D2A" w:rsidRDefault="007F653C" w:rsidP="003B3B78">
      <w:pPr>
        <w:pStyle w:val="Prrafodelista"/>
        <w:numPr>
          <w:ilvl w:val="0"/>
          <w:numId w:val="26"/>
        </w:numPr>
        <w:ind w:left="1134" w:hanging="708"/>
        <w:jc w:val="both"/>
        <w:rPr>
          <w:rFonts w:ascii="Museo Sans 300" w:hAnsi="Museo Sans 300"/>
          <w:sz w:val="24"/>
          <w:szCs w:val="24"/>
        </w:rPr>
      </w:pPr>
      <w:r w:rsidRPr="00637D2A">
        <w:rPr>
          <w:rFonts w:ascii="Museo Sans 300" w:hAnsi="Museo Sans 300"/>
          <w:sz w:val="24"/>
          <w:szCs w:val="24"/>
        </w:rPr>
        <w:t xml:space="preserve">El crédito del Solar  </w:t>
      </w:r>
      <w:r w:rsidR="00CD42FE">
        <w:rPr>
          <w:rFonts w:ascii="Museo Sans 300" w:hAnsi="Museo Sans 300"/>
          <w:sz w:val="24"/>
          <w:szCs w:val="24"/>
        </w:rPr>
        <w:t>---</w:t>
      </w:r>
      <w:r w:rsidRPr="00637D2A">
        <w:rPr>
          <w:rFonts w:ascii="Museo Sans 300" w:hAnsi="Museo Sans 300"/>
          <w:sz w:val="24"/>
          <w:szCs w:val="24"/>
        </w:rPr>
        <w:t xml:space="preserve">, Polígono </w:t>
      </w:r>
      <w:r w:rsidR="00CD42FE">
        <w:rPr>
          <w:rFonts w:ascii="Museo Sans 300" w:hAnsi="Museo Sans 300"/>
          <w:sz w:val="24"/>
          <w:szCs w:val="24"/>
        </w:rPr>
        <w:t>---</w:t>
      </w:r>
      <w:r w:rsidRPr="00637D2A">
        <w:rPr>
          <w:rFonts w:ascii="Museo Sans 300" w:hAnsi="Museo Sans 300"/>
          <w:sz w:val="24"/>
          <w:szCs w:val="24"/>
        </w:rPr>
        <w:t xml:space="preserve">, Porción </w:t>
      </w:r>
      <w:r w:rsidR="00CD42FE">
        <w:rPr>
          <w:rFonts w:ascii="Museo Sans 300" w:hAnsi="Museo Sans 300"/>
          <w:sz w:val="24"/>
          <w:szCs w:val="24"/>
        </w:rPr>
        <w:t>---</w:t>
      </w:r>
      <w:r w:rsidRPr="00637D2A">
        <w:rPr>
          <w:rFonts w:ascii="Museo Sans 300" w:hAnsi="Museo Sans 300"/>
          <w:sz w:val="24"/>
          <w:szCs w:val="24"/>
        </w:rPr>
        <w:t>, se encuentra activo de acuerdo a tabla de amortización al día 19 de mayo de 2023.</w:t>
      </w:r>
    </w:p>
    <w:p w14:paraId="05BA5AF0" w14:textId="77777777" w:rsidR="007F653C" w:rsidRPr="00637D2A" w:rsidRDefault="007F653C" w:rsidP="00637D2A">
      <w:pPr>
        <w:pStyle w:val="Prrafodelista"/>
        <w:ind w:left="284"/>
        <w:jc w:val="both"/>
        <w:rPr>
          <w:rFonts w:ascii="Museo Sans 300" w:hAnsi="Museo Sans 300"/>
          <w:sz w:val="24"/>
          <w:szCs w:val="24"/>
        </w:rPr>
      </w:pPr>
    </w:p>
    <w:p w14:paraId="593F4A88" w14:textId="77777777" w:rsidR="007F653C" w:rsidRDefault="007F653C" w:rsidP="003B3B78">
      <w:pPr>
        <w:pStyle w:val="Prrafodelista"/>
        <w:numPr>
          <w:ilvl w:val="0"/>
          <w:numId w:val="26"/>
        </w:numPr>
        <w:ind w:left="1134" w:hanging="708"/>
        <w:jc w:val="both"/>
        <w:rPr>
          <w:rFonts w:ascii="Museo Sans 300" w:hAnsi="Museo Sans 300"/>
          <w:sz w:val="24"/>
          <w:szCs w:val="24"/>
        </w:rPr>
      </w:pPr>
      <w:r w:rsidRPr="00637D2A">
        <w:rPr>
          <w:rFonts w:ascii="Museo Sans 300" w:hAnsi="Museo Sans 300"/>
          <w:sz w:val="24"/>
          <w:szCs w:val="24"/>
        </w:rPr>
        <w:t>Es necesario advertir a la adjudicataria, a través de una cláusula especial en la escritura correspondiente de compraventa de inmueble que deberá cumplir las medidas ambientales emitidas por la Unidad Ambiental Institucional, referentes a:</w:t>
      </w:r>
    </w:p>
    <w:p w14:paraId="6F55FB5F" w14:textId="77777777" w:rsidR="00110F25" w:rsidRPr="00110F25" w:rsidRDefault="00110F25" w:rsidP="00110F25">
      <w:pPr>
        <w:jc w:val="both"/>
        <w:rPr>
          <w:rFonts w:ascii="Museo Sans 300" w:hAnsi="Museo Sans 300"/>
          <w:sz w:val="24"/>
          <w:szCs w:val="24"/>
        </w:rPr>
      </w:pPr>
    </w:p>
    <w:p w14:paraId="6643B6CF" w14:textId="77777777" w:rsidR="007F653C" w:rsidRPr="003203D9" w:rsidRDefault="007F653C" w:rsidP="003B3B78">
      <w:pPr>
        <w:numPr>
          <w:ilvl w:val="0"/>
          <w:numId w:val="27"/>
        </w:numPr>
        <w:tabs>
          <w:tab w:val="left" w:pos="4802"/>
        </w:tabs>
        <w:ind w:left="1418" w:hanging="284"/>
        <w:contextualSpacing/>
        <w:jc w:val="both"/>
        <w:rPr>
          <w:rFonts w:ascii="Museo Sans 300" w:hAnsi="Museo Sans 300"/>
          <w:sz w:val="20"/>
          <w:szCs w:val="20"/>
        </w:rPr>
      </w:pPr>
      <w:r w:rsidRPr="003203D9">
        <w:rPr>
          <w:rFonts w:ascii="Museo Sans 300" w:hAnsi="Museo Sans 300"/>
          <w:sz w:val="20"/>
          <w:szCs w:val="20"/>
        </w:rPr>
        <w:t xml:space="preserve">Reforestar áreas aledañas a las viviendas; </w:t>
      </w:r>
    </w:p>
    <w:p w14:paraId="4EC909ED" w14:textId="77777777" w:rsidR="007F653C" w:rsidRPr="003203D9" w:rsidRDefault="007F653C" w:rsidP="003B3B78">
      <w:pPr>
        <w:numPr>
          <w:ilvl w:val="0"/>
          <w:numId w:val="27"/>
        </w:numPr>
        <w:tabs>
          <w:tab w:val="left" w:pos="4802"/>
        </w:tabs>
        <w:ind w:left="1418" w:hanging="284"/>
        <w:contextualSpacing/>
        <w:jc w:val="both"/>
        <w:rPr>
          <w:rFonts w:ascii="Museo Sans 300" w:hAnsi="Museo Sans 300"/>
          <w:sz w:val="20"/>
          <w:szCs w:val="20"/>
        </w:rPr>
      </w:pPr>
      <w:r w:rsidRPr="003203D9">
        <w:rPr>
          <w:rFonts w:ascii="Museo Sans 300" w:hAnsi="Museo Sans 300"/>
          <w:sz w:val="20"/>
          <w:szCs w:val="20"/>
        </w:rPr>
        <w:t>Buen manejo y disposición de los desechos sólidos y aguas servidas;</w:t>
      </w:r>
    </w:p>
    <w:p w14:paraId="118EA410" w14:textId="77777777" w:rsidR="007F653C" w:rsidRPr="003203D9" w:rsidRDefault="007F653C" w:rsidP="003B3B78">
      <w:pPr>
        <w:numPr>
          <w:ilvl w:val="0"/>
          <w:numId w:val="27"/>
        </w:numPr>
        <w:tabs>
          <w:tab w:val="left" w:pos="4802"/>
        </w:tabs>
        <w:ind w:left="1418" w:hanging="284"/>
        <w:contextualSpacing/>
        <w:jc w:val="both"/>
        <w:rPr>
          <w:rFonts w:ascii="Museo Sans 300" w:hAnsi="Museo Sans 300"/>
          <w:sz w:val="20"/>
          <w:szCs w:val="20"/>
        </w:rPr>
      </w:pPr>
      <w:r w:rsidRPr="003203D9">
        <w:rPr>
          <w:rFonts w:ascii="Museo Sans 300" w:hAnsi="Museo Sans 300"/>
          <w:sz w:val="20"/>
          <w:szCs w:val="20"/>
        </w:rPr>
        <w:t>Búsqueda de mecanismo de asociatividad para gestionar ante organismos cooperantes, recursos financieros y asistencia técnica para implementar proyectos de letrinas aboneras y sistemas de conducción de aguas negras.</w:t>
      </w:r>
    </w:p>
    <w:p w14:paraId="11EA1895" w14:textId="77777777" w:rsidR="00110F25" w:rsidRDefault="00110F25" w:rsidP="00637D2A">
      <w:pPr>
        <w:tabs>
          <w:tab w:val="left" w:pos="4802"/>
        </w:tabs>
        <w:ind w:left="1134"/>
        <w:jc w:val="both"/>
        <w:rPr>
          <w:rFonts w:ascii="Museo Sans 300" w:hAnsi="Museo Sans 300"/>
          <w:sz w:val="24"/>
          <w:szCs w:val="24"/>
        </w:rPr>
      </w:pPr>
    </w:p>
    <w:p w14:paraId="244DDFAC" w14:textId="27E1A6B5" w:rsidR="007F653C" w:rsidRPr="00637D2A" w:rsidRDefault="007F653C" w:rsidP="00637D2A">
      <w:pPr>
        <w:tabs>
          <w:tab w:val="left" w:pos="4802"/>
        </w:tabs>
        <w:ind w:left="1134"/>
        <w:jc w:val="both"/>
        <w:rPr>
          <w:rFonts w:ascii="Museo Sans 300" w:hAnsi="Museo Sans 300"/>
          <w:sz w:val="24"/>
          <w:szCs w:val="24"/>
        </w:rPr>
      </w:pPr>
      <w:r w:rsidRPr="00637D2A">
        <w:rPr>
          <w:rFonts w:ascii="Museo Sans 300" w:hAnsi="Museo Sans 300"/>
          <w:sz w:val="24"/>
          <w:szCs w:val="24"/>
        </w:rPr>
        <w:t>Lo anterior, de conformidad a lo establecido en el Acuerdo Segundo del Punto VII del Acta de Sesión Ordinaria  09-2020 de fecha 05 de marzo de 2020.</w:t>
      </w:r>
    </w:p>
    <w:p w14:paraId="5A8A9D54" w14:textId="77777777" w:rsidR="007F653C" w:rsidRPr="00637D2A" w:rsidRDefault="007F653C" w:rsidP="00637D2A">
      <w:pPr>
        <w:tabs>
          <w:tab w:val="left" w:pos="4802"/>
        </w:tabs>
        <w:jc w:val="both"/>
        <w:rPr>
          <w:rFonts w:ascii="Museo Sans 300" w:hAnsi="Museo Sans 300"/>
          <w:sz w:val="24"/>
          <w:szCs w:val="24"/>
        </w:rPr>
      </w:pPr>
    </w:p>
    <w:p w14:paraId="12C2832C" w14:textId="2950A0FB" w:rsidR="007F653C" w:rsidRPr="00637D2A" w:rsidRDefault="007F653C" w:rsidP="003B3B78">
      <w:pPr>
        <w:pStyle w:val="Prrafodelista"/>
        <w:numPr>
          <w:ilvl w:val="0"/>
          <w:numId w:val="26"/>
        </w:numPr>
        <w:ind w:left="1134" w:hanging="708"/>
        <w:jc w:val="both"/>
        <w:rPr>
          <w:rFonts w:ascii="Museo Sans 300" w:hAnsi="Museo Sans 300"/>
          <w:color w:val="000000" w:themeColor="text1"/>
          <w:sz w:val="24"/>
          <w:szCs w:val="24"/>
        </w:rPr>
      </w:pPr>
      <w:r w:rsidRPr="00637D2A">
        <w:rPr>
          <w:rFonts w:ascii="Museo Sans 300" w:hAnsi="Museo Sans 300"/>
          <w:sz w:val="24"/>
          <w:szCs w:val="24"/>
        </w:rPr>
        <w:t>Conforme acta de posesión material de fecha 11 de abril</w:t>
      </w:r>
      <w:r w:rsidR="003203D9" w:rsidRPr="00637D2A">
        <w:rPr>
          <w:rFonts w:ascii="Museo Sans 300" w:hAnsi="Museo Sans 300"/>
          <w:sz w:val="24"/>
          <w:szCs w:val="24"/>
        </w:rPr>
        <w:t xml:space="preserve"> de</w:t>
      </w:r>
      <w:r w:rsidRPr="00637D2A">
        <w:rPr>
          <w:rFonts w:ascii="Museo Sans 300" w:hAnsi="Museo Sans 300"/>
          <w:sz w:val="24"/>
          <w:szCs w:val="24"/>
        </w:rPr>
        <w:t xml:space="preserve"> 2023, elaborada por el técnico del Centro Estratégico de Transformación e Innovación Agropecuaria, CETIA III, Sección de Transferencia de Tierras, señor David Jacob Alvarado, la beneficiaria se encuentra poseyendo el inmueble de forma quieta, pacífica y sin interrupción desde hace 1 año.</w:t>
      </w:r>
    </w:p>
    <w:p w14:paraId="4B2EF8CA" w14:textId="77777777" w:rsidR="007F653C" w:rsidRPr="00637D2A" w:rsidRDefault="007F653C" w:rsidP="00637D2A">
      <w:pPr>
        <w:pStyle w:val="Prrafodelista"/>
        <w:ind w:left="284"/>
        <w:jc w:val="both"/>
        <w:rPr>
          <w:rFonts w:ascii="Museo Sans 300" w:hAnsi="Museo Sans 300"/>
          <w:color w:val="000000" w:themeColor="text1"/>
          <w:sz w:val="24"/>
          <w:szCs w:val="24"/>
        </w:rPr>
      </w:pPr>
    </w:p>
    <w:p w14:paraId="640B33FF" w14:textId="517FDF86" w:rsidR="007F653C" w:rsidRPr="00637D2A" w:rsidRDefault="007F653C" w:rsidP="003B3B78">
      <w:pPr>
        <w:pStyle w:val="Prrafodelista"/>
        <w:numPr>
          <w:ilvl w:val="0"/>
          <w:numId w:val="26"/>
        </w:numPr>
        <w:ind w:left="1134" w:hanging="708"/>
        <w:contextualSpacing w:val="0"/>
        <w:jc w:val="both"/>
        <w:rPr>
          <w:rFonts w:ascii="Museo Sans 300" w:hAnsi="Museo Sans 300"/>
          <w:sz w:val="24"/>
          <w:szCs w:val="24"/>
        </w:rPr>
      </w:pPr>
      <w:r w:rsidRPr="00637D2A">
        <w:rPr>
          <w:rFonts w:ascii="Museo Sans 300" w:hAnsi="Museo Sans 300"/>
          <w:sz w:val="24"/>
          <w:szCs w:val="24"/>
        </w:rPr>
        <w:t>De acuerdo a declaración simple contenida en la Solicitud de Adjudicación de Inmueble de fecha 11 de abril</w:t>
      </w:r>
      <w:r w:rsidR="003203D9" w:rsidRPr="00637D2A">
        <w:rPr>
          <w:rFonts w:ascii="Museo Sans 300" w:hAnsi="Museo Sans 300"/>
          <w:sz w:val="24"/>
          <w:szCs w:val="24"/>
        </w:rPr>
        <w:t xml:space="preserve"> de </w:t>
      </w:r>
      <w:r w:rsidRPr="00637D2A">
        <w:rPr>
          <w:rFonts w:ascii="Museo Sans 300" w:hAnsi="Museo Sans 300"/>
          <w:sz w:val="24"/>
          <w:szCs w:val="24"/>
        </w:rPr>
        <w:t>2023, la adjudicataria manifiesta que no es empleada de ISTA</w:t>
      </w:r>
      <w:r w:rsidR="003203D9" w:rsidRPr="00637D2A">
        <w:rPr>
          <w:rFonts w:ascii="Museo Sans 300" w:hAnsi="Museo Sans 300"/>
          <w:sz w:val="24"/>
          <w:szCs w:val="24"/>
        </w:rPr>
        <w:t>,</w:t>
      </w:r>
      <w:r w:rsidRPr="00637D2A">
        <w:rPr>
          <w:rFonts w:ascii="Museo Sans 300" w:hAnsi="Museo Sans 300"/>
          <w:sz w:val="24"/>
          <w:szCs w:val="24"/>
        </w:rPr>
        <w:t xml:space="preserve"> </w:t>
      </w:r>
      <w:r w:rsidRPr="00637D2A">
        <w:rPr>
          <w:rFonts w:ascii="Museo Sans 300" w:hAnsi="Museo Sans 300"/>
          <w:color w:val="000000" w:themeColor="text1"/>
          <w:sz w:val="24"/>
          <w:szCs w:val="24"/>
        </w:rPr>
        <w:t xml:space="preserve">situación verificada </w:t>
      </w:r>
      <w:r w:rsidRPr="00637D2A">
        <w:rPr>
          <w:rFonts w:ascii="Museo Sans 300" w:hAnsi="Museo Sans 300"/>
          <w:sz w:val="24"/>
          <w:szCs w:val="24"/>
        </w:rPr>
        <w:t xml:space="preserve">en el Sistema de Consulta de </w:t>
      </w:r>
      <w:r w:rsidRPr="00637D2A">
        <w:rPr>
          <w:rFonts w:ascii="Museo Sans 300" w:hAnsi="Museo Sans 300"/>
          <w:sz w:val="24"/>
          <w:szCs w:val="24"/>
        </w:rPr>
        <w:lastRenderedPageBreak/>
        <w:t xml:space="preserve">Solicitantes para Adjudicaciones que contiene </w:t>
      </w:r>
      <w:r w:rsidRPr="00637D2A">
        <w:rPr>
          <w:rFonts w:ascii="Museo Sans 300" w:hAnsi="Museo Sans 300"/>
          <w:color w:val="000000" w:themeColor="text1"/>
          <w:sz w:val="24"/>
          <w:szCs w:val="24"/>
        </w:rPr>
        <w:t>en la Base de Datos de Empleados de este Instituto.</w:t>
      </w:r>
    </w:p>
    <w:p w14:paraId="1CD6BCF1" w14:textId="77777777" w:rsidR="007F653C" w:rsidRPr="00637D2A" w:rsidRDefault="007F653C" w:rsidP="00637D2A">
      <w:pPr>
        <w:pStyle w:val="Prrafodelista"/>
        <w:ind w:left="0"/>
        <w:jc w:val="both"/>
        <w:rPr>
          <w:rFonts w:ascii="Museo Sans 300" w:hAnsi="Museo Sans 300"/>
          <w:b/>
          <w:sz w:val="24"/>
          <w:szCs w:val="24"/>
        </w:rPr>
      </w:pPr>
    </w:p>
    <w:p w14:paraId="751B3454" w14:textId="205A42A5" w:rsidR="007F653C" w:rsidRPr="00637D2A" w:rsidRDefault="007F653C" w:rsidP="00637D2A">
      <w:pPr>
        <w:jc w:val="both"/>
        <w:rPr>
          <w:rFonts w:ascii="Museo Sans 300" w:eastAsia="Times New Roman" w:hAnsi="Museo Sans 300" w:cs="Times New Roman"/>
          <w:sz w:val="24"/>
          <w:szCs w:val="24"/>
        </w:rPr>
      </w:pPr>
      <w:r w:rsidRPr="00637D2A">
        <w:rPr>
          <w:rFonts w:ascii="Museo Sans 300" w:eastAsia="Times New Roman" w:hAnsi="Museo Sans 300" w:cs="Times New Roman"/>
          <w:sz w:val="24"/>
          <w:szCs w:val="24"/>
        </w:rPr>
        <w:t>Tomando en cuenta lo expuesto y habiendo tenido a la vista: Listado de valores y extensiones, reporte de valúo por Solar, Solicitud de Adjudicación de Inmueble, Informe de inspección con referencia GDR-06-00130-23, de fecha 28 de abril de 2023, copias simples de acuerdos de Junta Directiva, copias simples de Documentos Únicos de Identidad y Tarjetas de Identificación Tributaria, Certificación de Partida de Nacimiento, Tabla de Amortización, Razón y Constancia de Inscripción de Desmembración en Cabeza de su Dueño a favor de ISTA, reporte de inmuebles pendientes de escriturar, reportes de búsqueda de solicitantes para adjudicaciones emitido por el</w:t>
      </w:r>
      <w:r w:rsidRPr="00637D2A">
        <w:rPr>
          <w:rFonts w:ascii="Museo Sans 300" w:eastAsia="Times New Roman" w:hAnsi="Museo Sans 300" w:cs="Times New Roman"/>
          <w:color w:val="000000" w:themeColor="text1"/>
          <w:sz w:val="24"/>
          <w:szCs w:val="24"/>
          <w:lang w:val="es-ES" w:eastAsia="es-ES"/>
        </w:rPr>
        <w:t xml:space="preserve"> Centro Estratégico de Transformación e Innovación Agropecuaria CETIA III, Sección de Transferencia de Tierras</w:t>
      </w:r>
      <w:r w:rsidR="003203D9" w:rsidRPr="00637D2A">
        <w:rPr>
          <w:rFonts w:ascii="Museo Sans 300" w:eastAsia="Times New Roman" w:hAnsi="Museo Sans 300" w:cs="Times New Roman"/>
          <w:sz w:val="24"/>
          <w:szCs w:val="24"/>
          <w:lang w:eastAsia="es-ES"/>
        </w:rPr>
        <w:t>,</w:t>
      </w:r>
      <w:r w:rsidRPr="00637D2A">
        <w:rPr>
          <w:rFonts w:ascii="Museo Sans 300" w:eastAsia="Times New Roman" w:hAnsi="Museo Sans 300" w:cs="Times New Roman"/>
          <w:sz w:val="24"/>
          <w:szCs w:val="24"/>
          <w:lang w:eastAsia="es-ES"/>
        </w:rPr>
        <w:t xml:space="preserve"> </w:t>
      </w:r>
      <w:r w:rsidRPr="00637D2A">
        <w:rPr>
          <w:rFonts w:ascii="Museo Sans 300" w:eastAsia="Times New Roman" w:hAnsi="Museo Sans 300" w:cs="Times New Roman"/>
          <w:sz w:val="24"/>
          <w:szCs w:val="24"/>
        </w:rPr>
        <w:t>se estima procedente resolver favorablemente a lo solicitado.</w:t>
      </w:r>
    </w:p>
    <w:p w14:paraId="2FB35EFF" w14:textId="77777777" w:rsidR="007F653C" w:rsidRPr="00637D2A" w:rsidRDefault="007F653C" w:rsidP="00637D2A">
      <w:pPr>
        <w:jc w:val="both"/>
        <w:rPr>
          <w:rFonts w:ascii="Museo Sans 300" w:eastAsia="Times New Roman" w:hAnsi="Museo Sans 300" w:cs="Times New Roman"/>
          <w:sz w:val="24"/>
          <w:szCs w:val="24"/>
        </w:rPr>
      </w:pPr>
    </w:p>
    <w:p w14:paraId="0F502672" w14:textId="43796C94" w:rsidR="007F653C" w:rsidRPr="00637D2A" w:rsidRDefault="003203D9" w:rsidP="00637D2A">
      <w:pPr>
        <w:contextualSpacing/>
        <w:jc w:val="both"/>
        <w:rPr>
          <w:rFonts w:ascii="Museo Sans 300" w:hAnsi="Museo Sans 300"/>
          <w:sz w:val="24"/>
          <w:szCs w:val="24"/>
        </w:rPr>
      </w:pPr>
      <w:r w:rsidRPr="00637D2A">
        <w:rPr>
          <w:rFonts w:ascii="Museo Sans 300" w:hAnsi="Museo Sans 300"/>
          <w:sz w:val="24"/>
          <w:szCs w:val="24"/>
        </w:rPr>
        <w:t xml:space="preserve">Estando conforme a Derecho la documentación correspondiente, </w:t>
      </w:r>
      <w:r w:rsidR="00FC1E6E" w:rsidRPr="00637D2A">
        <w:rPr>
          <w:rFonts w:ascii="Museo Sans 300" w:hAnsi="Museo Sans 300"/>
          <w:sz w:val="24"/>
          <w:szCs w:val="24"/>
        </w:rPr>
        <w:t xml:space="preserve">en atención a lo recomendado por  </w:t>
      </w:r>
      <w:r w:rsidR="00FC1E6E" w:rsidRPr="00637D2A">
        <w:rPr>
          <w:rFonts w:ascii="Museo Sans 300" w:hAnsi="Museo Sans 300"/>
          <w:color w:val="000000" w:themeColor="text1"/>
          <w:sz w:val="24"/>
          <w:szCs w:val="24"/>
        </w:rPr>
        <w:t>la Unidad de Adjudicación de Inmuebles,</w:t>
      </w:r>
      <w:r w:rsidR="00637D2A" w:rsidRPr="00637D2A">
        <w:rPr>
          <w:rFonts w:ascii="Museo Sans 300" w:hAnsi="Museo Sans 300"/>
          <w:color w:val="000000" w:themeColor="text1"/>
          <w:sz w:val="24"/>
          <w:szCs w:val="24"/>
        </w:rPr>
        <w:t xml:space="preserve"> la Junta Directiva en uso de sus facultades y</w:t>
      </w:r>
      <w:r w:rsidR="00FC1E6E" w:rsidRPr="00637D2A">
        <w:rPr>
          <w:rFonts w:ascii="Museo Sans 300" w:hAnsi="Museo Sans 300"/>
          <w:sz w:val="24"/>
          <w:szCs w:val="24"/>
        </w:rPr>
        <w:t xml:space="preserve">  </w:t>
      </w:r>
      <w:r w:rsidR="00637D2A" w:rsidRPr="00637D2A">
        <w:rPr>
          <w:rFonts w:ascii="Museo Sans 300" w:hAnsi="Museo Sans 300"/>
          <w:sz w:val="24"/>
          <w:szCs w:val="24"/>
        </w:rPr>
        <w:t>d</w:t>
      </w:r>
      <w:r w:rsidR="007F653C" w:rsidRPr="00637D2A">
        <w:rPr>
          <w:rFonts w:ascii="Museo Sans 300" w:hAnsi="Museo Sans 300"/>
          <w:sz w:val="24"/>
          <w:szCs w:val="24"/>
        </w:rPr>
        <w:t xml:space="preserve">e conformidad al Artículo 18 letras “g” y “h” de la Ley de Creación del Instituto Salvadoreño de Transformación Agraria, </w:t>
      </w:r>
      <w:r w:rsidR="00637D2A" w:rsidRPr="00637D2A">
        <w:rPr>
          <w:rFonts w:ascii="Museo Sans 300" w:hAnsi="Museo Sans 300"/>
          <w:b/>
          <w:sz w:val="24"/>
          <w:szCs w:val="24"/>
          <w:u w:val="single"/>
        </w:rPr>
        <w:t>ACUERDA:</w:t>
      </w:r>
      <w:r w:rsidR="007F653C" w:rsidRPr="00637D2A">
        <w:rPr>
          <w:rFonts w:ascii="Museo Sans 300" w:hAnsi="Museo Sans 300"/>
          <w:b/>
          <w:sz w:val="24"/>
          <w:szCs w:val="24"/>
          <w:u w:val="single"/>
        </w:rPr>
        <w:t xml:space="preserve"> PRIMERO:</w:t>
      </w:r>
      <w:r w:rsidR="007F653C" w:rsidRPr="00637D2A">
        <w:rPr>
          <w:rFonts w:ascii="Museo Sans 300" w:hAnsi="Museo Sans 300"/>
          <w:b/>
          <w:sz w:val="24"/>
          <w:szCs w:val="24"/>
        </w:rPr>
        <w:t xml:space="preserve"> Modificar el </w:t>
      </w:r>
      <w:r w:rsidR="007F653C" w:rsidRPr="00637D2A">
        <w:rPr>
          <w:rFonts w:ascii="Museo Sans 300" w:eastAsia="Times New Roman" w:hAnsi="Museo Sans 300" w:cs="Times New Roman"/>
          <w:b/>
          <w:sz w:val="24"/>
          <w:szCs w:val="24"/>
          <w:lang w:eastAsia="es-ES"/>
        </w:rPr>
        <w:t>Punto X de</w:t>
      </w:r>
      <w:r w:rsidR="00637D2A" w:rsidRPr="00637D2A">
        <w:rPr>
          <w:rFonts w:ascii="Museo Sans 300" w:eastAsia="Times New Roman" w:hAnsi="Museo Sans 300" w:cs="Times New Roman"/>
          <w:b/>
          <w:sz w:val="24"/>
          <w:szCs w:val="24"/>
          <w:lang w:eastAsia="es-ES"/>
        </w:rPr>
        <w:t>l</w:t>
      </w:r>
      <w:r w:rsidR="007F653C" w:rsidRPr="00637D2A">
        <w:rPr>
          <w:rFonts w:ascii="Museo Sans 300" w:eastAsia="Times New Roman" w:hAnsi="Museo Sans 300" w:cs="Times New Roman"/>
          <w:b/>
          <w:sz w:val="24"/>
          <w:szCs w:val="24"/>
          <w:lang w:eastAsia="es-ES"/>
        </w:rPr>
        <w:t xml:space="preserve"> Acta de Sesión Ordinaria 17-2022, de fecha 30 de junio de 2022, </w:t>
      </w:r>
      <w:r w:rsidR="007F653C" w:rsidRPr="00637D2A">
        <w:rPr>
          <w:rFonts w:ascii="Museo Sans 300" w:hAnsi="Museo Sans 300"/>
          <w:bCs/>
          <w:sz w:val="24"/>
          <w:szCs w:val="24"/>
        </w:rPr>
        <w:t xml:space="preserve">en </w:t>
      </w:r>
      <w:r w:rsidR="00637D2A" w:rsidRPr="00637D2A">
        <w:rPr>
          <w:rFonts w:ascii="Museo Sans 300" w:hAnsi="Museo Sans 300"/>
          <w:bCs/>
          <w:sz w:val="24"/>
          <w:szCs w:val="24"/>
        </w:rPr>
        <w:t xml:space="preserve">lo referente a: </w:t>
      </w:r>
      <w:r w:rsidR="007F653C" w:rsidRPr="00637D2A">
        <w:rPr>
          <w:rFonts w:ascii="Museo Sans 300" w:hAnsi="Museo Sans 300"/>
          <w:b/>
          <w:sz w:val="24"/>
          <w:szCs w:val="24"/>
          <w:lang w:eastAsia="es-ES"/>
        </w:rPr>
        <w:t xml:space="preserve">Rectificar </w:t>
      </w:r>
      <w:r w:rsidR="007F653C" w:rsidRPr="00637D2A">
        <w:rPr>
          <w:rFonts w:ascii="Museo Sans 300" w:hAnsi="Museo Sans 300"/>
          <w:sz w:val="24"/>
          <w:szCs w:val="24"/>
          <w:lang w:eastAsia="es-ES"/>
        </w:rPr>
        <w:t xml:space="preserve">la adjudicación del </w:t>
      </w:r>
      <w:r w:rsidR="007F653C" w:rsidRPr="00637D2A">
        <w:rPr>
          <w:rFonts w:ascii="Museo Sans 300" w:hAnsi="Museo Sans 300"/>
          <w:b/>
          <w:sz w:val="24"/>
          <w:szCs w:val="24"/>
          <w:lang w:eastAsia="es-ES"/>
        </w:rPr>
        <w:t xml:space="preserve">Solar </w:t>
      </w:r>
      <w:r w:rsidR="00CD42FE">
        <w:rPr>
          <w:rFonts w:ascii="Museo Sans 300" w:hAnsi="Museo Sans 300"/>
          <w:b/>
          <w:sz w:val="24"/>
          <w:szCs w:val="24"/>
          <w:lang w:eastAsia="es-ES"/>
        </w:rPr>
        <w:t>---</w:t>
      </w:r>
      <w:r w:rsidR="007F653C" w:rsidRPr="00637D2A">
        <w:rPr>
          <w:rFonts w:ascii="Museo Sans 300" w:hAnsi="Museo Sans 300"/>
          <w:b/>
          <w:sz w:val="24"/>
          <w:szCs w:val="24"/>
          <w:lang w:eastAsia="es-ES"/>
        </w:rPr>
        <w:t xml:space="preserve">, Polígono </w:t>
      </w:r>
      <w:r w:rsidR="00CD42FE">
        <w:rPr>
          <w:rFonts w:ascii="Museo Sans 300" w:hAnsi="Museo Sans 300"/>
          <w:b/>
          <w:sz w:val="24"/>
          <w:szCs w:val="24"/>
          <w:lang w:eastAsia="es-ES"/>
        </w:rPr>
        <w:t>---</w:t>
      </w:r>
      <w:r w:rsidR="007F653C" w:rsidRPr="00637D2A">
        <w:rPr>
          <w:rFonts w:ascii="Museo Sans 300" w:eastAsia="Times New Roman" w:hAnsi="Museo Sans 300" w:cs="Times New Roman"/>
          <w:b/>
          <w:sz w:val="24"/>
          <w:szCs w:val="24"/>
          <w:lang w:eastAsia="es-ES"/>
        </w:rPr>
        <w:t>,</w:t>
      </w:r>
      <w:r w:rsidR="007F653C" w:rsidRPr="00637D2A">
        <w:rPr>
          <w:rFonts w:ascii="Museo Sans 300" w:eastAsia="Times New Roman" w:hAnsi="Museo Sans 300" w:cs="Times New Roman"/>
          <w:sz w:val="24"/>
          <w:szCs w:val="24"/>
          <w:lang w:eastAsia="es-ES"/>
        </w:rPr>
        <w:t xml:space="preserve"> </w:t>
      </w:r>
      <w:r w:rsidR="007F653C" w:rsidRPr="00637D2A">
        <w:rPr>
          <w:rFonts w:ascii="Museo Sans 300" w:eastAsia="Times New Roman" w:hAnsi="Museo Sans 300" w:cs="Times New Roman"/>
          <w:b/>
          <w:sz w:val="24"/>
          <w:szCs w:val="24"/>
          <w:lang w:eastAsia="es-ES"/>
        </w:rPr>
        <w:t xml:space="preserve"> Sector El Casco Porción </w:t>
      </w:r>
      <w:r w:rsidR="00CD42FE">
        <w:rPr>
          <w:rFonts w:ascii="Museo Sans 300" w:eastAsia="Times New Roman" w:hAnsi="Museo Sans 300" w:cs="Times New Roman"/>
          <w:b/>
          <w:sz w:val="24"/>
          <w:szCs w:val="24"/>
          <w:lang w:eastAsia="es-ES"/>
        </w:rPr>
        <w:t>---</w:t>
      </w:r>
      <w:r w:rsidR="007F653C" w:rsidRPr="00637D2A">
        <w:rPr>
          <w:rFonts w:ascii="Museo Sans 300" w:eastAsia="Times New Roman" w:hAnsi="Museo Sans 300" w:cs="Times New Roman"/>
          <w:b/>
          <w:sz w:val="24"/>
          <w:szCs w:val="24"/>
          <w:lang w:eastAsia="es-ES"/>
        </w:rPr>
        <w:t xml:space="preserve">, </w:t>
      </w:r>
      <w:r w:rsidR="007F653C" w:rsidRPr="00637D2A">
        <w:rPr>
          <w:rFonts w:ascii="Museo Sans 300" w:eastAsia="Times New Roman" w:hAnsi="Museo Sans 300" w:cs="Times New Roman"/>
          <w:sz w:val="24"/>
          <w:szCs w:val="24"/>
          <w:lang w:eastAsia="es-ES"/>
        </w:rPr>
        <w:t xml:space="preserve">con un área de </w:t>
      </w:r>
      <w:r w:rsidR="007F653C" w:rsidRPr="00637D2A">
        <w:rPr>
          <w:rFonts w:ascii="Museo Sans 300" w:hAnsi="Museo Sans 300"/>
          <w:sz w:val="24"/>
          <w:szCs w:val="24"/>
        </w:rPr>
        <w:t xml:space="preserve">541.36 Mts.² </w:t>
      </w:r>
      <w:r w:rsidR="007F653C" w:rsidRPr="00637D2A">
        <w:rPr>
          <w:rFonts w:ascii="Museo Sans 300" w:eastAsia="Times New Roman" w:hAnsi="Museo Sans 300" w:cs="Times New Roman"/>
          <w:sz w:val="24"/>
          <w:szCs w:val="24"/>
          <w:lang w:eastAsia="es-ES"/>
        </w:rPr>
        <w:t xml:space="preserve">y un precio de $ 1542.88, siendo el inmueble del que ejercen la posesión material el </w:t>
      </w:r>
      <w:r w:rsidR="007F653C" w:rsidRPr="00637D2A">
        <w:rPr>
          <w:rFonts w:ascii="Museo Sans 300" w:eastAsia="Times New Roman" w:hAnsi="Museo Sans 300" w:cs="Times New Roman"/>
          <w:b/>
          <w:sz w:val="24"/>
          <w:szCs w:val="24"/>
          <w:lang w:eastAsia="es-ES"/>
        </w:rPr>
        <w:t xml:space="preserve">SOLAR  </w:t>
      </w:r>
      <w:r w:rsidR="00CD42FE">
        <w:rPr>
          <w:rFonts w:ascii="Museo Sans 300" w:eastAsia="Times New Roman" w:hAnsi="Museo Sans 300" w:cs="Times New Roman"/>
          <w:b/>
          <w:sz w:val="24"/>
          <w:szCs w:val="24"/>
          <w:lang w:eastAsia="es-ES"/>
        </w:rPr>
        <w:t>---</w:t>
      </w:r>
      <w:r w:rsidR="007F653C" w:rsidRPr="00637D2A">
        <w:rPr>
          <w:rFonts w:ascii="Museo Sans 300" w:eastAsia="Times New Roman" w:hAnsi="Museo Sans 300" w:cs="Times New Roman"/>
          <w:b/>
          <w:sz w:val="24"/>
          <w:szCs w:val="24"/>
          <w:lang w:eastAsia="es-ES"/>
        </w:rPr>
        <w:t xml:space="preserve">, POLÍGONO </w:t>
      </w:r>
      <w:r w:rsidR="00CD42FE">
        <w:rPr>
          <w:rFonts w:ascii="Museo Sans 300" w:eastAsia="Times New Roman" w:hAnsi="Museo Sans 300" w:cs="Times New Roman"/>
          <w:b/>
          <w:sz w:val="24"/>
          <w:szCs w:val="24"/>
          <w:lang w:eastAsia="es-ES"/>
        </w:rPr>
        <w:t>---</w:t>
      </w:r>
      <w:r w:rsidR="007F653C" w:rsidRPr="00637D2A">
        <w:rPr>
          <w:rFonts w:ascii="Museo Sans 300" w:eastAsia="Times New Roman" w:hAnsi="Museo Sans 300" w:cs="Times New Roman"/>
          <w:b/>
          <w:sz w:val="24"/>
          <w:szCs w:val="24"/>
          <w:lang w:eastAsia="es-ES"/>
        </w:rPr>
        <w:t xml:space="preserve">, SECTOR EL CASCO PORCION 7, con un área de </w:t>
      </w:r>
      <w:r w:rsidR="007F653C" w:rsidRPr="00637D2A">
        <w:rPr>
          <w:rFonts w:ascii="Museo Sans 300" w:hAnsi="Museo Sans 300"/>
          <w:b/>
          <w:sz w:val="24"/>
          <w:szCs w:val="24"/>
        </w:rPr>
        <w:t xml:space="preserve">880.59 Mts.² </w:t>
      </w:r>
      <w:r w:rsidR="007F653C" w:rsidRPr="00637D2A">
        <w:rPr>
          <w:rFonts w:ascii="Museo Sans 300" w:eastAsia="Times New Roman" w:hAnsi="Museo Sans 300" w:cs="Times New Roman"/>
          <w:b/>
          <w:sz w:val="24"/>
          <w:szCs w:val="24"/>
          <w:lang w:eastAsia="es-ES"/>
        </w:rPr>
        <w:t>y un precio de $ 2</w:t>
      </w:r>
      <w:r w:rsidR="00637D2A" w:rsidRPr="00637D2A">
        <w:rPr>
          <w:rFonts w:ascii="Museo Sans 300" w:eastAsia="Times New Roman" w:hAnsi="Museo Sans 300" w:cs="Times New Roman"/>
          <w:b/>
          <w:sz w:val="24"/>
          <w:szCs w:val="24"/>
          <w:lang w:eastAsia="es-ES"/>
        </w:rPr>
        <w:t>,</w:t>
      </w:r>
      <w:r w:rsidR="007F653C" w:rsidRPr="00637D2A">
        <w:rPr>
          <w:rFonts w:ascii="Museo Sans 300" w:eastAsia="Times New Roman" w:hAnsi="Museo Sans 300" w:cs="Times New Roman"/>
          <w:b/>
          <w:sz w:val="24"/>
          <w:szCs w:val="24"/>
          <w:lang w:eastAsia="es-ES"/>
        </w:rPr>
        <w:t>615.35,</w:t>
      </w:r>
      <w:r w:rsidR="007F653C" w:rsidRPr="00637D2A">
        <w:rPr>
          <w:rFonts w:ascii="Museo Sans 300" w:eastAsia="Times New Roman" w:hAnsi="Museo Sans 300" w:cs="Times New Roman"/>
          <w:sz w:val="24"/>
          <w:szCs w:val="24"/>
          <w:lang w:eastAsia="es-ES"/>
        </w:rPr>
        <w:t xml:space="preserve"> </w:t>
      </w:r>
      <w:r w:rsidR="007F653C" w:rsidRPr="00637D2A">
        <w:rPr>
          <w:rFonts w:ascii="Museo Sans 300" w:hAnsi="Museo Sans 300"/>
          <w:sz w:val="24"/>
          <w:szCs w:val="24"/>
        </w:rPr>
        <w:t xml:space="preserve">ubicado en el Proyecto de Asentamiento Comunitario </w:t>
      </w:r>
      <w:r w:rsidR="007F653C" w:rsidRPr="00637D2A">
        <w:rPr>
          <w:rFonts w:ascii="Museo Sans 300" w:hAnsi="Museo Sans 300"/>
          <w:b/>
          <w:sz w:val="24"/>
          <w:szCs w:val="24"/>
        </w:rPr>
        <w:t xml:space="preserve">SECTOR EL CASCO PORCION </w:t>
      </w:r>
      <w:r w:rsidR="00CD42FE">
        <w:rPr>
          <w:rFonts w:ascii="Museo Sans 300" w:hAnsi="Museo Sans 300"/>
          <w:b/>
          <w:sz w:val="24"/>
          <w:szCs w:val="24"/>
        </w:rPr>
        <w:t>---</w:t>
      </w:r>
      <w:r w:rsidR="007F653C" w:rsidRPr="00637D2A">
        <w:rPr>
          <w:rFonts w:ascii="Museo Sans 300" w:hAnsi="Museo Sans 300"/>
          <w:b/>
          <w:sz w:val="24"/>
          <w:szCs w:val="24"/>
        </w:rPr>
        <w:t xml:space="preserve">, </w:t>
      </w:r>
      <w:r w:rsidR="007F653C" w:rsidRPr="00637D2A">
        <w:rPr>
          <w:rFonts w:ascii="Museo Sans 300" w:hAnsi="Museo Sans 300"/>
          <w:sz w:val="24"/>
          <w:szCs w:val="24"/>
        </w:rPr>
        <w:t xml:space="preserve">desarrollado en </w:t>
      </w:r>
      <w:r w:rsidR="007F653C" w:rsidRPr="00637D2A">
        <w:rPr>
          <w:rFonts w:ascii="Museo Sans 300" w:hAnsi="Museo Sans 300"/>
          <w:b/>
          <w:sz w:val="24"/>
          <w:szCs w:val="24"/>
        </w:rPr>
        <w:t>HACIENDA SANTA CLARA,</w:t>
      </w:r>
      <w:r w:rsidR="007F653C" w:rsidRPr="00637D2A">
        <w:rPr>
          <w:rFonts w:ascii="Museo Sans 300" w:hAnsi="Museo Sans 300"/>
          <w:sz w:val="24"/>
          <w:szCs w:val="24"/>
        </w:rPr>
        <w:t xml:space="preserve"> situada en jurisdicción de San Luis Talpa, departamento de La Paz</w:t>
      </w:r>
      <w:r w:rsidR="00637D2A" w:rsidRPr="00637D2A">
        <w:rPr>
          <w:rFonts w:ascii="Museo Sans 300" w:hAnsi="Museo Sans 300"/>
          <w:sz w:val="24"/>
          <w:szCs w:val="24"/>
        </w:rPr>
        <w:t>,</w:t>
      </w:r>
      <w:r w:rsidR="007F653C" w:rsidRPr="00637D2A">
        <w:rPr>
          <w:rFonts w:ascii="Museo Sans 300" w:hAnsi="Museo Sans 300"/>
          <w:sz w:val="24"/>
          <w:szCs w:val="24"/>
        </w:rPr>
        <w:t xml:space="preserve"> quedando la adjudicación de acuerdo al cuadro de valores y extensiones siguientes: </w:t>
      </w:r>
    </w:p>
    <w:p w14:paraId="10DF93AC" w14:textId="77777777" w:rsidR="007F653C" w:rsidRDefault="007F653C" w:rsidP="007F653C">
      <w:pPr>
        <w:widowControl w:val="0"/>
        <w:autoSpaceDE w:val="0"/>
        <w:autoSpaceDN w:val="0"/>
        <w:adjustRightInd w:val="0"/>
        <w:rPr>
          <w:rFonts w:ascii="Arial" w:hAnsi="Arial" w:cs="Arial"/>
          <w:sz w:val="16"/>
          <w:szCs w:val="16"/>
        </w:rPr>
      </w:pPr>
    </w:p>
    <w:tbl>
      <w:tblPr>
        <w:tblW w:w="5000" w:type="pct"/>
        <w:tblCellMar>
          <w:left w:w="25" w:type="dxa"/>
          <w:right w:w="0" w:type="dxa"/>
        </w:tblCellMar>
        <w:tblLook w:val="0000" w:firstRow="0" w:lastRow="0" w:firstColumn="0" w:lastColumn="0" w:noHBand="0" w:noVBand="0"/>
      </w:tblPr>
      <w:tblGrid>
        <w:gridCol w:w="2602"/>
        <w:gridCol w:w="991"/>
        <w:gridCol w:w="2519"/>
        <w:gridCol w:w="578"/>
        <w:gridCol w:w="578"/>
        <w:gridCol w:w="619"/>
        <w:gridCol w:w="661"/>
        <w:gridCol w:w="659"/>
      </w:tblGrid>
      <w:tr w:rsidR="007F653C" w14:paraId="237A6D07" w14:textId="77777777" w:rsidTr="007F653C">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6C30E00F" w14:textId="77777777" w:rsidR="007F653C" w:rsidRDefault="007F653C" w:rsidP="007F653C">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2A109098" w14:textId="77777777" w:rsidR="007F653C" w:rsidRDefault="007F653C" w:rsidP="007F653C">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5887D57C" w14:textId="77777777" w:rsidR="007F653C" w:rsidRDefault="007F653C" w:rsidP="007F653C">
            <w:pPr>
              <w:widowControl w:val="0"/>
              <w:autoSpaceDE w:val="0"/>
              <w:autoSpaceDN w:val="0"/>
              <w:adjustRightInd w:val="0"/>
              <w:rPr>
                <w:rFonts w:ascii="Times New Roman" w:hAnsi="Times New Roman" w:cs="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6E15CDB6" w14:textId="77777777" w:rsidR="007F653C" w:rsidRDefault="007F653C" w:rsidP="007F653C">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5581ACE3" w14:textId="77777777" w:rsidR="007F653C" w:rsidRDefault="007F653C" w:rsidP="007F653C">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6AD25E59" w14:textId="77777777" w:rsidR="007F653C" w:rsidRDefault="007F653C" w:rsidP="007F653C">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7F653C" w14:paraId="7DC730A9" w14:textId="77777777" w:rsidTr="007F653C">
        <w:tc>
          <w:tcPr>
            <w:tcW w:w="1413" w:type="pct"/>
            <w:tcBorders>
              <w:top w:val="single" w:sz="2" w:space="0" w:color="auto"/>
              <w:left w:val="single" w:sz="2" w:space="0" w:color="auto"/>
              <w:bottom w:val="single" w:sz="2" w:space="0" w:color="auto"/>
              <w:right w:val="single" w:sz="2" w:space="0" w:color="auto"/>
            </w:tcBorders>
            <w:shd w:val="clear" w:color="auto" w:fill="DCDCDC"/>
          </w:tcPr>
          <w:p w14:paraId="2AB56037" w14:textId="77777777" w:rsidR="007F653C" w:rsidRDefault="007F653C" w:rsidP="007F653C">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0B38DA14" w14:textId="77777777" w:rsidR="007F653C" w:rsidRDefault="007F653C" w:rsidP="007F653C">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1F12D84E" w14:textId="77777777" w:rsidR="007F653C" w:rsidRDefault="007F653C" w:rsidP="007F653C">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3100F42A" w14:textId="77777777" w:rsidR="007F653C" w:rsidRDefault="007F653C" w:rsidP="007F653C">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0CA3C235" w14:textId="77777777" w:rsidR="007F653C" w:rsidRDefault="007F653C" w:rsidP="007F653C">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015E21A8" w14:textId="77777777" w:rsidR="007F653C" w:rsidRDefault="007F653C" w:rsidP="007F653C">
            <w:pPr>
              <w:widowControl w:val="0"/>
              <w:autoSpaceDE w:val="0"/>
              <w:autoSpaceDN w:val="0"/>
              <w:adjustRightInd w:val="0"/>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133DD891" w14:textId="77777777" w:rsidR="007F653C" w:rsidRDefault="007F653C" w:rsidP="007F653C">
            <w:pPr>
              <w:widowControl w:val="0"/>
              <w:autoSpaceDE w:val="0"/>
              <w:autoSpaceDN w:val="0"/>
              <w:adjustRightInd w:val="0"/>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46A9DE6F" w14:textId="77777777" w:rsidR="007F653C" w:rsidRDefault="007F653C" w:rsidP="007F653C">
            <w:pPr>
              <w:widowControl w:val="0"/>
              <w:autoSpaceDE w:val="0"/>
              <w:autoSpaceDN w:val="0"/>
              <w:adjustRightInd w:val="0"/>
              <w:rPr>
                <w:rFonts w:ascii="Times New Roman" w:hAnsi="Times New Roman" w:cs="Times New Roman"/>
                <w:b/>
                <w:bCs/>
                <w:sz w:val="14"/>
                <w:szCs w:val="14"/>
              </w:rPr>
            </w:pPr>
          </w:p>
        </w:tc>
      </w:tr>
    </w:tbl>
    <w:p w14:paraId="5DA2ADF1" w14:textId="77777777" w:rsidR="007F653C" w:rsidRDefault="007F653C" w:rsidP="007F653C">
      <w:pPr>
        <w:widowControl w:val="0"/>
        <w:autoSpaceDE w:val="0"/>
        <w:autoSpaceDN w:val="0"/>
        <w:adjustRightInd w:val="0"/>
        <w:rPr>
          <w:rFonts w:ascii="Times New Roman" w:hAnsi="Times New Roman" w:cs="Times New Roman"/>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7F653C" w14:paraId="73B74A57" w14:textId="77777777" w:rsidTr="007F653C">
        <w:tc>
          <w:tcPr>
            <w:tcW w:w="2600" w:type="dxa"/>
            <w:tcBorders>
              <w:top w:val="single" w:sz="2" w:space="0" w:color="auto"/>
              <w:left w:val="single" w:sz="2" w:space="0" w:color="auto"/>
              <w:bottom w:val="single" w:sz="2" w:space="0" w:color="auto"/>
              <w:right w:val="single" w:sz="2" w:space="0" w:color="auto"/>
            </w:tcBorders>
          </w:tcPr>
          <w:p w14:paraId="44F7DBC7" w14:textId="77777777" w:rsidR="007F653C" w:rsidRDefault="007F653C" w:rsidP="007F653C">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DE ENTREGA: 51 </w:t>
            </w:r>
          </w:p>
        </w:tc>
      </w:tr>
    </w:tbl>
    <w:p w14:paraId="59ABDEC5" w14:textId="77777777" w:rsidR="007F653C" w:rsidRDefault="007F653C" w:rsidP="007F653C">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w:t>
      </w:r>
    </w:p>
    <w:tbl>
      <w:tblPr>
        <w:tblW w:w="5000" w:type="pct"/>
        <w:tblCellMar>
          <w:left w:w="25" w:type="dxa"/>
          <w:right w:w="0" w:type="dxa"/>
        </w:tblCellMar>
        <w:tblLook w:val="0000" w:firstRow="0" w:lastRow="0" w:firstColumn="0" w:lastColumn="0" w:noHBand="0" w:noVBand="0"/>
      </w:tblPr>
      <w:tblGrid>
        <w:gridCol w:w="2602"/>
        <w:gridCol w:w="991"/>
        <w:gridCol w:w="2519"/>
        <w:gridCol w:w="578"/>
        <w:gridCol w:w="578"/>
        <w:gridCol w:w="619"/>
        <w:gridCol w:w="661"/>
        <w:gridCol w:w="659"/>
      </w:tblGrid>
      <w:tr w:rsidR="007F653C" w14:paraId="709512E6" w14:textId="77777777" w:rsidTr="007F653C">
        <w:tc>
          <w:tcPr>
            <w:tcW w:w="1413" w:type="pct"/>
            <w:vMerge w:val="restart"/>
            <w:tcBorders>
              <w:top w:val="single" w:sz="2" w:space="0" w:color="auto"/>
              <w:left w:val="single" w:sz="2" w:space="0" w:color="auto"/>
              <w:bottom w:val="single" w:sz="2" w:space="0" w:color="auto"/>
              <w:right w:val="single" w:sz="2" w:space="0" w:color="auto"/>
            </w:tcBorders>
          </w:tcPr>
          <w:p w14:paraId="4CEA09B1" w14:textId="5F1B8A68" w:rsidR="007F653C" w:rsidRDefault="00CD42FE" w:rsidP="007F653C">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538" w:type="pct"/>
            <w:vMerge w:val="restart"/>
            <w:tcBorders>
              <w:top w:val="single" w:sz="2" w:space="0" w:color="auto"/>
              <w:left w:val="single" w:sz="2" w:space="0" w:color="auto"/>
              <w:bottom w:val="single" w:sz="2" w:space="0" w:color="auto"/>
              <w:right w:val="single" w:sz="2" w:space="0" w:color="auto"/>
            </w:tcBorders>
          </w:tcPr>
          <w:p w14:paraId="4982A54A" w14:textId="77777777" w:rsidR="007F653C" w:rsidRDefault="007F653C" w:rsidP="007F653C">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Solares: </w:t>
            </w:r>
          </w:p>
          <w:p w14:paraId="340BE77E" w14:textId="27C72C28" w:rsidR="007F653C" w:rsidRDefault="00CD42FE" w:rsidP="007F653C">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7F653C">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47BC9DEC" w14:textId="77777777" w:rsidR="007F653C" w:rsidRDefault="007F653C" w:rsidP="007F653C">
            <w:pPr>
              <w:widowControl w:val="0"/>
              <w:autoSpaceDE w:val="0"/>
              <w:autoSpaceDN w:val="0"/>
              <w:adjustRightInd w:val="0"/>
              <w:rPr>
                <w:rFonts w:ascii="Times New Roman" w:hAnsi="Times New Roman" w:cs="Times New Roman"/>
                <w:sz w:val="14"/>
                <w:szCs w:val="14"/>
              </w:rPr>
            </w:pPr>
          </w:p>
          <w:p w14:paraId="2A0335B6" w14:textId="77777777" w:rsidR="007F653C" w:rsidRDefault="007F653C" w:rsidP="007F653C">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HACIENDA SANTA CLARA SECTOR EL CASCO PORCION 7 </w:t>
            </w:r>
          </w:p>
        </w:tc>
        <w:tc>
          <w:tcPr>
            <w:tcW w:w="314" w:type="pct"/>
            <w:vMerge w:val="restart"/>
            <w:tcBorders>
              <w:top w:val="single" w:sz="2" w:space="0" w:color="auto"/>
              <w:left w:val="single" w:sz="2" w:space="0" w:color="auto"/>
              <w:bottom w:val="single" w:sz="2" w:space="0" w:color="auto"/>
              <w:right w:val="single" w:sz="2" w:space="0" w:color="auto"/>
            </w:tcBorders>
          </w:tcPr>
          <w:p w14:paraId="58304BD3" w14:textId="77777777" w:rsidR="007F653C" w:rsidRDefault="007F653C" w:rsidP="007F653C">
            <w:pPr>
              <w:widowControl w:val="0"/>
              <w:autoSpaceDE w:val="0"/>
              <w:autoSpaceDN w:val="0"/>
              <w:adjustRightInd w:val="0"/>
              <w:rPr>
                <w:rFonts w:ascii="Times New Roman" w:hAnsi="Times New Roman" w:cs="Times New Roman"/>
                <w:sz w:val="14"/>
                <w:szCs w:val="14"/>
              </w:rPr>
            </w:pPr>
          </w:p>
          <w:p w14:paraId="4FD9CD25" w14:textId="533B07B9" w:rsidR="007F653C" w:rsidRDefault="00CD42FE" w:rsidP="007F653C">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7F653C">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719FE911" w14:textId="77777777" w:rsidR="007F653C" w:rsidRDefault="007F653C" w:rsidP="007F653C">
            <w:pPr>
              <w:widowControl w:val="0"/>
              <w:autoSpaceDE w:val="0"/>
              <w:autoSpaceDN w:val="0"/>
              <w:adjustRightInd w:val="0"/>
              <w:rPr>
                <w:rFonts w:ascii="Times New Roman" w:hAnsi="Times New Roman" w:cs="Times New Roman"/>
                <w:sz w:val="14"/>
                <w:szCs w:val="14"/>
              </w:rPr>
            </w:pPr>
          </w:p>
          <w:p w14:paraId="1EBD2F35" w14:textId="27C7E583" w:rsidR="007F653C" w:rsidRDefault="00CD42FE" w:rsidP="007F653C">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5AC8CBCF" w14:textId="77777777" w:rsidR="007F653C" w:rsidRDefault="007F653C" w:rsidP="007F653C">
            <w:pPr>
              <w:widowControl w:val="0"/>
              <w:autoSpaceDE w:val="0"/>
              <w:autoSpaceDN w:val="0"/>
              <w:adjustRightInd w:val="0"/>
              <w:jc w:val="right"/>
              <w:rPr>
                <w:rFonts w:ascii="Times New Roman" w:hAnsi="Times New Roman" w:cs="Times New Roman"/>
                <w:sz w:val="14"/>
                <w:szCs w:val="14"/>
              </w:rPr>
            </w:pPr>
          </w:p>
          <w:p w14:paraId="643FAFF2" w14:textId="77777777" w:rsidR="007F653C" w:rsidRDefault="007F653C" w:rsidP="007F653C">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880.59 </w:t>
            </w:r>
          </w:p>
        </w:tc>
        <w:tc>
          <w:tcPr>
            <w:tcW w:w="359" w:type="pct"/>
            <w:tcBorders>
              <w:top w:val="single" w:sz="2" w:space="0" w:color="auto"/>
              <w:left w:val="single" w:sz="2" w:space="0" w:color="auto"/>
              <w:bottom w:val="single" w:sz="2" w:space="0" w:color="auto"/>
              <w:right w:val="single" w:sz="2" w:space="0" w:color="auto"/>
            </w:tcBorders>
          </w:tcPr>
          <w:p w14:paraId="7A4DB864" w14:textId="77777777" w:rsidR="007F653C" w:rsidRDefault="007F653C" w:rsidP="007F653C">
            <w:pPr>
              <w:widowControl w:val="0"/>
              <w:autoSpaceDE w:val="0"/>
              <w:autoSpaceDN w:val="0"/>
              <w:adjustRightInd w:val="0"/>
              <w:jc w:val="right"/>
              <w:rPr>
                <w:rFonts w:ascii="Times New Roman" w:hAnsi="Times New Roman" w:cs="Times New Roman"/>
                <w:sz w:val="14"/>
                <w:szCs w:val="14"/>
              </w:rPr>
            </w:pPr>
          </w:p>
          <w:p w14:paraId="12A7E099" w14:textId="77777777" w:rsidR="007F653C" w:rsidRDefault="007F653C" w:rsidP="007F653C">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2615.35 </w:t>
            </w:r>
          </w:p>
        </w:tc>
        <w:tc>
          <w:tcPr>
            <w:tcW w:w="359" w:type="pct"/>
            <w:tcBorders>
              <w:top w:val="single" w:sz="2" w:space="0" w:color="auto"/>
              <w:left w:val="single" w:sz="2" w:space="0" w:color="auto"/>
              <w:bottom w:val="single" w:sz="2" w:space="0" w:color="auto"/>
              <w:right w:val="single" w:sz="2" w:space="0" w:color="auto"/>
            </w:tcBorders>
          </w:tcPr>
          <w:p w14:paraId="4D600242" w14:textId="77777777" w:rsidR="007F653C" w:rsidRDefault="007F653C" w:rsidP="007F653C">
            <w:pPr>
              <w:widowControl w:val="0"/>
              <w:autoSpaceDE w:val="0"/>
              <w:autoSpaceDN w:val="0"/>
              <w:adjustRightInd w:val="0"/>
              <w:jc w:val="right"/>
              <w:rPr>
                <w:rFonts w:ascii="Times New Roman" w:hAnsi="Times New Roman" w:cs="Times New Roman"/>
                <w:sz w:val="14"/>
                <w:szCs w:val="14"/>
              </w:rPr>
            </w:pPr>
          </w:p>
          <w:p w14:paraId="77436C0C" w14:textId="77777777" w:rsidR="007F653C" w:rsidRDefault="007F653C" w:rsidP="007F653C">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22884.31 </w:t>
            </w:r>
          </w:p>
        </w:tc>
      </w:tr>
      <w:tr w:rsidR="007F653C" w14:paraId="193F7A78" w14:textId="77777777" w:rsidTr="007F653C">
        <w:tc>
          <w:tcPr>
            <w:tcW w:w="1413" w:type="pct"/>
            <w:vMerge/>
            <w:tcBorders>
              <w:top w:val="single" w:sz="2" w:space="0" w:color="auto"/>
              <w:left w:val="single" w:sz="2" w:space="0" w:color="auto"/>
              <w:bottom w:val="single" w:sz="2" w:space="0" w:color="auto"/>
              <w:right w:val="single" w:sz="2" w:space="0" w:color="auto"/>
            </w:tcBorders>
          </w:tcPr>
          <w:p w14:paraId="2202FC37" w14:textId="77777777" w:rsidR="007F653C" w:rsidRDefault="007F653C" w:rsidP="007F653C">
            <w:pPr>
              <w:widowControl w:val="0"/>
              <w:autoSpaceDE w:val="0"/>
              <w:autoSpaceDN w:val="0"/>
              <w:adjustRightInd w:val="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67928ACB" w14:textId="77777777" w:rsidR="007F653C" w:rsidRDefault="007F653C" w:rsidP="007F653C">
            <w:pPr>
              <w:widowControl w:val="0"/>
              <w:autoSpaceDE w:val="0"/>
              <w:autoSpaceDN w:val="0"/>
              <w:adjustRightInd w:val="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7BE36C27" w14:textId="77777777" w:rsidR="007F653C" w:rsidRDefault="007F653C" w:rsidP="007F653C">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5EB90F46" w14:textId="77777777" w:rsidR="007F653C" w:rsidRDefault="007F653C" w:rsidP="007F653C">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C8BDB0D" w14:textId="77777777" w:rsidR="007F653C" w:rsidRDefault="007F653C" w:rsidP="007F653C">
            <w:pPr>
              <w:widowControl w:val="0"/>
              <w:autoSpaceDE w:val="0"/>
              <w:autoSpaceDN w:val="0"/>
              <w:adjustRightInd w:val="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1C5F6DC6" w14:textId="77777777" w:rsidR="007F653C" w:rsidRDefault="007F653C" w:rsidP="007F653C">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880.59 </w:t>
            </w:r>
          </w:p>
        </w:tc>
        <w:tc>
          <w:tcPr>
            <w:tcW w:w="359" w:type="pct"/>
            <w:tcBorders>
              <w:top w:val="single" w:sz="2" w:space="0" w:color="auto"/>
              <w:left w:val="single" w:sz="2" w:space="0" w:color="auto"/>
              <w:bottom w:val="single" w:sz="2" w:space="0" w:color="auto"/>
              <w:right w:val="single" w:sz="2" w:space="0" w:color="auto"/>
            </w:tcBorders>
          </w:tcPr>
          <w:p w14:paraId="1402F5B6" w14:textId="77777777" w:rsidR="007F653C" w:rsidRDefault="007F653C" w:rsidP="007F653C">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2615.35 </w:t>
            </w:r>
          </w:p>
        </w:tc>
        <w:tc>
          <w:tcPr>
            <w:tcW w:w="359" w:type="pct"/>
            <w:tcBorders>
              <w:top w:val="single" w:sz="2" w:space="0" w:color="auto"/>
              <w:left w:val="single" w:sz="2" w:space="0" w:color="auto"/>
              <w:bottom w:val="single" w:sz="2" w:space="0" w:color="auto"/>
              <w:right w:val="single" w:sz="2" w:space="0" w:color="auto"/>
            </w:tcBorders>
          </w:tcPr>
          <w:p w14:paraId="5099041C" w14:textId="77777777" w:rsidR="007F653C" w:rsidRDefault="007F653C" w:rsidP="007F653C">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22884.31 </w:t>
            </w:r>
          </w:p>
        </w:tc>
      </w:tr>
      <w:tr w:rsidR="007F653C" w14:paraId="36A254B5" w14:textId="77777777" w:rsidTr="007F653C">
        <w:tc>
          <w:tcPr>
            <w:tcW w:w="1413" w:type="pct"/>
            <w:vMerge/>
            <w:tcBorders>
              <w:top w:val="single" w:sz="2" w:space="0" w:color="auto"/>
              <w:left w:val="single" w:sz="2" w:space="0" w:color="auto"/>
              <w:bottom w:val="single" w:sz="2" w:space="0" w:color="auto"/>
              <w:right w:val="single" w:sz="2" w:space="0" w:color="auto"/>
            </w:tcBorders>
          </w:tcPr>
          <w:p w14:paraId="334A0E55" w14:textId="77777777" w:rsidR="007F653C" w:rsidRDefault="007F653C" w:rsidP="007F653C">
            <w:pPr>
              <w:widowControl w:val="0"/>
              <w:autoSpaceDE w:val="0"/>
              <w:autoSpaceDN w:val="0"/>
              <w:adjustRightInd w:val="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3B14AA52" w14:textId="7C9FAB5C" w:rsidR="007F653C" w:rsidRDefault="00637D2A" w:rsidP="007F653C">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Área</w:t>
            </w:r>
            <w:r w:rsidR="007F653C">
              <w:rPr>
                <w:rFonts w:ascii="Times New Roman" w:hAnsi="Times New Roman" w:cs="Times New Roman"/>
                <w:b/>
                <w:bCs/>
                <w:sz w:val="14"/>
                <w:szCs w:val="14"/>
              </w:rPr>
              <w:t xml:space="preserve"> Total: 880.59 </w:t>
            </w:r>
          </w:p>
          <w:p w14:paraId="22D6E4A8" w14:textId="77777777" w:rsidR="007F653C" w:rsidRDefault="007F653C" w:rsidP="007F653C">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2615.35 </w:t>
            </w:r>
          </w:p>
          <w:p w14:paraId="290EC4D8" w14:textId="77777777" w:rsidR="007F653C" w:rsidRDefault="007F653C" w:rsidP="007F653C">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22884.31 </w:t>
            </w:r>
          </w:p>
        </w:tc>
      </w:tr>
    </w:tbl>
    <w:p w14:paraId="0C986D1D" w14:textId="77777777" w:rsidR="007F653C" w:rsidRDefault="007F653C" w:rsidP="007F653C">
      <w:pPr>
        <w:widowControl w:val="0"/>
        <w:autoSpaceDE w:val="0"/>
        <w:autoSpaceDN w:val="0"/>
        <w:adjustRightInd w:val="0"/>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3593"/>
        <w:gridCol w:w="2519"/>
        <w:gridCol w:w="1775"/>
        <w:gridCol w:w="661"/>
        <w:gridCol w:w="659"/>
      </w:tblGrid>
      <w:tr w:rsidR="007F653C" w14:paraId="66E5AA1B" w14:textId="77777777" w:rsidTr="007F653C">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14:paraId="4E9E9E57" w14:textId="77777777" w:rsidR="007F653C" w:rsidRDefault="007F653C" w:rsidP="007F653C">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362D6146" w14:textId="77777777" w:rsidR="007F653C" w:rsidRDefault="007F653C" w:rsidP="007F653C">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05F982F7" w14:textId="77777777" w:rsidR="007F653C" w:rsidRDefault="007F653C" w:rsidP="007F653C">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880.59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5021EA9D" w14:textId="77777777" w:rsidR="007F653C" w:rsidRDefault="007F653C" w:rsidP="007F653C">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2615.35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40325B4F" w14:textId="77777777" w:rsidR="007F653C" w:rsidRDefault="007F653C" w:rsidP="007F653C">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22884.31 </w:t>
            </w:r>
          </w:p>
        </w:tc>
      </w:tr>
      <w:tr w:rsidR="007F653C" w14:paraId="5D69106B" w14:textId="77777777" w:rsidTr="007F653C">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14:paraId="13BBC7CB" w14:textId="77777777" w:rsidR="007F653C" w:rsidRDefault="007F653C" w:rsidP="007F653C">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25EC857F" w14:textId="77777777" w:rsidR="007F653C" w:rsidRDefault="007F653C" w:rsidP="007F653C">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7DCA2F4D" w14:textId="77777777" w:rsidR="007F653C" w:rsidRDefault="007F653C" w:rsidP="007F653C">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508598D4" w14:textId="77777777" w:rsidR="007F653C" w:rsidRDefault="007F653C" w:rsidP="007F653C">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3044E099" w14:textId="77777777" w:rsidR="007F653C" w:rsidRDefault="007F653C" w:rsidP="007F653C">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r>
    </w:tbl>
    <w:p w14:paraId="22A7B39D" w14:textId="77777777" w:rsidR="007F653C" w:rsidRDefault="007F653C" w:rsidP="007F653C"/>
    <w:p w14:paraId="69873275" w14:textId="3690BE88" w:rsidR="007F653C" w:rsidRPr="00A00FCB" w:rsidRDefault="007F653C" w:rsidP="00637D2A">
      <w:pPr>
        <w:contextualSpacing/>
        <w:jc w:val="both"/>
        <w:rPr>
          <w:rFonts w:ascii="Museo Sans 300" w:hAnsi="Museo Sans 300"/>
          <w:sz w:val="24"/>
          <w:szCs w:val="24"/>
        </w:rPr>
      </w:pPr>
      <w:r w:rsidRPr="00637D2A">
        <w:rPr>
          <w:rFonts w:ascii="Museo Sans 300" w:hAnsi="Museo Sans 300"/>
          <w:b/>
          <w:color w:val="000000" w:themeColor="text1"/>
          <w:sz w:val="24"/>
          <w:szCs w:val="24"/>
          <w:u w:val="single"/>
        </w:rPr>
        <w:t>SEGUNDO:</w:t>
      </w:r>
      <w:r w:rsidRPr="00440E9D">
        <w:rPr>
          <w:rFonts w:ascii="Museo Sans 300" w:hAnsi="Museo Sans 300"/>
          <w:color w:val="000000" w:themeColor="text1"/>
          <w:sz w:val="24"/>
          <w:szCs w:val="24"/>
        </w:rPr>
        <w:t xml:space="preserve"> Advertir a </w:t>
      </w:r>
      <w:r>
        <w:rPr>
          <w:rFonts w:ascii="Museo Sans 300" w:hAnsi="Museo Sans 300"/>
          <w:color w:val="000000" w:themeColor="text1"/>
          <w:sz w:val="24"/>
          <w:szCs w:val="24"/>
        </w:rPr>
        <w:t>la</w:t>
      </w:r>
      <w:r w:rsidRPr="00440E9D">
        <w:rPr>
          <w:rFonts w:ascii="Museo Sans 300" w:hAnsi="Museo Sans 300"/>
          <w:color w:val="000000" w:themeColor="text1"/>
          <w:sz w:val="24"/>
          <w:szCs w:val="24"/>
        </w:rPr>
        <w:t xml:space="preserve"> adjudicatari</w:t>
      </w:r>
      <w:r>
        <w:rPr>
          <w:rFonts w:ascii="Museo Sans 300" w:hAnsi="Museo Sans 300"/>
          <w:color w:val="000000" w:themeColor="text1"/>
          <w:sz w:val="24"/>
          <w:szCs w:val="24"/>
        </w:rPr>
        <w:t>a</w:t>
      </w:r>
      <w:r w:rsidRPr="00440E9D">
        <w:rPr>
          <w:rFonts w:ascii="Museo Sans 300" w:hAnsi="Museo Sans 300"/>
          <w:color w:val="000000" w:themeColor="text1"/>
          <w:sz w:val="24"/>
          <w:szCs w:val="24"/>
        </w:rPr>
        <w:t>, a través</w:t>
      </w:r>
      <w:r>
        <w:rPr>
          <w:rFonts w:ascii="Museo Sans 300" w:hAnsi="Museo Sans 300"/>
          <w:color w:val="000000" w:themeColor="text1"/>
          <w:sz w:val="24"/>
          <w:szCs w:val="24"/>
        </w:rPr>
        <w:t xml:space="preserve"> de una cláusula especial en la</w:t>
      </w:r>
      <w:r w:rsidRPr="00440E9D">
        <w:rPr>
          <w:rFonts w:ascii="Museo Sans 300" w:hAnsi="Museo Sans 300"/>
          <w:color w:val="000000" w:themeColor="text1"/>
          <w:sz w:val="24"/>
          <w:szCs w:val="24"/>
        </w:rPr>
        <w:t xml:space="preserve"> escritura</w:t>
      </w:r>
      <w:r>
        <w:rPr>
          <w:rFonts w:ascii="Museo Sans 300" w:hAnsi="Museo Sans 300"/>
          <w:color w:val="000000" w:themeColor="text1"/>
          <w:sz w:val="24"/>
          <w:szCs w:val="24"/>
        </w:rPr>
        <w:t xml:space="preserve"> correspondiente</w:t>
      </w:r>
      <w:r w:rsidRPr="00440E9D">
        <w:rPr>
          <w:rFonts w:ascii="Museo Sans 300" w:hAnsi="Museo Sans 300"/>
          <w:color w:val="000000" w:themeColor="text1"/>
          <w:sz w:val="24"/>
          <w:szCs w:val="24"/>
        </w:rPr>
        <w:t xml:space="preserve"> de compraventa de</w:t>
      </w:r>
      <w:r>
        <w:rPr>
          <w:rFonts w:ascii="Museo Sans 300" w:hAnsi="Museo Sans 300"/>
          <w:color w:val="000000" w:themeColor="text1"/>
          <w:sz w:val="24"/>
          <w:szCs w:val="24"/>
        </w:rPr>
        <w:t>l inmueble</w:t>
      </w:r>
      <w:r w:rsidRPr="00440E9D">
        <w:rPr>
          <w:rFonts w:ascii="Museo Sans 300" w:hAnsi="Museo Sans 300"/>
          <w:color w:val="000000" w:themeColor="text1"/>
          <w:sz w:val="24"/>
          <w:szCs w:val="24"/>
        </w:rPr>
        <w:t xml:space="preserve">, que deberán implementar las medidas emitidas por la Unidad Ambiental Institucional, relacionadas en el romano </w:t>
      </w:r>
      <w:r w:rsidRPr="00440E9D">
        <w:rPr>
          <w:rFonts w:ascii="Museo Sans 300" w:hAnsi="Museo Sans 300"/>
          <w:sz w:val="24"/>
          <w:szCs w:val="24"/>
        </w:rPr>
        <w:t>V</w:t>
      </w:r>
      <w:r>
        <w:rPr>
          <w:rFonts w:ascii="Museo Sans 300" w:hAnsi="Museo Sans 300"/>
          <w:sz w:val="24"/>
          <w:szCs w:val="24"/>
        </w:rPr>
        <w:t>II</w:t>
      </w:r>
      <w:r w:rsidRPr="00440E9D">
        <w:rPr>
          <w:rFonts w:ascii="Museo Sans 300" w:hAnsi="Museo Sans 300"/>
          <w:color w:val="000000" w:themeColor="text1"/>
          <w:sz w:val="24"/>
          <w:szCs w:val="24"/>
        </w:rPr>
        <w:t xml:space="preserve"> del presente</w:t>
      </w:r>
      <w:r w:rsidR="00637D2A">
        <w:rPr>
          <w:rFonts w:ascii="Museo Sans 300" w:hAnsi="Museo Sans 300"/>
          <w:color w:val="000000" w:themeColor="text1"/>
          <w:sz w:val="24"/>
          <w:szCs w:val="24"/>
        </w:rPr>
        <w:t xml:space="preserve"> punto de acta</w:t>
      </w:r>
      <w:r w:rsidRPr="00440E9D">
        <w:rPr>
          <w:rFonts w:ascii="Museo Sans 300" w:hAnsi="Museo Sans 300"/>
          <w:color w:val="000000" w:themeColor="text1"/>
          <w:sz w:val="24"/>
          <w:szCs w:val="24"/>
        </w:rPr>
        <w:t xml:space="preserve">. </w:t>
      </w:r>
      <w:r w:rsidRPr="00637D2A">
        <w:rPr>
          <w:rFonts w:ascii="Museo Sans 300" w:hAnsi="Museo Sans 300"/>
          <w:b/>
          <w:color w:val="000000" w:themeColor="text1"/>
          <w:sz w:val="24"/>
          <w:szCs w:val="24"/>
          <w:u w:val="single"/>
        </w:rPr>
        <w:t>TERCERO:</w:t>
      </w:r>
      <w:r w:rsidRPr="00440E9D">
        <w:rPr>
          <w:rFonts w:ascii="Museo Sans 300" w:hAnsi="Museo Sans 300"/>
          <w:color w:val="000000" w:themeColor="text1"/>
          <w:sz w:val="24"/>
          <w:szCs w:val="24"/>
        </w:rPr>
        <w:t xml:space="preserve"> </w:t>
      </w:r>
      <w:r w:rsidRPr="00440E9D">
        <w:rPr>
          <w:rFonts w:ascii="Museo Sans 300" w:hAnsi="Museo Sans 300"/>
          <w:sz w:val="24"/>
          <w:szCs w:val="24"/>
        </w:rPr>
        <w:t>Comisionar al Departamento de Créditos de este Instituto, para que realice los cambios correspondien</w:t>
      </w:r>
      <w:r>
        <w:rPr>
          <w:rFonts w:ascii="Museo Sans 300" w:hAnsi="Museo Sans 300"/>
          <w:sz w:val="24"/>
          <w:szCs w:val="24"/>
        </w:rPr>
        <w:t xml:space="preserve">tes en la Base de Datos, </w:t>
      </w:r>
      <w:r w:rsidRPr="00A00FCB">
        <w:rPr>
          <w:rFonts w:ascii="Museo Sans 300" w:hAnsi="Museo Sans 300"/>
          <w:color w:val="222222"/>
          <w:sz w:val="24"/>
          <w:szCs w:val="24"/>
          <w:shd w:val="clear" w:color="auto" w:fill="FFFFFF"/>
        </w:rPr>
        <w:t>además notifique a la Unidad de Adjudicació</w:t>
      </w:r>
      <w:r>
        <w:rPr>
          <w:rFonts w:ascii="Museo Sans 300" w:hAnsi="Museo Sans 300"/>
          <w:color w:val="222222"/>
          <w:sz w:val="24"/>
          <w:szCs w:val="24"/>
          <w:shd w:val="clear" w:color="auto" w:fill="FFFFFF"/>
        </w:rPr>
        <w:t xml:space="preserve">n de Inmuebles el detalle de la anulación </w:t>
      </w:r>
      <w:r>
        <w:rPr>
          <w:rFonts w:ascii="Museo Sans 300" w:hAnsi="Museo Sans 300"/>
          <w:color w:val="222222"/>
          <w:sz w:val="24"/>
          <w:szCs w:val="24"/>
          <w:shd w:val="clear" w:color="auto" w:fill="FFFFFF"/>
        </w:rPr>
        <w:lastRenderedPageBreak/>
        <w:t>efectuada</w:t>
      </w:r>
      <w:r w:rsidRPr="00A00FCB">
        <w:rPr>
          <w:rFonts w:ascii="Museo Sans 300" w:hAnsi="Museo Sans 300"/>
          <w:color w:val="222222"/>
          <w:sz w:val="24"/>
          <w:szCs w:val="24"/>
          <w:shd w:val="clear" w:color="auto" w:fill="FFFFFF"/>
        </w:rPr>
        <w:t xml:space="preserve"> para que el Área del Inventario de Tierras realice las gestiones correspondientes de descargo en el Inventario de Tierras Disponible para la Venta.</w:t>
      </w:r>
      <w:r>
        <w:rPr>
          <w:rFonts w:ascii="Museo Sans 300" w:hAnsi="Museo Sans 300"/>
          <w:sz w:val="24"/>
          <w:szCs w:val="24"/>
        </w:rPr>
        <w:t xml:space="preserve"> </w:t>
      </w:r>
      <w:r w:rsidRPr="00637D2A">
        <w:rPr>
          <w:rFonts w:ascii="Museo Sans 300" w:hAnsi="Museo Sans 300"/>
          <w:b/>
          <w:color w:val="000000" w:themeColor="text1"/>
          <w:sz w:val="24"/>
          <w:szCs w:val="24"/>
          <w:u w:val="single"/>
        </w:rPr>
        <w:t>CUARTO:</w:t>
      </w:r>
      <w:r w:rsidRPr="00440E9D">
        <w:rPr>
          <w:rFonts w:ascii="Museo Sans 300" w:hAnsi="Museo Sans 300"/>
          <w:b/>
          <w:color w:val="000000" w:themeColor="text1"/>
          <w:sz w:val="24"/>
          <w:szCs w:val="24"/>
        </w:rPr>
        <w:t xml:space="preserve"> </w:t>
      </w:r>
      <w:r>
        <w:rPr>
          <w:rFonts w:ascii="Museo Sans 300" w:hAnsi="Museo Sans 300"/>
          <w:color w:val="000000" w:themeColor="text1"/>
          <w:sz w:val="24"/>
        </w:rPr>
        <w:t xml:space="preserve">Declarar Vacante o en disponibilidad el </w:t>
      </w:r>
      <w:r w:rsidR="00637D2A">
        <w:rPr>
          <w:rFonts w:ascii="Museo Sans 300" w:hAnsi="Museo Sans 300"/>
          <w:color w:val="000000" w:themeColor="text1"/>
          <w:sz w:val="24"/>
        </w:rPr>
        <w:t xml:space="preserve"> </w:t>
      </w:r>
      <w:r w:rsidRPr="006269FD">
        <w:rPr>
          <w:rFonts w:ascii="Museo Sans 300" w:hAnsi="Museo Sans 300"/>
          <w:sz w:val="24"/>
          <w:szCs w:val="24"/>
        </w:rPr>
        <w:t xml:space="preserve">Solar </w:t>
      </w:r>
      <w:r>
        <w:rPr>
          <w:rFonts w:ascii="Museo Sans 300" w:hAnsi="Museo Sans 300"/>
          <w:sz w:val="24"/>
          <w:szCs w:val="24"/>
        </w:rPr>
        <w:t>7</w:t>
      </w:r>
      <w:r w:rsidRPr="006269FD">
        <w:rPr>
          <w:rFonts w:ascii="Museo Sans 300" w:hAnsi="Museo Sans 300"/>
          <w:sz w:val="24"/>
          <w:szCs w:val="24"/>
        </w:rPr>
        <w:t xml:space="preserve">, Polígono </w:t>
      </w:r>
      <w:r>
        <w:rPr>
          <w:rFonts w:ascii="Museo Sans 300" w:hAnsi="Museo Sans 300"/>
          <w:sz w:val="24"/>
          <w:szCs w:val="24"/>
        </w:rPr>
        <w:t>G</w:t>
      </w:r>
      <w:r w:rsidRPr="006269FD">
        <w:rPr>
          <w:rFonts w:ascii="Museo Sans 300" w:hAnsi="Museo Sans 300"/>
          <w:sz w:val="24"/>
          <w:szCs w:val="24"/>
        </w:rPr>
        <w:t xml:space="preserve">, </w:t>
      </w:r>
      <w:r>
        <w:rPr>
          <w:rFonts w:ascii="Museo Sans 300" w:hAnsi="Museo Sans 300"/>
          <w:sz w:val="24"/>
          <w:szCs w:val="24"/>
        </w:rPr>
        <w:t xml:space="preserve">Sector El Casco Porción 6. </w:t>
      </w:r>
      <w:r w:rsidRPr="00637D2A">
        <w:rPr>
          <w:rFonts w:ascii="Museo Sans 300" w:hAnsi="Museo Sans 300"/>
          <w:b/>
          <w:sz w:val="24"/>
          <w:szCs w:val="24"/>
          <w:u w:val="single"/>
        </w:rPr>
        <w:t>QUINTO:</w:t>
      </w:r>
      <w:r>
        <w:rPr>
          <w:rFonts w:ascii="Museo Sans 300" w:hAnsi="Museo Sans 300"/>
          <w:b/>
          <w:color w:val="000000" w:themeColor="text1"/>
          <w:sz w:val="24"/>
          <w:szCs w:val="24"/>
        </w:rPr>
        <w:t xml:space="preserve"> </w:t>
      </w:r>
      <w:r w:rsidRPr="00440E9D">
        <w:rPr>
          <w:rFonts w:ascii="Museo Sans 300" w:hAnsi="Museo Sans 300"/>
          <w:color w:val="000000" w:themeColor="text1"/>
          <w:sz w:val="24"/>
          <w:szCs w:val="24"/>
        </w:rPr>
        <w:t>Instruir a la Gerenc</w:t>
      </w:r>
      <w:r w:rsidR="00637D2A">
        <w:rPr>
          <w:rFonts w:ascii="Museo Sans 300" w:hAnsi="Museo Sans 300"/>
          <w:color w:val="000000" w:themeColor="text1"/>
          <w:sz w:val="24"/>
          <w:szCs w:val="24"/>
        </w:rPr>
        <w:t>ia de Desarrollo Rural para que</w:t>
      </w:r>
      <w:r w:rsidRPr="00440E9D">
        <w:rPr>
          <w:rFonts w:ascii="Museo Sans 300" w:hAnsi="Museo Sans 300"/>
          <w:color w:val="000000" w:themeColor="text1"/>
          <w:sz w:val="24"/>
          <w:szCs w:val="24"/>
        </w:rPr>
        <w:t xml:space="preserve"> a través de la Sección de Cobros, realice las gestiones correspondientes para el cobro en concepto de excedente de </w:t>
      </w:r>
      <w:r w:rsidRPr="00440E9D">
        <w:rPr>
          <w:rFonts w:ascii="Museo Sans 300" w:hAnsi="Museo Sans 300"/>
          <w:sz w:val="24"/>
          <w:szCs w:val="24"/>
        </w:rPr>
        <w:t xml:space="preserve">área, </w:t>
      </w:r>
      <w:r w:rsidRPr="00440E9D">
        <w:rPr>
          <w:rFonts w:ascii="Museo Sans 300" w:hAnsi="Museo Sans 300"/>
          <w:color w:val="000000" w:themeColor="text1"/>
          <w:sz w:val="24"/>
          <w:szCs w:val="24"/>
        </w:rPr>
        <w:t xml:space="preserve">así como de gastos administrativos y de escrituración. </w:t>
      </w:r>
      <w:r w:rsidRPr="00637D2A">
        <w:rPr>
          <w:rFonts w:ascii="Museo Sans 300" w:hAnsi="Museo Sans 300"/>
          <w:b/>
          <w:bCs/>
          <w:sz w:val="24"/>
          <w:szCs w:val="24"/>
          <w:u w:val="single"/>
        </w:rPr>
        <w:t>SEXTO</w:t>
      </w:r>
      <w:r w:rsidRPr="00637D2A">
        <w:rPr>
          <w:rFonts w:ascii="Museo Sans 300" w:hAnsi="Museo Sans 300"/>
          <w:sz w:val="24"/>
          <w:szCs w:val="24"/>
          <w:u w:val="single"/>
        </w:rPr>
        <w:t>:</w:t>
      </w:r>
      <w:r w:rsidRPr="00440E9D">
        <w:rPr>
          <w:rFonts w:ascii="Museo Sans 300" w:hAnsi="Museo Sans 300"/>
          <w:sz w:val="24"/>
          <w:szCs w:val="24"/>
        </w:rPr>
        <w:t xml:space="preserve"> </w:t>
      </w:r>
      <w:r w:rsidRPr="00440E9D">
        <w:rPr>
          <w:rFonts w:ascii="Museo Sans 300" w:hAnsi="Museo Sans 300"/>
          <w:color w:val="000000" w:themeColor="text1"/>
          <w:sz w:val="24"/>
          <w:szCs w:val="24"/>
        </w:rPr>
        <w:t>Autorizar a la Gerencia Legal para que a través del Departame</w:t>
      </w:r>
      <w:r>
        <w:rPr>
          <w:rFonts w:ascii="Museo Sans 300" w:hAnsi="Museo Sans 300"/>
          <w:color w:val="000000" w:themeColor="text1"/>
          <w:sz w:val="24"/>
          <w:szCs w:val="24"/>
        </w:rPr>
        <w:t>nto de Escrituración elabore la respectiva</w:t>
      </w:r>
      <w:r w:rsidRPr="00440E9D">
        <w:rPr>
          <w:rFonts w:ascii="Museo Sans 300" w:hAnsi="Museo Sans 300"/>
          <w:color w:val="000000" w:themeColor="text1"/>
          <w:sz w:val="24"/>
          <w:szCs w:val="24"/>
        </w:rPr>
        <w:t xml:space="preserve"> esc</w:t>
      </w:r>
      <w:r>
        <w:rPr>
          <w:rFonts w:ascii="Museo Sans 300" w:hAnsi="Museo Sans 300"/>
          <w:color w:val="000000" w:themeColor="text1"/>
          <w:sz w:val="24"/>
          <w:szCs w:val="24"/>
        </w:rPr>
        <w:t>ritura</w:t>
      </w:r>
      <w:r w:rsidRPr="00440E9D">
        <w:rPr>
          <w:rFonts w:ascii="Museo Sans 300" w:hAnsi="Museo Sans 300"/>
          <w:color w:val="000000" w:themeColor="text1"/>
          <w:sz w:val="24"/>
          <w:szCs w:val="24"/>
        </w:rPr>
        <w:t xml:space="preserve"> y al Departamento de Registro para que realice </w:t>
      </w:r>
      <w:r>
        <w:rPr>
          <w:rFonts w:ascii="Museo Sans 300" w:hAnsi="Museo Sans 300"/>
          <w:color w:val="000000" w:themeColor="text1"/>
          <w:sz w:val="24"/>
          <w:szCs w:val="24"/>
        </w:rPr>
        <w:t>el trámite de inscripción de la misma</w:t>
      </w:r>
      <w:r w:rsidRPr="00440E9D">
        <w:rPr>
          <w:rFonts w:ascii="Museo Sans 300" w:hAnsi="Museo Sans 300"/>
          <w:color w:val="000000" w:themeColor="text1"/>
          <w:sz w:val="24"/>
          <w:szCs w:val="24"/>
        </w:rPr>
        <w:t>.</w:t>
      </w:r>
      <w:r w:rsidRPr="00440E9D">
        <w:rPr>
          <w:rFonts w:ascii="Museo Sans 300" w:hAnsi="Museo Sans 300"/>
          <w:b/>
          <w:color w:val="000000" w:themeColor="text1"/>
          <w:sz w:val="24"/>
          <w:szCs w:val="24"/>
        </w:rPr>
        <w:t xml:space="preserve"> </w:t>
      </w:r>
      <w:r w:rsidRPr="00637D2A">
        <w:rPr>
          <w:rFonts w:ascii="Museo Sans 300" w:hAnsi="Museo Sans 300"/>
          <w:b/>
          <w:color w:val="000000" w:themeColor="text1"/>
          <w:sz w:val="24"/>
          <w:szCs w:val="24"/>
          <w:u w:val="single"/>
        </w:rPr>
        <w:t>SEPTIMO:</w:t>
      </w:r>
      <w:r w:rsidR="00637D2A">
        <w:rPr>
          <w:rFonts w:ascii="Museo Sans 300" w:hAnsi="Museo Sans 300"/>
          <w:color w:val="000000" w:themeColor="text1"/>
          <w:sz w:val="24"/>
          <w:szCs w:val="24"/>
        </w:rPr>
        <w:t xml:space="preserve"> Facultar al s</w:t>
      </w:r>
      <w:r w:rsidRPr="00440E9D">
        <w:rPr>
          <w:rFonts w:ascii="Museo Sans 300" w:hAnsi="Museo Sans 300"/>
          <w:color w:val="000000" w:themeColor="text1"/>
          <w:sz w:val="24"/>
          <w:szCs w:val="24"/>
        </w:rPr>
        <w:t>eñor Presidente para que por sí</w:t>
      </w:r>
      <w:r w:rsidR="00637D2A">
        <w:rPr>
          <w:rFonts w:ascii="Museo Sans 300" w:hAnsi="Museo Sans 300"/>
          <w:color w:val="000000" w:themeColor="text1"/>
          <w:sz w:val="24"/>
          <w:szCs w:val="24"/>
        </w:rPr>
        <w:t>,</w:t>
      </w:r>
      <w:r w:rsidRPr="00440E9D">
        <w:rPr>
          <w:rFonts w:ascii="Museo Sans 300" w:hAnsi="Museo Sans 300"/>
          <w:color w:val="000000" w:themeColor="text1"/>
          <w:sz w:val="24"/>
          <w:szCs w:val="24"/>
        </w:rPr>
        <w:t xml:space="preserve"> o por medio de Apoderado Especial, c</w:t>
      </w:r>
      <w:r>
        <w:rPr>
          <w:rFonts w:ascii="Museo Sans 300" w:hAnsi="Museo Sans 300"/>
          <w:color w:val="000000" w:themeColor="text1"/>
          <w:sz w:val="24"/>
          <w:szCs w:val="24"/>
        </w:rPr>
        <w:t>omparezca al otorgamiento de la correspondiente escritura</w:t>
      </w:r>
      <w:r w:rsidRPr="00440E9D">
        <w:rPr>
          <w:rFonts w:ascii="Museo Sans 300" w:hAnsi="Museo Sans 300"/>
          <w:color w:val="000000" w:themeColor="text1"/>
          <w:sz w:val="24"/>
          <w:szCs w:val="24"/>
        </w:rPr>
        <w:t>.</w:t>
      </w:r>
      <w:r w:rsidR="00637D2A">
        <w:rPr>
          <w:rFonts w:ascii="Museo Sans 300" w:hAnsi="Museo Sans 300"/>
          <w:color w:val="000000" w:themeColor="text1"/>
          <w:sz w:val="24"/>
          <w:szCs w:val="24"/>
        </w:rPr>
        <w:t xml:space="preserve"> Este Acuerdo, queda aprobado y ratificado</w:t>
      </w:r>
      <w:r w:rsidRPr="00440E9D">
        <w:rPr>
          <w:rFonts w:ascii="Museo Sans 300" w:hAnsi="Museo Sans 300"/>
          <w:sz w:val="24"/>
          <w:szCs w:val="24"/>
        </w:rPr>
        <w:t xml:space="preserve">. </w:t>
      </w:r>
      <w:r w:rsidR="00637D2A" w:rsidRPr="00637D2A">
        <w:rPr>
          <w:rFonts w:ascii="Museo Sans 300" w:hAnsi="Museo Sans 300"/>
          <w:color w:val="000000" w:themeColor="text1"/>
          <w:sz w:val="24"/>
          <w:szCs w:val="24"/>
        </w:rPr>
        <w:t>NOTIFÍQUESE. “””””””</w:t>
      </w:r>
    </w:p>
    <w:p w14:paraId="00E1E90A" w14:textId="69DE15BE" w:rsidR="007F653C" w:rsidRPr="00B2119C" w:rsidRDefault="007F653C" w:rsidP="007F653C">
      <w:pPr>
        <w:jc w:val="both"/>
        <w:rPr>
          <w:rFonts w:ascii="Museo Sans 300" w:hAnsi="Museo Sans 300"/>
          <w:sz w:val="24"/>
          <w:szCs w:val="24"/>
        </w:rPr>
      </w:pPr>
    </w:p>
    <w:p w14:paraId="0987AD66" w14:textId="77777777" w:rsidR="00110F25" w:rsidRDefault="00110F25" w:rsidP="00CD42FE">
      <w:pPr>
        <w:tabs>
          <w:tab w:val="left" w:pos="1440"/>
        </w:tabs>
        <w:jc w:val="both"/>
        <w:rPr>
          <w:rFonts w:ascii="Museo Sans 300" w:hAnsi="Museo Sans 300"/>
          <w:sz w:val="24"/>
          <w:szCs w:val="24"/>
        </w:rPr>
      </w:pPr>
    </w:p>
    <w:p w14:paraId="59CB1CB9" w14:textId="2633C2E4" w:rsidR="0022448D" w:rsidRPr="004C5C7F" w:rsidRDefault="00110F25" w:rsidP="004C5C7F">
      <w:pPr>
        <w:jc w:val="both"/>
        <w:rPr>
          <w:rFonts w:ascii="Museo Sans 300" w:hAnsi="Museo Sans 300" w:cs="Times New Roman"/>
          <w:color w:val="FF0000"/>
          <w:sz w:val="24"/>
          <w:szCs w:val="24"/>
        </w:rPr>
      </w:pPr>
      <w:r w:rsidRPr="004C5C7F">
        <w:rPr>
          <w:rFonts w:ascii="Museo Sans 300" w:hAnsi="Museo Sans 300"/>
          <w:sz w:val="24"/>
          <w:szCs w:val="24"/>
        </w:rPr>
        <w:t xml:space="preserve">“””””XVIII) El señor Presidente somete a consideración de Junta Directiva, dictamen técnico 258, presentado  por  la Unidad de Adjudicación de Inmuebles, referente a la </w:t>
      </w:r>
      <w:r w:rsidR="0022448D" w:rsidRPr="004C5C7F">
        <w:rPr>
          <w:rFonts w:ascii="Museo Sans 300" w:eastAsia="Times New Roman" w:hAnsi="Museo Sans 300" w:cs="Times New Roman"/>
          <w:sz w:val="24"/>
          <w:szCs w:val="24"/>
          <w:lang w:eastAsia="es-ES"/>
        </w:rPr>
        <w:t xml:space="preserve">modificación de </w:t>
      </w:r>
      <w:r w:rsidR="0022448D" w:rsidRPr="004C5C7F">
        <w:rPr>
          <w:rFonts w:ascii="Museo Sans 300" w:eastAsia="Times New Roman" w:hAnsi="Museo Sans 300" w:cs="Times New Roman"/>
          <w:b/>
          <w:sz w:val="24"/>
          <w:szCs w:val="24"/>
          <w:lang w:eastAsia="es-ES"/>
        </w:rPr>
        <w:t xml:space="preserve">Punto XXIV del Acta de Sesión Ordinaria 10-98, de fecha 12 de marzo de 1998, </w:t>
      </w:r>
      <w:r w:rsidR="0022448D" w:rsidRPr="004C5C7F">
        <w:rPr>
          <w:rFonts w:ascii="Museo Sans 300" w:eastAsia="Times New Roman" w:hAnsi="Museo Sans 300" w:cs="Times New Roman"/>
          <w:sz w:val="24"/>
          <w:szCs w:val="24"/>
          <w:lang w:eastAsia="es-ES"/>
        </w:rPr>
        <w:t>mediante el cual se aprobó nómina de beneficiarios</w:t>
      </w:r>
      <w:r w:rsidR="0022448D" w:rsidRPr="004C5C7F">
        <w:rPr>
          <w:rFonts w:ascii="Museo Sans 300" w:hAnsi="Museo Sans 300"/>
          <w:sz w:val="24"/>
          <w:szCs w:val="24"/>
        </w:rPr>
        <w:t xml:space="preserve">, en el Proyecto de Asentamiento Comunitario en la HACIENDA SANTA CLARA II, hoy identificado como Proyecto de Asentamiento Comunitario </w:t>
      </w:r>
      <w:r w:rsidR="0022448D" w:rsidRPr="004C5C7F">
        <w:rPr>
          <w:rFonts w:ascii="Museo Sans 300" w:hAnsi="Museo Sans 300"/>
          <w:b/>
          <w:sz w:val="24"/>
          <w:szCs w:val="24"/>
        </w:rPr>
        <w:t xml:space="preserve">SECTOR LAS MONJAS PORCIÓN 1, </w:t>
      </w:r>
      <w:r w:rsidR="0022448D" w:rsidRPr="004C5C7F">
        <w:rPr>
          <w:rFonts w:ascii="Museo Sans 300" w:hAnsi="Museo Sans 300"/>
          <w:sz w:val="24"/>
          <w:szCs w:val="24"/>
        </w:rPr>
        <w:t>desarrollado en HACIENDA SANTA CLARA,</w:t>
      </w:r>
      <w:r w:rsidR="0022448D" w:rsidRPr="004C5C7F">
        <w:rPr>
          <w:rFonts w:ascii="Museo Sans 300" w:hAnsi="Museo Sans 300"/>
          <w:b/>
          <w:sz w:val="24"/>
          <w:szCs w:val="24"/>
        </w:rPr>
        <w:t xml:space="preserve"> </w:t>
      </w:r>
      <w:r w:rsidR="0022448D" w:rsidRPr="004C5C7F">
        <w:rPr>
          <w:rFonts w:ascii="Museo Sans 300" w:hAnsi="Museo Sans 300"/>
          <w:sz w:val="24"/>
          <w:szCs w:val="24"/>
        </w:rPr>
        <w:t>situada en jurisdicción de San Luis Talpa, departamento de La Paz,</w:t>
      </w:r>
      <w:r w:rsidR="0022448D" w:rsidRPr="004C5C7F">
        <w:rPr>
          <w:rFonts w:ascii="Museo Sans 300" w:hAnsi="Museo Sans 300"/>
          <w:sz w:val="24"/>
          <w:szCs w:val="24"/>
          <w:lang w:val="es-ES"/>
        </w:rPr>
        <w:t xml:space="preserve"> </w:t>
      </w:r>
      <w:r w:rsidR="0022448D" w:rsidRPr="004C5C7F">
        <w:rPr>
          <w:rFonts w:ascii="Museo Sans 300" w:eastAsia="Calibri" w:hAnsi="Museo Sans 300" w:cs="Arial"/>
          <w:b/>
          <w:sz w:val="24"/>
          <w:szCs w:val="24"/>
        </w:rPr>
        <w:t>código de SIIE 081319, SSE 1938, entrega 35,</w:t>
      </w:r>
      <w:r w:rsidR="0022448D" w:rsidRPr="004C5C7F">
        <w:rPr>
          <w:rFonts w:ascii="Museo Sans 300" w:hAnsi="Museo Sans 300" w:cs="Times New Roman"/>
          <w:b/>
          <w:sz w:val="24"/>
          <w:szCs w:val="24"/>
        </w:rPr>
        <w:t xml:space="preserve"> </w:t>
      </w:r>
      <w:r w:rsidR="0022448D" w:rsidRPr="004C5C7F">
        <w:rPr>
          <w:rFonts w:ascii="Museo Sans 300" w:hAnsi="Museo Sans 300" w:cs="Times New Roman"/>
          <w:sz w:val="24"/>
          <w:szCs w:val="24"/>
        </w:rPr>
        <w:t>en el cual</w:t>
      </w:r>
      <w:r w:rsidR="0022448D" w:rsidRPr="004C5C7F">
        <w:rPr>
          <w:rFonts w:ascii="Museo Sans 300" w:hAnsi="Museo Sans 300" w:cs="Times New Roman"/>
          <w:b/>
          <w:sz w:val="24"/>
          <w:szCs w:val="24"/>
        </w:rPr>
        <w:t xml:space="preserve"> </w:t>
      </w:r>
      <w:r w:rsidR="0022448D" w:rsidRPr="004C5C7F">
        <w:rPr>
          <w:rFonts w:ascii="Museo Sans 300" w:hAnsi="Museo Sans 300" w:cs="Times New Roman"/>
          <w:sz w:val="24"/>
          <w:szCs w:val="24"/>
        </w:rPr>
        <w:t xml:space="preserve"> hace las siguientes consideraciones:  </w:t>
      </w:r>
    </w:p>
    <w:p w14:paraId="6019C736" w14:textId="77777777" w:rsidR="0022448D" w:rsidRPr="004C5C7F" w:rsidRDefault="0022448D" w:rsidP="004C5C7F">
      <w:pPr>
        <w:jc w:val="both"/>
        <w:rPr>
          <w:rFonts w:ascii="Museo Sans 300" w:hAnsi="Museo Sans 300"/>
          <w:color w:val="000000" w:themeColor="text1"/>
          <w:sz w:val="24"/>
          <w:szCs w:val="24"/>
        </w:rPr>
      </w:pPr>
    </w:p>
    <w:p w14:paraId="57FC52EF" w14:textId="22F1443F" w:rsidR="0022448D" w:rsidRPr="004C5C7F" w:rsidRDefault="0022448D" w:rsidP="003B3B78">
      <w:pPr>
        <w:pStyle w:val="Prrafodelista"/>
        <w:numPr>
          <w:ilvl w:val="0"/>
          <w:numId w:val="29"/>
        </w:numPr>
        <w:ind w:left="1134" w:hanging="708"/>
        <w:contextualSpacing w:val="0"/>
        <w:jc w:val="both"/>
        <w:rPr>
          <w:rFonts w:ascii="Museo Sans 300" w:hAnsi="Museo Sans 300"/>
          <w:sz w:val="24"/>
          <w:szCs w:val="24"/>
        </w:rPr>
      </w:pPr>
      <w:r w:rsidRPr="004C5C7F">
        <w:rPr>
          <w:rFonts w:ascii="Museo Sans 300" w:hAnsi="Museo Sans 300"/>
          <w:sz w:val="24"/>
          <w:szCs w:val="24"/>
        </w:rPr>
        <w:t xml:space="preserve">La Hacienda Santa Clara fue adquirida mediante expropiación realizada a la Sociedad EMPRESAS AGRUPADAS SOLHERNAN, S.A. con un área de 3,478 Hás., 33 Ás., 81.09 Cás., equivalente a 34,783,381.09 Mts², por un precio de ¢2,385,400.00, equivalentes a $272,6+17.14, a razón de $78.3757 por Hectárea, y de $0.007838 por Metro Cuadrado. </w:t>
      </w:r>
    </w:p>
    <w:p w14:paraId="06067F62" w14:textId="77777777" w:rsidR="0022448D" w:rsidRPr="004C5C7F" w:rsidRDefault="0022448D" w:rsidP="004C5C7F">
      <w:pPr>
        <w:pStyle w:val="Prrafodelista"/>
        <w:ind w:left="0"/>
        <w:jc w:val="both"/>
        <w:rPr>
          <w:rFonts w:ascii="Museo Sans 300" w:hAnsi="Museo Sans 300"/>
          <w:sz w:val="24"/>
          <w:szCs w:val="24"/>
        </w:rPr>
      </w:pPr>
    </w:p>
    <w:p w14:paraId="42517CF0" w14:textId="43CA441C" w:rsidR="0022448D" w:rsidRPr="004C5C7F" w:rsidRDefault="0022448D" w:rsidP="004C5C7F">
      <w:pPr>
        <w:pStyle w:val="Prrafodelista"/>
        <w:ind w:left="1134"/>
        <w:jc w:val="both"/>
        <w:rPr>
          <w:rFonts w:ascii="Museo Sans 300" w:hAnsi="Museo Sans 300"/>
          <w:sz w:val="24"/>
          <w:szCs w:val="24"/>
        </w:rPr>
      </w:pPr>
      <w:r w:rsidRPr="004C5C7F">
        <w:rPr>
          <w:rFonts w:ascii="Museo Sans 300" w:hAnsi="Museo Sans 300"/>
          <w:sz w:val="24"/>
          <w:szCs w:val="24"/>
        </w:rPr>
        <w:t xml:space="preserve">Lo anterior, según Título de Dominio que ampara el Acta de Intervención y Toma de Posesión, inscrito al número </w:t>
      </w:r>
      <w:r w:rsidR="00CD42FE">
        <w:rPr>
          <w:rFonts w:ascii="Museo Sans 300" w:hAnsi="Museo Sans 300"/>
          <w:sz w:val="24"/>
          <w:szCs w:val="24"/>
        </w:rPr>
        <w:t>---</w:t>
      </w:r>
      <w:r w:rsidRPr="004C5C7F">
        <w:rPr>
          <w:rFonts w:ascii="Museo Sans 300" w:hAnsi="Museo Sans 300"/>
          <w:sz w:val="24"/>
          <w:szCs w:val="24"/>
        </w:rPr>
        <w:t xml:space="preserve"> del Libro </w:t>
      </w:r>
      <w:r w:rsidR="00CD42FE">
        <w:rPr>
          <w:rFonts w:ascii="Museo Sans 300" w:hAnsi="Museo Sans 300"/>
          <w:sz w:val="24"/>
          <w:szCs w:val="24"/>
        </w:rPr>
        <w:t>---</w:t>
      </w:r>
      <w:r w:rsidRPr="004C5C7F">
        <w:rPr>
          <w:rFonts w:ascii="Museo Sans 300" w:hAnsi="Museo Sans 300"/>
          <w:sz w:val="24"/>
          <w:szCs w:val="24"/>
        </w:rPr>
        <w:t>, de Propiedad de La Paz, del Registro de la Propiedad Raíz e Hipotecas de la Tercera Sección del Centro, departamento de La Paz, es necesario señalar que según Acuerdo contenido en el Punto II-3 de Acta Ordinaria N° 11-1981, de fecha 2 de junio de 1981, se establece que el área indemnizada es de 3,900 Hás., 00 Ás., 12.99 Cás.</w:t>
      </w:r>
    </w:p>
    <w:p w14:paraId="4B32CEB7" w14:textId="77777777" w:rsidR="0022448D" w:rsidRPr="004C5C7F" w:rsidRDefault="0022448D" w:rsidP="004C5C7F">
      <w:pPr>
        <w:pStyle w:val="Prrafodelista"/>
        <w:ind w:left="0"/>
        <w:jc w:val="both"/>
        <w:rPr>
          <w:rFonts w:ascii="Museo Sans 300" w:hAnsi="Museo Sans 300"/>
          <w:sz w:val="24"/>
          <w:szCs w:val="24"/>
        </w:rPr>
      </w:pPr>
    </w:p>
    <w:p w14:paraId="77311FEA" w14:textId="3A29C84E" w:rsidR="0022448D" w:rsidRPr="004C5C7F" w:rsidRDefault="0022448D" w:rsidP="003B3B78">
      <w:pPr>
        <w:pStyle w:val="Prrafodelista"/>
        <w:numPr>
          <w:ilvl w:val="0"/>
          <w:numId w:val="29"/>
        </w:numPr>
        <w:ind w:left="1134" w:hanging="708"/>
        <w:contextualSpacing w:val="0"/>
        <w:jc w:val="both"/>
        <w:rPr>
          <w:rFonts w:ascii="Museo Sans 300" w:hAnsi="Museo Sans 300"/>
          <w:sz w:val="24"/>
          <w:szCs w:val="24"/>
        </w:rPr>
      </w:pPr>
      <w:r w:rsidRPr="004C5C7F">
        <w:rPr>
          <w:rFonts w:ascii="Museo Sans 300" w:hAnsi="Museo Sans 300"/>
          <w:sz w:val="24"/>
          <w:szCs w:val="24"/>
        </w:rPr>
        <w:t xml:space="preserve">Mediante el Punto VIII del Acta de Sesión Ordinaria 32-97, de fecha 11 de septiembre de 1997, se aprobó el proyecto de Asentamiento Comunitario en el inmueble en mención, pero debido a la aprobación de nuevos planos por parte del Centro Nacional de Registros, fue modificado por el acuerdo contenido en el </w:t>
      </w:r>
      <w:r w:rsidRPr="004C5C7F">
        <w:rPr>
          <w:rFonts w:ascii="Museo Sans 300" w:hAnsi="Museo Sans 300"/>
          <w:b/>
          <w:sz w:val="24"/>
          <w:szCs w:val="24"/>
        </w:rPr>
        <w:t xml:space="preserve">Punto VII de Sesión Ordinaria N° 9-2020 de fecha 5 de </w:t>
      </w:r>
      <w:r w:rsidRPr="004C5C7F">
        <w:rPr>
          <w:rFonts w:ascii="Museo Sans 300" w:hAnsi="Museo Sans 300"/>
          <w:b/>
          <w:sz w:val="24"/>
          <w:szCs w:val="24"/>
        </w:rPr>
        <w:lastRenderedPageBreak/>
        <w:t>marzo de 2020</w:t>
      </w:r>
      <w:r w:rsidRPr="004C5C7F">
        <w:rPr>
          <w:rFonts w:ascii="Museo Sans 300" w:hAnsi="Museo Sans 300"/>
          <w:sz w:val="24"/>
          <w:szCs w:val="24"/>
        </w:rPr>
        <w:t xml:space="preserve">, en el que se aprobó entre otros, los Proyectos de Asentamiento Comunitario denominados: </w:t>
      </w:r>
      <w:r w:rsidRPr="004C5C7F">
        <w:rPr>
          <w:rFonts w:ascii="Museo Sans 300" w:hAnsi="Museo Sans 300"/>
          <w:b/>
          <w:sz w:val="24"/>
          <w:szCs w:val="24"/>
        </w:rPr>
        <w:t>SECTOR LAS MONJAS PORCION 1,</w:t>
      </w:r>
      <w:r w:rsidRPr="004C5C7F">
        <w:rPr>
          <w:rFonts w:ascii="Museo Sans 300" w:hAnsi="Museo Sans 300"/>
          <w:sz w:val="24"/>
          <w:szCs w:val="24"/>
        </w:rPr>
        <w:t xml:space="preserve"> que incluye </w:t>
      </w:r>
      <w:r w:rsidR="00CD42FE">
        <w:rPr>
          <w:rFonts w:ascii="Museo Sans 300" w:hAnsi="Museo Sans 300"/>
          <w:sz w:val="24"/>
          <w:szCs w:val="24"/>
        </w:rPr>
        <w:t>---</w:t>
      </w:r>
      <w:r w:rsidRPr="004C5C7F">
        <w:rPr>
          <w:rFonts w:ascii="Museo Sans 300" w:hAnsi="Museo Sans 300"/>
          <w:sz w:val="24"/>
          <w:szCs w:val="24"/>
        </w:rPr>
        <w:t xml:space="preserve"> solares para vivienda (Polígonos B, C, D, E, H, e I), 1 Kínder, 1 zona verde y calles, en un área de 08 Hás., 56 Ás., 75.59 Cás., inscrito a la matrícula </w:t>
      </w:r>
      <w:r w:rsidR="00CD42FE">
        <w:rPr>
          <w:rFonts w:ascii="Museo Sans 300" w:hAnsi="Museo Sans 300"/>
          <w:sz w:val="24"/>
          <w:szCs w:val="24"/>
        </w:rPr>
        <w:t xml:space="preserve">--- </w:t>
      </w:r>
      <w:r w:rsidRPr="004C5C7F">
        <w:rPr>
          <w:rFonts w:ascii="Museo Sans 300" w:hAnsi="Museo Sans 300"/>
          <w:sz w:val="24"/>
          <w:szCs w:val="24"/>
        </w:rPr>
        <w:t>-00000.</w:t>
      </w:r>
    </w:p>
    <w:p w14:paraId="32A24141" w14:textId="77777777" w:rsidR="0022448D" w:rsidRPr="004C5C7F" w:rsidRDefault="0022448D" w:rsidP="004C5C7F">
      <w:pPr>
        <w:pStyle w:val="Prrafodelista"/>
        <w:ind w:left="284"/>
        <w:jc w:val="both"/>
        <w:rPr>
          <w:rFonts w:ascii="Museo Sans 300" w:hAnsi="Museo Sans 300"/>
          <w:sz w:val="24"/>
          <w:szCs w:val="24"/>
        </w:rPr>
      </w:pPr>
    </w:p>
    <w:p w14:paraId="15AE2E29" w14:textId="55B7C6B3" w:rsidR="0022448D" w:rsidRPr="004C5C7F" w:rsidRDefault="0022448D" w:rsidP="003B3B78">
      <w:pPr>
        <w:pStyle w:val="Prrafodelista"/>
        <w:numPr>
          <w:ilvl w:val="0"/>
          <w:numId w:val="29"/>
        </w:numPr>
        <w:ind w:left="1134" w:hanging="708"/>
        <w:contextualSpacing w:val="0"/>
        <w:jc w:val="both"/>
        <w:rPr>
          <w:rFonts w:ascii="Museo Sans 300" w:hAnsi="Museo Sans 300"/>
          <w:sz w:val="24"/>
          <w:szCs w:val="24"/>
        </w:rPr>
      </w:pPr>
      <w:r w:rsidRPr="004C5C7F">
        <w:rPr>
          <w:rFonts w:ascii="Museo Sans 300" w:hAnsi="Museo Sans 300"/>
          <w:sz w:val="24"/>
          <w:szCs w:val="24"/>
        </w:rPr>
        <w:t>En el</w:t>
      </w:r>
      <w:r w:rsidRPr="004C5C7F">
        <w:rPr>
          <w:rFonts w:ascii="Museo Sans 300" w:hAnsi="Museo Sans 300"/>
          <w:b/>
          <w:sz w:val="24"/>
          <w:szCs w:val="24"/>
        </w:rPr>
        <w:t xml:space="preserve"> Punto XXIV de</w:t>
      </w:r>
      <w:r w:rsidR="00453A4C" w:rsidRPr="004C5C7F">
        <w:rPr>
          <w:rFonts w:ascii="Museo Sans 300" w:hAnsi="Museo Sans 300"/>
          <w:b/>
          <w:sz w:val="24"/>
          <w:szCs w:val="24"/>
        </w:rPr>
        <w:t>l Acta de</w:t>
      </w:r>
      <w:r w:rsidRPr="004C5C7F">
        <w:rPr>
          <w:rFonts w:ascii="Museo Sans 300" w:hAnsi="Museo Sans 300"/>
          <w:b/>
          <w:sz w:val="24"/>
          <w:szCs w:val="24"/>
        </w:rPr>
        <w:t xml:space="preserve"> Sesión Ordinaria 10-98, de fecha 12 de marzo de 1998</w:t>
      </w:r>
      <w:r w:rsidRPr="004C5C7F">
        <w:rPr>
          <w:rFonts w:ascii="Museo Sans 300" w:hAnsi="Museo Sans 300"/>
          <w:sz w:val="24"/>
          <w:szCs w:val="24"/>
        </w:rPr>
        <w:t xml:space="preserve">, se adjudicó entre otros, el </w:t>
      </w:r>
      <w:r w:rsidRPr="004C5C7F">
        <w:rPr>
          <w:rFonts w:ascii="Museo Sans 300" w:hAnsi="Museo Sans 300"/>
          <w:b/>
          <w:sz w:val="24"/>
          <w:szCs w:val="24"/>
        </w:rPr>
        <w:t xml:space="preserve">Solar </w:t>
      </w:r>
      <w:r w:rsidR="00CD42FE">
        <w:rPr>
          <w:rFonts w:ascii="Museo Sans 300" w:hAnsi="Museo Sans 300"/>
          <w:b/>
          <w:sz w:val="24"/>
          <w:szCs w:val="24"/>
        </w:rPr>
        <w:t>---</w:t>
      </w:r>
      <w:r w:rsidRPr="004C5C7F">
        <w:rPr>
          <w:rFonts w:ascii="Museo Sans 300" w:hAnsi="Museo Sans 300"/>
          <w:b/>
          <w:sz w:val="24"/>
          <w:szCs w:val="24"/>
        </w:rPr>
        <w:t xml:space="preserve">, Polígono </w:t>
      </w:r>
      <w:r w:rsidR="00CD42FE">
        <w:rPr>
          <w:rFonts w:ascii="Museo Sans 300" w:hAnsi="Museo Sans 300"/>
          <w:b/>
          <w:sz w:val="24"/>
          <w:szCs w:val="24"/>
        </w:rPr>
        <w:t>---</w:t>
      </w:r>
      <w:r w:rsidRPr="004C5C7F">
        <w:rPr>
          <w:rFonts w:ascii="Museo Sans 300" w:hAnsi="Museo Sans 300"/>
          <w:b/>
          <w:sz w:val="24"/>
          <w:szCs w:val="24"/>
        </w:rPr>
        <w:t xml:space="preserve">, </w:t>
      </w:r>
      <w:r w:rsidRPr="004C5C7F">
        <w:rPr>
          <w:rFonts w:ascii="Museo Sans 300" w:hAnsi="Museo Sans 300"/>
          <w:sz w:val="24"/>
          <w:szCs w:val="24"/>
        </w:rPr>
        <w:t>con un área de 990.81 Mts.² y un precio de $ 126.82, a favor de los señores: RAMON CARRILLO RIVAS, y MARIA SILVIA CARRILLO RIVAS.</w:t>
      </w:r>
    </w:p>
    <w:p w14:paraId="0771AE33" w14:textId="77777777" w:rsidR="004C5C7F" w:rsidRPr="00CD42FE" w:rsidRDefault="004C5C7F" w:rsidP="00CD42FE">
      <w:pPr>
        <w:rPr>
          <w:rFonts w:ascii="Museo Sans 300" w:hAnsi="Museo Sans 300"/>
          <w:sz w:val="24"/>
          <w:szCs w:val="24"/>
        </w:rPr>
      </w:pPr>
    </w:p>
    <w:p w14:paraId="2FC6A123" w14:textId="77777777" w:rsidR="0022448D" w:rsidRPr="004C5C7F" w:rsidRDefault="0022448D" w:rsidP="003B3B78">
      <w:pPr>
        <w:pStyle w:val="Prrafodelista"/>
        <w:numPr>
          <w:ilvl w:val="0"/>
          <w:numId w:val="29"/>
        </w:numPr>
        <w:ind w:left="1134" w:hanging="708"/>
        <w:contextualSpacing w:val="0"/>
        <w:jc w:val="both"/>
        <w:rPr>
          <w:rFonts w:ascii="Museo Sans 300" w:hAnsi="Museo Sans 300"/>
          <w:sz w:val="24"/>
          <w:szCs w:val="24"/>
        </w:rPr>
      </w:pPr>
      <w:r w:rsidRPr="004C5C7F">
        <w:rPr>
          <w:rFonts w:ascii="Museo Sans 300" w:hAnsi="Museo Sans 300"/>
          <w:sz w:val="24"/>
          <w:szCs w:val="24"/>
        </w:rPr>
        <w:t>Habiéndose actualizado la información de la adjudicación del inmueble, se hace necesario la modificación del punto citado anteriormente por las siguientes causales:</w:t>
      </w:r>
    </w:p>
    <w:p w14:paraId="722090D5" w14:textId="77777777" w:rsidR="0022448D" w:rsidRPr="004C5C7F" w:rsidRDefault="0022448D" w:rsidP="004C5C7F">
      <w:pPr>
        <w:pStyle w:val="Prrafodelista"/>
        <w:ind w:left="0"/>
        <w:jc w:val="both"/>
        <w:rPr>
          <w:rFonts w:ascii="Museo Sans 300" w:hAnsi="Museo Sans 300"/>
          <w:b/>
          <w:sz w:val="24"/>
          <w:szCs w:val="24"/>
        </w:rPr>
      </w:pPr>
    </w:p>
    <w:p w14:paraId="66612267" w14:textId="2A577B0F" w:rsidR="0022448D" w:rsidRPr="004C5C7F" w:rsidRDefault="00453A4C" w:rsidP="003B3B78">
      <w:pPr>
        <w:pStyle w:val="Prrafodelista"/>
        <w:numPr>
          <w:ilvl w:val="0"/>
          <w:numId w:val="28"/>
        </w:numPr>
        <w:ind w:left="1418" w:hanging="284"/>
        <w:jc w:val="both"/>
        <w:rPr>
          <w:rFonts w:ascii="Museo Sans 300" w:hAnsi="Museo Sans 300"/>
          <w:sz w:val="24"/>
          <w:szCs w:val="24"/>
        </w:rPr>
      </w:pPr>
      <w:r w:rsidRPr="004C5C7F">
        <w:rPr>
          <w:rFonts w:ascii="Museo Sans 300" w:hAnsi="Museo Sans 300"/>
          <w:sz w:val="24"/>
          <w:szCs w:val="24"/>
        </w:rPr>
        <w:t>Corregir</w:t>
      </w:r>
      <w:r w:rsidR="0022448D" w:rsidRPr="004C5C7F">
        <w:rPr>
          <w:rFonts w:ascii="Museo Sans 300" w:hAnsi="Museo Sans 300"/>
          <w:sz w:val="24"/>
          <w:szCs w:val="24"/>
        </w:rPr>
        <w:t xml:space="preserve"> nomenclatura y área del Solar </w:t>
      </w:r>
      <w:r w:rsidR="00CD42FE">
        <w:rPr>
          <w:rFonts w:ascii="Museo Sans 300" w:hAnsi="Museo Sans 300"/>
          <w:sz w:val="24"/>
          <w:szCs w:val="24"/>
        </w:rPr>
        <w:t>---</w:t>
      </w:r>
      <w:r w:rsidR="0022448D" w:rsidRPr="004C5C7F">
        <w:rPr>
          <w:rFonts w:ascii="Museo Sans 300" w:hAnsi="Museo Sans 300"/>
          <w:sz w:val="24"/>
          <w:szCs w:val="24"/>
        </w:rPr>
        <w:t xml:space="preserve">, Polígono </w:t>
      </w:r>
      <w:r w:rsidR="00CD42FE">
        <w:rPr>
          <w:rFonts w:ascii="Museo Sans 300" w:hAnsi="Museo Sans 300"/>
          <w:sz w:val="24"/>
          <w:szCs w:val="24"/>
        </w:rPr>
        <w:t>---</w:t>
      </w:r>
      <w:r w:rsidR="0022448D" w:rsidRPr="004C5C7F">
        <w:rPr>
          <w:rFonts w:ascii="Museo Sans 300" w:hAnsi="Museo Sans 300"/>
          <w:sz w:val="24"/>
          <w:szCs w:val="24"/>
        </w:rPr>
        <w:t>, esto debido a que Junta Directiva aprobó la adjudicación con un área de 990.81 Mt.²</w:t>
      </w:r>
      <w:r w:rsidRPr="004C5C7F">
        <w:rPr>
          <w:rFonts w:ascii="Museo Sans 300" w:hAnsi="Museo Sans 300"/>
          <w:sz w:val="24"/>
          <w:szCs w:val="24"/>
        </w:rPr>
        <w:t>.,</w:t>
      </w:r>
      <w:r w:rsidR="0022448D" w:rsidRPr="004C5C7F">
        <w:rPr>
          <w:rFonts w:ascii="Museo Sans 300" w:hAnsi="Museo Sans 300"/>
          <w:sz w:val="24"/>
          <w:szCs w:val="24"/>
        </w:rPr>
        <w:t xml:space="preserve"> sin embargo, al reprocesar los planos e inscribir la Desmembración en Cabeza de su Dueño a favor de ISTA, resultó que la nomenclatura y área han variado, siendo</w:t>
      </w:r>
      <w:r w:rsidR="0022448D" w:rsidRPr="004C5C7F">
        <w:rPr>
          <w:rFonts w:ascii="Museo Sans 300" w:hAnsi="Museo Sans 300"/>
          <w:b/>
          <w:sz w:val="24"/>
          <w:szCs w:val="24"/>
        </w:rPr>
        <w:t xml:space="preserve"> </w:t>
      </w:r>
      <w:r w:rsidR="0022448D" w:rsidRPr="004C5C7F">
        <w:rPr>
          <w:rFonts w:ascii="Museo Sans 300" w:hAnsi="Museo Sans 300"/>
          <w:sz w:val="24"/>
          <w:szCs w:val="24"/>
        </w:rPr>
        <w:t xml:space="preserve">la identificación correcta </w:t>
      </w:r>
      <w:r w:rsidR="0022448D" w:rsidRPr="004C5C7F">
        <w:rPr>
          <w:rFonts w:ascii="Museo Sans 300" w:hAnsi="Museo Sans 300"/>
          <w:b/>
          <w:sz w:val="24"/>
          <w:szCs w:val="24"/>
        </w:rPr>
        <w:t xml:space="preserve">SOLAR </w:t>
      </w:r>
      <w:r w:rsidR="00CD42FE">
        <w:rPr>
          <w:rFonts w:ascii="Museo Sans 300" w:hAnsi="Museo Sans 300"/>
          <w:b/>
          <w:sz w:val="24"/>
          <w:szCs w:val="24"/>
        </w:rPr>
        <w:t>---</w:t>
      </w:r>
      <w:r w:rsidR="0022448D" w:rsidRPr="004C5C7F">
        <w:rPr>
          <w:rFonts w:ascii="Museo Sans 300" w:hAnsi="Museo Sans 300"/>
          <w:b/>
          <w:sz w:val="24"/>
          <w:szCs w:val="24"/>
        </w:rPr>
        <w:t xml:space="preserve">, POLÍGONO </w:t>
      </w:r>
      <w:r w:rsidR="00CD42FE">
        <w:rPr>
          <w:rFonts w:ascii="Museo Sans 300" w:hAnsi="Museo Sans 300"/>
          <w:b/>
          <w:sz w:val="24"/>
          <w:szCs w:val="24"/>
        </w:rPr>
        <w:t>---</w:t>
      </w:r>
      <w:r w:rsidR="0022448D" w:rsidRPr="004C5C7F">
        <w:rPr>
          <w:rFonts w:ascii="Museo Sans 300" w:hAnsi="Museo Sans 300"/>
          <w:b/>
          <w:sz w:val="24"/>
          <w:szCs w:val="24"/>
        </w:rPr>
        <w:t xml:space="preserve">, SECTOR LAS MONJAS PORCION UNO, </w:t>
      </w:r>
      <w:r w:rsidR="0022448D" w:rsidRPr="004C5C7F">
        <w:rPr>
          <w:rFonts w:ascii="Museo Sans 300" w:hAnsi="Museo Sans 300"/>
          <w:sz w:val="24"/>
          <w:szCs w:val="24"/>
        </w:rPr>
        <w:t>con un área de 988.10 Mt.², resultando que ésta ha disminuido en 2.71 Mt.², lo cual ha sido aceptado por el titular de la adjudicación, según consta en el Acta de Aceptación de Corrección de Nomenclatura y Reducción de Área de Inmueble, de fecha 11 de abril de 2023, anexa al expediente respectivo.</w:t>
      </w:r>
    </w:p>
    <w:p w14:paraId="3771C054" w14:textId="77777777" w:rsidR="0022448D" w:rsidRPr="004C5C7F" w:rsidRDefault="0022448D" w:rsidP="004C5C7F">
      <w:pPr>
        <w:ind w:left="1418" w:hanging="284"/>
        <w:contextualSpacing/>
        <w:jc w:val="both"/>
        <w:rPr>
          <w:rFonts w:ascii="Museo Sans 300" w:hAnsi="Museo Sans 300"/>
          <w:sz w:val="24"/>
          <w:szCs w:val="24"/>
        </w:rPr>
      </w:pPr>
    </w:p>
    <w:p w14:paraId="21EC3A79" w14:textId="4856C54C" w:rsidR="0022448D" w:rsidRPr="004C5C7F" w:rsidRDefault="00073FFA" w:rsidP="003B3B78">
      <w:pPr>
        <w:pStyle w:val="Prrafodelista"/>
        <w:numPr>
          <w:ilvl w:val="0"/>
          <w:numId w:val="28"/>
        </w:numPr>
        <w:ind w:left="1418" w:hanging="284"/>
        <w:jc w:val="both"/>
        <w:rPr>
          <w:rFonts w:ascii="Museo Sans 300" w:hAnsi="Museo Sans 300"/>
          <w:sz w:val="24"/>
          <w:szCs w:val="24"/>
        </w:rPr>
      </w:pPr>
      <w:r w:rsidRPr="004C5C7F">
        <w:rPr>
          <w:rFonts w:ascii="Museo Sans 300" w:hAnsi="Museo Sans 300"/>
          <w:sz w:val="24"/>
          <w:szCs w:val="24"/>
        </w:rPr>
        <w:t>Excluir a</w:t>
      </w:r>
      <w:r w:rsidR="0022448D" w:rsidRPr="004C5C7F">
        <w:rPr>
          <w:rFonts w:ascii="Museo Sans 300" w:hAnsi="Museo Sans 300"/>
          <w:sz w:val="24"/>
          <w:szCs w:val="24"/>
        </w:rPr>
        <w:t xml:space="preserve"> la señora María Silvia Carrillo Rivas, por la causal de abandono, de acuerdo a Solicitud de Exclusión de Beneficiaria de fecha 11 de abril</w:t>
      </w:r>
      <w:r w:rsidRPr="004C5C7F">
        <w:rPr>
          <w:rFonts w:ascii="Museo Sans 300" w:hAnsi="Museo Sans 300"/>
          <w:sz w:val="24"/>
          <w:szCs w:val="24"/>
        </w:rPr>
        <w:t xml:space="preserve"> de </w:t>
      </w:r>
      <w:r w:rsidR="0022448D" w:rsidRPr="004C5C7F">
        <w:rPr>
          <w:rFonts w:ascii="Museo Sans 300" w:hAnsi="Museo Sans 300"/>
          <w:sz w:val="24"/>
          <w:szCs w:val="24"/>
        </w:rPr>
        <w:t>2023, situación robustecida con la Declaración Jurada de fecha 17 de marzo</w:t>
      </w:r>
      <w:r w:rsidRPr="004C5C7F">
        <w:rPr>
          <w:rFonts w:ascii="Museo Sans 300" w:hAnsi="Museo Sans 300"/>
          <w:sz w:val="24"/>
          <w:szCs w:val="24"/>
        </w:rPr>
        <w:t xml:space="preserve"> de 2022, otorgada ante los oficios de la notaria</w:t>
      </w:r>
      <w:r w:rsidR="0022448D" w:rsidRPr="004C5C7F">
        <w:rPr>
          <w:rFonts w:ascii="Museo Sans 300" w:hAnsi="Museo Sans 300"/>
          <w:sz w:val="24"/>
          <w:szCs w:val="24"/>
        </w:rPr>
        <w:t xml:space="preserve"> Ana del Rosario Regalado</w:t>
      </w:r>
      <w:r w:rsidRPr="004C5C7F">
        <w:rPr>
          <w:rFonts w:ascii="Museo Sans 300" w:hAnsi="Museo Sans 300"/>
          <w:sz w:val="24"/>
          <w:szCs w:val="24"/>
        </w:rPr>
        <w:t>,</w:t>
      </w:r>
      <w:r w:rsidR="0022448D" w:rsidRPr="004C5C7F">
        <w:rPr>
          <w:rFonts w:ascii="Museo Sans 300" w:hAnsi="Museo Sans 300"/>
          <w:sz w:val="24"/>
          <w:szCs w:val="24"/>
        </w:rPr>
        <w:t xml:space="preserve"> y que ha sido presentada por el señor Ramón Carrillo Rivas, actuando en carácter propio como titular de la adjudicación del inmueble, en la que declara que desconoce el paradero de la señora antes mencionado desde hace 10 años, habiendo agotado todos los medios necesarios para su localización, causal comprobada con el Acta de Abandono de fecha 11 de abril de 2023, elaborada por el técnico del Centro Estratégico de Transformación e Innovación Agropecuaria, CETIA III, Sección de Transferencia de Tierras, señor David Jacob Alvarado, en la que se hizo constar que la señora ha abandonado el inmueble que le fue adjudicado, desde hace 11 años, documentos anexos al expediente respectivo. </w:t>
      </w:r>
    </w:p>
    <w:p w14:paraId="7E8BF345" w14:textId="77777777" w:rsidR="0022448D" w:rsidRPr="004C5C7F" w:rsidRDefault="0022448D" w:rsidP="004C5C7F">
      <w:pPr>
        <w:pStyle w:val="Prrafodelista"/>
        <w:ind w:left="1418" w:hanging="284"/>
        <w:rPr>
          <w:rFonts w:ascii="Museo Sans 300" w:hAnsi="Museo Sans 300"/>
          <w:sz w:val="24"/>
          <w:szCs w:val="24"/>
          <w:highlight w:val="yellow"/>
          <w:u w:val="single"/>
        </w:rPr>
      </w:pPr>
    </w:p>
    <w:p w14:paraId="5A008A90" w14:textId="22A45E4D" w:rsidR="0022448D" w:rsidRPr="004C5C7F" w:rsidRDefault="00073FFA" w:rsidP="003B3B78">
      <w:pPr>
        <w:pStyle w:val="Prrafodelista"/>
        <w:numPr>
          <w:ilvl w:val="0"/>
          <w:numId w:val="28"/>
        </w:numPr>
        <w:ind w:left="1418" w:hanging="284"/>
        <w:jc w:val="both"/>
        <w:rPr>
          <w:rFonts w:ascii="Museo Sans 300" w:hAnsi="Museo Sans 300"/>
          <w:sz w:val="24"/>
          <w:szCs w:val="24"/>
        </w:rPr>
      </w:pPr>
      <w:r w:rsidRPr="004C5C7F">
        <w:rPr>
          <w:rFonts w:ascii="Museo Sans 300" w:hAnsi="Museo Sans 300"/>
          <w:sz w:val="24"/>
          <w:szCs w:val="24"/>
        </w:rPr>
        <w:lastRenderedPageBreak/>
        <w:t>Incluir</w:t>
      </w:r>
      <w:r w:rsidR="0022448D" w:rsidRPr="004C5C7F">
        <w:rPr>
          <w:rFonts w:ascii="Museo Sans 300" w:hAnsi="Museo Sans 300"/>
          <w:sz w:val="24"/>
          <w:szCs w:val="24"/>
        </w:rPr>
        <w:t xml:space="preserve"> </w:t>
      </w:r>
      <w:r w:rsidRPr="004C5C7F">
        <w:rPr>
          <w:rFonts w:ascii="Museo Sans 300" w:hAnsi="Museo Sans 300"/>
          <w:sz w:val="24"/>
          <w:szCs w:val="24"/>
        </w:rPr>
        <w:t>a</w:t>
      </w:r>
      <w:r w:rsidR="0022448D" w:rsidRPr="004C5C7F">
        <w:rPr>
          <w:rFonts w:ascii="Museo Sans 300" w:hAnsi="Museo Sans 300"/>
          <w:sz w:val="24"/>
          <w:szCs w:val="24"/>
        </w:rPr>
        <w:t xml:space="preserve"> los menores </w:t>
      </w:r>
      <w:r w:rsidR="00CD42FE">
        <w:rPr>
          <w:rFonts w:ascii="Museo Sans 300" w:hAnsi="Museo Sans 300"/>
          <w:b/>
          <w:color w:val="000000" w:themeColor="text1"/>
          <w:sz w:val="24"/>
          <w:szCs w:val="24"/>
        </w:rPr>
        <w:t>---</w:t>
      </w:r>
      <w:r w:rsidR="0022448D" w:rsidRPr="004C5C7F">
        <w:rPr>
          <w:rFonts w:ascii="Museo Sans 300" w:hAnsi="Museo Sans 300"/>
          <w:b/>
          <w:color w:val="000000" w:themeColor="text1"/>
          <w:sz w:val="24"/>
          <w:szCs w:val="24"/>
        </w:rPr>
        <w:t xml:space="preserve">, </w:t>
      </w:r>
      <w:r w:rsidR="0022448D" w:rsidRPr="004C5C7F">
        <w:rPr>
          <w:rFonts w:ascii="Museo Sans 300" w:hAnsi="Museo Sans 300"/>
          <w:sz w:val="24"/>
          <w:szCs w:val="24"/>
        </w:rPr>
        <w:t xml:space="preserve">en su calidad de </w:t>
      </w:r>
      <w:r w:rsidR="00CD42FE">
        <w:rPr>
          <w:rFonts w:ascii="Museo Sans 300" w:hAnsi="Museo Sans 300"/>
          <w:sz w:val="24"/>
          <w:szCs w:val="24"/>
        </w:rPr>
        <w:t>---</w:t>
      </w:r>
      <w:r w:rsidR="0022448D" w:rsidRPr="004C5C7F">
        <w:rPr>
          <w:rFonts w:ascii="Museo Sans 300" w:hAnsi="Museo Sans 300"/>
          <w:sz w:val="24"/>
          <w:szCs w:val="24"/>
        </w:rPr>
        <w:t xml:space="preserve"> del titular, según Solicitudes de Inclusión de beneficiarios, de fecha 11 de abril del año 2023.</w:t>
      </w:r>
    </w:p>
    <w:p w14:paraId="61D090C0" w14:textId="77777777" w:rsidR="0022448D" w:rsidRPr="004C5C7F" w:rsidRDefault="0022448D" w:rsidP="004C5C7F">
      <w:pPr>
        <w:rPr>
          <w:rFonts w:ascii="Museo Sans 300" w:hAnsi="Museo Sans 300"/>
          <w:sz w:val="24"/>
          <w:szCs w:val="24"/>
        </w:rPr>
      </w:pPr>
    </w:p>
    <w:p w14:paraId="194DF8CF" w14:textId="77777777" w:rsidR="0022448D" w:rsidRPr="004C5C7F" w:rsidRDefault="0022448D" w:rsidP="003B3B78">
      <w:pPr>
        <w:pStyle w:val="Prrafodelista"/>
        <w:numPr>
          <w:ilvl w:val="0"/>
          <w:numId w:val="29"/>
        </w:numPr>
        <w:ind w:left="1134" w:hanging="708"/>
        <w:jc w:val="both"/>
        <w:rPr>
          <w:rFonts w:ascii="Museo Sans 300" w:hAnsi="Museo Sans 300"/>
          <w:sz w:val="24"/>
          <w:szCs w:val="24"/>
        </w:rPr>
      </w:pPr>
      <w:r w:rsidRPr="004C5C7F">
        <w:rPr>
          <w:rFonts w:ascii="Museo Sans 300" w:hAnsi="Museo Sans 300"/>
          <w:sz w:val="24"/>
          <w:szCs w:val="24"/>
        </w:rPr>
        <w:t>Es necesario advertir al adjudicatario, a través de una cláusula especial en la escritura correspondiente de compraventa del inmueble que deberá cumplir las medidas ambientales emitidas por la Unidad Ambiental Institucional, referentes a:</w:t>
      </w:r>
    </w:p>
    <w:p w14:paraId="10762C0B" w14:textId="77777777" w:rsidR="004C5C7F" w:rsidRPr="004C5C7F" w:rsidRDefault="004C5C7F" w:rsidP="004C5C7F">
      <w:pPr>
        <w:pStyle w:val="Prrafodelista"/>
        <w:ind w:left="360"/>
        <w:jc w:val="both"/>
        <w:rPr>
          <w:rFonts w:ascii="Museo Sans 300" w:hAnsi="Museo Sans 300"/>
          <w:sz w:val="20"/>
          <w:szCs w:val="20"/>
        </w:rPr>
      </w:pPr>
    </w:p>
    <w:p w14:paraId="6E6605FB" w14:textId="77777777" w:rsidR="0022448D" w:rsidRPr="00313BE0" w:rsidRDefault="0022448D" w:rsidP="003B3B78">
      <w:pPr>
        <w:numPr>
          <w:ilvl w:val="0"/>
          <w:numId w:val="30"/>
        </w:numPr>
        <w:tabs>
          <w:tab w:val="left" w:pos="4802"/>
        </w:tabs>
        <w:ind w:left="1418" w:hanging="284"/>
        <w:contextualSpacing/>
        <w:jc w:val="both"/>
        <w:rPr>
          <w:rFonts w:ascii="Museo Sans 300" w:hAnsi="Museo Sans 300"/>
          <w:sz w:val="20"/>
          <w:szCs w:val="20"/>
        </w:rPr>
      </w:pPr>
      <w:r w:rsidRPr="00313BE0">
        <w:rPr>
          <w:rFonts w:ascii="Museo Sans 300" w:hAnsi="Museo Sans 300"/>
          <w:sz w:val="20"/>
          <w:szCs w:val="20"/>
        </w:rPr>
        <w:t xml:space="preserve">Reforestar áreas aledañas a las viviendas; </w:t>
      </w:r>
    </w:p>
    <w:p w14:paraId="5B006A7D" w14:textId="77777777" w:rsidR="0022448D" w:rsidRPr="00313BE0" w:rsidRDefault="0022448D" w:rsidP="003B3B78">
      <w:pPr>
        <w:numPr>
          <w:ilvl w:val="0"/>
          <w:numId w:val="30"/>
        </w:numPr>
        <w:tabs>
          <w:tab w:val="left" w:pos="4802"/>
        </w:tabs>
        <w:ind w:left="1418" w:hanging="284"/>
        <w:contextualSpacing/>
        <w:jc w:val="both"/>
        <w:rPr>
          <w:rFonts w:ascii="Museo Sans 300" w:hAnsi="Museo Sans 300"/>
          <w:sz w:val="20"/>
          <w:szCs w:val="20"/>
        </w:rPr>
      </w:pPr>
      <w:r w:rsidRPr="00313BE0">
        <w:rPr>
          <w:rFonts w:ascii="Museo Sans 300" w:hAnsi="Museo Sans 300"/>
          <w:sz w:val="20"/>
          <w:szCs w:val="20"/>
        </w:rPr>
        <w:t>Buen manejo y disposición de los desechos sólidos y aguas servidas;</w:t>
      </w:r>
    </w:p>
    <w:p w14:paraId="3A022470" w14:textId="77777777" w:rsidR="0022448D" w:rsidRPr="00313BE0" w:rsidRDefault="0022448D" w:rsidP="003B3B78">
      <w:pPr>
        <w:numPr>
          <w:ilvl w:val="0"/>
          <w:numId w:val="30"/>
        </w:numPr>
        <w:tabs>
          <w:tab w:val="left" w:pos="4802"/>
        </w:tabs>
        <w:ind w:left="1418" w:hanging="284"/>
        <w:contextualSpacing/>
        <w:jc w:val="both"/>
        <w:rPr>
          <w:rFonts w:ascii="Museo Sans 300" w:hAnsi="Museo Sans 300"/>
          <w:sz w:val="20"/>
          <w:szCs w:val="20"/>
        </w:rPr>
      </w:pPr>
      <w:r w:rsidRPr="00313BE0">
        <w:rPr>
          <w:rFonts w:ascii="Museo Sans 300" w:hAnsi="Museo Sans 300"/>
          <w:sz w:val="20"/>
          <w:szCs w:val="20"/>
        </w:rPr>
        <w:t>Búsqueda de mecanismo de asociatividad para gestionar ante organismos cooperantes, recursos financieros y asistencia técnica para implementar proyectos de letrinas aboneras y sistemas de conducción de aguas negras.</w:t>
      </w:r>
    </w:p>
    <w:p w14:paraId="55CBDAE1" w14:textId="328E57FD" w:rsidR="0022448D" w:rsidRPr="004C5C7F" w:rsidRDefault="0022448D" w:rsidP="004C5C7F">
      <w:pPr>
        <w:tabs>
          <w:tab w:val="left" w:pos="4802"/>
        </w:tabs>
        <w:ind w:left="1134"/>
        <w:jc w:val="both"/>
        <w:rPr>
          <w:rFonts w:ascii="Museo Sans 300" w:hAnsi="Museo Sans 300"/>
          <w:sz w:val="24"/>
          <w:szCs w:val="24"/>
        </w:rPr>
      </w:pPr>
      <w:r w:rsidRPr="004C5C7F">
        <w:rPr>
          <w:rFonts w:ascii="Museo Sans 300" w:hAnsi="Museo Sans 300"/>
          <w:sz w:val="24"/>
          <w:szCs w:val="24"/>
        </w:rPr>
        <w:t>Lo anterior, de conformidad a lo establecido en el Acuerdo Segundo del Punto VII del Acta de Sesión Ordinaria 09-2020 de fecha 05 de marzo de 2020.</w:t>
      </w:r>
    </w:p>
    <w:p w14:paraId="31B54F28" w14:textId="77777777" w:rsidR="00313BE0" w:rsidRPr="004C5C7F" w:rsidRDefault="00313BE0" w:rsidP="004C5C7F">
      <w:pPr>
        <w:tabs>
          <w:tab w:val="left" w:pos="4802"/>
        </w:tabs>
        <w:ind w:left="1134"/>
        <w:jc w:val="both"/>
        <w:rPr>
          <w:rFonts w:ascii="Museo Sans 300" w:hAnsi="Museo Sans 300"/>
          <w:sz w:val="24"/>
          <w:szCs w:val="24"/>
        </w:rPr>
      </w:pPr>
    </w:p>
    <w:p w14:paraId="0898D39E" w14:textId="56FC95AE" w:rsidR="0022448D" w:rsidRPr="004C5C7F" w:rsidRDefault="0022448D" w:rsidP="003B3B78">
      <w:pPr>
        <w:pStyle w:val="Prrafodelista"/>
        <w:numPr>
          <w:ilvl w:val="0"/>
          <w:numId w:val="29"/>
        </w:numPr>
        <w:ind w:left="1134" w:hanging="708"/>
        <w:jc w:val="both"/>
        <w:rPr>
          <w:rFonts w:ascii="Museo Sans 300" w:hAnsi="Museo Sans 300"/>
          <w:color w:val="000000" w:themeColor="text1"/>
          <w:sz w:val="24"/>
          <w:szCs w:val="24"/>
        </w:rPr>
      </w:pPr>
      <w:r w:rsidRPr="004C5C7F">
        <w:rPr>
          <w:rFonts w:ascii="Museo Sans 300" w:hAnsi="Museo Sans 300"/>
          <w:sz w:val="24"/>
          <w:szCs w:val="24"/>
        </w:rPr>
        <w:t>Conforme acta de posesión material de fecha 11 de abril</w:t>
      </w:r>
      <w:r w:rsidR="00313BE0" w:rsidRPr="004C5C7F">
        <w:rPr>
          <w:rFonts w:ascii="Museo Sans 300" w:hAnsi="Museo Sans 300"/>
          <w:sz w:val="24"/>
          <w:szCs w:val="24"/>
        </w:rPr>
        <w:t xml:space="preserve"> de</w:t>
      </w:r>
      <w:r w:rsidRPr="004C5C7F">
        <w:rPr>
          <w:rFonts w:ascii="Museo Sans 300" w:hAnsi="Museo Sans 300"/>
          <w:sz w:val="24"/>
          <w:szCs w:val="24"/>
        </w:rPr>
        <w:t xml:space="preserve"> 2023, elaborada por el técnico del Centro Estratégico de Transformación e Innovación Agropecuaria, CETIA III, Sección de Transferencia de Tierras, señor David Jacob Alvarado, el beneficiario se encuentra poseyendo el inmueble de forma quieta, pacífica y sin interrupción desde hace 24</w:t>
      </w:r>
      <w:r w:rsidR="00313BE0" w:rsidRPr="004C5C7F">
        <w:rPr>
          <w:rFonts w:ascii="Museo Sans 300" w:hAnsi="Museo Sans 300"/>
          <w:sz w:val="24"/>
          <w:szCs w:val="24"/>
        </w:rPr>
        <w:t xml:space="preserve"> años</w:t>
      </w:r>
      <w:r w:rsidRPr="004C5C7F">
        <w:rPr>
          <w:rFonts w:ascii="Museo Sans 300" w:hAnsi="Museo Sans 300"/>
          <w:sz w:val="24"/>
          <w:szCs w:val="24"/>
        </w:rPr>
        <w:t>.</w:t>
      </w:r>
    </w:p>
    <w:p w14:paraId="69FAFAC2" w14:textId="77777777" w:rsidR="0022448D" w:rsidRPr="004C5C7F" w:rsidRDefault="0022448D" w:rsidP="004C5C7F">
      <w:pPr>
        <w:pStyle w:val="Prrafodelista"/>
        <w:ind w:left="284"/>
        <w:jc w:val="both"/>
        <w:rPr>
          <w:rFonts w:ascii="Museo Sans 300" w:hAnsi="Museo Sans 300"/>
          <w:color w:val="000000" w:themeColor="text1"/>
          <w:sz w:val="24"/>
          <w:szCs w:val="24"/>
        </w:rPr>
      </w:pPr>
    </w:p>
    <w:p w14:paraId="5C72E4AD" w14:textId="7030B92A" w:rsidR="0022448D" w:rsidRPr="004C5C7F" w:rsidRDefault="0022448D" w:rsidP="003B3B78">
      <w:pPr>
        <w:pStyle w:val="Prrafodelista"/>
        <w:numPr>
          <w:ilvl w:val="0"/>
          <w:numId w:val="29"/>
        </w:numPr>
        <w:ind w:left="1134" w:hanging="708"/>
        <w:contextualSpacing w:val="0"/>
        <w:jc w:val="both"/>
        <w:rPr>
          <w:rFonts w:ascii="Museo Sans 300" w:hAnsi="Museo Sans 300"/>
          <w:sz w:val="24"/>
          <w:szCs w:val="24"/>
        </w:rPr>
      </w:pPr>
      <w:r w:rsidRPr="004C5C7F">
        <w:rPr>
          <w:rFonts w:ascii="Museo Sans 300" w:hAnsi="Museo Sans 300"/>
          <w:sz w:val="24"/>
          <w:szCs w:val="24"/>
        </w:rPr>
        <w:t>De acuerdo a declaración simple contenida en la Solicitud de Adjudicación de Inmuebles de fecha 11 de abril</w:t>
      </w:r>
      <w:r w:rsidR="00313BE0" w:rsidRPr="004C5C7F">
        <w:rPr>
          <w:rFonts w:ascii="Museo Sans 300" w:hAnsi="Museo Sans 300"/>
          <w:sz w:val="24"/>
          <w:szCs w:val="24"/>
        </w:rPr>
        <w:t xml:space="preserve"> de</w:t>
      </w:r>
      <w:r w:rsidRPr="004C5C7F">
        <w:rPr>
          <w:rFonts w:ascii="Museo Sans 300" w:hAnsi="Museo Sans 300"/>
          <w:sz w:val="24"/>
          <w:szCs w:val="24"/>
        </w:rPr>
        <w:t xml:space="preserve"> 2023, el adjudicatario manifiesta que ni </w:t>
      </w:r>
      <w:r w:rsidR="00313BE0" w:rsidRPr="004C5C7F">
        <w:rPr>
          <w:rFonts w:ascii="Museo Sans 300" w:hAnsi="Museo Sans 300"/>
          <w:sz w:val="24"/>
          <w:szCs w:val="24"/>
        </w:rPr>
        <w:t>no es empleado</w:t>
      </w:r>
      <w:r w:rsidRPr="004C5C7F">
        <w:rPr>
          <w:rFonts w:ascii="Museo Sans 300" w:hAnsi="Museo Sans 300"/>
          <w:sz w:val="24"/>
          <w:szCs w:val="24"/>
        </w:rPr>
        <w:t xml:space="preserve"> de</w:t>
      </w:r>
      <w:r w:rsidR="00313BE0" w:rsidRPr="004C5C7F">
        <w:rPr>
          <w:rFonts w:ascii="Museo Sans 300" w:hAnsi="Museo Sans 300"/>
          <w:sz w:val="24"/>
          <w:szCs w:val="24"/>
        </w:rPr>
        <w:t xml:space="preserve">l ISTA, </w:t>
      </w:r>
      <w:r w:rsidRPr="004C5C7F">
        <w:rPr>
          <w:rFonts w:ascii="Museo Sans 300" w:hAnsi="Museo Sans 300"/>
          <w:sz w:val="24"/>
          <w:szCs w:val="24"/>
        </w:rPr>
        <w:t xml:space="preserve"> </w:t>
      </w:r>
      <w:r w:rsidRPr="004C5C7F">
        <w:rPr>
          <w:rFonts w:ascii="Museo Sans 300" w:hAnsi="Museo Sans 300"/>
          <w:color w:val="000000" w:themeColor="text1"/>
          <w:sz w:val="24"/>
          <w:szCs w:val="24"/>
        </w:rPr>
        <w:t xml:space="preserve">situación verificada </w:t>
      </w:r>
      <w:r w:rsidRPr="004C5C7F">
        <w:rPr>
          <w:rFonts w:ascii="Museo Sans 300" w:hAnsi="Museo Sans 300"/>
          <w:sz w:val="24"/>
          <w:szCs w:val="24"/>
        </w:rPr>
        <w:t xml:space="preserve">en el Sistema de Consulta de Solicitantes para Adjudicaciones que contiene </w:t>
      </w:r>
      <w:r w:rsidRPr="004C5C7F">
        <w:rPr>
          <w:rFonts w:ascii="Museo Sans 300" w:hAnsi="Museo Sans 300"/>
          <w:color w:val="000000" w:themeColor="text1"/>
          <w:sz w:val="24"/>
          <w:szCs w:val="24"/>
        </w:rPr>
        <w:t>en la Base de Datos de Empleados de este Instituto.</w:t>
      </w:r>
    </w:p>
    <w:p w14:paraId="3EBBB8E2" w14:textId="77777777" w:rsidR="0022448D" w:rsidRPr="004C5C7F" w:rsidRDefault="0022448D" w:rsidP="004C5C7F">
      <w:pPr>
        <w:pStyle w:val="Prrafodelista"/>
        <w:ind w:left="0"/>
        <w:jc w:val="both"/>
        <w:rPr>
          <w:rFonts w:ascii="Museo Sans 300" w:hAnsi="Museo Sans 300"/>
          <w:b/>
          <w:sz w:val="24"/>
          <w:szCs w:val="24"/>
        </w:rPr>
      </w:pPr>
    </w:p>
    <w:p w14:paraId="42B08F7E" w14:textId="35C98915" w:rsidR="0022448D" w:rsidRPr="004C5C7F" w:rsidRDefault="0022448D" w:rsidP="004C5C7F">
      <w:pPr>
        <w:jc w:val="both"/>
        <w:rPr>
          <w:rFonts w:ascii="Museo Sans 300" w:eastAsia="Times New Roman" w:hAnsi="Museo Sans 300" w:cs="Times New Roman"/>
          <w:sz w:val="24"/>
          <w:szCs w:val="24"/>
        </w:rPr>
      </w:pPr>
      <w:r w:rsidRPr="004C5C7F">
        <w:rPr>
          <w:rFonts w:ascii="Museo Sans 300" w:eastAsia="Times New Roman" w:hAnsi="Museo Sans 300" w:cs="Times New Roman"/>
          <w:sz w:val="24"/>
          <w:szCs w:val="24"/>
        </w:rPr>
        <w:t>Tomando en cuenta lo expuesto</w:t>
      </w:r>
      <w:r w:rsidR="0058674F" w:rsidRPr="004C5C7F">
        <w:rPr>
          <w:rFonts w:ascii="Museo Sans 300" w:eastAsia="Times New Roman" w:hAnsi="Museo Sans 300" w:cs="Times New Roman"/>
          <w:sz w:val="24"/>
          <w:szCs w:val="24"/>
        </w:rPr>
        <w:t xml:space="preserve"> y habiendo tenido a la vista: C</w:t>
      </w:r>
      <w:r w:rsidRPr="004C5C7F">
        <w:rPr>
          <w:rFonts w:ascii="Museo Sans 300" w:eastAsia="Times New Roman" w:hAnsi="Museo Sans 300" w:cs="Times New Roman"/>
          <w:sz w:val="24"/>
          <w:szCs w:val="24"/>
        </w:rPr>
        <w:t>uadro de causales, Listado de valores y extensiones, reporte de valúo por Solar, Solicitud de Adjudicación de Inmueble, copia simple de acuerdo de Junta Directiva, copias simples de Documentos Únicos de Identidad y Tarjetas de Identificación Tributaria, Certificaciones de Partidas de Nacimientos,</w:t>
      </w:r>
      <w:r w:rsidRPr="004C5C7F">
        <w:rPr>
          <w:rFonts w:ascii="Museo Sans 300" w:eastAsia="Times New Roman" w:hAnsi="Museo Sans 300" w:cs="Times New Roman"/>
          <w:sz w:val="24"/>
          <w:szCs w:val="24"/>
          <w:lang w:eastAsia="es-ES"/>
        </w:rPr>
        <w:t xml:space="preserve"> </w:t>
      </w:r>
      <w:r w:rsidRPr="004C5C7F">
        <w:rPr>
          <w:rFonts w:ascii="Museo Sans 300" w:eastAsia="Times New Roman" w:hAnsi="Museo Sans 300" w:cs="Times New Roman"/>
          <w:sz w:val="24"/>
          <w:szCs w:val="24"/>
        </w:rPr>
        <w:t xml:space="preserve">Acta de Posesión Material, </w:t>
      </w:r>
      <w:r w:rsidRPr="004C5C7F">
        <w:rPr>
          <w:rFonts w:ascii="Museo Sans 300" w:eastAsia="Times New Roman" w:hAnsi="Museo Sans 300" w:cs="Times New Roman"/>
          <w:sz w:val="24"/>
          <w:szCs w:val="24"/>
          <w:lang w:eastAsia="es-ES"/>
        </w:rPr>
        <w:t xml:space="preserve">Acta de Aceptación de Corrección de Nomenclatura y Reducción de área de Inmueble, </w:t>
      </w:r>
      <w:r w:rsidRPr="004C5C7F">
        <w:rPr>
          <w:rFonts w:ascii="Museo Sans 300" w:eastAsia="Times New Roman" w:hAnsi="Museo Sans 300" w:cs="Times New Roman"/>
          <w:sz w:val="24"/>
          <w:szCs w:val="24"/>
        </w:rPr>
        <w:t>constancia de cancelación de créditos, Razón y Constancia de Inscripción de Desmembración en Cabeza de su Dueño a favor de ISTA, reporte de inmuebles pendientes de escriturar, reporte de búsqueda de solicitante para adjudicación emitido por el</w:t>
      </w:r>
      <w:r w:rsidRPr="004C5C7F">
        <w:rPr>
          <w:rFonts w:ascii="Museo Sans 300" w:eastAsia="Times New Roman" w:hAnsi="Museo Sans 300" w:cs="Times New Roman"/>
          <w:color w:val="000000" w:themeColor="text1"/>
          <w:sz w:val="24"/>
          <w:szCs w:val="24"/>
          <w:lang w:val="es-ES" w:eastAsia="es-ES"/>
        </w:rPr>
        <w:t xml:space="preserve"> Centro Estratégico de Transformación e Innovación Agropecuaria CETIA III, Sección de Transferencia de Tierras</w:t>
      </w:r>
      <w:r w:rsidRPr="004C5C7F">
        <w:rPr>
          <w:rFonts w:ascii="Museo Sans 300" w:eastAsia="Times New Roman" w:hAnsi="Museo Sans 300" w:cs="Times New Roman"/>
          <w:sz w:val="24"/>
          <w:szCs w:val="24"/>
        </w:rPr>
        <w:t>, se estima procedente resolver favorablemente a lo solicitado.</w:t>
      </w:r>
    </w:p>
    <w:p w14:paraId="0A7DA301" w14:textId="77777777" w:rsidR="0022448D" w:rsidRPr="004C5C7F" w:rsidRDefault="0022448D" w:rsidP="004C5C7F">
      <w:pPr>
        <w:jc w:val="both"/>
        <w:rPr>
          <w:rFonts w:ascii="Museo Sans 300" w:eastAsia="Times New Roman" w:hAnsi="Museo Sans 300" w:cs="Times New Roman"/>
          <w:sz w:val="24"/>
          <w:szCs w:val="24"/>
        </w:rPr>
      </w:pPr>
    </w:p>
    <w:p w14:paraId="10E302C1" w14:textId="19D262EE" w:rsidR="0022448D" w:rsidRPr="00CD42FE" w:rsidRDefault="0058674F" w:rsidP="004C5C7F">
      <w:pPr>
        <w:contextualSpacing/>
        <w:jc w:val="both"/>
        <w:rPr>
          <w:rFonts w:ascii="Museo Sans 300" w:hAnsi="Museo Sans 300"/>
          <w:b/>
          <w:sz w:val="24"/>
          <w:szCs w:val="24"/>
        </w:rPr>
      </w:pPr>
      <w:r w:rsidRPr="004C5C7F">
        <w:rPr>
          <w:rFonts w:ascii="Museo Sans 300" w:hAnsi="Museo Sans 300"/>
          <w:sz w:val="24"/>
          <w:szCs w:val="24"/>
        </w:rPr>
        <w:lastRenderedPageBreak/>
        <w:t xml:space="preserve">Estando conforme a Derecho la documentación correspondiente, en atención a lo recomendado por  </w:t>
      </w:r>
      <w:r w:rsidRPr="004C5C7F">
        <w:rPr>
          <w:rFonts w:ascii="Museo Sans 300" w:hAnsi="Museo Sans 300"/>
          <w:color w:val="000000" w:themeColor="text1"/>
          <w:sz w:val="24"/>
          <w:szCs w:val="24"/>
        </w:rPr>
        <w:t>la Unidad de Adjudicación de Inmuebles, la Junta Directiva en uso de sus facultades y de</w:t>
      </w:r>
      <w:r w:rsidRPr="004C5C7F">
        <w:rPr>
          <w:rFonts w:ascii="Museo Sans 300" w:hAnsi="Museo Sans 300"/>
          <w:sz w:val="24"/>
          <w:szCs w:val="24"/>
        </w:rPr>
        <w:t xml:space="preserve">  </w:t>
      </w:r>
      <w:r w:rsidR="0022448D" w:rsidRPr="004C5C7F">
        <w:rPr>
          <w:rFonts w:ascii="Museo Sans 300" w:hAnsi="Museo Sans 300"/>
          <w:sz w:val="24"/>
          <w:szCs w:val="24"/>
        </w:rPr>
        <w:t>conformidad al Artículo 18 letras “g” y “h” de la Ley de Creación del Instituto Salvado</w:t>
      </w:r>
      <w:r w:rsidRPr="004C5C7F">
        <w:rPr>
          <w:rFonts w:ascii="Museo Sans 300" w:hAnsi="Museo Sans 300"/>
          <w:sz w:val="24"/>
          <w:szCs w:val="24"/>
        </w:rPr>
        <w:t>reño de Transformación Agraria,</w:t>
      </w:r>
      <w:r w:rsidR="0022448D" w:rsidRPr="004C5C7F">
        <w:rPr>
          <w:rFonts w:ascii="Museo Sans 300" w:hAnsi="Museo Sans 300"/>
          <w:b/>
          <w:sz w:val="24"/>
          <w:szCs w:val="24"/>
        </w:rPr>
        <w:t xml:space="preserve"> </w:t>
      </w:r>
      <w:r w:rsidRPr="004C5C7F">
        <w:rPr>
          <w:rFonts w:ascii="Museo Sans 300" w:hAnsi="Museo Sans 300"/>
          <w:b/>
          <w:sz w:val="24"/>
          <w:szCs w:val="24"/>
          <w:u w:val="single"/>
        </w:rPr>
        <w:t>ACUERDA</w:t>
      </w:r>
      <w:r w:rsidR="0022448D" w:rsidRPr="004C5C7F">
        <w:rPr>
          <w:rFonts w:ascii="Museo Sans 300" w:hAnsi="Museo Sans 300"/>
          <w:b/>
          <w:sz w:val="24"/>
          <w:szCs w:val="24"/>
          <w:u w:val="single"/>
        </w:rPr>
        <w:t>: PRIMERO:</w:t>
      </w:r>
      <w:r w:rsidRPr="004C5C7F">
        <w:rPr>
          <w:rFonts w:ascii="Museo Sans 300" w:eastAsia="Times New Roman" w:hAnsi="Museo Sans 300" w:cs="Times New Roman"/>
          <w:b/>
          <w:sz w:val="24"/>
          <w:szCs w:val="24"/>
          <w:lang w:eastAsia="es-ES"/>
        </w:rPr>
        <w:t xml:space="preserve"> M</w:t>
      </w:r>
      <w:r w:rsidR="0022448D" w:rsidRPr="004C5C7F">
        <w:rPr>
          <w:rFonts w:ascii="Museo Sans 300" w:eastAsia="Times New Roman" w:hAnsi="Museo Sans 300" w:cs="Times New Roman"/>
          <w:b/>
          <w:sz w:val="24"/>
          <w:szCs w:val="24"/>
          <w:lang w:eastAsia="es-ES"/>
        </w:rPr>
        <w:t xml:space="preserve">odificar el Punto </w:t>
      </w:r>
      <w:r w:rsidR="0022448D" w:rsidRPr="004C5C7F">
        <w:rPr>
          <w:rFonts w:ascii="Museo Sans 300" w:hAnsi="Museo Sans 300"/>
          <w:b/>
          <w:sz w:val="24"/>
          <w:szCs w:val="24"/>
          <w:lang w:val="es-ES"/>
        </w:rPr>
        <w:t>XXIV de</w:t>
      </w:r>
      <w:r w:rsidRPr="004C5C7F">
        <w:rPr>
          <w:rFonts w:ascii="Museo Sans 300" w:hAnsi="Museo Sans 300"/>
          <w:b/>
          <w:sz w:val="24"/>
          <w:szCs w:val="24"/>
          <w:lang w:val="es-ES"/>
        </w:rPr>
        <w:t>l</w:t>
      </w:r>
      <w:r w:rsidR="0022448D" w:rsidRPr="004C5C7F">
        <w:rPr>
          <w:rFonts w:ascii="Museo Sans 300" w:hAnsi="Museo Sans 300"/>
          <w:b/>
          <w:sz w:val="24"/>
          <w:szCs w:val="24"/>
          <w:lang w:val="es-ES"/>
        </w:rPr>
        <w:t xml:space="preserve"> Acta de Sesión Ordinaria 10-98, de fecha 12 de marzo de 1998, </w:t>
      </w:r>
      <w:r w:rsidR="0022448D" w:rsidRPr="004C5C7F">
        <w:rPr>
          <w:rFonts w:ascii="Museo Sans 300" w:hAnsi="Museo Sans 300"/>
          <w:sz w:val="24"/>
          <w:szCs w:val="24"/>
          <w:lang w:val="es-ES"/>
        </w:rPr>
        <w:t xml:space="preserve">en el cual se aprobó la modificación, del </w:t>
      </w:r>
      <w:r w:rsidR="0022448D" w:rsidRPr="004C5C7F">
        <w:rPr>
          <w:rFonts w:ascii="Museo Sans 300" w:hAnsi="Museo Sans 300"/>
          <w:b/>
          <w:sz w:val="24"/>
          <w:szCs w:val="24"/>
          <w:u w:val="single"/>
          <w:lang w:val="es-ES"/>
        </w:rPr>
        <w:t xml:space="preserve">Solar </w:t>
      </w:r>
      <w:r w:rsidR="00CD42FE">
        <w:rPr>
          <w:rFonts w:ascii="Museo Sans 300" w:hAnsi="Museo Sans 300"/>
          <w:b/>
          <w:sz w:val="24"/>
          <w:szCs w:val="24"/>
          <w:u w:val="single"/>
          <w:lang w:val="es-ES"/>
        </w:rPr>
        <w:t>---</w:t>
      </w:r>
      <w:r w:rsidR="0022448D" w:rsidRPr="004C5C7F">
        <w:rPr>
          <w:rFonts w:ascii="Museo Sans 300" w:hAnsi="Museo Sans 300"/>
          <w:b/>
          <w:sz w:val="24"/>
          <w:szCs w:val="24"/>
          <w:u w:val="single"/>
          <w:lang w:val="es-ES"/>
        </w:rPr>
        <w:t xml:space="preserve">, Polígono </w:t>
      </w:r>
      <w:r w:rsidR="00CD42FE">
        <w:rPr>
          <w:rFonts w:ascii="Museo Sans 300" w:hAnsi="Museo Sans 300"/>
          <w:b/>
          <w:sz w:val="24"/>
          <w:szCs w:val="24"/>
          <w:u w:val="single"/>
          <w:lang w:val="es-ES"/>
        </w:rPr>
        <w:t>---</w:t>
      </w:r>
      <w:r w:rsidR="0022448D" w:rsidRPr="004C5C7F">
        <w:rPr>
          <w:rFonts w:ascii="Museo Sans 300" w:hAnsi="Museo Sans 300"/>
          <w:b/>
          <w:sz w:val="24"/>
          <w:szCs w:val="24"/>
          <w:u w:val="single"/>
          <w:lang w:val="es-ES"/>
        </w:rPr>
        <w:t>,</w:t>
      </w:r>
      <w:r w:rsidR="0022448D" w:rsidRPr="004C5C7F">
        <w:rPr>
          <w:rFonts w:ascii="Museo Sans 300" w:hAnsi="Museo Sans 300"/>
          <w:sz w:val="24"/>
          <w:szCs w:val="24"/>
          <w:lang w:val="es-ES"/>
        </w:rPr>
        <w:t xml:space="preserve"> en lo</w:t>
      </w:r>
      <w:r w:rsidRPr="004C5C7F">
        <w:rPr>
          <w:rFonts w:ascii="Museo Sans 300" w:hAnsi="Museo Sans 300"/>
          <w:sz w:val="24"/>
          <w:szCs w:val="24"/>
          <w:lang w:val="es-ES"/>
        </w:rPr>
        <w:t>s siguientes términos</w:t>
      </w:r>
      <w:r w:rsidR="0022448D" w:rsidRPr="004C5C7F">
        <w:rPr>
          <w:rFonts w:ascii="Museo Sans 300" w:hAnsi="Museo Sans 300"/>
          <w:sz w:val="24"/>
          <w:szCs w:val="24"/>
          <w:lang w:val="es-ES"/>
        </w:rPr>
        <w:t xml:space="preserve">: </w:t>
      </w:r>
      <w:r w:rsidR="0022448D" w:rsidRPr="004C5C7F">
        <w:rPr>
          <w:rFonts w:ascii="Museo Sans 300" w:hAnsi="Museo Sans 300"/>
          <w:b/>
          <w:sz w:val="24"/>
          <w:szCs w:val="24"/>
          <w:lang w:val="es-ES"/>
        </w:rPr>
        <w:t xml:space="preserve">a) </w:t>
      </w:r>
      <w:r w:rsidR="0022448D" w:rsidRPr="004C5C7F">
        <w:rPr>
          <w:rFonts w:ascii="Museo Sans 300" w:hAnsi="Museo Sans 300"/>
          <w:sz w:val="24"/>
          <w:szCs w:val="24"/>
        </w:rPr>
        <w:t xml:space="preserve">Corregir la nomenclatura y área, del Solar </w:t>
      </w:r>
      <w:r w:rsidR="00CD42FE">
        <w:rPr>
          <w:rFonts w:ascii="Museo Sans 300" w:hAnsi="Museo Sans 300"/>
          <w:sz w:val="24"/>
          <w:szCs w:val="24"/>
        </w:rPr>
        <w:t>---</w:t>
      </w:r>
      <w:r w:rsidR="0022448D" w:rsidRPr="004C5C7F">
        <w:rPr>
          <w:rFonts w:ascii="Museo Sans 300" w:hAnsi="Museo Sans 300"/>
          <w:sz w:val="24"/>
          <w:szCs w:val="24"/>
        </w:rPr>
        <w:t xml:space="preserve">, Polígono </w:t>
      </w:r>
      <w:r w:rsidR="00CD42FE">
        <w:rPr>
          <w:rFonts w:ascii="Museo Sans 300" w:hAnsi="Museo Sans 300"/>
          <w:sz w:val="24"/>
          <w:szCs w:val="24"/>
        </w:rPr>
        <w:t>---</w:t>
      </w:r>
      <w:r w:rsidR="0022448D" w:rsidRPr="004C5C7F">
        <w:rPr>
          <w:rFonts w:ascii="Museo Sans 300" w:hAnsi="Museo Sans 300"/>
          <w:sz w:val="24"/>
          <w:szCs w:val="24"/>
        </w:rPr>
        <w:t>,</w:t>
      </w:r>
      <w:r w:rsidR="0022448D" w:rsidRPr="004C5C7F">
        <w:rPr>
          <w:rFonts w:ascii="Museo Sans 300" w:hAnsi="Museo Sans 300"/>
          <w:b/>
          <w:sz w:val="24"/>
          <w:szCs w:val="24"/>
        </w:rPr>
        <w:t xml:space="preserve"> </w:t>
      </w:r>
      <w:r w:rsidR="0022448D" w:rsidRPr="004C5C7F">
        <w:rPr>
          <w:rFonts w:ascii="Museo Sans 300" w:hAnsi="Museo Sans 300"/>
          <w:sz w:val="24"/>
          <w:szCs w:val="24"/>
        </w:rPr>
        <w:t>con un área de 990.81 Mts.², siendo</w:t>
      </w:r>
      <w:r w:rsidR="0022448D" w:rsidRPr="004C5C7F">
        <w:rPr>
          <w:rFonts w:ascii="Museo Sans 300" w:hAnsi="Museo Sans 300"/>
          <w:b/>
          <w:sz w:val="24"/>
          <w:szCs w:val="24"/>
        </w:rPr>
        <w:t xml:space="preserve"> </w:t>
      </w:r>
      <w:r w:rsidR="0022448D" w:rsidRPr="004C5C7F">
        <w:rPr>
          <w:rFonts w:ascii="Museo Sans 300" w:hAnsi="Museo Sans 300"/>
          <w:sz w:val="24"/>
          <w:szCs w:val="24"/>
        </w:rPr>
        <w:t xml:space="preserve">lo correcto </w:t>
      </w:r>
      <w:r w:rsidR="0022448D" w:rsidRPr="004C5C7F">
        <w:rPr>
          <w:rFonts w:ascii="Museo Sans 300" w:hAnsi="Museo Sans 300"/>
          <w:b/>
          <w:sz w:val="24"/>
          <w:szCs w:val="24"/>
        </w:rPr>
        <w:t xml:space="preserve">SOLAR </w:t>
      </w:r>
      <w:r w:rsidR="00CD42FE">
        <w:rPr>
          <w:rFonts w:ascii="Museo Sans 300" w:hAnsi="Museo Sans 300"/>
          <w:b/>
          <w:sz w:val="24"/>
          <w:szCs w:val="24"/>
        </w:rPr>
        <w:t>---</w:t>
      </w:r>
      <w:r w:rsidR="0022448D" w:rsidRPr="004C5C7F">
        <w:rPr>
          <w:rFonts w:ascii="Museo Sans 300" w:hAnsi="Museo Sans 300"/>
          <w:b/>
          <w:sz w:val="24"/>
          <w:szCs w:val="24"/>
        </w:rPr>
        <w:t xml:space="preserve">, POLÍGONO </w:t>
      </w:r>
      <w:r w:rsidR="00CD42FE">
        <w:rPr>
          <w:rFonts w:ascii="Museo Sans 300" w:hAnsi="Museo Sans 300"/>
          <w:b/>
          <w:sz w:val="24"/>
          <w:szCs w:val="24"/>
        </w:rPr>
        <w:t>---</w:t>
      </w:r>
      <w:r w:rsidR="0022448D" w:rsidRPr="004C5C7F">
        <w:rPr>
          <w:rFonts w:ascii="Museo Sans 300" w:hAnsi="Museo Sans 300"/>
          <w:b/>
          <w:sz w:val="24"/>
          <w:szCs w:val="24"/>
        </w:rPr>
        <w:t>,</w:t>
      </w:r>
      <w:commentRangeStart w:id="71"/>
      <w:r w:rsidR="0022448D" w:rsidRPr="004C5C7F">
        <w:rPr>
          <w:rFonts w:ascii="Museo Sans 300" w:hAnsi="Museo Sans 300"/>
          <w:b/>
          <w:sz w:val="24"/>
          <w:szCs w:val="24"/>
        </w:rPr>
        <w:t xml:space="preserve"> </w:t>
      </w:r>
      <w:commentRangeEnd w:id="71"/>
      <w:r w:rsidR="0022448D" w:rsidRPr="004C5C7F">
        <w:rPr>
          <w:rStyle w:val="Refdecomentario"/>
          <w:rFonts w:ascii="Museo Sans 300" w:eastAsia="Times New Roman" w:hAnsi="Museo Sans 300" w:cs="Times New Roman"/>
          <w:sz w:val="24"/>
          <w:szCs w:val="24"/>
          <w:lang w:val="es-ES" w:eastAsia="es-ES"/>
        </w:rPr>
        <w:commentReference w:id="71"/>
      </w:r>
      <w:r w:rsidR="00C7672E">
        <w:rPr>
          <w:rFonts w:ascii="Museo Sans 300" w:hAnsi="Museo Sans 300"/>
          <w:b/>
          <w:sz w:val="24"/>
          <w:szCs w:val="24"/>
        </w:rPr>
        <w:t xml:space="preserve">SECTOR LAS MONJAS, </w:t>
      </w:r>
      <w:r w:rsidR="0022448D" w:rsidRPr="004C5C7F">
        <w:rPr>
          <w:rFonts w:ascii="Museo Sans 300" w:hAnsi="Museo Sans 300"/>
          <w:b/>
          <w:sz w:val="24"/>
          <w:szCs w:val="24"/>
        </w:rPr>
        <w:t xml:space="preserve">PORCION </w:t>
      </w:r>
      <w:r w:rsidR="00CD42FE">
        <w:rPr>
          <w:rFonts w:ascii="Museo Sans 300" w:hAnsi="Museo Sans 300"/>
          <w:b/>
          <w:sz w:val="24"/>
          <w:szCs w:val="24"/>
        </w:rPr>
        <w:t>---</w:t>
      </w:r>
      <w:r w:rsidR="0022448D" w:rsidRPr="004C5C7F">
        <w:rPr>
          <w:rFonts w:ascii="Museo Sans 300" w:hAnsi="Museo Sans 300"/>
          <w:b/>
          <w:sz w:val="24"/>
          <w:szCs w:val="24"/>
        </w:rPr>
        <w:t xml:space="preserve">, </w:t>
      </w:r>
      <w:r w:rsidR="0022448D" w:rsidRPr="004C5C7F">
        <w:rPr>
          <w:rFonts w:ascii="Museo Sans 300" w:hAnsi="Museo Sans 300"/>
          <w:sz w:val="24"/>
          <w:szCs w:val="24"/>
        </w:rPr>
        <w:t xml:space="preserve">con un área de 988.10 Mts.², </w:t>
      </w:r>
      <w:r w:rsidR="0022448D" w:rsidRPr="004C5C7F">
        <w:rPr>
          <w:rFonts w:ascii="Museo Sans 300" w:hAnsi="Museo Sans 300"/>
          <w:b/>
          <w:sz w:val="24"/>
          <w:szCs w:val="24"/>
        </w:rPr>
        <w:t xml:space="preserve">b) </w:t>
      </w:r>
      <w:r w:rsidR="0022448D" w:rsidRPr="004C5C7F">
        <w:rPr>
          <w:rFonts w:ascii="Museo Sans 300" w:hAnsi="Museo Sans 300"/>
          <w:sz w:val="24"/>
          <w:szCs w:val="24"/>
          <w:lang w:val="es-ES"/>
        </w:rPr>
        <w:t xml:space="preserve">Excluir a la señora </w:t>
      </w:r>
      <w:r w:rsidRPr="004C5C7F">
        <w:rPr>
          <w:rFonts w:ascii="Museo Sans 300" w:hAnsi="Museo Sans 300"/>
          <w:sz w:val="24"/>
          <w:szCs w:val="24"/>
        </w:rPr>
        <w:t>MARÍA SILVIA CARRILLO RIVAS</w:t>
      </w:r>
      <w:r w:rsidR="0022448D" w:rsidRPr="004C5C7F">
        <w:rPr>
          <w:rFonts w:ascii="Museo Sans 300" w:hAnsi="Museo Sans 300"/>
          <w:sz w:val="24"/>
          <w:szCs w:val="24"/>
        </w:rPr>
        <w:t xml:space="preserve">, </w:t>
      </w:r>
      <w:r w:rsidR="0022448D" w:rsidRPr="004C5C7F">
        <w:rPr>
          <w:rFonts w:ascii="Museo Sans 300" w:hAnsi="Museo Sans 300"/>
          <w:sz w:val="24"/>
          <w:szCs w:val="24"/>
          <w:lang w:val="es-ES"/>
        </w:rPr>
        <w:t xml:space="preserve">por abandono, </w:t>
      </w:r>
      <w:r w:rsidRPr="004C5C7F">
        <w:rPr>
          <w:rFonts w:ascii="Museo Sans 300" w:hAnsi="Museo Sans 300"/>
          <w:sz w:val="24"/>
          <w:szCs w:val="24"/>
          <w:lang w:val="es-ES"/>
        </w:rPr>
        <w:t xml:space="preserve">y </w:t>
      </w:r>
      <w:r w:rsidR="0022448D" w:rsidRPr="004C5C7F">
        <w:rPr>
          <w:rFonts w:ascii="Museo Sans 300" w:hAnsi="Museo Sans 300"/>
          <w:b/>
          <w:sz w:val="24"/>
          <w:szCs w:val="24"/>
          <w:lang w:val="es-ES"/>
        </w:rPr>
        <w:t xml:space="preserve">c) </w:t>
      </w:r>
      <w:r w:rsidR="0022448D" w:rsidRPr="004C5C7F">
        <w:rPr>
          <w:rFonts w:ascii="Museo Sans 300" w:hAnsi="Museo Sans 300"/>
          <w:sz w:val="24"/>
          <w:szCs w:val="24"/>
          <w:lang w:val="es-ES"/>
        </w:rPr>
        <w:t>Incluir a los</w:t>
      </w:r>
      <w:r w:rsidR="0022448D" w:rsidRPr="004C5C7F">
        <w:rPr>
          <w:rFonts w:ascii="Museo Sans 300" w:hAnsi="Museo Sans 300"/>
          <w:sz w:val="24"/>
          <w:szCs w:val="24"/>
        </w:rPr>
        <w:t xml:space="preserve"> menores </w:t>
      </w:r>
      <w:r w:rsidR="00CD42FE">
        <w:rPr>
          <w:rFonts w:ascii="Museo Sans 300" w:hAnsi="Museo Sans 300"/>
          <w:b/>
          <w:color w:val="000000" w:themeColor="text1"/>
          <w:sz w:val="24"/>
          <w:szCs w:val="24"/>
        </w:rPr>
        <w:t>---</w:t>
      </w:r>
      <w:r w:rsidRPr="004C5C7F">
        <w:rPr>
          <w:rFonts w:ascii="Museo Sans 300" w:hAnsi="Museo Sans 300"/>
          <w:sz w:val="24"/>
          <w:szCs w:val="24"/>
        </w:rPr>
        <w:t>,</w:t>
      </w:r>
      <w:r w:rsidR="0022448D" w:rsidRPr="004C5C7F">
        <w:rPr>
          <w:rFonts w:ascii="Museo Sans 300" w:hAnsi="Museo Sans 300"/>
          <w:sz w:val="24"/>
          <w:szCs w:val="24"/>
        </w:rPr>
        <w:t xml:space="preserve"> inmueble ubicado en el Proyecto de Asentamiento Comunitario </w:t>
      </w:r>
      <w:r w:rsidR="0022448D" w:rsidRPr="004C5C7F">
        <w:rPr>
          <w:rFonts w:ascii="Museo Sans 300" w:hAnsi="Museo Sans 300"/>
          <w:b/>
          <w:sz w:val="24"/>
          <w:szCs w:val="24"/>
        </w:rPr>
        <w:t xml:space="preserve">SECTOR LAS MONJAS PORCIÓN 1, </w:t>
      </w:r>
      <w:r w:rsidR="0022448D" w:rsidRPr="004C5C7F">
        <w:rPr>
          <w:rFonts w:ascii="Museo Sans 300" w:hAnsi="Museo Sans 300"/>
          <w:sz w:val="24"/>
          <w:szCs w:val="24"/>
        </w:rPr>
        <w:t xml:space="preserve">desarrollado en la </w:t>
      </w:r>
      <w:r w:rsidR="0022448D" w:rsidRPr="004C5C7F">
        <w:rPr>
          <w:rFonts w:ascii="Museo Sans 300" w:hAnsi="Museo Sans 300"/>
          <w:b/>
          <w:sz w:val="24"/>
          <w:szCs w:val="24"/>
        </w:rPr>
        <w:t xml:space="preserve">HACIENDA SANTA CLARA, </w:t>
      </w:r>
      <w:r w:rsidR="0022448D" w:rsidRPr="004C5C7F">
        <w:rPr>
          <w:rFonts w:ascii="Museo Sans 300" w:hAnsi="Museo Sans 300"/>
          <w:sz w:val="24"/>
          <w:szCs w:val="24"/>
        </w:rPr>
        <w:t>situada en jurisdicción de San Luis Talpa, depa</w:t>
      </w:r>
      <w:r w:rsidR="000F08BA">
        <w:rPr>
          <w:rFonts w:ascii="Museo Sans 300" w:hAnsi="Museo Sans 300"/>
          <w:sz w:val="24"/>
          <w:szCs w:val="24"/>
        </w:rPr>
        <w:t>rtamento de La Paz; quedando la adjudicación</w:t>
      </w:r>
      <w:r w:rsidR="0022448D" w:rsidRPr="004C5C7F">
        <w:rPr>
          <w:rFonts w:ascii="Museo Sans 300" w:hAnsi="Museo Sans 300"/>
          <w:sz w:val="24"/>
          <w:szCs w:val="24"/>
        </w:rPr>
        <w:t xml:space="preserve"> de acuerdo al cuadro de valores y extensiones siguiente:</w:t>
      </w:r>
    </w:p>
    <w:p w14:paraId="7B56CD5E" w14:textId="77777777" w:rsidR="004C5C7F" w:rsidRPr="004C5C7F" w:rsidRDefault="004C5C7F" w:rsidP="004C5C7F">
      <w:pPr>
        <w:contextualSpacing/>
        <w:jc w:val="both"/>
        <w:rPr>
          <w:rFonts w:ascii="Museo Sans 300" w:hAnsi="Museo Sans 300"/>
          <w:sz w:val="24"/>
          <w:szCs w:val="24"/>
        </w:rPr>
      </w:pPr>
    </w:p>
    <w:tbl>
      <w:tblPr>
        <w:tblW w:w="5000" w:type="pct"/>
        <w:tblCellMar>
          <w:left w:w="25" w:type="dxa"/>
          <w:right w:w="0" w:type="dxa"/>
        </w:tblCellMar>
        <w:tblLook w:val="0000" w:firstRow="0" w:lastRow="0" w:firstColumn="0" w:lastColumn="0" w:noHBand="0" w:noVBand="0"/>
      </w:tblPr>
      <w:tblGrid>
        <w:gridCol w:w="2602"/>
        <w:gridCol w:w="991"/>
        <w:gridCol w:w="2519"/>
        <w:gridCol w:w="578"/>
        <w:gridCol w:w="578"/>
        <w:gridCol w:w="619"/>
        <w:gridCol w:w="661"/>
        <w:gridCol w:w="659"/>
      </w:tblGrid>
      <w:tr w:rsidR="0022448D" w14:paraId="4ED1BE4D" w14:textId="77777777" w:rsidTr="0022448D">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6FED7217" w14:textId="77777777" w:rsidR="0022448D" w:rsidRDefault="0022448D" w:rsidP="0022448D">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033EBD3E" w14:textId="77777777" w:rsidR="0022448D" w:rsidRDefault="0022448D" w:rsidP="0022448D">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18EEA1C2" w14:textId="77777777" w:rsidR="0022448D" w:rsidRDefault="0022448D" w:rsidP="0022448D">
            <w:pPr>
              <w:widowControl w:val="0"/>
              <w:autoSpaceDE w:val="0"/>
              <w:autoSpaceDN w:val="0"/>
              <w:adjustRightInd w:val="0"/>
              <w:rPr>
                <w:rFonts w:ascii="Times New Roman" w:hAnsi="Times New Roman" w:cs="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15C045BB" w14:textId="77777777" w:rsidR="0022448D" w:rsidRDefault="0022448D" w:rsidP="0022448D">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0C3FCE89" w14:textId="77777777" w:rsidR="0022448D" w:rsidRDefault="0022448D" w:rsidP="0022448D">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06E308B5" w14:textId="77777777" w:rsidR="0022448D" w:rsidRDefault="0022448D" w:rsidP="0022448D">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22448D" w14:paraId="0DFAD82F" w14:textId="77777777" w:rsidTr="0022448D">
        <w:tc>
          <w:tcPr>
            <w:tcW w:w="1413" w:type="pct"/>
            <w:tcBorders>
              <w:top w:val="single" w:sz="2" w:space="0" w:color="auto"/>
              <w:left w:val="single" w:sz="2" w:space="0" w:color="auto"/>
              <w:bottom w:val="single" w:sz="2" w:space="0" w:color="auto"/>
              <w:right w:val="single" w:sz="2" w:space="0" w:color="auto"/>
            </w:tcBorders>
            <w:shd w:val="clear" w:color="auto" w:fill="DCDCDC"/>
          </w:tcPr>
          <w:p w14:paraId="5F7E72CD" w14:textId="77777777" w:rsidR="0022448D" w:rsidRDefault="0022448D" w:rsidP="0022448D">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110712B8" w14:textId="77777777" w:rsidR="0022448D" w:rsidRDefault="0022448D" w:rsidP="0022448D">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5765D411" w14:textId="77777777" w:rsidR="0022448D" w:rsidRDefault="0022448D" w:rsidP="0022448D">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788564FE" w14:textId="77777777" w:rsidR="0022448D" w:rsidRDefault="0022448D" w:rsidP="0022448D">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308055CB" w14:textId="77777777" w:rsidR="0022448D" w:rsidRDefault="0022448D" w:rsidP="0022448D">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4668076A" w14:textId="77777777" w:rsidR="0022448D" w:rsidRDefault="0022448D" w:rsidP="0022448D">
            <w:pPr>
              <w:widowControl w:val="0"/>
              <w:autoSpaceDE w:val="0"/>
              <w:autoSpaceDN w:val="0"/>
              <w:adjustRightInd w:val="0"/>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1FF14FF7" w14:textId="77777777" w:rsidR="0022448D" w:rsidRDefault="0022448D" w:rsidP="0022448D">
            <w:pPr>
              <w:widowControl w:val="0"/>
              <w:autoSpaceDE w:val="0"/>
              <w:autoSpaceDN w:val="0"/>
              <w:adjustRightInd w:val="0"/>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07958423" w14:textId="77777777" w:rsidR="0022448D" w:rsidRDefault="0022448D" w:rsidP="0022448D">
            <w:pPr>
              <w:widowControl w:val="0"/>
              <w:autoSpaceDE w:val="0"/>
              <w:autoSpaceDN w:val="0"/>
              <w:adjustRightInd w:val="0"/>
              <w:rPr>
                <w:rFonts w:ascii="Times New Roman" w:hAnsi="Times New Roman" w:cs="Times New Roman"/>
                <w:b/>
                <w:bCs/>
                <w:sz w:val="14"/>
                <w:szCs w:val="14"/>
              </w:rPr>
            </w:pPr>
          </w:p>
        </w:tc>
      </w:tr>
    </w:tbl>
    <w:p w14:paraId="6B442FA7" w14:textId="77777777" w:rsidR="0022448D" w:rsidRDefault="0022448D" w:rsidP="0022448D">
      <w:pPr>
        <w:widowControl w:val="0"/>
        <w:autoSpaceDE w:val="0"/>
        <w:autoSpaceDN w:val="0"/>
        <w:adjustRightInd w:val="0"/>
        <w:rPr>
          <w:rFonts w:ascii="Times New Roman" w:hAnsi="Times New Roman" w:cs="Times New Roman"/>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22448D" w14:paraId="3D8E6CCA" w14:textId="77777777" w:rsidTr="0022448D">
        <w:tc>
          <w:tcPr>
            <w:tcW w:w="2600" w:type="dxa"/>
            <w:tcBorders>
              <w:top w:val="single" w:sz="2" w:space="0" w:color="auto"/>
              <w:left w:val="single" w:sz="2" w:space="0" w:color="auto"/>
              <w:bottom w:val="single" w:sz="2" w:space="0" w:color="auto"/>
              <w:right w:val="single" w:sz="2" w:space="0" w:color="auto"/>
            </w:tcBorders>
          </w:tcPr>
          <w:p w14:paraId="31E51CCB" w14:textId="77777777" w:rsidR="0022448D" w:rsidRDefault="0022448D" w:rsidP="0022448D">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DE ENTREGA: 35 </w:t>
            </w:r>
          </w:p>
        </w:tc>
      </w:tr>
    </w:tbl>
    <w:p w14:paraId="1BF06172" w14:textId="77777777" w:rsidR="0022448D" w:rsidRDefault="0022448D" w:rsidP="0022448D">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w:t>
      </w:r>
    </w:p>
    <w:tbl>
      <w:tblPr>
        <w:tblW w:w="5000" w:type="pct"/>
        <w:tblCellMar>
          <w:left w:w="25" w:type="dxa"/>
          <w:right w:w="0" w:type="dxa"/>
        </w:tblCellMar>
        <w:tblLook w:val="0000" w:firstRow="0" w:lastRow="0" w:firstColumn="0" w:lastColumn="0" w:noHBand="0" w:noVBand="0"/>
      </w:tblPr>
      <w:tblGrid>
        <w:gridCol w:w="2602"/>
        <w:gridCol w:w="991"/>
        <w:gridCol w:w="2519"/>
        <w:gridCol w:w="578"/>
        <w:gridCol w:w="578"/>
        <w:gridCol w:w="619"/>
        <w:gridCol w:w="661"/>
        <w:gridCol w:w="659"/>
      </w:tblGrid>
      <w:tr w:rsidR="0022448D" w14:paraId="1FFA9260" w14:textId="77777777" w:rsidTr="0022448D">
        <w:tc>
          <w:tcPr>
            <w:tcW w:w="1413" w:type="pct"/>
            <w:vMerge w:val="restart"/>
            <w:tcBorders>
              <w:top w:val="single" w:sz="2" w:space="0" w:color="auto"/>
              <w:left w:val="single" w:sz="2" w:space="0" w:color="auto"/>
              <w:bottom w:val="single" w:sz="2" w:space="0" w:color="auto"/>
              <w:right w:val="single" w:sz="2" w:space="0" w:color="auto"/>
            </w:tcBorders>
          </w:tcPr>
          <w:p w14:paraId="30C3F603" w14:textId="6FC5FA20" w:rsidR="0022448D" w:rsidRDefault="00CD42FE" w:rsidP="0022448D">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22448D">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68C18DA1" w14:textId="77777777" w:rsidR="0022448D" w:rsidRDefault="0022448D" w:rsidP="0022448D">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Solares: </w:t>
            </w:r>
          </w:p>
          <w:p w14:paraId="646350B3" w14:textId="533C1F81" w:rsidR="0022448D" w:rsidRDefault="000F08BA" w:rsidP="0022448D">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22448D">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511BBC7E" w14:textId="77777777" w:rsidR="0022448D" w:rsidRDefault="0022448D" w:rsidP="0022448D">
            <w:pPr>
              <w:widowControl w:val="0"/>
              <w:autoSpaceDE w:val="0"/>
              <w:autoSpaceDN w:val="0"/>
              <w:adjustRightInd w:val="0"/>
              <w:rPr>
                <w:rFonts w:ascii="Times New Roman" w:hAnsi="Times New Roman" w:cs="Times New Roman"/>
                <w:sz w:val="14"/>
                <w:szCs w:val="14"/>
              </w:rPr>
            </w:pPr>
          </w:p>
          <w:p w14:paraId="301B02F8" w14:textId="77777777" w:rsidR="0022448D" w:rsidRDefault="0022448D" w:rsidP="0022448D">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ASENTAMIENTO COMUNITARIO No. DOS, SECTOR LAS MONJAS P1 </w:t>
            </w:r>
          </w:p>
        </w:tc>
        <w:tc>
          <w:tcPr>
            <w:tcW w:w="314" w:type="pct"/>
            <w:vMerge w:val="restart"/>
            <w:tcBorders>
              <w:top w:val="single" w:sz="2" w:space="0" w:color="auto"/>
              <w:left w:val="single" w:sz="2" w:space="0" w:color="auto"/>
              <w:bottom w:val="single" w:sz="2" w:space="0" w:color="auto"/>
              <w:right w:val="single" w:sz="2" w:space="0" w:color="auto"/>
            </w:tcBorders>
          </w:tcPr>
          <w:p w14:paraId="174DABBA" w14:textId="77777777" w:rsidR="0022448D" w:rsidRDefault="0022448D" w:rsidP="0022448D">
            <w:pPr>
              <w:widowControl w:val="0"/>
              <w:autoSpaceDE w:val="0"/>
              <w:autoSpaceDN w:val="0"/>
              <w:adjustRightInd w:val="0"/>
              <w:rPr>
                <w:rFonts w:ascii="Times New Roman" w:hAnsi="Times New Roman" w:cs="Times New Roman"/>
                <w:sz w:val="14"/>
                <w:szCs w:val="14"/>
              </w:rPr>
            </w:pPr>
          </w:p>
          <w:p w14:paraId="19C1CAED" w14:textId="602AC315" w:rsidR="0022448D" w:rsidRDefault="000F08BA" w:rsidP="0022448D">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22448D">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3A929D18" w14:textId="77777777" w:rsidR="0022448D" w:rsidRDefault="0022448D" w:rsidP="0022448D">
            <w:pPr>
              <w:widowControl w:val="0"/>
              <w:autoSpaceDE w:val="0"/>
              <w:autoSpaceDN w:val="0"/>
              <w:adjustRightInd w:val="0"/>
              <w:rPr>
                <w:rFonts w:ascii="Times New Roman" w:hAnsi="Times New Roman" w:cs="Times New Roman"/>
                <w:sz w:val="14"/>
                <w:szCs w:val="14"/>
              </w:rPr>
            </w:pPr>
          </w:p>
          <w:p w14:paraId="25A187FF" w14:textId="624C7481" w:rsidR="0022448D" w:rsidRDefault="000F08BA" w:rsidP="0022448D">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40EB1927" w14:textId="77777777" w:rsidR="0022448D" w:rsidRDefault="0022448D" w:rsidP="0022448D">
            <w:pPr>
              <w:widowControl w:val="0"/>
              <w:autoSpaceDE w:val="0"/>
              <w:autoSpaceDN w:val="0"/>
              <w:adjustRightInd w:val="0"/>
              <w:jc w:val="right"/>
              <w:rPr>
                <w:rFonts w:ascii="Times New Roman" w:hAnsi="Times New Roman" w:cs="Times New Roman"/>
                <w:sz w:val="14"/>
                <w:szCs w:val="14"/>
              </w:rPr>
            </w:pPr>
          </w:p>
          <w:p w14:paraId="1630CD01" w14:textId="77777777" w:rsidR="0022448D" w:rsidRDefault="0022448D" w:rsidP="0022448D">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988.10 </w:t>
            </w:r>
          </w:p>
        </w:tc>
        <w:tc>
          <w:tcPr>
            <w:tcW w:w="359" w:type="pct"/>
            <w:tcBorders>
              <w:top w:val="single" w:sz="2" w:space="0" w:color="auto"/>
              <w:left w:val="single" w:sz="2" w:space="0" w:color="auto"/>
              <w:bottom w:val="single" w:sz="2" w:space="0" w:color="auto"/>
              <w:right w:val="single" w:sz="2" w:space="0" w:color="auto"/>
            </w:tcBorders>
          </w:tcPr>
          <w:p w14:paraId="69355F0D" w14:textId="77777777" w:rsidR="0022448D" w:rsidRDefault="0022448D" w:rsidP="0022448D">
            <w:pPr>
              <w:widowControl w:val="0"/>
              <w:autoSpaceDE w:val="0"/>
              <w:autoSpaceDN w:val="0"/>
              <w:adjustRightInd w:val="0"/>
              <w:jc w:val="right"/>
              <w:rPr>
                <w:rFonts w:ascii="Times New Roman" w:hAnsi="Times New Roman" w:cs="Times New Roman"/>
                <w:sz w:val="14"/>
                <w:szCs w:val="14"/>
              </w:rPr>
            </w:pPr>
          </w:p>
          <w:p w14:paraId="3F8C5EB3" w14:textId="77777777" w:rsidR="0022448D" w:rsidRDefault="0022448D" w:rsidP="0022448D">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126.82 </w:t>
            </w:r>
          </w:p>
        </w:tc>
        <w:tc>
          <w:tcPr>
            <w:tcW w:w="359" w:type="pct"/>
            <w:tcBorders>
              <w:top w:val="single" w:sz="2" w:space="0" w:color="auto"/>
              <w:left w:val="single" w:sz="2" w:space="0" w:color="auto"/>
              <w:bottom w:val="single" w:sz="2" w:space="0" w:color="auto"/>
              <w:right w:val="single" w:sz="2" w:space="0" w:color="auto"/>
            </w:tcBorders>
          </w:tcPr>
          <w:p w14:paraId="0719BEDD" w14:textId="77777777" w:rsidR="0022448D" w:rsidRDefault="0022448D" w:rsidP="0022448D">
            <w:pPr>
              <w:widowControl w:val="0"/>
              <w:autoSpaceDE w:val="0"/>
              <w:autoSpaceDN w:val="0"/>
              <w:adjustRightInd w:val="0"/>
              <w:jc w:val="right"/>
              <w:rPr>
                <w:rFonts w:ascii="Times New Roman" w:hAnsi="Times New Roman" w:cs="Times New Roman"/>
                <w:sz w:val="14"/>
                <w:szCs w:val="14"/>
              </w:rPr>
            </w:pPr>
          </w:p>
          <w:p w14:paraId="01BBE2DB" w14:textId="77777777" w:rsidR="0022448D" w:rsidRDefault="0022448D" w:rsidP="0022448D">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1109.68 </w:t>
            </w:r>
          </w:p>
        </w:tc>
      </w:tr>
      <w:tr w:rsidR="0022448D" w14:paraId="3A6CAF3B" w14:textId="77777777" w:rsidTr="0022448D">
        <w:tc>
          <w:tcPr>
            <w:tcW w:w="1413" w:type="pct"/>
            <w:vMerge/>
            <w:tcBorders>
              <w:top w:val="single" w:sz="2" w:space="0" w:color="auto"/>
              <w:left w:val="single" w:sz="2" w:space="0" w:color="auto"/>
              <w:bottom w:val="single" w:sz="2" w:space="0" w:color="auto"/>
              <w:right w:val="single" w:sz="2" w:space="0" w:color="auto"/>
            </w:tcBorders>
          </w:tcPr>
          <w:p w14:paraId="6ACE23CC" w14:textId="77777777" w:rsidR="0022448D" w:rsidRDefault="0022448D" w:rsidP="0022448D">
            <w:pPr>
              <w:widowControl w:val="0"/>
              <w:autoSpaceDE w:val="0"/>
              <w:autoSpaceDN w:val="0"/>
              <w:adjustRightInd w:val="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01403F6D" w14:textId="77777777" w:rsidR="0022448D" w:rsidRDefault="0022448D" w:rsidP="0022448D">
            <w:pPr>
              <w:widowControl w:val="0"/>
              <w:autoSpaceDE w:val="0"/>
              <w:autoSpaceDN w:val="0"/>
              <w:adjustRightInd w:val="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18CDE4E2" w14:textId="77777777" w:rsidR="0022448D" w:rsidRDefault="0022448D" w:rsidP="0022448D">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2DD272FE" w14:textId="77777777" w:rsidR="0022448D" w:rsidRDefault="0022448D" w:rsidP="0022448D">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D9244C9" w14:textId="77777777" w:rsidR="0022448D" w:rsidRDefault="0022448D" w:rsidP="0022448D">
            <w:pPr>
              <w:widowControl w:val="0"/>
              <w:autoSpaceDE w:val="0"/>
              <w:autoSpaceDN w:val="0"/>
              <w:adjustRightInd w:val="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6F65D8A7" w14:textId="77777777" w:rsidR="0022448D" w:rsidRDefault="0022448D" w:rsidP="0022448D">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988.10 </w:t>
            </w:r>
          </w:p>
        </w:tc>
        <w:tc>
          <w:tcPr>
            <w:tcW w:w="359" w:type="pct"/>
            <w:tcBorders>
              <w:top w:val="single" w:sz="2" w:space="0" w:color="auto"/>
              <w:left w:val="single" w:sz="2" w:space="0" w:color="auto"/>
              <w:bottom w:val="single" w:sz="2" w:space="0" w:color="auto"/>
              <w:right w:val="single" w:sz="2" w:space="0" w:color="auto"/>
            </w:tcBorders>
          </w:tcPr>
          <w:p w14:paraId="31356A0B" w14:textId="77777777" w:rsidR="0022448D" w:rsidRDefault="0022448D" w:rsidP="0022448D">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126.82 </w:t>
            </w:r>
          </w:p>
        </w:tc>
        <w:tc>
          <w:tcPr>
            <w:tcW w:w="359" w:type="pct"/>
            <w:tcBorders>
              <w:top w:val="single" w:sz="2" w:space="0" w:color="auto"/>
              <w:left w:val="single" w:sz="2" w:space="0" w:color="auto"/>
              <w:bottom w:val="single" w:sz="2" w:space="0" w:color="auto"/>
              <w:right w:val="single" w:sz="2" w:space="0" w:color="auto"/>
            </w:tcBorders>
          </w:tcPr>
          <w:p w14:paraId="6931E6B5" w14:textId="77777777" w:rsidR="0022448D" w:rsidRDefault="0022448D" w:rsidP="0022448D">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1109.68 </w:t>
            </w:r>
          </w:p>
        </w:tc>
      </w:tr>
      <w:tr w:rsidR="0022448D" w14:paraId="60963229" w14:textId="77777777" w:rsidTr="0022448D">
        <w:tc>
          <w:tcPr>
            <w:tcW w:w="1413" w:type="pct"/>
            <w:vMerge/>
            <w:tcBorders>
              <w:top w:val="single" w:sz="2" w:space="0" w:color="auto"/>
              <w:left w:val="single" w:sz="2" w:space="0" w:color="auto"/>
              <w:bottom w:val="single" w:sz="2" w:space="0" w:color="auto"/>
              <w:right w:val="single" w:sz="2" w:space="0" w:color="auto"/>
            </w:tcBorders>
          </w:tcPr>
          <w:p w14:paraId="768B3F79" w14:textId="77777777" w:rsidR="0022448D" w:rsidRDefault="0022448D" w:rsidP="0022448D">
            <w:pPr>
              <w:widowControl w:val="0"/>
              <w:autoSpaceDE w:val="0"/>
              <w:autoSpaceDN w:val="0"/>
              <w:adjustRightInd w:val="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570F0B61" w14:textId="31636084" w:rsidR="0022448D" w:rsidRDefault="0058674F" w:rsidP="0022448D">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Área</w:t>
            </w:r>
            <w:r w:rsidR="0022448D">
              <w:rPr>
                <w:rFonts w:ascii="Times New Roman" w:hAnsi="Times New Roman" w:cs="Times New Roman"/>
                <w:b/>
                <w:bCs/>
                <w:sz w:val="14"/>
                <w:szCs w:val="14"/>
              </w:rPr>
              <w:t xml:space="preserve"> Total: 988.10 </w:t>
            </w:r>
          </w:p>
          <w:p w14:paraId="77345CFB" w14:textId="77777777" w:rsidR="0022448D" w:rsidRDefault="0022448D" w:rsidP="0022448D">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126.82 </w:t>
            </w:r>
          </w:p>
          <w:p w14:paraId="2EDFF3BC" w14:textId="77777777" w:rsidR="0022448D" w:rsidRDefault="0022448D" w:rsidP="0022448D">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1109.68 </w:t>
            </w:r>
          </w:p>
        </w:tc>
      </w:tr>
    </w:tbl>
    <w:p w14:paraId="7D0F37F1" w14:textId="77777777" w:rsidR="0022448D" w:rsidRDefault="0022448D" w:rsidP="0022448D">
      <w:pPr>
        <w:widowControl w:val="0"/>
        <w:autoSpaceDE w:val="0"/>
        <w:autoSpaceDN w:val="0"/>
        <w:adjustRightInd w:val="0"/>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3593"/>
        <w:gridCol w:w="2519"/>
        <w:gridCol w:w="1775"/>
        <w:gridCol w:w="661"/>
        <w:gridCol w:w="659"/>
      </w:tblGrid>
      <w:tr w:rsidR="0022448D" w14:paraId="4D27F954" w14:textId="77777777" w:rsidTr="0022448D">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14:paraId="4BE20BB7" w14:textId="77777777" w:rsidR="0022448D" w:rsidRDefault="0022448D" w:rsidP="0022448D">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39E84C5D" w14:textId="77777777" w:rsidR="0022448D" w:rsidRDefault="0022448D" w:rsidP="0022448D">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1FC6604E" w14:textId="77777777" w:rsidR="0022448D" w:rsidRDefault="0022448D" w:rsidP="0022448D">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988.10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186965FB" w14:textId="77777777" w:rsidR="0022448D" w:rsidRDefault="0022448D" w:rsidP="0022448D">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126.82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1E7A1944" w14:textId="77777777" w:rsidR="0022448D" w:rsidRDefault="0022448D" w:rsidP="0022448D">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1109.68 </w:t>
            </w:r>
          </w:p>
        </w:tc>
      </w:tr>
      <w:tr w:rsidR="0022448D" w14:paraId="423F3E0C" w14:textId="77777777" w:rsidTr="0022448D">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14:paraId="1194EB21" w14:textId="77777777" w:rsidR="0022448D" w:rsidRDefault="0022448D" w:rsidP="0022448D">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190CFBC6" w14:textId="77777777" w:rsidR="0022448D" w:rsidRDefault="0022448D" w:rsidP="0022448D">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2223A9E8" w14:textId="77777777" w:rsidR="0022448D" w:rsidRDefault="0022448D" w:rsidP="0022448D">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4D39EDFD" w14:textId="77777777" w:rsidR="0022448D" w:rsidRDefault="0022448D" w:rsidP="0022448D">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426BF267" w14:textId="77777777" w:rsidR="0022448D" w:rsidRDefault="0022448D" w:rsidP="0022448D">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r>
    </w:tbl>
    <w:p w14:paraId="0F3C2A07" w14:textId="77777777" w:rsidR="0022448D" w:rsidRDefault="0022448D" w:rsidP="0022448D"/>
    <w:p w14:paraId="122515F4" w14:textId="4E54C6B0" w:rsidR="0022448D" w:rsidRDefault="0022448D" w:rsidP="004C5C7F">
      <w:pPr>
        <w:contextualSpacing/>
        <w:jc w:val="both"/>
        <w:rPr>
          <w:rFonts w:ascii="Museo Sans 300" w:hAnsi="Museo Sans 300"/>
          <w:color w:val="000000" w:themeColor="text1"/>
          <w:sz w:val="24"/>
          <w:szCs w:val="24"/>
        </w:rPr>
      </w:pPr>
      <w:r w:rsidRPr="0058674F">
        <w:rPr>
          <w:rFonts w:ascii="Museo Sans 300" w:hAnsi="Museo Sans 300"/>
          <w:b/>
          <w:color w:val="000000" w:themeColor="text1"/>
          <w:sz w:val="24"/>
          <w:szCs w:val="24"/>
          <w:u w:val="single"/>
        </w:rPr>
        <w:t>SEGUNDO:</w:t>
      </w:r>
      <w:r>
        <w:rPr>
          <w:rFonts w:ascii="Museo Sans 300" w:hAnsi="Museo Sans 300"/>
          <w:color w:val="000000" w:themeColor="text1"/>
          <w:sz w:val="24"/>
          <w:szCs w:val="24"/>
        </w:rPr>
        <w:t xml:space="preserve"> Advertir al adjudicatario</w:t>
      </w:r>
      <w:r w:rsidRPr="00440E9D">
        <w:rPr>
          <w:rFonts w:ascii="Museo Sans 300" w:hAnsi="Museo Sans 300"/>
          <w:color w:val="000000" w:themeColor="text1"/>
          <w:sz w:val="24"/>
          <w:szCs w:val="24"/>
        </w:rPr>
        <w:t>, a través</w:t>
      </w:r>
      <w:r>
        <w:rPr>
          <w:rFonts w:ascii="Museo Sans 300" w:hAnsi="Museo Sans 300"/>
          <w:color w:val="000000" w:themeColor="text1"/>
          <w:sz w:val="24"/>
          <w:szCs w:val="24"/>
        </w:rPr>
        <w:t xml:space="preserve"> de una cláusula especial en la</w:t>
      </w:r>
      <w:r w:rsidRPr="00440E9D">
        <w:rPr>
          <w:rFonts w:ascii="Museo Sans 300" w:hAnsi="Museo Sans 300"/>
          <w:color w:val="000000" w:themeColor="text1"/>
          <w:sz w:val="24"/>
          <w:szCs w:val="24"/>
        </w:rPr>
        <w:t xml:space="preserve"> escritura</w:t>
      </w:r>
      <w:r>
        <w:rPr>
          <w:rFonts w:ascii="Museo Sans 300" w:hAnsi="Museo Sans 300"/>
          <w:color w:val="000000" w:themeColor="text1"/>
          <w:sz w:val="24"/>
          <w:szCs w:val="24"/>
        </w:rPr>
        <w:t xml:space="preserve"> correspondiente</w:t>
      </w:r>
      <w:r w:rsidRPr="00440E9D">
        <w:rPr>
          <w:rFonts w:ascii="Museo Sans 300" w:hAnsi="Museo Sans 300"/>
          <w:color w:val="000000" w:themeColor="text1"/>
          <w:sz w:val="24"/>
          <w:szCs w:val="24"/>
        </w:rPr>
        <w:t xml:space="preserve"> de compraventa de</w:t>
      </w:r>
      <w:r>
        <w:rPr>
          <w:rFonts w:ascii="Museo Sans 300" w:hAnsi="Museo Sans 300"/>
          <w:color w:val="000000" w:themeColor="text1"/>
          <w:sz w:val="24"/>
          <w:szCs w:val="24"/>
        </w:rPr>
        <w:t>l inmueble, que deberá</w:t>
      </w:r>
      <w:r w:rsidRPr="00440E9D">
        <w:rPr>
          <w:rFonts w:ascii="Museo Sans 300" w:hAnsi="Museo Sans 300"/>
          <w:color w:val="000000" w:themeColor="text1"/>
          <w:sz w:val="24"/>
          <w:szCs w:val="24"/>
        </w:rPr>
        <w:t xml:space="preserve"> implementar las medidas emitidas por la Unidad Ambiental Institucional, relacionadas en el romano </w:t>
      </w:r>
      <w:r w:rsidRPr="00440E9D">
        <w:rPr>
          <w:rFonts w:ascii="Museo Sans 300" w:hAnsi="Museo Sans 300"/>
          <w:sz w:val="24"/>
          <w:szCs w:val="24"/>
        </w:rPr>
        <w:t>V</w:t>
      </w:r>
      <w:r w:rsidRPr="00440E9D">
        <w:rPr>
          <w:rFonts w:ascii="Museo Sans 300" w:hAnsi="Museo Sans 300"/>
          <w:color w:val="000000" w:themeColor="text1"/>
          <w:sz w:val="24"/>
          <w:szCs w:val="24"/>
        </w:rPr>
        <w:t xml:space="preserve"> del presente</w:t>
      </w:r>
      <w:r w:rsidR="0058674F">
        <w:rPr>
          <w:rFonts w:ascii="Museo Sans 300" w:hAnsi="Museo Sans 300"/>
          <w:color w:val="000000" w:themeColor="text1"/>
          <w:sz w:val="24"/>
          <w:szCs w:val="24"/>
        </w:rPr>
        <w:t xml:space="preserve"> punto de acta</w:t>
      </w:r>
      <w:r w:rsidRPr="00440E9D">
        <w:rPr>
          <w:rFonts w:ascii="Museo Sans 300" w:hAnsi="Museo Sans 300"/>
          <w:color w:val="000000" w:themeColor="text1"/>
          <w:sz w:val="24"/>
          <w:szCs w:val="24"/>
        </w:rPr>
        <w:t xml:space="preserve">. </w:t>
      </w:r>
      <w:r w:rsidRPr="0058674F">
        <w:rPr>
          <w:rFonts w:ascii="Museo Sans 300" w:hAnsi="Museo Sans 300"/>
          <w:b/>
          <w:color w:val="000000" w:themeColor="text1"/>
          <w:sz w:val="24"/>
          <w:szCs w:val="24"/>
          <w:u w:val="single"/>
        </w:rPr>
        <w:t>TERCERO:</w:t>
      </w:r>
      <w:r w:rsidRPr="00D90349">
        <w:rPr>
          <w:rFonts w:ascii="Museo Sans 300" w:hAnsi="Museo Sans 300"/>
          <w:color w:val="000000" w:themeColor="text1"/>
          <w:sz w:val="24"/>
          <w:szCs w:val="24"/>
        </w:rPr>
        <w:t xml:space="preserve"> </w:t>
      </w:r>
      <w:r w:rsidRPr="00D90349">
        <w:rPr>
          <w:rFonts w:ascii="Museo Sans 300" w:hAnsi="Museo Sans 300"/>
          <w:sz w:val="24"/>
          <w:szCs w:val="24"/>
        </w:rPr>
        <w:t xml:space="preserve">Comisionar al Departamento de Créditos de este Instituto, para que realice los cambios correspondientes en la Base de Datos. </w:t>
      </w:r>
      <w:r w:rsidRPr="0058674F">
        <w:rPr>
          <w:rFonts w:ascii="Museo Sans 300" w:hAnsi="Museo Sans 300"/>
          <w:b/>
          <w:color w:val="000000" w:themeColor="text1"/>
          <w:sz w:val="24"/>
          <w:szCs w:val="24"/>
          <w:u w:val="single"/>
        </w:rPr>
        <w:t>CUARTO:</w:t>
      </w:r>
      <w:r w:rsidRPr="00D90349">
        <w:rPr>
          <w:rFonts w:ascii="Museo Sans 300" w:hAnsi="Museo Sans 300"/>
          <w:b/>
          <w:color w:val="000000" w:themeColor="text1"/>
          <w:sz w:val="24"/>
          <w:szCs w:val="24"/>
        </w:rPr>
        <w:t xml:space="preserve"> </w:t>
      </w:r>
      <w:r w:rsidRPr="00D90349">
        <w:rPr>
          <w:rFonts w:ascii="Museo Sans 300" w:hAnsi="Museo Sans 300"/>
          <w:color w:val="000000" w:themeColor="text1"/>
          <w:sz w:val="24"/>
          <w:szCs w:val="24"/>
        </w:rPr>
        <w:t xml:space="preserve">Instruir a la Gerencia de Desarrollo Rural para que, a través de la Sección de Cobros, </w:t>
      </w:r>
      <w:r w:rsidRPr="00BF48D5">
        <w:rPr>
          <w:rFonts w:ascii="Museo Sans 300" w:hAnsi="Museo Sans 300" w:cs="Times New Roman"/>
          <w:color w:val="000000" w:themeColor="text1"/>
          <w:sz w:val="24"/>
          <w:szCs w:val="24"/>
        </w:rPr>
        <w:t xml:space="preserve">realice las gestiones correspondientes para el cobro en concepto </w:t>
      </w:r>
      <w:r w:rsidRPr="00CB7EFF">
        <w:rPr>
          <w:rFonts w:ascii="Museo Sans 300" w:hAnsi="Museo Sans 300"/>
          <w:color w:val="000000" w:themeColor="text1"/>
          <w:sz w:val="24"/>
        </w:rPr>
        <w:t>de</w:t>
      </w:r>
      <w:r>
        <w:rPr>
          <w:rFonts w:ascii="Museo Sans 300" w:hAnsi="Museo Sans 300"/>
          <w:color w:val="000000" w:themeColor="text1"/>
          <w:sz w:val="24"/>
        </w:rPr>
        <w:t xml:space="preserve"> </w:t>
      </w:r>
      <w:r w:rsidRPr="002A1DD6">
        <w:rPr>
          <w:rFonts w:ascii="Museo Sans 300" w:hAnsi="Museo Sans 300"/>
          <w:color w:val="000000" w:themeColor="text1"/>
          <w:sz w:val="24"/>
          <w:szCs w:val="24"/>
        </w:rPr>
        <w:t>gastos</w:t>
      </w:r>
      <w:r w:rsidRPr="00CB7EFF">
        <w:rPr>
          <w:rFonts w:ascii="Museo Sans 300" w:hAnsi="Museo Sans 300"/>
          <w:color w:val="000000" w:themeColor="text1"/>
          <w:sz w:val="24"/>
        </w:rPr>
        <w:t xml:space="preserve"> administrativos y de escrituración.</w:t>
      </w:r>
      <w:r w:rsidRPr="00D90349">
        <w:rPr>
          <w:rFonts w:ascii="Museo Sans 300" w:hAnsi="Museo Sans 300"/>
          <w:color w:val="000000" w:themeColor="text1"/>
          <w:sz w:val="24"/>
          <w:szCs w:val="24"/>
        </w:rPr>
        <w:t xml:space="preserve"> </w:t>
      </w:r>
      <w:r w:rsidRPr="0058674F">
        <w:rPr>
          <w:rFonts w:ascii="Museo Sans 300" w:hAnsi="Museo Sans 300"/>
          <w:b/>
          <w:color w:val="000000" w:themeColor="text1"/>
          <w:sz w:val="24"/>
          <w:szCs w:val="24"/>
          <w:u w:val="single"/>
        </w:rPr>
        <w:t>QUINTO</w:t>
      </w:r>
      <w:r w:rsidRPr="0058674F">
        <w:rPr>
          <w:rFonts w:ascii="Museo Sans 300" w:hAnsi="Museo Sans 300"/>
          <w:color w:val="000000" w:themeColor="text1"/>
          <w:sz w:val="24"/>
          <w:szCs w:val="24"/>
          <w:u w:val="single"/>
        </w:rPr>
        <w:t>:</w:t>
      </w:r>
      <w:r w:rsidRPr="00D90349">
        <w:rPr>
          <w:rFonts w:ascii="Museo Sans 300" w:hAnsi="Museo Sans 300"/>
          <w:color w:val="000000" w:themeColor="text1"/>
          <w:sz w:val="24"/>
          <w:szCs w:val="24"/>
        </w:rPr>
        <w:t xml:space="preserve"> Autorizar a la Gerencia Legal para que a través del Departamento de Escrituración elabore la respectiva escritura y al Departamento de Registro para que realice los trámites de inscripción de la misma.</w:t>
      </w:r>
      <w:r w:rsidRPr="00D90349">
        <w:rPr>
          <w:rFonts w:ascii="Museo Sans 300" w:hAnsi="Museo Sans 300"/>
          <w:b/>
          <w:color w:val="000000" w:themeColor="text1"/>
          <w:sz w:val="24"/>
          <w:szCs w:val="24"/>
        </w:rPr>
        <w:t xml:space="preserve"> </w:t>
      </w:r>
      <w:r w:rsidRPr="0058674F">
        <w:rPr>
          <w:rFonts w:ascii="Museo Sans 300" w:hAnsi="Museo Sans 300"/>
          <w:b/>
          <w:color w:val="000000" w:themeColor="text1"/>
          <w:sz w:val="24"/>
          <w:szCs w:val="24"/>
          <w:u w:val="single"/>
        </w:rPr>
        <w:t>SEXTO:</w:t>
      </w:r>
      <w:r w:rsidRPr="00D90349">
        <w:rPr>
          <w:rFonts w:ascii="Museo Sans 300" w:hAnsi="Museo Sans 300"/>
          <w:color w:val="000000" w:themeColor="text1"/>
          <w:sz w:val="24"/>
          <w:szCs w:val="24"/>
        </w:rPr>
        <w:t xml:space="preserve"> Facultar al </w:t>
      </w:r>
      <w:r>
        <w:rPr>
          <w:rFonts w:ascii="Museo Sans 300" w:hAnsi="Museo Sans 300"/>
          <w:color w:val="000000" w:themeColor="text1"/>
          <w:sz w:val="24"/>
          <w:szCs w:val="24"/>
        </w:rPr>
        <w:t>señor P</w:t>
      </w:r>
      <w:r w:rsidRPr="00D90349">
        <w:rPr>
          <w:rFonts w:ascii="Museo Sans 300" w:hAnsi="Museo Sans 300"/>
          <w:color w:val="000000" w:themeColor="text1"/>
          <w:sz w:val="24"/>
          <w:szCs w:val="24"/>
        </w:rPr>
        <w:t>residente para que por sí o por medio de Apoderado Especial, comparezca al otorgamiento de la correspondiente escritura.</w:t>
      </w:r>
      <w:r w:rsidRPr="00AD6F3C">
        <w:rPr>
          <w:rFonts w:ascii="Museo Sans 300" w:hAnsi="Museo Sans 300"/>
          <w:b/>
          <w:color w:val="000000" w:themeColor="text1"/>
          <w:sz w:val="24"/>
          <w:szCs w:val="24"/>
        </w:rPr>
        <w:t xml:space="preserve"> </w:t>
      </w:r>
      <w:r w:rsidR="004C5C7F" w:rsidRPr="004C5C7F">
        <w:rPr>
          <w:rFonts w:ascii="Museo Sans 300" w:hAnsi="Museo Sans 300"/>
          <w:color w:val="000000" w:themeColor="text1"/>
          <w:sz w:val="24"/>
          <w:szCs w:val="24"/>
        </w:rPr>
        <w:t>Este Acuerdo, queda aprobado y ratificado. NOTIFÍQUESE. “”””””</w:t>
      </w:r>
    </w:p>
    <w:p w14:paraId="25572023" w14:textId="77777777" w:rsidR="004C5C7F" w:rsidRDefault="004C5C7F" w:rsidP="004C5C7F">
      <w:pPr>
        <w:contextualSpacing/>
        <w:jc w:val="both"/>
        <w:rPr>
          <w:rFonts w:ascii="Museo Sans 300" w:hAnsi="Museo Sans 300"/>
          <w:color w:val="000000" w:themeColor="text1"/>
          <w:sz w:val="24"/>
          <w:szCs w:val="24"/>
        </w:rPr>
      </w:pPr>
    </w:p>
    <w:p w14:paraId="1A789C29" w14:textId="77777777" w:rsidR="004C5C7F" w:rsidRDefault="004C5C7F" w:rsidP="004C5C7F">
      <w:pPr>
        <w:contextualSpacing/>
        <w:jc w:val="both"/>
        <w:rPr>
          <w:rFonts w:ascii="Museo Sans 300" w:hAnsi="Museo Sans 300"/>
          <w:color w:val="000000" w:themeColor="text1"/>
          <w:sz w:val="24"/>
          <w:szCs w:val="24"/>
        </w:rPr>
      </w:pPr>
    </w:p>
    <w:p w14:paraId="1E67BDA5" w14:textId="2A1E55DA" w:rsidR="00594AF8" w:rsidRDefault="000F08BA" w:rsidP="009F5859">
      <w:pPr>
        <w:jc w:val="both"/>
        <w:rPr>
          <w:rFonts w:ascii="Museo Sans 300" w:hAnsi="Museo Sans 300" w:cs="Times New Roman"/>
          <w:sz w:val="24"/>
          <w:szCs w:val="24"/>
        </w:rPr>
      </w:pPr>
      <w:r>
        <w:rPr>
          <w:rFonts w:ascii="Museo Sans 300" w:hAnsi="Museo Sans 300"/>
          <w:sz w:val="24"/>
          <w:szCs w:val="24"/>
        </w:rPr>
        <w:t xml:space="preserve"> </w:t>
      </w:r>
      <w:r w:rsidR="00206203">
        <w:rPr>
          <w:rFonts w:ascii="Museo Sans 300" w:hAnsi="Museo Sans 300"/>
          <w:sz w:val="24"/>
          <w:szCs w:val="24"/>
        </w:rPr>
        <w:t>“””””X</w:t>
      </w:r>
      <w:r w:rsidR="00206203" w:rsidRPr="004C5C7F">
        <w:rPr>
          <w:rFonts w:ascii="Museo Sans 300" w:hAnsi="Museo Sans 300"/>
          <w:sz w:val="24"/>
          <w:szCs w:val="24"/>
        </w:rPr>
        <w:t>I</w:t>
      </w:r>
      <w:r w:rsidR="00206203">
        <w:rPr>
          <w:rFonts w:ascii="Museo Sans 300" w:hAnsi="Museo Sans 300"/>
          <w:sz w:val="24"/>
          <w:szCs w:val="24"/>
        </w:rPr>
        <w:t>X</w:t>
      </w:r>
      <w:r w:rsidR="00206203" w:rsidRPr="004C5C7F">
        <w:rPr>
          <w:rFonts w:ascii="Museo Sans 300" w:hAnsi="Museo Sans 300"/>
          <w:sz w:val="24"/>
          <w:szCs w:val="24"/>
        </w:rPr>
        <w:t>) El señor Presidente somete a consideración de Junta</w:t>
      </w:r>
      <w:r w:rsidR="00710F40">
        <w:rPr>
          <w:rFonts w:ascii="Museo Sans 300" w:hAnsi="Museo Sans 300"/>
          <w:sz w:val="24"/>
          <w:szCs w:val="24"/>
        </w:rPr>
        <w:t xml:space="preserve"> Directiva, dictamen técnico 259</w:t>
      </w:r>
      <w:r w:rsidR="00206203" w:rsidRPr="004C5C7F">
        <w:rPr>
          <w:rFonts w:ascii="Museo Sans 300" w:hAnsi="Museo Sans 300"/>
          <w:sz w:val="24"/>
          <w:szCs w:val="24"/>
        </w:rPr>
        <w:t>, presentado  por  la Unidad de Adjudicación de Inmuebles, referente a la</w:t>
      </w:r>
      <w:r w:rsidR="00206203">
        <w:rPr>
          <w:rFonts w:ascii="Museo Sans 300" w:hAnsi="Museo Sans 300"/>
          <w:sz w:val="24"/>
          <w:szCs w:val="24"/>
        </w:rPr>
        <w:t xml:space="preserve"> </w:t>
      </w:r>
      <w:r w:rsidR="00594AF8" w:rsidRPr="00CA32A4">
        <w:rPr>
          <w:rFonts w:ascii="Museo Sans 300" w:eastAsia="Times New Roman" w:hAnsi="Museo Sans 300" w:cs="Times New Roman"/>
          <w:b/>
          <w:sz w:val="24"/>
          <w:szCs w:val="24"/>
          <w:lang w:eastAsia="es-ES"/>
        </w:rPr>
        <w:t>modificación del</w:t>
      </w:r>
      <w:r w:rsidR="00594AF8" w:rsidRPr="00CA32A4">
        <w:rPr>
          <w:rFonts w:ascii="Museo Sans 300" w:eastAsia="Times New Roman" w:hAnsi="Museo Sans 300" w:cs="Times New Roman"/>
          <w:sz w:val="24"/>
          <w:szCs w:val="24"/>
          <w:lang w:eastAsia="es-ES"/>
        </w:rPr>
        <w:t xml:space="preserve"> </w:t>
      </w:r>
      <w:r w:rsidR="00594AF8" w:rsidRPr="00CA32A4">
        <w:rPr>
          <w:rFonts w:ascii="Museo Sans 300" w:eastAsia="Times New Roman" w:hAnsi="Museo Sans 300" w:cs="Times New Roman"/>
          <w:b/>
          <w:sz w:val="24"/>
          <w:szCs w:val="24"/>
          <w:lang w:eastAsia="es-ES"/>
        </w:rPr>
        <w:t xml:space="preserve">Punto </w:t>
      </w:r>
      <w:r w:rsidR="00594AF8">
        <w:rPr>
          <w:rFonts w:ascii="Museo Sans 300" w:eastAsia="Times New Roman" w:hAnsi="Museo Sans 300" w:cs="Times New Roman"/>
          <w:b/>
          <w:sz w:val="24"/>
          <w:szCs w:val="24"/>
          <w:lang w:eastAsia="es-ES"/>
        </w:rPr>
        <w:t>XI</w:t>
      </w:r>
      <w:r w:rsidR="00594AF8" w:rsidRPr="00CA32A4">
        <w:rPr>
          <w:rFonts w:ascii="Museo Sans 300" w:eastAsia="Times New Roman" w:hAnsi="Museo Sans 300" w:cs="Times New Roman"/>
          <w:b/>
          <w:sz w:val="24"/>
          <w:szCs w:val="24"/>
          <w:lang w:eastAsia="es-ES"/>
        </w:rPr>
        <w:t>V</w:t>
      </w:r>
      <w:r w:rsidR="00594AF8">
        <w:rPr>
          <w:rFonts w:ascii="Museo Sans 300" w:eastAsia="Times New Roman" w:hAnsi="Museo Sans 300" w:cs="Times New Roman"/>
          <w:b/>
          <w:sz w:val="24"/>
          <w:szCs w:val="24"/>
          <w:lang w:eastAsia="es-ES"/>
        </w:rPr>
        <w:t xml:space="preserve"> del Acta de Sesión O</w:t>
      </w:r>
      <w:r w:rsidR="00594AF8" w:rsidRPr="00CA32A4">
        <w:rPr>
          <w:rFonts w:ascii="Museo Sans 300" w:eastAsia="Times New Roman" w:hAnsi="Museo Sans 300" w:cs="Times New Roman"/>
          <w:b/>
          <w:sz w:val="24"/>
          <w:szCs w:val="24"/>
          <w:lang w:eastAsia="es-ES"/>
        </w:rPr>
        <w:t xml:space="preserve">rdinaria </w:t>
      </w:r>
      <w:r w:rsidR="00594AF8">
        <w:rPr>
          <w:rFonts w:ascii="Museo Sans 300" w:eastAsia="Times New Roman" w:hAnsi="Museo Sans 300" w:cs="Times New Roman"/>
          <w:b/>
          <w:sz w:val="24"/>
          <w:szCs w:val="24"/>
          <w:lang w:eastAsia="es-ES"/>
        </w:rPr>
        <w:t>15</w:t>
      </w:r>
      <w:r w:rsidR="00594AF8" w:rsidRPr="00CA32A4">
        <w:rPr>
          <w:rFonts w:ascii="Museo Sans 300" w:eastAsia="Times New Roman" w:hAnsi="Museo Sans 300" w:cs="Times New Roman"/>
          <w:b/>
          <w:sz w:val="24"/>
          <w:szCs w:val="24"/>
          <w:lang w:eastAsia="es-ES"/>
        </w:rPr>
        <w:t>-20</w:t>
      </w:r>
      <w:r w:rsidR="00594AF8">
        <w:rPr>
          <w:rFonts w:ascii="Museo Sans 300" w:eastAsia="Times New Roman" w:hAnsi="Museo Sans 300" w:cs="Times New Roman"/>
          <w:b/>
          <w:sz w:val="24"/>
          <w:szCs w:val="24"/>
          <w:lang w:eastAsia="es-ES"/>
        </w:rPr>
        <w:t>19, de fecha 16</w:t>
      </w:r>
      <w:r w:rsidR="00594AF8" w:rsidRPr="00CA32A4">
        <w:rPr>
          <w:rFonts w:ascii="Museo Sans 300" w:eastAsia="Times New Roman" w:hAnsi="Museo Sans 300" w:cs="Times New Roman"/>
          <w:b/>
          <w:sz w:val="24"/>
          <w:szCs w:val="24"/>
          <w:lang w:eastAsia="es-ES"/>
        </w:rPr>
        <w:t xml:space="preserve"> de </w:t>
      </w:r>
      <w:r w:rsidR="00594AF8">
        <w:rPr>
          <w:rFonts w:ascii="Museo Sans 300" w:eastAsia="Times New Roman" w:hAnsi="Museo Sans 300" w:cs="Times New Roman"/>
          <w:b/>
          <w:sz w:val="24"/>
          <w:szCs w:val="24"/>
          <w:lang w:eastAsia="es-ES"/>
        </w:rPr>
        <w:t>julio de</w:t>
      </w:r>
      <w:r w:rsidR="00594AF8" w:rsidRPr="00CA32A4">
        <w:rPr>
          <w:rFonts w:ascii="Museo Sans 300" w:eastAsia="Times New Roman" w:hAnsi="Museo Sans 300" w:cs="Times New Roman"/>
          <w:b/>
          <w:sz w:val="24"/>
          <w:szCs w:val="24"/>
          <w:lang w:eastAsia="es-ES"/>
        </w:rPr>
        <w:t xml:space="preserve"> 20</w:t>
      </w:r>
      <w:r w:rsidR="00594AF8">
        <w:rPr>
          <w:rFonts w:ascii="Museo Sans 300" w:eastAsia="Times New Roman" w:hAnsi="Museo Sans 300" w:cs="Times New Roman"/>
          <w:b/>
          <w:sz w:val="24"/>
          <w:szCs w:val="24"/>
          <w:lang w:eastAsia="es-ES"/>
        </w:rPr>
        <w:t>19</w:t>
      </w:r>
      <w:r w:rsidR="00594AF8" w:rsidRPr="00CA32A4">
        <w:rPr>
          <w:rFonts w:ascii="Museo Sans 300" w:eastAsia="Times New Roman" w:hAnsi="Museo Sans 300" w:cs="Times New Roman"/>
          <w:b/>
          <w:sz w:val="24"/>
          <w:szCs w:val="24"/>
          <w:lang w:eastAsia="es-ES"/>
        </w:rPr>
        <w:t>,</w:t>
      </w:r>
      <w:r w:rsidR="00594AF8" w:rsidRPr="00CA32A4">
        <w:rPr>
          <w:rFonts w:ascii="Museo Sans 300" w:eastAsia="Times New Roman" w:hAnsi="Museo Sans 300" w:cs="Times New Roman"/>
          <w:sz w:val="24"/>
          <w:szCs w:val="24"/>
          <w:lang w:eastAsia="es-ES"/>
        </w:rPr>
        <w:t xml:space="preserve"> mediante el cual se aprobó nómina de beneficiarios </w:t>
      </w:r>
      <w:r w:rsidR="00594AF8">
        <w:rPr>
          <w:rFonts w:ascii="Museo Sans 300" w:eastAsia="Times New Roman" w:hAnsi="Museo Sans 300" w:cs="Times New Roman"/>
          <w:sz w:val="24"/>
          <w:szCs w:val="24"/>
          <w:lang w:eastAsia="es-ES"/>
        </w:rPr>
        <w:t xml:space="preserve">del </w:t>
      </w:r>
      <w:r w:rsidR="00594AF8" w:rsidRPr="002966AA">
        <w:rPr>
          <w:rFonts w:ascii="Museo Sans 300" w:eastAsia="Calibri" w:hAnsi="Museo Sans 300" w:cs="Arial"/>
          <w:sz w:val="24"/>
          <w:szCs w:val="24"/>
          <w:lang w:val="es-MX"/>
        </w:rPr>
        <w:t xml:space="preserve">Proyecto de </w:t>
      </w:r>
      <w:r w:rsidR="00594AF8" w:rsidRPr="002966AA">
        <w:rPr>
          <w:rFonts w:ascii="Museo Sans 300" w:eastAsia="Calibri" w:hAnsi="Museo Sans 300" w:cs="Arial"/>
          <w:sz w:val="24"/>
          <w:szCs w:val="24"/>
          <w:lang w:val="es-MX"/>
        </w:rPr>
        <w:lastRenderedPageBreak/>
        <w:t xml:space="preserve">Lotificación Agrícola desarrollado en el inmueble identificado registralmente como </w:t>
      </w:r>
      <w:r w:rsidR="00594AF8" w:rsidRPr="002966AA">
        <w:rPr>
          <w:rFonts w:ascii="Museo Sans 300" w:eastAsia="Calibri" w:hAnsi="Museo Sans 300" w:cs="Arial"/>
          <w:b/>
          <w:sz w:val="24"/>
          <w:szCs w:val="24"/>
          <w:lang w:val="es-MX"/>
        </w:rPr>
        <w:t>HACIENDA ESCUINTLA, PORCION DACION EN PAGO (REMED),</w:t>
      </w:r>
      <w:r w:rsidR="00594AF8" w:rsidRPr="002966AA">
        <w:rPr>
          <w:rFonts w:ascii="Museo Sans 300" w:eastAsia="Calibri" w:hAnsi="Museo Sans 300" w:cs="Arial"/>
          <w:sz w:val="24"/>
          <w:szCs w:val="24"/>
          <w:lang w:val="es-MX"/>
        </w:rPr>
        <w:t xml:space="preserve"> ubicada en cantón Tierra Blanca, jurisdicción de</w:t>
      </w:r>
      <w:r w:rsidR="00594AF8">
        <w:rPr>
          <w:rFonts w:ascii="Museo Sans 300" w:eastAsia="Calibri" w:hAnsi="Museo Sans 300" w:cs="Arial"/>
          <w:sz w:val="24"/>
          <w:szCs w:val="24"/>
          <w:lang w:val="es-MX"/>
        </w:rPr>
        <w:t xml:space="preserve"> </w:t>
      </w:r>
      <w:r w:rsidR="00594AF8" w:rsidRPr="002966AA">
        <w:rPr>
          <w:rFonts w:ascii="Museo Sans 300" w:eastAsia="Calibri" w:hAnsi="Museo Sans 300" w:cs="Arial"/>
          <w:sz w:val="24"/>
          <w:szCs w:val="24"/>
          <w:lang w:val="es-MX"/>
        </w:rPr>
        <w:t xml:space="preserve">Zacatecoluca, departamento de La Paz, y según Plano como </w:t>
      </w:r>
      <w:r w:rsidR="00594AF8" w:rsidRPr="002966AA">
        <w:rPr>
          <w:rFonts w:ascii="Museo Sans 300" w:eastAsia="Calibri" w:hAnsi="Museo Sans 300" w:cs="Arial"/>
          <w:b/>
          <w:sz w:val="24"/>
          <w:szCs w:val="24"/>
          <w:lang w:val="es-MX"/>
        </w:rPr>
        <w:t>HACIENDA ESCUINTLA, PORCION 3</w:t>
      </w:r>
      <w:r w:rsidR="00594AF8" w:rsidRPr="002966AA">
        <w:rPr>
          <w:rFonts w:ascii="Museo Sans 300" w:eastAsia="Calibri" w:hAnsi="Museo Sans 300" w:cs="Arial"/>
          <w:sz w:val="24"/>
          <w:szCs w:val="24"/>
          <w:lang w:val="es-MX"/>
        </w:rPr>
        <w:t xml:space="preserve">, situada en jurisdicción Zacatecoluca, departamento de La Paz, </w:t>
      </w:r>
      <w:r w:rsidR="00594AF8" w:rsidRPr="007213F4">
        <w:rPr>
          <w:rFonts w:ascii="Museo Sans 300" w:eastAsia="Calibri" w:hAnsi="Museo Sans 300" w:cs="Arial"/>
          <w:b/>
          <w:sz w:val="24"/>
          <w:szCs w:val="24"/>
          <w:lang w:val="es-MX"/>
        </w:rPr>
        <w:t>código de proyecto 082177, SSE 1848</w:t>
      </w:r>
      <w:r w:rsidR="007213F4">
        <w:rPr>
          <w:rFonts w:ascii="Museo Sans 300" w:eastAsia="Times New Roman" w:hAnsi="Museo Sans 300" w:cs="Times New Roman"/>
          <w:b/>
          <w:sz w:val="24"/>
          <w:szCs w:val="24"/>
          <w:lang w:val="es-ES" w:eastAsia="es-ES"/>
        </w:rPr>
        <w:t>,</w:t>
      </w:r>
      <w:r w:rsidR="00594AF8" w:rsidRPr="007213F4">
        <w:rPr>
          <w:rFonts w:ascii="Museo Sans 300" w:eastAsia="Times New Roman" w:hAnsi="Museo Sans 300" w:cs="Times New Roman"/>
          <w:b/>
          <w:sz w:val="24"/>
          <w:szCs w:val="24"/>
          <w:lang w:val="es-ES" w:eastAsia="es-ES"/>
        </w:rPr>
        <w:t xml:space="preserve"> </w:t>
      </w:r>
      <w:r w:rsidR="007213F4">
        <w:rPr>
          <w:rFonts w:ascii="Museo Sans 300" w:eastAsia="Times New Roman" w:hAnsi="Museo Sans 300" w:cs="Times New Roman"/>
          <w:b/>
          <w:sz w:val="24"/>
          <w:szCs w:val="24"/>
          <w:lang w:val="es-ES" w:eastAsia="es-ES"/>
        </w:rPr>
        <w:t>e</w:t>
      </w:r>
      <w:r w:rsidR="00594AF8" w:rsidRPr="007213F4">
        <w:rPr>
          <w:rFonts w:ascii="Museo Sans 300" w:eastAsia="Times New Roman" w:hAnsi="Museo Sans 300" w:cs="Times New Roman"/>
          <w:b/>
          <w:sz w:val="24"/>
          <w:szCs w:val="24"/>
          <w:lang w:val="es-ES" w:eastAsia="es-ES"/>
        </w:rPr>
        <w:t>ntrega 17</w:t>
      </w:r>
      <w:r w:rsidR="00594AF8">
        <w:rPr>
          <w:rFonts w:ascii="Museo Sans 300" w:eastAsia="Times New Roman" w:hAnsi="Museo Sans 300" w:cs="Times New Roman"/>
          <w:b/>
          <w:sz w:val="24"/>
          <w:szCs w:val="24"/>
          <w:lang w:val="es-ES" w:eastAsia="es-ES"/>
        </w:rPr>
        <w:t>.</w:t>
      </w:r>
      <w:r w:rsidR="00594AF8" w:rsidRPr="006C0F22">
        <w:rPr>
          <w:rFonts w:ascii="Museo Sans 300" w:hAnsi="Museo Sans 300" w:cs="Times New Roman"/>
          <w:sz w:val="24"/>
          <w:szCs w:val="24"/>
        </w:rPr>
        <w:t xml:space="preserve"> </w:t>
      </w:r>
      <w:r w:rsidR="007213F4">
        <w:rPr>
          <w:rFonts w:ascii="Museo Sans 300" w:hAnsi="Museo Sans 300" w:cs="Times New Roman"/>
          <w:sz w:val="24"/>
          <w:szCs w:val="24"/>
        </w:rPr>
        <w:t>En el cual hace</w:t>
      </w:r>
      <w:r w:rsidR="00594AF8">
        <w:rPr>
          <w:rFonts w:ascii="Museo Sans 300" w:hAnsi="Museo Sans 300" w:cs="Times New Roman"/>
          <w:sz w:val="24"/>
          <w:szCs w:val="24"/>
        </w:rPr>
        <w:t xml:space="preserve"> las siguientes consideraciones:</w:t>
      </w:r>
    </w:p>
    <w:p w14:paraId="0CE330DF" w14:textId="77777777" w:rsidR="00594AF8" w:rsidRPr="007E5241" w:rsidRDefault="00594AF8" w:rsidP="009F5859">
      <w:pPr>
        <w:jc w:val="both"/>
        <w:rPr>
          <w:rFonts w:ascii="Museo Sans 300" w:hAnsi="Museo Sans 300" w:cs="Times New Roman"/>
          <w:sz w:val="24"/>
          <w:szCs w:val="24"/>
        </w:rPr>
      </w:pPr>
    </w:p>
    <w:p w14:paraId="02D68AE5" w14:textId="24D21F92" w:rsidR="00594AF8" w:rsidRDefault="00594AF8" w:rsidP="003B3B78">
      <w:pPr>
        <w:pStyle w:val="Prrafodelista"/>
        <w:numPr>
          <w:ilvl w:val="0"/>
          <w:numId w:val="31"/>
        </w:numPr>
        <w:ind w:left="1134" w:hanging="708"/>
        <w:contextualSpacing w:val="0"/>
        <w:jc w:val="both"/>
        <w:rPr>
          <w:rFonts w:ascii="Museo Sans 300" w:hAnsi="Museo Sans 300"/>
          <w:bCs/>
          <w:sz w:val="24"/>
          <w:szCs w:val="24"/>
          <w:lang w:val="es-ES"/>
        </w:rPr>
      </w:pPr>
      <w:r w:rsidRPr="00136466">
        <w:rPr>
          <w:rFonts w:ascii="Museo Sans 300" w:hAnsi="Museo Sans 300"/>
          <w:bCs/>
          <w:sz w:val="24"/>
          <w:szCs w:val="24"/>
          <w:lang w:val="es-ES"/>
        </w:rPr>
        <w:t xml:space="preserve">El ISTA adquirió mediante Dación en Pago por parte de la Asociación Cooperativa de Producción Agropecuaria Escuintla de R.L., un área de 218 Hás. 63 Ás. 99.22 Cás, por el Valor de $ 630,502.55, según consta en el Punto XII de Sesión Ordinaria 19-2003, de fecha 22 de mayo de 2003 y Escritura Pública de Dación en Pago número </w:t>
      </w:r>
      <w:r w:rsidR="007F3022">
        <w:rPr>
          <w:rFonts w:ascii="Museo Sans 300" w:hAnsi="Museo Sans 300"/>
          <w:bCs/>
          <w:sz w:val="24"/>
          <w:szCs w:val="24"/>
          <w:lang w:val="es-ES"/>
        </w:rPr>
        <w:t>---</w:t>
      </w:r>
      <w:r w:rsidRPr="00136466">
        <w:rPr>
          <w:rFonts w:ascii="Museo Sans 300" w:hAnsi="Museo Sans 300"/>
          <w:bCs/>
          <w:sz w:val="24"/>
          <w:szCs w:val="24"/>
          <w:lang w:val="es-ES"/>
        </w:rPr>
        <w:t xml:space="preserve">, Libro </w:t>
      </w:r>
      <w:r w:rsidR="007F3022">
        <w:rPr>
          <w:rFonts w:ascii="Museo Sans 300" w:hAnsi="Museo Sans 300"/>
          <w:bCs/>
          <w:sz w:val="24"/>
          <w:szCs w:val="24"/>
          <w:lang w:val="es-ES"/>
        </w:rPr>
        <w:t>---</w:t>
      </w:r>
      <w:r w:rsidRPr="00136466">
        <w:rPr>
          <w:rFonts w:ascii="Museo Sans 300" w:hAnsi="Museo Sans 300"/>
          <w:bCs/>
          <w:sz w:val="24"/>
          <w:szCs w:val="24"/>
          <w:lang w:val="es-ES"/>
        </w:rPr>
        <w:t xml:space="preserve">, otorgada ante los oficios del Notario Nelson Alberto Artiga Corea, el día </w:t>
      </w:r>
      <w:r w:rsidR="007F3022">
        <w:rPr>
          <w:rFonts w:ascii="Museo Sans 300" w:hAnsi="Museo Sans 300"/>
          <w:bCs/>
          <w:sz w:val="24"/>
          <w:szCs w:val="24"/>
          <w:lang w:val="es-ES"/>
        </w:rPr>
        <w:t>---</w:t>
      </w:r>
      <w:r w:rsidRPr="00136466">
        <w:rPr>
          <w:rFonts w:ascii="Museo Sans 300" w:hAnsi="Museo Sans 300"/>
          <w:bCs/>
          <w:sz w:val="24"/>
          <w:szCs w:val="24"/>
          <w:lang w:val="es-ES"/>
        </w:rPr>
        <w:t xml:space="preserve"> de </w:t>
      </w:r>
      <w:r w:rsidR="007F3022">
        <w:rPr>
          <w:rFonts w:ascii="Museo Sans 300" w:hAnsi="Museo Sans 300"/>
          <w:bCs/>
          <w:sz w:val="24"/>
          <w:szCs w:val="24"/>
          <w:lang w:val="es-ES"/>
        </w:rPr>
        <w:t>---</w:t>
      </w:r>
      <w:r w:rsidRPr="00136466">
        <w:rPr>
          <w:rFonts w:ascii="Museo Sans 300" w:hAnsi="Museo Sans 300"/>
          <w:bCs/>
          <w:sz w:val="24"/>
          <w:szCs w:val="24"/>
          <w:lang w:val="es-ES"/>
        </w:rPr>
        <w:t xml:space="preserve"> de </w:t>
      </w:r>
      <w:r w:rsidR="007F3022">
        <w:rPr>
          <w:rFonts w:ascii="Museo Sans 300" w:hAnsi="Museo Sans 300"/>
          <w:bCs/>
          <w:sz w:val="24"/>
          <w:szCs w:val="24"/>
          <w:lang w:val="es-ES"/>
        </w:rPr>
        <w:t>---</w:t>
      </w:r>
      <w:r w:rsidRPr="00136466">
        <w:rPr>
          <w:rFonts w:ascii="Museo Sans 300" w:hAnsi="Museo Sans 300"/>
          <w:bCs/>
          <w:sz w:val="24"/>
          <w:szCs w:val="24"/>
          <w:lang w:val="es-ES"/>
        </w:rPr>
        <w:t xml:space="preserve">, la cual fue inscrita a favor de este Instituto, al número </w:t>
      </w:r>
      <w:r w:rsidR="007F3022">
        <w:rPr>
          <w:rFonts w:ascii="Museo Sans 300" w:hAnsi="Museo Sans 300"/>
          <w:bCs/>
          <w:sz w:val="24"/>
          <w:szCs w:val="24"/>
          <w:lang w:val="es-ES"/>
        </w:rPr>
        <w:t>---</w:t>
      </w:r>
      <w:r w:rsidRPr="00136466">
        <w:rPr>
          <w:rFonts w:ascii="Museo Sans 300" w:hAnsi="Museo Sans 300"/>
          <w:bCs/>
          <w:sz w:val="24"/>
          <w:szCs w:val="24"/>
          <w:lang w:val="es-ES"/>
        </w:rPr>
        <w:t xml:space="preserve"> del Libro </w:t>
      </w:r>
      <w:r w:rsidR="007F3022">
        <w:rPr>
          <w:rFonts w:ascii="Museo Sans 300" w:hAnsi="Museo Sans 300"/>
          <w:bCs/>
          <w:sz w:val="24"/>
          <w:szCs w:val="24"/>
          <w:lang w:val="es-ES"/>
        </w:rPr>
        <w:t>---</w:t>
      </w:r>
      <w:r w:rsidRPr="00136466">
        <w:rPr>
          <w:rFonts w:ascii="Museo Sans 300" w:hAnsi="Museo Sans 300"/>
          <w:bCs/>
          <w:sz w:val="24"/>
          <w:szCs w:val="24"/>
          <w:lang w:val="es-ES"/>
        </w:rPr>
        <w:t>, ahora trasladada a la matrícula</w:t>
      </w:r>
      <w:r>
        <w:rPr>
          <w:rFonts w:ascii="Museo Sans 300" w:hAnsi="Museo Sans 300"/>
          <w:bCs/>
          <w:sz w:val="24"/>
          <w:szCs w:val="24"/>
          <w:lang w:val="es-ES"/>
        </w:rPr>
        <w:t xml:space="preserve"> </w:t>
      </w:r>
      <w:r w:rsidR="007F3022">
        <w:rPr>
          <w:rFonts w:ascii="Museo Sans 300" w:hAnsi="Museo Sans 300"/>
          <w:bCs/>
          <w:sz w:val="24"/>
          <w:szCs w:val="24"/>
          <w:lang w:val="es-ES"/>
        </w:rPr>
        <w:t xml:space="preserve">--- </w:t>
      </w:r>
      <w:r>
        <w:rPr>
          <w:rFonts w:ascii="Museo Sans 300" w:hAnsi="Museo Sans 300"/>
          <w:bCs/>
          <w:sz w:val="24"/>
          <w:szCs w:val="24"/>
          <w:lang w:val="es-ES"/>
        </w:rPr>
        <w:t>-00000.</w:t>
      </w:r>
    </w:p>
    <w:p w14:paraId="7B9B2949" w14:textId="77777777" w:rsidR="00594AF8" w:rsidRDefault="00594AF8" w:rsidP="009F5859">
      <w:pPr>
        <w:pStyle w:val="Prrafodelista"/>
        <w:ind w:left="0"/>
        <w:contextualSpacing w:val="0"/>
        <w:jc w:val="both"/>
        <w:rPr>
          <w:rFonts w:ascii="Museo Sans 300" w:hAnsi="Museo Sans 300"/>
          <w:bCs/>
          <w:sz w:val="24"/>
          <w:szCs w:val="24"/>
          <w:lang w:val="es-ES"/>
        </w:rPr>
      </w:pPr>
    </w:p>
    <w:p w14:paraId="0A8BDB46" w14:textId="5A71E79A" w:rsidR="00594AF8" w:rsidRDefault="00594AF8" w:rsidP="009F5859">
      <w:pPr>
        <w:pStyle w:val="Prrafodelista"/>
        <w:ind w:left="1134"/>
        <w:contextualSpacing w:val="0"/>
        <w:jc w:val="both"/>
        <w:rPr>
          <w:rFonts w:ascii="Museo Sans 300" w:hAnsi="Museo Sans 300"/>
          <w:bCs/>
          <w:sz w:val="24"/>
          <w:szCs w:val="24"/>
          <w:lang w:val="es-ES"/>
        </w:rPr>
      </w:pPr>
      <w:r w:rsidRPr="00136466">
        <w:rPr>
          <w:rFonts w:ascii="Museo Sans 300" w:hAnsi="Museo Sans 300"/>
          <w:bCs/>
          <w:sz w:val="24"/>
          <w:szCs w:val="24"/>
          <w:lang w:val="es-ES"/>
        </w:rPr>
        <w:t>Dicho inmueble fue remedido según escritura pública de Protocolización de  Resolución Final de Diligencias de Remedición</w:t>
      </w:r>
      <w:r>
        <w:rPr>
          <w:rFonts w:ascii="Museo Sans 300" w:hAnsi="Museo Sans 300"/>
          <w:bCs/>
          <w:sz w:val="24"/>
          <w:szCs w:val="24"/>
          <w:lang w:val="es-ES"/>
        </w:rPr>
        <w:t>,</w:t>
      </w:r>
      <w:r w:rsidRPr="00136466">
        <w:rPr>
          <w:rFonts w:ascii="Museo Sans 300" w:hAnsi="Museo Sans 300"/>
          <w:bCs/>
          <w:sz w:val="24"/>
          <w:szCs w:val="24"/>
          <w:lang w:val="es-ES"/>
        </w:rPr>
        <w:t xml:space="preserve"> número </w:t>
      </w:r>
      <w:r w:rsidR="007F3022">
        <w:rPr>
          <w:rFonts w:ascii="Museo Sans 300" w:hAnsi="Museo Sans 300"/>
          <w:bCs/>
          <w:sz w:val="24"/>
          <w:szCs w:val="24"/>
          <w:lang w:val="es-ES"/>
        </w:rPr>
        <w:t>---</w:t>
      </w:r>
      <w:r w:rsidRPr="00136466">
        <w:rPr>
          <w:rFonts w:ascii="Museo Sans 300" w:hAnsi="Museo Sans 300"/>
          <w:bCs/>
          <w:sz w:val="24"/>
          <w:szCs w:val="24"/>
          <w:lang w:val="es-ES"/>
        </w:rPr>
        <w:t xml:space="preserve">, Libro </w:t>
      </w:r>
      <w:r w:rsidR="007F3022">
        <w:rPr>
          <w:rFonts w:ascii="Museo Sans 300" w:hAnsi="Museo Sans 300"/>
          <w:bCs/>
          <w:sz w:val="24"/>
          <w:szCs w:val="24"/>
          <w:lang w:val="es-ES"/>
        </w:rPr>
        <w:t>---</w:t>
      </w:r>
      <w:r w:rsidRPr="00136466">
        <w:rPr>
          <w:rFonts w:ascii="Museo Sans 300" w:hAnsi="Museo Sans 300"/>
          <w:bCs/>
          <w:sz w:val="24"/>
          <w:szCs w:val="24"/>
          <w:lang w:val="es-ES"/>
        </w:rPr>
        <w:t xml:space="preserve">, otorgada ante los oficios de la Notario Ana Patricia Rubio Ayala, el día </w:t>
      </w:r>
      <w:r w:rsidR="007F3022">
        <w:rPr>
          <w:rFonts w:ascii="Museo Sans 300" w:hAnsi="Museo Sans 300"/>
          <w:bCs/>
          <w:sz w:val="24"/>
          <w:szCs w:val="24"/>
          <w:lang w:val="es-ES"/>
        </w:rPr>
        <w:t>---</w:t>
      </w:r>
      <w:r w:rsidRPr="00136466">
        <w:rPr>
          <w:rFonts w:ascii="Museo Sans 300" w:hAnsi="Museo Sans 300"/>
          <w:bCs/>
          <w:sz w:val="24"/>
          <w:szCs w:val="24"/>
          <w:lang w:val="es-ES"/>
        </w:rPr>
        <w:t xml:space="preserve"> de </w:t>
      </w:r>
      <w:r w:rsidR="007F3022">
        <w:rPr>
          <w:rFonts w:ascii="Museo Sans 300" w:hAnsi="Museo Sans 300"/>
          <w:bCs/>
          <w:sz w:val="24"/>
          <w:szCs w:val="24"/>
          <w:lang w:val="es-ES"/>
        </w:rPr>
        <w:t>---</w:t>
      </w:r>
      <w:r w:rsidRPr="00136466">
        <w:rPr>
          <w:rFonts w:ascii="Museo Sans 300" w:hAnsi="Museo Sans 300"/>
          <w:bCs/>
          <w:sz w:val="24"/>
          <w:szCs w:val="24"/>
          <w:lang w:val="es-ES"/>
        </w:rPr>
        <w:t xml:space="preserve"> de </w:t>
      </w:r>
      <w:r w:rsidR="007F3022">
        <w:rPr>
          <w:rFonts w:ascii="Museo Sans 300" w:hAnsi="Museo Sans 300"/>
          <w:bCs/>
          <w:sz w:val="24"/>
          <w:szCs w:val="24"/>
          <w:lang w:val="es-ES"/>
        </w:rPr>
        <w:t>---</w:t>
      </w:r>
      <w:r w:rsidRPr="00136466">
        <w:rPr>
          <w:rFonts w:ascii="Museo Sans 300" w:hAnsi="Museo Sans 300"/>
          <w:bCs/>
          <w:sz w:val="24"/>
          <w:szCs w:val="24"/>
          <w:lang w:val="es-ES"/>
        </w:rPr>
        <w:t>, resultando el área de: 223 Hás. 08 Ás. 91.42 Cás.</w:t>
      </w:r>
      <w:r>
        <w:rPr>
          <w:rFonts w:ascii="Museo Sans 300" w:hAnsi="Museo Sans 300"/>
          <w:bCs/>
          <w:sz w:val="24"/>
          <w:szCs w:val="24"/>
          <w:lang w:val="es-ES"/>
        </w:rPr>
        <w:t>,</w:t>
      </w:r>
      <w:r w:rsidRPr="00136466">
        <w:rPr>
          <w:rFonts w:ascii="Museo Sans 300" w:hAnsi="Museo Sans 300"/>
          <w:bCs/>
          <w:sz w:val="24"/>
          <w:szCs w:val="24"/>
          <w:lang w:val="es-ES"/>
        </w:rPr>
        <w:t xml:space="preserve"> a razón de un precio por hectárea de $2,826.24 y por metro cuadrado de $0.282624, denominándose ahora como</w:t>
      </w:r>
      <w:r>
        <w:rPr>
          <w:rFonts w:ascii="Museo Sans 300" w:hAnsi="Museo Sans 300"/>
          <w:bCs/>
          <w:sz w:val="24"/>
          <w:szCs w:val="24"/>
          <w:lang w:val="es-ES"/>
        </w:rPr>
        <w:t xml:space="preserve"> </w:t>
      </w:r>
      <w:r w:rsidRPr="00EC14F6">
        <w:rPr>
          <w:rFonts w:ascii="Museo Sans 300" w:hAnsi="Museo Sans 300"/>
          <w:bCs/>
          <w:sz w:val="24"/>
          <w:szCs w:val="24"/>
          <w:lang w:val="es-ES"/>
        </w:rPr>
        <w:t>Hacienda Escuintla, Porción Dación en Pago (REMED), la cual a su vez ha sido objeto de 3 desmembraciones según detalle:</w:t>
      </w:r>
    </w:p>
    <w:p w14:paraId="5ECEF51B" w14:textId="77777777" w:rsidR="007F3022" w:rsidRPr="00EC14F6" w:rsidRDefault="007F3022" w:rsidP="009F5859">
      <w:pPr>
        <w:pStyle w:val="Prrafodelista"/>
        <w:ind w:left="1134"/>
        <w:contextualSpacing w:val="0"/>
        <w:jc w:val="both"/>
        <w:rPr>
          <w:rFonts w:ascii="Museo Sans 300" w:hAnsi="Museo Sans 300"/>
          <w:bCs/>
          <w:sz w:val="24"/>
          <w:szCs w:val="24"/>
          <w:lang w:val="es-ES"/>
        </w:rPr>
      </w:pPr>
    </w:p>
    <w:tbl>
      <w:tblPr>
        <w:tblStyle w:val="Tablaconcuadrcula"/>
        <w:tblpPr w:leftFromText="141" w:rightFromText="141" w:vertAnchor="text" w:horzAnchor="page" w:tblpX="3061" w:tblpY="1"/>
        <w:tblW w:w="0" w:type="auto"/>
        <w:tblLook w:val="04A0" w:firstRow="1" w:lastRow="0" w:firstColumn="1" w:lastColumn="0" w:noHBand="0" w:noVBand="1"/>
      </w:tblPr>
      <w:tblGrid>
        <w:gridCol w:w="2405"/>
        <w:gridCol w:w="2131"/>
        <w:gridCol w:w="2694"/>
      </w:tblGrid>
      <w:tr w:rsidR="007213F4" w:rsidRPr="00173311" w14:paraId="14048F6F" w14:textId="77777777" w:rsidTr="007213F4">
        <w:tc>
          <w:tcPr>
            <w:tcW w:w="7230" w:type="dxa"/>
            <w:gridSpan w:val="3"/>
          </w:tcPr>
          <w:p w14:paraId="4669809F" w14:textId="77777777" w:rsidR="007213F4" w:rsidRPr="00EF5625" w:rsidRDefault="007213F4" w:rsidP="007213F4">
            <w:pPr>
              <w:spacing w:line="276" w:lineRule="auto"/>
              <w:ind w:left="-426"/>
              <w:contextualSpacing/>
              <w:jc w:val="center"/>
              <w:rPr>
                <w:rFonts w:ascii="Museo Sans 300" w:hAnsi="Museo Sans 300"/>
                <w:b/>
                <w:bCs/>
                <w:lang w:val="es-ES"/>
              </w:rPr>
            </w:pPr>
            <w:r w:rsidRPr="00EF5625">
              <w:rPr>
                <w:rFonts w:ascii="Museo Sans 300" w:hAnsi="Museo Sans 300"/>
                <w:b/>
                <w:bCs/>
                <w:lang w:val="es-ES"/>
              </w:rPr>
              <w:t>HACIENDA ESCUINTLA PORCION DACION EN PAGO</w:t>
            </w:r>
          </w:p>
          <w:p w14:paraId="587823DC" w14:textId="7B38825C" w:rsidR="007213F4" w:rsidRPr="00431EE0" w:rsidRDefault="007213F4" w:rsidP="007F3022">
            <w:pPr>
              <w:spacing w:line="276" w:lineRule="auto"/>
              <w:ind w:left="-426"/>
              <w:contextualSpacing/>
              <w:jc w:val="center"/>
              <w:rPr>
                <w:rFonts w:ascii="Museo Sans 300" w:hAnsi="Museo Sans 300"/>
                <w:bCs/>
                <w:lang w:val="es-ES"/>
              </w:rPr>
            </w:pPr>
            <w:r w:rsidRPr="00EF5625">
              <w:rPr>
                <w:rFonts w:ascii="Museo Sans 300" w:hAnsi="Museo Sans 300"/>
                <w:b/>
                <w:bCs/>
                <w:lang w:val="es-ES"/>
              </w:rPr>
              <w:t xml:space="preserve">MATRICULA </w:t>
            </w:r>
            <w:r w:rsidR="007F3022">
              <w:rPr>
                <w:rFonts w:ascii="Museo Sans 300" w:hAnsi="Museo Sans 300"/>
                <w:b/>
                <w:bCs/>
                <w:lang w:val="es-ES"/>
              </w:rPr>
              <w:t xml:space="preserve">--- </w:t>
            </w:r>
            <w:r w:rsidRPr="00EF5625">
              <w:rPr>
                <w:rFonts w:ascii="Museo Sans 300" w:hAnsi="Museo Sans 300"/>
                <w:b/>
                <w:bCs/>
                <w:lang w:val="es-ES"/>
              </w:rPr>
              <w:t>-00000</w:t>
            </w:r>
          </w:p>
        </w:tc>
      </w:tr>
      <w:tr w:rsidR="007213F4" w:rsidRPr="00173311" w14:paraId="5AD94ABD" w14:textId="77777777" w:rsidTr="007213F4">
        <w:tc>
          <w:tcPr>
            <w:tcW w:w="2405" w:type="dxa"/>
          </w:tcPr>
          <w:p w14:paraId="0DFF4701" w14:textId="77777777" w:rsidR="007213F4" w:rsidRPr="00431EE0" w:rsidRDefault="007213F4" w:rsidP="007213F4">
            <w:pPr>
              <w:spacing w:line="276" w:lineRule="auto"/>
              <w:contextualSpacing/>
              <w:rPr>
                <w:rFonts w:ascii="Museo Sans 300" w:hAnsi="Museo Sans 300"/>
                <w:bCs/>
                <w:lang w:val="es-ES"/>
              </w:rPr>
            </w:pPr>
            <w:r>
              <w:rPr>
                <w:rFonts w:ascii="Museo Sans 300" w:hAnsi="Museo Sans 300"/>
                <w:bCs/>
                <w:lang w:val="es-ES"/>
              </w:rPr>
              <w:t>Porciones generadas</w:t>
            </w:r>
          </w:p>
        </w:tc>
        <w:tc>
          <w:tcPr>
            <w:tcW w:w="2131" w:type="dxa"/>
          </w:tcPr>
          <w:p w14:paraId="1553B540" w14:textId="77777777" w:rsidR="007213F4" w:rsidRPr="00431EE0" w:rsidRDefault="007213F4" w:rsidP="007213F4">
            <w:pPr>
              <w:spacing w:line="276" w:lineRule="auto"/>
              <w:contextualSpacing/>
              <w:rPr>
                <w:rFonts w:ascii="Museo Sans 300" w:hAnsi="Museo Sans 300"/>
                <w:bCs/>
                <w:lang w:val="es-ES"/>
              </w:rPr>
            </w:pPr>
            <w:r>
              <w:rPr>
                <w:rFonts w:ascii="Museo Sans 300" w:hAnsi="Museo Sans 300"/>
                <w:bCs/>
                <w:lang w:val="es-ES"/>
              </w:rPr>
              <w:t>Área</w:t>
            </w:r>
          </w:p>
        </w:tc>
        <w:tc>
          <w:tcPr>
            <w:tcW w:w="2694" w:type="dxa"/>
          </w:tcPr>
          <w:p w14:paraId="475D2174" w14:textId="77777777" w:rsidR="007213F4" w:rsidRPr="00431EE0" w:rsidRDefault="007213F4" w:rsidP="007213F4">
            <w:pPr>
              <w:spacing w:line="276" w:lineRule="auto"/>
              <w:contextualSpacing/>
              <w:rPr>
                <w:rFonts w:ascii="Museo Sans 300" w:hAnsi="Museo Sans 300"/>
                <w:bCs/>
                <w:lang w:val="es-ES"/>
              </w:rPr>
            </w:pPr>
            <w:r>
              <w:rPr>
                <w:rFonts w:ascii="Museo Sans 300" w:hAnsi="Museo Sans 300"/>
                <w:bCs/>
                <w:lang w:val="es-ES"/>
              </w:rPr>
              <w:t>Matricula</w:t>
            </w:r>
          </w:p>
        </w:tc>
      </w:tr>
      <w:tr w:rsidR="007213F4" w:rsidRPr="00173311" w14:paraId="79603311" w14:textId="77777777" w:rsidTr="007213F4">
        <w:tc>
          <w:tcPr>
            <w:tcW w:w="2405" w:type="dxa"/>
          </w:tcPr>
          <w:p w14:paraId="5D150834" w14:textId="77777777" w:rsidR="007213F4" w:rsidRDefault="007213F4" w:rsidP="007213F4">
            <w:pPr>
              <w:contextualSpacing/>
              <w:rPr>
                <w:rFonts w:ascii="Museo Sans 300" w:hAnsi="Museo Sans 300"/>
                <w:bCs/>
                <w:lang w:val="es-ES"/>
              </w:rPr>
            </w:pPr>
            <w:r>
              <w:rPr>
                <w:rFonts w:ascii="Museo Sans 300" w:hAnsi="Museo Sans 300"/>
                <w:bCs/>
                <w:lang w:val="es-ES"/>
              </w:rPr>
              <w:t>Porción 1</w:t>
            </w:r>
          </w:p>
        </w:tc>
        <w:tc>
          <w:tcPr>
            <w:tcW w:w="2131" w:type="dxa"/>
          </w:tcPr>
          <w:p w14:paraId="0AE8A10A" w14:textId="77777777" w:rsidR="007213F4" w:rsidRPr="00431EE0" w:rsidRDefault="007213F4" w:rsidP="007213F4">
            <w:pPr>
              <w:contextualSpacing/>
              <w:jc w:val="center"/>
              <w:rPr>
                <w:rFonts w:ascii="Museo Sans 300" w:hAnsi="Museo Sans 300"/>
                <w:bCs/>
                <w:lang w:val="es-ES"/>
              </w:rPr>
            </w:pPr>
            <w:r>
              <w:rPr>
                <w:rFonts w:ascii="Museo Sans 300" w:hAnsi="Museo Sans 300"/>
                <w:bCs/>
                <w:lang w:val="es-ES"/>
              </w:rPr>
              <w:t>872,650.12</w:t>
            </w:r>
          </w:p>
        </w:tc>
        <w:tc>
          <w:tcPr>
            <w:tcW w:w="2694" w:type="dxa"/>
          </w:tcPr>
          <w:p w14:paraId="1976B090" w14:textId="5F8A2B6D" w:rsidR="007213F4" w:rsidRPr="00431EE0" w:rsidRDefault="007F3022" w:rsidP="007213F4">
            <w:pPr>
              <w:contextualSpacing/>
              <w:rPr>
                <w:rFonts w:ascii="Museo Sans 300" w:hAnsi="Museo Sans 300"/>
                <w:bCs/>
                <w:lang w:val="es-ES"/>
              </w:rPr>
            </w:pPr>
            <w:r>
              <w:rPr>
                <w:rFonts w:ascii="Museo Sans 300" w:hAnsi="Museo Sans 300"/>
                <w:bCs/>
                <w:lang w:val="es-ES"/>
              </w:rPr>
              <w:t xml:space="preserve">--- </w:t>
            </w:r>
            <w:r w:rsidR="007213F4">
              <w:rPr>
                <w:rFonts w:ascii="Museo Sans 300" w:hAnsi="Museo Sans 300"/>
                <w:bCs/>
                <w:lang w:val="es-ES"/>
              </w:rPr>
              <w:t>-00000</w:t>
            </w:r>
          </w:p>
        </w:tc>
      </w:tr>
      <w:tr w:rsidR="007213F4" w:rsidRPr="00173311" w14:paraId="09486A21" w14:textId="77777777" w:rsidTr="007213F4">
        <w:tc>
          <w:tcPr>
            <w:tcW w:w="2405" w:type="dxa"/>
          </w:tcPr>
          <w:p w14:paraId="7A93FA33" w14:textId="77777777" w:rsidR="007213F4" w:rsidRDefault="007213F4" w:rsidP="007213F4">
            <w:pPr>
              <w:contextualSpacing/>
              <w:rPr>
                <w:rFonts w:ascii="Museo Sans 300" w:hAnsi="Museo Sans 300"/>
                <w:bCs/>
                <w:lang w:val="es-ES"/>
              </w:rPr>
            </w:pPr>
            <w:r>
              <w:rPr>
                <w:rFonts w:ascii="Museo Sans 300" w:hAnsi="Museo Sans 300"/>
                <w:bCs/>
                <w:lang w:val="es-ES"/>
              </w:rPr>
              <w:t>Porción 2</w:t>
            </w:r>
          </w:p>
        </w:tc>
        <w:tc>
          <w:tcPr>
            <w:tcW w:w="2131" w:type="dxa"/>
          </w:tcPr>
          <w:p w14:paraId="19F26D71" w14:textId="77777777" w:rsidR="007213F4" w:rsidRPr="00431EE0" w:rsidRDefault="007213F4" w:rsidP="007213F4">
            <w:pPr>
              <w:contextualSpacing/>
              <w:jc w:val="center"/>
              <w:rPr>
                <w:rFonts w:ascii="Museo Sans 300" w:hAnsi="Museo Sans 300"/>
                <w:bCs/>
                <w:lang w:val="es-ES"/>
              </w:rPr>
            </w:pPr>
            <w:r>
              <w:rPr>
                <w:rFonts w:ascii="Museo Sans 300" w:hAnsi="Museo Sans 300"/>
                <w:bCs/>
                <w:lang w:val="es-ES"/>
              </w:rPr>
              <w:t>402,323.38</w:t>
            </w:r>
          </w:p>
        </w:tc>
        <w:tc>
          <w:tcPr>
            <w:tcW w:w="2694" w:type="dxa"/>
          </w:tcPr>
          <w:p w14:paraId="045D45B9" w14:textId="63C7120A" w:rsidR="007213F4" w:rsidRPr="00431EE0" w:rsidRDefault="007F3022" w:rsidP="007213F4">
            <w:pPr>
              <w:contextualSpacing/>
              <w:rPr>
                <w:rFonts w:ascii="Museo Sans 300" w:hAnsi="Museo Sans 300"/>
                <w:bCs/>
                <w:lang w:val="es-ES"/>
              </w:rPr>
            </w:pPr>
            <w:r>
              <w:rPr>
                <w:rFonts w:ascii="Museo Sans 300" w:hAnsi="Museo Sans 300"/>
                <w:bCs/>
                <w:lang w:val="es-ES"/>
              </w:rPr>
              <w:t xml:space="preserve">--- </w:t>
            </w:r>
            <w:r w:rsidR="007213F4">
              <w:rPr>
                <w:rFonts w:ascii="Museo Sans 300" w:hAnsi="Museo Sans 300"/>
                <w:bCs/>
                <w:lang w:val="es-ES"/>
              </w:rPr>
              <w:t>-00000</w:t>
            </w:r>
          </w:p>
        </w:tc>
      </w:tr>
      <w:tr w:rsidR="007213F4" w:rsidRPr="00173311" w14:paraId="1278C044" w14:textId="77777777" w:rsidTr="007213F4">
        <w:tc>
          <w:tcPr>
            <w:tcW w:w="2405" w:type="dxa"/>
          </w:tcPr>
          <w:p w14:paraId="3A1C3600" w14:textId="77777777" w:rsidR="007213F4" w:rsidRDefault="007213F4" w:rsidP="007213F4">
            <w:pPr>
              <w:contextualSpacing/>
              <w:rPr>
                <w:rFonts w:ascii="Museo Sans 300" w:hAnsi="Museo Sans 300"/>
                <w:bCs/>
                <w:lang w:val="es-ES"/>
              </w:rPr>
            </w:pPr>
            <w:r>
              <w:rPr>
                <w:rFonts w:ascii="Museo Sans 300" w:hAnsi="Museo Sans 300"/>
                <w:bCs/>
                <w:lang w:val="es-ES"/>
              </w:rPr>
              <w:t>Porción 3</w:t>
            </w:r>
          </w:p>
        </w:tc>
        <w:tc>
          <w:tcPr>
            <w:tcW w:w="2131" w:type="dxa"/>
          </w:tcPr>
          <w:p w14:paraId="675078D0" w14:textId="77777777" w:rsidR="007213F4" w:rsidRPr="00431EE0" w:rsidRDefault="007213F4" w:rsidP="007213F4">
            <w:pPr>
              <w:contextualSpacing/>
              <w:jc w:val="center"/>
              <w:rPr>
                <w:rFonts w:ascii="Museo Sans 300" w:hAnsi="Museo Sans 300"/>
                <w:bCs/>
                <w:lang w:val="es-ES"/>
              </w:rPr>
            </w:pPr>
            <w:r>
              <w:rPr>
                <w:rFonts w:ascii="Museo Sans 300" w:hAnsi="Museo Sans 300"/>
                <w:bCs/>
                <w:lang w:val="es-ES"/>
              </w:rPr>
              <w:t>955,917.92</w:t>
            </w:r>
          </w:p>
        </w:tc>
        <w:tc>
          <w:tcPr>
            <w:tcW w:w="2694" w:type="dxa"/>
          </w:tcPr>
          <w:p w14:paraId="1537A319" w14:textId="5058B127" w:rsidR="007213F4" w:rsidRPr="00431EE0" w:rsidRDefault="007F3022" w:rsidP="007213F4">
            <w:pPr>
              <w:contextualSpacing/>
              <w:rPr>
                <w:rFonts w:ascii="Museo Sans 300" w:hAnsi="Museo Sans 300"/>
                <w:bCs/>
                <w:lang w:val="es-ES"/>
              </w:rPr>
            </w:pPr>
            <w:r>
              <w:rPr>
                <w:rFonts w:ascii="Museo Sans 300" w:hAnsi="Museo Sans 300"/>
                <w:bCs/>
                <w:lang w:val="es-ES"/>
              </w:rPr>
              <w:t xml:space="preserve">--- </w:t>
            </w:r>
            <w:r w:rsidR="007213F4">
              <w:rPr>
                <w:rFonts w:ascii="Museo Sans 300" w:hAnsi="Museo Sans 300"/>
                <w:bCs/>
                <w:lang w:val="es-ES"/>
              </w:rPr>
              <w:t>-00000</w:t>
            </w:r>
          </w:p>
        </w:tc>
      </w:tr>
    </w:tbl>
    <w:p w14:paraId="3267B950" w14:textId="77777777" w:rsidR="00594AF8" w:rsidRPr="002966AA" w:rsidRDefault="00594AF8" w:rsidP="00594AF8">
      <w:pPr>
        <w:spacing w:line="360" w:lineRule="auto"/>
        <w:jc w:val="both"/>
        <w:rPr>
          <w:rFonts w:ascii="Museo Sans 300" w:hAnsi="Museo Sans 300"/>
          <w:bCs/>
          <w:lang w:val="es-ES"/>
        </w:rPr>
      </w:pPr>
    </w:p>
    <w:p w14:paraId="2A4EF452" w14:textId="77777777" w:rsidR="00594AF8" w:rsidRPr="00173311" w:rsidRDefault="00594AF8" w:rsidP="00594AF8">
      <w:pPr>
        <w:ind w:left="-426"/>
        <w:contextualSpacing/>
        <w:jc w:val="both"/>
        <w:rPr>
          <w:rFonts w:ascii="Bookman Old Style" w:hAnsi="Bookman Old Style"/>
          <w:sz w:val="20"/>
          <w:szCs w:val="20"/>
        </w:rPr>
      </w:pPr>
    </w:p>
    <w:p w14:paraId="31FFC408" w14:textId="77777777" w:rsidR="00594AF8" w:rsidRDefault="00594AF8" w:rsidP="00594AF8">
      <w:pPr>
        <w:rPr>
          <w:rFonts w:ascii="Bookman Old Style" w:hAnsi="Bookman Old Style"/>
          <w:b/>
          <w:sz w:val="20"/>
          <w:szCs w:val="20"/>
        </w:rPr>
      </w:pPr>
    </w:p>
    <w:p w14:paraId="3C10435E" w14:textId="77777777" w:rsidR="00594AF8" w:rsidRDefault="00594AF8" w:rsidP="00594AF8">
      <w:pPr>
        <w:spacing w:line="360" w:lineRule="auto"/>
        <w:jc w:val="both"/>
        <w:rPr>
          <w:rFonts w:ascii="Museo Sans 300" w:hAnsi="Museo Sans 300"/>
          <w:bCs/>
          <w:lang w:val="es-ES"/>
        </w:rPr>
      </w:pPr>
    </w:p>
    <w:p w14:paraId="56F54C88" w14:textId="77777777" w:rsidR="00594AF8" w:rsidRDefault="00594AF8" w:rsidP="00594AF8">
      <w:pPr>
        <w:spacing w:line="360" w:lineRule="auto"/>
        <w:jc w:val="both"/>
        <w:rPr>
          <w:rFonts w:ascii="Museo Sans 300" w:hAnsi="Museo Sans 300"/>
          <w:bCs/>
          <w:lang w:val="es-ES"/>
        </w:rPr>
      </w:pPr>
    </w:p>
    <w:p w14:paraId="1B85E004" w14:textId="77777777" w:rsidR="00594AF8" w:rsidRDefault="00594AF8" w:rsidP="00594AF8">
      <w:pPr>
        <w:jc w:val="both"/>
        <w:rPr>
          <w:rFonts w:ascii="Museo Sans 300" w:hAnsi="Museo Sans 300"/>
          <w:bCs/>
          <w:lang w:val="es-ES"/>
        </w:rPr>
      </w:pPr>
    </w:p>
    <w:p w14:paraId="3D749D70" w14:textId="77777777" w:rsidR="007213F4" w:rsidRDefault="007213F4" w:rsidP="00594AF8">
      <w:pPr>
        <w:jc w:val="both"/>
        <w:rPr>
          <w:rFonts w:ascii="Museo Sans 300" w:hAnsi="Museo Sans 300"/>
          <w:bCs/>
          <w:lang w:val="es-ES"/>
        </w:rPr>
      </w:pPr>
    </w:p>
    <w:p w14:paraId="79EFAE6D" w14:textId="17C76401" w:rsidR="00594AF8" w:rsidRPr="007F3022" w:rsidRDefault="00594AF8" w:rsidP="007F3022">
      <w:pPr>
        <w:pStyle w:val="Prrafodelista"/>
        <w:numPr>
          <w:ilvl w:val="0"/>
          <w:numId w:val="31"/>
        </w:numPr>
        <w:ind w:left="1134" w:hanging="708"/>
        <w:jc w:val="both"/>
        <w:rPr>
          <w:rFonts w:ascii="Museo Sans 300" w:hAnsi="Museo Sans 300"/>
          <w:bCs/>
          <w:sz w:val="24"/>
          <w:szCs w:val="24"/>
          <w:lang w:val="es-ES"/>
        </w:rPr>
      </w:pPr>
      <w:r w:rsidRPr="001E5F80">
        <w:rPr>
          <w:rFonts w:ascii="Museo Sans 300" w:hAnsi="Museo Sans 300"/>
          <w:bCs/>
          <w:sz w:val="24"/>
          <w:szCs w:val="24"/>
          <w:lang w:val="es-ES"/>
        </w:rPr>
        <w:t xml:space="preserve">Mediante el Punto XVI del Acta de Sesión Ordinaria 03-2019, de fecha 18 de enero de 2019, se aprobó el Proyecto de Lotificación Agrícola desarrollado en el inmueble </w:t>
      </w:r>
      <w:r>
        <w:rPr>
          <w:rFonts w:ascii="Museo Sans 300" w:hAnsi="Museo Sans 300"/>
          <w:bCs/>
          <w:sz w:val="24"/>
          <w:szCs w:val="24"/>
          <w:lang w:val="es-ES"/>
        </w:rPr>
        <w:t>en cuestión,</w:t>
      </w:r>
      <w:r w:rsidRPr="001E5F80">
        <w:rPr>
          <w:rFonts w:ascii="Museo Sans 300" w:hAnsi="Museo Sans 300"/>
          <w:bCs/>
          <w:sz w:val="24"/>
          <w:szCs w:val="24"/>
          <w:lang w:val="es-ES"/>
        </w:rPr>
        <w:t xml:space="preserve"> con un área total de 955,917.92 Mt2, que comprende: </w:t>
      </w:r>
      <w:r w:rsidR="007F3022">
        <w:rPr>
          <w:rFonts w:ascii="Museo Sans 300" w:hAnsi="Museo Sans 300"/>
          <w:bCs/>
          <w:sz w:val="24"/>
          <w:szCs w:val="24"/>
          <w:lang w:val="es-ES"/>
        </w:rPr>
        <w:t>---</w:t>
      </w:r>
      <w:r w:rsidRPr="001E5F80">
        <w:rPr>
          <w:rFonts w:ascii="Museo Sans 300" w:hAnsi="Museo Sans 300"/>
          <w:bCs/>
          <w:sz w:val="24"/>
          <w:szCs w:val="24"/>
          <w:lang w:val="es-ES"/>
        </w:rPr>
        <w:t xml:space="preserve"> lotes agrícolas (Polígonos</w:t>
      </w:r>
      <w:r>
        <w:rPr>
          <w:rFonts w:ascii="Museo Sans 300" w:hAnsi="Museo Sans 300"/>
          <w:bCs/>
          <w:sz w:val="24"/>
          <w:szCs w:val="24"/>
          <w:lang w:val="es-ES"/>
        </w:rPr>
        <w:t xml:space="preserve"> 1</w:t>
      </w:r>
      <w:r w:rsidRPr="001E5F80">
        <w:rPr>
          <w:rFonts w:ascii="Museo Sans 300" w:hAnsi="Museo Sans 300"/>
          <w:bCs/>
          <w:sz w:val="24"/>
          <w:szCs w:val="24"/>
          <w:lang w:val="es-ES"/>
        </w:rPr>
        <w:t xml:space="preserve"> </w:t>
      </w:r>
      <w:r>
        <w:rPr>
          <w:rFonts w:ascii="Museo Sans 300" w:hAnsi="Museo Sans 300"/>
          <w:bCs/>
          <w:sz w:val="24"/>
          <w:szCs w:val="24"/>
          <w:lang w:val="es-ES"/>
        </w:rPr>
        <w:t>al</w:t>
      </w:r>
      <w:r w:rsidR="007F3022">
        <w:rPr>
          <w:rFonts w:ascii="Museo Sans 300" w:hAnsi="Museo Sans 300"/>
          <w:bCs/>
          <w:sz w:val="24"/>
          <w:szCs w:val="24"/>
          <w:lang w:val="es-ES"/>
        </w:rPr>
        <w:t xml:space="preserve"> 13), 3 Áreas de </w:t>
      </w:r>
      <w:r w:rsidRPr="007F3022">
        <w:rPr>
          <w:rFonts w:ascii="Museo Sans 300" w:hAnsi="Museo Sans 300"/>
          <w:bCs/>
          <w:sz w:val="24"/>
          <w:szCs w:val="24"/>
          <w:lang w:val="es-ES"/>
        </w:rPr>
        <w:t xml:space="preserve">Proyectos; 2 Bosques; 2 Drenos, 3 Zonas de Protección y Calles, inscrita a la Matrícula </w:t>
      </w:r>
      <w:r w:rsidR="007F3022">
        <w:rPr>
          <w:rFonts w:ascii="Museo Sans 300" w:hAnsi="Museo Sans 300"/>
          <w:bCs/>
          <w:sz w:val="24"/>
          <w:szCs w:val="24"/>
          <w:lang w:val="es-ES"/>
        </w:rPr>
        <w:t xml:space="preserve">--- </w:t>
      </w:r>
      <w:r w:rsidRPr="007F3022">
        <w:rPr>
          <w:rFonts w:ascii="Museo Sans 300" w:hAnsi="Museo Sans 300"/>
          <w:bCs/>
          <w:sz w:val="24"/>
          <w:szCs w:val="24"/>
          <w:lang w:val="es-ES"/>
        </w:rPr>
        <w:t>-00000.</w:t>
      </w:r>
    </w:p>
    <w:p w14:paraId="7B03758B" w14:textId="77777777" w:rsidR="00594AF8" w:rsidRPr="007E5241" w:rsidRDefault="00594AF8" w:rsidP="009F5859">
      <w:pPr>
        <w:pStyle w:val="Prrafodelista"/>
        <w:ind w:left="0"/>
        <w:jc w:val="both"/>
        <w:rPr>
          <w:rFonts w:ascii="Museo Sans 300" w:eastAsia="Times New Roman" w:hAnsi="Museo Sans 300" w:cs="Times New Roman"/>
          <w:sz w:val="24"/>
          <w:szCs w:val="24"/>
          <w:lang w:eastAsia="es-ES"/>
        </w:rPr>
      </w:pPr>
    </w:p>
    <w:p w14:paraId="4EC14FB4" w14:textId="5A42D48E" w:rsidR="00594AF8" w:rsidRPr="007E5241" w:rsidRDefault="00594AF8" w:rsidP="003B3B78">
      <w:pPr>
        <w:pStyle w:val="Prrafodelista"/>
        <w:numPr>
          <w:ilvl w:val="0"/>
          <w:numId w:val="31"/>
        </w:numPr>
        <w:ind w:left="1134" w:hanging="708"/>
        <w:jc w:val="both"/>
        <w:rPr>
          <w:rFonts w:ascii="Museo Sans 300" w:eastAsia="Times New Roman" w:hAnsi="Museo Sans 300" w:cs="Times New Roman"/>
          <w:sz w:val="24"/>
          <w:szCs w:val="24"/>
          <w:lang w:eastAsia="es-ES"/>
        </w:rPr>
      </w:pPr>
      <w:r w:rsidRPr="007E5241">
        <w:rPr>
          <w:rFonts w:ascii="Museo Sans 300" w:eastAsia="Times New Roman" w:hAnsi="Museo Sans 300" w:cs="Times New Roman"/>
          <w:sz w:val="24"/>
          <w:szCs w:val="24"/>
          <w:lang w:eastAsia="es-ES"/>
        </w:rPr>
        <w:t xml:space="preserve">En el Punto </w:t>
      </w:r>
      <w:r>
        <w:rPr>
          <w:rFonts w:ascii="Museo Sans 300" w:eastAsia="Times New Roman" w:hAnsi="Museo Sans 300" w:cs="Times New Roman"/>
          <w:b/>
          <w:sz w:val="24"/>
          <w:szCs w:val="24"/>
          <w:lang w:eastAsia="es-ES"/>
        </w:rPr>
        <w:t>XI</w:t>
      </w:r>
      <w:r w:rsidRPr="00CA32A4">
        <w:rPr>
          <w:rFonts w:ascii="Museo Sans 300" w:eastAsia="Times New Roman" w:hAnsi="Museo Sans 300" w:cs="Times New Roman"/>
          <w:b/>
          <w:sz w:val="24"/>
          <w:szCs w:val="24"/>
          <w:lang w:eastAsia="es-ES"/>
        </w:rPr>
        <w:t>V</w:t>
      </w:r>
      <w:r>
        <w:rPr>
          <w:rFonts w:ascii="Museo Sans 300" w:eastAsia="Times New Roman" w:hAnsi="Museo Sans 300" w:cs="Times New Roman"/>
          <w:b/>
          <w:sz w:val="24"/>
          <w:szCs w:val="24"/>
          <w:lang w:eastAsia="es-ES"/>
        </w:rPr>
        <w:t xml:space="preserve"> del Acta de Sesión O</w:t>
      </w:r>
      <w:r w:rsidRPr="00CA32A4">
        <w:rPr>
          <w:rFonts w:ascii="Museo Sans 300" w:eastAsia="Times New Roman" w:hAnsi="Museo Sans 300" w:cs="Times New Roman"/>
          <w:b/>
          <w:sz w:val="24"/>
          <w:szCs w:val="24"/>
          <w:lang w:eastAsia="es-ES"/>
        </w:rPr>
        <w:t xml:space="preserve">rdinaria </w:t>
      </w:r>
      <w:r>
        <w:rPr>
          <w:rFonts w:ascii="Museo Sans 300" w:eastAsia="Times New Roman" w:hAnsi="Museo Sans 300" w:cs="Times New Roman"/>
          <w:b/>
          <w:sz w:val="24"/>
          <w:szCs w:val="24"/>
          <w:lang w:eastAsia="es-ES"/>
        </w:rPr>
        <w:t>15</w:t>
      </w:r>
      <w:r w:rsidRPr="00CA32A4">
        <w:rPr>
          <w:rFonts w:ascii="Museo Sans 300" w:eastAsia="Times New Roman" w:hAnsi="Museo Sans 300" w:cs="Times New Roman"/>
          <w:b/>
          <w:sz w:val="24"/>
          <w:szCs w:val="24"/>
          <w:lang w:eastAsia="es-ES"/>
        </w:rPr>
        <w:t>-20</w:t>
      </w:r>
      <w:r>
        <w:rPr>
          <w:rFonts w:ascii="Museo Sans 300" w:eastAsia="Times New Roman" w:hAnsi="Museo Sans 300" w:cs="Times New Roman"/>
          <w:b/>
          <w:sz w:val="24"/>
          <w:szCs w:val="24"/>
          <w:lang w:eastAsia="es-ES"/>
        </w:rPr>
        <w:t>19, de fecha 16</w:t>
      </w:r>
      <w:r w:rsidRPr="00CA32A4">
        <w:rPr>
          <w:rFonts w:ascii="Museo Sans 300" w:eastAsia="Times New Roman" w:hAnsi="Museo Sans 300" w:cs="Times New Roman"/>
          <w:b/>
          <w:sz w:val="24"/>
          <w:szCs w:val="24"/>
          <w:lang w:eastAsia="es-ES"/>
        </w:rPr>
        <w:t xml:space="preserve"> de </w:t>
      </w:r>
      <w:r>
        <w:rPr>
          <w:rFonts w:ascii="Museo Sans 300" w:eastAsia="Times New Roman" w:hAnsi="Museo Sans 300" w:cs="Times New Roman"/>
          <w:b/>
          <w:sz w:val="24"/>
          <w:szCs w:val="24"/>
          <w:lang w:eastAsia="es-ES"/>
        </w:rPr>
        <w:t>julio</w:t>
      </w:r>
      <w:r w:rsidRPr="00CA32A4">
        <w:rPr>
          <w:rFonts w:ascii="Museo Sans 300" w:eastAsia="Times New Roman" w:hAnsi="Museo Sans 300" w:cs="Times New Roman"/>
          <w:b/>
          <w:sz w:val="24"/>
          <w:szCs w:val="24"/>
          <w:lang w:eastAsia="es-ES"/>
        </w:rPr>
        <w:t xml:space="preserve"> de 20</w:t>
      </w:r>
      <w:r>
        <w:rPr>
          <w:rFonts w:ascii="Museo Sans 300" w:eastAsia="Times New Roman" w:hAnsi="Museo Sans 300" w:cs="Times New Roman"/>
          <w:b/>
          <w:sz w:val="24"/>
          <w:szCs w:val="24"/>
          <w:lang w:eastAsia="es-ES"/>
        </w:rPr>
        <w:t>19</w:t>
      </w:r>
      <w:r w:rsidRPr="007E5241">
        <w:rPr>
          <w:rFonts w:ascii="Museo Sans 300" w:eastAsia="Times New Roman" w:hAnsi="Museo Sans 300" w:cs="Times New Roman"/>
          <w:sz w:val="24"/>
          <w:szCs w:val="24"/>
          <w:lang w:eastAsia="es-ES"/>
        </w:rPr>
        <w:t xml:space="preserve">, se adjudicó entre otros, el </w:t>
      </w:r>
      <w:r w:rsidRPr="007E5241">
        <w:rPr>
          <w:rFonts w:ascii="Museo Sans 300" w:eastAsia="Times New Roman" w:hAnsi="Museo Sans 300" w:cs="Times New Roman"/>
          <w:b/>
          <w:sz w:val="24"/>
          <w:szCs w:val="24"/>
          <w:lang w:eastAsia="es-ES"/>
        </w:rPr>
        <w:t xml:space="preserve">lote </w:t>
      </w:r>
      <w:r w:rsidR="007F3022">
        <w:rPr>
          <w:rFonts w:ascii="Museo Sans 300" w:eastAsia="Times New Roman" w:hAnsi="Museo Sans 300" w:cs="Times New Roman"/>
          <w:b/>
          <w:sz w:val="24"/>
          <w:szCs w:val="24"/>
          <w:lang w:eastAsia="es-ES"/>
        </w:rPr>
        <w:t>---</w:t>
      </w:r>
      <w:r w:rsidRPr="007E5241">
        <w:rPr>
          <w:rFonts w:ascii="Museo Sans 300" w:eastAsia="Times New Roman" w:hAnsi="Museo Sans 300" w:cs="Times New Roman"/>
          <w:b/>
          <w:sz w:val="24"/>
          <w:szCs w:val="24"/>
          <w:lang w:eastAsia="es-ES"/>
        </w:rPr>
        <w:t xml:space="preserve">, Polígono </w:t>
      </w:r>
      <w:r w:rsidR="007F3022">
        <w:rPr>
          <w:rFonts w:ascii="Museo Sans 300" w:eastAsia="Times New Roman" w:hAnsi="Museo Sans 300" w:cs="Times New Roman"/>
          <w:b/>
          <w:sz w:val="24"/>
          <w:szCs w:val="24"/>
          <w:lang w:eastAsia="es-ES"/>
        </w:rPr>
        <w:t>---</w:t>
      </w:r>
      <w:r w:rsidRPr="007E5241">
        <w:rPr>
          <w:rFonts w:ascii="Museo Sans 300" w:eastAsia="Times New Roman" w:hAnsi="Museo Sans 300" w:cs="Times New Roman"/>
          <w:b/>
          <w:sz w:val="24"/>
          <w:szCs w:val="24"/>
          <w:lang w:eastAsia="es-ES"/>
        </w:rPr>
        <w:t xml:space="preserve">, </w:t>
      </w:r>
      <w:r>
        <w:rPr>
          <w:rFonts w:ascii="Museo Sans 300" w:eastAsia="Times New Roman" w:hAnsi="Museo Sans 300" w:cs="Times New Roman"/>
          <w:b/>
          <w:sz w:val="24"/>
          <w:szCs w:val="24"/>
          <w:lang w:eastAsia="es-ES"/>
        </w:rPr>
        <w:t xml:space="preserve">Porción </w:t>
      </w:r>
      <w:r w:rsidR="007F3022">
        <w:rPr>
          <w:rFonts w:ascii="Museo Sans 300" w:eastAsia="Times New Roman" w:hAnsi="Museo Sans 300" w:cs="Times New Roman"/>
          <w:b/>
          <w:sz w:val="24"/>
          <w:szCs w:val="24"/>
          <w:lang w:eastAsia="es-ES"/>
        </w:rPr>
        <w:t>---</w:t>
      </w:r>
      <w:r>
        <w:rPr>
          <w:rFonts w:ascii="Museo Sans 300" w:eastAsia="Times New Roman" w:hAnsi="Museo Sans 300" w:cs="Times New Roman"/>
          <w:b/>
          <w:sz w:val="24"/>
          <w:szCs w:val="24"/>
          <w:lang w:eastAsia="es-ES"/>
        </w:rPr>
        <w:t xml:space="preserve">, </w:t>
      </w:r>
      <w:r w:rsidRPr="007E5241">
        <w:rPr>
          <w:rFonts w:ascii="Museo Sans 300" w:eastAsia="Times New Roman" w:hAnsi="Museo Sans 300" w:cs="Times New Roman"/>
          <w:sz w:val="24"/>
          <w:szCs w:val="24"/>
          <w:lang w:eastAsia="es-ES"/>
        </w:rPr>
        <w:t xml:space="preserve">con un área de </w:t>
      </w:r>
      <w:r>
        <w:rPr>
          <w:rFonts w:ascii="Museo Sans 300" w:eastAsia="Times New Roman" w:hAnsi="Museo Sans 300" w:cs="Times New Roman"/>
          <w:sz w:val="24"/>
          <w:szCs w:val="24"/>
          <w:lang w:eastAsia="es-ES"/>
        </w:rPr>
        <w:t>6,955.78</w:t>
      </w:r>
      <w:r w:rsidRPr="007E5241">
        <w:rPr>
          <w:rFonts w:ascii="Museo Sans 300" w:eastAsia="Times New Roman" w:hAnsi="Museo Sans 300" w:cs="Times New Roman"/>
          <w:sz w:val="24"/>
          <w:szCs w:val="24"/>
          <w:lang w:eastAsia="es-ES"/>
        </w:rPr>
        <w:t xml:space="preserve"> Mts.², y un precio de $</w:t>
      </w:r>
      <w:r>
        <w:rPr>
          <w:rFonts w:ascii="Museo Sans 300" w:eastAsia="Times New Roman" w:hAnsi="Museo Sans 300" w:cs="Times New Roman"/>
          <w:sz w:val="24"/>
          <w:szCs w:val="24"/>
          <w:lang w:eastAsia="es-ES"/>
        </w:rPr>
        <w:t>2,072.88, a favor de lo</w:t>
      </w:r>
      <w:r w:rsidRPr="007E5241">
        <w:rPr>
          <w:rFonts w:ascii="Museo Sans 300" w:eastAsia="Times New Roman" w:hAnsi="Museo Sans 300" w:cs="Times New Roman"/>
          <w:sz w:val="24"/>
          <w:szCs w:val="24"/>
          <w:lang w:eastAsia="es-ES"/>
        </w:rPr>
        <w:t xml:space="preserve">s </w:t>
      </w:r>
      <w:r w:rsidRPr="007E5241">
        <w:rPr>
          <w:rFonts w:ascii="Museo Sans 300" w:eastAsia="Times New Roman" w:hAnsi="Museo Sans 300" w:cs="Times New Roman"/>
          <w:sz w:val="24"/>
          <w:szCs w:val="24"/>
          <w:lang w:eastAsia="es-ES"/>
        </w:rPr>
        <w:lastRenderedPageBreak/>
        <w:t>señor</w:t>
      </w:r>
      <w:r>
        <w:rPr>
          <w:rFonts w:ascii="Museo Sans 300" w:eastAsia="Times New Roman" w:hAnsi="Museo Sans 300" w:cs="Times New Roman"/>
          <w:sz w:val="24"/>
          <w:szCs w:val="24"/>
          <w:lang w:eastAsia="es-ES"/>
        </w:rPr>
        <w:t>e</w:t>
      </w:r>
      <w:r w:rsidRPr="007E5241">
        <w:rPr>
          <w:rFonts w:ascii="Museo Sans 300" w:eastAsia="Times New Roman" w:hAnsi="Museo Sans 300" w:cs="Times New Roman"/>
          <w:sz w:val="24"/>
          <w:szCs w:val="24"/>
          <w:lang w:eastAsia="es-ES"/>
        </w:rPr>
        <w:t xml:space="preserve">s: </w:t>
      </w:r>
      <w:r>
        <w:rPr>
          <w:rFonts w:ascii="Museo Sans 300" w:eastAsia="Times New Roman" w:hAnsi="Museo Sans 300" w:cs="Times New Roman"/>
          <w:sz w:val="24"/>
          <w:szCs w:val="24"/>
          <w:lang w:eastAsia="es-ES"/>
        </w:rPr>
        <w:t>Carlos Edgardo Rodríguez Abarca, Albertina Elizabeth Valladares de Rodríguez y Karla Elizabeth Rodríguez Valladares.</w:t>
      </w:r>
    </w:p>
    <w:p w14:paraId="691B901E" w14:textId="77777777" w:rsidR="00594AF8" w:rsidRPr="007E5241" w:rsidRDefault="00594AF8" w:rsidP="009F5859">
      <w:pPr>
        <w:pStyle w:val="Prrafodelista"/>
        <w:ind w:left="0"/>
        <w:jc w:val="both"/>
        <w:rPr>
          <w:rFonts w:ascii="Museo Sans 300" w:eastAsia="Times New Roman" w:hAnsi="Museo Sans 300" w:cs="Times New Roman"/>
          <w:sz w:val="24"/>
          <w:szCs w:val="24"/>
          <w:lang w:eastAsia="es-ES"/>
        </w:rPr>
      </w:pPr>
      <w:r w:rsidRPr="007E5241">
        <w:rPr>
          <w:rFonts w:ascii="Museo Sans 300" w:eastAsia="Times New Roman" w:hAnsi="Museo Sans 300" w:cs="Times New Roman"/>
          <w:sz w:val="24"/>
          <w:szCs w:val="24"/>
          <w:lang w:eastAsia="es-ES"/>
        </w:rPr>
        <w:t xml:space="preserve"> </w:t>
      </w:r>
    </w:p>
    <w:p w14:paraId="6174C608" w14:textId="7C2267B9" w:rsidR="00594AF8" w:rsidRPr="007F3022" w:rsidRDefault="00594AF8" w:rsidP="003B3B78">
      <w:pPr>
        <w:pStyle w:val="Prrafodelista"/>
        <w:numPr>
          <w:ilvl w:val="0"/>
          <w:numId w:val="31"/>
        </w:numPr>
        <w:ind w:left="1134" w:hanging="708"/>
        <w:jc w:val="both"/>
        <w:rPr>
          <w:rFonts w:ascii="Museo Sans 300" w:eastAsia="Times New Roman" w:hAnsi="Museo Sans 300" w:cs="Times New Roman"/>
          <w:bCs/>
          <w:sz w:val="24"/>
          <w:szCs w:val="24"/>
          <w:lang w:eastAsia="es-ES"/>
        </w:rPr>
      </w:pPr>
      <w:r w:rsidRPr="007E5241">
        <w:rPr>
          <w:rFonts w:ascii="Museo Sans 300" w:eastAsia="Times New Roman" w:hAnsi="Museo Sans 300" w:cs="Times New Roman"/>
          <w:sz w:val="24"/>
          <w:szCs w:val="24"/>
          <w:lang w:eastAsia="es-ES"/>
        </w:rPr>
        <w:t>Habiéndose actualizado la información de la adjudicación del inmueble, se hace necesaria la modificación del punto</w:t>
      </w:r>
      <w:r w:rsidR="009F5859">
        <w:rPr>
          <w:rFonts w:ascii="Museo Sans 300" w:eastAsia="Times New Roman" w:hAnsi="Museo Sans 300" w:cs="Times New Roman"/>
          <w:sz w:val="24"/>
          <w:szCs w:val="24"/>
          <w:lang w:eastAsia="es-ES"/>
        </w:rPr>
        <w:t xml:space="preserve"> de acta </w:t>
      </w:r>
      <w:r w:rsidRPr="007E5241">
        <w:rPr>
          <w:rFonts w:ascii="Museo Sans 300" w:eastAsia="Times New Roman" w:hAnsi="Museo Sans 300" w:cs="Times New Roman"/>
          <w:sz w:val="24"/>
          <w:szCs w:val="24"/>
          <w:lang w:eastAsia="es-ES"/>
        </w:rPr>
        <w:t xml:space="preserve"> anterior por la siguiente causal:</w:t>
      </w:r>
      <w:bookmarkStart w:id="72" w:name="_Hlk94876474"/>
    </w:p>
    <w:p w14:paraId="50E139A8" w14:textId="77777777" w:rsidR="007F3022" w:rsidRPr="007F3022" w:rsidRDefault="007F3022" w:rsidP="007F3022">
      <w:pPr>
        <w:jc w:val="both"/>
        <w:rPr>
          <w:rFonts w:ascii="Museo Sans 300" w:eastAsia="Times New Roman" w:hAnsi="Museo Sans 300" w:cs="Times New Roman"/>
          <w:bCs/>
          <w:sz w:val="24"/>
          <w:szCs w:val="24"/>
          <w:lang w:eastAsia="es-ES"/>
        </w:rPr>
      </w:pPr>
    </w:p>
    <w:p w14:paraId="7E8F4D84" w14:textId="66062C48" w:rsidR="00594AF8" w:rsidRPr="007E5241" w:rsidRDefault="00594AF8" w:rsidP="009F5859">
      <w:pPr>
        <w:pStyle w:val="Prrafodelista"/>
        <w:ind w:left="1418"/>
        <w:jc w:val="both"/>
        <w:rPr>
          <w:rFonts w:ascii="Museo Sans 300" w:eastAsia="Times New Roman" w:hAnsi="Museo Sans 300" w:cs="Times New Roman"/>
          <w:bCs/>
          <w:sz w:val="24"/>
          <w:szCs w:val="24"/>
          <w:lang w:eastAsia="es-ES"/>
        </w:rPr>
      </w:pPr>
      <w:r w:rsidRPr="007E5241">
        <w:rPr>
          <w:rFonts w:ascii="Museo Sans 300" w:hAnsi="Museo Sans 300"/>
          <w:sz w:val="24"/>
          <w:szCs w:val="24"/>
        </w:rPr>
        <w:t>Exclusió</w:t>
      </w:r>
      <w:r>
        <w:rPr>
          <w:rFonts w:ascii="Museo Sans 300" w:hAnsi="Museo Sans 300"/>
          <w:sz w:val="24"/>
          <w:szCs w:val="24"/>
        </w:rPr>
        <w:t xml:space="preserve">n por la causal de abandono, de </w:t>
      </w:r>
      <w:r w:rsidRPr="007E5241">
        <w:rPr>
          <w:rFonts w:ascii="Museo Sans 300" w:hAnsi="Museo Sans 300"/>
          <w:sz w:val="24"/>
          <w:szCs w:val="24"/>
        </w:rPr>
        <w:t>l</w:t>
      </w:r>
      <w:r>
        <w:rPr>
          <w:rFonts w:ascii="Museo Sans 300" w:hAnsi="Museo Sans 300"/>
          <w:sz w:val="24"/>
          <w:szCs w:val="24"/>
        </w:rPr>
        <w:t>a</w:t>
      </w:r>
      <w:r w:rsidRPr="007E5241">
        <w:rPr>
          <w:rFonts w:ascii="Museo Sans 300" w:hAnsi="Museo Sans 300"/>
          <w:sz w:val="24"/>
          <w:szCs w:val="24"/>
        </w:rPr>
        <w:t xml:space="preserve"> señor</w:t>
      </w:r>
      <w:r>
        <w:rPr>
          <w:rFonts w:ascii="Museo Sans 300" w:hAnsi="Museo Sans 300"/>
          <w:sz w:val="24"/>
          <w:szCs w:val="24"/>
        </w:rPr>
        <w:t>a</w:t>
      </w:r>
      <w:r w:rsidRPr="007E5241">
        <w:rPr>
          <w:rFonts w:ascii="Museo Sans 300" w:hAnsi="Museo Sans 300"/>
          <w:sz w:val="24"/>
          <w:szCs w:val="24"/>
        </w:rPr>
        <w:t xml:space="preserve"> </w:t>
      </w:r>
      <w:r>
        <w:rPr>
          <w:rFonts w:ascii="Museo Sans 300" w:hAnsi="Museo Sans 300"/>
          <w:sz w:val="24"/>
          <w:szCs w:val="24"/>
        </w:rPr>
        <w:t>Albertina Elizabeth Valladares de Rodríguez</w:t>
      </w:r>
      <w:r w:rsidRPr="007E5241">
        <w:rPr>
          <w:rFonts w:ascii="Museo Sans 300" w:hAnsi="Museo Sans 300"/>
          <w:b/>
          <w:bCs/>
          <w:sz w:val="24"/>
          <w:szCs w:val="24"/>
        </w:rPr>
        <w:t xml:space="preserve">, </w:t>
      </w:r>
      <w:r w:rsidRPr="007E5241">
        <w:rPr>
          <w:rFonts w:ascii="Museo Sans 300" w:hAnsi="Museo Sans 300"/>
          <w:sz w:val="24"/>
          <w:szCs w:val="24"/>
        </w:rPr>
        <w:t>de acuerdo a Solici</w:t>
      </w:r>
      <w:r>
        <w:rPr>
          <w:rFonts w:ascii="Museo Sans 300" w:hAnsi="Museo Sans 300"/>
          <w:sz w:val="24"/>
          <w:szCs w:val="24"/>
        </w:rPr>
        <w:t>tud de Exclusión de Beneficiaria</w:t>
      </w:r>
      <w:r w:rsidRPr="007E5241">
        <w:rPr>
          <w:rFonts w:ascii="Museo Sans 300" w:hAnsi="Museo Sans 300"/>
          <w:sz w:val="24"/>
          <w:szCs w:val="24"/>
        </w:rPr>
        <w:t xml:space="preserve"> de fecha </w:t>
      </w:r>
      <w:r>
        <w:rPr>
          <w:rFonts w:ascii="Museo Sans 300" w:hAnsi="Museo Sans 300"/>
          <w:sz w:val="24"/>
          <w:szCs w:val="24"/>
        </w:rPr>
        <w:t>11 de junio de</w:t>
      </w:r>
      <w:r w:rsidRPr="007E5241">
        <w:rPr>
          <w:rFonts w:ascii="Museo Sans 300" w:hAnsi="Museo Sans 300"/>
          <w:sz w:val="24"/>
          <w:szCs w:val="24"/>
        </w:rPr>
        <w:t xml:space="preserve"> 202</w:t>
      </w:r>
      <w:r>
        <w:rPr>
          <w:rFonts w:ascii="Museo Sans 300" w:hAnsi="Museo Sans 300"/>
          <w:sz w:val="24"/>
          <w:szCs w:val="24"/>
        </w:rPr>
        <w:t>1</w:t>
      </w:r>
      <w:r w:rsidRPr="007E5241">
        <w:rPr>
          <w:rFonts w:ascii="Museo Sans 300" w:hAnsi="Museo Sans 300"/>
          <w:sz w:val="24"/>
          <w:szCs w:val="24"/>
        </w:rPr>
        <w:t xml:space="preserve">, situación robustecida con la Declaración Jurada de fecha </w:t>
      </w:r>
      <w:r>
        <w:rPr>
          <w:rFonts w:ascii="Museo Sans 300" w:hAnsi="Museo Sans 300"/>
          <w:sz w:val="24"/>
          <w:szCs w:val="24"/>
        </w:rPr>
        <w:t>9 de mayo de</w:t>
      </w:r>
      <w:r w:rsidRPr="007E5241">
        <w:rPr>
          <w:rFonts w:ascii="Museo Sans 300" w:hAnsi="Museo Sans 300"/>
          <w:sz w:val="24"/>
          <w:szCs w:val="24"/>
        </w:rPr>
        <w:t xml:space="preserve"> 202</w:t>
      </w:r>
      <w:r>
        <w:rPr>
          <w:rFonts w:ascii="Museo Sans 300" w:hAnsi="Museo Sans 300"/>
          <w:sz w:val="24"/>
          <w:szCs w:val="24"/>
        </w:rPr>
        <w:t>1</w:t>
      </w:r>
      <w:r w:rsidRPr="007E5241">
        <w:rPr>
          <w:rFonts w:ascii="Museo Sans 300" w:hAnsi="Museo Sans 300"/>
          <w:sz w:val="24"/>
          <w:szCs w:val="24"/>
        </w:rPr>
        <w:t>, oto</w:t>
      </w:r>
      <w:r>
        <w:rPr>
          <w:rFonts w:ascii="Museo Sans 300" w:hAnsi="Museo Sans 300"/>
          <w:sz w:val="24"/>
          <w:szCs w:val="24"/>
        </w:rPr>
        <w:t>rgada ante los o</w:t>
      </w:r>
      <w:r w:rsidRPr="007E5241">
        <w:rPr>
          <w:rFonts w:ascii="Museo Sans 300" w:hAnsi="Museo Sans 300"/>
          <w:sz w:val="24"/>
          <w:szCs w:val="24"/>
        </w:rPr>
        <w:t>ficios notariales de</w:t>
      </w:r>
      <w:r>
        <w:rPr>
          <w:rFonts w:ascii="Museo Sans 300" w:hAnsi="Museo Sans 300"/>
          <w:sz w:val="24"/>
          <w:szCs w:val="24"/>
        </w:rPr>
        <w:t>l l</w:t>
      </w:r>
      <w:r w:rsidRPr="007E5241">
        <w:rPr>
          <w:rFonts w:ascii="Museo Sans 300" w:hAnsi="Museo Sans 300"/>
          <w:sz w:val="24"/>
          <w:szCs w:val="24"/>
        </w:rPr>
        <w:t>icenciad</w:t>
      </w:r>
      <w:r>
        <w:rPr>
          <w:rFonts w:ascii="Museo Sans 300" w:hAnsi="Museo Sans 300"/>
          <w:sz w:val="24"/>
          <w:szCs w:val="24"/>
        </w:rPr>
        <w:t>o</w:t>
      </w:r>
      <w:r w:rsidRPr="007E5241">
        <w:rPr>
          <w:rFonts w:ascii="Museo Sans 300" w:hAnsi="Museo Sans 300"/>
          <w:sz w:val="24"/>
          <w:szCs w:val="24"/>
        </w:rPr>
        <w:t xml:space="preserve"> </w:t>
      </w:r>
      <w:r>
        <w:rPr>
          <w:rFonts w:ascii="Museo Sans 300" w:hAnsi="Museo Sans 300"/>
          <w:sz w:val="24"/>
          <w:szCs w:val="24"/>
        </w:rPr>
        <w:t>Oscar Guadalupe Roque Ruiz</w:t>
      </w:r>
      <w:r w:rsidRPr="007E5241">
        <w:rPr>
          <w:rFonts w:ascii="Museo Sans 300" w:hAnsi="Museo Sans 300"/>
          <w:sz w:val="24"/>
          <w:szCs w:val="24"/>
        </w:rPr>
        <w:t xml:space="preserve">, y que ha sido presentada por </w:t>
      </w:r>
      <w:r>
        <w:rPr>
          <w:rFonts w:ascii="Museo Sans 300" w:hAnsi="Museo Sans 300"/>
          <w:sz w:val="24"/>
          <w:szCs w:val="24"/>
        </w:rPr>
        <w:t>e</w:t>
      </w:r>
      <w:r w:rsidRPr="00B226B0">
        <w:rPr>
          <w:rFonts w:ascii="Museo Sans 300" w:hAnsi="Museo Sans 300"/>
          <w:sz w:val="24"/>
          <w:szCs w:val="24"/>
        </w:rPr>
        <w:t xml:space="preserve">l señor </w:t>
      </w:r>
      <w:r>
        <w:rPr>
          <w:rFonts w:ascii="Museo Sans 300" w:hAnsi="Museo Sans 300"/>
          <w:sz w:val="24"/>
          <w:szCs w:val="24"/>
        </w:rPr>
        <w:t xml:space="preserve">Carlos Edgardo Rodríguez Abarca, </w:t>
      </w:r>
      <w:r w:rsidRPr="007E5241">
        <w:rPr>
          <w:rFonts w:ascii="Museo Sans 300" w:hAnsi="Museo Sans 300"/>
          <w:sz w:val="24"/>
          <w:szCs w:val="24"/>
        </w:rPr>
        <w:t>actuando en carácter propio y como  titular de la adjudicación del inmueble relacionado, en la que declara que desconoce el paradero de</w:t>
      </w:r>
      <w:r>
        <w:rPr>
          <w:rFonts w:ascii="Museo Sans 300" w:hAnsi="Museo Sans 300"/>
          <w:sz w:val="24"/>
          <w:szCs w:val="24"/>
        </w:rPr>
        <w:t xml:space="preserve"> </w:t>
      </w:r>
      <w:r w:rsidRPr="007E5241">
        <w:rPr>
          <w:rFonts w:ascii="Museo Sans 300" w:hAnsi="Museo Sans 300"/>
          <w:sz w:val="24"/>
          <w:szCs w:val="24"/>
        </w:rPr>
        <w:t>l</w:t>
      </w:r>
      <w:r>
        <w:rPr>
          <w:rFonts w:ascii="Museo Sans 300" w:hAnsi="Museo Sans 300"/>
          <w:sz w:val="24"/>
          <w:szCs w:val="24"/>
        </w:rPr>
        <w:t>a</w:t>
      </w:r>
      <w:r w:rsidRPr="007E5241">
        <w:rPr>
          <w:rFonts w:ascii="Museo Sans 300" w:hAnsi="Museo Sans 300"/>
          <w:sz w:val="24"/>
          <w:szCs w:val="24"/>
        </w:rPr>
        <w:t xml:space="preserve"> señor</w:t>
      </w:r>
      <w:r>
        <w:rPr>
          <w:rFonts w:ascii="Museo Sans 300" w:hAnsi="Museo Sans 300"/>
          <w:sz w:val="24"/>
          <w:szCs w:val="24"/>
        </w:rPr>
        <w:t>a</w:t>
      </w:r>
      <w:r w:rsidRPr="007E5241">
        <w:rPr>
          <w:rFonts w:ascii="Museo Sans 300" w:hAnsi="Museo Sans 300"/>
          <w:sz w:val="24"/>
          <w:szCs w:val="24"/>
        </w:rPr>
        <w:t xml:space="preserve"> </w:t>
      </w:r>
      <w:r w:rsidRPr="00D94D9C">
        <w:rPr>
          <w:rFonts w:ascii="Museo Sans 300" w:hAnsi="Museo Sans 300"/>
          <w:bCs/>
          <w:sz w:val="24"/>
          <w:szCs w:val="24"/>
        </w:rPr>
        <w:t>antes mencionada</w:t>
      </w:r>
      <w:r w:rsidRPr="007E5241">
        <w:rPr>
          <w:rFonts w:ascii="Museo Sans 300" w:hAnsi="Museo Sans 300"/>
          <w:sz w:val="24"/>
          <w:szCs w:val="24"/>
        </w:rPr>
        <w:t xml:space="preserve"> desde hace </w:t>
      </w:r>
      <w:r>
        <w:rPr>
          <w:rFonts w:ascii="Museo Sans 300" w:hAnsi="Museo Sans 300"/>
          <w:sz w:val="24"/>
          <w:szCs w:val="24"/>
        </w:rPr>
        <w:t>1</w:t>
      </w:r>
      <w:r w:rsidRPr="007E5241">
        <w:rPr>
          <w:rFonts w:ascii="Museo Sans 300" w:hAnsi="Museo Sans 300"/>
          <w:sz w:val="24"/>
          <w:szCs w:val="24"/>
        </w:rPr>
        <w:t xml:space="preserve"> año, habiendo agotado todos los medios necesarios para su </w:t>
      </w:r>
      <w:r>
        <w:rPr>
          <w:rFonts w:ascii="Museo Sans 300" w:hAnsi="Museo Sans 300"/>
          <w:sz w:val="24"/>
          <w:szCs w:val="24"/>
        </w:rPr>
        <w:t>localización, causal comprobada</w:t>
      </w:r>
      <w:r w:rsidRPr="007E5241">
        <w:rPr>
          <w:rFonts w:ascii="Museo Sans 300" w:hAnsi="Museo Sans 300"/>
          <w:sz w:val="24"/>
          <w:szCs w:val="24"/>
        </w:rPr>
        <w:t xml:space="preserve"> con el Acta de Abandono de fecha </w:t>
      </w:r>
      <w:r>
        <w:rPr>
          <w:rFonts w:ascii="Museo Sans 300" w:hAnsi="Museo Sans 300"/>
          <w:sz w:val="24"/>
          <w:szCs w:val="24"/>
        </w:rPr>
        <w:t>11 de junio</w:t>
      </w:r>
      <w:r w:rsidRPr="007E5241">
        <w:rPr>
          <w:rFonts w:ascii="Museo Sans 300" w:hAnsi="Museo Sans 300"/>
          <w:sz w:val="24"/>
          <w:szCs w:val="24"/>
        </w:rPr>
        <w:t xml:space="preserve"> de 202</w:t>
      </w:r>
      <w:r>
        <w:rPr>
          <w:rFonts w:ascii="Museo Sans 300" w:hAnsi="Museo Sans 300"/>
          <w:sz w:val="24"/>
          <w:szCs w:val="24"/>
        </w:rPr>
        <w:t>1</w:t>
      </w:r>
      <w:r w:rsidRPr="007E5241">
        <w:rPr>
          <w:rFonts w:ascii="Museo Sans 300" w:hAnsi="Museo Sans 300"/>
          <w:sz w:val="24"/>
          <w:szCs w:val="24"/>
        </w:rPr>
        <w:t xml:space="preserve">, elaborada por el técnico del </w:t>
      </w:r>
      <w:r w:rsidRPr="007E5241">
        <w:rPr>
          <w:rFonts w:ascii="Museo Sans 300" w:hAnsi="Museo Sans 300"/>
          <w:color w:val="000000"/>
          <w:sz w:val="24"/>
          <w:szCs w:val="24"/>
          <w:lang w:val="es-ES" w:eastAsia="es-ES"/>
        </w:rPr>
        <w:t>Centro Estratégico de Transformación e Innovación Agropecuaria CETIA III, Sección de Transferencia de Tierras</w:t>
      </w:r>
      <w:r w:rsidRPr="007E5241">
        <w:rPr>
          <w:rFonts w:ascii="Museo Sans 300" w:hAnsi="Museo Sans 300"/>
          <w:sz w:val="24"/>
          <w:szCs w:val="24"/>
        </w:rPr>
        <w:t xml:space="preserve">, señor </w:t>
      </w:r>
      <w:r>
        <w:rPr>
          <w:rFonts w:ascii="Museo Sans 300" w:hAnsi="Museo Sans 300"/>
          <w:sz w:val="24"/>
          <w:szCs w:val="24"/>
        </w:rPr>
        <w:t>David Jacob Alvarado</w:t>
      </w:r>
      <w:r w:rsidRPr="007E5241">
        <w:rPr>
          <w:rFonts w:ascii="Museo Sans 300" w:hAnsi="Museo Sans 300"/>
          <w:sz w:val="24"/>
          <w:szCs w:val="24"/>
        </w:rPr>
        <w:t xml:space="preserve">, en la que se hizo constar que ha abandonado el inmueble que les fue adjudicado, desde hace </w:t>
      </w:r>
      <w:r>
        <w:rPr>
          <w:rFonts w:ascii="Museo Sans 300" w:hAnsi="Museo Sans 300"/>
          <w:sz w:val="24"/>
          <w:szCs w:val="24"/>
        </w:rPr>
        <w:t>1</w:t>
      </w:r>
      <w:r w:rsidRPr="007E5241">
        <w:rPr>
          <w:rFonts w:ascii="Museo Sans 300" w:hAnsi="Museo Sans 300"/>
          <w:sz w:val="24"/>
          <w:szCs w:val="24"/>
        </w:rPr>
        <w:t xml:space="preserve"> año, </w:t>
      </w:r>
      <w:r w:rsidRPr="007E5241">
        <w:rPr>
          <w:rFonts w:ascii="Museo Sans 300" w:hAnsi="Museo Sans 300"/>
          <w:sz w:val="24"/>
          <w:szCs w:val="24"/>
          <w:lang w:val="es-ES"/>
        </w:rPr>
        <w:t>documento anexo al expediente respectivo.</w:t>
      </w:r>
      <w:bookmarkEnd w:id="72"/>
    </w:p>
    <w:p w14:paraId="5A9DAE92" w14:textId="77777777" w:rsidR="00594AF8" w:rsidRPr="006E080D" w:rsidRDefault="00594AF8" w:rsidP="009F5859">
      <w:pPr>
        <w:jc w:val="both"/>
        <w:rPr>
          <w:rFonts w:ascii="Museo Sans 300" w:hAnsi="Museo Sans 300"/>
          <w:lang w:val="es-ES"/>
        </w:rPr>
      </w:pPr>
    </w:p>
    <w:p w14:paraId="6E3F0D59" w14:textId="77777777" w:rsidR="00594AF8" w:rsidRDefault="00594AF8" w:rsidP="003B3B78">
      <w:pPr>
        <w:pStyle w:val="Prrafodelista"/>
        <w:numPr>
          <w:ilvl w:val="0"/>
          <w:numId w:val="31"/>
        </w:numPr>
        <w:ind w:left="1134" w:hanging="708"/>
        <w:jc w:val="both"/>
        <w:rPr>
          <w:rFonts w:ascii="Museo Sans 300" w:hAnsi="Museo Sans 300"/>
          <w:sz w:val="24"/>
          <w:szCs w:val="24"/>
        </w:rPr>
      </w:pPr>
      <w:r w:rsidRPr="00A93F0B">
        <w:rPr>
          <w:rFonts w:ascii="Museo Sans 300" w:hAnsi="Museo Sans 300"/>
          <w:sz w:val="24"/>
          <w:szCs w:val="24"/>
        </w:rPr>
        <w:t xml:space="preserve">Es necesario advenir al adjudicatario, a través de una cláusula especial en la escritura correspondiente de compraventa del inmueble que deberá cumplir las medidas ambientales emitidas por la Unidad Ambiental Institucional, referentes a: </w:t>
      </w:r>
    </w:p>
    <w:p w14:paraId="2BE632D2" w14:textId="77777777" w:rsidR="007F3022" w:rsidRDefault="007F3022" w:rsidP="007F3022">
      <w:pPr>
        <w:pStyle w:val="Prrafodelista"/>
        <w:ind w:left="1134"/>
        <w:jc w:val="both"/>
        <w:rPr>
          <w:rFonts w:ascii="Museo Sans 300" w:hAnsi="Museo Sans 300"/>
          <w:sz w:val="24"/>
          <w:szCs w:val="24"/>
        </w:rPr>
      </w:pPr>
    </w:p>
    <w:p w14:paraId="2A79F923" w14:textId="77777777" w:rsidR="00594AF8" w:rsidRPr="009F5859" w:rsidRDefault="00594AF8" w:rsidP="009F5859">
      <w:pPr>
        <w:ind w:left="1418" w:hanging="284"/>
        <w:jc w:val="both"/>
        <w:rPr>
          <w:rFonts w:ascii="Museo Sans 300" w:hAnsi="Museo Sans 300"/>
          <w:sz w:val="20"/>
          <w:szCs w:val="20"/>
        </w:rPr>
      </w:pPr>
      <w:r w:rsidRPr="00A93F0B">
        <w:rPr>
          <w:rFonts w:ascii="Museo Sans 300" w:hAnsi="Museo Sans 300"/>
          <w:sz w:val="24"/>
          <w:szCs w:val="24"/>
        </w:rPr>
        <w:t xml:space="preserve">a) </w:t>
      </w:r>
      <w:r w:rsidRPr="009F5859">
        <w:rPr>
          <w:rFonts w:ascii="Museo Sans 300" w:hAnsi="Museo Sans 300"/>
          <w:sz w:val="20"/>
          <w:szCs w:val="20"/>
        </w:rPr>
        <w:t xml:space="preserve">Evitar la tala de árboles remanentes o bosques de galería. </w:t>
      </w:r>
    </w:p>
    <w:p w14:paraId="245784CA" w14:textId="77777777" w:rsidR="00594AF8" w:rsidRPr="009F5859" w:rsidRDefault="00594AF8" w:rsidP="009F5859">
      <w:pPr>
        <w:ind w:left="1418" w:hanging="284"/>
        <w:jc w:val="both"/>
        <w:rPr>
          <w:rFonts w:ascii="Museo Sans 300" w:hAnsi="Museo Sans 300"/>
          <w:sz w:val="20"/>
          <w:szCs w:val="20"/>
        </w:rPr>
      </w:pPr>
      <w:r w:rsidRPr="009F5859">
        <w:rPr>
          <w:rFonts w:ascii="Museo Sans 300" w:hAnsi="Museo Sans 300"/>
          <w:sz w:val="20"/>
          <w:szCs w:val="20"/>
        </w:rPr>
        <w:t>b) Evitar la quema de rastrojos, dejando que éstos se incorporen al suelo, para evitar la erosión, mejorar la fertilidad y mantener la humedad.</w:t>
      </w:r>
    </w:p>
    <w:p w14:paraId="4C8E0163" w14:textId="77777777" w:rsidR="00594AF8" w:rsidRPr="009F5859" w:rsidRDefault="00594AF8" w:rsidP="009F5859">
      <w:pPr>
        <w:ind w:left="1418" w:hanging="284"/>
        <w:jc w:val="both"/>
        <w:rPr>
          <w:rFonts w:ascii="Museo Sans 300" w:hAnsi="Museo Sans 300"/>
          <w:sz w:val="20"/>
          <w:szCs w:val="20"/>
        </w:rPr>
      </w:pPr>
      <w:r w:rsidRPr="009F5859">
        <w:rPr>
          <w:rFonts w:ascii="Museo Sans 300" w:hAnsi="Museo Sans 300"/>
          <w:sz w:val="20"/>
          <w:szCs w:val="20"/>
        </w:rPr>
        <w:t xml:space="preserve">c) Evitar el uso de agroquímicos y orientar los cultivos hacia una agricultura orgánica. </w:t>
      </w:r>
    </w:p>
    <w:p w14:paraId="39386400" w14:textId="77777777" w:rsidR="007F3022" w:rsidRDefault="007F3022" w:rsidP="009F5859">
      <w:pPr>
        <w:ind w:left="1134"/>
        <w:jc w:val="both"/>
        <w:rPr>
          <w:rFonts w:ascii="Museo Sans 300" w:hAnsi="Museo Sans 300"/>
          <w:sz w:val="24"/>
          <w:szCs w:val="24"/>
        </w:rPr>
      </w:pPr>
    </w:p>
    <w:p w14:paraId="44A347A6" w14:textId="77777777" w:rsidR="00594AF8" w:rsidRPr="009F5859" w:rsidRDefault="00594AF8" w:rsidP="009F5859">
      <w:pPr>
        <w:ind w:left="1134"/>
        <w:jc w:val="both"/>
        <w:rPr>
          <w:rFonts w:ascii="Museo Sans 300" w:hAnsi="Museo Sans 300"/>
          <w:sz w:val="24"/>
          <w:szCs w:val="24"/>
        </w:rPr>
      </w:pPr>
      <w:r w:rsidRPr="009F5859">
        <w:rPr>
          <w:rFonts w:ascii="Museo Sans 300" w:hAnsi="Museo Sans 300"/>
          <w:sz w:val="24"/>
          <w:szCs w:val="24"/>
        </w:rPr>
        <w:t>Lo anterior, de conformidad a lo establecido en el Acuerdo Segundo del Punto XVI del Acta de Sesión Ordinaria 03-2019, de fecha 18 de enero de 2019.</w:t>
      </w:r>
    </w:p>
    <w:p w14:paraId="47009388" w14:textId="77777777" w:rsidR="00594AF8" w:rsidRPr="009F5859" w:rsidRDefault="00594AF8" w:rsidP="009F5859">
      <w:pPr>
        <w:jc w:val="both"/>
        <w:rPr>
          <w:rFonts w:ascii="Museo Sans 300" w:hAnsi="Museo Sans 300"/>
          <w:sz w:val="24"/>
          <w:szCs w:val="24"/>
        </w:rPr>
      </w:pPr>
    </w:p>
    <w:p w14:paraId="7C289548" w14:textId="2922B4FD" w:rsidR="00594AF8" w:rsidRPr="009F5859" w:rsidRDefault="00594AF8" w:rsidP="003B3B78">
      <w:pPr>
        <w:pStyle w:val="Prrafodelista"/>
        <w:numPr>
          <w:ilvl w:val="0"/>
          <w:numId w:val="31"/>
        </w:numPr>
        <w:ind w:left="1134" w:hanging="708"/>
        <w:jc w:val="both"/>
        <w:rPr>
          <w:rFonts w:ascii="Museo Sans 300" w:eastAsia="Times New Roman" w:hAnsi="Museo Sans 300" w:cs="Times New Roman"/>
          <w:sz w:val="24"/>
          <w:szCs w:val="24"/>
        </w:rPr>
      </w:pPr>
      <w:r w:rsidRPr="009F5859">
        <w:rPr>
          <w:rFonts w:ascii="Museo Sans 300" w:eastAsia="Times New Roman" w:hAnsi="Museo Sans 300" w:cs="Times New Roman"/>
          <w:sz w:val="24"/>
          <w:szCs w:val="24"/>
        </w:rPr>
        <w:t xml:space="preserve">Conforme acta de posesión material de fecha </w:t>
      </w:r>
      <w:r w:rsidRPr="009F5859">
        <w:rPr>
          <w:rFonts w:ascii="Museo Sans 300" w:hAnsi="Museo Sans 300"/>
          <w:sz w:val="24"/>
          <w:szCs w:val="24"/>
        </w:rPr>
        <w:t>11 de junio</w:t>
      </w:r>
      <w:r w:rsidR="009F5859" w:rsidRPr="009F5859">
        <w:rPr>
          <w:rFonts w:ascii="Museo Sans 300" w:hAnsi="Museo Sans 300"/>
          <w:sz w:val="24"/>
          <w:szCs w:val="24"/>
        </w:rPr>
        <w:t xml:space="preserve"> de</w:t>
      </w:r>
      <w:r w:rsidRPr="009F5859">
        <w:rPr>
          <w:rFonts w:ascii="Museo Sans 300" w:hAnsi="Museo Sans 300"/>
          <w:sz w:val="24"/>
          <w:szCs w:val="24"/>
        </w:rPr>
        <w:t xml:space="preserve"> 2021</w:t>
      </w:r>
      <w:r w:rsidRPr="009F5859">
        <w:rPr>
          <w:rFonts w:ascii="Museo Sans 300" w:eastAsia="Times New Roman" w:hAnsi="Museo Sans 300" w:cs="Times New Roman"/>
          <w:sz w:val="24"/>
          <w:szCs w:val="24"/>
        </w:rPr>
        <w:t xml:space="preserve">, elaborada por el técnico </w:t>
      </w:r>
      <w:r w:rsidRPr="009F5859">
        <w:rPr>
          <w:rFonts w:ascii="Museo Sans 300" w:eastAsia="Times New Roman" w:hAnsi="Museo Sans 300" w:cs="Times New Roman"/>
          <w:color w:val="000000" w:themeColor="text1"/>
          <w:sz w:val="24"/>
          <w:szCs w:val="24"/>
          <w:lang w:val="es-ES" w:eastAsia="es-ES"/>
        </w:rPr>
        <w:t>del Centro Estratégico de Transformación e Innovación Agropecuaria CETIA III, Sección de Transferencia de Tierras</w:t>
      </w:r>
      <w:r w:rsidRPr="009F5859">
        <w:rPr>
          <w:rFonts w:ascii="Museo Sans 300" w:eastAsia="Times New Roman" w:hAnsi="Museo Sans 300" w:cs="Times New Roman"/>
          <w:sz w:val="24"/>
          <w:szCs w:val="24"/>
        </w:rPr>
        <w:t xml:space="preserve">, señor </w:t>
      </w:r>
      <w:r w:rsidRPr="009F5859">
        <w:rPr>
          <w:rFonts w:ascii="Museo Sans 300" w:hAnsi="Museo Sans 300"/>
          <w:sz w:val="24"/>
          <w:szCs w:val="24"/>
        </w:rPr>
        <w:t>David Jacob Alvarado</w:t>
      </w:r>
      <w:r w:rsidRPr="009F5859">
        <w:rPr>
          <w:rFonts w:ascii="Museo Sans 300" w:eastAsia="Times New Roman" w:hAnsi="Museo Sans 300" w:cs="Times New Roman"/>
          <w:sz w:val="24"/>
          <w:szCs w:val="24"/>
        </w:rPr>
        <w:t>, el  beneficiario se encuentra poseyendo el inmueble de forma quieta, pacífica y sin interrupción desde hace 6 años.</w:t>
      </w:r>
    </w:p>
    <w:p w14:paraId="3BF3D2EF" w14:textId="77777777" w:rsidR="00594AF8" w:rsidRPr="009F5859" w:rsidRDefault="00594AF8" w:rsidP="009F5859">
      <w:pPr>
        <w:pStyle w:val="Prrafodelista"/>
        <w:ind w:left="-142"/>
        <w:jc w:val="both"/>
        <w:rPr>
          <w:rFonts w:ascii="Museo Sans 300" w:eastAsia="Times New Roman" w:hAnsi="Museo Sans 300" w:cs="Times New Roman"/>
          <w:sz w:val="24"/>
          <w:szCs w:val="24"/>
        </w:rPr>
      </w:pPr>
    </w:p>
    <w:p w14:paraId="13EFE455" w14:textId="372F5D19" w:rsidR="00594AF8" w:rsidRPr="009F5859" w:rsidRDefault="00594AF8" w:rsidP="003B3B78">
      <w:pPr>
        <w:pStyle w:val="Prrafodelista"/>
        <w:numPr>
          <w:ilvl w:val="0"/>
          <w:numId w:val="31"/>
        </w:numPr>
        <w:ind w:left="1134" w:hanging="708"/>
        <w:jc w:val="both"/>
        <w:rPr>
          <w:rFonts w:ascii="Museo Sans 300" w:eastAsia="Times New Roman" w:hAnsi="Museo Sans 300" w:cs="Times New Roman"/>
          <w:sz w:val="24"/>
          <w:szCs w:val="24"/>
        </w:rPr>
      </w:pPr>
      <w:r w:rsidRPr="009F5859">
        <w:rPr>
          <w:rFonts w:ascii="Museo Sans 300" w:hAnsi="Museo Sans 300" w:cs="Times New Roman"/>
          <w:sz w:val="24"/>
          <w:szCs w:val="24"/>
        </w:rPr>
        <w:lastRenderedPageBreak/>
        <w:t xml:space="preserve">De acuerdo a declaración simple contenida en la Solicitud de Adjudicación de Inmueble de fecha </w:t>
      </w:r>
      <w:r w:rsidRPr="009F5859">
        <w:rPr>
          <w:rFonts w:ascii="Museo Sans 300" w:hAnsi="Museo Sans 300"/>
          <w:sz w:val="24"/>
          <w:szCs w:val="24"/>
        </w:rPr>
        <w:t>30 de junio</w:t>
      </w:r>
      <w:r w:rsidR="009F5859" w:rsidRPr="009F5859">
        <w:rPr>
          <w:rFonts w:ascii="Museo Sans 300" w:hAnsi="Museo Sans 300"/>
          <w:sz w:val="24"/>
          <w:szCs w:val="24"/>
        </w:rPr>
        <w:t xml:space="preserve"> de</w:t>
      </w:r>
      <w:r w:rsidRPr="009F5859">
        <w:rPr>
          <w:rFonts w:ascii="Museo Sans 300" w:hAnsi="Museo Sans 300"/>
          <w:sz w:val="24"/>
          <w:szCs w:val="24"/>
        </w:rPr>
        <w:t xml:space="preserve"> 2021</w:t>
      </w:r>
      <w:r w:rsidRPr="009F5859">
        <w:rPr>
          <w:rFonts w:ascii="Museo Sans 300" w:hAnsi="Museo Sans 300" w:cs="Times New Roman"/>
          <w:sz w:val="24"/>
          <w:szCs w:val="24"/>
        </w:rPr>
        <w:t>, el adjudicatario manifiesta que no es empleado de</w:t>
      </w:r>
      <w:r w:rsidR="009F5859" w:rsidRPr="009F5859">
        <w:rPr>
          <w:rFonts w:ascii="Museo Sans 300" w:hAnsi="Museo Sans 300" w:cs="Times New Roman"/>
          <w:sz w:val="24"/>
          <w:szCs w:val="24"/>
        </w:rPr>
        <w:t xml:space="preserve"> ISTA,</w:t>
      </w:r>
      <w:r w:rsidRPr="009F5859">
        <w:rPr>
          <w:rFonts w:ascii="Museo Sans 300" w:hAnsi="Museo Sans 300" w:cs="Times New Roman"/>
          <w:sz w:val="24"/>
          <w:szCs w:val="24"/>
        </w:rPr>
        <w:t xml:space="preserve"> </w:t>
      </w:r>
      <w:r w:rsidRPr="009F5859">
        <w:rPr>
          <w:rFonts w:ascii="Museo Sans 300" w:hAnsi="Museo Sans 300"/>
          <w:color w:val="000000" w:themeColor="text1"/>
          <w:sz w:val="24"/>
          <w:szCs w:val="24"/>
        </w:rPr>
        <w:t>situación verificada en el Sistema de Consulta de Solicitantes para Adjudicaciones que contiene la Base de Datos de Empleados de este Instituto.</w:t>
      </w:r>
    </w:p>
    <w:p w14:paraId="505480A9" w14:textId="77777777" w:rsidR="00594AF8" w:rsidRPr="009F5859" w:rsidRDefault="00594AF8" w:rsidP="009F5859">
      <w:pPr>
        <w:pStyle w:val="Prrafodelista"/>
        <w:ind w:left="-142"/>
        <w:jc w:val="both"/>
        <w:rPr>
          <w:rFonts w:ascii="Museo Sans 300" w:eastAsia="Times New Roman" w:hAnsi="Museo Sans 300" w:cs="Times New Roman"/>
          <w:color w:val="000000" w:themeColor="text1"/>
          <w:sz w:val="24"/>
          <w:szCs w:val="24"/>
          <w:lang w:val="es-ES" w:eastAsia="es-ES"/>
        </w:rPr>
      </w:pPr>
    </w:p>
    <w:p w14:paraId="19BCFC30" w14:textId="2A2D5EF4" w:rsidR="00594AF8" w:rsidRPr="009F5859" w:rsidRDefault="00594AF8" w:rsidP="009F5859">
      <w:pPr>
        <w:pStyle w:val="Prrafodelista"/>
        <w:ind w:left="-142"/>
        <w:jc w:val="both"/>
        <w:rPr>
          <w:rFonts w:ascii="Museo Sans 300" w:eastAsia="Times New Roman" w:hAnsi="Museo Sans 300" w:cs="Times New Roman"/>
          <w:color w:val="000000" w:themeColor="text1"/>
          <w:sz w:val="24"/>
          <w:szCs w:val="24"/>
          <w:lang w:val="es-ES" w:eastAsia="es-ES"/>
        </w:rPr>
      </w:pPr>
      <w:r w:rsidRPr="009F5859">
        <w:rPr>
          <w:rFonts w:ascii="Museo Sans 300" w:eastAsia="Times New Roman" w:hAnsi="Museo Sans 300" w:cs="Times New Roman"/>
          <w:color w:val="000000" w:themeColor="text1"/>
          <w:sz w:val="24"/>
          <w:szCs w:val="24"/>
          <w:lang w:val="es-ES" w:eastAsia="es-ES"/>
        </w:rPr>
        <w:t>Tomando en cuenta lo expuesto y habiendo tenido a la vista: Cuadro de</w:t>
      </w:r>
      <w:commentRangeStart w:id="73"/>
      <w:r w:rsidRPr="009F5859">
        <w:rPr>
          <w:rFonts w:ascii="Museo Sans 300" w:eastAsia="Times New Roman" w:hAnsi="Museo Sans 300" w:cs="Times New Roman"/>
          <w:color w:val="000000" w:themeColor="text1"/>
          <w:sz w:val="24"/>
          <w:szCs w:val="24"/>
          <w:lang w:val="es-ES" w:eastAsia="es-ES"/>
        </w:rPr>
        <w:t xml:space="preserve"> </w:t>
      </w:r>
      <w:commentRangeEnd w:id="73"/>
      <w:r w:rsidRPr="009F5859">
        <w:rPr>
          <w:rStyle w:val="Refdecomentario"/>
          <w:rFonts w:ascii="Museo Sans 300" w:hAnsi="Museo Sans 300"/>
          <w:sz w:val="24"/>
          <w:szCs w:val="24"/>
        </w:rPr>
        <w:commentReference w:id="73"/>
      </w:r>
      <w:r w:rsidRPr="009F5859">
        <w:rPr>
          <w:rFonts w:ascii="Museo Sans 300" w:eastAsia="Times New Roman" w:hAnsi="Museo Sans 300" w:cs="Times New Roman"/>
          <w:color w:val="000000" w:themeColor="text1"/>
          <w:sz w:val="24"/>
          <w:szCs w:val="24"/>
          <w:lang w:val="es-ES" w:eastAsia="es-ES"/>
        </w:rPr>
        <w:t xml:space="preserve">Causales, Cuadro de Valores y Extensiones, reporte de valúo del lote agrícola, solicitud de adjudicación de inmueble, copias de Documentos Únicos de identidad y de Tarjetas de Identificación Tributaria, Certificación de Partidas de Nacimiento, Solicitud de Exclusión de beneficiaria, Declaración Jurada, acta de abandono, acta de posesión material, Tabla de amortización, Reporte de inmueble pendiente de escriturar, Razón y Constancia de Inscripción de Desmembración en Cabeza de su Dueño a favor del ISTA, reporte de búsqueda de solicitantes para adjudicaciones generado por </w:t>
      </w:r>
      <w:r w:rsidR="009F5859" w:rsidRPr="009F5859">
        <w:rPr>
          <w:rFonts w:ascii="Museo Sans 300" w:eastAsia="Times New Roman" w:hAnsi="Museo Sans 300" w:cs="Times New Roman"/>
          <w:color w:val="000000" w:themeColor="text1"/>
          <w:sz w:val="24"/>
          <w:szCs w:val="24"/>
          <w:lang w:val="es-ES" w:eastAsia="es-ES"/>
        </w:rPr>
        <w:t>l</w:t>
      </w:r>
      <w:r w:rsidRPr="009F5859">
        <w:rPr>
          <w:rFonts w:ascii="Museo Sans 300" w:eastAsia="Times New Roman" w:hAnsi="Museo Sans 300" w:cs="Times New Roman"/>
          <w:color w:val="000000" w:themeColor="text1"/>
          <w:sz w:val="24"/>
          <w:szCs w:val="24"/>
          <w:lang w:val="es-ES" w:eastAsia="es-ES"/>
        </w:rPr>
        <w:t>a Unidad</w:t>
      </w:r>
      <w:r w:rsidR="009F5859" w:rsidRPr="009F5859">
        <w:rPr>
          <w:rFonts w:ascii="Museo Sans 300" w:eastAsia="Times New Roman" w:hAnsi="Museo Sans 300" w:cs="Times New Roman"/>
          <w:color w:val="000000" w:themeColor="text1"/>
          <w:sz w:val="24"/>
          <w:szCs w:val="24"/>
          <w:lang w:val="es-ES" w:eastAsia="es-ES"/>
        </w:rPr>
        <w:t xml:space="preserve"> de Adjudicación de Inmuebles</w:t>
      </w:r>
      <w:r w:rsidRPr="009F5859">
        <w:rPr>
          <w:rFonts w:ascii="Museo Sans 300" w:eastAsia="Times New Roman" w:hAnsi="Museo Sans 300" w:cs="Times New Roman"/>
          <w:color w:val="000000" w:themeColor="text1"/>
          <w:sz w:val="24"/>
          <w:szCs w:val="24"/>
          <w:lang w:val="es-ES" w:eastAsia="es-ES"/>
        </w:rPr>
        <w:t xml:space="preserve">, es procedente resolver favorablemente a lo solicitado. </w:t>
      </w:r>
    </w:p>
    <w:p w14:paraId="022386CC" w14:textId="77777777" w:rsidR="00594AF8" w:rsidRPr="009F5859" w:rsidRDefault="00594AF8" w:rsidP="009F5859">
      <w:pPr>
        <w:pStyle w:val="Prrafodelista"/>
        <w:ind w:left="-142"/>
        <w:jc w:val="both"/>
        <w:rPr>
          <w:rFonts w:ascii="Museo Sans 300" w:eastAsia="Times New Roman" w:hAnsi="Museo Sans 300" w:cs="Times New Roman"/>
          <w:color w:val="000000" w:themeColor="text1"/>
          <w:sz w:val="24"/>
          <w:szCs w:val="24"/>
          <w:lang w:val="es-ES" w:eastAsia="es-ES"/>
        </w:rPr>
      </w:pPr>
    </w:p>
    <w:p w14:paraId="27F6ECEB" w14:textId="203D45BC" w:rsidR="00594AF8" w:rsidRDefault="009F5859" w:rsidP="009F5859">
      <w:pPr>
        <w:pStyle w:val="Prrafodelista"/>
        <w:ind w:left="-142"/>
        <w:jc w:val="both"/>
        <w:rPr>
          <w:rFonts w:ascii="Museo Sans 300" w:hAnsi="Museo Sans 300"/>
          <w:sz w:val="24"/>
          <w:szCs w:val="24"/>
          <w:lang w:val="es-ES"/>
        </w:rPr>
      </w:pPr>
      <w:r w:rsidRPr="009F5859">
        <w:rPr>
          <w:rFonts w:ascii="Museo Sans 300" w:eastAsia="Times New Roman" w:hAnsi="Museo Sans 300" w:cs="Times New Roman"/>
          <w:sz w:val="24"/>
          <w:szCs w:val="24"/>
          <w:lang w:eastAsia="es-ES"/>
        </w:rPr>
        <w:t>Estando conforme a Derecho la documentación correspondiente, en atención a lo recomendado por la Unidad de Adjudicación de Inmuebles, la Junta Directiva en uso de sus facultades y  d</w:t>
      </w:r>
      <w:r w:rsidR="00594AF8" w:rsidRPr="009F5859">
        <w:rPr>
          <w:rFonts w:ascii="Museo Sans 300" w:eastAsia="Times New Roman" w:hAnsi="Museo Sans 300" w:cs="Times New Roman"/>
          <w:sz w:val="24"/>
          <w:szCs w:val="24"/>
          <w:lang w:eastAsia="es-ES"/>
        </w:rPr>
        <w:t xml:space="preserve">e conformidad al Artículo 18 letras “g” y “h” de la Ley de Creación del Instituto Salvadoreño de Transformación Agraria, </w:t>
      </w:r>
      <w:r w:rsidRPr="009F5859">
        <w:rPr>
          <w:rFonts w:ascii="Museo Sans 300" w:eastAsia="Times New Roman" w:hAnsi="Museo Sans 300" w:cs="Times New Roman"/>
          <w:b/>
          <w:sz w:val="24"/>
          <w:szCs w:val="24"/>
          <w:u w:val="single"/>
          <w:lang w:eastAsia="es-ES"/>
        </w:rPr>
        <w:t>ACUERDA</w:t>
      </w:r>
      <w:r w:rsidR="00594AF8" w:rsidRPr="009F5859">
        <w:rPr>
          <w:rFonts w:ascii="Museo Sans 300" w:eastAsia="Times New Roman" w:hAnsi="Museo Sans 300" w:cs="Times New Roman"/>
          <w:b/>
          <w:sz w:val="24"/>
          <w:szCs w:val="24"/>
          <w:u w:val="single"/>
          <w:lang w:eastAsia="es-ES"/>
        </w:rPr>
        <w:t>: PRIMERO:</w:t>
      </w:r>
      <w:r w:rsidR="00594AF8" w:rsidRPr="009F5859">
        <w:rPr>
          <w:rFonts w:ascii="Museo Sans 300" w:eastAsia="Times New Roman" w:hAnsi="Museo Sans 300" w:cs="Times New Roman"/>
          <w:b/>
          <w:sz w:val="24"/>
          <w:szCs w:val="24"/>
          <w:lang w:eastAsia="es-ES"/>
        </w:rPr>
        <w:t xml:space="preserve"> Modificar el</w:t>
      </w:r>
      <w:r w:rsidR="00594AF8" w:rsidRPr="009F5859">
        <w:rPr>
          <w:rFonts w:ascii="Museo Sans 300" w:eastAsia="Times New Roman" w:hAnsi="Museo Sans 300" w:cs="Times New Roman"/>
          <w:sz w:val="24"/>
          <w:szCs w:val="24"/>
          <w:lang w:eastAsia="es-ES"/>
        </w:rPr>
        <w:t xml:space="preserve"> </w:t>
      </w:r>
      <w:r w:rsidR="00594AF8" w:rsidRPr="009F5859">
        <w:rPr>
          <w:rFonts w:ascii="Museo Sans 300" w:eastAsia="Times New Roman" w:hAnsi="Museo Sans 300" w:cs="Times New Roman"/>
          <w:b/>
          <w:sz w:val="24"/>
          <w:szCs w:val="24"/>
          <w:lang w:eastAsia="es-ES"/>
        </w:rPr>
        <w:t xml:space="preserve">Punto XIV del Acta de Sesión Ordinaria 15-2019, de fecha 16 de julio de 2019, </w:t>
      </w:r>
      <w:r w:rsidR="00594AF8" w:rsidRPr="009F5859">
        <w:rPr>
          <w:rFonts w:ascii="Museo Sans 300" w:eastAsia="Times New Roman" w:hAnsi="Museo Sans 300" w:cs="Times New Roman"/>
          <w:sz w:val="24"/>
          <w:szCs w:val="24"/>
          <w:lang w:eastAsia="es-ES"/>
        </w:rPr>
        <w:t xml:space="preserve">en el cual se aprobó la adjudicación, entre otros, del </w:t>
      </w:r>
      <w:r w:rsidR="00594AF8" w:rsidRPr="009F5859">
        <w:rPr>
          <w:rFonts w:ascii="Museo Sans 300" w:eastAsia="Times New Roman" w:hAnsi="Museo Sans 300" w:cs="Times New Roman"/>
          <w:b/>
          <w:sz w:val="24"/>
          <w:szCs w:val="24"/>
          <w:lang w:eastAsia="es-ES"/>
        </w:rPr>
        <w:t xml:space="preserve">Lote </w:t>
      </w:r>
      <w:r w:rsidR="007F3022">
        <w:rPr>
          <w:rFonts w:ascii="Museo Sans 300" w:eastAsia="Times New Roman" w:hAnsi="Museo Sans 300" w:cs="Times New Roman"/>
          <w:b/>
          <w:sz w:val="24"/>
          <w:szCs w:val="24"/>
          <w:lang w:eastAsia="es-ES"/>
        </w:rPr>
        <w:t>---</w:t>
      </w:r>
      <w:r w:rsidR="00594AF8" w:rsidRPr="009F5859">
        <w:rPr>
          <w:rFonts w:ascii="Museo Sans 300" w:eastAsia="Times New Roman" w:hAnsi="Museo Sans 300" w:cs="Times New Roman"/>
          <w:b/>
          <w:sz w:val="24"/>
          <w:szCs w:val="24"/>
          <w:lang w:eastAsia="es-ES"/>
        </w:rPr>
        <w:t xml:space="preserve">, Polígono </w:t>
      </w:r>
      <w:r w:rsidR="007F3022">
        <w:rPr>
          <w:rFonts w:ascii="Museo Sans 300" w:eastAsia="Times New Roman" w:hAnsi="Museo Sans 300" w:cs="Times New Roman"/>
          <w:b/>
          <w:sz w:val="24"/>
          <w:szCs w:val="24"/>
          <w:lang w:eastAsia="es-ES"/>
        </w:rPr>
        <w:t>---</w:t>
      </w:r>
      <w:r w:rsidR="00594AF8" w:rsidRPr="009F5859">
        <w:rPr>
          <w:rFonts w:ascii="Museo Sans 300" w:eastAsia="Times New Roman" w:hAnsi="Museo Sans 300" w:cs="Times New Roman"/>
          <w:b/>
          <w:sz w:val="24"/>
          <w:szCs w:val="24"/>
          <w:lang w:eastAsia="es-ES"/>
        </w:rPr>
        <w:t xml:space="preserve">, Porción </w:t>
      </w:r>
      <w:r w:rsidR="007F3022">
        <w:rPr>
          <w:rFonts w:ascii="Museo Sans 300" w:eastAsia="Times New Roman" w:hAnsi="Museo Sans 300" w:cs="Times New Roman"/>
          <w:b/>
          <w:sz w:val="24"/>
          <w:szCs w:val="24"/>
          <w:lang w:eastAsia="es-ES"/>
        </w:rPr>
        <w:t>---</w:t>
      </w:r>
      <w:r w:rsidR="00594AF8" w:rsidRPr="009F5859">
        <w:rPr>
          <w:rFonts w:ascii="Museo Sans 300" w:eastAsia="Times New Roman" w:hAnsi="Museo Sans 300" w:cs="Times New Roman"/>
          <w:b/>
          <w:sz w:val="24"/>
          <w:szCs w:val="24"/>
          <w:lang w:eastAsia="es-ES"/>
        </w:rPr>
        <w:t xml:space="preserve">, </w:t>
      </w:r>
      <w:r w:rsidR="00594AF8" w:rsidRPr="009F5859">
        <w:rPr>
          <w:rFonts w:ascii="Museo Sans 300" w:eastAsia="Times New Roman" w:hAnsi="Museo Sans 300" w:cs="Times New Roman"/>
          <w:sz w:val="24"/>
          <w:szCs w:val="24"/>
          <w:lang w:eastAsia="es-ES"/>
        </w:rPr>
        <w:t xml:space="preserve">en </w:t>
      </w:r>
      <w:r w:rsidRPr="009F5859">
        <w:rPr>
          <w:rFonts w:ascii="Museo Sans 300" w:eastAsia="Times New Roman" w:hAnsi="Museo Sans 300" w:cs="Times New Roman"/>
          <w:sz w:val="24"/>
          <w:szCs w:val="24"/>
          <w:lang w:eastAsia="es-ES"/>
        </w:rPr>
        <w:t>el siguiente término</w:t>
      </w:r>
      <w:r w:rsidR="00594AF8" w:rsidRPr="009F5859">
        <w:rPr>
          <w:rFonts w:ascii="Museo Sans 300" w:eastAsia="Times New Roman" w:hAnsi="Museo Sans 300" w:cs="Times New Roman"/>
          <w:b/>
          <w:sz w:val="24"/>
          <w:szCs w:val="24"/>
          <w:lang w:eastAsia="es-ES"/>
        </w:rPr>
        <w:t xml:space="preserve">: </w:t>
      </w:r>
      <w:r w:rsidR="00594AF8" w:rsidRPr="009F5859">
        <w:rPr>
          <w:rFonts w:ascii="Museo Sans 300" w:hAnsi="Museo Sans 300" w:cs="Times New Roman"/>
          <w:sz w:val="24"/>
          <w:szCs w:val="24"/>
        </w:rPr>
        <w:t xml:space="preserve">Excluir a la </w:t>
      </w:r>
      <w:r w:rsidR="00594AF8" w:rsidRPr="009F5859">
        <w:rPr>
          <w:rFonts w:ascii="Museo Sans 300" w:hAnsi="Museo Sans 300"/>
          <w:sz w:val="24"/>
          <w:szCs w:val="24"/>
        </w:rPr>
        <w:t xml:space="preserve">señora </w:t>
      </w:r>
      <w:r w:rsidRPr="009F5859">
        <w:rPr>
          <w:rFonts w:ascii="Museo Sans 300" w:eastAsia="Times New Roman" w:hAnsi="Museo Sans 300" w:cs="Times New Roman"/>
          <w:sz w:val="24"/>
          <w:szCs w:val="24"/>
          <w:lang w:eastAsia="es-ES"/>
        </w:rPr>
        <w:t>ALBERTINA ELIZABETH VALLADARES DE RODRÍGUEZ</w:t>
      </w:r>
      <w:r w:rsidR="00594AF8" w:rsidRPr="009F5859">
        <w:rPr>
          <w:rFonts w:ascii="Museo Sans 300" w:eastAsia="Times New Roman" w:hAnsi="Museo Sans 300" w:cs="Times New Roman"/>
          <w:b/>
          <w:sz w:val="24"/>
          <w:szCs w:val="24"/>
          <w:lang w:eastAsia="es-ES"/>
        </w:rPr>
        <w:t xml:space="preserve">, </w:t>
      </w:r>
      <w:r w:rsidR="00594AF8" w:rsidRPr="009F5859">
        <w:rPr>
          <w:rFonts w:ascii="Museo Sans 300" w:eastAsia="Times New Roman" w:hAnsi="Museo Sans 300" w:cs="Times New Roman"/>
          <w:sz w:val="24"/>
          <w:szCs w:val="24"/>
          <w:lang w:eastAsia="es-ES"/>
        </w:rPr>
        <w:t>por abandono,</w:t>
      </w:r>
      <w:r w:rsidR="00594AF8" w:rsidRPr="009F5859">
        <w:rPr>
          <w:rFonts w:ascii="Museo Sans 300" w:eastAsia="Times New Roman" w:hAnsi="Museo Sans 300" w:cs="Times New Roman"/>
          <w:b/>
          <w:sz w:val="24"/>
          <w:szCs w:val="24"/>
          <w:lang w:eastAsia="es-ES"/>
        </w:rPr>
        <w:t xml:space="preserve"> </w:t>
      </w:r>
      <w:r w:rsidR="00594AF8" w:rsidRPr="009F5859">
        <w:rPr>
          <w:rFonts w:ascii="Museo Sans 300" w:hAnsi="Museo Sans 300"/>
          <w:sz w:val="24"/>
          <w:szCs w:val="24"/>
        </w:rPr>
        <w:t xml:space="preserve">ubicado en el </w:t>
      </w:r>
      <w:r w:rsidR="00594AF8" w:rsidRPr="009F5859">
        <w:rPr>
          <w:rFonts w:ascii="Museo Sans 300" w:hAnsi="Museo Sans 300"/>
          <w:bCs/>
          <w:sz w:val="24"/>
          <w:szCs w:val="24"/>
        </w:rPr>
        <w:t>Proyecto</w:t>
      </w:r>
      <w:r w:rsidR="00594AF8" w:rsidRPr="009F5859">
        <w:rPr>
          <w:rFonts w:ascii="Museo Sans 300" w:eastAsia="Calibri" w:hAnsi="Museo Sans 300" w:cs="Arial"/>
          <w:sz w:val="24"/>
          <w:szCs w:val="24"/>
        </w:rPr>
        <w:t xml:space="preserve"> de </w:t>
      </w:r>
      <w:r w:rsidR="00594AF8" w:rsidRPr="009F5859">
        <w:rPr>
          <w:rFonts w:ascii="Museo Sans 300" w:eastAsia="Calibri" w:hAnsi="Museo Sans 300" w:cs="Arial"/>
          <w:sz w:val="24"/>
          <w:szCs w:val="24"/>
          <w:lang w:val="es-MX"/>
        </w:rPr>
        <w:t xml:space="preserve">Lotificación Agrícola desarrollado en el inmueble identificado registralmente como </w:t>
      </w:r>
      <w:r w:rsidR="00594AF8" w:rsidRPr="009F5859">
        <w:rPr>
          <w:rFonts w:ascii="Museo Sans 300" w:eastAsia="Calibri" w:hAnsi="Museo Sans 300" w:cs="Arial"/>
          <w:b/>
          <w:sz w:val="24"/>
          <w:szCs w:val="24"/>
          <w:lang w:val="es-MX"/>
        </w:rPr>
        <w:t>HACIENDA ESCUINTLA, PORCION DACION EN PAGO (REMED),</w:t>
      </w:r>
      <w:r w:rsidR="00594AF8" w:rsidRPr="009F5859">
        <w:rPr>
          <w:rFonts w:ascii="Museo Sans 300" w:eastAsia="Calibri" w:hAnsi="Museo Sans 300" w:cs="Arial"/>
          <w:sz w:val="24"/>
          <w:szCs w:val="24"/>
          <w:lang w:val="es-MX"/>
        </w:rPr>
        <w:t xml:space="preserve"> </w:t>
      </w:r>
      <w:r w:rsidRPr="009F5859">
        <w:rPr>
          <w:rFonts w:ascii="Museo Sans 300" w:eastAsia="Calibri" w:hAnsi="Museo Sans 300" w:cs="Arial"/>
          <w:sz w:val="24"/>
          <w:szCs w:val="24"/>
          <w:lang w:val="es-MX"/>
        </w:rPr>
        <w:t>situa</w:t>
      </w:r>
      <w:r w:rsidR="00594AF8" w:rsidRPr="009F5859">
        <w:rPr>
          <w:rFonts w:ascii="Museo Sans 300" w:eastAsia="Calibri" w:hAnsi="Museo Sans 300" w:cs="Arial"/>
          <w:sz w:val="24"/>
          <w:szCs w:val="24"/>
          <w:lang w:val="es-MX"/>
        </w:rPr>
        <w:t xml:space="preserve">da en cantón Tierra Blanca, jurisdicción de Zacatecoluca, departamento de La Paz, y según Plano como </w:t>
      </w:r>
      <w:r w:rsidR="00594AF8" w:rsidRPr="009F5859">
        <w:rPr>
          <w:rFonts w:ascii="Museo Sans 300" w:eastAsia="Calibri" w:hAnsi="Museo Sans 300" w:cs="Arial"/>
          <w:b/>
          <w:sz w:val="24"/>
          <w:szCs w:val="24"/>
          <w:lang w:val="es-MX"/>
        </w:rPr>
        <w:t>HACIENDA ESCUINTLA, PORCION 3</w:t>
      </w:r>
      <w:r w:rsidR="00594AF8" w:rsidRPr="009F5859">
        <w:rPr>
          <w:rFonts w:ascii="Museo Sans 300" w:eastAsia="Calibri" w:hAnsi="Museo Sans 300" w:cs="Arial"/>
          <w:sz w:val="24"/>
          <w:szCs w:val="24"/>
          <w:lang w:val="es-MX"/>
        </w:rPr>
        <w:t xml:space="preserve">, situada en jurisdicción </w:t>
      </w:r>
      <w:r w:rsidRPr="009F5859">
        <w:rPr>
          <w:rFonts w:ascii="Museo Sans 300" w:eastAsia="Calibri" w:hAnsi="Museo Sans 300" w:cs="Arial"/>
          <w:sz w:val="24"/>
          <w:szCs w:val="24"/>
          <w:lang w:val="es-MX"/>
        </w:rPr>
        <w:t xml:space="preserve">de </w:t>
      </w:r>
      <w:r w:rsidR="00594AF8" w:rsidRPr="009F5859">
        <w:rPr>
          <w:rFonts w:ascii="Museo Sans 300" w:eastAsia="Calibri" w:hAnsi="Museo Sans 300" w:cs="Arial"/>
          <w:sz w:val="24"/>
          <w:szCs w:val="24"/>
          <w:lang w:val="es-MX"/>
        </w:rPr>
        <w:t>Zacatecoluca, departamento de La Paz</w:t>
      </w:r>
      <w:r w:rsidRPr="009F5859">
        <w:rPr>
          <w:rFonts w:ascii="Museo Sans 300" w:hAnsi="Museo Sans 300"/>
          <w:sz w:val="24"/>
          <w:szCs w:val="24"/>
          <w:lang w:val="es-ES"/>
        </w:rPr>
        <w:t>,</w:t>
      </w:r>
      <w:r w:rsidR="00594AF8" w:rsidRPr="009F5859">
        <w:rPr>
          <w:rFonts w:ascii="Museo Sans 300" w:hAnsi="Museo Sans 300"/>
          <w:sz w:val="24"/>
          <w:szCs w:val="24"/>
          <w:lang w:val="es-ES"/>
        </w:rPr>
        <w:t xml:space="preserve"> quedando la adjudicación de acuerdo al cuadro de valores y extensiones siguiente:</w:t>
      </w:r>
    </w:p>
    <w:p w14:paraId="7A008C41" w14:textId="77777777" w:rsidR="00840EAF" w:rsidRPr="007F3022" w:rsidRDefault="00840EAF" w:rsidP="007F3022">
      <w:pPr>
        <w:jc w:val="both"/>
        <w:rPr>
          <w:rFonts w:ascii="Museo Sans 300" w:hAnsi="Museo Sans 300"/>
          <w:sz w:val="24"/>
          <w:szCs w:val="24"/>
          <w:lang w:val="es-ES"/>
        </w:rPr>
      </w:pPr>
    </w:p>
    <w:tbl>
      <w:tblPr>
        <w:tblW w:w="9250" w:type="dxa"/>
        <w:tblInd w:w="25" w:type="dxa"/>
        <w:tblLayout w:type="fixed"/>
        <w:tblCellMar>
          <w:left w:w="25" w:type="dxa"/>
          <w:right w:w="0" w:type="dxa"/>
        </w:tblCellMar>
        <w:tblLook w:val="0000" w:firstRow="0" w:lastRow="0" w:firstColumn="0" w:lastColumn="0" w:noHBand="0" w:noVBand="0"/>
      </w:tblPr>
      <w:tblGrid>
        <w:gridCol w:w="2609"/>
        <w:gridCol w:w="993"/>
        <w:gridCol w:w="2529"/>
        <w:gridCol w:w="577"/>
        <w:gridCol w:w="582"/>
        <w:gridCol w:w="620"/>
        <w:gridCol w:w="662"/>
        <w:gridCol w:w="678"/>
      </w:tblGrid>
      <w:tr w:rsidR="009F5859" w14:paraId="0B7A1B3A" w14:textId="77777777" w:rsidTr="002C2EF4">
        <w:trPr>
          <w:trHeight w:val="271"/>
        </w:trPr>
        <w:tc>
          <w:tcPr>
            <w:tcW w:w="2609" w:type="dxa"/>
            <w:tcBorders>
              <w:top w:val="single" w:sz="2" w:space="0" w:color="auto"/>
              <w:left w:val="single" w:sz="2" w:space="0" w:color="auto"/>
              <w:bottom w:val="single" w:sz="2" w:space="0" w:color="auto"/>
              <w:right w:val="single" w:sz="2" w:space="0" w:color="auto"/>
            </w:tcBorders>
            <w:shd w:val="clear" w:color="auto" w:fill="DCDCDC"/>
          </w:tcPr>
          <w:p w14:paraId="26C88A73" w14:textId="77777777" w:rsidR="00594AF8" w:rsidRDefault="00594AF8" w:rsidP="00067E31">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3522" w:type="dxa"/>
            <w:gridSpan w:val="2"/>
            <w:tcBorders>
              <w:top w:val="single" w:sz="2" w:space="0" w:color="auto"/>
              <w:left w:val="single" w:sz="2" w:space="0" w:color="auto"/>
              <w:bottom w:val="single" w:sz="2" w:space="0" w:color="auto"/>
              <w:right w:val="single" w:sz="2" w:space="0" w:color="auto"/>
            </w:tcBorders>
            <w:shd w:val="clear" w:color="auto" w:fill="DCDCDC"/>
          </w:tcPr>
          <w:p w14:paraId="76742A6D" w14:textId="77777777" w:rsidR="00594AF8" w:rsidRDefault="00594AF8" w:rsidP="00067E31">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1159" w:type="dxa"/>
            <w:gridSpan w:val="2"/>
            <w:tcBorders>
              <w:top w:val="single" w:sz="2" w:space="0" w:color="auto"/>
              <w:left w:val="single" w:sz="2" w:space="0" w:color="auto"/>
              <w:bottom w:val="single" w:sz="2" w:space="0" w:color="auto"/>
              <w:right w:val="single" w:sz="2" w:space="0" w:color="auto"/>
            </w:tcBorders>
            <w:shd w:val="clear" w:color="auto" w:fill="DCDCDC"/>
          </w:tcPr>
          <w:p w14:paraId="618C90D4" w14:textId="77777777" w:rsidR="00594AF8" w:rsidRDefault="00594AF8" w:rsidP="00067E31">
            <w:pPr>
              <w:widowControl w:val="0"/>
              <w:autoSpaceDE w:val="0"/>
              <w:autoSpaceDN w:val="0"/>
              <w:adjustRightInd w:val="0"/>
              <w:rPr>
                <w:rFonts w:ascii="Times New Roman" w:hAnsi="Times New Roman" w:cs="Times New Roman"/>
                <w:b/>
                <w:bCs/>
                <w:sz w:val="14"/>
                <w:szCs w:val="14"/>
              </w:rPr>
            </w:pPr>
          </w:p>
        </w:tc>
        <w:tc>
          <w:tcPr>
            <w:tcW w:w="620" w:type="dxa"/>
            <w:vMerge w:val="restart"/>
            <w:tcBorders>
              <w:top w:val="single" w:sz="2" w:space="0" w:color="auto"/>
              <w:left w:val="single" w:sz="2" w:space="0" w:color="auto"/>
              <w:bottom w:val="single" w:sz="2" w:space="0" w:color="auto"/>
              <w:right w:val="single" w:sz="2" w:space="0" w:color="auto"/>
            </w:tcBorders>
            <w:shd w:val="clear" w:color="auto" w:fill="DCDCDC"/>
          </w:tcPr>
          <w:p w14:paraId="689D1152" w14:textId="77777777" w:rsidR="00594AF8" w:rsidRDefault="00594AF8" w:rsidP="00067E31">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662" w:type="dxa"/>
            <w:vMerge w:val="restart"/>
            <w:tcBorders>
              <w:top w:val="single" w:sz="2" w:space="0" w:color="auto"/>
              <w:left w:val="single" w:sz="2" w:space="0" w:color="auto"/>
              <w:bottom w:val="single" w:sz="2" w:space="0" w:color="auto"/>
              <w:right w:val="single" w:sz="2" w:space="0" w:color="auto"/>
            </w:tcBorders>
            <w:shd w:val="clear" w:color="auto" w:fill="DCDCDC"/>
          </w:tcPr>
          <w:p w14:paraId="6CAE5DBD" w14:textId="77777777" w:rsidR="00594AF8" w:rsidRDefault="00594AF8" w:rsidP="00067E31">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678" w:type="dxa"/>
            <w:vMerge w:val="restart"/>
            <w:tcBorders>
              <w:top w:val="single" w:sz="2" w:space="0" w:color="auto"/>
              <w:left w:val="single" w:sz="2" w:space="0" w:color="auto"/>
              <w:bottom w:val="single" w:sz="2" w:space="0" w:color="auto"/>
              <w:right w:val="single" w:sz="2" w:space="0" w:color="auto"/>
            </w:tcBorders>
            <w:shd w:val="clear" w:color="auto" w:fill="DCDCDC"/>
          </w:tcPr>
          <w:p w14:paraId="784F0B86" w14:textId="77777777" w:rsidR="00594AF8" w:rsidRDefault="00594AF8" w:rsidP="00067E31">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9F5859" w14:paraId="75A5A952" w14:textId="77777777" w:rsidTr="00AA5F73">
        <w:trPr>
          <w:trHeight w:val="322"/>
        </w:trPr>
        <w:tc>
          <w:tcPr>
            <w:tcW w:w="2609" w:type="dxa"/>
            <w:tcBorders>
              <w:top w:val="single" w:sz="2" w:space="0" w:color="auto"/>
              <w:left w:val="single" w:sz="2" w:space="0" w:color="auto"/>
              <w:bottom w:val="single" w:sz="2" w:space="0" w:color="auto"/>
              <w:right w:val="single" w:sz="2" w:space="0" w:color="auto"/>
            </w:tcBorders>
            <w:shd w:val="clear" w:color="auto" w:fill="DCDCDC"/>
          </w:tcPr>
          <w:p w14:paraId="66734A2C" w14:textId="77777777" w:rsidR="00594AF8" w:rsidRDefault="00594AF8" w:rsidP="00067E31">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993" w:type="dxa"/>
            <w:tcBorders>
              <w:top w:val="single" w:sz="2" w:space="0" w:color="auto"/>
              <w:left w:val="single" w:sz="2" w:space="0" w:color="auto"/>
              <w:bottom w:val="single" w:sz="2" w:space="0" w:color="auto"/>
              <w:right w:val="single" w:sz="2" w:space="0" w:color="auto"/>
            </w:tcBorders>
            <w:shd w:val="clear" w:color="auto" w:fill="DCDCDC"/>
          </w:tcPr>
          <w:p w14:paraId="6FF16C79" w14:textId="77777777" w:rsidR="00594AF8" w:rsidRDefault="00594AF8" w:rsidP="00067E31">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2529" w:type="dxa"/>
            <w:tcBorders>
              <w:top w:val="single" w:sz="2" w:space="0" w:color="auto"/>
              <w:left w:val="single" w:sz="2" w:space="0" w:color="auto"/>
              <w:bottom w:val="single" w:sz="2" w:space="0" w:color="auto"/>
              <w:right w:val="single" w:sz="2" w:space="0" w:color="auto"/>
            </w:tcBorders>
            <w:shd w:val="clear" w:color="auto" w:fill="DCDCDC"/>
          </w:tcPr>
          <w:p w14:paraId="1BDB4CC7" w14:textId="77777777" w:rsidR="00594AF8" w:rsidRDefault="00594AF8" w:rsidP="00067E31">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577" w:type="dxa"/>
            <w:tcBorders>
              <w:top w:val="single" w:sz="2" w:space="0" w:color="auto"/>
              <w:left w:val="single" w:sz="2" w:space="0" w:color="auto"/>
              <w:bottom w:val="single" w:sz="2" w:space="0" w:color="auto"/>
              <w:right w:val="single" w:sz="2" w:space="0" w:color="auto"/>
            </w:tcBorders>
            <w:shd w:val="clear" w:color="auto" w:fill="DCDCDC"/>
          </w:tcPr>
          <w:p w14:paraId="471D3AA5" w14:textId="77777777" w:rsidR="00594AF8" w:rsidRDefault="00594AF8" w:rsidP="00067E31">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582" w:type="dxa"/>
            <w:tcBorders>
              <w:top w:val="single" w:sz="2" w:space="0" w:color="auto"/>
              <w:left w:val="single" w:sz="2" w:space="0" w:color="auto"/>
              <w:bottom w:val="single" w:sz="2" w:space="0" w:color="auto"/>
              <w:right w:val="single" w:sz="2" w:space="0" w:color="auto"/>
            </w:tcBorders>
            <w:shd w:val="clear" w:color="auto" w:fill="DCDCDC"/>
          </w:tcPr>
          <w:p w14:paraId="475FA94D" w14:textId="77777777" w:rsidR="00594AF8" w:rsidRDefault="00594AF8" w:rsidP="00067E31">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620" w:type="dxa"/>
            <w:vMerge/>
            <w:tcBorders>
              <w:top w:val="single" w:sz="2" w:space="0" w:color="auto"/>
              <w:left w:val="single" w:sz="2" w:space="0" w:color="auto"/>
              <w:bottom w:val="single" w:sz="2" w:space="0" w:color="auto"/>
              <w:right w:val="single" w:sz="2" w:space="0" w:color="auto"/>
            </w:tcBorders>
            <w:shd w:val="clear" w:color="auto" w:fill="DCDCDC"/>
          </w:tcPr>
          <w:p w14:paraId="3BEED540" w14:textId="77777777" w:rsidR="00594AF8" w:rsidRDefault="00594AF8" w:rsidP="00067E31">
            <w:pPr>
              <w:widowControl w:val="0"/>
              <w:autoSpaceDE w:val="0"/>
              <w:autoSpaceDN w:val="0"/>
              <w:adjustRightInd w:val="0"/>
              <w:rPr>
                <w:rFonts w:ascii="Times New Roman" w:hAnsi="Times New Roman" w:cs="Times New Roman"/>
                <w:b/>
                <w:bCs/>
                <w:sz w:val="14"/>
                <w:szCs w:val="14"/>
              </w:rPr>
            </w:pPr>
          </w:p>
        </w:tc>
        <w:tc>
          <w:tcPr>
            <w:tcW w:w="662" w:type="dxa"/>
            <w:vMerge/>
            <w:tcBorders>
              <w:top w:val="single" w:sz="2" w:space="0" w:color="auto"/>
              <w:left w:val="single" w:sz="2" w:space="0" w:color="auto"/>
              <w:bottom w:val="single" w:sz="2" w:space="0" w:color="auto"/>
              <w:right w:val="single" w:sz="2" w:space="0" w:color="auto"/>
            </w:tcBorders>
            <w:shd w:val="clear" w:color="auto" w:fill="DCDCDC"/>
          </w:tcPr>
          <w:p w14:paraId="5477CFC4" w14:textId="77777777" w:rsidR="00594AF8" w:rsidRDefault="00594AF8" w:rsidP="00067E31">
            <w:pPr>
              <w:widowControl w:val="0"/>
              <w:autoSpaceDE w:val="0"/>
              <w:autoSpaceDN w:val="0"/>
              <w:adjustRightInd w:val="0"/>
              <w:rPr>
                <w:rFonts w:ascii="Times New Roman" w:hAnsi="Times New Roman" w:cs="Times New Roman"/>
                <w:b/>
                <w:bCs/>
                <w:sz w:val="14"/>
                <w:szCs w:val="14"/>
              </w:rPr>
            </w:pPr>
          </w:p>
        </w:tc>
        <w:tc>
          <w:tcPr>
            <w:tcW w:w="678" w:type="dxa"/>
            <w:vMerge/>
            <w:tcBorders>
              <w:top w:val="single" w:sz="2" w:space="0" w:color="auto"/>
              <w:left w:val="single" w:sz="2" w:space="0" w:color="auto"/>
              <w:bottom w:val="single" w:sz="2" w:space="0" w:color="auto"/>
              <w:right w:val="single" w:sz="2" w:space="0" w:color="auto"/>
            </w:tcBorders>
            <w:shd w:val="clear" w:color="auto" w:fill="DCDCDC"/>
          </w:tcPr>
          <w:p w14:paraId="136A720A" w14:textId="77777777" w:rsidR="00594AF8" w:rsidRDefault="00594AF8" w:rsidP="00067E31">
            <w:pPr>
              <w:widowControl w:val="0"/>
              <w:autoSpaceDE w:val="0"/>
              <w:autoSpaceDN w:val="0"/>
              <w:adjustRightInd w:val="0"/>
              <w:rPr>
                <w:rFonts w:ascii="Times New Roman" w:hAnsi="Times New Roman" w:cs="Times New Roman"/>
                <w:b/>
                <w:bCs/>
                <w:sz w:val="14"/>
                <w:szCs w:val="14"/>
              </w:rPr>
            </w:pPr>
          </w:p>
        </w:tc>
      </w:tr>
    </w:tbl>
    <w:p w14:paraId="6F5D97C3" w14:textId="77777777" w:rsidR="00594AF8" w:rsidRDefault="00594AF8" w:rsidP="00594AF8">
      <w:pPr>
        <w:widowControl w:val="0"/>
        <w:autoSpaceDE w:val="0"/>
        <w:autoSpaceDN w:val="0"/>
        <w:adjustRightInd w:val="0"/>
        <w:rPr>
          <w:rFonts w:ascii="Times New Roman" w:hAnsi="Times New Roman" w:cs="Times New Roman"/>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594AF8" w14:paraId="6CD51E24" w14:textId="77777777" w:rsidTr="00067E31">
        <w:tc>
          <w:tcPr>
            <w:tcW w:w="2600" w:type="dxa"/>
            <w:tcBorders>
              <w:top w:val="single" w:sz="2" w:space="0" w:color="auto"/>
              <w:left w:val="single" w:sz="2" w:space="0" w:color="auto"/>
              <w:bottom w:val="single" w:sz="2" w:space="0" w:color="auto"/>
              <w:right w:val="single" w:sz="2" w:space="0" w:color="auto"/>
            </w:tcBorders>
          </w:tcPr>
          <w:p w14:paraId="7494001C" w14:textId="77777777" w:rsidR="00594AF8" w:rsidRDefault="00594AF8" w:rsidP="00067E31">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DE ENTREGA: 17 </w:t>
            </w:r>
          </w:p>
        </w:tc>
      </w:tr>
    </w:tbl>
    <w:p w14:paraId="46F2418A" w14:textId="77777777" w:rsidR="00594AF8" w:rsidRDefault="00594AF8" w:rsidP="00594AF8">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w:t>
      </w:r>
    </w:p>
    <w:tbl>
      <w:tblPr>
        <w:tblW w:w="9274" w:type="dxa"/>
        <w:tblInd w:w="25" w:type="dxa"/>
        <w:tblLayout w:type="fixed"/>
        <w:tblCellMar>
          <w:left w:w="25" w:type="dxa"/>
          <w:right w:w="0" w:type="dxa"/>
        </w:tblCellMar>
        <w:tblLook w:val="0000" w:firstRow="0" w:lastRow="0" w:firstColumn="0" w:lastColumn="0" w:noHBand="0" w:noVBand="0"/>
      </w:tblPr>
      <w:tblGrid>
        <w:gridCol w:w="2620"/>
        <w:gridCol w:w="997"/>
        <w:gridCol w:w="2536"/>
        <w:gridCol w:w="581"/>
        <w:gridCol w:w="581"/>
        <w:gridCol w:w="623"/>
        <w:gridCol w:w="664"/>
        <w:gridCol w:w="672"/>
      </w:tblGrid>
      <w:tr w:rsidR="009F5859" w14:paraId="2F152351" w14:textId="77777777" w:rsidTr="009F5859">
        <w:trPr>
          <w:trHeight w:val="319"/>
        </w:trPr>
        <w:tc>
          <w:tcPr>
            <w:tcW w:w="2620" w:type="dxa"/>
            <w:vMerge w:val="restart"/>
            <w:tcBorders>
              <w:top w:val="single" w:sz="2" w:space="0" w:color="auto"/>
              <w:left w:val="single" w:sz="2" w:space="0" w:color="auto"/>
              <w:bottom w:val="single" w:sz="2" w:space="0" w:color="auto"/>
              <w:right w:val="single" w:sz="2" w:space="0" w:color="auto"/>
            </w:tcBorders>
          </w:tcPr>
          <w:p w14:paraId="7B0CAEC9" w14:textId="1C9A6926" w:rsidR="00594AF8" w:rsidRDefault="007F3022" w:rsidP="00067E31">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594AF8">
              <w:rPr>
                <w:rFonts w:ascii="Times New Roman" w:hAnsi="Times New Roman" w:cs="Times New Roman"/>
                <w:sz w:val="14"/>
                <w:szCs w:val="14"/>
              </w:rPr>
              <w:t xml:space="preserve"> </w:t>
            </w:r>
          </w:p>
        </w:tc>
        <w:tc>
          <w:tcPr>
            <w:tcW w:w="997" w:type="dxa"/>
            <w:vMerge w:val="restart"/>
            <w:tcBorders>
              <w:top w:val="single" w:sz="2" w:space="0" w:color="auto"/>
              <w:left w:val="single" w:sz="2" w:space="0" w:color="auto"/>
              <w:bottom w:val="single" w:sz="2" w:space="0" w:color="auto"/>
              <w:right w:val="single" w:sz="2" w:space="0" w:color="auto"/>
            </w:tcBorders>
          </w:tcPr>
          <w:p w14:paraId="309A4411" w14:textId="77777777" w:rsidR="00594AF8" w:rsidRDefault="00594AF8" w:rsidP="00067E31">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Lotes: </w:t>
            </w:r>
          </w:p>
          <w:p w14:paraId="2931FB25" w14:textId="7C4886FE" w:rsidR="00594AF8" w:rsidRDefault="007F3022" w:rsidP="00067E31">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594AF8">
              <w:rPr>
                <w:rFonts w:ascii="Times New Roman" w:hAnsi="Times New Roman" w:cs="Times New Roman"/>
                <w:sz w:val="14"/>
                <w:szCs w:val="14"/>
              </w:rPr>
              <w:t xml:space="preserve">-00000 </w:t>
            </w:r>
          </w:p>
        </w:tc>
        <w:tc>
          <w:tcPr>
            <w:tcW w:w="2536" w:type="dxa"/>
            <w:vMerge w:val="restart"/>
            <w:tcBorders>
              <w:top w:val="single" w:sz="2" w:space="0" w:color="auto"/>
              <w:left w:val="single" w:sz="2" w:space="0" w:color="auto"/>
              <w:bottom w:val="single" w:sz="2" w:space="0" w:color="auto"/>
              <w:right w:val="single" w:sz="2" w:space="0" w:color="auto"/>
            </w:tcBorders>
          </w:tcPr>
          <w:p w14:paraId="7D7C9267" w14:textId="77777777" w:rsidR="00594AF8" w:rsidRDefault="00594AF8" w:rsidP="00067E31">
            <w:pPr>
              <w:widowControl w:val="0"/>
              <w:autoSpaceDE w:val="0"/>
              <w:autoSpaceDN w:val="0"/>
              <w:adjustRightInd w:val="0"/>
              <w:rPr>
                <w:rFonts w:ascii="Times New Roman" w:hAnsi="Times New Roman" w:cs="Times New Roman"/>
                <w:sz w:val="14"/>
                <w:szCs w:val="14"/>
              </w:rPr>
            </w:pPr>
          </w:p>
          <w:p w14:paraId="2F098310" w14:textId="77777777" w:rsidR="00594AF8" w:rsidRDefault="00594AF8" w:rsidP="00067E31">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HACIENDA ESCUINTLA, PORCION TRES </w:t>
            </w:r>
          </w:p>
        </w:tc>
        <w:tc>
          <w:tcPr>
            <w:tcW w:w="581" w:type="dxa"/>
            <w:vMerge w:val="restart"/>
            <w:tcBorders>
              <w:top w:val="single" w:sz="2" w:space="0" w:color="auto"/>
              <w:left w:val="single" w:sz="2" w:space="0" w:color="auto"/>
              <w:bottom w:val="single" w:sz="2" w:space="0" w:color="auto"/>
              <w:right w:val="single" w:sz="2" w:space="0" w:color="auto"/>
            </w:tcBorders>
          </w:tcPr>
          <w:p w14:paraId="1AF5CA37" w14:textId="77777777" w:rsidR="00594AF8" w:rsidRDefault="00594AF8" w:rsidP="00067E31">
            <w:pPr>
              <w:widowControl w:val="0"/>
              <w:autoSpaceDE w:val="0"/>
              <w:autoSpaceDN w:val="0"/>
              <w:adjustRightInd w:val="0"/>
              <w:rPr>
                <w:rFonts w:ascii="Times New Roman" w:hAnsi="Times New Roman" w:cs="Times New Roman"/>
                <w:sz w:val="14"/>
                <w:szCs w:val="14"/>
              </w:rPr>
            </w:pPr>
          </w:p>
          <w:p w14:paraId="625B6BCE" w14:textId="27B5050E" w:rsidR="00594AF8" w:rsidRDefault="007F3022" w:rsidP="00067E31">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594AF8">
              <w:rPr>
                <w:rFonts w:ascii="Times New Roman" w:hAnsi="Times New Roman" w:cs="Times New Roman"/>
                <w:sz w:val="14"/>
                <w:szCs w:val="14"/>
              </w:rPr>
              <w:t xml:space="preserve"> </w:t>
            </w:r>
          </w:p>
        </w:tc>
        <w:tc>
          <w:tcPr>
            <w:tcW w:w="581" w:type="dxa"/>
            <w:vMerge w:val="restart"/>
            <w:tcBorders>
              <w:top w:val="single" w:sz="2" w:space="0" w:color="auto"/>
              <w:left w:val="single" w:sz="2" w:space="0" w:color="auto"/>
              <w:bottom w:val="single" w:sz="2" w:space="0" w:color="auto"/>
              <w:right w:val="single" w:sz="2" w:space="0" w:color="auto"/>
            </w:tcBorders>
          </w:tcPr>
          <w:p w14:paraId="6843B725" w14:textId="77777777" w:rsidR="00594AF8" w:rsidRDefault="00594AF8" w:rsidP="00067E31">
            <w:pPr>
              <w:widowControl w:val="0"/>
              <w:autoSpaceDE w:val="0"/>
              <w:autoSpaceDN w:val="0"/>
              <w:adjustRightInd w:val="0"/>
              <w:rPr>
                <w:rFonts w:ascii="Times New Roman" w:hAnsi="Times New Roman" w:cs="Times New Roman"/>
                <w:sz w:val="14"/>
                <w:szCs w:val="14"/>
              </w:rPr>
            </w:pPr>
          </w:p>
          <w:p w14:paraId="08D5E335" w14:textId="33BE13E2" w:rsidR="00594AF8" w:rsidRDefault="007F3022" w:rsidP="00067E31">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594AF8">
              <w:rPr>
                <w:rFonts w:ascii="Times New Roman" w:hAnsi="Times New Roman" w:cs="Times New Roman"/>
                <w:sz w:val="14"/>
                <w:szCs w:val="14"/>
              </w:rPr>
              <w:t xml:space="preserve"> </w:t>
            </w:r>
          </w:p>
        </w:tc>
        <w:tc>
          <w:tcPr>
            <w:tcW w:w="623" w:type="dxa"/>
            <w:vMerge w:val="restart"/>
            <w:tcBorders>
              <w:top w:val="single" w:sz="2" w:space="0" w:color="auto"/>
              <w:left w:val="single" w:sz="2" w:space="0" w:color="auto"/>
              <w:bottom w:val="single" w:sz="2" w:space="0" w:color="auto"/>
              <w:right w:val="single" w:sz="2" w:space="0" w:color="auto"/>
            </w:tcBorders>
          </w:tcPr>
          <w:p w14:paraId="107A16CA" w14:textId="77777777" w:rsidR="00594AF8" w:rsidRDefault="00594AF8" w:rsidP="00067E31">
            <w:pPr>
              <w:widowControl w:val="0"/>
              <w:autoSpaceDE w:val="0"/>
              <w:autoSpaceDN w:val="0"/>
              <w:adjustRightInd w:val="0"/>
              <w:jc w:val="right"/>
              <w:rPr>
                <w:rFonts w:ascii="Times New Roman" w:hAnsi="Times New Roman" w:cs="Times New Roman"/>
                <w:sz w:val="14"/>
                <w:szCs w:val="14"/>
              </w:rPr>
            </w:pPr>
          </w:p>
          <w:p w14:paraId="36C8EF24" w14:textId="77777777" w:rsidR="00594AF8" w:rsidRDefault="00594AF8" w:rsidP="00067E31">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6955.78 </w:t>
            </w:r>
          </w:p>
        </w:tc>
        <w:tc>
          <w:tcPr>
            <w:tcW w:w="664" w:type="dxa"/>
            <w:tcBorders>
              <w:top w:val="single" w:sz="2" w:space="0" w:color="auto"/>
              <w:left w:val="single" w:sz="2" w:space="0" w:color="auto"/>
              <w:bottom w:val="single" w:sz="2" w:space="0" w:color="auto"/>
              <w:right w:val="single" w:sz="2" w:space="0" w:color="auto"/>
            </w:tcBorders>
          </w:tcPr>
          <w:p w14:paraId="558B14EA" w14:textId="77777777" w:rsidR="00594AF8" w:rsidRDefault="00594AF8" w:rsidP="00067E31">
            <w:pPr>
              <w:widowControl w:val="0"/>
              <w:autoSpaceDE w:val="0"/>
              <w:autoSpaceDN w:val="0"/>
              <w:adjustRightInd w:val="0"/>
              <w:jc w:val="right"/>
              <w:rPr>
                <w:rFonts w:ascii="Times New Roman" w:hAnsi="Times New Roman" w:cs="Times New Roman"/>
                <w:sz w:val="14"/>
                <w:szCs w:val="14"/>
              </w:rPr>
            </w:pPr>
          </w:p>
          <w:p w14:paraId="53AE30DE" w14:textId="77777777" w:rsidR="00594AF8" w:rsidRDefault="00594AF8" w:rsidP="00067E31">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2072.88 </w:t>
            </w:r>
          </w:p>
        </w:tc>
        <w:tc>
          <w:tcPr>
            <w:tcW w:w="669" w:type="dxa"/>
            <w:tcBorders>
              <w:top w:val="single" w:sz="2" w:space="0" w:color="auto"/>
              <w:left w:val="single" w:sz="2" w:space="0" w:color="auto"/>
              <w:bottom w:val="single" w:sz="2" w:space="0" w:color="auto"/>
              <w:right w:val="single" w:sz="2" w:space="0" w:color="auto"/>
            </w:tcBorders>
          </w:tcPr>
          <w:p w14:paraId="5C95A903" w14:textId="77777777" w:rsidR="00594AF8" w:rsidRDefault="00594AF8" w:rsidP="00067E31">
            <w:pPr>
              <w:widowControl w:val="0"/>
              <w:autoSpaceDE w:val="0"/>
              <w:autoSpaceDN w:val="0"/>
              <w:adjustRightInd w:val="0"/>
              <w:jc w:val="right"/>
              <w:rPr>
                <w:rFonts w:ascii="Times New Roman" w:hAnsi="Times New Roman" w:cs="Times New Roman"/>
                <w:sz w:val="14"/>
                <w:szCs w:val="14"/>
              </w:rPr>
            </w:pPr>
          </w:p>
          <w:p w14:paraId="7481B54C" w14:textId="77777777" w:rsidR="00594AF8" w:rsidRDefault="00594AF8" w:rsidP="00067E31">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18137.70 </w:t>
            </w:r>
          </w:p>
        </w:tc>
      </w:tr>
      <w:tr w:rsidR="009F5859" w14:paraId="05709A67" w14:textId="77777777" w:rsidTr="009F5859">
        <w:trPr>
          <w:trHeight w:val="167"/>
        </w:trPr>
        <w:tc>
          <w:tcPr>
            <w:tcW w:w="2620" w:type="dxa"/>
            <w:vMerge/>
            <w:tcBorders>
              <w:top w:val="single" w:sz="2" w:space="0" w:color="auto"/>
              <w:left w:val="single" w:sz="2" w:space="0" w:color="auto"/>
              <w:bottom w:val="single" w:sz="2" w:space="0" w:color="auto"/>
              <w:right w:val="single" w:sz="2" w:space="0" w:color="auto"/>
            </w:tcBorders>
          </w:tcPr>
          <w:p w14:paraId="58F893E5" w14:textId="77777777" w:rsidR="00594AF8" w:rsidRDefault="00594AF8" w:rsidP="00067E31">
            <w:pPr>
              <w:widowControl w:val="0"/>
              <w:autoSpaceDE w:val="0"/>
              <w:autoSpaceDN w:val="0"/>
              <w:adjustRightInd w:val="0"/>
              <w:rPr>
                <w:rFonts w:ascii="Times New Roman" w:hAnsi="Times New Roman" w:cs="Times New Roman"/>
                <w:sz w:val="14"/>
                <w:szCs w:val="14"/>
              </w:rPr>
            </w:pPr>
          </w:p>
        </w:tc>
        <w:tc>
          <w:tcPr>
            <w:tcW w:w="997" w:type="dxa"/>
            <w:vMerge/>
            <w:tcBorders>
              <w:top w:val="single" w:sz="2" w:space="0" w:color="auto"/>
              <w:left w:val="single" w:sz="2" w:space="0" w:color="auto"/>
              <w:bottom w:val="single" w:sz="2" w:space="0" w:color="auto"/>
              <w:right w:val="single" w:sz="2" w:space="0" w:color="auto"/>
            </w:tcBorders>
          </w:tcPr>
          <w:p w14:paraId="534E9E3E" w14:textId="77777777" w:rsidR="00594AF8" w:rsidRDefault="00594AF8" w:rsidP="00067E31">
            <w:pPr>
              <w:widowControl w:val="0"/>
              <w:autoSpaceDE w:val="0"/>
              <w:autoSpaceDN w:val="0"/>
              <w:adjustRightInd w:val="0"/>
              <w:rPr>
                <w:rFonts w:ascii="Times New Roman" w:hAnsi="Times New Roman" w:cs="Times New Roman"/>
                <w:sz w:val="14"/>
                <w:szCs w:val="14"/>
              </w:rPr>
            </w:pPr>
          </w:p>
        </w:tc>
        <w:tc>
          <w:tcPr>
            <w:tcW w:w="2536" w:type="dxa"/>
            <w:vMerge/>
            <w:tcBorders>
              <w:top w:val="single" w:sz="2" w:space="0" w:color="auto"/>
              <w:left w:val="single" w:sz="2" w:space="0" w:color="auto"/>
              <w:bottom w:val="single" w:sz="2" w:space="0" w:color="auto"/>
              <w:right w:val="single" w:sz="2" w:space="0" w:color="auto"/>
            </w:tcBorders>
          </w:tcPr>
          <w:p w14:paraId="0A199980" w14:textId="77777777" w:rsidR="00594AF8" w:rsidRDefault="00594AF8" w:rsidP="00067E31">
            <w:pPr>
              <w:widowControl w:val="0"/>
              <w:autoSpaceDE w:val="0"/>
              <w:autoSpaceDN w:val="0"/>
              <w:adjustRightInd w:val="0"/>
              <w:rPr>
                <w:rFonts w:ascii="Times New Roman" w:hAnsi="Times New Roman" w:cs="Times New Roman"/>
                <w:sz w:val="14"/>
                <w:szCs w:val="14"/>
              </w:rPr>
            </w:pPr>
          </w:p>
        </w:tc>
        <w:tc>
          <w:tcPr>
            <w:tcW w:w="581" w:type="dxa"/>
            <w:vMerge/>
            <w:tcBorders>
              <w:top w:val="single" w:sz="2" w:space="0" w:color="auto"/>
              <w:left w:val="single" w:sz="2" w:space="0" w:color="auto"/>
              <w:bottom w:val="single" w:sz="2" w:space="0" w:color="auto"/>
              <w:right w:val="single" w:sz="2" w:space="0" w:color="auto"/>
            </w:tcBorders>
          </w:tcPr>
          <w:p w14:paraId="13228956" w14:textId="77777777" w:rsidR="00594AF8" w:rsidRDefault="00594AF8" w:rsidP="00067E31">
            <w:pPr>
              <w:widowControl w:val="0"/>
              <w:autoSpaceDE w:val="0"/>
              <w:autoSpaceDN w:val="0"/>
              <w:adjustRightInd w:val="0"/>
              <w:rPr>
                <w:rFonts w:ascii="Times New Roman" w:hAnsi="Times New Roman" w:cs="Times New Roman"/>
                <w:sz w:val="14"/>
                <w:szCs w:val="14"/>
              </w:rPr>
            </w:pPr>
          </w:p>
        </w:tc>
        <w:tc>
          <w:tcPr>
            <w:tcW w:w="581" w:type="dxa"/>
            <w:vMerge/>
            <w:tcBorders>
              <w:top w:val="single" w:sz="2" w:space="0" w:color="auto"/>
              <w:left w:val="single" w:sz="2" w:space="0" w:color="auto"/>
              <w:bottom w:val="single" w:sz="2" w:space="0" w:color="auto"/>
              <w:right w:val="single" w:sz="2" w:space="0" w:color="auto"/>
            </w:tcBorders>
          </w:tcPr>
          <w:p w14:paraId="2EFB66CF" w14:textId="77777777" w:rsidR="00594AF8" w:rsidRDefault="00594AF8" w:rsidP="00067E31">
            <w:pPr>
              <w:widowControl w:val="0"/>
              <w:autoSpaceDE w:val="0"/>
              <w:autoSpaceDN w:val="0"/>
              <w:adjustRightInd w:val="0"/>
              <w:rPr>
                <w:rFonts w:ascii="Times New Roman" w:hAnsi="Times New Roman" w:cs="Times New Roman"/>
                <w:sz w:val="14"/>
                <w:szCs w:val="14"/>
              </w:rPr>
            </w:pPr>
          </w:p>
        </w:tc>
        <w:tc>
          <w:tcPr>
            <w:tcW w:w="623" w:type="dxa"/>
            <w:tcBorders>
              <w:top w:val="single" w:sz="2" w:space="0" w:color="auto"/>
              <w:left w:val="single" w:sz="2" w:space="0" w:color="auto"/>
              <w:bottom w:val="single" w:sz="2" w:space="0" w:color="auto"/>
              <w:right w:val="single" w:sz="2" w:space="0" w:color="auto"/>
            </w:tcBorders>
          </w:tcPr>
          <w:p w14:paraId="7DA3E05F" w14:textId="77777777" w:rsidR="00594AF8" w:rsidRDefault="00594AF8" w:rsidP="00067E31">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6955.78 </w:t>
            </w:r>
          </w:p>
        </w:tc>
        <w:tc>
          <w:tcPr>
            <w:tcW w:w="664" w:type="dxa"/>
            <w:tcBorders>
              <w:top w:val="single" w:sz="2" w:space="0" w:color="auto"/>
              <w:left w:val="single" w:sz="2" w:space="0" w:color="auto"/>
              <w:bottom w:val="single" w:sz="2" w:space="0" w:color="auto"/>
              <w:right w:val="single" w:sz="2" w:space="0" w:color="auto"/>
            </w:tcBorders>
          </w:tcPr>
          <w:p w14:paraId="12E3A02A" w14:textId="77777777" w:rsidR="00594AF8" w:rsidRDefault="00594AF8" w:rsidP="00067E31">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2072.88 </w:t>
            </w:r>
          </w:p>
        </w:tc>
        <w:tc>
          <w:tcPr>
            <w:tcW w:w="669" w:type="dxa"/>
            <w:tcBorders>
              <w:top w:val="single" w:sz="2" w:space="0" w:color="auto"/>
              <w:left w:val="single" w:sz="2" w:space="0" w:color="auto"/>
              <w:bottom w:val="single" w:sz="2" w:space="0" w:color="auto"/>
              <w:right w:val="single" w:sz="2" w:space="0" w:color="auto"/>
            </w:tcBorders>
          </w:tcPr>
          <w:p w14:paraId="41842447" w14:textId="77777777" w:rsidR="00594AF8" w:rsidRDefault="00594AF8" w:rsidP="00067E31">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18137.70 </w:t>
            </w:r>
          </w:p>
        </w:tc>
      </w:tr>
      <w:tr w:rsidR="00594AF8" w14:paraId="466133E8" w14:textId="77777777" w:rsidTr="009F5859">
        <w:trPr>
          <w:trHeight w:val="487"/>
        </w:trPr>
        <w:tc>
          <w:tcPr>
            <w:tcW w:w="2620" w:type="dxa"/>
            <w:vMerge/>
            <w:tcBorders>
              <w:top w:val="single" w:sz="2" w:space="0" w:color="auto"/>
              <w:left w:val="single" w:sz="2" w:space="0" w:color="auto"/>
              <w:bottom w:val="single" w:sz="2" w:space="0" w:color="auto"/>
              <w:right w:val="single" w:sz="2" w:space="0" w:color="auto"/>
            </w:tcBorders>
          </w:tcPr>
          <w:p w14:paraId="4BE01664" w14:textId="77777777" w:rsidR="00594AF8" w:rsidRDefault="00594AF8" w:rsidP="00067E31">
            <w:pPr>
              <w:widowControl w:val="0"/>
              <w:autoSpaceDE w:val="0"/>
              <w:autoSpaceDN w:val="0"/>
              <w:adjustRightInd w:val="0"/>
              <w:rPr>
                <w:rFonts w:ascii="Times New Roman" w:hAnsi="Times New Roman" w:cs="Times New Roman"/>
                <w:sz w:val="14"/>
                <w:szCs w:val="14"/>
              </w:rPr>
            </w:pPr>
          </w:p>
        </w:tc>
        <w:tc>
          <w:tcPr>
            <w:tcW w:w="6654" w:type="dxa"/>
            <w:gridSpan w:val="7"/>
            <w:tcBorders>
              <w:top w:val="single" w:sz="2" w:space="0" w:color="auto"/>
              <w:left w:val="single" w:sz="2" w:space="0" w:color="auto"/>
              <w:bottom w:val="single" w:sz="2" w:space="0" w:color="auto"/>
              <w:right w:val="single" w:sz="2" w:space="0" w:color="auto"/>
            </w:tcBorders>
          </w:tcPr>
          <w:p w14:paraId="6EC7E446" w14:textId="1F08E920" w:rsidR="00594AF8" w:rsidRDefault="009F5859" w:rsidP="00067E31">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Área</w:t>
            </w:r>
            <w:r w:rsidR="00594AF8">
              <w:rPr>
                <w:rFonts w:ascii="Times New Roman" w:hAnsi="Times New Roman" w:cs="Times New Roman"/>
                <w:b/>
                <w:bCs/>
                <w:sz w:val="14"/>
                <w:szCs w:val="14"/>
              </w:rPr>
              <w:t xml:space="preserve"> Total: 6955.78 </w:t>
            </w:r>
          </w:p>
          <w:p w14:paraId="058D4B7E" w14:textId="77777777" w:rsidR="00594AF8" w:rsidRDefault="00594AF8" w:rsidP="00067E31">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2072.88 </w:t>
            </w:r>
          </w:p>
          <w:p w14:paraId="1895D035" w14:textId="77777777" w:rsidR="00594AF8" w:rsidRDefault="00594AF8" w:rsidP="00067E31">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18137.70 </w:t>
            </w:r>
          </w:p>
        </w:tc>
      </w:tr>
    </w:tbl>
    <w:p w14:paraId="1A111D08" w14:textId="77777777" w:rsidR="00594AF8" w:rsidRDefault="00594AF8" w:rsidP="00594AF8">
      <w:pPr>
        <w:widowControl w:val="0"/>
        <w:autoSpaceDE w:val="0"/>
        <w:autoSpaceDN w:val="0"/>
        <w:adjustRightInd w:val="0"/>
        <w:rPr>
          <w:rFonts w:ascii="Times New Roman" w:hAnsi="Times New Roman" w:cs="Times New Roman"/>
          <w:sz w:val="14"/>
          <w:szCs w:val="14"/>
        </w:rPr>
      </w:pPr>
    </w:p>
    <w:tbl>
      <w:tblPr>
        <w:tblW w:w="9242" w:type="dxa"/>
        <w:tblInd w:w="25" w:type="dxa"/>
        <w:tblLayout w:type="fixed"/>
        <w:tblCellMar>
          <w:left w:w="25" w:type="dxa"/>
          <w:right w:w="0" w:type="dxa"/>
        </w:tblCellMar>
        <w:tblLook w:val="0000" w:firstRow="0" w:lastRow="0" w:firstColumn="0" w:lastColumn="0" w:noHBand="0" w:noVBand="0"/>
      </w:tblPr>
      <w:tblGrid>
        <w:gridCol w:w="3606"/>
        <w:gridCol w:w="2528"/>
        <w:gridCol w:w="1782"/>
        <w:gridCol w:w="663"/>
        <w:gridCol w:w="663"/>
      </w:tblGrid>
      <w:tr w:rsidR="00594AF8" w14:paraId="3602C798" w14:textId="77777777" w:rsidTr="009F5859">
        <w:trPr>
          <w:trHeight w:val="276"/>
        </w:trPr>
        <w:tc>
          <w:tcPr>
            <w:tcW w:w="3606" w:type="dxa"/>
            <w:vMerge w:val="restart"/>
            <w:tcBorders>
              <w:top w:val="single" w:sz="2" w:space="0" w:color="auto"/>
              <w:left w:val="single" w:sz="2" w:space="0" w:color="auto"/>
              <w:bottom w:val="single" w:sz="2" w:space="0" w:color="auto"/>
              <w:right w:val="single" w:sz="2" w:space="0" w:color="auto"/>
            </w:tcBorders>
            <w:shd w:val="clear" w:color="auto" w:fill="DCDCDC"/>
          </w:tcPr>
          <w:p w14:paraId="1D9375E7" w14:textId="77777777" w:rsidR="00594AF8" w:rsidRDefault="00594AF8" w:rsidP="00067E31">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2528" w:type="dxa"/>
            <w:tcBorders>
              <w:top w:val="single" w:sz="2" w:space="0" w:color="auto"/>
              <w:left w:val="single" w:sz="2" w:space="0" w:color="auto"/>
              <w:bottom w:val="single" w:sz="2" w:space="0" w:color="auto"/>
              <w:right w:val="single" w:sz="2" w:space="0" w:color="auto"/>
            </w:tcBorders>
            <w:shd w:val="clear" w:color="auto" w:fill="DCDCDC"/>
          </w:tcPr>
          <w:p w14:paraId="3D1EE906" w14:textId="77777777" w:rsidR="00594AF8" w:rsidRDefault="00594AF8" w:rsidP="00067E31">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1782" w:type="dxa"/>
            <w:tcBorders>
              <w:top w:val="single" w:sz="2" w:space="0" w:color="auto"/>
              <w:left w:val="single" w:sz="2" w:space="0" w:color="auto"/>
              <w:bottom w:val="single" w:sz="2" w:space="0" w:color="auto"/>
              <w:right w:val="single" w:sz="2" w:space="0" w:color="auto"/>
            </w:tcBorders>
            <w:shd w:val="clear" w:color="auto" w:fill="DCDCDC"/>
          </w:tcPr>
          <w:p w14:paraId="65DE574E" w14:textId="77777777" w:rsidR="00594AF8" w:rsidRDefault="00594AF8" w:rsidP="00067E31">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663" w:type="dxa"/>
            <w:tcBorders>
              <w:top w:val="single" w:sz="2" w:space="0" w:color="auto"/>
              <w:left w:val="single" w:sz="2" w:space="0" w:color="auto"/>
              <w:bottom w:val="single" w:sz="2" w:space="0" w:color="auto"/>
              <w:right w:val="single" w:sz="2" w:space="0" w:color="auto"/>
            </w:tcBorders>
            <w:shd w:val="clear" w:color="auto" w:fill="DCDCDC"/>
          </w:tcPr>
          <w:p w14:paraId="1DC83A28" w14:textId="77777777" w:rsidR="00594AF8" w:rsidRDefault="00594AF8" w:rsidP="00067E31">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663" w:type="dxa"/>
            <w:tcBorders>
              <w:top w:val="single" w:sz="2" w:space="0" w:color="auto"/>
              <w:left w:val="single" w:sz="2" w:space="0" w:color="auto"/>
              <w:bottom w:val="single" w:sz="2" w:space="0" w:color="auto"/>
              <w:right w:val="single" w:sz="2" w:space="0" w:color="auto"/>
            </w:tcBorders>
            <w:shd w:val="clear" w:color="auto" w:fill="DCDCDC"/>
          </w:tcPr>
          <w:p w14:paraId="256BDCCF" w14:textId="77777777" w:rsidR="00594AF8" w:rsidRDefault="00594AF8" w:rsidP="00067E31">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r>
      <w:tr w:rsidR="00594AF8" w14:paraId="0D88751F" w14:textId="77777777" w:rsidTr="009F5859">
        <w:trPr>
          <w:trHeight w:val="276"/>
        </w:trPr>
        <w:tc>
          <w:tcPr>
            <w:tcW w:w="3606" w:type="dxa"/>
            <w:vMerge w:val="restart"/>
            <w:tcBorders>
              <w:top w:val="single" w:sz="2" w:space="0" w:color="auto"/>
              <w:left w:val="single" w:sz="2" w:space="0" w:color="auto"/>
              <w:bottom w:val="single" w:sz="2" w:space="0" w:color="auto"/>
              <w:right w:val="single" w:sz="2" w:space="0" w:color="auto"/>
            </w:tcBorders>
            <w:shd w:val="clear" w:color="auto" w:fill="DCDCDC"/>
          </w:tcPr>
          <w:p w14:paraId="23AFD641" w14:textId="77777777" w:rsidR="00594AF8" w:rsidRDefault="00594AF8" w:rsidP="00067E31">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2528" w:type="dxa"/>
            <w:tcBorders>
              <w:top w:val="single" w:sz="2" w:space="0" w:color="auto"/>
              <w:left w:val="single" w:sz="2" w:space="0" w:color="auto"/>
              <w:bottom w:val="single" w:sz="2" w:space="0" w:color="auto"/>
              <w:right w:val="single" w:sz="2" w:space="0" w:color="auto"/>
            </w:tcBorders>
            <w:shd w:val="clear" w:color="auto" w:fill="DCDCDC"/>
          </w:tcPr>
          <w:p w14:paraId="2BBB52C2" w14:textId="77777777" w:rsidR="00594AF8" w:rsidRDefault="00594AF8" w:rsidP="00067E31">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1 </w:t>
            </w:r>
          </w:p>
        </w:tc>
        <w:tc>
          <w:tcPr>
            <w:tcW w:w="1782" w:type="dxa"/>
            <w:tcBorders>
              <w:top w:val="single" w:sz="2" w:space="0" w:color="auto"/>
              <w:left w:val="single" w:sz="2" w:space="0" w:color="auto"/>
              <w:bottom w:val="single" w:sz="2" w:space="0" w:color="auto"/>
              <w:right w:val="single" w:sz="2" w:space="0" w:color="auto"/>
            </w:tcBorders>
            <w:shd w:val="clear" w:color="auto" w:fill="DCDCDC"/>
          </w:tcPr>
          <w:p w14:paraId="4C629978" w14:textId="77777777" w:rsidR="00594AF8" w:rsidRDefault="00594AF8" w:rsidP="00067E31">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6955.78 </w:t>
            </w:r>
          </w:p>
        </w:tc>
        <w:tc>
          <w:tcPr>
            <w:tcW w:w="663" w:type="dxa"/>
            <w:tcBorders>
              <w:top w:val="single" w:sz="2" w:space="0" w:color="auto"/>
              <w:left w:val="single" w:sz="2" w:space="0" w:color="auto"/>
              <w:bottom w:val="single" w:sz="2" w:space="0" w:color="auto"/>
              <w:right w:val="single" w:sz="2" w:space="0" w:color="auto"/>
            </w:tcBorders>
            <w:shd w:val="clear" w:color="auto" w:fill="DCDCDC"/>
          </w:tcPr>
          <w:p w14:paraId="7DA664E2" w14:textId="77777777" w:rsidR="00594AF8" w:rsidRDefault="00594AF8" w:rsidP="00067E31">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2072.88 </w:t>
            </w:r>
          </w:p>
        </w:tc>
        <w:tc>
          <w:tcPr>
            <w:tcW w:w="663" w:type="dxa"/>
            <w:tcBorders>
              <w:top w:val="single" w:sz="2" w:space="0" w:color="auto"/>
              <w:left w:val="single" w:sz="2" w:space="0" w:color="auto"/>
              <w:bottom w:val="single" w:sz="2" w:space="0" w:color="auto"/>
              <w:right w:val="single" w:sz="2" w:space="0" w:color="auto"/>
            </w:tcBorders>
            <w:shd w:val="clear" w:color="auto" w:fill="DCDCDC"/>
          </w:tcPr>
          <w:p w14:paraId="73793F90" w14:textId="77777777" w:rsidR="00594AF8" w:rsidRDefault="00594AF8" w:rsidP="00067E31">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18137.70 </w:t>
            </w:r>
          </w:p>
        </w:tc>
      </w:tr>
    </w:tbl>
    <w:p w14:paraId="1E0D9AF9" w14:textId="77777777" w:rsidR="007F3022" w:rsidRDefault="007F3022" w:rsidP="009F5859">
      <w:pPr>
        <w:contextualSpacing/>
        <w:jc w:val="both"/>
        <w:rPr>
          <w:rFonts w:ascii="Museo Sans 300" w:hAnsi="Museo Sans 300"/>
          <w:sz w:val="24"/>
          <w:szCs w:val="24"/>
        </w:rPr>
      </w:pPr>
    </w:p>
    <w:p w14:paraId="2CE87AE3" w14:textId="7DCF35AD" w:rsidR="00594AF8" w:rsidRPr="007E5241" w:rsidRDefault="00594AF8" w:rsidP="009F5859">
      <w:pPr>
        <w:contextualSpacing/>
        <w:jc w:val="both"/>
        <w:rPr>
          <w:rFonts w:ascii="Museo Sans 300" w:hAnsi="Museo Sans 300"/>
          <w:b/>
          <w:color w:val="000000" w:themeColor="text1"/>
          <w:sz w:val="24"/>
          <w:szCs w:val="24"/>
        </w:rPr>
      </w:pPr>
      <w:r w:rsidRPr="009F5859">
        <w:rPr>
          <w:rFonts w:ascii="Museo Sans 300" w:eastAsia="Times New Roman" w:hAnsi="Museo Sans 300" w:cs="Times New Roman"/>
          <w:b/>
          <w:color w:val="000000" w:themeColor="text1"/>
          <w:sz w:val="24"/>
          <w:szCs w:val="24"/>
          <w:u w:val="single"/>
          <w:lang w:eastAsia="es-ES"/>
        </w:rPr>
        <w:lastRenderedPageBreak/>
        <w:t>SEGUNDO:</w:t>
      </w:r>
      <w:r w:rsidRPr="00BF48D5">
        <w:rPr>
          <w:rFonts w:ascii="Museo Sans 300" w:eastAsia="Times New Roman" w:hAnsi="Museo Sans 300" w:cs="Times New Roman"/>
          <w:color w:val="000000" w:themeColor="text1"/>
          <w:sz w:val="24"/>
          <w:szCs w:val="24"/>
          <w:lang w:eastAsia="es-ES"/>
        </w:rPr>
        <w:t xml:space="preserve"> </w:t>
      </w:r>
      <w:r>
        <w:rPr>
          <w:rFonts w:ascii="Museo Sans 300" w:eastAsia="Times New Roman" w:hAnsi="Museo Sans 300" w:cs="Times New Roman"/>
          <w:color w:val="000000" w:themeColor="text1"/>
          <w:sz w:val="24"/>
          <w:szCs w:val="24"/>
          <w:lang w:val="es-ES" w:eastAsia="es-ES"/>
        </w:rPr>
        <w:t>Advertir a</w:t>
      </w:r>
      <w:r w:rsidRPr="00BF48D5">
        <w:rPr>
          <w:rFonts w:ascii="Museo Sans 300" w:eastAsia="Times New Roman" w:hAnsi="Museo Sans 300" w:cs="Times New Roman"/>
          <w:color w:val="000000" w:themeColor="text1"/>
          <w:sz w:val="24"/>
          <w:szCs w:val="24"/>
          <w:lang w:val="es-ES" w:eastAsia="es-ES"/>
        </w:rPr>
        <w:t>l adjudicatari</w:t>
      </w:r>
      <w:r>
        <w:rPr>
          <w:rFonts w:ascii="Museo Sans 300" w:eastAsia="Times New Roman" w:hAnsi="Museo Sans 300" w:cs="Times New Roman"/>
          <w:color w:val="000000" w:themeColor="text1"/>
          <w:sz w:val="24"/>
          <w:szCs w:val="24"/>
          <w:lang w:val="es-ES" w:eastAsia="es-ES"/>
        </w:rPr>
        <w:t>o</w:t>
      </w:r>
      <w:r w:rsidRPr="00BF48D5">
        <w:rPr>
          <w:rFonts w:ascii="Museo Sans 300" w:eastAsia="Times New Roman" w:hAnsi="Museo Sans 300" w:cs="Times New Roman"/>
          <w:color w:val="000000" w:themeColor="text1"/>
          <w:sz w:val="24"/>
          <w:szCs w:val="24"/>
          <w:lang w:val="es-ES" w:eastAsia="es-ES"/>
        </w:rPr>
        <w:t>, a través de una cláusula especial en la escritura correspondiente de compraventa del</w:t>
      </w:r>
      <w:r>
        <w:rPr>
          <w:rFonts w:ascii="Museo Sans 300" w:eastAsia="Times New Roman" w:hAnsi="Museo Sans 300" w:cs="Times New Roman"/>
          <w:color w:val="000000" w:themeColor="text1"/>
          <w:sz w:val="24"/>
          <w:szCs w:val="24"/>
          <w:lang w:val="es-ES" w:eastAsia="es-ES"/>
        </w:rPr>
        <w:t xml:space="preserve"> inmueble</w:t>
      </w:r>
      <w:r w:rsidRPr="00BF48D5">
        <w:rPr>
          <w:rFonts w:ascii="Museo Sans 300" w:eastAsia="Times New Roman" w:hAnsi="Museo Sans 300" w:cs="Times New Roman"/>
          <w:color w:val="000000" w:themeColor="text1"/>
          <w:sz w:val="24"/>
          <w:szCs w:val="24"/>
          <w:lang w:val="es-ES" w:eastAsia="es-ES"/>
        </w:rPr>
        <w:t xml:space="preserve">, que </w:t>
      </w:r>
      <w:r w:rsidRPr="00BF48D5">
        <w:rPr>
          <w:rFonts w:ascii="Museo Sans 300" w:hAnsi="Museo Sans 300" w:cs="Times New Roman"/>
          <w:color w:val="000000" w:themeColor="text1"/>
          <w:sz w:val="24"/>
          <w:szCs w:val="24"/>
        </w:rPr>
        <w:t xml:space="preserve">deberá implementar las medidas </w:t>
      </w:r>
      <w:r w:rsidRPr="00BF48D5">
        <w:rPr>
          <w:rFonts w:ascii="Museo Sans 300" w:eastAsia="Times New Roman" w:hAnsi="Museo Sans 300" w:cs="Times New Roman"/>
          <w:color w:val="000000" w:themeColor="text1"/>
          <w:sz w:val="24"/>
          <w:szCs w:val="24"/>
          <w:lang w:val="es-ES" w:eastAsia="es-ES"/>
        </w:rPr>
        <w:t xml:space="preserve">emitidas por la Unidad Ambiental Institucional, relacionadas en el romano </w:t>
      </w:r>
      <w:r>
        <w:rPr>
          <w:rFonts w:ascii="Museo Sans 300" w:eastAsia="Times New Roman" w:hAnsi="Museo Sans 300" w:cs="Times New Roman"/>
          <w:color w:val="000000" w:themeColor="text1"/>
          <w:sz w:val="24"/>
          <w:szCs w:val="24"/>
          <w:lang w:val="es-ES" w:eastAsia="es-ES"/>
        </w:rPr>
        <w:t>V</w:t>
      </w:r>
      <w:r w:rsidRPr="00BF48D5">
        <w:rPr>
          <w:rFonts w:ascii="Museo Sans 300" w:eastAsia="Times New Roman" w:hAnsi="Museo Sans 300" w:cs="Times New Roman"/>
          <w:color w:val="000000" w:themeColor="text1"/>
          <w:sz w:val="24"/>
          <w:szCs w:val="24"/>
          <w:lang w:val="es-ES" w:eastAsia="es-ES"/>
        </w:rPr>
        <w:t xml:space="preserve"> del presente </w:t>
      </w:r>
      <w:r w:rsidR="009F5859">
        <w:rPr>
          <w:rFonts w:ascii="Museo Sans 300" w:eastAsia="Times New Roman" w:hAnsi="Museo Sans 300" w:cs="Times New Roman"/>
          <w:color w:val="000000" w:themeColor="text1"/>
          <w:sz w:val="24"/>
          <w:szCs w:val="24"/>
          <w:lang w:val="es-ES" w:eastAsia="es-ES"/>
        </w:rPr>
        <w:t>punto de acta</w:t>
      </w:r>
      <w:r w:rsidRPr="00BF48D5">
        <w:rPr>
          <w:rFonts w:ascii="Museo Sans 300" w:eastAsia="Times New Roman" w:hAnsi="Museo Sans 300" w:cs="Times New Roman"/>
          <w:color w:val="000000" w:themeColor="text1"/>
          <w:sz w:val="24"/>
          <w:szCs w:val="24"/>
          <w:lang w:val="es-ES" w:eastAsia="es-ES"/>
        </w:rPr>
        <w:t xml:space="preserve">. </w:t>
      </w:r>
      <w:r w:rsidRPr="009F5859">
        <w:rPr>
          <w:rFonts w:ascii="Museo Sans 300" w:hAnsi="Museo Sans 300"/>
          <w:b/>
          <w:color w:val="000000" w:themeColor="text1"/>
          <w:sz w:val="24"/>
          <w:szCs w:val="24"/>
          <w:u w:val="single"/>
        </w:rPr>
        <w:t>TERCERO:</w:t>
      </w:r>
      <w:r w:rsidRPr="00AD6F3C">
        <w:rPr>
          <w:rFonts w:ascii="Museo Sans 300" w:hAnsi="Museo Sans 300"/>
          <w:color w:val="000000" w:themeColor="text1"/>
          <w:sz w:val="24"/>
          <w:szCs w:val="24"/>
        </w:rPr>
        <w:t xml:space="preserve"> </w:t>
      </w:r>
      <w:r w:rsidRPr="00AD6F3C">
        <w:rPr>
          <w:rFonts w:ascii="Museo Sans 300" w:hAnsi="Museo Sans 300"/>
          <w:sz w:val="24"/>
          <w:szCs w:val="24"/>
        </w:rPr>
        <w:t xml:space="preserve">Comisionar al Departamento de Créditos de este Instituto, para que realice los cambios correspondientes en la Base de Datos. </w:t>
      </w:r>
      <w:r w:rsidRPr="009F5859">
        <w:rPr>
          <w:rFonts w:ascii="Museo Sans 300" w:hAnsi="Museo Sans 300"/>
          <w:b/>
          <w:color w:val="000000" w:themeColor="text1"/>
          <w:sz w:val="24"/>
          <w:szCs w:val="24"/>
          <w:u w:val="single"/>
        </w:rPr>
        <w:t>CUARTO:</w:t>
      </w:r>
      <w:r w:rsidRPr="00AD6F3C">
        <w:rPr>
          <w:rFonts w:ascii="Museo Sans 300" w:hAnsi="Museo Sans 300"/>
          <w:b/>
          <w:color w:val="000000" w:themeColor="text1"/>
          <w:sz w:val="24"/>
          <w:szCs w:val="24"/>
        </w:rPr>
        <w:t xml:space="preserve"> </w:t>
      </w:r>
      <w:r w:rsidRPr="00AD6F3C">
        <w:rPr>
          <w:rFonts w:ascii="Museo Sans 300" w:hAnsi="Museo Sans 300"/>
          <w:color w:val="000000" w:themeColor="text1"/>
          <w:sz w:val="24"/>
          <w:szCs w:val="24"/>
        </w:rPr>
        <w:t xml:space="preserve">Instruir a la Gerencia de Desarrollo Rural para que, a través de la Sección de Cobros, </w:t>
      </w:r>
      <w:r>
        <w:rPr>
          <w:rFonts w:ascii="Museo Sans 300" w:hAnsi="Museo Sans 300"/>
          <w:color w:val="000000" w:themeColor="text1"/>
          <w:sz w:val="24"/>
        </w:rPr>
        <w:t>realice las gestiones correspondientes para el cobro en concepto gastos administrativos y de escrituración.</w:t>
      </w:r>
      <w:r w:rsidRPr="00AD6F3C">
        <w:rPr>
          <w:rFonts w:ascii="Museo Sans 300" w:hAnsi="Museo Sans 300"/>
          <w:color w:val="000000" w:themeColor="text1"/>
          <w:sz w:val="24"/>
          <w:szCs w:val="24"/>
        </w:rPr>
        <w:t xml:space="preserve"> </w:t>
      </w:r>
      <w:r w:rsidRPr="009F5859">
        <w:rPr>
          <w:rFonts w:ascii="Museo Sans 300" w:hAnsi="Museo Sans 300"/>
          <w:b/>
          <w:color w:val="000000" w:themeColor="text1"/>
          <w:sz w:val="24"/>
          <w:szCs w:val="24"/>
          <w:u w:val="single"/>
        </w:rPr>
        <w:t>QUINTO</w:t>
      </w:r>
      <w:r w:rsidRPr="009F5859">
        <w:rPr>
          <w:rFonts w:ascii="Museo Sans 300" w:hAnsi="Museo Sans 300"/>
          <w:color w:val="000000" w:themeColor="text1"/>
          <w:sz w:val="24"/>
          <w:szCs w:val="24"/>
          <w:u w:val="single"/>
        </w:rPr>
        <w:t>:</w:t>
      </w:r>
      <w:r w:rsidRPr="00AD6F3C">
        <w:rPr>
          <w:rFonts w:ascii="Museo Sans 300" w:hAnsi="Museo Sans 300"/>
          <w:color w:val="000000" w:themeColor="text1"/>
          <w:sz w:val="24"/>
          <w:szCs w:val="24"/>
        </w:rPr>
        <w:t xml:space="preserve"> Autorizar a la Gerencia Legal para que a través del Departamento de Escrituración elabore la respectiva escritura y al Departamento de Registro para que realice los trámites de inscripción de la misma.</w:t>
      </w:r>
      <w:r w:rsidRPr="00AD6F3C">
        <w:rPr>
          <w:rFonts w:ascii="Museo Sans 300" w:hAnsi="Museo Sans 300"/>
          <w:b/>
          <w:color w:val="000000" w:themeColor="text1"/>
          <w:sz w:val="24"/>
          <w:szCs w:val="24"/>
        </w:rPr>
        <w:t xml:space="preserve"> </w:t>
      </w:r>
      <w:r w:rsidRPr="009F5859">
        <w:rPr>
          <w:rFonts w:ascii="Museo Sans 300" w:hAnsi="Museo Sans 300"/>
          <w:b/>
          <w:color w:val="000000" w:themeColor="text1"/>
          <w:sz w:val="24"/>
          <w:szCs w:val="24"/>
          <w:u w:val="single"/>
        </w:rPr>
        <w:t>SEXTO:</w:t>
      </w:r>
      <w:r w:rsidRPr="00AD6F3C">
        <w:rPr>
          <w:rFonts w:ascii="Museo Sans 300" w:hAnsi="Museo Sans 300"/>
          <w:color w:val="000000" w:themeColor="text1"/>
          <w:sz w:val="24"/>
          <w:szCs w:val="24"/>
        </w:rPr>
        <w:t xml:space="preserve"> Facultar al </w:t>
      </w:r>
      <w:r w:rsidR="009F5859">
        <w:rPr>
          <w:rFonts w:ascii="Museo Sans 300" w:hAnsi="Museo Sans 300"/>
          <w:color w:val="000000" w:themeColor="text1"/>
          <w:sz w:val="24"/>
          <w:szCs w:val="24"/>
        </w:rPr>
        <w:t>s</w:t>
      </w:r>
      <w:r>
        <w:rPr>
          <w:rFonts w:ascii="Museo Sans 300" w:hAnsi="Museo Sans 300"/>
          <w:color w:val="000000" w:themeColor="text1"/>
          <w:sz w:val="24"/>
          <w:szCs w:val="24"/>
        </w:rPr>
        <w:t>eñor P</w:t>
      </w:r>
      <w:r w:rsidRPr="00AD6F3C">
        <w:rPr>
          <w:rFonts w:ascii="Museo Sans 300" w:hAnsi="Museo Sans 300"/>
          <w:color w:val="000000" w:themeColor="text1"/>
          <w:sz w:val="24"/>
          <w:szCs w:val="24"/>
        </w:rPr>
        <w:t>residente para que por sí</w:t>
      </w:r>
      <w:r w:rsidR="009F5859">
        <w:rPr>
          <w:rFonts w:ascii="Museo Sans 300" w:hAnsi="Museo Sans 300"/>
          <w:color w:val="000000" w:themeColor="text1"/>
          <w:sz w:val="24"/>
          <w:szCs w:val="24"/>
        </w:rPr>
        <w:t>,</w:t>
      </w:r>
      <w:r w:rsidRPr="00AD6F3C">
        <w:rPr>
          <w:rFonts w:ascii="Museo Sans 300" w:hAnsi="Museo Sans 300"/>
          <w:color w:val="000000" w:themeColor="text1"/>
          <w:sz w:val="24"/>
          <w:szCs w:val="24"/>
        </w:rPr>
        <w:t xml:space="preserve"> o por medio de Apoderado Especial, comparezca al otorgamiento de la correspondiente escritura.</w:t>
      </w:r>
      <w:r w:rsidR="009F5859">
        <w:rPr>
          <w:rFonts w:ascii="Museo Sans 300" w:hAnsi="Museo Sans 300"/>
          <w:color w:val="000000" w:themeColor="text1"/>
          <w:sz w:val="24"/>
          <w:szCs w:val="24"/>
        </w:rPr>
        <w:t xml:space="preserve"> Este Acuerdo, queda aprobado y ratificado</w:t>
      </w:r>
      <w:r w:rsidRPr="00AD6F3C">
        <w:rPr>
          <w:rFonts w:ascii="Museo Sans 300" w:hAnsi="Museo Sans 300"/>
          <w:sz w:val="24"/>
          <w:szCs w:val="24"/>
        </w:rPr>
        <w:t xml:space="preserve">. </w:t>
      </w:r>
      <w:r w:rsidR="009F5859" w:rsidRPr="009F5859">
        <w:rPr>
          <w:rFonts w:ascii="Museo Sans 300" w:hAnsi="Museo Sans 300"/>
          <w:color w:val="000000" w:themeColor="text1"/>
          <w:sz w:val="24"/>
          <w:szCs w:val="24"/>
        </w:rPr>
        <w:t>NOTIFÍQUESE. “”””””””</w:t>
      </w:r>
    </w:p>
    <w:p w14:paraId="0A3D49D4" w14:textId="2058229E" w:rsidR="00110F25" w:rsidRDefault="00110F25" w:rsidP="009F5859">
      <w:pPr>
        <w:jc w:val="center"/>
        <w:rPr>
          <w:rFonts w:ascii="Museo Sans 300" w:hAnsi="Museo Sans 300"/>
          <w:sz w:val="24"/>
          <w:szCs w:val="24"/>
        </w:rPr>
      </w:pPr>
    </w:p>
    <w:p w14:paraId="1475A506" w14:textId="77777777" w:rsidR="00067E31" w:rsidRDefault="00067E31" w:rsidP="00067E31"/>
    <w:p w14:paraId="00488304" w14:textId="77777777" w:rsidR="00067E31" w:rsidRPr="00A97EBA" w:rsidRDefault="00067E31" w:rsidP="00067E31">
      <w:pPr>
        <w:ind w:left="-142"/>
        <w:jc w:val="both"/>
        <w:rPr>
          <w:rFonts w:eastAsia="Times New Roman"/>
          <w:b/>
          <w:sz w:val="24"/>
          <w:szCs w:val="24"/>
        </w:rPr>
      </w:pPr>
      <w:r w:rsidRPr="00A97EBA">
        <w:rPr>
          <w:rFonts w:ascii="Museo Sans 300" w:hAnsi="Museo Sans 300"/>
          <w:sz w:val="24"/>
          <w:szCs w:val="24"/>
        </w:rPr>
        <w:t xml:space="preserve">“””””XX) El señor Presidente somete a consideración de Junta Directiva, dictamen técnico 260, presentado por la Unidad de Adjudicación de Inmuebles, referente a la </w:t>
      </w:r>
      <w:r w:rsidRPr="00A97EBA">
        <w:rPr>
          <w:rFonts w:ascii="Museo Sans 300" w:eastAsia="Times New Roman" w:hAnsi="Museo Sans 300" w:cs="Times New Roman"/>
          <w:b/>
          <w:sz w:val="24"/>
          <w:szCs w:val="24"/>
          <w:lang w:eastAsia="es-ES"/>
        </w:rPr>
        <w:t xml:space="preserve">modificación </w:t>
      </w:r>
      <w:r>
        <w:rPr>
          <w:rFonts w:ascii="Museo Sans 300" w:eastAsia="Times New Roman" w:hAnsi="Museo Sans 300" w:cs="Times New Roman"/>
          <w:b/>
          <w:sz w:val="24"/>
          <w:szCs w:val="24"/>
          <w:lang w:eastAsia="es-ES"/>
        </w:rPr>
        <w:t xml:space="preserve"> </w:t>
      </w:r>
      <w:r w:rsidRPr="00A97EBA">
        <w:rPr>
          <w:rFonts w:ascii="Museo Sans 300" w:eastAsia="Times New Roman" w:hAnsi="Museo Sans 300" w:cs="Times New Roman"/>
          <w:b/>
          <w:sz w:val="24"/>
          <w:szCs w:val="24"/>
          <w:lang w:eastAsia="es-ES"/>
        </w:rPr>
        <w:t>de los</w:t>
      </w:r>
      <w:r w:rsidRPr="00A97EBA">
        <w:rPr>
          <w:rFonts w:ascii="Museo Sans 300" w:eastAsia="Times New Roman" w:hAnsi="Museo Sans 300" w:cs="Times New Roman"/>
          <w:sz w:val="24"/>
          <w:szCs w:val="24"/>
          <w:lang w:eastAsia="es-ES"/>
        </w:rPr>
        <w:t xml:space="preserve"> siguientes </w:t>
      </w:r>
      <w:r w:rsidRPr="00A97EBA">
        <w:rPr>
          <w:rFonts w:ascii="Museo Sans 300" w:eastAsia="Times New Roman" w:hAnsi="Museo Sans 300" w:cs="Times New Roman"/>
          <w:b/>
          <w:sz w:val="24"/>
          <w:szCs w:val="24"/>
          <w:lang w:eastAsia="es-ES"/>
        </w:rPr>
        <w:t xml:space="preserve">Puntos de Acta: XIII de Acta de Sesión Ordinaria 18-96, de fecha 9 de mayo de 1996, </w:t>
      </w:r>
      <w:r w:rsidRPr="00A97EBA">
        <w:rPr>
          <w:rFonts w:ascii="Museo Sans 300" w:eastAsia="Times New Roman" w:hAnsi="Museo Sans 300" w:cs="Times New Roman"/>
          <w:sz w:val="24"/>
          <w:szCs w:val="24"/>
          <w:lang w:eastAsia="es-ES"/>
        </w:rPr>
        <w:t>mediante el cual se aprobó nómina de beneficiarios</w:t>
      </w:r>
      <w:r w:rsidRPr="00A97EBA">
        <w:rPr>
          <w:rFonts w:ascii="Museo Sans 300" w:eastAsia="Times New Roman" w:hAnsi="Museo Sans 300" w:cs="Times New Roman"/>
          <w:b/>
          <w:sz w:val="24"/>
          <w:szCs w:val="24"/>
          <w:lang w:eastAsia="es-ES"/>
        </w:rPr>
        <w:t xml:space="preserve"> y XIV de Sesión Ordinaria 27-2007, de fecha 11 de julio de 2007, </w:t>
      </w:r>
      <w:r w:rsidRPr="00A97EBA">
        <w:rPr>
          <w:rFonts w:ascii="Museo Sans 300" w:eastAsia="Times New Roman" w:hAnsi="Museo Sans 300" w:cs="Times New Roman"/>
          <w:sz w:val="24"/>
          <w:szCs w:val="24"/>
          <w:lang w:eastAsia="es-ES"/>
        </w:rPr>
        <w:t xml:space="preserve">mediante el cual se modificó adjudicaciones, en el </w:t>
      </w:r>
      <w:r w:rsidRPr="00A97EBA">
        <w:rPr>
          <w:rFonts w:ascii="Museo Sans 300" w:hAnsi="Museo Sans 300" w:cs="Arial"/>
          <w:b/>
          <w:sz w:val="24"/>
          <w:szCs w:val="24"/>
          <w:lang w:val="es-ES" w:eastAsia="es-ES"/>
        </w:rPr>
        <w:t xml:space="preserve">Proyecto de Asentamiento Comunitario y Lotificación Agrícola, </w:t>
      </w:r>
      <w:r w:rsidRPr="00A97EBA">
        <w:rPr>
          <w:rFonts w:ascii="Museo Sans 300" w:hAnsi="Museo Sans 300" w:cs="Arial"/>
          <w:sz w:val="24"/>
          <w:szCs w:val="24"/>
          <w:lang w:val="es-ES" w:eastAsia="es-ES"/>
        </w:rPr>
        <w:t xml:space="preserve">desarrollado en </w:t>
      </w:r>
      <w:r w:rsidRPr="00A97EBA">
        <w:rPr>
          <w:rFonts w:ascii="Museo Sans 300" w:hAnsi="Museo Sans 300" w:cs="Arial"/>
          <w:b/>
          <w:sz w:val="24"/>
          <w:szCs w:val="24"/>
          <w:lang w:val="es-ES" w:eastAsia="es-ES"/>
        </w:rPr>
        <w:t>HACIENDA</w:t>
      </w:r>
      <w:r w:rsidRPr="00A97EBA">
        <w:rPr>
          <w:rFonts w:ascii="Museo Sans 300" w:eastAsia="Arial Unicode MS" w:hAnsi="Museo Sans 300" w:cs="Arial"/>
          <w:b/>
          <w:sz w:val="24"/>
          <w:szCs w:val="24"/>
          <w:lang w:val="es-ES" w:eastAsia="es-ES"/>
        </w:rPr>
        <w:t xml:space="preserve"> LAS QUESERAS, </w:t>
      </w:r>
      <w:r w:rsidRPr="00A97EBA">
        <w:rPr>
          <w:rFonts w:ascii="Museo Sans 300" w:eastAsia="Arial Unicode MS" w:hAnsi="Museo Sans 300" w:cs="Arial"/>
          <w:sz w:val="24"/>
          <w:szCs w:val="24"/>
          <w:lang w:val="es-ES" w:eastAsia="es-ES"/>
        </w:rPr>
        <w:t>conocida administrativamente como</w:t>
      </w:r>
      <w:r w:rsidRPr="00A97EBA">
        <w:rPr>
          <w:rFonts w:ascii="Museo Sans 300" w:eastAsia="Arial Unicode MS" w:hAnsi="Museo Sans 300" w:cs="Arial"/>
          <w:b/>
          <w:sz w:val="24"/>
          <w:szCs w:val="24"/>
          <w:lang w:val="es-ES" w:eastAsia="es-ES"/>
        </w:rPr>
        <w:t xml:space="preserve"> HACIENDA LAS QUESERAS- ISTA 1 (PORCION 1 y 2) Y HACIENDA LAS QUSERAS O LAS VEGAS, </w:t>
      </w:r>
      <w:r w:rsidRPr="00A97EBA">
        <w:rPr>
          <w:rFonts w:ascii="Museo Sans 300" w:eastAsia="Arial Unicode MS" w:hAnsi="Museo Sans 300" w:cs="Arial"/>
          <w:sz w:val="24"/>
          <w:szCs w:val="24"/>
          <w:lang w:val="es-ES" w:eastAsia="es-ES"/>
        </w:rPr>
        <w:t>situada en cantón El Obrajuelo Lempa, jurisdicción y departamento de San Vicente</w:t>
      </w:r>
      <w:r w:rsidRPr="00A97EBA">
        <w:rPr>
          <w:rFonts w:ascii="Museo Sans 300" w:hAnsi="Museo Sans 300"/>
          <w:sz w:val="24"/>
          <w:szCs w:val="24"/>
        </w:rPr>
        <w:t xml:space="preserve">, </w:t>
      </w:r>
      <w:r w:rsidRPr="00A97EBA">
        <w:rPr>
          <w:rFonts w:ascii="Museo Sans 300" w:hAnsi="Museo Sans 300"/>
          <w:b/>
          <w:sz w:val="24"/>
          <w:szCs w:val="24"/>
        </w:rPr>
        <w:t>código de SIIE 101001, SSE 1095, entrega 29</w:t>
      </w:r>
      <w:r w:rsidRPr="00A97EBA">
        <w:rPr>
          <w:rFonts w:ascii="Museo Sans 300" w:hAnsi="Museo Sans 300"/>
          <w:color w:val="000000" w:themeColor="text1"/>
          <w:sz w:val="24"/>
          <w:szCs w:val="24"/>
        </w:rPr>
        <w:t>,</w:t>
      </w:r>
      <w:r w:rsidRPr="00A97EBA">
        <w:rPr>
          <w:rFonts w:ascii="Museo Sans 300" w:eastAsia="Calibri" w:hAnsi="Museo Sans 300" w:cs="Arial"/>
          <w:bCs/>
          <w:sz w:val="24"/>
          <w:szCs w:val="24"/>
        </w:rPr>
        <w:t xml:space="preserve"> den el cual </w:t>
      </w:r>
      <w:r w:rsidRPr="00A97EBA">
        <w:rPr>
          <w:rFonts w:ascii="Museo Sans 300" w:hAnsi="Museo Sans 300"/>
          <w:color w:val="000000" w:themeColor="text1"/>
          <w:sz w:val="24"/>
          <w:szCs w:val="24"/>
        </w:rPr>
        <w:t>hace las siguientes consideraciones:</w:t>
      </w:r>
    </w:p>
    <w:p w14:paraId="78D6EDE4" w14:textId="77777777" w:rsidR="00067E31" w:rsidRDefault="00067E31" w:rsidP="00067E31">
      <w:pPr>
        <w:jc w:val="both"/>
        <w:rPr>
          <w:rFonts w:ascii="Museo Sans 300" w:hAnsi="Museo Sans 300"/>
          <w:sz w:val="24"/>
          <w:szCs w:val="24"/>
          <w:highlight w:val="yellow"/>
        </w:rPr>
      </w:pPr>
    </w:p>
    <w:p w14:paraId="687141EF" w14:textId="77777777" w:rsidR="00067E31" w:rsidRPr="00A97EBA" w:rsidRDefault="00067E31" w:rsidP="00067E31">
      <w:pPr>
        <w:jc w:val="both"/>
        <w:rPr>
          <w:rFonts w:ascii="Museo Sans 300" w:hAnsi="Museo Sans 300"/>
          <w:sz w:val="24"/>
          <w:szCs w:val="24"/>
          <w:highlight w:val="yellow"/>
        </w:rPr>
      </w:pPr>
    </w:p>
    <w:p w14:paraId="5BFB4AA9" w14:textId="77777777" w:rsidR="00067E31" w:rsidRDefault="00067E31" w:rsidP="00840EAF">
      <w:pPr>
        <w:pStyle w:val="Prrafodelista"/>
        <w:numPr>
          <w:ilvl w:val="0"/>
          <w:numId w:val="53"/>
        </w:numPr>
        <w:ind w:left="1134" w:hanging="708"/>
        <w:jc w:val="both"/>
        <w:rPr>
          <w:rFonts w:ascii="Museo Sans 300" w:hAnsi="Museo Sans 300"/>
          <w:sz w:val="24"/>
          <w:szCs w:val="24"/>
        </w:rPr>
      </w:pPr>
      <w:r w:rsidRPr="00A97EBA">
        <w:rPr>
          <w:rFonts w:ascii="Museo Sans 300" w:hAnsi="Museo Sans 300"/>
          <w:sz w:val="24"/>
          <w:szCs w:val="24"/>
        </w:rPr>
        <w:t>La Hacienda Las Queseras o Las Vegas, fue adquirida por el ISTA mediante Expropiación, conforme Punto II-1 de Acta Ordinaria 20-85 de fecha 7 de junio de 1985, con un área de 609 Hás. 08 As. 02.49 Cás, y un precio de $28,777.14; a razón de $47.25, por hectárea y $0.004725 por metro cuadrado, no obstante de acuerdo a información técnica aprobada por el CNR, dicho inmueble está formado por cinco porciones, según detalle:</w:t>
      </w:r>
    </w:p>
    <w:p w14:paraId="526C1141" w14:textId="77777777" w:rsidR="00067E31" w:rsidRPr="00A97EBA" w:rsidRDefault="00067E31" w:rsidP="00067E31">
      <w:pPr>
        <w:pStyle w:val="Prrafodelista"/>
        <w:ind w:left="1134"/>
        <w:jc w:val="both"/>
        <w:rPr>
          <w:rFonts w:ascii="Museo Sans 300" w:hAnsi="Museo Sans 300"/>
          <w:sz w:val="24"/>
          <w:szCs w:val="24"/>
        </w:rPr>
      </w:pPr>
    </w:p>
    <w:tbl>
      <w:tblPr>
        <w:tblStyle w:val="Tablaconcuadrcula"/>
        <w:tblW w:w="0" w:type="auto"/>
        <w:tblInd w:w="972" w:type="dxa"/>
        <w:tblLook w:val="04A0" w:firstRow="1" w:lastRow="0" w:firstColumn="1" w:lastColumn="0" w:noHBand="0" w:noVBand="1"/>
      </w:tblPr>
      <w:tblGrid>
        <w:gridCol w:w="3350"/>
        <w:gridCol w:w="2743"/>
        <w:gridCol w:w="2136"/>
      </w:tblGrid>
      <w:tr w:rsidR="00067E31" w:rsidRPr="00EB44B9" w14:paraId="3D2499B8" w14:textId="77777777" w:rsidTr="00067E31">
        <w:trPr>
          <w:trHeight w:val="283"/>
        </w:trPr>
        <w:tc>
          <w:tcPr>
            <w:tcW w:w="3350" w:type="dxa"/>
          </w:tcPr>
          <w:p w14:paraId="16DEDEFB" w14:textId="77777777" w:rsidR="00067E31" w:rsidRPr="00EB44B9" w:rsidRDefault="00067E31" w:rsidP="00067E31">
            <w:pPr>
              <w:pStyle w:val="Prrafodelista"/>
              <w:spacing w:line="360" w:lineRule="auto"/>
              <w:ind w:left="0"/>
              <w:jc w:val="center"/>
              <w:rPr>
                <w:rFonts w:ascii="Museo Sans 300" w:hAnsi="Museo Sans 300"/>
                <w:sz w:val="18"/>
                <w:szCs w:val="18"/>
              </w:rPr>
            </w:pPr>
            <w:r w:rsidRPr="00EB44B9">
              <w:rPr>
                <w:rFonts w:ascii="Museo Sans 300" w:hAnsi="Museo Sans 300"/>
                <w:sz w:val="18"/>
                <w:szCs w:val="18"/>
              </w:rPr>
              <w:t>IDENTIFICACION</w:t>
            </w:r>
          </w:p>
        </w:tc>
        <w:tc>
          <w:tcPr>
            <w:tcW w:w="2743" w:type="dxa"/>
          </w:tcPr>
          <w:p w14:paraId="7F1CFA07" w14:textId="77777777" w:rsidR="00067E31" w:rsidRPr="00EB44B9" w:rsidRDefault="00067E31" w:rsidP="00067E31">
            <w:pPr>
              <w:pStyle w:val="Prrafodelista"/>
              <w:spacing w:line="360" w:lineRule="auto"/>
              <w:ind w:left="0"/>
              <w:jc w:val="both"/>
              <w:rPr>
                <w:rFonts w:ascii="Museo Sans 300" w:hAnsi="Museo Sans 300"/>
                <w:sz w:val="18"/>
                <w:szCs w:val="18"/>
              </w:rPr>
            </w:pPr>
            <w:r w:rsidRPr="00EB44B9">
              <w:rPr>
                <w:rFonts w:ascii="Museo Sans 300" w:hAnsi="Museo Sans 300"/>
                <w:sz w:val="18"/>
                <w:szCs w:val="18"/>
              </w:rPr>
              <w:t>EXTENSION  SUPERFICIAL</w:t>
            </w:r>
          </w:p>
        </w:tc>
        <w:tc>
          <w:tcPr>
            <w:tcW w:w="2136" w:type="dxa"/>
          </w:tcPr>
          <w:p w14:paraId="15B0DD40" w14:textId="77777777" w:rsidR="00067E31" w:rsidRPr="00EB44B9" w:rsidRDefault="00067E31" w:rsidP="00067E31">
            <w:pPr>
              <w:pStyle w:val="Prrafodelista"/>
              <w:spacing w:line="360" w:lineRule="auto"/>
              <w:ind w:left="0"/>
              <w:jc w:val="center"/>
              <w:rPr>
                <w:rFonts w:ascii="Museo Sans 300" w:hAnsi="Museo Sans 300"/>
                <w:sz w:val="18"/>
                <w:szCs w:val="18"/>
              </w:rPr>
            </w:pPr>
            <w:r w:rsidRPr="00EB44B9">
              <w:rPr>
                <w:rFonts w:ascii="Museo Sans 300" w:hAnsi="Museo Sans 300"/>
                <w:sz w:val="18"/>
                <w:szCs w:val="18"/>
              </w:rPr>
              <w:t>INSCRIPCION</w:t>
            </w:r>
          </w:p>
        </w:tc>
      </w:tr>
      <w:tr w:rsidR="00067E31" w:rsidRPr="00EB44B9" w14:paraId="19240D12" w14:textId="77777777" w:rsidTr="00067E31">
        <w:trPr>
          <w:trHeight w:val="375"/>
        </w:trPr>
        <w:tc>
          <w:tcPr>
            <w:tcW w:w="3350" w:type="dxa"/>
          </w:tcPr>
          <w:p w14:paraId="402A0DE5" w14:textId="77777777" w:rsidR="00067E31" w:rsidRPr="00EB44B9" w:rsidRDefault="00067E31" w:rsidP="00067E31">
            <w:pPr>
              <w:pStyle w:val="Prrafodelista"/>
              <w:spacing w:line="360" w:lineRule="auto"/>
              <w:ind w:left="0"/>
              <w:jc w:val="both"/>
              <w:rPr>
                <w:rFonts w:ascii="Museo Sans 300" w:hAnsi="Museo Sans 300"/>
                <w:sz w:val="18"/>
                <w:szCs w:val="18"/>
              </w:rPr>
            </w:pPr>
            <w:r w:rsidRPr="00EB44B9">
              <w:rPr>
                <w:rFonts w:ascii="Museo Sans 300" w:hAnsi="Museo Sans 300"/>
                <w:sz w:val="18"/>
                <w:szCs w:val="18"/>
              </w:rPr>
              <w:t>Primera porción</w:t>
            </w:r>
          </w:p>
        </w:tc>
        <w:tc>
          <w:tcPr>
            <w:tcW w:w="2743" w:type="dxa"/>
          </w:tcPr>
          <w:p w14:paraId="2863F32B" w14:textId="77777777" w:rsidR="00067E31" w:rsidRPr="00EB44B9" w:rsidRDefault="00067E31" w:rsidP="00067E31">
            <w:pPr>
              <w:pStyle w:val="Prrafodelista"/>
              <w:spacing w:line="360" w:lineRule="auto"/>
              <w:ind w:left="0"/>
              <w:jc w:val="both"/>
              <w:rPr>
                <w:rFonts w:ascii="Museo Sans 300" w:hAnsi="Museo Sans 300"/>
                <w:sz w:val="18"/>
                <w:szCs w:val="18"/>
              </w:rPr>
            </w:pPr>
            <w:r w:rsidRPr="00EB44B9">
              <w:rPr>
                <w:rFonts w:ascii="Museo Sans 300" w:hAnsi="Museo Sans 300"/>
                <w:sz w:val="18"/>
                <w:szCs w:val="18"/>
              </w:rPr>
              <w:t>525 Hás. 18 Ás 15.30 Cás</w:t>
            </w:r>
          </w:p>
        </w:tc>
        <w:tc>
          <w:tcPr>
            <w:tcW w:w="2136" w:type="dxa"/>
            <w:vMerge w:val="restart"/>
            <w:vAlign w:val="center"/>
          </w:tcPr>
          <w:p w14:paraId="1D747E75" w14:textId="33B971F9" w:rsidR="00067E31" w:rsidRPr="00EB44B9" w:rsidRDefault="00067E31" w:rsidP="007F3022">
            <w:pPr>
              <w:pStyle w:val="Prrafodelista"/>
              <w:spacing w:line="360" w:lineRule="auto"/>
              <w:ind w:left="0"/>
              <w:jc w:val="center"/>
              <w:rPr>
                <w:rFonts w:ascii="Museo Sans 300" w:hAnsi="Museo Sans 300"/>
                <w:sz w:val="18"/>
                <w:szCs w:val="18"/>
              </w:rPr>
            </w:pPr>
            <w:r w:rsidRPr="00EB44B9">
              <w:rPr>
                <w:rFonts w:ascii="Museo Sans 300" w:hAnsi="Museo Sans 300"/>
                <w:sz w:val="18"/>
                <w:szCs w:val="18"/>
              </w:rPr>
              <w:t xml:space="preserve">No. </w:t>
            </w:r>
            <w:r w:rsidR="007F3022">
              <w:rPr>
                <w:rFonts w:ascii="Museo Sans 300" w:hAnsi="Museo Sans 300"/>
                <w:sz w:val="18"/>
                <w:szCs w:val="18"/>
              </w:rPr>
              <w:t>---</w:t>
            </w:r>
            <w:r w:rsidRPr="00EB44B9">
              <w:rPr>
                <w:rFonts w:ascii="Museo Sans 300" w:hAnsi="Museo Sans 300"/>
                <w:sz w:val="18"/>
                <w:szCs w:val="18"/>
              </w:rPr>
              <w:t xml:space="preserve"> L. </w:t>
            </w:r>
            <w:r w:rsidR="007F3022">
              <w:rPr>
                <w:rFonts w:ascii="Museo Sans 300" w:hAnsi="Museo Sans 300"/>
                <w:sz w:val="18"/>
                <w:szCs w:val="18"/>
              </w:rPr>
              <w:t>---</w:t>
            </w:r>
          </w:p>
        </w:tc>
      </w:tr>
      <w:tr w:rsidR="00067E31" w:rsidRPr="00EB44B9" w14:paraId="3D626C3A" w14:textId="77777777" w:rsidTr="00067E31">
        <w:trPr>
          <w:trHeight w:val="375"/>
        </w:trPr>
        <w:tc>
          <w:tcPr>
            <w:tcW w:w="3350" w:type="dxa"/>
          </w:tcPr>
          <w:p w14:paraId="171638B8" w14:textId="77777777" w:rsidR="00067E31" w:rsidRPr="00EB44B9" w:rsidRDefault="00067E31" w:rsidP="00067E31">
            <w:pPr>
              <w:pStyle w:val="Prrafodelista"/>
              <w:spacing w:line="360" w:lineRule="auto"/>
              <w:ind w:left="0"/>
              <w:jc w:val="both"/>
              <w:rPr>
                <w:rFonts w:ascii="Museo Sans 300" w:hAnsi="Museo Sans 300"/>
                <w:sz w:val="18"/>
                <w:szCs w:val="18"/>
              </w:rPr>
            </w:pPr>
            <w:r w:rsidRPr="00EB44B9">
              <w:rPr>
                <w:rFonts w:ascii="Museo Sans 300" w:hAnsi="Museo Sans 300"/>
                <w:sz w:val="18"/>
                <w:szCs w:val="18"/>
              </w:rPr>
              <w:t>Segunda porción</w:t>
            </w:r>
          </w:p>
        </w:tc>
        <w:tc>
          <w:tcPr>
            <w:tcW w:w="2743" w:type="dxa"/>
          </w:tcPr>
          <w:p w14:paraId="4A8AA1C4" w14:textId="77777777" w:rsidR="00067E31" w:rsidRPr="00EB44B9" w:rsidRDefault="00067E31" w:rsidP="00067E31">
            <w:pPr>
              <w:pStyle w:val="Prrafodelista"/>
              <w:spacing w:line="360" w:lineRule="auto"/>
              <w:ind w:left="0"/>
              <w:jc w:val="both"/>
              <w:rPr>
                <w:rFonts w:ascii="Museo Sans 300" w:hAnsi="Museo Sans 300"/>
                <w:sz w:val="18"/>
                <w:szCs w:val="18"/>
              </w:rPr>
            </w:pPr>
            <w:r w:rsidRPr="00EB44B9">
              <w:rPr>
                <w:rFonts w:ascii="Museo Sans 300" w:hAnsi="Museo Sans 300"/>
                <w:sz w:val="18"/>
                <w:szCs w:val="18"/>
              </w:rPr>
              <w:t>37 Hás. 15 Ás 00.40 Cás</w:t>
            </w:r>
          </w:p>
        </w:tc>
        <w:tc>
          <w:tcPr>
            <w:tcW w:w="2136" w:type="dxa"/>
            <w:vMerge/>
          </w:tcPr>
          <w:p w14:paraId="436CBB83" w14:textId="77777777" w:rsidR="00067E31" w:rsidRPr="00EB44B9" w:rsidRDefault="00067E31" w:rsidP="00067E31">
            <w:pPr>
              <w:pStyle w:val="Prrafodelista"/>
              <w:spacing w:line="360" w:lineRule="auto"/>
              <w:ind w:left="0"/>
              <w:jc w:val="both"/>
              <w:rPr>
                <w:rFonts w:ascii="Museo Sans 300" w:hAnsi="Museo Sans 300"/>
                <w:sz w:val="18"/>
                <w:szCs w:val="18"/>
              </w:rPr>
            </w:pPr>
          </w:p>
        </w:tc>
      </w:tr>
      <w:tr w:rsidR="00067E31" w:rsidRPr="00EB44B9" w14:paraId="4A53A55C" w14:textId="77777777" w:rsidTr="00067E31">
        <w:trPr>
          <w:trHeight w:val="375"/>
        </w:trPr>
        <w:tc>
          <w:tcPr>
            <w:tcW w:w="3350" w:type="dxa"/>
          </w:tcPr>
          <w:p w14:paraId="03DECC88" w14:textId="77777777" w:rsidR="00067E31" w:rsidRPr="00EB44B9" w:rsidRDefault="00067E31" w:rsidP="00067E31">
            <w:pPr>
              <w:pStyle w:val="Prrafodelista"/>
              <w:spacing w:line="360" w:lineRule="auto"/>
              <w:ind w:left="0"/>
              <w:jc w:val="both"/>
              <w:rPr>
                <w:rFonts w:ascii="Museo Sans 300" w:hAnsi="Museo Sans 300"/>
                <w:sz w:val="18"/>
                <w:szCs w:val="18"/>
              </w:rPr>
            </w:pPr>
            <w:r w:rsidRPr="00EB44B9">
              <w:rPr>
                <w:rFonts w:ascii="Museo Sans 300" w:hAnsi="Museo Sans 300"/>
                <w:sz w:val="18"/>
                <w:szCs w:val="18"/>
              </w:rPr>
              <w:t>Tercera porción</w:t>
            </w:r>
          </w:p>
        </w:tc>
        <w:tc>
          <w:tcPr>
            <w:tcW w:w="2743" w:type="dxa"/>
          </w:tcPr>
          <w:p w14:paraId="1559409F" w14:textId="77777777" w:rsidR="00067E31" w:rsidRPr="00EB44B9" w:rsidRDefault="00067E31" w:rsidP="00067E31">
            <w:pPr>
              <w:pStyle w:val="Prrafodelista"/>
              <w:spacing w:line="360" w:lineRule="auto"/>
              <w:ind w:left="0"/>
              <w:jc w:val="both"/>
              <w:rPr>
                <w:rFonts w:ascii="Museo Sans 300" w:hAnsi="Museo Sans 300"/>
                <w:sz w:val="18"/>
                <w:szCs w:val="18"/>
              </w:rPr>
            </w:pPr>
            <w:r w:rsidRPr="00EB44B9">
              <w:rPr>
                <w:rFonts w:ascii="Museo Sans 300" w:hAnsi="Museo Sans 300"/>
                <w:sz w:val="18"/>
                <w:szCs w:val="18"/>
              </w:rPr>
              <w:t>06 Hás. 70 Ás 49.50 Cás</w:t>
            </w:r>
          </w:p>
        </w:tc>
        <w:tc>
          <w:tcPr>
            <w:tcW w:w="2136" w:type="dxa"/>
            <w:vMerge/>
          </w:tcPr>
          <w:p w14:paraId="1C10C49E" w14:textId="77777777" w:rsidR="00067E31" w:rsidRPr="00EB44B9" w:rsidRDefault="00067E31" w:rsidP="00067E31">
            <w:pPr>
              <w:pStyle w:val="Prrafodelista"/>
              <w:spacing w:line="360" w:lineRule="auto"/>
              <w:ind w:left="0"/>
              <w:jc w:val="both"/>
              <w:rPr>
                <w:rFonts w:ascii="Museo Sans 300" w:hAnsi="Museo Sans 300"/>
                <w:sz w:val="18"/>
                <w:szCs w:val="18"/>
              </w:rPr>
            </w:pPr>
          </w:p>
        </w:tc>
      </w:tr>
      <w:tr w:rsidR="00067E31" w:rsidRPr="00EB44B9" w14:paraId="2DB00EC1" w14:textId="77777777" w:rsidTr="00067E31">
        <w:trPr>
          <w:trHeight w:val="375"/>
        </w:trPr>
        <w:tc>
          <w:tcPr>
            <w:tcW w:w="3350" w:type="dxa"/>
          </w:tcPr>
          <w:p w14:paraId="05FB8A99" w14:textId="77777777" w:rsidR="00067E31" w:rsidRPr="00EB44B9" w:rsidRDefault="00067E31" w:rsidP="00067E31">
            <w:pPr>
              <w:pStyle w:val="Prrafodelista"/>
              <w:spacing w:line="360" w:lineRule="auto"/>
              <w:ind w:left="0"/>
              <w:jc w:val="both"/>
              <w:rPr>
                <w:rFonts w:ascii="Museo Sans 300" w:hAnsi="Museo Sans 300"/>
                <w:sz w:val="18"/>
                <w:szCs w:val="18"/>
              </w:rPr>
            </w:pPr>
            <w:r w:rsidRPr="00EB44B9">
              <w:rPr>
                <w:rFonts w:ascii="Museo Sans 300" w:hAnsi="Museo Sans 300"/>
                <w:sz w:val="18"/>
                <w:szCs w:val="18"/>
              </w:rPr>
              <w:t>Cuarta porción (remedición)</w:t>
            </w:r>
          </w:p>
        </w:tc>
        <w:tc>
          <w:tcPr>
            <w:tcW w:w="2743" w:type="dxa"/>
          </w:tcPr>
          <w:p w14:paraId="1E00D0B2" w14:textId="77777777" w:rsidR="00067E31" w:rsidRPr="00EB44B9" w:rsidRDefault="00067E31" w:rsidP="00067E31">
            <w:pPr>
              <w:pStyle w:val="Prrafodelista"/>
              <w:spacing w:line="360" w:lineRule="auto"/>
              <w:ind w:left="0"/>
              <w:jc w:val="both"/>
              <w:rPr>
                <w:rFonts w:ascii="Museo Sans 300" w:hAnsi="Museo Sans 300"/>
                <w:sz w:val="18"/>
                <w:szCs w:val="18"/>
              </w:rPr>
            </w:pPr>
            <w:r w:rsidRPr="00EB44B9">
              <w:rPr>
                <w:rFonts w:ascii="Museo Sans 300" w:hAnsi="Museo Sans 300"/>
                <w:sz w:val="18"/>
                <w:szCs w:val="18"/>
              </w:rPr>
              <w:t>12 Hás. 76 Ás 14.97 Cás</w:t>
            </w:r>
          </w:p>
        </w:tc>
        <w:tc>
          <w:tcPr>
            <w:tcW w:w="2136" w:type="dxa"/>
            <w:vMerge/>
          </w:tcPr>
          <w:p w14:paraId="20531096" w14:textId="77777777" w:rsidR="00067E31" w:rsidRPr="00EB44B9" w:rsidRDefault="00067E31" w:rsidP="00067E31">
            <w:pPr>
              <w:pStyle w:val="Prrafodelista"/>
              <w:spacing w:line="360" w:lineRule="auto"/>
              <w:ind w:left="0"/>
              <w:jc w:val="both"/>
              <w:rPr>
                <w:rFonts w:ascii="Museo Sans 300" w:hAnsi="Museo Sans 300"/>
                <w:sz w:val="18"/>
                <w:szCs w:val="18"/>
              </w:rPr>
            </w:pPr>
          </w:p>
        </w:tc>
      </w:tr>
      <w:tr w:rsidR="00067E31" w:rsidRPr="00EB44B9" w14:paraId="03EDE0D3" w14:textId="77777777" w:rsidTr="00067E31">
        <w:trPr>
          <w:trHeight w:val="375"/>
        </w:trPr>
        <w:tc>
          <w:tcPr>
            <w:tcW w:w="3350" w:type="dxa"/>
          </w:tcPr>
          <w:p w14:paraId="5632C7CC" w14:textId="77777777" w:rsidR="00067E31" w:rsidRPr="00EB44B9" w:rsidRDefault="00067E31" w:rsidP="00067E31">
            <w:pPr>
              <w:pStyle w:val="Prrafodelista"/>
              <w:spacing w:line="360" w:lineRule="auto"/>
              <w:ind w:left="0"/>
              <w:jc w:val="both"/>
              <w:rPr>
                <w:rFonts w:ascii="Museo Sans 300" w:hAnsi="Museo Sans 300"/>
                <w:sz w:val="18"/>
                <w:szCs w:val="18"/>
              </w:rPr>
            </w:pPr>
            <w:r w:rsidRPr="00EB44B9">
              <w:rPr>
                <w:rFonts w:ascii="Museo Sans 300" w:hAnsi="Museo Sans 300"/>
                <w:sz w:val="18"/>
                <w:szCs w:val="18"/>
              </w:rPr>
              <w:t>Quinta porción (remedición)</w:t>
            </w:r>
          </w:p>
        </w:tc>
        <w:tc>
          <w:tcPr>
            <w:tcW w:w="2743" w:type="dxa"/>
          </w:tcPr>
          <w:p w14:paraId="7527B419" w14:textId="77777777" w:rsidR="00067E31" w:rsidRPr="00EB44B9" w:rsidRDefault="00067E31" w:rsidP="003B3B78">
            <w:pPr>
              <w:pStyle w:val="Prrafodelista"/>
              <w:numPr>
                <w:ilvl w:val="0"/>
                <w:numId w:val="32"/>
              </w:numPr>
              <w:spacing w:line="360" w:lineRule="auto"/>
              <w:jc w:val="both"/>
              <w:rPr>
                <w:rFonts w:ascii="Museo Sans 300" w:hAnsi="Museo Sans 300"/>
                <w:sz w:val="18"/>
                <w:szCs w:val="18"/>
              </w:rPr>
            </w:pPr>
            <w:r w:rsidRPr="00EB44B9">
              <w:rPr>
                <w:rFonts w:ascii="Museo Sans 300" w:hAnsi="Museo Sans 300"/>
                <w:sz w:val="18"/>
                <w:szCs w:val="18"/>
              </w:rPr>
              <w:t>Hás. 57 Ás 12.58 Cás</w:t>
            </w:r>
          </w:p>
        </w:tc>
        <w:tc>
          <w:tcPr>
            <w:tcW w:w="2136" w:type="dxa"/>
            <w:vMerge/>
          </w:tcPr>
          <w:p w14:paraId="0F351EDE" w14:textId="77777777" w:rsidR="00067E31" w:rsidRPr="00EB44B9" w:rsidRDefault="00067E31" w:rsidP="00067E31">
            <w:pPr>
              <w:pStyle w:val="Prrafodelista"/>
              <w:spacing w:line="360" w:lineRule="auto"/>
              <w:ind w:left="0"/>
              <w:jc w:val="both"/>
              <w:rPr>
                <w:rFonts w:ascii="Museo Sans 300" w:hAnsi="Museo Sans 300"/>
                <w:sz w:val="18"/>
                <w:szCs w:val="18"/>
              </w:rPr>
            </w:pPr>
          </w:p>
        </w:tc>
      </w:tr>
    </w:tbl>
    <w:p w14:paraId="645C7810" w14:textId="77777777" w:rsidR="00067E31" w:rsidRPr="00EB44B9" w:rsidRDefault="00067E31" w:rsidP="00067E31">
      <w:pPr>
        <w:spacing w:line="360" w:lineRule="auto"/>
        <w:contextualSpacing/>
        <w:jc w:val="both"/>
        <w:rPr>
          <w:rFonts w:ascii="Museo Sans 300" w:hAnsi="Museo Sans 300"/>
          <w:sz w:val="18"/>
          <w:szCs w:val="18"/>
        </w:rPr>
      </w:pPr>
    </w:p>
    <w:p w14:paraId="227F94C5" w14:textId="0A6E0E43" w:rsidR="00067E31" w:rsidRPr="007F3022" w:rsidRDefault="00067E31" w:rsidP="007F3022">
      <w:pPr>
        <w:pStyle w:val="Prrafodelista"/>
        <w:numPr>
          <w:ilvl w:val="0"/>
          <w:numId w:val="53"/>
        </w:numPr>
        <w:ind w:left="1134" w:hanging="708"/>
        <w:jc w:val="both"/>
        <w:rPr>
          <w:rFonts w:ascii="Museo Sans 300" w:hAnsi="Museo Sans 300"/>
          <w:sz w:val="24"/>
          <w:szCs w:val="24"/>
        </w:rPr>
      </w:pPr>
      <w:r w:rsidRPr="00476C2C">
        <w:rPr>
          <w:rFonts w:ascii="Museo Sans 300" w:hAnsi="Museo Sans 300"/>
          <w:color w:val="222222"/>
          <w:sz w:val="24"/>
          <w:szCs w:val="24"/>
          <w:shd w:val="clear" w:color="auto" w:fill="FFFFFF"/>
        </w:rPr>
        <w:lastRenderedPageBreak/>
        <w:t xml:space="preserve">Mediante </w:t>
      </w:r>
      <w:r>
        <w:rPr>
          <w:rFonts w:ascii="Museo Sans 300" w:hAnsi="Museo Sans 300"/>
          <w:color w:val="222222"/>
          <w:sz w:val="24"/>
          <w:szCs w:val="24"/>
          <w:shd w:val="clear" w:color="auto" w:fill="FFFFFF"/>
        </w:rPr>
        <w:t xml:space="preserve">el </w:t>
      </w:r>
      <w:r w:rsidRPr="00476C2C">
        <w:rPr>
          <w:rFonts w:ascii="Museo Sans 300" w:hAnsi="Museo Sans 300"/>
          <w:color w:val="222222"/>
          <w:sz w:val="24"/>
          <w:szCs w:val="24"/>
          <w:shd w:val="clear" w:color="auto" w:fill="FFFFFF"/>
        </w:rPr>
        <w:t>Punto XII de</w:t>
      </w:r>
      <w:r>
        <w:rPr>
          <w:rFonts w:ascii="Museo Sans 300" w:hAnsi="Museo Sans 300"/>
          <w:color w:val="222222"/>
          <w:sz w:val="24"/>
          <w:szCs w:val="24"/>
          <w:shd w:val="clear" w:color="auto" w:fill="FFFFFF"/>
        </w:rPr>
        <w:t>l</w:t>
      </w:r>
      <w:r w:rsidRPr="00476C2C">
        <w:rPr>
          <w:rFonts w:ascii="Museo Sans 300" w:hAnsi="Museo Sans 300"/>
          <w:color w:val="222222"/>
          <w:sz w:val="24"/>
          <w:szCs w:val="24"/>
          <w:shd w:val="clear" w:color="auto" w:fill="FFFFFF"/>
        </w:rPr>
        <w:t xml:space="preserve"> Acta de Sesión Ordinaria 18-96, de fecha 9 de  mayo de 1996, se aprobó el proyecto de Lotificación Agrícola y Asentamiento Comunitario en el inmueble en mención, el cual fue </w:t>
      </w:r>
      <w:r>
        <w:rPr>
          <w:rFonts w:ascii="Museo Sans 300" w:hAnsi="Museo Sans 300"/>
          <w:color w:val="222222"/>
          <w:sz w:val="24"/>
          <w:szCs w:val="24"/>
          <w:shd w:val="clear" w:color="auto" w:fill="FFFFFF"/>
        </w:rPr>
        <w:t>modificado por los P</w:t>
      </w:r>
      <w:r w:rsidRPr="00476C2C">
        <w:rPr>
          <w:rFonts w:ascii="Museo Sans 300" w:hAnsi="Museo Sans 300"/>
          <w:color w:val="222222"/>
          <w:sz w:val="24"/>
          <w:szCs w:val="24"/>
          <w:shd w:val="clear" w:color="auto" w:fill="FFFFFF"/>
        </w:rPr>
        <w:t>untos XII de</w:t>
      </w:r>
      <w:r>
        <w:rPr>
          <w:rFonts w:ascii="Museo Sans 300" w:hAnsi="Museo Sans 300"/>
          <w:color w:val="222222"/>
          <w:sz w:val="24"/>
          <w:szCs w:val="24"/>
          <w:shd w:val="clear" w:color="auto" w:fill="FFFFFF"/>
        </w:rPr>
        <w:t>l</w:t>
      </w:r>
      <w:r w:rsidRPr="00476C2C">
        <w:rPr>
          <w:rFonts w:ascii="Museo Sans 300" w:hAnsi="Museo Sans 300"/>
          <w:color w:val="222222"/>
          <w:sz w:val="24"/>
          <w:szCs w:val="24"/>
          <w:shd w:val="clear" w:color="auto" w:fill="FFFFFF"/>
        </w:rPr>
        <w:t xml:space="preserve"> Acta de Sesión Ordinaria 35-2005, de fecha 22 de septiembre de 2005 y XX</w:t>
      </w:r>
      <w:r>
        <w:rPr>
          <w:rFonts w:ascii="Museo Sans 300" w:hAnsi="Museo Sans 300"/>
          <w:color w:val="222222"/>
          <w:sz w:val="24"/>
          <w:szCs w:val="24"/>
          <w:shd w:val="clear" w:color="auto" w:fill="FFFFFF"/>
        </w:rPr>
        <w:t>III de Acta de Sesión Ordinaria 12-2010, de fecha 25</w:t>
      </w:r>
      <w:r w:rsidRPr="00476C2C">
        <w:rPr>
          <w:rFonts w:ascii="Museo Sans 300" w:hAnsi="Museo Sans 300"/>
          <w:color w:val="222222"/>
          <w:sz w:val="24"/>
          <w:szCs w:val="24"/>
          <w:shd w:val="clear" w:color="auto" w:fill="FFFFFF"/>
        </w:rPr>
        <w:t xml:space="preserve"> de </w:t>
      </w:r>
      <w:r>
        <w:rPr>
          <w:rFonts w:ascii="Museo Sans 300" w:hAnsi="Museo Sans 300"/>
          <w:color w:val="222222"/>
          <w:sz w:val="24"/>
          <w:szCs w:val="24"/>
          <w:shd w:val="clear" w:color="auto" w:fill="FFFFFF"/>
        </w:rPr>
        <w:t>marzo</w:t>
      </w:r>
      <w:r w:rsidRPr="00476C2C">
        <w:rPr>
          <w:rFonts w:ascii="Museo Sans 300" w:hAnsi="Museo Sans 300"/>
          <w:color w:val="222222"/>
          <w:sz w:val="24"/>
          <w:szCs w:val="24"/>
          <w:shd w:val="clear" w:color="auto" w:fill="FFFFFF"/>
        </w:rPr>
        <w:t xml:space="preserve"> de 2010, en el sentido de establecer que las porciones identificadas como "1 y 2", se segrega de la PRIMERA PORCIÓN, asimismo, establecer correctamente las matrículas consignadas, quedando formada la "Porción 2", </w:t>
      </w:r>
      <w:r>
        <w:rPr>
          <w:rFonts w:ascii="Museo Sans 300" w:hAnsi="Museo Sans 300"/>
          <w:color w:val="222222"/>
          <w:sz w:val="24"/>
          <w:szCs w:val="24"/>
          <w:shd w:val="clear" w:color="auto" w:fill="FFFFFF"/>
        </w:rPr>
        <w:t>por la</w:t>
      </w:r>
      <w:r w:rsidRPr="00476C2C">
        <w:rPr>
          <w:rFonts w:ascii="Museo Sans 300" w:hAnsi="Museo Sans 300"/>
          <w:color w:val="222222"/>
          <w:sz w:val="24"/>
          <w:szCs w:val="24"/>
          <w:shd w:val="clear" w:color="auto" w:fill="FFFFFF"/>
        </w:rPr>
        <w:t xml:space="preserve"> </w:t>
      </w:r>
      <w:r w:rsidRPr="000F392E">
        <w:rPr>
          <w:rFonts w:ascii="Museo Sans 300" w:hAnsi="Museo Sans 300"/>
          <w:b/>
          <w:color w:val="222222"/>
          <w:sz w:val="24"/>
          <w:szCs w:val="24"/>
          <w:shd w:val="clear" w:color="auto" w:fill="FFFFFF"/>
        </w:rPr>
        <w:t>Lotificación Agrícola</w:t>
      </w:r>
      <w:r>
        <w:rPr>
          <w:rFonts w:ascii="Museo Sans 300" w:hAnsi="Museo Sans 300"/>
          <w:color w:val="222222"/>
          <w:sz w:val="24"/>
          <w:szCs w:val="24"/>
          <w:shd w:val="clear" w:color="auto" w:fill="FFFFFF"/>
        </w:rPr>
        <w:t xml:space="preserve">, que incluye, en el Polígono 1: </w:t>
      </w:r>
      <w:r w:rsidR="007F3022">
        <w:rPr>
          <w:rFonts w:ascii="Museo Sans 300" w:hAnsi="Museo Sans 300"/>
          <w:color w:val="222222"/>
          <w:sz w:val="24"/>
          <w:szCs w:val="24"/>
          <w:shd w:val="clear" w:color="auto" w:fill="FFFFFF"/>
        </w:rPr>
        <w:t>---</w:t>
      </w:r>
      <w:r w:rsidRPr="00476C2C">
        <w:rPr>
          <w:rFonts w:ascii="Museo Sans 300" w:hAnsi="Museo Sans 300"/>
          <w:color w:val="222222"/>
          <w:sz w:val="24"/>
          <w:szCs w:val="24"/>
          <w:shd w:val="clear" w:color="auto" w:fill="FFFFFF"/>
        </w:rPr>
        <w:t xml:space="preserve"> lotes </w:t>
      </w:r>
      <w:r>
        <w:rPr>
          <w:rFonts w:ascii="Museo Sans 300" w:hAnsi="Museo Sans 300"/>
          <w:color w:val="222222"/>
          <w:sz w:val="24"/>
          <w:szCs w:val="24"/>
          <w:shd w:val="clear" w:color="auto" w:fill="FFFFFF"/>
        </w:rPr>
        <w:t xml:space="preserve">(del </w:t>
      </w:r>
      <w:r w:rsidRPr="00476C2C">
        <w:rPr>
          <w:rFonts w:ascii="Museo Sans 300" w:hAnsi="Museo Sans 300"/>
          <w:color w:val="222222"/>
          <w:sz w:val="24"/>
          <w:szCs w:val="24"/>
          <w:shd w:val="clear" w:color="auto" w:fill="FFFFFF"/>
        </w:rPr>
        <w:t xml:space="preserve">número 1 al  </w:t>
      </w:r>
      <w:r w:rsidR="007F3022">
        <w:rPr>
          <w:rFonts w:ascii="Museo Sans 300" w:hAnsi="Museo Sans 300"/>
          <w:color w:val="222222"/>
          <w:sz w:val="24"/>
          <w:szCs w:val="24"/>
          <w:shd w:val="clear" w:color="auto" w:fill="FFFFFF"/>
        </w:rPr>
        <w:t>---</w:t>
      </w:r>
      <w:r w:rsidRPr="00476C2C">
        <w:rPr>
          <w:rFonts w:ascii="Museo Sans 300" w:hAnsi="Museo Sans 300"/>
          <w:color w:val="222222"/>
          <w:sz w:val="24"/>
          <w:szCs w:val="24"/>
          <w:shd w:val="clear" w:color="auto" w:fill="FFFFFF"/>
        </w:rPr>
        <w:t xml:space="preserve"> y </w:t>
      </w:r>
      <w:r w:rsidR="007F3022">
        <w:rPr>
          <w:rFonts w:ascii="Museo Sans 300" w:hAnsi="Museo Sans 300"/>
          <w:color w:val="222222"/>
          <w:sz w:val="24"/>
          <w:szCs w:val="24"/>
          <w:shd w:val="clear" w:color="auto" w:fill="FFFFFF"/>
        </w:rPr>
        <w:t>---</w:t>
      </w:r>
      <w:r>
        <w:rPr>
          <w:rFonts w:ascii="Museo Sans 300" w:hAnsi="Museo Sans 300"/>
          <w:color w:val="222222"/>
          <w:sz w:val="24"/>
          <w:szCs w:val="24"/>
          <w:shd w:val="clear" w:color="auto" w:fill="FFFFFF"/>
        </w:rPr>
        <w:t>)</w:t>
      </w:r>
      <w:r w:rsidRPr="00476C2C">
        <w:rPr>
          <w:rFonts w:ascii="Museo Sans 300" w:hAnsi="Museo Sans 300"/>
          <w:color w:val="222222"/>
          <w:sz w:val="24"/>
          <w:szCs w:val="24"/>
          <w:shd w:val="clear" w:color="auto" w:fill="FFFFFF"/>
        </w:rPr>
        <w:t xml:space="preserve">, y </w:t>
      </w:r>
      <w:r>
        <w:rPr>
          <w:rFonts w:ascii="Museo Sans 300" w:hAnsi="Museo Sans 300"/>
          <w:color w:val="222222"/>
          <w:sz w:val="24"/>
          <w:szCs w:val="24"/>
          <w:shd w:val="clear" w:color="auto" w:fill="FFFFFF"/>
        </w:rPr>
        <w:t xml:space="preserve">en el Polígono </w:t>
      </w:r>
      <w:r w:rsidRPr="007F3022">
        <w:rPr>
          <w:rFonts w:ascii="Museo Sans 300" w:hAnsi="Museo Sans 300"/>
          <w:color w:val="222222"/>
          <w:sz w:val="24"/>
          <w:szCs w:val="24"/>
          <w:shd w:val="clear" w:color="auto" w:fill="FFFFFF"/>
        </w:rPr>
        <w:t xml:space="preserve">2: </w:t>
      </w:r>
      <w:r w:rsidR="007F3022">
        <w:rPr>
          <w:rFonts w:ascii="Museo Sans 300" w:hAnsi="Museo Sans 300"/>
          <w:color w:val="222222"/>
          <w:sz w:val="24"/>
          <w:szCs w:val="24"/>
          <w:shd w:val="clear" w:color="auto" w:fill="FFFFFF"/>
        </w:rPr>
        <w:t>---</w:t>
      </w:r>
      <w:r w:rsidRPr="007F3022">
        <w:rPr>
          <w:rFonts w:ascii="Museo Sans 300" w:hAnsi="Museo Sans 300"/>
          <w:color w:val="222222"/>
          <w:sz w:val="24"/>
          <w:szCs w:val="24"/>
          <w:shd w:val="clear" w:color="auto" w:fill="FFFFFF"/>
        </w:rPr>
        <w:t xml:space="preserve"> lotes (del número </w:t>
      </w:r>
      <w:r w:rsidR="007F3022">
        <w:rPr>
          <w:rFonts w:ascii="Museo Sans 300" w:hAnsi="Museo Sans 300"/>
          <w:color w:val="222222"/>
          <w:sz w:val="24"/>
          <w:szCs w:val="24"/>
          <w:shd w:val="clear" w:color="auto" w:fill="FFFFFF"/>
        </w:rPr>
        <w:t>---</w:t>
      </w:r>
      <w:r w:rsidRPr="007F3022">
        <w:rPr>
          <w:rFonts w:ascii="Museo Sans 300" w:hAnsi="Museo Sans 300"/>
          <w:color w:val="222222"/>
          <w:sz w:val="24"/>
          <w:szCs w:val="24"/>
          <w:shd w:val="clear" w:color="auto" w:fill="FFFFFF"/>
        </w:rPr>
        <w:t xml:space="preserve"> al </w:t>
      </w:r>
      <w:r w:rsidR="007F3022">
        <w:rPr>
          <w:rFonts w:ascii="Museo Sans 300" w:hAnsi="Museo Sans 300"/>
          <w:color w:val="222222"/>
          <w:sz w:val="24"/>
          <w:szCs w:val="24"/>
          <w:shd w:val="clear" w:color="auto" w:fill="FFFFFF"/>
        </w:rPr>
        <w:t>---</w:t>
      </w:r>
      <w:r w:rsidRPr="007F3022">
        <w:rPr>
          <w:rFonts w:ascii="Museo Sans 300" w:hAnsi="Museo Sans 300"/>
          <w:color w:val="222222"/>
          <w:sz w:val="24"/>
          <w:szCs w:val="24"/>
          <w:shd w:val="clear" w:color="auto" w:fill="FFFFFF"/>
        </w:rPr>
        <w:t xml:space="preserve">), zona de protección, y calles; y el Asentamiento Comunitario, que incluye, en el Polígono A: </w:t>
      </w:r>
      <w:r w:rsidR="007F3022">
        <w:rPr>
          <w:rFonts w:ascii="Museo Sans 300" w:hAnsi="Museo Sans 300"/>
          <w:color w:val="222222"/>
          <w:sz w:val="24"/>
          <w:szCs w:val="24"/>
          <w:shd w:val="clear" w:color="auto" w:fill="FFFFFF"/>
        </w:rPr>
        <w:t>---</w:t>
      </w:r>
      <w:r w:rsidRPr="007F3022">
        <w:rPr>
          <w:rFonts w:ascii="Museo Sans 300" w:hAnsi="Museo Sans 300"/>
          <w:color w:val="222222"/>
          <w:sz w:val="24"/>
          <w:szCs w:val="24"/>
          <w:shd w:val="clear" w:color="auto" w:fill="FFFFFF"/>
        </w:rPr>
        <w:t xml:space="preserve"> solares (del </w:t>
      </w:r>
      <w:r w:rsidR="007F3022" w:rsidRPr="007F3022">
        <w:rPr>
          <w:rFonts w:ascii="Museo Sans 300" w:hAnsi="Museo Sans 300"/>
          <w:color w:val="222222"/>
          <w:sz w:val="24"/>
          <w:szCs w:val="24"/>
          <w:shd w:val="clear" w:color="auto" w:fill="FFFFFF"/>
        </w:rPr>
        <w:t>---</w:t>
      </w:r>
      <w:r w:rsidRPr="007F3022">
        <w:rPr>
          <w:rFonts w:ascii="Museo Sans 300" w:hAnsi="Museo Sans 300"/>
          <w:color w:val="222222"/>
          <w:sz w:val="24"/>
          <w:szCs w:val="24"/>
          <w:shd w:val="clear" w:color="auto" w:fill="FFFFFF"/>
        </w:rPr>
        <w:t xml:space="preserve"> al </w:t>
      </w:r>
      <w:r w:rsidR="007F3022" w:rsidRPr="007F3022">
        <w:rPr>
          <w:rFonts w:ascii="Museo Sans 300" w:hAnsi="Museo Sans 300"/>
          <w:color w:val="222222"/>
          <w:sz w:val="24"/>
          <w:szCs w:val="24"/>
          <w:shd w:val="clear" w:color="auto" w:fill="FFFFFF"/>
        </w:rPr>
        <w:t>---</w:t>
      </w:r>
      <w:r w:rsidRPr="007F3022">
        <w:rPr>
          <w:rFonts w:ascii="Museo Sans 300" w:hAnsi="Museo Sans 300"/>
          <w:color w:val="222222"/>
          <w:sz w:val="24"/>
          <w:szCs w:val="24"/>
          <w:shd w:val="clear" w:color="auto" w:fill="FFFFFF"/>
        </w:rPr>
        <w:t xml:space="preserve">), y en el Polígono B: </w:t>
      </w:r>
      <w:r w:rsidR="005770E0">
        <w:rPr>
          <w:rFonts w:ascii="Museo Sans 300" w:hAnsi="Museo Sans 300"/>
          <w:color w:val="222222"/>
          <w:sz w:val="24"/>
          <w:szCs w:val="24"/>
          <w:shd w:val="clear" w:color="auto" w:fill="FFFFFF"/>
        </w:rPr>
        <w:t>---</w:t>
      </w:r>
      <w:r w:rsidRPr="007F3022">
        <w:rPr>
          <w:rFonts w:ascii="Museo Sans 300" w:hAnsi="Museo Sans 300"/>
          <w:color w:val="222222"/>
          <w:sz w:val="24"/>
          <w:szCs w:val="24"/>
          <w:shd w:val="clear" w:color="auto" w:fill="FFFFFF"/>
        </w:rPr>
        <w:t xml:space="preserve"> solares (del número </w:t>
      </w:r>
      <w:r w:rsidR="005770E0">
        <w:rPr>
          <w:rFonts w:ascii="Museo Sans 300" w:hAnsi="Museo Sans 300"/>
          <w:color w:val="222222"/>
          <w:sz w:val="24"/>
          <w:szCs w:val="24"/>
          <w:shd w:val="clear" w:color="auto" w:fill="FFFFFF"/>
        </w:rPr>
        <w:t>---</w:t>
      </w:r>
      <w:r w:rsidRPr="007F3022">
        <w:rPr>
          <w:rFonts w:ascii="Museo Sans 300" w:hAnsi="Museo Sans 300"/>
          <w:color w:val="222222"/>
          <w:sz w:val="24"/>
          <w:szCs w:val="24"/>
          <w:shd w:val="clear" w:color="auto" w:fill="FFFFFF"/>
        </w:rPr>
        <w:t xml:space="preserve"> al </w:t>
      </w:r>
      <w:r w:rsidR="005770E0">
        <w:rPr>
          <w:rFonts w:ascii="Museo Sans 300" w:hAnsi="Museo Sans 300"/>
          <w:color w:val="222222"/>
          <w:sz w:val="24"/>
          <w:szCs w:val="24"/>
          <w:shd w:val="clear" w:color="auto" w:fill="FFFFFF"/>
        </w:rPr>
        <w:t>---</w:t>
      </w:r>
      <w:r w:rsidRPr="007F3022">
        <w:rPr>
          <w:rFonts w:ascii="Museo Sans 300" w:hAnsi="Museo Sans 300"/>
          <w:color w:val="222222"/>
          <w:sz w:val="24"/>
          <w:szCs w:val="24"/>
          <w:shd w:val="clear" w:color="auto" w:fill="FFFFFF"/>
        </w:rPr>
        <w:t xml:space="preserve">), zona verde, zona de protección, calles y quebradas, en un área de 28 Hás. 97 Ás. 98.67 Cás. Inscrita a la matrícula </w:t>
      </w:r>
      <w:r w:rsidR="005770E0">
        <w:rPr>
          <w:rFonts w:ascii="Museo Sans 300" w:hAnsi="Museo Sans 300"/>
          <w:color w:val="222222"/>
          <w:sz w:val="24"/>
          <w:szCs w:val="24"/>
          <w:shd w:val="clear" w:color="auto" w:fill="FFFFFF"/>
        </w:rPr>
        <w:t xml:space="preserve">--- </w:t>
      </w:r>
      <w:r w:rsidRPr="007F3022">
        <w:rPr>
          <w:rFonts w:ascii="Museo Sans 300" w:hAnsi="Museo Sans 300"/>
          <w:color w:val="222222"/>
          <w:sz w:val="24"/>
          <w:szCs w:val="24"/>
          <w:shd w:val="clear" w:color="auto" w:fill="FFFFFF"/>
        </w:rPr>
        <w:t>-00000.</w:t>
      </w:r>
    </w:p>
    <w:p w14:paraId="137B0403" w14:textId="77777777" w:rsidR="00067E31" w:rsidRDefault="00067E31" w:rsidP="00067E31">
      <w:pPr>
        <w:pStyle w:val="Prrafodelista"/>
        <w:ind w:left="-142"/>
        <w:jc w:val="both"/>
        <w:rPr>
          <w:rFonts w:ascii="Museo Sans 300" w:hAnsi="Museo Sans 300"/>
          <w:sz w:val="24"/>
          <w:szCs w:val="24"/>
        </w:rPr>
      </w:pPr>
    </w:p>
    <w:p w14:paraId="7155B4A3" w14:textId="77777777" w:rsidR="00067E31" w:rsidRPr="009449A1" w:rsidRDefault="00067E31" w:rsidP="00067E31">
      <w:pPr>
        <w:pStyle w:val="Prrafodelista"/>
        <w:ind w:left="-142"/>
        <w:jc w:val="both"/>
        <w:rPr>
          <w:rFonts w:ascii="Museo Sans 300" w:hAnsi="Museo Sans 300"/>
          <w:sz w:val="24"/>
          <w:szCs w:val="24"/>
        </w:rPr>
      </w:pPr>
    </w:p>
    <w:p w14:paraId="7FFFD157" w14:textId="3B759F05" w:rsidR="00067E31" w:rsidRPr="009449A1" w:rsidRDefault="00067E31" w:rsidP="00840EAF">
      <w:pPr>
        <w:pStyle w:val="Prrafodelista"/>
        <w:numPr>
          <w:ilvl w:val="0"/>
          <w:numId w:val="53"/>
        </w:numPr>
        <w:ind w:left="1134" w:hanging="708"/>
        <w:jc w:val="both"/>
        <w:rPr>
          <w:rFonts w:ascii="Museo Sans 300" w:hAnsi="Museo Sans 300"/>
          <w:sz w:val="24"/>
          <w:szCs w:val="24"/>
        </w:rPr>
      </w:pPr>
      <w:r w:rsidRPr="009449A1">
        <w:rPr>
          <w:rFonts w:ascii="Museo Sans 300" w:eastAsia="Times New Roman" w:hAnsi="Museo Sans 300" w:cs="Times New Roman"/>
          <w:color w:val="222222"/>
          <w:sz w:val="24"/>
          <w:szCs w:val="24"/>
          <w:shd w:val="clear" w:color="auto" w:fill="FFFFFF"/>
          <w:lang w:eastAsia="es-SV"/>
        </w:rPr>
        <w:t>En el </w:t>
      </w:r>
      <w:r w:rsidRPr="009449A1">
        <w:rPr>
          <w:rFonts w:ascii="Museo Sans 300" w:eastAsia="Times New Roman" w:hAnsi="Museo Sans 300" w:cs="Times New Roman"/>
          <w:b/>
          <w:bCs/>
          <w:color w:val="222222"/>
          <w:sz w:val="24"/>
          <w:szCs w:val="24"/>
          <w:shd w:val="clear" w:color="auto" w:fill="FFFFFF"/>
          <w:lang w:eastAsia="es-SV"/>
        </w:rPr>
        <w:t>Punto</w:t>
      </w:r>
      <w:r w:rsidRPr="009449A1">
        <w:rPr>
          <w:rFonts w:ascii="Museo Sans 300" w:eastAsia="Times New Roman" w:hAnsi="Museo Sans 300" w:cs="Times New Roman"/>
          <w:color w:val="222222"/>
          <w:sz w:val="24"/>
          <w:szCs w:val="24"/>
          <w:shd w:val="clear" w:color="auto" w:fill="FFFFFF"/>
          <w:lang w:eastAsia="es-SV"/>
        </w:rPr>
        <w:t> </w:t>
      </w:r>
      <w:r w:rsidRPr="009449A1">
        <w:rPr>
          <w:rFonts w:ascii="Museo Sans 300" w:eastAsia="Times New Roman" w:hAnsi="Museo Sans 300" w:cs="Times New Roman"/>
          <w:b/>
          <w:bCs/>
          <w:color w:val="222222"/>
          <w:sz w:val="24"/>
          <w:szCs w:val="24"/>
          <w:shd w:val="clear" w:color="auto" w:fill="FFFFFF"/>
          <w:lang w:eastAsia="es-SV"/>
        </w:rPr>
        <w:t>XIII de</w:t>
      </w:r>
      <w:r>
        <w:rPr>
          <w:rFonts w:ascii="Museo Sans 300" w:eastAsia="Times New Roman" w:hAnsi="Museo Sans 300" w:cs="Times New Roman"/>
          <w:b/>
          <w:bCs/>
          <w:color w:val="222222"/>
          <w:sz w:val="24"/>
          <w:szCs w:val="24"/>
          <w:shd w:val="clear" w:color="auto" w:fill="FFFFFF"/>
          <w:lang w:eastAsia="es-SV"/>
        </w:rPr>
        <w:t>l</w:t>
      </w:r>
      <w:r w:rsidRPr="009449A1">
        <w:rPr>
          <w:rFonts w:ascii="Museo Sans 300" w:eastAsia="Times New Roman" w:hAnsi="Museo Sans 300" w:cs="Times New Roman"/>
          <w:b/>
          <w:bCs/>
          <w:color w:val="222222"/>
          <w:sz w:val="24"/>
          <w:szCs w:val="24"/>
          <w:shd w:val="clear" w:color="auto" w:fill="FFFFFF"/>
          <w:lang w:eastAsia="es-SV"/>
        </w:rPr>
        <w:t xml:space="preserve"> Acta de Sesión Ordinaria 18-</w:t>
      </w:r>
      <w:r>
        <w:rPr>
          <w:rFonts w:ascii="Museo Sans 300" w:eastAsia="Times New Roman" w:hAnsi="Museo Sans 300" w:cs="Times New Roman"/>
          <w:b/>
          <w:bCs/>
          <w:color w:val="222222"/>
          <w:sz w:val="24"/>
          <w:szCs w:val="24"/>
          <w:shd w:val="clear" w:color="auto" w:fill="FFFFFF"/>
          <w:lang w:eastAsia="es-SV"/>
        </w:rPr>
        <w:t>1996, de fecha 9 de mayo de</w:t>
      </w:r>
      <w:r w:rsidRPr="009449A1">
        <w:rPr>
          <w:rFonts w:ascii="Museo Sans 300" w:eastAsia="Times New Roman" w:hAnsi="Museo Sans 300" w:cs="Times New Roman"/>
          <w:b/>
          <w:bCs/>
          <w:color w:val="222222"/>
          <w:sz w:val="24"/>
          <w:szCs w:val="24"/>
          <w:shd w:val="clear" w:color="auto" w:fill="FFFFFF"/>
          <w:lang w:eastAsia="es-SV"/>
        </w:rPr>
        <w:t xml:space="preserve"> 1996</w:t>
      </w:r>
      <w:r w:rsidRPr="009449A1">
        <w:rPr>
          <w:rFonts w:ascii="Museo Sans 300" w:eastAsia="Times New Roman" w:hAnsi="Museo Sans 300" w:cs="Times New Roman"/>
          <w:color w:val="222222"/>
          <w:sz w:val="24"/>
          <w:szCs w:val="24"/>
          <w:shd w:val="clear" w:color="auto" w:fill="FFFFFF"/>
          <w:lang w:eastAsia="es-SV"/>
        </w:rPr>
        <w:t xml:space="preserve">, se adjudicó entre otros, </w:t>
      </w:r>
      <w:r>
        <w:rPr>
          <w:rFonts w:ascii="Museo Sans 300" w:eastAsia="Times New Roman" w:hAnsi="Museo Sans 300" w:cs="Times New Roman"/>
          <w:color w:val="222222"/>
          <w:sz w:val="24"/>
          <w:szCs w:val="24"/>
          <w:shd w:val="clear" w:color="auto" w:fill="FFFFFF"/>
          <w:lang w:eastAsia="es-SV"/>
        </w:rPr>
        <w:t xml:space="preserve">el </w:t>
      </w:r>
      <w:r w:rsidRPr="009449A1">
        <w:rPr>
          <w:rFonts w:ascii="Museo Sans 300" w:eastAsia="Times New Roman" w:hAnsi="Museo Sans 300" w:cs="Times New Roman"/>
          <w:b/>
          <w:bCs/>
          <w:color w:val="222222"/>
          <w:sz w:val="24"/>
          <w:szCs w:val="24"/>
          <w:shd w:val="clear" w:color="auto" w:fill="FFFFFF"/>
          <w:lang w:eastAsia="es-SV"/>
        </w:rPr>
        <w:t xml:space="preserve">Lote </w:t>
      </w:r>
      <w:r w:rsidR="005770E0">
        <w:rPr>
          <w:rFonts w:ascii="Museo Sans 300" w:eastAsia="Times New Roman" w:hAnsi="Museo Sans 300" w:cs="Times New Roman"/>
          <w:b/>
          <w:bCs/>
          <w:color w:val="222222"/>
          <w:sz w:val="24"/>
          <w:szCs w:val="24"/>
          <w:shd w:val="clear" w:color="auto" w:fill="FFFFFF"/>
          <w:lang w:eastAsia="es-SV"/>
        </w:rPr>
        <w:t>---</w:t>
      </w:r>
      <w:r w:rsidRPr="009449A1">
        <w:rPr>
          <w:rFonts w:ascii="Museo Sans 300" w:eastAsia="Times New Roman" w:hAnsi="Museo Sans 300" w:cs="Times New Roman"/>
          <w:b/>
          <w:bCs/>
          <w:color w:val="222222"/>
          <w:sz w:val="24"/>
          <w:szCs w:val="24"/>
          <w:shd w:val="clear" w:color="auto" w:fill="FFFFFF"/>
          <w:lang w:eastAsia="es-SV"/>
        </w:rPr>
        <w:t xml:space="preserve">, Polígono </w:t>
      </w:r>
      <w:r w:rsidR="005770E0">
        <w:rPr>
          <w:rFonts w:ascii="Museo Sans 300" w:eastAsia="Times New Roman" w:hAnsi="Museo Sans 300" w:cs="Times New Roman"/>
          <w:b/>
          <w:bCs/>
          <w:color w:val="222222"/>
          <w:sz w:val="24"/>
          <w:szCs w:val="24"/>
          <w:shd w:val="clear" w:color="auto" w:fill="FFFFFF"/>
          <w:lang w:eastAsia="es-SV"/>
        </w:rPr>
        <w:t>---</w:t>
      </w:r>
      <w:r w:rsidRPr="009449A1">
        <w:rPr>
          <w:rFonts w:ascii="Museo Sans 300" w:eastAsia="Times New Roman" w:hAnsi="Museo Sans 300" w:cs="Times New Roman"/>
          <w:b/>
          <w:bCs/>
          <w:color w:val="222222"/>
          <w:sz w:val="24"/>
          <w:szCs w:val="24"/>
          <w:shd w:val="clear" w:color="auto" w:fill="FFFFFF"/>
          <w:lang w:eastAsia="es-SV"/>
        </w:rPr>
        <w:t>, </w:t>
      </w:r>
      <w:r w:rsidRPr="009449A1">
        <w:rPr>
          <w:rFonts w:ascii="Museo Sans 300" w:eastAsia="Times New Roman" w:hAnsi="Museo Sans 300" w:cs="Times New Roman"/>
          <w:color w:val="222222"/>
          <w:sz w:val="24"/>
          <w:szCs w:val="24"/>
          <w:shd w:val="clear" w:color="auto" w:fill="FFFFFF"/>
          <w:lang w:eastAsia="es-SV"/>
        </w:rPr>
        <w:t>con un área de 10,803.74 Mts.², y un precio de $438.20, y  </w:t>
      </w:r>
      <w:r w:rsidRPr="009449A1">
        <w:rPr>
          <w:rFonts w:ascii="Museo Sans 300" w:eastAsia="Times New Roman" w:hAnsi="Museo Sans 300" w:cs="Times New Roman"/>
          <w:b/>
          <w:bCs/>
          <w:color w:val="222222"/>
          <w:sz w:val="24"/>
          <w:szCs w:val="24"/>
          <w:shd w:val="clear" w:color="auto" w:fill="FFFFFF"/>
          <w:lang w:eastAsia="es-SV"/>
        </w:rPr>
        <w:t>Solar </w:t>
      </w:r>
      <w:r w:rsidR="005770E0">
        <w:rPr>
          <w:rFonts w:ascii="Museo Sans 300" w:eastAsia="Times New Roman" w:hAnsi="Museo Sans 300" w:cs="Times New Roman"/>
          <w:b/>
          <w:bCs/>
          <w:color w:val="222222"/>
          <w:sz w:val="24"/>
          <w:szCs w:val="24"/>
          <w:shd w:val="clear" w:color="auto" w:fill="FFFFFF"/>
          <w:lang w:eastAsia="es-SV"/>
        </w:rPr>
        <w:t>---</w:t>
      </w:r>
      <w:r w:rsidRPr="009449A1">
        <w:rPr>
          <w:rFonts w:ascii="Museo Sans 300" w:eastAsia="Times New Roman" w:hAnsi="Museo Sans 300" w:cs="Times New Roman"/>
          <w:b/>
          <w:bCs/>
          <w:color w:val="222222"/>
          <w:sz w:val="24"/>
          <w:szCs w:val="24"/>
          <w:shd w:val="clear" w:color="auto" w:fill="FFFFFF"/>
          <w:lang w:eastAsia="es-SV"/>
        </w:rPr>
        <w:t xml:space="preserve">, Polígono </w:t>
      </w:r>
      <w:r w:rsidR="005770E0">
        <w:rPr>
          <w:rFonts w:ascii="Museo Sans 300" w:eastAsia="Times New Roman" w:hAnsi="Museo Sans 300" w:cs="Times New Roman"/>
          <w:b/>
          <w:bCs/>
          <w:color w:val="222222"/>
          <w:sz w:val="24"/>
          <w:szCs w:val="24"/>
          <w:shd w:val="clear" w:color="auto" w:fill="FFFFFF"/>
          <w:lang w:eastAsia="es-SV"/>
        </w:rPr>
        <w:t>---</w:t>
      </w:r>
      <w:r w:rsidRPr="009449A1">
        <w:rPr>
          <w:rFonts w:ascii="Museo Sans 300" w:eastAsia="Times New Roman" w:hAnsi="Museo Sans 300" w:cs="Times New Roman"/>
          <w:b/>
          <w:bCs/>
          <w:color w:val="222222"/>
          <w:sz w:val="24"/>
          <w:szCs w:val="24"/>
          <w:shd w:val="clear" w:color="auto" w:fill="FFFFFF"/>
          <w:lang w:eastAsia="es-SV"/>
        </w:rPr>
        <w:t>, </w:t>
      </w:r>
      <w:r w:rsidRPr="009449A1">
        <w:rPr>
          <w:rFonts w:ascii="Museo Sans 300" w:eastAsia="Times New Roman" w:hAnsi="Museo Sans 300" w:cs="Times New Roman"/>
          <w:color w:val="222222"/>
          <w:sz w:val="24"/>
          <w:szCs w:val="24"/>
          <w:shd w:val="clear" w:color="auto" w:fill="FFFFFF"/>
          <w:lang w:eastAsia="es-SV"/>
        </w:rPr>
        <w:t>con un área de 1,020.57 Mts.², y un precio de $166.79,  a favor de los señores: José Ángel Martí</w:t>
      </w:r>
      <w:r>
        <w:rPr>
          <w:rFonts w:ascii="Museo Sans 300" w:eastAsia="Times New Roman" w:hAnsi="Museo Sans 300" w:cs="Times New Roman"/>
          <w:color w:val="222222"/>
          <w:sz w:val="24"/>
          <w:szCs w:val="24"/>
          <w:shd w:val="clear" w:color="auto" w:fill="FFFFFF"/>
          <w:lang w:eastAsia="es-SV"/>
        </w:rPr>
        <w:t>nez y Melecia Moreno de Martínez.</w:t>
      </w:r>
      <w:r w:rsidRPr="009449A1">
        <w:rPr>
          <w:rFonts w:ascii="Museo Sans 300" w:eastAsia="Times New Roman" w:hAnsi="Museo Sans 300" w:cs="Times New Roman"/>
          <w:color w:val="222222"/>
          <w:sz w:val="24"/>
          <w:szCs w:val="24"/>
          <w:shd w:val="clear" w:color="auto" w:fill="FFFFFF"/>
          <w:lang w:eastAsia="es-SV"/>
        </w:rPr>
        <w:t> </w:t>
      </w:r>
    </w:p>
    <w:p w14:paraId="140EE7D3" w14:textId="77777777" w:rsidR="00067E31" w:rsidRDefault="00067E31" w:rsidP="00067E31">
      <w:pPr>
        <w:pStyle w:val="Prrafodelista"/>
        <w:ind w:left="-142"/>
        <w:jc w:val="both"/>
        <w:rPr>
          <w:rFonts w:ascii="Museo Sans 300" w:eastAsia="Times New Roman" w:hAnsi="Museo Sans 300" w:cs="Times New Roman"/>
          <w:color w:val="222222"/>
          <w:sz w:val="24"/>
          <w:szCs w:val="24"/>
          <w:shd w:val="clear" w:color="auto" w:fill="FFFFFF"/>
          <w:lang w:eastAsia="es-SV"/>
        </w:rPr>
      </w:pPr>
    </w:p>
    <w:p w14:paraId="1AE04ED0" w14:textId="252136A5" w:rsidR="00067E31" w:rsidRPr="009449A1" w:rsidRDefault="00067E31" w:rsidP="00067E31">
      <w:pPr>
        <w:pStyle w:val="Prrafodelista"/>
        <w:ind w:left="1134"/>
        <w:jc w:val="both"/>
        <w:rPr>
          <w:rFonts w:ascii="Museo Sans 300" w:hAnsi="Museo Sans 300"/>
          <w:sz w:val="24"/>
          <w:szCs w:val="24"/>
        </w:rPr>
      </w:pPr>
      <w:r w:rsidRPr="00791A21">
        <w:rPr>
          <w:rFonts w:ascii="Museo Sans 300" w:eastAsia="Times New Roman" w:hAnsi="Museo Sans 300" w:cs="Arial"/>
          <w:sz w:val="24"/>
          <w:szCs w:val="24"/>
          <w:lang w:eastAsia="es-SV"/>
        </w:rPr>
        <w:t>El Punto de Acta anterior fue modificado por</w:t>
      </w:r>
      <w:r>
        <w:rPr>
          <w:rFonts w:ascii="Museo Sans 300" w:eastAsia="Times New Roman" w:hAnsi="Museo Sans 300" w:cs="Arial"/>
          <w:color w:val="222222"/>
          <w:sz w:val="24"/>
          <w:szCs w:val="24"/>
          <w:lang w:eastAsia="es-SV"/>
        </w:rPr>
        <w:t xml:space="preserve"> el Punto </w:t>
      </w:r>
      <w:r w:rsidRPr="009449A1">
        <w:rPr>
          <w:rFonts w:ascii="Museo Sans 300" w:eastAsia="Times New Roman" w:hAnsi="Museo Sans 300" w:cs="Arial"/>
          <w:b/>
          <w:bCs/>
          <w:color w:val="222222"/>
          <w:sz w:val="24"/>
          <w:szCs w:val="24"/>
          <w:lang w:eastAsia="es-SV"/>
        </w:rPr>
        <w:t>XIV de Sesión Ordinaria 27-2007, de fecha</w:t>
      </w:r>
      <w:r>
        <w:rPr>
          <w:rFonts w:ascii="Museo Sans 300" w:eastAsia="Times New Roman" w:hAnsi="Museo Sans 300" w:cs="Arial"/>
          <w:b/>
          <w:bCs/>
          <w:color w:val="222222"/>
          <w:sz w:val="24"/>
          <w:szCs w:val="24"/>
          <w:lang w:eastAsia="es-SV"/>
        </w:rPr>
        <w:t xml:space="preserve"> 11 de julio de</w:t>
      </w:r>
      <w:r w:rsidRPr="009449A1">
        <w:rPr>
          <w:rFonts w:ascii="Museo Sans 300" w:eastAsia="Times New Roman" w:hAnsi="Museo Sans 300" w:cs="Arial"/>
          <w:b/>
          <w:bCs/>
          <w:color w:val="222222"/>
          <w:sz w:val="24"/>
          <w:szCs w:val="24"/>
          <w:lang w:eastAsia="es-SV"/>
        </w:rPr>
        <w:t xml:space="preserve"> 2007,</w:t>
      </w:r>
      <w:r>
        <w:rPr>
          <w:rFonts w:ascii="Museo Sans 300" w:eastAsia="Times New Roman" w:hAnsi="Museo Sans 300" w:cs="Arial"/>
          <w:b/>
          <w:bCs/>
          <w:color w:val="222222"/>
          <w:sz w:val="24"/>
          <w:szCs w:val="24"/>
          <w:lang w:eastAsia="es-SV"/>
        </w:rPr>
        <w:t xml:space="preserve">  en relación al</w:t>
      </w:r>
      <w:r w:rsidRPr="009449A1">
        <w:rPr>
          <w:rFonts w:ascii="Museo Sans 300" w:eastAsia="Times New Roman" w:hAnsi="Museo Sans 300" w:cs="Arial"/>
          <w:color w:val="222222"/>
          <w:sz w:val="24"/>
          <w:szCs w:val="24"/>
          <w:lang w:eastAsia="es-SV"/>
        </w:rPr>
        <w:t> </w:t>
      </w:r>
      <w:r w:rsidRPr="009449A1">
        <w:rPr>
          <w:rFonts w:ascii="Museo Sans 300" w:eastAsia="Times New Roman" w:hAnsi="Museo Sans 300" w:cs="Arial"/>
          <w:b/>
          <w:bCs/>
          <w:color w:val="222222"/>
          <w:sz w:val="24"/>
          <w:szCs w:val="24"/>
          <w:lang w:eastAsia="es-SV"/>
        </w:rPr>
        <w:t>Solar </w:t>
      </w:r>
      <w:r w:rsidR="005770E0">
        <w:rPr>
          <w:rFonts w:ascii="Museo Sans 300" w:eastAsia="Times New Roman" w:hAnsi="Museo Sans 300" w:cs="Arial"/>
          <w:b/>
          <w:bCs/>
          <w:color w:val="222222"/>
          <w:sz w:val="24"/>
          <w:szCs w:val="24"/>
          <w:lang w:eastAsia="es-SV"/>
        </w:rPr>
        <w:t>---</w:t>
      </w:r>
      <w:r w:rsidRPr="009449A1">
        <w:rPr>
          <w:rFonts w:ascii="Museo Sans 300" w:eastAsia="Times New Roman" w:hAnsi="Museo Sans 300" w:cs="Arial"/>
          <w:b/>
          <w:bCs/>
          <w:color w:val="222222"/>
          <w:sz w:val="24"/>
          <w:szCs w:val="24"/>
          <w:lang w:eastAsia="es-SV"/>
        </w:rPr>
        <w:t xml:space="preserve">, Polígono </w:t>
      </w:r>
      <w:r w:rsidR="005770E0">
        <w:rPr>
          <w:rFonts w:ascii="Museo Sans 300" w:eastAsia="Times New Roman" w:hAnsi="Museo Sans 300" w:cs="Arial"/>
          <w:b/>
          <w:bCs/>
          <w:color w:val="222222"/>
          <w:sz w:val="24"/>
          <w:szCs w:val="24"/>
          <w:lang w:eastAsia="es-SV"/>
        </w:rPr>
        <w:t>---</w:t>
      </w:r>
      <w:r w:rsidRPr="009449A1">
        <w:rPr>
          <w:rFonts w:ascii="Museo Sans 300" w:eastAsia="Times New Roman" w:hAnsi="Museo Sans 300" w:cs="Arial"/>
          <w:b/>
          <w:bCs/>
          <w:color w:val="222222"/>
          <w:sz w:val="24"/>
          <w:szCs w:val="24"/>
          <w:lang w:eastAsia="es-SV"/>
        </w:rPr>
        <w:t>,</w:t>
      </w:r>
      <w:r w:rsidRPr="009449A1">
        <w:rPr>
          <w:rFonts w:ascii="Museo Sans 300" w:eastAsia="Times New Roman" w:hAnsi="Museo Sans 300" w:cs="Arial"/>
          <w:color w:val="222222"/>
          <w:sz w:val="24"/>
          <w:szCs w:val="24"/>
          <w:lang w:eastAsia="es-SV"/>
        </w:rPr>
        <w:t xml:space="preserve">  </w:t>
      </w:r>
      <w:r>
        <w:rPr>
          <w:rFonts w:ascii="Museo Sans 300" w:eastAsia="Times New Roman" w:hAnsi="Museo Sans 300" w:cs="Arial"/>
          <w:color w:val="222222"/>
          <w:sz w:val="24"/>
          <w:szCs w:val="24"/>
          <w:lang w:eastAsia="es-SV"/>
        </w:rPr>
        <w:t xml:space="preserve">por corrección de nomenclatura, área y </w:t>
      </w:r>
      <w:r w:rsidRPr="009449A1">
        <w:rPr>
          <w:rFonts w:ascii="Museo Sans 300" w:eastAsia="Times New Roman" w:hAnsi="Museo Sans 300" w:cs="Arial"/>
          <w:color w:val="222222"/>
          <w:sz w:val="24"/>
          <w:szCs w:val="24"/>
          <w:lang w:eastAsia="es-SV"/>
        </w:rPr>
        <w:t>nombres</w:t>
      </w:r>
      <w:r>
        <w:rPr>
          <w:rFonts w:ascii="Museo Sans 300" w:eastAsia="Times New Roman" w:hAnsi="Museo Sans 300" w:cs="Arial"/>
          <w:color w:val="222222"/>
          <w:sz w:val="24"/>
          <w:szCs w:val="24"/>
          <w:lang w:eastAsia="es-SV"/>
        </w:rPr>
        <w:t>,</w:t>
      </w:r>
      <w:r w:rsidRPr="009449A1">
        <w:rPr>
          <w:rFonts w:ascii="Museo Sans 300" w:eastAsia="Times New Roman" w:hAnsi="Museo Sans 300" w:cs="Arial"/>
          <w:color w:val="222222"/>
          <w:sz w:val="24"/>
          <w:szCs w:val="24"/>
          <w:lang w:eastAsia="es-SV"/>
        </w:rPr>
        <w:t xml:space="preserve"> de acuerdo a información técnica aprobada por el Centro Nacional de Registro,</w:t>
      </w:r>
      <w:r>
        <w:rPr>
          <w:rFonts w:ascii="Museo Sans 300" w:eastAsia="Times New Roman" w:hAnsi="Museo Sans 300" w:cs="Arial"/>
          <w:color w:val="222222"/>
          <w:sz w:val="24"/>
          <w:szCs w:val="24"/>
          <w:lang w:eastAsia="es-SV"/>
        </w:rPr>
        <w:t xml:space="preserve"> y </w:t>
      </w:r>
      <w:r w:rsidRPr="009449A1">
        <w:rPr>
          <w:rFonts w:ascii="Museo Sans 300" w:eastAsia="Times New Roman" w:hAnsi="Museo Sans 300" w:cs="Arial"/>
          <w:color w:val="222222"/>
          <w:sz w:val="24"/>
          <w:szCs w:val="24"/>
          <w:lang w:eastAsia="es-SV"/>
        </w:rPr>
        <w:t>Documento</w:t>
      </w:r>
      <w:r>
        <w:rPr>
          <w:rFonts w:ascii="Museo Sans 300" w:eastAsia="Times New Roman" w:hAnsi="Museo Sans 300" w:cs="Arial"/>
          <w:color w:val="222222"/>
          <w:sz w:val="24"/>
          <w:szCs w:val="24"/>
          <w:lang w:eastAsia="es-SV"/>
        </w:rPr>
        <w:t>s</w:t>
      </w:r>
      <w:r w:rsidRPr="009449A1">
        <w:rPr>
          <w:rFonts w:ascii="Museo Sans 300" w:eastAsia="Times New Roman" w:hAnsi="Museo Sans 300" w:cs="Arial"/>
          <w:color w:val="222222"/>
          <w:sz w:val="24"/>
          <w:szCs w:val="24"/>
          <w:lang w:eastAsia="es-SV"/>
        </w:rPr>
        <w:t xml:space="preserve"> Único</w:t>
      </w:r>
      <w:r>
        <w:rPr>
          <w:rFonts w:ascii="Museo Sans 300" w:eastAsia="Times New Roman" w:hAnsi="Museo Sans 300" w:cs="Arial"/>
          <w:color w:val="222222"/>
          <w:sz w:val="24"/>
          <w:szCs w:val="24"/>
          <w:lang w:eastAsia="es-SV"/>
        </w:rPr>
        <w:t>s de I</w:t>
      </w:r>
      <w:r w:rsidRPr="009449A1">
        <w:rPr>
          <w:rFonts w:ascii="Museo Sans 300" w:eastAsia="Times New Roman" w:hAnsi="Museo Sans 300" w:cs="Arial"/>
          <w:color w:val="222222"/>
          <w:sz w:val="24"/>
          <w:szCs w:val="24"/>
          <w:lang w:eastAsia="es-SV"/>
        </w:rPr>
        <w:t>dentidad, quedando de la siguiente manera:</w:t>
      </w:r>
      <w:r w:rsidRPr="009449A1">
        <w:rPr>
          <w:rFonts w:ascii="Museo Sans 300" w:eastAsia="Times New Roman" w:hAnsi="Museo Sans 300" w:cs="Arial"/>
          <w:b/>
          <w:bCs/>
          <w:color w:val="222222"/>
          <w:sz w:val="24"/>
          <w:szCs w:val="24"/>
          <w:lang w:eastAsia="es-SV"/>
        </w:rPr>
        <w:t xml:space="preserve"> Lote </w:t>
      </w:r>
      <w:r w:rsidR="005770E0">
        <w:rPr>
          <w:rFonts w:ascii="Museo Sans 300" w:eastAsia="Times New Roman" w:hAnsi="Museo Sans 300" w:cs="Arial"/>
          <w:b/>
          <w:bCs/>
          <w:color w:val="222222"/>
          <w:sz w:val="24"/>
          <w:szCs w:val="24"/>
          <w:lang w:eastAsia="es-SV"/>
        </w:rPr>
        <w:t>---</w:t>
      </w:r>
      <w:r w:rsidRPr="009449A1">
        <w:rPr>
          <w:rFonts w:ascii="Museo Sans 300" w:eastAsia="Times New Roman" w:hAnsi="Museo Sans 300" w:cs="Arial"/>
          <w:b/>
          <w:bCs/>
          <w:color w:val="222222"/>
          <w:sz w:val="24"/>
          <w:szCs w:val="24"/>
          <w:lang w:eastAsia="es-SV"/>
        </w:rPr>
        <w:t xml:space="preserve">, Polígono </w:t>
      </w:r>
      <w:r w:rsidR="005770E0">
        <w:rPr>
          <w:rFonts w:ascii="Museo Sans 300" w:eastAsia="Times New Roman" w:hAnsi="Museo Sans 300" w:cs="Arial"/>
          <w:b/>
          <w:bCs/>
          <w:color w:val="222222"/>
          <w:sz w:val="24"/>
          <w:szCs w:val="24"/>
          <w:lang w:eastAsia="es-SV"/>
        </w:rPr>
        <w:t>---</w:t>
      </w:r>
      <w:r w:rsidRPr="009449A1">
        <w:rPr>
          <w:rFonts w:ascii="Museo Sans 300" w:eastAsia="Times New Roman" w:hAnsi="Museo Sans 300" w:cs="Arial"/>
          <w:b/>
          <w:bCs/>
          <w:color w:val="222222"/>
          <w:sz w:val="24"/>
          <w:szCs w:val="24"/>
          <w:lang w:eastAsia="es-SV"/>
        </w:rPr>
        <w:t>,</w:t>
      </w:r>
      <w:r w:rsidRPr="009449A1">
        <w:rPr>
          <w:rFonts w:ascii="Museo Sans 300" w:eastAsia="Times New Roman" w:hAnsi="Museo Sans 300" w:cs="Arial"/>
          <w:color w:val="222222"/>
          <w:sz w:val="24"/>
          <w:szCs w:val="24"/>
          <w:lang w:eastAsia="es-SV"/>
        </w:rPr>
        <w:t> con un área de 1,038.92 Mts.², manteniendo el mismo precio, a favor de los señores: José Ángel Martínez Arcia y Maria Melecia Moreno de Martínez.</w:t>
      </w:r>
    </w:p>
    <w:p w14:paraId="2A3C4E24" w14:textId="77777777" w:rsidR="00067E31" w:rsidRDefault="00067E31" w:rsidP="00067E31">
      <w:pPr>
        <w:rPr>
          <w:rFonts w:ascii="Museo Sans 300" w:hAnsi="Museo Sans 300"/>
          <w:sz w:val="24"/>
          <w:szCs w:val="24"/>
        </w:rPr>
      </w:pPr>
    </w:p>
    <w:p w14:paraId="668E86FA" w14:textId="77777777" w:rsidR="00067E31" w:rsidRDefault="00067E31" w:rsidP="00840EAF">
      <w:pPr>
        <w:pStyle w:val="Prrafodelista"/>
        <w:numPr>
          <w:ilvl w:val="0"/>
          <w:numId w:val="53"/>
        </w:numPr>
        <w:ind w:left="1134" w:hanging="709"/>
        <w:jc w:val="both"/>
        <w:rPr>
          <w:rFonts w:ascii="Museo Sans 300" w:hAnsi="Museo Sans 300"/>
          <w:sz w:val="24"/>
          <w:szCs w:val="24"/>
        </w:rPr>
      </w:pPr>
      <w:r w:rsidRPr="00476C2C">
        <w:rPr>
          <w:rFonts w:ascii="Museo Sans 300" w:hAnsi="Museo Sans 300"/>
          <w:sz w:val="24"/>
          <w:szCs w:val="24"/>
        </w:rPr>
        <w:t xml:space="preserve">Habiéndose actualizado la información de la </w:t>
      </w:r>
      <w:r>
        <w:rPr>
          <w:rFonts w:ascii="Museo Sans 300" w:hAnsi="Museo Sans 300"/>
          <w:sz w:val="24"/>
          <w:szCs w:val="24"/>
        </w:rPr>
        <w:t>adjudicación</w:t>
      </w:r>
      <w:r w:rsidRPr="00476C2C">
        <w:rPr>
          <w:rFonts w:ascii="Museo Sans 300" w:hAnsi="Museo Sans 300"/>
          <w:sz w:val="24"/>
          <w:szCs w:val="24"/>
        </w:rPr>
        <w:t xml:space="preserve"> de</w:t>
      </w:r>
      <w:r>
        <w:rPr>
          <w:rFonts w:ascii="Museo Sans 300" w:hAnsi="Museo Sans 300"/>
          <w:sz w:val="24"/>
          <w:szCs w:val="24"/>
        </w:rPr>
        <w:t xml:space="preserve"> </w:t>
      </w:r>
      <w:r w:rsidRPr="00476C2C">
        <w:rPr>
          <w:rFonts w:ascii="Museo Sans 300" w:hAnsi="Museo Sans 300"/>
          <w:sz w:val="24"/>
          <w:szCs w:val="24"/>
        </w:rPr>
        <w:t>l</w:t>
      </w:r>
      <w:r>
        <w:rPr>
          <w:rFonts w:ascii="Museo Sans 300" w:hAnsi="Museo Sans 300"/>
          <w:sz w:val="24"/>
          <w:szCs w:val="24"/>
        </w:rPr>
        <w:t>os</w:t>
      </w:r>
      <w:r w:rsidRPr="00476C2C">
        <w:rPr>
          <w:rFonts w:ascii="Museo Sans 300" w:hAnsi="Museo Sans 300"/>
          <w:sz w:val="24"/>
          <w:szCs w:val="24"/>
        </w:rPr>
        <w:t xml:space="preserve"> inmueble</w:t>
      </w:r>
      <w:r>
        <w:rPr>
          <w:rFonts w:ascii="Museo Sans 300" w:hAnsi="Museo Sans 300"/>
          <w:sz w:val="24"/>
          <w:szCs w:val="24"/>
        </w:rPr>
        <w:t>s</w:t>
      </w:r>
      <w:r w:rsidRPr="00476C2C">
        <w:rPr>
          <w:rFonts w:ascii="Museo Sans 300" w:hAnsi="Museo Sans 300"/>
          <w:sz w:val="24"/>
          <w:szCs w:val="24"/>
        </w:rPr>
        <w:t xml:space="preserve">, </w:t>
      </w:r>
      <w:r>
        <w:rPr>
          <w:rFonts w:ascii="Museo Sans 300" w:hAnsi="Museo Sans 300"/>
          <w:sz w:val="24"/>
          <w:szCs w:val="24"/>
        </w:rPr>
        <w:t xml:space="preserve">es </w:t>
      </w:r>
      <w:r w:rsidRPr="00476C2C">
        <w:rPr>
          <w:rFonts w:ascii="Museo Sans 300" w:hAnsi="Museo Sans 300"/>
          <w:sz w:val="24"/>
          <w:szCs w:val="24"/>
        </w:rPr>
        <w:t>necesari</w:t>
      </w:r>
      <w:r>
        <w:rPr>
          <w:rFonts w:ascii="Museo Sans 300" w:hAnsi="Museo Sans 300"/>
          <w:sz w:val="24"/>
          <w:szCs w:val="24"/>
        </w:rPr>
        <w:t>o</w:t>
      </w:r>
      <w:r w:rsidRPr="00476C2C">
        <w:rPr>
          <w:rFonts w:ascii="Museo Sans 300" w:hAnsi="Museo Sans 300"/>
          <w:sz w:val="24"/>
          <w:szCs w:val="24"/>
        </w:rPr>
        <w:t xml:space="preserve"> </w:t>
      </w:r>
      <w:r>
        <w:rPr>
          <w:rFonts w:ascii="Museo Sans 300" w:hAnsi="Museo Sans 300"/>
          <w:sz w:val="24"/>
          <w:szCs w:val="24"/>
        </w:rPr>
        <w:t>modificar</w:t>
      </w:r>
      <w:r w:rsidRPr="00476C2C">
        <w:rPr>
          <w:rFonts w:ascii="Museo Sans 300" w:hAnsi="Museo Sans 300"/>
          <w:sz w:val="24"/>
          <w:szCs w:val="24"/>
        </w:rPr>
        <w:t xml:space="preserve"> l</w:t>
      </w:r>
      <w:r>
        <w:rPr>
          <w:rFonts w:ascii="Museo Sans 300" w:hAnsi="Museo Sans 300"/>
          <w:sz w:val="24"/>
          <w:szCs w:val="24"/>
        </w:rPr>
        <w:t>os</w:t>
      </w:r>
      <w:r w:rsidRPr="00476C2C">
        <w:rPr>
          <w:rFonts w:ascii="Museo Sans 300" w:hAnsi="Museo Sans 300"/>
          <w:sz w:val="24"/>
          <w:szCs w:val="24"/>
        </w:rPr>
        <w:t xml:space="preserve"> punto</w:t>
      </w:r>
      <w:r>
        <w:rPr>
          <w:rFonts w:ascii="Museo Sans 300" w:hAnsi="Museo Sans 300"/>
          <w:sz w:val="24"/>
          <w:szCs w:val="24"/>
        </w:rPr>
        <w:t>s</w:t>
      </w:r>
      <w:r w:rsidRPr="00476C2C">
        <w:rPr>
          <w:rFonts w:ascii="Museo Sans 300" w:hAnsi="Museo Sans 300"/>
          <w:sz w:val="24"/>
          <w:szCs w:val="24"/>
        </w:rPr>
        <w:t xml:space="preserve"> </w:t>
      </w:r>
      <w:r>
        <w:rPr>
          <w:rFonts w:ascii="Museo Sans 300" w:hAnsi="Museo Sans 300"/>
          <w:sz w:val="24"/>
          <w:szCs w:val="24"/>
        </w:rPr>
        <w:t xml:space="preserve">de acta </w:t>
      </w:r>
      <w:r w:rsidRPr="00476C2C">
        <w:rPr>
          <w:rFonts w:ascii="Museo Sans 300" w:hAnsi="Museo Sans 300"/>
          <w:sz w:val="24"/>
          <w:szCs w:val="24"/>
        </w:rPr>
        <w:t>citado</w:t>
      </w:r>
      <w:r>
        <w:rPr>
          <w:rFonts w:ascii="Museo Sans 300" w:hAnsi="Museo Sans 300"/>
          <w:sz w:val="24"/>
          <w:szCs w:val="24"/>
        </w:rPr>
        <w:t>s</w:t>
      </w:r>
      <w:r w:rsidRPr="00476C2C">
        <w:rPr>
          <w:rFonts w:ascii="Museo Sans 300" w:hAnsi="Museo Sans 300"/>
          <w:sz w:val="24"/>
          <w:szCs w:val="24"/>
        </w:rPr>
        <w:t xml:space="preserve"> anteriormente</w:t>
      </w:r>
      <w:r>
        <w:rPr>
          <w:rFonts w:ascii="Museo Sans 300" w:hAnsi="Museo Sans 300"/>
          <w:sz w:val="24"/>
          <w:szCs w:val="24"/>
        </w:rPr>
        <w:t>,</w:t>
      </w:r>
      <w:r w:rsidRPr="00476C2C">
        <w:rPr>
          <w:rFonts w:ascii="Museo Sans 300" w:hAnsi="Museo Sans 300"/>
          <w:sz w:val="24"/>
          <w:szCs w:val="24"/>
        </w:rPr>
        <w:t xml:space="preserve"> por las siguientes causales:</w:t>
      </w:r>
    </w:p>
    <w:p w14:paraId="04DD251A" w14:textId="77777777" w:rsidR="00067E31" w:rsidRDefault="00067E31" w:rsidP="00067E31">
      <w:pPr>
        <w:pStyle w:val="Prrafodelista"/>
        <w:ind w:left="1134"/>
        <w:jc w:val="both"/>
        <w:rPr>
          <w:rFonts w:ascii="Museo Sans 300" w:hAnsi="Museo Sans 300"/>
          <w:sz w:val="24"/>
          <w:szCs w:val="24"/>
        </w:rPr>
      </w:pPr>
    </w:p>
    <w:p w14:paraId="32E508B9" w14:textId="77777777" w:rsidR="00067E31" w:rsidRDefault="00067E31" w:rsidP="00067E31">
      <w:pPr>
        <w:ind w:left="1134"/>
        <w:jc w:val="both"/>
        <w:rPr>
          <w:rFonts w:ascii="Museo Sans 300" w:eastAsia="Times New Roman" w:hAnsi="Museo Sans 300" w:cs="Times New Roman"/>
          <w:b/>
          <w:sz w:val="24"/>
          <w:szCs w:val="24"/>
          <w:lang w:eastAsia="es-ES"/>
        </w:rPr>
      </w:pPr>
      <w:r>
        <w:rPr>
          <w:rFonts w:ascii="Museo Sans 300" w:eastAsia="Times New Roman" w:hAnsi="Museo Sans 300" w:cs="Times New Roman"/>
          <w:b/>
          <w:sz w:val="24"/>
          <w:szCs w:val="24"/>
          <w:lang w:eastAsia="es-ES"/>
        </w:rPr>
        <w:t>Punto XIII del</w:t>
      </w:r>
      <w:r w:rsidRPr="00E00A2D">
        <w:rPr>
          <w:rFonts w:ascii="Museo Sans 300" w:eastAsia="Times New Roman" w:hAnsi="Museo Sans 300" w:cs="Times New Roman"/>
          <w:b/>
          <w:sz w:val="24"/>
          <w:szCs w:val="24"/>
          <w:lang w:eastAsia="es-ES"/>
        </w:rPr>
        <w:t xml:space="preserve"> Acta </w:t>
      </w:r>
      <w:r>
        <w:rPr>
          <w:rFonts w:ascii="Museo Sans 300" w:eastAsia="Times New Roman" w:hAnsi="Museo Sans 300" w:cs="Times New Roman"/>
          <w:b/>
          <w:sz w:val="24"/>
          <w:szCs w:val="24"/>
          <w:lang w:eastAsia="es-ES"/>
        </w:rPr>
        <w:t xml:space="preserve">de Sesión </w:t>
      </w:r>
      <w:r w:rsidRPr="00E00A2D">
        <w:rPr>
          <w:rFonts w:ascii="Museo Sans 300" w:eastAsia="Times New Roman" w:hAnsi="Museo Sans 300" w:cs="Times New Roman"/>
          <w:b/>
          <w:sz w:val="24"/>
          <w:szCs w:val="24"/>
          <w:lang w:eastAsia="es-ES"/>
        </w:rPr>
        <w:t xml:space="preserve">Ordinaria </w:t>
      </w:r>
      <w:r>
        <w:rPr>
          <w:rFonts w:ascii="Museo Sans 300" w:eastAsia="Times New Roman" w:hAnsi="Museo Sans 300" w:cs="Times New Roman"/>
          <w:b/>
          <w:sz w:val="24"/>
          <w:szCs w:val="24"/>
          <w:lang w:eastAsia="es-ES"/>
        </w:rPr>
        <w:t>18</w:t>
      </w:r>
      <w:r w:rsidRPr="00E00A2D">
        <w:rPr>
          <w:rFonts w:ascii="Museo Sans 300" w:eastAsia="Times New Roman" w:hAnsi="Museo Sans 300" w:cs="Times New Roman"/>
          <w:b/>
          <w:sz w:val="24"/>
          <w:szCs w:val="24"/>
          <w:lang w:eastAsia="es-ES"/>
        </w:rPr>
        <w:t>-</w:t>
      </w:r>
      <w:r>
        <w:rPr>
          <w:rFonts w:ascii="Museo Sans 300" w:eastAsia="Times New Roman" w:hAnsi="Museo Sans 300" w:cs="Times New Roman"/>
          <w:b/>
          <w:sz w:val="24"/>
          <w:szCs w:val="24"/>
          <w:lang w:eastAsia="es-ES"/>
        </w:rPr>
        <w:t>96</w:t>
      </w:r>
      <w:r w:rsidRPr="00E00A2D">
        <w:rPr>
          <w:rFonts w:ascii="Museo Sans 300" w:eastAsia="Times New Roman" w:hAnsi="Museo Sans 300" w:cs="Times New Roman"/>
          <w:b/>
          <w:sz w:val="24"/>
          <w:szCs w:val="24"/>
          <w:lang w:eastAsia="es-ES"/>
        </w:rPr>
        <w:t xml:space="preserve">, de fecha </w:t>
      </w:r>
      <w:r>
        <w:rPr>
          <w:rFonts w:ascii="Museo Sans 300" w:eastAsia="Times New Roman" w:hAnsi="Museo Sans 300" w:cs="Times New Roman"/>
          <w:b/>
          <w:sz w:val="24"/>
          <w:szCs w:val="24"/>
          <w:lang w:eastAsia="es-ES"/>
        </w:rPr>
        <w:t>9</w:t>
      </w:r>
      <w:r w:rsidRPr="00E00A2D">
        <w:rPr>
          <w:rFonts w:ascii="Museo Sans 300" w:eastAsia="Times New Roman" w:hAnsi="Museo Sans 300" w:cs="Times New Roman"/>
          <w:b/>
          <w:sz w:val="24"/>
          <w:szCs w:val="24"/>
          <w:lang w:eastAsia="es-ES"/>
        </w:rPr>
        <w:t xml:space="preserve"> de </w:t>
      </w:r>
      <w:r>
        <w:rPr>
          <w:rFonts w:ascii="Museo Sans 300" w:eastAsia="Times New Roman" w:hAnsi="Museo Sans 300" w:cs="Times New Roman"/>
          <w:b/>
          <w:sz w:val="24"/>
          <w:szCs w:val="24"/>
          <w:lang w:eastAsia="es-ES"/>
        </w:rPr>
        <w:t>mayo</w:t>
      </w:r>
      <w:r w:rsidRPr="00E00A2D">
        <w:rPr>
          <w:rFonts w:ascii="Museo Sans 300" w:eastAsia="Times New Roman" w:hAnsi="Museo Sans 300" w:cs="Times New Roman"/>
          <w:b/>
          <w:sz w:val="24"/>
          <w:szCs w:val="24"/>
          <w:lang w:eastAsia="es-ES"/>
        </w:rPr>
        <w:t xml:space="preserve"> de </w:t>
      </w:r>
      <w:r>
        <w:rPr>
          <w:rFonts w:ascii="Museo Sans 300" w:eastAsia="Times New Roman" w:hAnsi="Museo Sans 300" w:cs="Times New Roman"/>
          <w:b/>
          <w:sz w:val="24"/>
          <w:szCs w:val="24"/>
          <w:lang w:eastAsia="es-ES"/>
        </w:rPr>
        <w:t>1996</w:t>
      </w:r>
    </w:p>
    <w:p w14:paraId="178C767A" w14:textId="68C1607E" w:rsidR="00067E31" w:rsidRPr="00791A21" w:rsidRDefault="00067E31" w:rsidP="003B3B78">
      <w:pPr>
        <w:pStyle w:val="Prrafodelista"/>
        <w:numPr>
          <w:ilvl w:val="0"/>
          <w:numId w:val="33"/>
        </w:numPr>
        <w:tabs>
          <w:tab w:val="left" w:pos="1134"/>
        </w:tabs>
        <w:ind w:left="1418" w:hanging="284"/>
        <w:jc w:val="both"/>
        <w:rPr>
          <w:rFonts w:ascii="Museo Sans 300" w:eastAsia="Calibri" w:hAnsi="Museo Sans 300"/>
          <w:b/>
          <w:bCs/>
          <w:sz w:val="28"/>
          <w:szCs w:val="24"/>
        </w:rPr>
      </w:pPr>
      <w:r>
        <w:rPr>
          <w:rFonts w:ascii="Museo Sans 300" w:hAnsi="Museo Sans 300"/>
          <w:sz w:val="24"/>
          <w:lang w:eastAsia="es-ES"/>
        </w:rPr>
        <w:t>Corregir</w:t>
      </w:r>
      <w:r w:rsidRPr="00D84479">
        <w:rPr>
          <w:rFonts w:ascii="Museo Sans 300" w:hAnsi="Museo Sans 300"/>
          <w:sz w:val="24"/>
          <w:lang w:eastAsia="es-ES"/>
        </w:rPr>
        <w:t xml:space="preserve"> nomenclatura y área del</w:t>
      </w:r>
      <w:r w:rsidRPr="00D84479">
        <w:rPr>
          <w:rFonts w:ascii="Museo Sans 300" w:hAnsi="Museo Sans 300"/>
          <w:sz w:val="24"/>
        </w:rPr>
        <w:t xml:space="preserve"> Lote </w:t>
      </w:r>
      <w:r w:rsidR="005770E0">
        <w:rPr>
          <w:rFonts w:ascii="Museo Sans 300" w:hAnsi="Museo Sans 300"/>
          <w:sz w:val="24"/>
        </w:rPr>
        <w:t>---</w:t>
      </w:r>
      <w:r w:rsidRPr="00D84479">
        <w:rPr>
          <w:rFonts w:ascii="Museo Sans 300" w:hAnsi="Museo Sans 300"/>
          <w:sz w:val="24"/>
        </w:rPr>
        <w:t xml:space="preserve">, Polígono </w:t>
      </w:r>
      <w:r w:rsidR="005770E0">
        <w:rPr>
          <w:rFonts w:ascii="Museo Sans 300" w:hAnsi="Museo Sans 300"/>
          <w:sz w:val="24"/>
        </w:rPr>
        <w:t>---</w:t>
      </w:r>
      <w:r w:rsidRPr="00D84479">
        <w:rPr>
          <w:rFonts w:ascii="Museo Sans 300" w:hAnsi="Museo Sans 300"/>
          <w:sz w:val="24"/>
          <w:lang w:eastAsia="es-ES"/>
        </w:rPr>
        <w:t xml:space="preserve">, esto debido a que Junta Directiva aprobó la adjudicación con un área de </w:t>
      </w:r>
      <w:r w:rsidRPr="00D84479">
        <w:rPr>
          <w:rFonts w:ascii="Museo Sans 300" w:hAnsi="Museo Sans 300"/>
          <w:sz w:val="24"/>
        </w:rPr>
        <w:t>10,803.74 Mts.²</w:t>
      </w:r>
      <w:r>
        <w:rPr>
          <w:rFonts w:ascii="Museo Sans 300" w:hAnsi="Museo Sans 300"/>
          <w:sz w:val="24"/>
        </w:rPr>
        <w:t>,</w:t>
      </w:r>
      <w:r>
        <w:rPr>
          <w:rFonts w:ascii="Museo Sans 300" w:hAnsi="Museo Sans 300"/>
          <w:sz w:val="24"/>
          <w:lang w:eastAsia="es-ES"/>
        </w:rPr>
        <w:t xml:space="preserve"> </w:t>
      </w:r>
      <w:r w:rsidRPr="00D84479">
        <w:rPr>
          <w:rFonts w:ascii="Museo Sans 300" w:hAnsi="Museo Sans 300"/>
          <w:sz w:val="24"/>
          <w:lang w:eastAsia="es-ES"/>
        </w:rPr>
        <w:t>sin embargo, al reprocesar los planos e inscribir la Desmembración en Cabeza de su Dueño a favor del ISTA, resultó que la nomenclatura y área han variado, siendo</w:t>
      </w:r>
      <w:r w:rsidRPr="00D84479">
        <w:rPr>
          <w:rFonts w:ascii="Museo Sans 300" w:hAnsi="Museo Sans 300"/>
          <w:b/>
          <w:sz w:val="24"/>
          <w:lang w:eastAsia="es-ES"/>
        </w:rPr>
        <w:t xml:space="preserve"> </w:t>
      </w:r>
      <w:r w:rsidRPr="00D84479">
        <w:rPr>
          <w:rFonts w:ascii="Museo Sans 300" w:hAnsi="Museo Sans 300"/>
          <w:sz w:val="24"/>
          <w:lang w:eastAsia="es-ES"/>
        </w:rPr>
        <w:t xml:space="preserve">la identificación correcta </w:t>
      </w:r>
      <w:r w:rsidRPr="00D84479">
        <w:rPr>
          <w:rFonts w:ascii="Museo Sans 300" w:hAnsi="Museo Sans 300"/>
          <w:b/>
          <w:sz w:val="24"/>
          <w:lang w:eastAsia="es-ES"/>
        </w:rPr>
        <w:t xml:space="preserve">LOTE </w:t>
      </w:r>
      <w:r w:rsidR="005770E0">
        <w:rPr>
          <w:rFonts w:ascii="Museo Sans 300" w:hAnsi="Museo Sans 300"/>
          <w:b/>
          <w:sz w:val="24"/>
          <w:lang w:eastAsia="es-ES"/>
        </w:rPr>
        <w:lastRenderedPageBreak/>
        <w:t>---</w:t>
      </w:r>
      <w:r w:rsidRPr="00D84479">
        <w:rPr>
          <w:rFonts w:ascii="Museo Sans 300" w:hAnsi="Museo Sans 300"/>
          <w:b/>
          <w:sz w:val="24"/>
          <w:lang w:eastAsia="es-ES"/>
        </w:rPr>
        <w:t xml:space="preserve">, POLÍGONO </w:t>
      </w:r>
      <w:r w:rsidR="005770E0">
        <w:rPr>
          <w:rFonts w:ascii="Museo Sans 300" w:hAnsi="Museo Sans 300"/>
          <w:b/>
          <w:sz w:val="24"/>
          <w:lang w:eastAsia="es-ES"/>
        </w:rPr>
        <w:t>---</w:t>
      </w:r>
      <w:r w:rsidRPr="00D84479">
        <w:rPr>
          <w:rFonts w:ascii="Museo Sans 300" w:hAnsi="Museo Sans 300"/>
          <w:b/>
          <w:sz w:val="24"/>
          <w:lang w:eastAsia="es-ES"/>
        </w:rPr>
        <w:t xml:space="preserve">, PORCIÓN </w:t>
      </w:r>
      <w:r w:rsidR="005770E0">
        <w:rPr>
          <w:rFonts w:ascii="Museo Sans 300" w:hAnsi="Museo Sans 300"/>
          <w:b/>
          <w:sz w:val="24"/>
          <w:lang w:eastAsia="es-ES"/>
        </w:rPr>
        <w:t>---</w:t>
      </w:r>
      <w:r w:rsidRPr="00D84479">
        <w:rPr>
          <w:rFonts w:ascii="Museo Sans 300" w:hAnsi="Museo Sans 300"/>
          <w:b/>
          <w:sz w:val="24"/>
          <w:szCs w:val="24"/>
          <w:lang w:eastAsia="es-ES"/>
        </w:rPr>
        <w:t xml:space="preserve">, </w:t>
      </w:r>
      <w:r w:rsidRPr="00D84479">
        <w:rPr>
          <w:rFonts w:ascii="Museo Sans 300" w:hAnsi="Museo Sans 300"/>
          <w:sz w:val="24"/>
          <w:szCs w:val="24"/>
          <w:lang w:eastAsia="es-ES"/>
        </w:rPr>
        <w:t xml:space="preserve">con un área de 10,695.18, </w:t>
      </w:r>
      <w:r w:rsidRPr="00D84479">
        <w:rPr>
          <w:rFonts w:ascii="Museo Sans 300" w:hAnsi="Museo Sans 300"/>
          <w:sz w:val="24"/>
          <w:szCs w:val="24"/>
        </w:rPr>
        <w:t>resultando que ésta ha disminuido en 108.56 Mt.²</w:t>
      </w:r>
      <w:r>
        <w:rPr>
          <w:rFonts w:ascii="Museo Sans 300" w:hAnsi="Museo Sans 300"/>
          <w:sz w:val="24"/>
          <w:szCs w:val="24"/>
        </w:rPr>
        <w:t xml:space="preserve">, lo cual ha sido aceptado por </w:t>
      </w:r>
      <w:r w:rsidRPr="00D84479">
        <w:rPr>
          <w:rFonts w:ascii="Museo Sans 300" w:hAnsi="Museo Sans 300"/>
          <w:sz w:val="24"/>
          <w:szCs w:val="24"/>
        </w:rPr>
        <w:t>l</w:t>
      </w:r>
      <w:r>
        <w:rPr>
          <w:rFonts w:ascii="Museo Sans 300" w:hAnsi="Museo Sans 300"/>
          <w:sz w:val="24"/>
          <w:szCs w:val="24"/>
        </w:rPr>
        <w:t>a</w:t>
      </w:r>
      <w:r w:rsidRPr="00D84479">
        <w:rPr>
          <w:rFonts w:ascii="Museo Sans 300" w:hAnsi="Museo Sans 300"/>
          <w:sz w:val="24"/>
          <w:szCs w:val="24"/>
        </w:rPr>
        <w:t xml:space="preserve"> titular de la adjudicación, según consta en el Acta de Aceptación de Corrección de Nomenclatura y Reducción de Área de Inmuebl</w:t>
      </w:r>
      <w:r>
        <w:rPr>
          <w:rFonts w:ascii="Museo Sans 300" w:hAnsi="Museo Sans 300"/>
          <w:sz w:val="24"/>
          <w:szCs w:val="24"/>
        </w:rPr>
        <w:t>e, de fecha 7 de febrero de</w:t>
      </w:r>
      <w:r w:rsidRPr="00D84479">
        <w:rPr>
          <w:rFonts w:ascii="Museo Sans 300" w:hAnsi="Museo Sans 300"/>
          <w:sz w:val="24"/>
          <w:szCs w:val="24"/>
        </w:rPr>
        <w:t xml:space="preserve"> 2022, anexa al expediente respectivo.</w:t>
      </w:r>
    </w:p>
    <w:p w14:paraId="2636F355" w14:textId="77777777" w:rsidR="00067E31" w:rsidRPr="00D84479" w:rsidRDefault="00067E31" w:rsidP="005770E0">
      <w:pPr>
        <w:tabs>
          <w:tab w:val="left" w:pos="1134"/>
        </w:tabs>
        <w:jc w:val="both"/>
        <w:rPr>
          <w:rFonts w:ascii="Museo Sans 300" w:eastAsia="Calibri" w:hAnsi="Museo Sans 300"/>
          <w:b/>
          <w:bCs/>
          <w:sz w:val="28"/>
          <w:szCs w:val="24"/>
        </w:rPr>
      </w:pPr>
    </w:p>
    <w:p w14:paraId="1C8C0CD1" w14:textId="284FC536" w:rsidR="00067E31" w:rsidRPr="005770E0" w:rsidRDefault="00067E31" w:rsidP="005770E0">
      <w:pPr>
        <w:pStyle w:val="Prrafodelista"/>
        <w:numPr>
          <w:ilvl w:val="0"/>
          <w:numId w:val="33"/>
        </w:numPr>
        <w:tabs>
          <w:tab w:val="left" w:pos="1134"/>
        </w:tabs>
        <w:ind w:left="1418" w:hanging="284"/>
        <w:jc w:val="both"/>
        <w:rPr>
          <w:rFonts w:ascii="Museo Sans 300" w:eastAsia="Calibri" w:hAnsi="Museo Sans 300"/>
          <w:b/>
          <w:bCs/>
          <w:sz w:val="24"/>
          <w:szCs w:val="24"/>
        </w:rPr>
      </w:pPr>
      <w:r>
        <w:rPr>
          <w:rFonts w:ascii="Museo Sans 300" w:hAnsi="Museo Sans 300"/>
          <w:sz w:val="24"/>
          <w:szCs w:val="24"/>
        </w:rPr>
        <w:t>Excluir al</w:t>
      </w:r>
      <w:r w:rsidRPr="00476C2C">
        <w:rPr>
          <w:rFonts w:ascii="Museo Sans 300" w:hAnsi="Museo Sans 300"/>
          <w:sz w:val="24"/>
          <w:szCs w:val="24"/>
        </w:rPr>
        <w:t xml:space="preserve"> señor </w:t>
      </w:r>
      <w:r>
        <w:rPr>
          <w:rFonts w:ascii="Museo Sans 300" w:hAnsi="Museo Sans 300"/>
          <w:sz w:val="24"/>
          <w:szCs w:val="24"/>
        </w:rPr>
        <w:t>JOSÉ ÁNGEL MARTÍNEZ</w:t>
      </w:r>
      <w:r w:rsidRPr="004C408C">
        <w:rPr>
          <w:rFonts w:ascii="Museo Sans 300" w:hAnsi="Museo Sans 300"/>
          <w:sz w:val="24"/>
          <w:szCs w:val="24"/>
        </w:rPr>
        <w:t xml:space="preserve">, por fallecimiento, causal comprobada con la Certificación a página N° </w:t>
      </w:r>
      <w:r>
        <w:rPr>
          <w:rFonts w:ascii="Museo Sans 300" w:hAnsi="Museo Sans 300"/>
          <w:sz w:val="24"/>
          <w:szCs w:val="24"/>
        </w:rPr>
        <w:t>6</w:t>
      </w:r>
      <w:r w:rsidRPr="004C408C">
        <w:rPr>
          <w:rFonts w:ascii="Museo Sans 300" w:hAnsi="Museo Sans 300"/>
          <w:sz w:val="24"/>
          <w:szCs w:val="24"/>
        </w:rPr>
        <w:t>0, Tomo 1, del Libro 11</w:t>
      </w:r>
      <w:r>
        <w:rPr>
          <w:rFonts w:ascii="Museo Sans 300" w:hAnsi="Museo Sans 300"/>
          <w:sz w:val="24"/>
          <w:szCs w:val="24"/>
        </w:rPr>
        <w:t>7</w:t>
      </w:r>
      <w:r w:rsidRPr="004C408C">
        <w:rPr>
          <w:rFonts w:ascii="Museo Sans 300" w:hAnsi="Museo Sans 300"/>
          <w:sz w:val="24"/>
          <w:szCs w:val="24"/>
        </w:rPr>
        <w:t xml:space="preserve"> de Partidas de Defunción que la Alcaldía Municipal de la ciudad y departamento de San Vicente, llevó en el año 201</w:t>
      </w:r>
      <w:r>
        <w:rPr>
          <w:rFonts w:ascii="Museo Sans 300" w:hAnsi="Museo Sans 300"/>
          <w:sz w:val="24"/>
          <w:szCs w:val="24"/>
        </w:rPr>
        <w:t>6</w:t>
      </w:r>
      <w:r w:rsidRPr="004C408C">
        <w:rPr>
          <w:rFonts w:ascii="Museo Sans 300" w:hAnsi="Museo Sans 300"/>
          <w:sz w:val="24"/>
          <w:szCs w:val="24"/>
        </w:rPr>
        <w:t>, en la que consta que el referido señor,</w:t>
      </w:r>
      <w:r w:rsidRPr="004C408C">
        <w:rPr>
          <w:rFonts w:ascii="Museo Sans 300" w:hAnsi="Museo Sans 300"/>
          <w:b/>
          <w:i/>
          <w:sz w:val="24"/>
          <w:szCs w:val="24"/>
        </w:rPr>
        <w:t xml:space="preserve"> </w:t>
      </w:r>
      <w:r w:rsidRPr="004C408C">
        <w:rPr>
          <w:rFonts w:ascii="Museo Sans 300" w:hAnsi="Museo Sans 300"/>
          <w:sz w:val="24"/>
          <w:szCs w:val="24"/>
        </w:rPr>
        <w:t>falleció el día 1</w:t>
      </w:r>
      <w:r>
        <w:rPr>
          <w:rFonts w:ascii="Museo Sans 300" w:hAnsi="Museo Sans 300"/>
          <w:sz w:val="24"/>
          <w:szCs w:val="24"/>
        </w:rPr>
        <w:t>4</w:t>
      </w:r>
      <w:r w:rsidRPr="004C408C">
        <w:rPr>
          <w:rFonts w:ascii="Museo Sans 300" w:hAnsi="Museo Sans 300"/>
          <w:sz w:val="24"/>
          <w:szCs w:val="24"/>
        </w:rPr>
        <w:t xml:space="preserve"> de </w:t>
      </w:r>
      <w:r>
        <w:rPr>
          <w:rFonts w:ascii="Museo Sans 300" w:hAnsi="Museo Sans 300"/>
          <w:sz w:val="24"/>
          <w:szCs w:val="24"/>
        </w:rPr>
        <w:t>febrero de</w:t>
      </w:r>
      <w:r w:rsidRPr="004C408C">
        <w:rPr>
          <w:rFonts w:ascii="Museo Sans 300" w:hAnsi="Museo Sans 300"/>
          <w:sz w:val="24"/>
          <w:szCs w:val="24"/>
        </w:rPr>
        <w:t xml:space="preserve"> 201</w:t>
      </w:r>
      <w:r>
        <w:rPr>
          <w:rFonts w:ascii="Museo Sans 300" w:hAnsi="Museo Sans 300"/>
          <w:sz w:val="24"/>
          <w:szCs w:val="24"/>
        </w:rPr>
        <w:t>6</w:t>
      </w:r>
      <w:r w:rsidRPr="004C408C">
        <w:rPr>
          <w:rFonts w:ascii="Museo Sans 300" w:hAnsi="Museo Sans 300"/>
          <w:sz w:val="24"/>
          <w:szCs w:val="24"/>
        </w:rPr>
        <w:t xml:space="preserve">, según Solicitud de Exclusión de beneficiario de fecha </w:t>
      </w:r>
      <w:r>
        <w:rPr>
          <w:rFonts w:ascii="Museo Sans 300" w:hAnsi="Museo Sans 300"/>
          <w:sz w:val="24"/>
          <w:szCs w:val="24"/>
        </w:rPr>
        <w:t>7</w:t>
      </w:r>
      <w:r w:rsidRPr="004C408C">
        <w:rPr>
          <w:rFonts w:ascii="Museo Sans 300" w:hAnsi="Museo Sans 300"/>
          <w:sz w:val="24"/>
          <w:szCs w:val="24"/>
        </w:rPr>
        <w:t xml:space="preserve"> de </w:t>
      </w:r>
      <w:r>
        <w:rPr>
          <w:rFonts w:ascii="Museo Sans 300" w:hAnsi="Museo Sans 300"/>
          <w:sz w:val="24"/>
          <w:szCs w:val="24"/>
        </w:rPr>
        <w:t>febrero</w:t>
      </w:r>
      <w:r w:rsidRPr="004C408C">
        <w:rPr>
          <w:rFonts w:ascii="Museo Sans 300" w:hAnsi="Museo Sans 300"/>
          <w:sz w:val="24"/>
          <w:szCs w:val="24"/>
        </w:rPr>
        <w:t xml:space="preserve"> de 202</w:t>
      </w:r>
      <w:r>
        <w:rPr>
          <w:rFonts w:ascii="Museo Sans 300" w:hAnsi="Museo Sans 300"/>
          <w:sz w:val="24"/>
          <w:szCs w:val="24"/>
        </w:rPr>
        <w:t>2</w:t>
      </w:r>
      <w:r w:rsidRPr="004C408C">
        <w:rPr>
          <w:rFonts w:ascii="Museo Sans 300" w:hAnsi="Museo Sans 300"/>
          <w:sz w:val="24"/>
          <w:szCs w:val="24"/>
        </w:rPr>
        <w:t xml:space="preserve">, </w:t>
      </w:r>
      <w:r w:rsidRPr="004C408C">
        <w:rPr>
          <w:rFonts w:ascii="Museo Sans 300" w:hAnsi="Museo Sans 300"/>
          <w:sz w:val="24"/>
          <w:szCs w:val="24"/>
          <w:lang w:val="es-ES"/>
        </w:rPr>
        <w:t xml:space="preserve">documentos que se encuentran anexos al expediente respectivo. </w:t>
      </w:r>
      <w:r>
        <w:rPr>
          <w:rFonts w:ascii="Museo Sans 300" w:hAnsi="Museo Sans 300"/>
          <w:sz w:val="24"/>
          <w:szCs w:val="24"/>
          <w:lang w:val="es-ES"/>
        </w:rPr>
        <w:t xml:space="preserve">Es de aclarar que el nombre del beneficiario fue consignado como se ha relacionado anteriormente, siendo lo correcto José Ángel Martínez Arcia. </w:t>
      </w:r>
    </w:p>
    <w:p w14:paraId="43D460CD" w14:textId="77777777" w:rsidR="00067E31" w:rsidRPr="00476C2C" w:rsidRDefault="00067E31" w:rsidP="00067E31">
      <w:pPr>
        <w:pStyle w:val="Prrafodelista"/>
        <w:ind w:left="1418" w:hanging="284"/>
        <w:rPr>
          <w:rFonts w:ascii="Museo Sans 300" w:hAnsi="Museo Sans 300" w:cs="Times New Roman"/>
          <w:sz w:val="24"/>
          <w:szCs w:val="24"/>
        </w:rPr>
      </w:pPr>
    </w:p>
    <w:p w14:paraId="45927F20" w14:textId="30D20F3A" w:rsidR="00067E31" w:rsidRPr="0030155D" w:rsidRDefault="00067E31" w:rsidP="003B3B78">
      <w:pPr>
        <w:pStyle w:val="Prrafodelista"/>
        <w:numPr>
          <w:ilvl w:val="0"/>
          <w:numId w:val="33"/>
        </w:numPr>
        <w:tabs>
          <w:tab w:val="left" w:pos="1134"/>
        </w:tabs>
        <w:ind w:left="1418" w:hanging="284"/>
        <w:jc w:val="both"/>
        <w:rPr>
          <w:rFonts w:ascii="Museo Sans 300" w:eastAsia="Calibri" w:hAnsi="Museo Sans 300"/>
          <w:b/>
          <w:bCs/>
          <w:sz w:val="24"/>
          <w:szCs w:val="24"/>
        </w:rPr>
      </w:pPr>
      <w:r w:rsidRPr="00476C2C">
        <w:rPr>
          <w:rFonts w:ascii="Museo Sans 300" w:hAnsi="Museo Sans 300" w:cs="Times New Roman"/>
          <w:sz w:val="24"/>
          <w:szCs w:val="24"/>
        </w:rPr>
        <w:t xml:space="preserve">Inclusión de la señora: </w:t>
      </w:r>
      <w:r>
        <w:rPr>
          <w:rFonts w:ascii="Museo Sans 300" w:hAnsi="Museo Sans 300" w:cs="Times New Roman"/>
          <w:sz w:val="24"/>
          <w:szCs w:val="24"/>
        </w:rPr>
        <w:t>Jasmin Carolina Martínez Renderos</w:t>
      </w:r>
      <w:r w:rsidRPr="00476C2C">
        <w:rPr>
          <w:rFonts w:ascii="Museo Sans 300" w:eastAsia="Times New Roman" w:hAnsi="Museo Sans 300" w:cs="Times New Roman"/>
          <w:b/>
          <w:sz w:val="24"/>
          <w:szCs w:val="24"/>
          <w:lang w:eastAsia="es-ES"/>
        </w:rPr>
        <w:t xml:space="preserve">, </w:t>
      </w:r>
      <w:r w:rsidRPr="00476C2C">
        <w:rPr>
          <w:rFonts w:ascii="Museo Sans 300" w:hAnsi="Museo Sans 300" w:cs="Times New Roman"/>
          <w:color w:val="000000" w:themeColor="text1"/>
          <w:sz w:val="24"/>
          <w:szCs w:val="24"/>
        </w:rPr>
        <w:t xml:space="preserve">de </w:t>
      </w:r>
      <w:r w:rsidR="005770E0">
        <w:rPr>
          <w:rFonts w:ascii="Museo Sans 300" w:hAnsi="Museo Sans 300" w:cs="Times New Roman"/>
          <w:color w:val="000000" w:themeColor="text1"/>
          <w:sz w:val="24"/>
          <w:szCs w:val="24"/>
        </w:rPr>
        <w:t>---</w:t>
      </w:r>
      <w:r w:rsidRPr="00476C2C">
        <w:rPr>
          <w:rFonts w:ascii="Museo Sans 300" w:hAnsi="Museo Sans 300" w:cs="Times New Roman"/>
          <w:color w:val="000000" w:themeColor="text1"/>
          <w:sz w:val="24"/>
          <w:szCs w:val="24"/>
        </w:rPr>
        <w:t xml:space="preserve"> años de edad, </w:t>
      </w:r>
      <w:r w:rsidR="005770E0">
        <w:rPr>
          <w:rFonts w:ascii="Museo Sans 300" w:hAnsi="Museo Sans 300" w:cs="Times New Roman"/>
          <w:color w:val="000000" w:themeColor="text1"/>
          <w:sz w:val="24"/>
          <w:szCs w:val="24"/>
        </w:rPr>
        <w:t>---</w:t>
      </w:r>
      <w:r w:rsidRPr="00476C2C">
        <w:rPr>
          <w:rFonts w:ascii="Museo Sans 300" w:hAnsi="Museo Sans 300" w:cs="Times New Roman"/>
          <w:color w:val="000000" w:themeColor="text1"/>
          <w:sz w:val="24"/>
          <w:szCs w:val="24"/>
        </w:rPr>
        <w:t xml:space="preserve">, del domicilio </w:t>
      </w:r>
      <w:r>
        <w:rPr>
          <w:rFonts w:ascii="Museo Sans 300" w:hAnsi="Museo Sans 300" w:cs="Times New Roman"/>
          <w:color w:val="000000" w:themeColor="text1"/>
          <w:sz w:val="24"/>
          <w:szCs w:val="24"/>
        </w:rPr>
        <w:t xml:space="preserve">de </w:t>
      </w:r>
      <w:r w:rsidR="005770E0">
        <w:rPr>
          <w:rFonts w:ascii="Museo Sans 300" w:hAnsi="Museo Sans 300" w:cs="Times New Roman"/>
          <w:color w:val="000000" w:themeColor="text1"/>
          <w:sz w:val="24"/>
          <w:szCs w:val="24"/>
        </w:rPr>
        <w:t>---</w:t>
      </w:r>
      <w:r>
        <w:rPr>
          <w:rFonts w:ascii="Museo Sans 300" w:hAnsi="Museo Sans 300" w:cs="Times New Roman"/>
          <w:color w:val="000000" w:themeColor="text1"/>
          <w:sz w:val="24"/>
          <w:szCs w:val="24"/>
        </w:rPr>
        <w:t>,</w:t>
      </w:r>
      <w:r w:rsidRPr="00476C2C">
        <w:rPr>
          <w:rFonts w:ascii="Museo Sans 300" w:hAnsi="Museo Sans 300" w:cs="Times New Roman"/>
          <w:color w:val="000000" w:themeColor="text1"/>
          <w:sz w:val="24"/>
          <w:szCs w:val="24"/>
        </w:rPr>
        <w:t xml:space="preserve"> departamento de </w:t>
      </w:r>
      <w:r w:rsidR="005770E0">
        <w:rPr>
          <w:rFonts w:ascii="Museo Sans 300" w:hAnsi="Museo Sans 300" w:cs="Times New Roman"/>
          <w:sz w:val="24"/>
          <w:szCs w:val="24"/>
        </w:rPr>
        <w:t>---</w:t>
      </w:r>
      <w:r w:rsidRPr="00476C2C">
        <w:rPr>
          <w:rFonts w:ascii="Museo Sans 300" w:hAnsi="Museo Sans 300" w:cs="Times New Roman"/>
          <w:color w:val="000000" w:themeColor="text1"/>
          <w:sz w:val="24"/>
          <w:szCs w:val="24"/>
        </w:rPr>
        <w:t xml:space="preserve">, con Documento Único de Identidad número </w:t>
      </w:r>
      <w:r w:rsidR="005770E0">
        <w:rPr>
          <w:rFonts w:ascii="Museo Sans 300" w:hAnsi="Museo Sans 300" w:cs="Times New Roman"/>
          <w:color w:val="000000" w:themeColor="text1"/>
          <w:sz w:val="24"/>
          <w:szCs w:val="24"/>
        </w:rPr>
        <w:t>---</w:t>
      </w:r>
      <w:r w:rsidRPr="00476C2C">
        <w:rPr>
          <w:rFonts w:ascii="Museo Sans 300" w:eastAsia="Times New Roman" w:hAnsi="Museo Sans 300" w:cs="Times New Roman"/>
          <w:sz w:val="24"/>
          <w:szCs w:val="24"/>
          <w:lang w:eastAsia="es-ES"/>
        </w:rPr>
        <w:t xml:space="preserve">, en su calidad de </w:t>
      </w:r>
      <w:r w:rsidR="005770E0">
        <w:rPr>
          <w:rFonts w:ascii="Museo Sans 300" w:hAnsi="Museo Sans 300" w:cs="Times New Roman"/>
          <w:color w:val="000000" w:themeColor="text1"/>
          <w:sz w:val="24"/>
          <w:szCs w:val="24"/>
        </w:rPr>
        <w:t>---</w:t>
      </w:r>
      <w:r w:rsidRPr="00476C2C">
        <w:rPr>
          <w:rFonts w:ascii="Museo Sans 300" w:hAnsi="Museo Sans 300" w:cs="Times New Roman"/>
          <w:color w:val="000000" w:themeColor="text1"/>
          <w:sz w:val="24"/>
          <w:szCs w:val="24"/>
        </w:rPr>
        <w:t xml:space="preserve"> de la titular</w:t>
      </w:r>
      <w:r w:rsidRPr="00476C2C">
        <w:rPr>
          <w:rFonts w:ascii="Museo Sans 300" w:eastAsia="Times New Roman" w:hAnsi="Museo Sans 300" w:cs="Times New Roman"/>
          <w:sz w:val="24"/>
          <w:szCs w:val="24"/>
          <w:lang w:eastAsia="es-ES"/>
        </w:rPr>
        <w:t>,</w:t>
      </w:r>
      <w:r w:rsidRPr="00476C2C">
        <w:rPr>
          <w:rFonts w:ascii="Museo Sans 300" w:hAnsi="Museo Sans 300"/>
          <w:sz w:val="24"/>
          <w:szCs w:val="24"/>
        </w:rPr>
        <w:t xml:space="preserve"> según Solicitud de Inclusión de Beneficiari</w:t>
      </w:r>
      <w:r>
        <w:rPr>
          <w:rFonts w:ascii="Museo Sans 300" w:hAnsi="Museo Sans 300"/>
          <w:sz w:val="24"/>
          <w:szCs w:val="24"/>
        </w:rPr>
        <w:t>a</w:t>
      </w:r>
      <w:r w:rsidRPr="00476C2C">
        <w:rPr>
          <w:rFonts w:ascii="Museo Sans 300" w:hAnsi="Museo Sans 300"/>
          <w:sz w:val="24"/>
          <w:szCs w:val="24"/>
        </w:rPr>
        <w:t xml:space="preserve"> </w:t>
      </w:r>
      <w:r>
        <w:rPr>
          <w:rFonts w:ascii="Museo Sans 300" w:hAnsi="Museo Sans 300"/>
          <w:sz w:val="24"/>
          <w:szCs w:val="24"/>
        </w:rPr>
        <w:t xml:space="preserve">de fecha </w:t>
      </w:r>
      <w:r w:rsidR="005770E0">
        <w:rPr>
          <w:rFonts w:ascii="Museo Sans 300" w:hAnsi="Museo Sans 300"/>
          <w:sz w:val="24"/>
          <w:szCs w:val="24"/>
        </w:rPr>
        <w:t>---</w:t>
      </w:r>
      <w:r w:rsidRPr="004C408C">
        <w:rPr>
          <w:rFonts w:ascii="Museo Sans 300" w:hAnsi="Museo Sans 300"/>
          <w:sz w:val="24"/>
          <w:szCs w:val="24"/>
        </w:rPr>
        <w:t xml:space="preserve"> de </w:t>
      </w:r>
      <w:r w:rsidR="005770E0">
        <w:rPr>
          <w:rFonts w:ascii="Museo Sans 300" w:hAnsi="Museo Sans 300"/>
          <w:sz w:val="24"/>
          <w:szCs w:val="24"/>
        </w:rPr>
        <w:t>---</w:t>
      </w:r>
      <w:r>
        <w:rPr>
          <w:rFonts w:ascii="Museo Sans 300" w:hAnsi="Museo Sans 300"/>
          <w:sz w:val="24"/>
          <w:szCs w:val="24"/>
        </w:rPr>
        <w:t xml:space="preserve"> de</w:t>
      </w:r>
      <w:r w:rsidRPr="004C408C">
        <w:rPr>
          <w:rFonts w:ascii="Museo Sans 300" w:hAnsi="Museo Sans 300"/>
          <w:sz w:val="24"/>
          <w:szCs w:val="24"/>
        </w:rPr>
        <w:t xml:space="preserve"> </w:t>
      </w:r>
      <w:r w:rsidR="005770E0">
        <w:rPr>
          <w:rFonts w:ascii="Museo Sans 300" w:hAnsi="Museo Sans 300"/>
          <w:sz w:val="24"/>
          <w:szCs w:val="24"/>
        </w:rPr>
        <w:t>---</w:t>
      </w:r>
      <w:r w:rsidRPr="00476C2C">
        <w:rPr>
          <w:rFonts w:ascii="Museo Sans 300" w:hAnsi="Museo Sans 300"/>
          <w:sz w:val="24"/>
          <w:szCs w:val="24"/>
        </w:rPr>
        <w:t>.</w:t>
      </w:r>
    </w:p>
    <w:p w14:paraId="16EE18FE" w14:textId="77777777" w:rsidR="00067E31" w:rsidRPr="005770E0" w:rsidRDefault="00067E31" w:rsidP="005770E0">
      <w:pPr>
        <w:rPr>
          <w:rFonts w:ascii="Museo Sans 300" w:eastAsia="Calibri" w:hAnsi="Museo Sans 300"/>
          <w:b/>
          <w:bCs/>
          <w:sz w:val="24"/>
          <w:szCs w:val="24"/>
        </w:rPr>
      </w:pPr>
    </w:p>
    <w:p w14:paraId="474189D6" w14:textId="77777777" w:rsidR="00067E31" w:rsidRPr="00EF15A9" w:rsidRDefault="00067E31" w:rsidP="003B3B78">
      <w:pPr>
        <w:pStyle w:val="Prrafodelista"/>
        <w:numPr>
          <w:ilvl w:val="0"/>
          <w:numId w:val="33"/>
        </w:numPr>
        <w:tabs>
          <w:tab w:val="left" w:pos="1134"/>
        </w:tabs>
        <w:ind w:left="1418" w:hanging="284"/>
        <w:jc w:val="both"/>
        <w:rPr>
          <w:rFonts w:ascii="Museo Sans 300" w:eastAsia="Calibri" w:hAnsi="Museo Sans 300"/>
          <w:b/>
          <w:bCs/>
          <w:sz w:val="24"/>
          <w:szCs w:val="24"/>
        </w:rPr>
      </w:pPr>
      <w:r>
        <w:rPr>
          <w:rFonts w:ascii="Museo Sans 300" w:eastAsia="Calibri" w:hAnsi="Museo Sans 300"/>
          <w:bCs/>
          <w:sz w:val="24"/>
          <w:szCs w:val="24"/>
        </w:rPr>
        <w:t>Corregir el</w:t>
      </w:r>
      <w:r w:rsidRPr="00D84479">
        <w:rPr>
          <w:rFonts w:ascii="Museo Sans 300" w:eastAsia="Calibri" w:hAnsi="Museo Sans 300"/>
          <w:bCs/>
          <w:sz w:val="24"/>
          <w:szCs w:val="24"/>
        </w:rPr>
        <w:t xml:space="preserve"> nombre </w:t>
      </w:r>
      <w:r w:rsidRPr="00D84479">
        <w:rPr>
          <w:rFonts w:ascii="Museo Sans 300" w:hAnsi="Museo Sans 300"/>
          <w:sz w:val="24"/>
          <w:szCs w:val="24"/>
        </w:rPr>
        <w:t xml:space="preserve">de la señora MELECIA MORENO DE MARTÍNEZ, siendo lo correcto según Documento Único de Identidad </w:t>
      </w:r>
      <w:r w:rsidRPr="00EF15A9">
        <w:rPr>
          <w:rFonts w:ascii="Museo Sans 300" w:hAnsi="Museo Sans 300"/>
          <w:b/>
          <w:sz w:val="24"/>
          <w:szCs w:val="24"/>
        </w:rPr>
        <w:t>MARÍA MELECIA MORENO VIUDA DE MARTÍNEZ</w:t>
      </w:r>
      <w:r>
        <w:rPr>
          <w:rFonts w:ascii="Museo Sans 300" w:hAnsi="Museo Sans 300"/>
          <w:b/>
          <w:sz w:val="24"/>
          <w:szCs w:val="24"/>
        </w:rPr>
        <w:t>.</w:t>
      </w:r>
    </w:p>
    <w:p w14:paraId="3851AE1C" w14:textId="77777777" w:rsidR="00067E31" w:rsidRDefault="00067E31" w:rsidP="00067E31">
      <w:pPr>
        <w:pStyle w:val="Prrafodelista"/>
        <w:rPr>
          <w:rFonts w:ascii="Museo Sans 300" w:hAnsi="Museo Sans 300"/>
          <w:sz w:val="24"/>
        </w:rPr>
      </w:pPr>
    </w:p>
    <w:p w14:paraId="30913A12" w14:textId="77777777" w:rsidR="00067E31" w:rsidRDefault="00067E31" w:rsidP="00067E31">
      <w:pPr>
        <w:pStyle w:val="Prrafodelista"/>
        <w:rPr>
          <w:rFonts w:ascii="Museo Sans 300" w:hAnsi="Museo Sans 300"/>
          <w:sz w:val="24"/>
        </w:rPr>
      </w:pPr>
    </w:p>
    <w:p w14:paraId="4E6D8C78" w14:textId="77777777" w:rsidR="00067E31" w:rsidRDefault="00067E31" w:rsidP="00067E31">
      <w:pPr>
        <w:tabs>
          <w:tab w:val="left" w:pos="1134"/>
        </w:tabs>
        <w:ind w:left="1134"/>
        <w:jc w:val="both"/>
        <w:rPr>
          <w:rFonts w:ascii="Museo Sans 300" w:eastAsia="Times New Roman" w:hAnsi="Museo Sans 300" w:cs="Times New Roman"/>
          <w:b/>
          <w:sz w:val="24"/>
          <w:szCs w:val="24"/>
          <w:lang w:eastAsia="es-ES"/>
        </w:rPr>
      </w:pPr>
      <w:r>
        <w:rPr>
          <w:rFonts w:ascii="Museo Sans 300" w:eastAsia="Times New Roman" w:hAnsi="Museo Sans 300" w:cs="Times New Roman"/>
          <w:b/>
          <w:sz w:val="24"/>
          <w:szCs w:val="24"/>
          <w:lang w:eastAsia="es-ES"/>
        </w:rPr>
        <w:t>Punto XI</w:t>
      </w:r>
      <w:r w:rsidRPr="00E00A2D">
        <w:rPr>
          <w:rFonts w:ascii="Museo Sans 300" w:eastAsia="Times New Roman" w:hAnsi="Museo Sans 300" w:cs="Times New Roman"/>
          <w:b/>
          <w:sz w:val="24"/>
          <w:szCs w:val="24"/>
          <w:lang w:eastAsia="es-ES"/>
        </w:rPr>
        <w:t>V</w:t>
      </w:r>
      <w:r>
        <w:rPr>
          <w:rFonts w:ascii="Museo Sans 300" w:eastAsia="Times New Roman" w:hAnsi="Museo Sans 300" w:cs="Times New Roman"/>
          <w:b/>
          <w:sz w:val="24"/>
          <w:szCs w:val="24"/>
          <w:lang w:eastAsia="es-ES"/>
        </w:rPr>
        <w:t xml:space="preserve"> de</w:t>
      </w:r>
      <w:r w:rsidRPr="00E00A2D">
        <w:rPr>
          <w:rFonts w:ascii="Museo Sans 300" w:eastAsia="Times New Roman" w:hAnsi="Museo Sans 300" w:cs="Times New Roman"/>
          <w:b/>
          <w:sz w:val="24"/>
          <w:szCs w:val="24"/>
          <w:lang w:eastAsia="es-ES"/>
        </w:rPr>
        <w:t xml:space="preserve"> Acta </w:t>
      </w:r>
      <w:r>
        <w:rPr>
          <w:rFonts w:ascii="Museo Sans 300" w:eastAsia="Times New Roman" w:hAnsi="Museo Sans 300" w:cs="Times New Roman"/>
          <w:b/>
          <w:sz w:val="24"/>
          <w:szCs w:val="24"/>
          <w:lang w:eastAsia="es-ES"/>
        </w:rPr>
        <w:t xml:space="preserve">de Sesión </w:t>
      </w:r>
      <w:r w:rsidRPr="00E00A2D">
        <w:rPr>
          <w:rFonts w:ascii="Museo Sans 300" w:eastAsia="Times New Roman" w:hAnsi="Museo Sans 300" w:cs="Times New Roman"/>
          <w:b/>
          <w:sz w:val="24"/>
          <w:szCs w:val="24"/>
          <w:lang w:eastAsia="es-ES"/>
        </w:rPr>
        <w:t xml:space="preserve">Ordinaria </w:t>
      </w:r>
      <w:r>
        <w:rPr>
          <w:rFonts w:ascii="Museo Sans 300" w:eastAsia="Times New Roman" w:hAnsi="Museo Sans 300" w:cs="Times New Roman"/>
          <w:b/>
          <w:sz w:val="24"/>
          <w:szCs w:val="24"/>
          <w:lang w:eastAsia="es-ES"/>
        </w:rPr>
        <w:t>27</w:t>
      </w:r>
      <w:r w:rsidRPr="00E00A2D">
        <w:rPr>
          <w:rFonts w:ascii="Museo Sans 300" w:eastAsia="Times New Roman" w:hAnsi="Museo Sans 300" w:cs="Times New Roman"/>
          <w:b/>
          <w:sz w:val="24"/>
          <w:szCs w:val="24"/>
          <w:lang w:eastAsia="es-ES"/>
        </w:rPr>
        <w:t>-</w:t>
      </w:r>
      <w:r>
        <w:rPr>
          <w:rFonts w:ascii="Museo Sans 300" w:eastAsia="Times New Roman" w:hAnsi="Museo Sans 300" w:cs="Times New Roman"/>
          <w:b/>
          <w:sz w:val="24"/>
          <w:szCs w:val="24"/>
          <w:lang w:eastAsia="es-ES"/>
        </w:rPr>
        <w:t>2007</w:t>
      </w:r>
      <w:r w:rsidRPr="00E00A2D">
        <w:rPr>
          <w:rFonts w:ascii="Museo Sans 300" w:eastAsia="Times New Roman" w:hAnsi="Museo Sans 300" w:cs="Times New Roman"/>
          <w:b/>
          <w:sz w:val="24"/>
          <w:szCs w:val="24"/>
          <w:lang w:eastAsia="es-ES"/>
        </w:rPr>
        <w:t xml:space="preserve">, de fecha </w:t>
      </w:r>
      <w:r>
        <w:rPr>
          <w:rFonts w:ascii="Museo Sans 300" w:eastAsia="Times New Roman" w:hAnsi="Museo Sans 300" w:cs="Times New Roman"/>
          <w:b/>
          <w:sz w:val="24"/>
          <w:szCs w:val="24"/>
          <w:lang w:eastAsia="es-ES"/>
        </w:rPr>
        <w:t>11</w:t>
      </w:r>
      <w:r w:rsidRPr="00E00A2D">
        <w:rPr>
          <w:rFonts w:ascii="Museo Sans 300" w:eastAsia="Times New Roman" w:hAnsi="Museo Sans 300" w:cs="Times New Roman"/>
          <w:b/>
          <w:sz w:val="24"/>
          <w:szCs w:val="24"/>
          <w:lang w:eastAsia="es-ES"/>
        </w:rPr>
        <w:t xml:space="preserve"> de </w:t>
      </w:r>
      <w:r>
        <w:rPr>
          <w:rFonts w:ascii="Museo Sans 300" w:eastAsia="Times New Roman" w:hAnsi="Museo Sans 300" w:cs="Times New Roman"/>
          <w:b/>
          <w:sz w:val="24"/>
          <w:szCs w:val="24"/>
          <w:lang w:eastAsia="es-ES"/>
        </w:rPr>
        <w:t>julio de</w:t>
      </w:r>
      <w:r w:rsidRPr="00E00A2D">
        <w:rPr>
          <w:rFonts w:ascii="Museo Sans 300" w:eastAsia="Times New Roman" w:hAnsi="Museo Sans 300" w:cs="Times New Roman"/>
          <w:b/>
          <w:sz w:val="24"/>
          <w:szCs w:val="24"/>
          <w:lang w:eastAsia="es-ES"/>
        </w:rPr>
        <w:t xml:space="preserve"> </w:t>
      </w:r>
      <w:r>
        <w:rPr>
          <w:rFonts w:ascii="Museo Sans 300" w:eastAsia="Times New Roman" w:hAnsi="Museo Sans 300" w:cs="Times New Roman"/>
          <w:b/>
          <w:sz w:val="24"/>
          <w:szCs w:val="24"/>
          <w:lang w:eastAsia="es-ES"/>
        </w:rPr>
        <w:t>2007.</w:t>
      </w:r>
    </w:p>
    <w:p w14:paraId="5BB2BFD1" w14:textId="77777777" w:rsidR="00067E31" w:rsidRDefault="00067E31" w:rsidP="00067E31">
      <w:pPr>
        <w:tabs>
          <w:tab w:val="left" w:pos="1134"/>
        </w:tabs>
        <w:ind w:left="142"/>
        <w:jc w:val="both"/>
        <w:rPr>
          <w:rFonts w:ascii="Museo Sans 300" w:eastAsia="Calibri" w:hAnsi="Museo Sans 300"/>
          <w:bCs/>
          <w:sz w:val="24"/>
          <w:szCs w:val="24"/>
        </w:rPr>
      </w:pPr>
    </w:p>
    <w:p w14:paraId="7375A82A" w14:textId="63A527A4" w:rsidR="00067E31" w:rsidRPr="007F4686" w:rsidRDefault="00067E31" w:rsidP="003B3B78">
      <w:pPr>
        <w:pStyle w:val="Prrafodelista"/>
        <w:numPr>
          <w:ilvl w:val="0"/>
          <w:numId w:val="34"/>
        </w:numPr>
        <w:tabs>
          <w:tab w:val="left" w:pos="1134"/>
        </w:tabs>
        <w:ind w:left="1418" w:hanging="284"/>
        <w:jc w:val="both"/>
        <w:rPr>
          <w:rFonts w:ascii="Museo Sans 300" w:eastAsia="Calibri" w:hAnsi="Museo Sans 300"/>
          <w:bCs/>
          <w:sz w:val="24"/>
          <w:szCs w:val="24"/>
        </w:rPr>
      </w:pPr>
      <w:r>
        <w:rPr>
          <w:rFonts w:ascii="Museo Sans 300" w:hAnsi="Museo Sans 300"/>
          <w:sz w:val="24"/>
        </w:rPr>
        <w:t xml:space="preserve">Corregir nomenclatura del Lote </w:t>
      </w:r>
      <w:r w:rsidRPr="00D84479">
        <w:rPr>
          <w:rFonts w:ascii="Museo Sans 300" w:hAnsi="Museo Sans 300"/>
          <w:sz w:val="24"/>
        </w:rPr>
        <w:t xml:space="preserve"> </w:t>
      </w:r>
      <w:r w:rsidR="005770E0">
        <w:rPr>
          <w:rFonts w:ascii="Museo Sans 300" w:hAnsi="Museo Sans 300"/>
          <w:sz w:val="24"/>
        </w:rPr>
        <w:t>---</w:t>
      </w:r>
      <w:r w:rsidRPr="00D84479">
        <w:rPr>
          <w:rFonts w:ascii="Museo Sans 300" w:hAnsi="Museo Sans 300"/>
          <w:sz w:val="24"/>
        </w:rPr>
        <w:t>, Polígono</w:t>
      </w:r>
      <w:r>
        <w:rPr>
          <w:rFonts w:ascii="Museo Sans 300" w:hAnsi="Museo Sans 300"/>
          <w:sz w:val="24"/>
        </w:rPr>
        <w:t xml:space="preserve"> </w:t>
      </w:r>
      <w:r w:rsidR="005770E0">
        <w:rPr>
          <w:rFonts w:ascii="Museo Sans 300" w:hAnsi="Museo Sans 300"/>
          <w:sz w:val="24"/>
        </w:rPr>
        <w:t>---</w:t>
      </w:r>
      <w:r w:rsidRPr="00D84479">
        <w:rPr>
          <w:rFonts w:ascii="Museo Sans 300" w:hAnsi="Museo Sans 300"/>
          <w:sz w:val="24"/>
        </w:rPr>
        <w:t xml:space="preserve">, esto debido a que Junta Directiva aprobó la adjudicación del inmueble identificado como se ha relacionado anteriormente, sin embargo, </w:t>
      </w:r>
      <w:r>
        <w:rPr>
          <w:rFonts w:ascii="Museo Sans 300" w:hAnsi="Museo Sans 300"/>
          <w:sz w:val="24"/>
        </w:rPr>
        <w:t>en el acuerdo antes mencionado no se estableció la porción a la que pertenece</w:t>
      </w:r>
      <w:r w:rsidRPr="00D84479">
        <w:rPr>
          <w:rFonts w:ascii="Museo Sans 300" w:hAnsi="Museo Sans 300"/>
          <w:sz w:val="24"/>
        </w:rPr>
        <w:t xml:space="preserve">, siendo la identificación correcta </w:t>
      </w:r>
      <w:r w:rsidRPr="00D84479">
        <w:rPr>
          <w:rFonts w:ascii="Museo Sans 300" w:hAnsi="Museo Sans 300"/>
          <w:b/>
          <w:sz w:val="24"/>
        </w:rPr>
        <w:t xml:space="preserve">Lote </w:t>
      </w:r>
      <w:r w:rsidR="005770E0">
        <w:rPr>
          <w:rFonts w:ascii="Museo Sans 300" w:hAnsi="Museo Sans 300"/>
          <w:b/>
          <w:sz w:val="24"/>
        </w:rPr>
        <w:t>---</w:t>
      </w:r>
      <w:r w:rsidRPr="00D84479">
        <w:rPr>
          <w:rFonts w:ascii="Museo Sans 300" w:hAnsi="Museo Sans 300"/>
          <w:b/>
          <w:sz w:val="24"/>
        </w:rPr>
        <w:t xml:space="preserve">, Polígono </w:t>
      </w:r>
      <w:r w:rsidR="005770E0">
        <w:rPr>
          <w:rFonts w:ascii="Museo Sans 300" w:hAnsi="Museo Sans 300"/>
          <w:b/>
          <w:sz w:val="24"/>
        </w:rPr>
        <w:t>---</w:t>
      </w:r>
      <w:r w:rsidRPr="00D84479">
        <w:rPr>
          <w:rFonts w:ascii="Museo Sans 300" w:hAnsi="Museo Sans 300"/>
          <w:b/>
          <w:sz w:val="24"/>
        </w:rPr>
        <w:t xml:space="preserve">, Porción </w:t>
      </w:r>
      <w:r w:rsidR="005770E0">
        <w:rPr>
          <w:rFonts w:ascii="Museo Sans 300" w:hAnsi="Museo Sans 300"/>
          <w:b/>
          <w:sz w:val="24"/>
        </w:rPr>
        <w:t>---</w:t>
      </w:r>
      <w:r w:rsidRPr="00D84479">
        <w:rPr>
          <w:rFonts w:ascii="Museo Sans 300" w:hAnsi="Museo Sans 300"/>
          <w:b/>
          <w:sz w:val="24"/>
        </w:rPr>
        <w:t>.</w:t>
      </w:r>
    </w:p>
    <w:p w14:paraId="03C13B0A" w14:textId="77777777" w:rsidR="00067E31" w:rsidRPr="007F4686" w:rsidRDefault="00067E31" w:rsidP="00067E31">
      <w:pPr>
        <w:pStyle w:val="Prrafodelista"/>
        <w:tabs>
          <w:tab w:val="left" w:pos="1134"/>
        </w:tabs>
        <w:ind w:left="1418" w:hanging="284"/>
        <w:jc w:val="both"/>
        <w:rPr>
          <w:rFonts w:ascii="Museo Sans 300" w:eastAsia="Calibri" w:hAnsi="Museo Sans 300"/>
          <w:bCs/>
          <w:sz w:val="24"/>
          <w:szCs w:val="24"/>
        </w:rPr>
      </w:pPr>
    </w:p>
    <w:p w14:paraId="3438CF17" w14:textId="1742466B" w:rsidR="00067E31" w:rsidRPr="005770E0" w:rsidRDefault="00067E31" w:rsidP="005770E0">
      <w:pPr>
        <w:pStyle w:val="Prrafodelista"/>
        <w:numPr>
          <w:ilvl w:val="0"/>
          <w:numId w:val="34"/>
        </w:numPr>
        <w:tabs>
          <w:tab w:val="left" w:pos="1134"/>
        </w:tabs>
        <w:ind w:left="1418" w:hanging="284"/>
        <w:jc w:val="both"/>
        <w:rPr>
          <w:rFonts w:ascii="Museo Sans 300" w:eastAsia="Calibri" w:hAnsi="Museo Sans 300"/>
          <w:bCs/>
          <w:sz w:val="24"/>
          <w:szCs w:val="24"/>
        </w:rPr>
      </w:pPr>
      <w:r>
        <w:rPr>
          <w:rFonts w:ascii="Museo Sans 300" w:hAnsi="Museo Sans 300"/>
          <w:sz w:val="24"/>
          <w:szCs w:val="24"/>
        </w:rPr>
        <w:t>Excluir al</w:t>
      </w:r>
      <w:r w:rsidRPr="007F4686">
        <w:rPr>
          <w:rFonts w:ascii="Museo Sans 300" w:hAnsi="Museo Sans 300"/>
          <w:sz w:val="24"/>
          <w:szCs w:val="24"/>
        </w:rPr>
        <w:t xml:space="preserve"> señor JOSÉ ÁNGEL MARTÍNEZ</w:t>
      </w:r>
      <w:r>
        <w:rPr>
          <w:rFonts w:ascii="Museo Sans 300" w:hAnsi="Museo Sans 300"/>
          <w:sz w:val="24"/>
          <w:szCs w:val="24"/>
        </w:rPr>
        <w:t xml:space="preserve"> ARCIA</w:t>
      </w:r>
      <w:r w:rsidRPr="007F4686">
        <w:rPr>
          <w:rFonts w:ascii="Museo Sans 300" w:hAnsi="Museo Sans 300"/>
          <w:sz w:val="24"/>
          <w:szCs w:val="24"/>
        </w:rPr>
        <w:t>, por fallecimiento, causal comprobada con la Certificación a página N° 60, Tomo 1, del Libro 117 de Partidas de Defunción que la Alcaldía Municipal de la ciudad y departamento de San Vicente, llevó e</w:t>
      </w:r>
      <w:r w:rsidR="005770E0">
        <w:rPr>
          <w:rFonts w:ascii="Museo Sans 300" w:hAnsi="Museo Sans 300"/>
          <w:sz w:val="24"/>
          <w:szCs w:val="24"/>
        </w:rPr>
        <w:t xml:space="preserve">n el año 2016, en la que consta </w:t>
      </w:r>
      <w:r w:rsidRPr="005770E0">
        <w:rPr>
          <w:rFonts w:ascii="Museo Sans 300" w:hAnsi="Museo Sans 300"/>
          <w:sz w:val="24"/>
          <w:szCs w:val="24"/>
        </w:rPr>
        <w:t>que el referido señor,</w:t>
      </w:r>
      <w:r w:rsidRPr="005770E0">
        <w:rPr>
          <w:rFonts w:ascii="Museo Sans 300" w:hAnsi="Museo Sans 300"/>
          <w:b/>
          <w:i/>
          <w:sz w:val="24"/>
          <w:szCs w:val="24"/>
        </w:rPr>
        <w:t xml:space="preserve"> </w:t>
      </w:r>
      <w:r w:rsidRPr="005770E0">
        <w:rPr>
          <w:rFonts w:ascii="Museo Sans 300" w:hAnsi="Museo Sans 300"/>
          <w:sz w:val="24"/>
          <w:szCs w:val="24"/>
        </w:rPr>
        <w:t xml:space="preserve">falleció el día 14 de febrero de 2016, según </w:t>
      </w:r>
      <w:r w:rsidRPr="005770E0">
        <w:rPr>
          <w:rFonts w:ascii="Museo Sans 300" w:hAnsi="Museo Sans 300"/>
          <w:sz w:val="24"/>
          <w:szCs w:val="24"/>
        </w:rPr>
        <w:lastRenderedPageBreak/>
        <w:t xml:space="preserve">Solicitud de Exclusión de beneficiario de fecha 7 de febrero de 2022, </w:t>
      </w:r>
      <w:r w:rsidRPr="005770E0">
        <w:rPr>
          <w:rFonts w:ascii="Museo Sans 300" w:hAnsi="Museo Sans 300"/>
          <w:sz w:val="24"/>
          <w:szCs w:val="24"/>
          <w:lang w:val="es-ES"/>
        </w:rPr>
        <w:t xml:space="preserve">documentos anexos al expediente respectivo. </w:t>
      </w:r>
    </w:p>
    <w:p w14:paraId="3D5C56D8" w14:textId="77777777" w:rsidR="00067E31" w:rsidRPr="005770E0" w:rsidRDefault="00067E31" w:rsidP="005770E0">
      <w:pPr>
        <w:rPr>
          <w:rFonts w:ascii="Museo Sans 300" w:hAnsi="Museo Sans 300" w:cs="Times New Roman"/>
          <w:sz w:val="24"/>
          <w:szCs w:val="24"/>
        </w:rPr>
      </w:pPr>
    </w:p>
    <w:p w14:paraId="1A7C8287" w14:textId="57CB2189" w:rsidR="00067E31" w:rsidRPr="007F4686" w:rsidRDefault="00067E31" w:rsidP="003B3B78">
      <w:pPr>
        <w:pStyle w:val="Prrafodelista"/>
        <w:numPr>
          <w:ilvl w:val="0"/>
          <w:numId w:val="34"/>
        </w:numPr>
        <w:tabs>
          <w:tab w:val="left" w:pos="1134"/>
        </w:tabs>
        <w:ind w:left="1418" w:hanging="284"/>
        <w:jc w:val="both"/>
        <w:rPr>
          <w:rFonts w:ascii="Museo Sans 300" w:eastAsia="Calibri" w:hAnsi="Museo Sans 300"/>
          <w:bCs/>
          <w:sz w:val="24"/>
          <w:szCs w:val="24"/>
        </w:rPr>
      </w:pPr>
      <w:r>
        <w:rPr>
          <w:rFonts w:ascii="Museo Sans 300" w:hAnsi="Museo Sans 300" w:cs="Times New Roman"/>
          <w:sz w:val="24"/>
          <w:szCs w:val="24"/>
        </w:rPr>
        <w:t>Incluir a</w:t>
      </w:r>
      <w:r w:rsidRPr="007F4686">
        <w:rPr>
          <w:rFonts w:ascii="Museo Sans 300" w:hAnsi="Museo Sans 300" w:cs="Times New Roman"/>
          <w:sz w:val="24"/>
          <w:szCs w:val="24"/>
        </w:rPr>
        <w:t xml:space="preserve"> la señora: JASMIN CAROLINA MARTÍNEZ RENDEROS</w:t>
      </w:r>
      <w:r w:rsidRPr="007F4686">
        <w:rPr>
          <w:rFonts w:ascii="Museo Sans 300" w:eastAsia="Times New Roman" w:hAnsi="Museo Sans 300" w:cs="Times New Roman"/>
          <w:b/>
          <w:sz w:val="24"/>
          <w:szCs w:val="24"/>
          <w:lang w:eastAsia="es-ES"/>
        </w:rPr>
        <w:t xml:space="preserve">, </w:t>
      </w:r>
      <w:r w:rsidRPr="007F4686">
        <w:rPr>
          <w:rFonts w:ascii="Museo Sans 300" w:hAnsi="Museo Sans 300" w:cs="Times New Roman"/>
          <w:color w:val="000000" w:themeColor="text1"/>
          <w:sz w:val="24"/>
          <w:szCs w:val="24"/>
        </w:rPr>
        <w:t xml:space="preserve">de </w:t>
      </w:r>
      <w:r w:rsidR="005770E0">
        <w:rPr>
          <w:rFonts w:ascii="Museo Sans 300" w:hAnsi="Museo Sans 300" w:cs="Times New Roman"/>
          <w:color w:val="000000" w:themeColor="text1"/>
          <w:sz w:val="24"/>
          <w:szCs w:val="24"/>
        </w:rPr>
        <w:t>---</w:t>
      </w:r>
      <w:r w:rsidRPr="007F4686">
        <w:rPr>
          <w:rFonts w:ascii="Museo Sans 300" w:hAnsi="Museo Sans 300" w:cs="Times New Roman"/>
          <w:color w:val="000000" w:themeColor="text1"/>
          <w:sz w:val="24"/>
          <w:szCs w:val="24"/>
        </w:rPr>
        <w:t xml:space="preserve"> años de edad, </w:t>
      </w:r>
      <w:r w:rsidR="005770E0">
        <w:rPr>
          <w:rFonts w:ascii="Museo Sans 300" w:hAnsi="Museo Sans 300" w:cs="Times New Roman"/>
          <w:color w:val="000000" w:themeColor="text1"/>
          <w:sz w:val="24"/>
          <w:szCs w:val="24"/>
        </w:rPr>
        <w:t>---</w:t>
      </w:r>
      <w:r w:rsidRPr="007F4686">
        <w:rPr>
          <w:rFonts w:ascii="Museo Sans 300" w:hAnsi="Museo Sans 300" w:cs="Times New Roman"/>
          <w:color w:val="000000" w:themeColor="text1"/>
          <w:sz w:val="24"/>
          <w:szCs w:val="24"/>
        </w:rPr>
        <w:t xml:space="preserve">, del domicilio de </w:t>
      </w:r>
      <w:r w:rsidR="005770E0">
        <w:rPr>
          <w:rFonts w:ascii="Museo Sans 300" w:hAnsi="Museo Sans 300" w:cs="Times New Roman"/>
          <w:color w:val="000000" w:themeColor="text1"/>
          <w:sz w:val="24"/>
          <w:szCs w:val="24"/>
        </w:rPr>
        <w:t>---</w:t>
      </w:r>
      <w:r w:rsidRPr="007F4686">
        <w:rPr>
          <w:rFonts w:ascii="Museo Sans 300" w:hAnsi="Museo Sans 300" w:cs="Times New Roman"/>
          <w:color w:val="000000" w:themeColor="text1"/>
          <w:sz w:val="24"/>
          <w:szCs w:val="24"/>
        </w:rPr>
        <w:t xml:space="preserve">, departamento de </w:t>
      </w:r>
      <w:r w:rsidR="005770E0">
        <w:rPr>
          <w:rFonts w:ascii="Museo Sans 300" w:hAnsi="Museo Sans 300" w:cs="Times New Roman"/>
          <w:sz w:val="24"/>
          <w:szCs w:val="24"/>
        </w:rPr>
        <w:t>---</w:t>
      </w:r>
      <w:r w:rsidRPr="007F4686">
        <w:rPr>
          <w:rFonts w:ascii="Museo Sans 300" w:hAnsi="Museo Sans 300" w:cs="Times New Roman"/>
          <w:color w:val="000000" w:themeColor="text1"/>
          <w:sz w:val="24"/>
          <w:szCs w:val="24"/>
        </w:rPr>
        <w:t xml:space="preserve">, con Documento Único de Identidad número </w:t>
      </w:r>
      <w:r w:rsidR="005770E0">
        <w:rPr>
          <w:rFonts w:ascii="Museo Sans 300" w:hAnsi="Museo Sans 300" w:cs="Times New Roman"/>
          <w:color w:val="000000" w:themeColor="text1"/>
          <w:sz w:val="24"/>
          <w:szCs w:val="24"/>
        </w:rPr>
        <w:t>---</w:t>
      </w:r>
      <w:r w:rsidRPr="007F4686">
        <w:rPr>
          <w:rFonts w:ascii="Museo Sans 300" w:eastAsia="Times New Roman" w:hAnsi="Museo Sans 300" w:cs="Times New Roman"/>
          <w:sz w:val="24"/>
          <w:szCs w:val="24"/>
          <w:lang w:eastAsia="es-ES"/>
        </w:rPr>
        <w:t xml:space="preserve">, en su calidad de </w:t>
      </w:r>
      <w:r w:rsidR="005770E0">
        <w:rPr>
          <w:rFonts w:ascii="Museo Sans 300" w:hAnsi="Museo Sans 300" w:cs="Times New Roman"/>
          <w:color w:val="000000" w:themeColor="text1"/>
          <w:sz w:val="24"/>
          <w:szCs w:val="24"/>
        </w:rPr>
        <w:t>---</w:t>
      </w:r>
      <w:r w:rsidRPr="007F4686">
        <w:rPr>
          <w:rFonts w:ascii="Museo Sans 300" w:hAnsi="Museo Sans 300" w:cs="Times New Roman"/>
          <w:color w:val="000000" w:themeColor="text1"/>
          <w:sz w:val="24"/>
          <w:szCs w:val="24"/>
        </w:rPr>
        <w:t xml:space="preserve"> de la titular</w:t>
      </w:r>
      <w:r w:rsidRPr="007F4686">
        <w:rPr>
          <w:rFonts w:ascii="Museo Sans 300" w:eastAsia="Times New Roman" w:hAnsi="Museo Sans 300" w:cs="Times New Roman"/>
          <w:sz w:val="24"/>
          <w:szCs w:val="24"/>
          <w:lang w:eastAsia="es-ES"/>
        </w:rPr>
        <w:t>,</w:t>
      </w:r>
      <w:r w:rsidRPr="007F4686">
        <w:rPr>
          <w:rFonts w:ascii="Museo Sans 300" w:hAnsi="Museo Sans 300"/>
          <w:sz w:val="24"/>
          <w:szCs w:val="24"/>
        </w:rPr>
        <w:t xml:space="preserve"> según Solicitud de Inclusión de Beneficiar</w:t>
      </w:r>
      <w:r>
        <w:rPr>
          <w:rFonts w:ascii="Museo Sans 300" w:hAnsi="Museo Sans 300"/>
          <w:sz w:val="24"/>
          <w:szCs w:val="24"/>
        </w:rPr>
        <w:t>ia de fecha 7 de febrero de</w:t>
      </w:r>
      <w:r w:rsidRPr="007F4686">
        <w:rPr>
          <w:rFonts w:ascii="Museo Sans 300" w:hAnsi="Museo Sans 300"/>
          <w:sz w:val="24"/>
          <w:szCs w:val="24"/>
        </w:rPr>
        <w:t xml:space="preserve"> 2022.</w:t>
      </w:r>
    </w:p>
    <w:p w14:paraId="0F1EA861" w14:textId="77777777" w:rsidR="00067E31" w:rsidRPr="005770E0" w:rsidRDefault="00067E31" w:rsidP="005770E0">
      <w:pPr>
        <w:rPr>
          <w:rFonts w:ascii="Museo Sans 300" w:eastAsia="Calibri" w:hAnsi="Museo Sans 300"/>
          <w:bCs/>
          <w:sz w:val="24"/>
          <w:szCs w:val="24"/>
        </w:rPr>
      </w:pPr>
    </w:p>
    <w:p w14:paraId="262E50A1" w14:textId="77777777" w:rsidR="00067E31" w:rsidRPr="007F4686" w:rsidRDefault="00067E31" w:rsidP="003B3B78">
      <w:pPr>
        <w:pStyle w:val="Prrafodelista"/>
        <w:numPr>
          <w:ilvl w:val="0"/>
          <w:numId w:val="34"/>
        </w:numPr>
        <w:tabs>
          <w:tab w:val="left" w:pos="1134"/>
        </w:tabs>
        <w:ind w:left="1418" w:hanging="284"/>
        <w:jc w:val="both"/>
        <w:rPr>
          <w:rFonts w:ascii="Museo Sans 300" w:eastAsia="Calibri" w:hAnsi="Museo Sans 300"/>
          <w:bCs/>
          <w:sz w:val="24"/>
          <w:szCs w:val="24"/>
        </w:rPr>
      </w:pPr>
      <w:r>
        <w:rPr>
          <w:rFonts w:ascii="Museo Sans 300" w:eastAsia="Calibri" w:hAnsi="Museo Sans 300"/>
          <w:bCs/>
          <w:sz w:val="24"/>
          <w:szCs w:val="24"/>
        </w:rPr>
        <w:t>Corregir el</w:t>
      </w:r>
      <w:r w:rsidRPr="007F4686">
        <w:rPr>
          <w:rFonts w:ascii="Museo Sans 300" w:eastAsia="Calibri" w:hAnsi="Museo Sans 300"/>
          <w:bCs/>
          <w:sz w:val="24"/>
          <w:szCs w:val="24"/>
        </w:rPr>
        <w:t xml:space="preserve"> nombre </w:t>
      </w:r>
      <w:r w:rsidRPr="007F4686">
        <w:rPr>
          <w:rFonts w:ascii="Museo Sans 300" w:hAnsi="Museo Sans 300"/>
          <w:sz w:val="24"/>
          <w:szCs w:val="24"/>
        </w:rPr>
        <w:t xml:space="preserve">de la señora </w:t>
      </w:r>
      <w:r>
        <w:rPr>
          <w:rFonts w:ascii="Museo Sans 300" w:hAnsi="Museo Sans 300"/>
          <w:sz w:val="24"/>
          <w:szCs w:val="24"/>
        </w:rPr>
        <w:t xml:space="preserve">MARÍA </w:t>
      </w:r>
      <w:r w:rsidRPr="007F4686">
        <w:rPr>
          <w:rFonts w:ascii="Museo Sans 300" w:hAnsi="Museo Sans 300"/>
          <w:sz w:val="24"/>
          <w:szCs w:val="24"/>
        </w:rPr>
        <w:t xml:space="preserve">MELECIA MORENO DE MARTÍNEZ, siendo lo correcto según Documento Único de Identidad </w:t>
      </w:r>
      <w:r w:rsidRPr="00EF15A9">
        <w:rPr>
          <w:rFonts w:ascii="Museo Sans 300" w:hAnsi="Museo Sans 300"/>
          <w:b/>
          <w:sz w:val="24"/>
          <w:szCs w:val="24"/>
        </w:rPr>
        <w:t>MARÍA MELECIA MORENO VIUDA DE MARTÍNEZ</w:t>
      </w:r>
      <w:r>
        <w:rPr>
          <w:rFonts w:ascii="Museo Sans 300" w:hAnsi="Museo Sans 300"/>
          <w:b/>
          <w:sz w:val="24"/>
          <w:szCs w:val="24"/>
        </w:rPr>
        <w:t>.</w:t>
      </w:r>
    </w:p>
    <w:p w14:paraId="59D7FD97" w14:textId="77777777" w:rsidR="00067E31" w:rsidRDefault="00067E31" w:rsidP="00067E31">
      <w:pPr>
        <w:jc w:val="both"/>
        <w:rPr>
          <w:rFonts w:ascii="Museo Sans 300" w:hAnsi="Museo Sans 300"/>
          <w:sz w:val="24"/>
          <w:szCs w:val="24"/>
          <w:lang w:val="es-ES"/>
        </w:rPr>
      </w:pPr>
    </w:p>
    <w:p w14:paraId="4E28602C" w14:textId="77777777" w:rsidR="00067E31" w:rsidRPr="00476C2C" w:rsidRDefault="00067E31" w:rsidP="00840EAF">
      <w:pPr>
        <w:pStyle w:val="Prrafodelista"/>
        <w:numPr>
          <w:ilvl w:val="0"/>
          <w:numId w:val="53"/>
        </w:numPr>
        <w:ind w:left="1134" w:hanging="708"/>
        <w:jc w:val="both"/>
        <w:rPr>
          <w:rFonts w:ascii="Museo Sans 300" w:hAnsi="Museo Sans 300"/>
          <w:color w:val="000000" w:themeColor="text1"/>
          <w:sz w:val="24"/>
          <w:szCs w:val="24"/>
        </w:rPr>
      </w:pPr>
      <w:r w:rsidRPr="00476C2C">
        <w:rPr>
          <w:rFonts w:ascii="Museo Sans 300" w:hAnsi="Museo Sans 300"/>
          <w:sz w:val="24"/>
          <w:szCs w:val="24"/>
        </w:rPr>
        <w:t xml:space="preserve">Conforme acta de posesión material de fecha </w:t>
      </w:r>
      <w:r>
        <w:rPr>
          <w:rFonts w:ascii="Museo Sans 300" w:hAnsi="Museo Sans 300"/>
          <w:sz w:val="24"/>
          <w:szCs w:val="24"/>
        </w:rPr>
        <w:t>7</w:t>
      </w:r>
      <w:r w:rsidRPr="00476C2C">
        <w:rPr>
          <w:rFonts w:ascii="Museo Sans 300" w:hAnsi="Museo Sans 300"/>
          <w:sz w:val="24"/>
          <w:szCs w:val="24"/>
        </w:rPr>
        <w:t xml:space="preserve"> de </w:t>
      </w:r>
      <w:r>
        <w:rPr>
          <w:rFonts w:ascii="Museo Sans 300" w:hAnsi="Museo Sans 300"/>
          <w:sz w:val="24"/>
          <w:szCs w:val="24"/>
        </w:rPr>
        <w:t>f</w:t>
      </w:r>
      <w:r w:rsidRPr="00476C2C">
        <w:rPr>
          <w:rFonts w:ascii="Museo Sans 300" w:hAnsi="Museo Sans 300"/>
          <w:sz w:val="24"/>
          <w:szCs w:val="24"/>
        </w:rPr>
        <w:t>e</w:t>
      </w:r>
      <w:r>
        <w:rPr>
          <w:rFonts w:ascii="Museo Sans 300" w:hAnsi="Museo Sans 300"/>
          <w:sz w:val="24"/>
          <w:szCs w:val="24"/>
        </w:rPr>
        <w:t>br</w:t>
      </w:r>
      <w:r w:rsidRPr="00476C2C">
        <w:rPr>
          <w:rFonts w:ascii="Museo Sans 300" w:hAnsi="Museo Sans 300"/>
          <w:sz w:val="24"/>
          <w:szCs w:val="24"/>
        </w:rPr>
        <w:t>ero</w:t>
      </w:r>
      <w:r>
        <w:rPr>
          <w:rFonts w:ascii="Museo Sans 300" w:hAnsi="Museo Sans 300"/>
          <w:sz w:val="24"/>
          <w:szCs w:val="24"/>
        </w:rPr>
        <w:t xml:space="preserve"> de</w:t>
      </w:r>
      <w:r w:rsidRPr="00476C2C">
        <w:rPr>
          <w:rFonts w:ascii="Museo Sans 300" w:hAnsi="Museo Sans 300"/>
          <w:sz w:val="24"/>
          <w:szCs w:val="24"/>
        </w:rPr>
        <w:t xml:space="preserve"> 202</w:t>
      </w:r>
      <w:r>
        <w:rPr>
          <w:rFonts w:ascii="Museo Sans 300" w:hAnsi="Museo Sans 300"/>
          <w:sz w:val="24"/>
          <w:szCs w:val="24"/>
        </w:rPr>
        <w:t>2</w:t>
      </w:r>
      <w:r w:rsidRPr="00476C2C">
        <w:rPr>
          <w:rFonts w:ascii="Museo Sans 300" w:hAnsi="Museo Sans 300"/>
          <w:sz w:val="24"/>
          <w:szCs w:val="24"/>
        </w:rPr>
        <w:t>, elaborada por el Técnico del Centro Estratégico de Transformación e Innovación Agropecuaria, CETIA III, Sección de Transferencia de Tierras, señor Tomas Rajo, la benef</w:t>
      </w:r>
      <w:r>
        <w:rPr>
          <w:rFonts w:ascii="Museo Sans 300" w:hAnsi="Museo Sans 300"/>
          <w:sz w:val="24"/>
          <w:szCs w:val="24"/>
        </w:rPr>
        <w:t xml:space="preserve">iciaria se encuentra poseyendo </w:t>
      </w:r>
      <w:r w:rsidRPr="00476C2C">
        <w:rPr>
          <w:rFonts w:ascii="Museo Sans 300" w:hAnsi="Museo Sans 300"/>
          <w:sz w:val="24"/>
          <w:szCs w:val="24"/>
        </w:rPr>
        <w:t>l</w:t>
      </w:r>
      <w:r>
        <w:rPr>
          <w:rFonts w:ascii="Museo Sans 300" w:hAnsi="Museo Sans 300"/>
          <w:sz w:val="24"/>
          <w:szCs w:val="24"/>
        </w:rPr>
        <w:t>os</w:t>
      </w:r>
      <w:r w:rsidRPr="00476C2C">
        <w:rPr>
          <w:rFonts w:ascii="Museo Sans 300" w:hAnsi="Museo Sans 300"/>
          <w:sz w:val="24"/>
          <w:szCs w:val="24"/>
        </w:rPr>
        <w:t xml:space="preserve"> inmueble</w:t>
      </w:r>
      <w:r>
        <w:rPr>
          <w:rFonts w:ascii="Museo Sans 300" w:hAnsi="Museo Sans 300"/>
          <w:sz w:val="24"/>
          <w:szCs w:val="24"/>
        </w:rPr>
        <w:t>s</w:t>
      </w:r>
      <w:r w:rsidRPr="00476C2C">
        <w:rPr>
          <w:rFonts w:ascii="Museo Sans 300" w:hAnsi="Museo Sans 300"/>
          <w:sz w:val="24"/>
          <w:szCs w:val="24"/>
        </w:rPr>
        <w:t xml:space="preserve"> de forma quieta, pacífica</w:t>
      </w:r>
      <w:r>
        <w:rPr>
          <w:rFonts w:ascii="Museo Sans 300" w:hAnsi="Museo Sans 300"/>
          <w:sz w:val="24"/>
          <w:szCs w:val="24"/>
        </w:rPr>
        <w:t xml:space="preserve"> y sin interrupción desde hace </w:t>
      </w:r>
      <w:r w:rsidRPr="00476C2C">
        <w:rPr>
          <w:rFonts w:ascii="Museo Sans 300" w:hAnsi="Museo Sans 300"/>
          <w:sz w:val="24"/>
          <w:szCs w:val="24"/>
        </w:rPr>
        <w:t>2</w:t>
      </w:r>
      <w:r>
        <w:rPr>
          <w:rFonts w:ascii="Museo Sans 300" w:hAnsi="Museo Sans 300"/>
          <w:sz w:val="24"/>
          <w:szCs w:val="24"/>
        </w:rPr>
        <w:t>6</w:t>
      </w:r>
      <w:r w:rsidRPr="00476C2C">
        <w:rPr>
          <w:rFonts w:ascii="Museo Sans 300" w:hAnsi="Museo Sans 300"/>
          <w:sz w:val="24"/>
          <w:szCs w:val="24"/>
        </w:rPr>
        <w:t xml:space="preserve"> años.</w:t>
      </w:r>
    </w:p>
    <w:p w14:paraId="7DFE5B69" w14:textId="77777777" w:rsidR="00067E31" w:rsidRPr="00476C2C" w:rsidRDefault="00067E31" w:rsidP="00067E31">
      <w:pPr>
        <w:pStyle w:val="Prrafodelista"/>
        <w:ind w:left="0"/>
        <w:jc w:val="both"/>
        <w:rPr>
          <w:rFonts w:ascii="Museo Sans 300" w:hAnsi="Museo Sans 300"/>
          <w:sz w:val="24"/>
          <w:szCs w:val="24"/>
        </w:rPr>
      </w:pPr>
    </w:p>
    <w:p w14:paraId="2205CCC6" w14:textId="77777777" w:rsidR="00067E31" w:rsidRPr="00476C2C" w:rsidRDefault="00067E31" w:rsidP="00840EAF">
      <w:pPr>
        <w:pStyle w:val="Prrafodelista"/>
        <w:numPr>
          <w:ilvl w:val="0"/>
          <w:numId w:val="53"/>
        </w:numPr>
        <w:ind w:left="1134" w:hanging="708"/>
        <w:jc w:val="both"/>
        <w:rPr>
          <w:rFonts w:ascii="Museo Sans 300" w:hAnsi="Museo Sans 300"/>
          <w:sz w:val="24"/>
          <w:szCs w:val="24"/>
        </w:rPr>
      </w:pPr>
      <w:r w:rsidRPr="00476C2C">
        <w:rPr>
          <w:rFonts w:ascii="Museo Sans 300" w:hAnsi="Museo Sans 300"/>
          <w:sz w:val="24"/>
          <w:szCs w:val="24"/>
        </w:rPr>
        <w:t xml:space="preserve">De acuerdo a declaración simple contenida en la Solicitud de Adjudicación de Inmuebles de fecha </w:t>
      </w:r>
      <w:r>
        <w:rPr>
          <w:rFonts w:ascii="Museo Sans 300" w:hAnsi="Museo Sans 300"/>
          <w:sz w:val="24"/>
          <w:szCs w:val="24"/>
        </w:rPr>
        <w:t>7</w:t>
      </w:r>
      <w:r w:rsidRPr="00476C2C">
        <w:rPr>
          <w:rFonts w:ascii="Museo Sans 300" w:hAnsi="Museo Sans 300"/>
          <w:sz w:val="24"/>
          <w:szCs w:val="24"/>
        </w:rPr>
        <w:t xml:space="preserve"> de </w:t>
      </w:r>
      <w:r>
        <w:rPr>
          <w:rFonts w:ascii="Museo Sans 300" w:hAnsi="Museo Sans 300"/>
          <w:sz w:val="24"/>
          <w:szCs w:val="24"/>
        </w:rPr>
        <w:t>f</w:t>
      </w:r>
      <w:r w:rsidRPr="00476C2C">
        <w:rPr>
          <w:rFonts w:ascii="Museo Sans 300" w:hAnsi="Museo Sans 300"/>
          <w:sz w:val="24"/>
          <w:szCs w:val="24"/>
        </w:rPr>
        <w:t>e</w:t>
      </w:r>
      <w:r>
        <w:rPr>
          <w:rFonts w:ascii="Museo Sans 300" w:hAnsi="Museo Sans 300"/>
          <w:sz w:val="24"/>
          <w:szCs w:val="24"/>
        </w:rPr>
        <w:t>brero de</w:t>
      </w:r>
      <w:r w:rsidRPr="00476C2C">
        <w:rPr>
          <w:rFonts w:ascii="Museo Sans 300" w:hAnsi="Museo Sans 300"/>
          <w:sz w:val="24"/>
          <w:szCs w:val="24"/>
        </w:rPr>
        <w:t xml:space="preserve"> 202</w:t>
      </w:r>
      <w:r>
        <w:rPr>
          <w:rFonts w:ascii="Museo Sans 300" w:hAnsi="Museo Sans 300"/>
          <w:sz w:val="24"/>
          <w:szCs w:val="24"/>
        </w:rPr>
        <w:t>2</w:t>
      </w:r>
      <w:r w:rsidRPr="00476C2C">
        <w:rPr>
          <w:rFonts w:ascii="Museo Sans 300" w:hAnsi="Museo Sans 300"/>
          <w:sz w:val="24"/>
          <w:szCs w:val="24"/>
        </w:rPr>
        <w:t>, la adjudicataria manifiesta que ni ella ni la integrante de</w:t>
      </w:r>
      <w:r>
        <w:rPr>
          <w:rFonts w:ascii="Museo Sans 300" w:hAnsi="Museo Sans 300"/>
          <w:sz w:val="24"/>
          <w:szCs w:val="24"/>
        </w:rPr>
        <w:t xml:space="preserve"> su grupo familiar, son empleadas de ISTA,</w:t>
      </w:r>
      <w:r w:rsidRPr="00476C2C">
        <w:rPr>
          <w:rFonts w:ascii="Museo Sans 300" w:hAnsi="Museo Sans 300"/>
          <w:sz w:val="24"/>
          <w:szCs w:val="24"/>
        </w:rPr>
        <w:t xml:space="preserve"> </w:t>
      </w:r>
      <w:r w:rsidRPr="00476C2C">
        <w:rPr>
          <w:rFonts w:ascii="Museo Sans 300" w:hAnsi="Museo Sans 300"/>
          <w:color w:val="000000" w:themeColor="text1"/>
          <w:sz w:val="24"/>
          <w:szCs w:val="24"/>
        </w:rPr>
        <w:t xml:space="preserve">situación verificada </w:t>
      </w:r>
      <w:r w:rsidRPr="00476C2C">
        <w:rPr>
          <w:rFonts w:ascii="Museo Sans 300" w:hAnsi="Museo Sans 300"/>
          <w:sz w:val="24"/>
          <w:szCs w:val="24"/>
        </w:rPr>
        <w:t xml:space="preserve">en el Sistema de Consulta de Solicitantes para Adjudicaciones que contiene </w:t>
      </w:r>
      <w:r w:rsidRPr="00476C2C">
        <w:rPr>
          <w:rFonts w:ascii="Museo Sans 300" w:hAnsi="Museo Sans 300"/>
          <w:color w:val="000000" w:themeColor="text1"/>
          <w:sz w:val="24"/>
          <w:szCs w:val="24"/>
        </w:rPr>
        <w:t>en la Base de Datos</w:t>
      </w:r>
      <w:r>
        <w:rPr>
          <w:rFonts w:ascii="Museo Sans 300" w:hAnsi="Museo Sans 300"/>
          <w:color w:val="000000" w:themeColor="text1"/>
          <w:sz w:val="24"/>
          <w:szCs w:val="24"/>
        </w:rPr>
        <w:t xml:space="preserve"> de Empleados de este Instituto.</w:t>
      </w:r>
    </w:p>
    <w:p w14:paraId="538D84B2" w14:textId="77777777" w:rsidR="00067E31" w:rsidRPr="00476C2C" w:rsidRDefault="00067E31" w:rsidP="00067E31">
      <w:pPr>
        <w:rPr>
          <w:rFonts w:ascii="Museo Sans 300" w:hAnsi="Museo Sans 300"/>
          <w:sz w:val="24"/>
          <w:szCs w:val="24"/>
        </w:rPr>
      </w:pPr>
    </w:p>
    <w:p w14:paraId="7728866A" w14:textId="77777777" w:rsidR="00067E31" w:rsidRDefault="00067E31" w:rsidP="00067E31">
      <w:pPr>
        <w:jc w:val="both"/>
        <w:rPr>
          <w:rFonts w:ascii="Museo Sans 300" w:eastAsia="Times New Roman" w:hAnsi="Museo Sans 300" w:cs="Times New Roman"/>
          <w:sz w:val="24"/>
          <w:szCs w:val="24"/>
        </w:rPr>
      </w:pPr>
      <w:r w:rsidRPr="00476C2C">
        <w:rPr>
          <w:rFonts w:ascii="Museo Sans 300" w:hAnsi="Museo Sans 300"/>
          <w:sz w:val="24"/>
          <w:szCs w:val="24"/>
        </w:rPr>
        <w:t>Tomando en cuenta lo expuesto y habiendo tenido a la vista: Cuadro de Causales, Listado de Valores y Extensiones, reporte</w:t>
      </w:r>
      <w:r>
        <w:rPr>
          <w:rFonts w:ascii="Museo Sans 300" w:hAnsi="Museo Sans 300"/>
          <w:sz w:val="24"/>
          <w:szCs w:val="24"/>
        </w:rPr>
        <w:t>s</w:t>
      </w:r>
      <w:r w:rsidRPr="00476C2C">
        <w:rPr>
          <w:rFonts w:ascii="Museo Sans 300" w:hAnsi="Museo Sans 300"/>
          <w:sz w:val="24"/>
          <w:szCs w:val="24"/>
        </w:rPr>
        <w:t xml:space="preserve"> de valúo</w:t>
      </w:r>
      <w:r>
        <w:rPr>
          <w:rFonts w:ascii="Museo Sans 300" w:hAnsi="Museo Sans 300"/>
          <w:sz w:val="24"/>
          <w:szCs w:val="24"/>
        </w:rPr>
        <w:t>s</w:t>
      </w:r>
      <w:r w:rsidRPr="00476C2C">
        <w:rPr>
          <w:rFonts w:ascii="Museo Sans 300" w:hAnsi="Museo Sans 300"/>
          <w:sz w:val="24"/>
          <w:szCs w:val="24"/>
        </w:rPr>
        <w:t xml:space="preserve"> por lote</w:t>
      </w:r>
      <w:r>
        <w:rPr>
          <w:rFonts w:ascii="Museo Sans 300" w:hAnsi="Museo Sans 300"/>
          <w:sz w:val="24"/>
          <w:szCs w:val="24"/>
        </w:rPr>
        <w:t>s</w:t>
      </w:r>
      <w:r w:rsidRPr="00476C2C">
        <w:rPr>
          <w:rFonts w:ascii="Museo Sans 300" w:hAnsi="Museo Sans 300"/>
          <w:sz w:val="24"/>
          <w:szCs w:val="24"/>
        </w:rPr>
        <w:t xml:space="preserve">, Solicitud de Adjudicación de Inmueble, acta de posesión material, copias de Documentos Únicos de Identidad y Tarjetas de Identificación Tributaria, Certificación de Partida de Nacimiento y Defunción, </w:t>
      </w:r>
      <w:r>
        <w:rPr>
          <w:rFonts w:ascii="Museo Sans 300" w:hAnsi="Museo Sans 300"/>
          <w:sz w:val="24"/>
          <w:szCs w:val="24"/>
        </w:rPr>
        <w:t xml:space="preserve">copia de Testimonio de Escritura Pública de Poder Especial, </w:t>
      </w:r>
      <w:r w:rsidRPr="00476C2C">
        <w:rPr>
          <w:rFonts w:ascii="Museo Sans 300" w:hAnsi="Museo Sans 300"/>
          <w:sz w:val="24"/>
          <w:szCs w:val="24"/>
        </w:rPr>
        <w:t xml:space="preserve">Solicitudes de Exclusión e Inclusión de beneficiarios, </w:t>
      </w:r>
      <w:r>
        <w:rPr>
          <w:rFonts w:ascii="Museo Sans 300" w:eastAsia="Times New Roman" w:hAnsi="Museo Sans 300" w:cs="Times New Roman"/>
          <w:sz w:val="24"/>
          <w:szCs w:val="24"/>
        </w:rPr>
        <w:t>Constancias de créditos</w:t>
      </w:r>
      <w:r w:rsidRPr="00476C2C">
        <w:rPr>
          <w:rFonts w:ascii="Museo Sans 300" w:eastAsia="Times New Roman" w:hAnsi="Museo Sans 300" w:cs="Times New Roman"/>
          <w:sz w:val="24"/>
          <w:szCs w:val="24"/>
        </w:rPr>
        <w:t xml:space="preserve">, reporte </w:t>
      </w:r>
    </w:p>
    <w:p w14:paraId="587D2190" w14:textId="26D264C1" w:rsidR="00067E31" w:rsidRPr="005770E0" w:rsidRDefault="00067E31" w:rsidP="00067E31">
      <w:pPr>
        <w:jc w:val="both"/>
        <w:rPr>
          <w:rFonts w:ascii="Museo Sans 300" w:eastAsia="Times New Roman" w:hAnsi="Museo Sans 300" w:cs="Times New Roman"/>
          <w:color w:val="000000" w:themeColor="text1"/>
          <w:sz w:val="24"/>
          <w:szCs w:val="24"/>
          <w:lang w:val="es-ES" w:eastAsia="es-ES"/>
        </w:rPr>
      </w:pPr>
      <w:r w:rsidRPr="00476C2C">
        <w:rPr>
          <w:rFonts w:ascii="Museo Sans 300" w:eastAsia="Times New Roman" w:hAnsi="Museo Sans 300" w:cs="Times New Roman"/>
          <w:sz w:val="24"/>
          <w:szCs w:val="24"/>
        </w:rPr>
        <w:t>de inmueble pendientes de escriturar</w:t>
      </w:r>
      <w:r w:rsidRPr="00476C2C">
        <w:rPr>
          <w:rFonts w:ascii="Museo Sans 300" w:hAnsi="Museo Sans 300"/>
          <w:sz w:val="24"/>
          <w:szCs w:val="24"/>
        </w:rPr>
        <w:t xml:space="preserve">, Razón y Constancia de Inscripción de Desmembración en cabeza de su Dueño a favor de ISTA, </w:t>
      </w:r>
      <w:r>
        <w:rPr>
          <w:rFonts w:ascii="Museo Sans 300" w:eastAsia="Times New Roman" w:hAnsi="Museo Sans 300" w:cs="Times New Roman"/>
          <w:sz w:val="24"/>
          <w:szCs w:val="24"/>
        </w:rPr>
        <w:t xml:space="preserve">reportes de búsqueda de </w:t>
      </w:r>
      <w:r w:rsidRPr="00476C2C">
        <w:rPr>
          <w:rFonts w:ascii="Museo Sans 300" w:eastAsia="Times New Roman" w:hAnsi="Museo Sans 300" w:cs="Times New Roman"/>
          <w:sz w:val="24"/>
          <w:szCs w:val="24"/>
        </w:rPr>
        <w:t>solicitantes para adjudicaciones emitidos por el</w:t>
      </w:r>
      <w:r w:rsidRPr="00476C2C">
        <w:rPr>
          <w:rFonts w:ascii="Museo Sans 300" w:eastAsia="Times New Roman" w:hAnsi="Museo Sans 300" w:cs="Times New Roman"/>
          <w:color w:val="000000" w:themeColor="text1"/>
          <w:sz w:val="24"/>
          <w:szCs w:val="24"/>
          <w:lang w:val="es-ES" w:eastAsia="es-ES"/>
        </w:rPr>
        <w:t xml:space="preserve"> Centro Estratégico de Transformación e Innovación Agropecuaria CETIA III, Sección de Transferencia de Tierras</w:t>
      </w:r>
      <w:r w:rsidRPr="00476C2C">
        <w:rPr>
          <w:rFonts w:ascii="Museo Sans 300" w:eastAsia="Times New Roman" w:hAnsi="Museo Sans 300" w:cs="Times New Roman"/>
          <w:sz w:val="24"/>
          <w:szCs w:val="24"/>
          <w:lang w:eastAsia="es-ES"/>
        </w:rPr>
        <w:t xml:space="preserve">; </w:t>
      </w:r>
      <w:r w:rsidRPr="00476C2C">
        <w:rPr>
          <w:rFonts w:ascii="Museo Sans 300" w:eastAsia="Times New Roman" w:hAnsi="Museo Sans 300" w:cs="Times New Roman"/>
          <w:sz w:val="24"/>
          <w:szCs w:val="24"/>
        </w:rPr>
        <w:t>se estima procedente resolver favorablemente a lo solicitado.</w:t>
      </w:r>
    </w:p>
    <w:p w14:paraId="537D6A40" w14:textId="77777777" w:rsidR="00067E31" w:rsidRPr="00476C2C" w:rsidRDefault="00067E31" w:rsidP="00067E31">
      <w:pPr>
        <w:ind w:left="-142"/>
        <w:jc w:val="both"/>
        <w:rPr>
          <w:rFonts w:ascii="Museo Sans 300" w:eastAsia="Times New Roman" w:hAnsi="Museo Sans 300" w:cs="Times New Roman"/>
          <w:sz w:val="24"/>
          <w:szCs w:val="24"/>
        </w:rPr>
      </w:pPr>
    </w:p>
    <w:p w14:paraId="0D620A65" w14:textId="7284BF18" w:rsidR="00067E31" w:rsidRDefault="00067E31" w:rsidP="00067E31">
      <w:pPr>
        <w:tabs>
          <w:tab w:val="left" w:pos="426"/>
        </w:tabs>
        <w:contextualSpacing/>
        <w:jc w:val="both"/>
        <w:rPr>
          <w:rFonts w:ascii="Museo Sans 300" w:hAnsi="Museo Sans 300"/>
          <w:sz w:val="24"/>
          <w:szCs w:val="24"/>
        </w:rPr>
      </w:pPr>
      <w:r>
        <w:rPr>
          <w:rFonts w:ascii="Museo Sans 300" w:hAnsi="Museo Sans 300"/>
          <w:sz w:val="24"/>
          <w:szCs w:val="24"/>
        </w:rPr>
        <w:t xml:space="preserve">Estando conforme a Derecho la documentación correspondiente, en atención a lo recomendado por </w:t>
      </w:r>
      <w:r w:rsidRPr="00476C2C">
        <w:rPr>
          <w:rFonts w:ascii="Museo Sans 300" w:hAnsi="Museo Sans 300"/>
          <w:color w:val="000000" w:themeColor="text1"/>
          <w:sz w:val="24"/>
          <w:szCs w:val="24"/>
        </w:rPr>
        <w:t>la Unidad de Adjudicación de Inmuebles</w:t>
      </w:r>
      <w:r>
        <w:rPr>
          <w:rFonts w:ascii="Museo Sans 300" w:hAnsi="Museo Sans 300"/>
          <w:color w:val="000000" w:themeColor="text1"/>
          <w:sz w:val="24"/>
          <w:szCs w:val="24"/>
        </w:rPr>
        <w:t>. La Junta Directiva en uso de sus facultades y de</w:t>
      </w:r>
      <w:r>
        <w:rPr>
          <w:rFonts w:ascii="Museo Sans 300" w:hAnsi="Museo Sans 300"/>
          <w:sz w:val="24"/>
          <w:szCs w:val="24"/>
        </w:rPr>
        <w:t xml:space="preserve">  </w:t>
      </w:r>
      <w:r w:rsidRPr="00476C2C">
        <w:rPr>
          <w:rFonts w:ascii="Museo Sans 300" w:hAnsi="Museo Sans 300"/>
          <w:sz w:val="24"/>
          <w:szCs w:val="24"/>
        </w:rPr>
        <w:t>conformidad al Artículo 18 letras “g” y “h” de la Ley de Creación del Instituto Salvado</w:t>
      </w:r>
      <w:r>
        <w:rPr>
          <w:rFonts w:ascii="Museo Sans 300" w:hAnsi="Museo Sans 300"/>
          <w:sz w:val="24"/>
          <w:szCs w:val="24"/>
        </w:rPr>
        <w:t>reño de Transformación Agraria,</w:t>
      </w:r>
      <w:r w:rsidRPr="00476C2C">
        <w:rPr>
          <w:rFonts w:ascii="Museo Sans 300" w:hAnsi="Museo Sans 300"/>
          <w:color w:val="000000" w:themeColor="text1"/>
          <w:sz w:val="24"/>
          <w:szCs w:val="24"/>
        </w:rPr>
        <w:t xml:space="preserve"> </w:t>
      </w:r>
      <w:r>
        <w:rPr>
          <w:rFonts w:ascii="Museo Sans 300" w:hAnsi="Museo Sans 300"/>
          <w:b/>
          <w:sz w:val="24"/>
          <w:szCs w:val="24"/>
          <w:u w:val="single"/>
        </w:rPr>
        <w:t>ACUERDA</w:t>
      </w:r>
      <w:r w:rsidRPr="00476C2C">
        <w:rPr>
          <w:rFonts w:ascii="Museo Sans 300" w:hAnsi="Museo Sans 300"/>
          <w:b/>
          <w:sz w:val="24"/>
          <w:szCs w:val="24"/>
          <w:u w:val="single"/>
        </w:rPr>
        <w:t>:</w:t>
      </w:r>
      <w:r w:rsidRPr="00476C2C">
        <w:rPr>
          <w:rFonts w:ascii="Museo Sans 300" w:hAnsi="Museo Sans 300"/>
          <w:b/>
          <w:sz w:val="24"/>
          <w:szCs w:val="24"/>
        </w:rPr>
        <w:t xml:space="preserve"> </w:t>
      </w:r>
      <w:r w:rsidRPr="00476C2C">
        <w:rPr>
          <w:rFonts w:ascii="Museo Sans 300" w:hAnsi="Museo Sans 300"/>
          <w:b/>
          <w:sz w:val="24"/>
          <w:szCs w:val="24"/>
          <w:u w:val="single"/>
        </w:rPr>
        <w:t>PRIMERO:</w:t>
      </w:r>
      <w:r>
        <w:rPr>
          <w:rFonts w:ascii="Museo Sans 300" w:eastAsia="Times New Roman" w:hAnsi="Museo Sans 300" w:cs="Times New Roman"/>
          <w:b/>
          <w:sz w:val="24"/>
          <w:szCs w:val="24"/>
          <w:lang w:eastAsia="es-ES"/>
        </w:rPr>
        <w:t xml:space="preserve"> Mo</w:t>
      </w:r>
      <w:r w:rsidRPr="00476C2C">
        <w:rPr>
          <w:rFonts w:ascii="Museo Sans 300" w:eastAsia="Times New Roman" w:hAnsi="Museo Sans 300" w:cs="Times New Roman"/>
          <w:b/>
          <w:sz w:val="24"/>
          <w:szCs w:val="24"/>
          <w:lang w:eastAsia="es-ES"/>
        </w:rPr>
        <w:t>difica</w:t>
      </w:r>
      <w:r>
        <w:rPr>
          <w:rFonts w:ascii="Museo Sans 300" w:eastAsia="Times New Roman" w:hAnsi="Museo Sans 300" w:cs="Times New Roman"/>
          <w:b/>
          <w:sz w:val="24"/>
          <w:szCs w:val="24"/>
          <w:lang w:eastAsia="es-ES"/>
        </w:rPr>
        <w:t>r</w:t>
      </w:r>
      <w:r w:rsidRPr="00476C2C">
        <w:rPr>
          <w:rFonts w:ascii="Museo Sans 300" w:eastAsia="Times New Roman" w:hAnsi="Museo Sans 300" w:cs="Times New Roman"/>
          <w:b/>
          <w:sz w:val="24"/>
          <w:szCs w:val="24"/>
          <w:lang w:eastAsia="es-ES"/>
        </w:rPr>
        <w:t xml:space="preserve"> </w:t>
      </w:r>
      <w:r>
        <w:rPr>
          <w:rFonts w:ascii="Museo Sans 300" w:eastAsia="Times New Roman" w:hAnsi="Museo Sans 300" w:cs="Times New Roman"/>
          <w:b/>
          <w:sz w:val="24"/>
          <w:szCs w:val="24"/>
          <w:lang w:eastAsia="es-ES"/>
        </w:rPr>
        <w:t xml:space="preserve">los siguientes </w:t>
      </w:r>
      <w:r w:rsidRPr="00476C2C">
        <w:rPr>
          <w:rFonts w:ascii="Museo Sans 300" w:eastAsia="Times New Roman" w:hAnsi="Museo Sans 300" w:cs="Times New Roman"/>
          <w:b/>
          <w:sz w:val="24"/>
          <w:szCs w:val="24"/>
          <w:lang w:eastAsia="es-ES"/>
        </w:rPr>
        <w:t>Punto</w:t>
      </w:r>
      <w:r>
        <w:rPr>
          <w:rFonts w:ascii="Museo Sans 300" w:eastAsia="Times New Roman" w:hAnsi="Museo Sans 300" w:cs="Times New Roman"/>
          <w:b/>
          <w:sz w:val="24"/>
          <w:szCs w:val="24"/>
          <w:lang w:eastAsia="es-ES"/>
        </w:rPr>
        <w:t>s de Acta:</w:t>
      </w:r>
      <w:r w:rsidRPr="00476C2C">
        <w:rPr>
          <w:rFonts w:ascii="Museo Sans 300" w:eastAsia="Times New Roman" w:hAnsi="Museo Sans 300" w:cs="Times New Roman"/>
          <w:b/>
          <w:sz w:val="24"/>
          <w:szCs w:val="24"/>
          <w:lang w:eastAsia="es-ES"/>
        </w:rPr>
        <w:t xml:space="preserve"> </w:t>
      </w:r>
      <w:r w:rsidRPr="0071376E">
        <w:rPr>
          <w:rFonts w:ascii="Museo Sans 300" w:eastAsia="Times New Roman" w:hAnsi="Museo Sans 300" w:cs="Times New Roman"/>
          <w:b/>
          <w:sz w:val="24"/>
          <w:szCs w:val="24"/>
          <w:lang w:eastAsia="es-ES"/>
        </w:rPr>
        <w:t>XIII de Sesión Ordinaria 1</w:t>
      </w:r>
      <w:r>
        <w:rPr>
          <w:rFonts w:ascii="Museo Sans 300" w:eastAsia="Times New Roman" w:hAnsi="Museo Sans 300" w:cs="Times New Roman"/>
          <w:b/>
          <w:sz w:val="24"/>
          <w:szCs w:val="24"/>
          <w:lang w:eastAsia="es-ES"/>
        </w:rPr>
        <w:t xml:space="preserve">8-96, de fecha </w:t>
      </w:r>
      <w:r>
        <w:rPr>
          <w:rFonts w:ascii="Museo Sans 300" w:eastAsia="Times New Roman" w:hAnsi="Museo Sans 300" w:cs="Times New Roman"/>
          <w:b/>
          <w:sz w:val="24"/>
          <w:szCs w:val="24"/>
          <w:lang w:eastAsia="es-ES"/>
        </w:rPr>
        <w:lastRenderedPageBreak/>
        <w:t>9 de mayo de</w:t>
      </w:r>
      <w:r w:rsidRPr="0071376E">
        <w:rPr>
          <w:rFonts w:ascii="Museo Sans 300" w:eastAsia="Times New Roman" w:hAnsi="Museo Sans 300" w:cs="Times New Roman"/>
          <w:b/>
          <w:sz w:val="24"/>
          <w:szCs w:val="24"/>
          <w:lang w:eastAsia="es-ES"/>
        </w:rPr>
        <w:t xml:space="preserve"> 1996</w:t>
      </w:r>
      <w:r w:rsidRPr="00476C2C">
        <w:rPr>
          <w:rFonts w:ascii="Museo Sans 300" w:hAnsi="Museo Sans 300"/>
          <w:b/>
          <w:sz w:val="24"/>
          <w:szCs w:val="24"/>
        </w:rPr>
        <w:t xml:space="preserve">, </w:t>
      </w:r>
      <w:r w:rsidRPr="00476C2C">
        <w:rPr>
          <w:rFonts w:ascii="Museo Sans 300" w:hAnsi="Museo Sans 300"/>
          <w:sz w:val="24"/>
          <w:szCs w:val="24"/>
        </w:rPr>
        <w:t>en el cual se aprobó la</w:t>
      </w:r>
      <w:r>
        <w:rPr>
          <w:rFonts w:ascii="Museo Sans 300" w:hAnsi="Museo Sans 300"/>
          <w:sz w:val="24"/>
          <w:szCs w:val="24"/>
        </w:rPr>
        <w:t xml:space="preserve"> adjudicación entre otros, del</w:t>
      </w:r>
      <w:r w:rsidRPr="00476C2C">
        <w:rPr>
          <w:rFonts w:ascii="Museo Sans 300" w:hAnsi="Museo Sans 300"/>
          <w:sz w:val="24"/>
          <w:szCs w:val="24"/>
        </w:rPr>
        <w:t xml:space="preserve"> </w:t>
      </w:r>
      <w:r w:rsidRPr="005770E0">
        <w:rPr>
          <w:rFonts w:ascii="Museo Sans 300" w:hAnsi="Museo Sans 300"/>
          <w:b/>
          <w:sz w:val="24"/>
          <w:szCs w:val="24"/>
        </w:rPr>
        <w:t xml:space="preserve">Lote </w:t>
      </w:r>
      <w:r w:rsidR="005770E0" w:rsidRPr="005770E0">
        <w:rPr>
          <w:rFonts w:ascii="Museo Sans 300" w:hAnsi="Museo Sans 300"/>
          <w:b/>
          <w:sz w:val="24"/>
          <w:szCs w:val="24"/>
        </w:rPr>
        <w:t>---</w:t>
      </w:r>
      <w:r w:rsidRPr="005770E0">
        <w:rPr>
          <w:rFonts w:ascii="Museo Sans 300" w:hAnsi="Museo Sans 300"/>
          <w:b/>
          <w:sz w:val="24"/>
          <w:szCs w:val="24"/>
        </w:rPr>
        <w:t xml:space="preserve">, Polígono </w:t>
      </w:r>
      <w:r w:rsidR="005770E0" w:rsidRPr="005770E0">
        <w:rPr>
          <w:rFonts w:ascii="Museo Sans 300" w:hAnsi="Museo Sans 300"/>
          <w:b/>
          <w:sz w:val="24"/>
          <w:szCs w:val="24"/>
        </w:rPr>
        <w:t>---</w:t>
      </w:r>
      <w:r>
        <w:rPr>
          <w:rFonts w:ascii="Museo Sans 300" w:hAnsi="Museo Sans 300"/>
          <w:sz w:val="24"/>
          <w:szCs w:val="24"/>
        </w:rPr>
        <w:t xml:space="preserve">, </w:t>
      </w:r>
      <w:r w:rsidRPr="00476C2C">
        <w:rPr>
          <w:rFonts w:ascii="Museo Sans 300" w:hAnsi="Museo Sans 300"/>
          <w:sz w:val="24"/>
          <w:szCs w:val="24"/>
        </w:rPr>
        <w:t>en lo</w:t>
      </w:r>
      <w:r>
        <w:rPr>
          <w:rFonts w:ascii="Museo Sans 300" w:hAnsi="Museo Sans 300"/>
          <w:sz w:val="24"/>
          <w:szCs w:val="24"/>
        </w:rPr>
        <w:t>s siguientes términos</w:t>
      </w:r>
      <w:r w:rsidRPr="00476C2C">
        <w:rPr>
          <w:rFonts w:ascii="Museo Sans 300" w:hAnsi="Museo Sans 300"/>
          <w:b/>
          <w:sz w:val="24"/>
          <w:szCs w:val="24"/>
        </w:rPr>
        <w:t xml:space="preserve">: </w:t>
      </w:r>
      <w:r w:rsidRPr="00476C2C">
        <w:rPr>
          <w:rFonts w:ascii="Museo Sans 300" w:hAnsi="Museo Sans 300"/>
          <w:b/>
          <w:bCs/>
          <w:sz w:val="24"/>
          <w:szCs w:val="24"/>
        </w:rPr>
        <w:t>a)</w:t>
      </w:r>
      <w:r>
        <w:rPr>
          <w:rFonts w:ascii="Museo Sans 300" w:hAnsi="Museo Sans 300"/>
          <w:b/>
          <w:bCs/>
          <w:sz w:val="24"/>
          <w:szCs w:val="24"/>
        </w:rPr>
        <w:t xml:space="preserve"> </w:t>
      </w:r>
      <w:r>
        <w:rPr>
          <w:rFonts w:ascii="Museo Sans 300" w:hAnsi="Museo Sans 300"/>
          <w:sz w:val="24"/>
          <w:szCs w:val="24"/>
        </w:rPr>
        <w:t>Corregir</w:t>
      </w:r>
      <w:r w:rsidRPr="00476C2C">
        <w:rPr>
          <w:rFonts w:ascii="Museo Sans 300" w:hAnsi="Museo Sans 300"/>
          <w:sz w:val="24"/>
          <w:szCs w:val="24"/>
        </w:rPr>
        <w:t xml:space="preserve"> </w:t>
      </w:r>
      <w:r w:rsidRPr="0071376E">
        <w:rPr>
          <w:rFonts w:ascii="Museo Sans 300" w:hAnsi="Museo Sans 300"/>
          <w:sz w:val="24"/>
          <w:szCs w:val="24"/>
        </w:rPr>
        <w:t xml:space="preserve">nomenclatura y área, del lote </w:t>
      </w:r>
      <w:r w:rsidR="005770E0">
        <w:rPr>
          <w:rFonts w:ascii="Museo Sans 300" w:hAnsi="Museo Sans 300"/>
          <w:sz w:val="24"/>
          <w:szCs w:val="24"/>
        </w:rPr>
        <w:t>---</w:t>
      </w:r>
      <w:r>
        <w:rPr>
          <w:rFonts w:ascii="Museo Sans 300" w:hAnsi="Museo Sans 300"/>
          <w:sz w:val="24"/>
          <w:szCs w:val="24"/>
        </w:rPr>
        <w:t xml:space="preserve">, Polígono </w:t>
      </w:r>
      <w:r w:rsidR="005770E0">
        <w:rPr>
          <w:rFonts w:ascii="Museo Sans 300" w:hAnsi="Museo Sans 300"/>
          <w:sz w:val="24"/>
          <w:szCs w:val="24"/>
        </w:rPr>
        <w:t>---</w:t>
      </w:r>
      <w:r w:rsidRPr="0071376E">
        <w:rPr>
          <w:rFonts w:ascii="Museo Sans 300" w:hAnsi="Museo Sans 300"/>
          <w:sz w:val="24"/>
          <w:szCs w:val="24"/>
        </w:rPr>
        <w:t xml:space="preserve">, con un área de </w:t>
      </w:r>
      <w:r>
        <w:rPr>
          <w:rFonts w:ascii="Museo Sans 300" w:hAnsi="Museo Sans 300"/>
          <w:sz w:val="24"/>
          <w:szCs w:val="24"/>
        </w:rPr>
        <w:t>10,803.74</w:t>
      </w:r>
      <w:r w:rsidRPr="0071376E">
        <w:rPr>
          <w:rFonts w:ascii="Museo Sans 300" w:hAnsi="Museo Sans 300"/>
          <w:sz w:val="24"/>
          <w:szCs w:val="24"/>
        </w:rPr>
        <w:t xml:space="preserve"> Mts², siendo lo correcto: LOTE </w:t>
      </w:r>
      <w:r w:rsidR="005770E0">
        <w:rPr>
          <w:rFonts w:ascii="Museo Sans 300" w:hAnsi="Museo Sans 300"/>
          <w:sz w:val="24"/>
          <w:szCs w:val="24"/>
        </w:rPr>
        <w:t>---</w:t>
      </w:r>
      <w:r w:rsidRPr="0071376E">
        <w:rPr>
          <w:rFonts w:ascii="Museo Sans 300" w:hAnsi="Museo Sans 300"/>
          <w:sz w:val="24"/>
          <w:szCs w:val="24"/>
        </w:rPr>
        <w:t xml:space="preserve">, POLÍGONO </w:t>
      </w:r>
      <w:r w:rsidR="005770E0">
        <w:rPr>
          <w:rFonts w:ascii="Museo Sans 300" w:hAnsi="Museo Sans 300"/>
          <w:sz w:val="24"/>
          <w:szCs w:val="24"/>
        </w:rPr>
        <w:t>---</w:t>
      </w:r>
      <w:r w:rsidRPr="0071376E">
        <w:rPr>
          <w:rFonts w:ascii="Museo Sans 300" w:hAnsi="Museo Sans 300"/>
          <w:sz w:val="24"/>
          <w:szCs w:val="24"/>
        </w:rPr>
        <w:t xml:space="preserve">, PORCIÓN </w:t>
      </w:r>
      <w:r w:rsidR="005770E0">
        <w:rPr>
          <w:rFonts w:ascii="Museo Sans 300" w:hAnsi="Museo Sans 300"/>
          <w:sz w:val="24"/>
          <w:szCs w:val="24"/>
        </w:rPr>
        <w:t>---</w:t>
      </w:r>
      <w:r w:rsidRPr="0071376E">
        <w:rPr>
          <w:rFonts w:ascii="Museo Sans 300" w:hAnsi="Museo Sans 300"/>
          <w:sz w:val="24"/>
          <w:szCs w:val="24"/>
        </w:rPr>
        <w:t xml:space="preserve">, con un área de </w:t>
      </w:r>
      <w:r>
        <w:rPr>
          <w:rFonts w:ascii="Museo Sans 300" w:hAnsi="Museo Sans 300"/>
          <w:sz w:val="24"/>
          <w:szCs w:val="24"/>
        </w:rPr>
        <w:t xml:space="preserve">10,695.18 </w:t>
      </w:r>
      <w:r w:rsidRPr="0071376E">
        <w:rPr>
          <w:rFonts w:ascii="Museo Sans 300" w:hAnsi="Museo Sans 300"/>
          <w:sz w:val="24"/>
          <w:szCs w:val="24"/>
        </w:rPr>
        <w:t>Mts²,</w:t>
      </w:r>
      <w:r>
        <w:rPr>
          <w:rFonts w:ascii="Museo Sans 300" w:hAnsi="Museo Sans 300"/>
          <w:sz w:val="24"/>
          <w:szCs w:val="24"/>
        </w:rPr>
        <w:t xml:space="preserve"> </w:t>
      </w:r>
      <w:r w:rsidRPr="00476C2C">
        <w:rPr>
          <w:rFonts w:ascii="Museo Sans 300" w:hAnsi="Museo Sans 300"/>
          <w:b/>
          <w:sz w:val="24"/>
          <w:szCs w:val="24"/>
        </w:rPr>
        <w:t xml:space="preserve">b) </w:t>
      </w:r>
      <w:r w:rsidRPr="00476C2C">
        <w:rPr>
          <w:rFonts w:ascii="Museo Sans 300" w:hAnsi="Museo Sans 300"/>
          <w:sz w:val="24"/>
          <w:szCs w:val="24"/>
          <w:lang w:eastAsia="es-ES"/>
        </w:rPr>
        <w:t>Excluir al señor:</w:t>
      </w:r>
      <w:r w:rsidRPr="00476C2C">
        <w:rPr>
          <w:rFonts w:ascii="Museo Sans 300" w:hAnsi="Museo Sans 300"/>
          <w:b/>
          <w:sz w:val="24"/>
          <w:szCs w:val="24"/>
          <w:lang w:eastAsia="es-ES"/>
        </w:rPr>
        <w:t xml:space="preserve"> </w:t>
      </w:r>
      <w:r>
        <w:rPr>
          <w:rFonts w:ascii="Museo Sans 300" w:hAnsi="Museo Sans 300"/>
          <w:sz w:val="24"/>
          <w:szCs w:val="24"/>
        </w:rPr>
        <w:t>JOSE ÁNGEL MARTÍNEZ</w:t>
      </w:r>
      <w:r w:rsidRPr="00476C2C">
        <w:rPr>
          <w:rFonts w:ascii="Museo Sans 300" w:hAnsi="Museo Sans 300"/>
          <w:b/>
          <w:sz w:val="24"/>
          <w:szCs w:val="24"/>
          <w:lang w:eastAsia="es-ES"/>
        </w:rPr>
        <w:t>,</w:t>
      </w:r>
      <w:r>
        <w:rPr>
          <w:rFonts w:ascii="Museo Sans 300" w:hAnsi="Museo Sans 300"/>
          <w:sz w:val="24"/>
          <w:szCs w:val="24"/>
          <w:lang w:eastAsia="es-ES"/>
        </w:rPr>
        <w:t xml:space="preserve"> por fallecimiento,</w:t>
      </w:r>
      <w:r w:rsidRPr="00476C2C">
        <w:rPr>
          <w:rFonts w:ascii="Museo Sans 300" w:hAnsi="Museo Sans 300"/>
          <w:sz w:val="24"/>
          <w:szCs w:val="24"/>
          <w:lang w:eastAsia="es-ES"/>
        </w:rPr>
        <w:t xml:space="preserve"> </w:t>
      </w:r>
      <w:r w:rsidRPr="00476C2C">
        <w:rPr>
          <w:rFonts w:ascii="Museo Sans 300" w:hAnsi="Museo Sans 300"/>
          <w:b/>
          <w:sz w:val="24"/>
          <w:szCs w:val="24"/>
          <w:lang w:eastAsia="es-ES"/>
        </w:rPr>
        <w:t>c)</w:t>
      </w:r>
      <w:r w:rsidRPr="00476C2C">
        <w:rPr>
          <w:rFonts w:ascii="Museo Sans 300" w:hAnsi="Museo Sans 300"/>
          <w:sz w:val="24"/>
          <w:szCs w:val="24"/>
          <w:lang w:eastAsia="es-ES"/>
        </w:rPr>
        <w:t xml:space="preserve"> </w:t>
      </w:r>
      <w:r w:rsidRPr="00476C2C">
        <w:rPr>
          <w:rFonts w:ascii="Museo Sans 300" w:hAnsi="Museo Sans 300"/>
          <w:sz w:val="24"/>
          <w:szCs w:val="24"/>
        </w:rPr>
        <w:t xml:space="preserve">Incluir a la </w:t>
      </w:r>
      <w:r w:rsidRPr="00476C2C">
        <w:rPr>
          <w:rFonts w:ascii="Museo Sans 300" w:hAnsi="Museo Sans 300" w:cs="Times New Roman"/>
          <w:sz w:val="24"/>
          <w:szCs w:val="24"/>
        </w:rPr>
        <w:t xml:space="preserve">señora: </w:t>
      </w:r>
      <w:r w:rsidRPr="00AF1061">
        <w:rPr>
          <w:rFonts w:ascii="Museo Sans 300" w:hAnsi="Museo Sans 300" w:cs="Times New Roman"/>
          <w:b/>
          <w:sz w:val="24"/>
          <w:szCs w:val="24"/>
        </w:rPr>
        <w:t>JASMIN CAROLINA MARTÍNEZ RENDEROS</w:t>
      </w:r>
      <w:r w:rsidRPr="00476C2C">
        <w:rPr>
          <w:rFonts w:ascii="Museo Sans 300" w:hAnsi="Museo Sans 300"/>
          <w:b/>
          <w:color w:val="000000" w:themeColor="text1"/>
          <w:sz w:val="24"/>
          <w:szCs w:val="24"/>
        </w:rPr>
        <w:t xml:space="preserve">, </w:t>
      </w:r>
      <w:r w:rsidRPr="00476C2C">
        <w:rPr>
          <w:rFonts w:ascii="Museo Sans 300" w:hAnsi="Museo Sans 300"/>
          <w:color w:val="000000" w:themeColor="text1"/>
          <w:sz w:val="24"/>
          <w:szCs w:val="24"/>
        </w:rPr>
        <w:t xml:space="preserve">de </w:t>
      </w:r>
      <w:r>
        <w:rPr>
          <w:rFonts w:ascii="Museo Sans 300" w:hAnsi="Museo Sans 300"/>
          <w:color w:val="000000" w:themeColor="text1"/>
          <w:sz w:val="24"/>
          <w:szCs w:val="24"/>
        </w:rPr>
        <w:t xml:space="preserve">las </w:t>
      </w:r>
      <w:r w:rsidRPr="00476C2C">
        <w:rPr>
          <w:rFonts w:ascii="Museo Sans 300" w:hAnsi="Museo Sans 300"/>
          <w:color w:val="000000" w:themeColor="text1"/>
          <w:sz w:val="24"/>
          <w:szCs w:val="24"/>
        </w:rPr>
        <w:t>generales antes expresadas</w:t>
      </w:r>
      <w:r>
        <w:rPr>
          <w:rFonts w:ascii="Museo Sans 300" w:hAnsi="Museo Sans 300"/>
          <w:color w:val="000000" w:themeColor="text1"/>
          <w:sz w:val="24"/>
          <w:szCs w:val="24"/>
        </w:rPr>
        <w:t xml:space="preserve">, y </w:t>
      </w:r>
      <w:r>
        <w:rPr>
          <w:rFonts w:ascii="Museo Sans 300" w:hAnsi="Museo Sans 300"/>
          <w:b/>
          <w:color w:val="000000" w:themeColor="text1"/>
          <w:sz w:val="24"/>
          <w:szCs w:val="24"/>
        </w:rPr>
        <w:t xml:space="preserve">d) </w:t>
      </w:r>
      <w:r w:rsidRPr="00A0036A">
        <w:rPr>
          <w:rFonts w:ascii="Museo Sans 300" w:hAnsi="Museo Sans 300"/>
          <w:color w:val="000000" w:themeColor="text1"/>
          <w:sz w:val="24"/>
          <w:szCs w:val="24"/>
        </w:rPr>
        <w:t xml:space="preserve">Corregir el nombre de la señora </w:t>
      </w:r>
      <w:r w:rsidRPr="00D84479">
        <w:rPr>
          <w:rFonts w:ascii="Museo Sans 300" w:hAnsi="Museo Sans 300"/>
          <w:sz w:val="24"/>
          <w:szCs w:val="24"/>
        </w:rPr>
        <w:t>MELECIA MORENO DE MARTÍNEZ</w:t>
      </w:r>
      <w:r w:rsidRPr="00A0036A">
        <w:rPr>
          <w:rFonts w:ascii="Museo Sans 300" w:hAnsi="Museo Sans 300"/>
          <w:color w:val="000000" w:themeColor="text1"/>
          <w:sz w:val="24"/>
          <w:szCs w:val="24"/>
        </w:rPr>
        <w:t xml:space="preserve">, siendo lo correcto </w:t>
      </w:r>
      <w:r w:rsidRPr="00AF1061">
        <w:rPr>
          <w:rFonts w:ascii="Museo Sans 300" w:hAnsi="Museo Sans 300"/>
          <w:b/>
          <w:color w:val="000000" w:themeColor="text1"/>
          <w:sz w:val="24"/>
          <w:szCs w:val="24"/>
        </w:rPr>
        <w:t>MARÍA MELECIA MORENO V</w:t>
      </w:r>
      <w:r>
        <w:rPr>
          <w:rFonts w:ascii="Museo Sans 300" w:hAnsi="Museo Sans 300"/>
          <w:b/>
          <w:color w:val="000000" w:themeColor="text1"/>
          <w:sz w:val="24"/>
          <w:szCs w:val="24"/>
        </w:rPr>
        <w:t>IU</w:t>
      </w:r>
      <w:r w:rsidRPr="00AF1061">
        <w:rPr>
          <w:rFonts w:ascii="Museo Sans 300" w:hAnsi="Museo Sans 300"/>
          <w:b/>
          <w:color w:val="000000" w:themeColor="text1"/>
          <w:sz w:val="24"/>
          <w:szCs w:val="24"/>
        </w:rPr>
        <w:t>DA. DE MARTÍNEZ</w:t>
      </w:r>
      <w:r>
        <w:rPr>
          <w:rFonts w:ascii="Museo Sans 300" w:hAnsi="Museo Sans 300"/>
          <w:color w:val="000000" w:themeColor="text1"/>
          <w:sz w:val="24"/>
          <w:szCs w:val="24"/>
        </w:rPr>
        <w:t xml:space="preserve">,  y </w:t>
      </w:r>
      <w:r w:rsidRPr="00A0036A">
        <w:rPr>
          <w:rFonts w:ascii="Museo Sans 300" w:hAnsi="Museo Sans 300"/>
          <w:b/>
          <w:color w:val="000000" w:themeColor="text1"/>
          <w:sz w:val="24"/>
          <w:szCs w:val="24"/>
        </w:rPr>
        <w:t>XIV de Sesión Ordinaria 27-20</w:t>
      </w:r>
      <w:r>
        <w:rPr>
          <w:rFonts w:ascii="Museo Sans 300" w:hAnsi="Museo Sans 300"/>
          <w:b/>
          <w:color w:val="000000" w:themeColor="text1"/>
          <w:sz w:val="24"/>
          <w:szCs w:val="24"/>
        </w:rPr>
        <w:t>07, de fecha 11 de julio de</w:t>
      </w:r>
      <w:r w:rsidRPr="00A0036A">
        <w:rPr>
          <w:rFonts w:ascii="Museo Sans 300" w:hAnsi="Museo Sans 300"/>
          <w:b/>
          <w:color w:val="000000" w:themeColor="text1"/>
          <w:sz w:val="24"/>
          <w:szCs w:val="24"/>
        </w:rPr>
        <w:t xml:space="preserve"> 2007</w:t>
      </w:r>
      <w:r>
        <w:rPr>
          <w:rFonts w:ascii="Museo Sans 300" w:hAnsi="Museo Sans 300"/>
          <w:b/>
          <w:color w:val="000000" w:themeColor="text1"/>
          <w:sz w:val="24"/>
          <w:szCs w:val="24"/>
        </w:rPr>
        <w:t xml:space="preserve">, </w:t>
      </w:r>
      <w:r w:rsidRPr="00476C2C">
        <w:rPr>
          <w:rFonts w:ascii="Museo Sans 300" w:hAnsi="Museo Sans 300"/>
          <w:sz w:val="24"/>
          <w:szCs w:val="24"/>
        </w:rPr>
        <w:t xml:space="preserve">en el cual se </w:t>
      </w:r>
      <w:r>
        <w:rPr>
          <w:rFonts w:ascii="Museo Sans 300" w:hAnsi="Museo Sans 300"/>
          <w:sz w:val="24"/>
          <w:szCs w:val="24"/>
        </w:rPr>
        <w:t>modific</w:t>
      </w:r>
      <w:r w:rsidRPr="00476C2C">
        <w:rPr>
          <w:rFonts w:ascii="Museo Sans 300" w:hAnsi="Museo Sans 300"/>
          <w:sz w:val="24"/>
          <w:szCs w:val="24"/>
        </w:rPr>
        <w:t>ó</w:t>
      </w:r>
      <w:r>
        <w:rPr>
          <w:rFonts w:ascii="Museo Sans 300" w:hAnsi="Museo Sans 300"/>
          <w:sz w:val="24"/>
          <w:szCs w:val="24"/>
        </w:rPr>
        <w:t xml:space="preserve"> la adjudicación entre otros,</w:t>
      </w:r>
      <w:r w:rsidRPr="00476C2C">
        <w:rPr>
          <w:rFonts w:ascii="Museo Sans 300" w:hAnsi="Museo Sans 300"/>
          <w:sz w:val="24"/>
          <w:szCs w:val="24"/>
        </w:rPr>
        <w:t xml:space="preserve"> del </w:t>
      </w:r>
      <w:r w:rsidRPr="005770E0">
        <w:rPr>
          <w:rFonts w:ascii="Museo Sans 300" w:hAnsi="Museo Sans 300"/>
          <w:b/>
          <w:sz w:val="24"/>
          <w:szCs w:val="24"/>
        </w:rPr>
        <w:t xml:space="preserve">Lote </w:t>
      </w:r>
      <w:r w:rsidR="005770E0" w:rsidRPr="005770E0">
        <w:rPr>
          <w:rFonts w:ascii="Museo Sans 300" w:hAnsi="Museo Sans 300"/>
          <w:b/>
          <w:sz w:val="24"/>
          <w:szCs w:val="24"/>
        </w:rPr>
        <w:t>---</w:t>
      </w:r>
      <w:r w:rsidRPr="005770E0">
        <w:rPr>
          <w:rFonts w:ascii="Museo Sans 300" w:hAnsi="Museo Sans 300"/>
          <w:b/>
          <w:sz w:val="24"/>
          <w:szCs w:val="24"/>
        </w:rPr>
        <w:t xml:space="preserve">, Polígono </w:t>
      </w:r>
      <w:r w:rsidR="005770E0">
        <w:rPr>
          <w:rFonts w:ascii="Museo Sans 300" w:hAnsi="Museo Sans 300"/>
          <w:b/>
          <w:sz w:val="24"/>
          <w:szCs w:val="24"/>
        </w:rPr>
        <w:t>---</w:t>
      </w:r>
      <w:r w:rsidRPr="00476C2C">
        <w:rPr>
          <w:rFonts w:ascii="Museo Sans 300" w:hAnsi="Museo Sans 300"/>
          <w:sz w:val="24"/>
          <w:szCs w:val="24"/>
        </w:rPr>
        <w:t>, en lo</w:t>
      </w:r>
      <w:r>
        <w:rPr>
          <w:rFonts w:ascii="Museo Sans 300" w:hAnsi="Museo Sans 300"/>
          <w:sz w:val="24"/>
          <w:szCs w:val="24"/>
        </w:rPr>
        <w:t>s siguientes términos:</w:t>
      </w:r>
      <w:r w:rsidRPr="00476C2C">
        <w:rPr>
          <w:rFonts w:ascii="Museo Sans 300" w:hAnsi="Museo Sans 300"/>
          <w:b/>
          <w:sz w:val="24"/>
          <w:szCs w:val="24"/>
        </w:rPr>
        <w:t xml:space="preserve"> </w:t>
      </w:r>
      <w:r w:rsidRPr="00476C2C">
        <w:rPr>
          <w:rFonts w:ascii="Museo Sans 300" w:hAnsi="Museo Sans 300"/>
          <w:b/>
          <w:bCs/>
          <w:sz w:val="24"/>
          <w:szCs w:val="24"/>
        </w:rPr>
        <w:t xml:space="preserve">a) </w:t>
      </w:r>
      <w:r>
        <w:rPr>
          <w:rFonts w:ascii="Museo Sans 300" w:hAnsi="Museo Sans 300"/>
          <w:sz w:val="24"/>
          <w:szCs w:val="24"/>
        </w:rPr>
        <w:t>Corregir</w:t>
      </w:r>
      <w:r w:rsidRPr="00476C2C">
        <w:rPr>
          <w:rFonts w:ascii="Museo Sans 300" w:hAnsi="Museo Sans 300"/>
          <w:sz w:val="24"/>
          <w:szCs w:val="24"/>
        </w:rPr>
        <w:t xml:space="preserve"> la nomenclatura del Lote </w:t>
      </w:r>
      <w:r w:rsidR="005770E0">
        <w:rPr>
          <w:rFonts w:ascii="Museo Sans 300" w:hAnsi="Museo Sans 300"/>
          <w:sz w:val="24"/>
          <w:szCs w:val="24"/>
        </w:rPr>
        <w:t>---</w:t>
      </w:r>
      <w:r w:rsidRPr="00476C2C">
        <w:rPr>
          <w:rFonts w:ascii="Museo Sans 300" w:hAnsi="Museo Sans 300"/>
          <w:sz w:val="24"/>
          <w:szCs w:val="24"/>
        </w:rPr>
        <w:t xml:space="preserve">, Polígono </w:t>
      </w:r>
      <w:r w:rsidR="005770E0">
        <w:rPr>
          <w:rFonts w:ascii="Museo Sans 300" w:hAnsi="Museo Sans 300"/>
          <w:sz w:val="24"/>
          <w:szCs w:val="24"/>
        </w:rPr>
        <w:t>---</w:t>
      </w:r>
      <w:r>
        <w:rPr>
          <w:rFonts w:ascii="Museo Sans 300" w:hAnsi="Museo Sans 300"/>
          <w:sz w:val="24"/>
          <w:szCs w:val="24"/>
        </w:rPr>
        <w:t>, siendo lo</w:t>
      </w:r>
      <w:r w:rsidRPr="00476C2C">
        <w:rPr>
          <w:rFonts w:ascii="Museo Sans 300" w:hAnsi="Museo Sans 300"/>
          <w:sz w:val="24"/>
          <w:szCs w:val="24"/>
        </w:rPr>
        <w:t xml:space="preserve"> </w:t>
      </w:r>
      <w:r>
        <w:rPr>
          <w:rFonts w:ascii="Museo Sans 300" w:hAnsi="Museo Sans 300"/>
          <w:sz w:val="24"/>
          <w:szCs w:val="24"/>
        </w:rPr>
        <w:t>correcto</w:t>
      </w:r>
      <w:r w:rsidRPr="00476C2C">
        <w:rPr>
          <w:rFonts w:ascii="Museo Sans 300" w:hAnsi="Museo Sans 300"/>
          <w:sz w:val="24"/>
          <w:szCs w:val="24"/>
        </w:rPr>
        <w:t xml:space="preserve"> </w:t>
      </w:r>
      <w:r w:rsidRPr="00476C2C">
        <w:rPr>
          <w:rFonts w:ascii="Museo Sans 300" w:hAnsi="Museo Sans 300"/>
          <w:b/>
          <w:sz w:val="24"/>
          <w:szCs w:val="24"/>
        </w:rPr>
        <w:t xml:space="preserve">LOTE </w:t>
      </w:r>
      <w:r w:rsidR="005770E0">
        <w:rPr>
          <w:rFonts w:ascii="Museo Sans 300" w:hAnsi="Museo Sans 300"/>
          <w:b/>
          <w:sz w:val="24"/>
          <w:szCs w:val="24"/>
        </w:rPr>
        <w:t>---</w:t>
      </w:r>
      <w:r w:rsidRPr="00476C2C">
        <w:rPr>
          <w:rFonts w:ascii="Museo Sans 300" w:hAnsi="Museo Sans 300"/>
          <w:b/>
          <w:sz w:val="24"/>
          <w:szCs w:val="24"/>
        </w:rPr>
        <w:t xml:space="preserve">, POLÍGONO </w:t>
      </w:r>
      <w:r w:rsidR="005770E0">
        <w:rPr>
          <w:rFonts w:ascii="Museo Sans 300" w:hAnsi="Museo Sans 300"/>
          <w:b/>
          <w:sz w:val="24"/>
          <w:szCs w:val="24"/>
        </w:rPr>
        <w:t>---</w:t>
      </w:r>
      <w:r w:rsidRPr="00476C2C">
        <w:rPr>
          <w:rFonts w:ascii="Museo Sans 300" w:hAnsi="Museo Sans 300"/>
          <w:b/>
          <w:sz w:val="24"/>
          <w:szCs w:val="24"/>
        </w:rPr>
        <w:t xml:space="preserve">, PORCIÓN </w:t>
      </w:r>
      <w:r w:rsidR="005770E0">
        <w:rPr>
          <w:rFonts w:ascii="Museo Sans 300" w:hAnsi="Museo Sans 300"/>
          <w:b/>
          <w:sz w:val="24"/>
          <w:szCs w:val="24"/>
        </w:rPr>
        <w:t>---</w:t>
      </w:r>
      <w:r w:rsidRPr="00476C2C">
        <w:rPr>
          <w:rFonts w:ascii="Museo Sans 300" w:hAnsi="Museo Sans 300"/>
          <w:b/>
          <w:sz w:val="24"/>
          <w:szCs w:val="24"/>
        </w:rPr>
        <w:t xml:space="preserve">, b) </w:t>
      </w:r>
      <w:r w:rsidRPr="00476C2C">
        <w:rPr>
          <w:rFonts w:ascii="Museo Sans 300" w:hAnsi="Museo Sans 300"/>
          <w:sz w:val="24"/>
          <w:szCs w:val="24"/>
          <w:lang w:eastAsia="es-ES"/>
        </w:rPr>
        <w:t>Excluir al señor:</w:t>
      </w:r>
      <w:r w:rsidRPr="00476C2C">
        <w:rPr>
          <w:rFonts w:ascii="Museo Sans 300" w:hAnsi="Museo Sans 300"/>
          <w:b/>
          <w:sz w:val="24"/>
          <w:szCs w:val="24"/>
          <w:lang w:eastAsia="es-ES"/>
        </w:rPr>
        <w:t xml:space="preserve"> </w:t>
      </w:r>
      <w:r>
        <w:rPr>
          <w:rFonts w:ascii="Museo Sans 300" w:hAnsi="Museo Sans 300"/>
          <w:sz w:val="24"/>
          <w:szCs w:val="24"/>
        </w:rPr>
        <w:t>JOSE ÁNGEL MARTÍNEZ ARCIA</w:t>
      </w:r>
      <w:r w:rsidRPr="00476C2C">
        <w:rPr>
          <w:rFonts w:ascii="Museo Sans 300" w:hAnsi="Museo Sans 300"/>
          <w:b/>
          <w:sz w:val="24"/>
          <w:szCs w:val="24"/>
          <w:lang w:eastAsia="es-ES"/>
        </w:rPr>
        <w:t>,</w:t>
      </w:r>
      <w:r w:rsidRPr="00476C2C">
        <w:rPr>
          <w:rFonts w:ascii="Museo Sans 300" w:hAnsi="Museo Sans 300"/>
          <w:sz w:val="24"/>
          <w:szCs w:val="24"/>
          <w:lang w:eastAsia="es-ES"/>
        </w:rPr>
        <w:t xml:space="preserve"> por fallecimiento, </w:t>
      </w:r>
      <w:r w:rsidRPr="00476C2C">
        <w:rPr>
          <w:rFonts w:ascii="Museo Sans 300" w:hAnsi="Museo Sans 300"/>
          <w:b/>
          <w:sz w:val="24"/>
          <w:szCs w:val="24"/>
          <w:lang w:eastAsia="es-ES"/>
        </w:rPr>
        <w:t>c)</w:t>
      </w:r>
      <w:r w:rsidRPr="00476C2C">
        <w:rPr>
          <w:rFonts w:ascii="Museo Sans 300" w:hAnsi="Museo Sans 300"/>
          <w:sz w:val="24"/>
          <w:szCs w:val="24"/>
          <w:lang w:eastAsia="es-ES"/>
        </w:rPr>
        <w:t xml:space="preserve"> </w:t>
      </w:r>
      <w:r w:rsidRPr="00476C2C">
        <w:rPr>
          <w:rFonts w:ascii="Museo Sans 300" w:hAnsi="Museo Sans 300"/>
          <w:sz w:val="24"/>
          <w:szCs w:val="24"/>
        </w:rPr>
        <w:t xml:space="preserve">Incluir a la </w:t>
      </w:r>
      <w:r w:rsidRPr="00476C2C">
        <w:rPr>
          <w:rFonts w:ascii="Museo Sans 300" w:hAnsi="Museo Sans 300" w:cs="Times New Roman"/>
          <w:sz w:val="24"/>
          <w:szCs w:val="24"/>
        </w:rPr>
        <w:t xml:space="preserve">señora: </w:t>
      </w:r>
      <w:r w:rsidRPr="00E476B1">
        <w:rPr>
          <w:rFonts w:ascii="Museo Sans 300" w:hAnsi="Museo Sans 300" w:cs="Times New Roman"/>
          <w:b/>
          <w:sz w:val="24"/>
          <w:szCs w:val="24"/>
        </w:rPr>
        <w:t>JASMIN CAROLINA MARTÍNEZ RENDEROS</w:t>
      </w:r>
      <w:r w:rsidRPr="00476C2C">
        <w:rPr>
          <w:rFonts w:ascii="Museo Sans 300" w:hAnsi="Museo Sans 300"/>
          <w:b/>
          <w:color w:val="000000" w:themeColor="text1"/>
          <w:sz w:val="24"/>
          <w:szCs w:val="24"/>
        </w:rPr>
        <w:t xml:space="preserve">, </w:t>
      </w:r>
      <w:r w:rsidRPr="00476C2C">
        <w:rPr>
          <w:rFonts w:ascii="Museo Sans 300" w:hAnsi="Museo Sans 300"/>
          <w:color w:val="000000" w:themeColor="text1"/>
          <w:sz w:val="24"/>
          <w:szCs w:val="24"/>
        </w:rPr>
        <w:t xml:space="preserve">de </w:t>
      </w:r>
      <w:r>
        <w:rPr>
          <w:rFonts w:ascii="Museo Sans 300" w:hAnsi="Museo Sans 300"/>
          <w:color w:val="000000" w:themeColor="text1"/>
          <w:sz w:val="24"/>
          <w:szCs w:val="24"/>
        </w:rPr>
        <w:t xml:space="preserve">las </w:t>
      </w:r>
      <w:r w:rsidRPr="00476C2C">
        <w:rPr>
          <w:rFonts w:ascii="Museo Sans 300" w:hAnsi="Museo Sans 300"/>
          <w:color w:val="000000" w:themeColor="text1"/>
          <w:sz w:val="24"/>
          <w:szCs w:val="24"/>
        </w:rPr>
        <w:t>generales antes expresadas</w:t>
      </w:r>
      <w:r>
        <w:rPr>
          <w:rFonts w:ascii="Museo Sans 300" w:hAnsi="Museo Sans 300"/>
          <w:color w:val="000000" w:themeColor="text1"/>
          <w:sz w:val="24"/>
          <w:szCs w:val="24"/>
        </w:rPr>
        <w:t xml:space="preserve">, y </w:t>
      </w:r>
      <w:r>
        <w:rPr>
          <w:rFonts w:ascii="Museo Sans 300" w:hAnsi="Museo Sans 300"/>
          <w:b/>
          <w:color w:val="000000" w:themeColor="text1"/>
          <w:sz w:val="24"/>
          <w:szCs w:val="24"/>
        </w:rPr>
        <w:t xml:space="preserve">d) </w:t>
      </w:r>
      <w:r w:rsidRPr="00A0036A">
        <w:rPr>
          <w:rFonts w:ascii="Museo Sans 300" w:hAnsi="Museo Sans 300"/>
          <w:color w:val="000000" w:themeColor="text1"/>
          <w:sz w:val="24"/>
          <w:szCs w:val="24"/>
        </w:rPr>
        <w:t xml:space="preserve">Corregir el nombre de la señora </w:t>
      </w:r>
      <w:r>
        <w:rPr>
          <w:rFonts w:ascii="Museo Sans 300" w:hAnsi="Museo Sans 300"/>
          <w:color w:val="000000" w:themeColor="text1"/>
          <w:sz w:val="24"/>
          <w:szCs w:val="24"/>
        </w:rPr>
        <w:t xml:space="preserve">MARÍA </w:t>
      </w:r>
      <w:r w:rsidRPr="00D84479">
        <w:rPr>
          <w:rFonts w:ascii="Museo Sans 300" w:hAnsi="Museo Sans 300"/>
          <w:sz w:val="24"/>
          <w:szCs w:val="24"/>
        </w:rPr>
        <w:t>MELECIA MORENO DE MARTÍNEZ</w:t>
      </w:r>
      <w:r w:rsidRPr="00A0036A">
        <w:rPr>
          <w:rFonts w:ascii="Museo Sans 300" w:hAnsi="Museo Sans 300"/>
          <w:color w:val="000000" w:themeColor="text1"/>
          <w:sz w:val="24"/>
          <w:szCs w:val="24"/>
        </w:rPr>
        <w:t xml:space="preserve">, siendo lo correcto </w:t>
      </w:r>
      <w:r w:rsidRPr="00E476B1">
        <w:rPr>
          <w:rFonts w:ascii="Museo Sans 300" w:hAnsi="Museo Sans 300"/>
          <w:b/>
          <w:color w:val="000000" w:themeColor="text1"/>
          <w:sz w:val="24"/>
          <w:szCs w:val="24"/>
        </w:rPr>
        <w:t>MARÍA MELECIA MORENO VIUDA DE MARTÍNEZ</w:t>
      </w:r>
      <w:r>
        <w:rPr>
          <w:rFonts w:ascii="Museo Sans 300" w:hAnsi="Museo Sans 300"/>
          <w:sz w:val="24"/>
          <w:szCs w:val="24"/>
        </w:rPr>
        <w:t>,</w:t>
      </w:r>
      <w:r w:rsidRPr="00476C2C">
        <w:rPr>
          <w:rFonts w:ascii="Museo Sans 300" w:hAnsi="Museo Sans 300"/>
          <w:sz w:val="24"/>
          <w:szCs w:val="24"/>
        </w:rPr>
        <w:t xml:space="preserve"> inmueble</w:t>
      </w:r>
      <w:r>
        <w:rPr>
          <w:rFonts w:ascii="Museo Sans 300" w:hAnsi="Museo Sans 300"/>
          <w:sz w:val="24"/>
          <w:szCs w:val="24"/>
        </w:rPr>
        <w:t>s</w:t>
      </w:r>
      <w:r w:rsidRPr="00476C2C">
        <w:rPr>
          <w:rFonts w:ascii="Museo Sans 300" w:hAnsi="Museo Sans 300"/>
          <w:sz w:val="24"/>
          <w:szCs w:val="24"/>
        </w:rPr>
        <w:t xml:space="preserve"> ubicado</w:t>
      </w:r>
      <w:r>
        <w:rPr>
          <w:rFonts w:ascii="Museo Sans 300" w:hAnsi="Museo Sans 300"/>
          <w:sz w:val="24"/>
          <w:szCs w:val="24"/>
        </w:rPr>
        <w:t>s</w:t>
      </w:r>
      <w:r w:rsidRPr="00476C2C">
        <w:rPr>
          <w:rFonts w:ascii="Museo Sans 300" w:hAnsi="Museo Sans 300"/>
          <w:sz w:val="24"/>
          <w:szCs w:val="24"/>
        </w:rPr>
        <w:t xml:space="preserve"> en el </w:t>
      </w:r>
      <w:r w:rsidRPr="00476C2C">
        <w:rPr>
          <w:rFonts w:ascii="Museo Sans 300" w:hAnsi="Museo Sans 300" w:cs="Arial"/>
          <w:b/>
          <w:sz w:val="24"/>
          <w:szCs w:val="24"/>
          <w:lang w:val="es-ES" w:eastAsia="es-ES"/>
        </w:rPr>
        <w:t xml:space="preserve">Proyecto de Asentamiento Comunitario y Lotificación Agrícola, </w:t>
      </w:r>
      <w:r w:rsidRPr="00476C2C">
        <w:rPr>
          <w:rFonts w:ascii="Museo Sans 300" w:hAnsi="Museo Sans 300" w:cs="Arial"/>
          <w:sz w:val="24"/>
          <w:szCs w:val="24"/>
          <w:lang w:val="es-ES" w:eastAsia="es-ES"/>
        </w:rPr>
        <w:t xml:space="preserve">desarrollado en </w:t>
      </w:r>
      <w:r w:rsidRPr="00476C2C">
        <w:rPr>
          <w:rFonts w:ascii="Museo Sans 300" w:hAnsi="Museo Sans 300" w:cs="Arial"/>
          <w:b/>
          <w:sz w:val="24"/>
          <w:szCs w:val="24"/>
          <w:lang w:val="es-ES" w:eastAsia="es-ES"/>
        </w:rPr>
        <w:t>HACIENDA</w:t>
      </w:r>
      <w:r w:rsidRPr="00476C2C">
        <w:rPr>
          <w:rFonts w:ascii="Museo Sans 300" w:eastAsia="Arial Unicode MS" w:hAnsi="Museo Sans 300" w:cs="Arial"/>
          <w:b/>
          <w:sz w:val="24"/>
          <w:szCs w:val="24"/>
          <w:lang w:val="es-ES" w:eastAsia="es-ES"/>
        </w:rPr>
        <w:t xml:space="preserve"> LAS QUESERAS, </w:t>
      </w:r>
      <w:r w:rsidRPr="00476C2C">
        <w:rPr>
          <w:rFonts w:ascii="Museo Sans 300" w:eastAsia="Arial Unicode MS" w:hAnsi="Museo Sans 300" w:cs="Arial"/>
          <w:sz w:val="24"/>
          <w:szCs w:val="24"/>
          <w:lang w:val="es-ES" w:eastAsia="es-ES"/>
        </w:rPr>
        <w:t>conocida administrativamente como</w:t>
      </w:r>
      <w:r w:rsidRPr="00476C2C">
        <w:rPr>
          <w:rFonts w:ascii="Museo Sans 300" w:eastAsia="Arial Unicode MS" w:hAnsi="Museo Sans 300" w:cs="Arial"/>
          <w:b/>
          <w:sz w:val="24"/>
          <w:szCs w:val="24"/>
          <w:lang w:val="es-ES" w:eastAsia="es-ES"/>
        </w:rPr>
        <w:t xml:space="preserve"> HACIENDA LAS QUESERAS- ISTA 1 (PORCION 1 y 2) Y HACIENDA LAS QUSERAS O LAS VEGA</w:t>
      </w:r>
      <w:r>
        <w:rPr>
          <w:rFonts w:ascii="Museo Sans 300" w:eastAsia="Arial Unicode MS" w:hAnsi="Museo Sans 300" w:cs="Arial"/>
          <w:b/>
          <w:sz w:val="24"/>
          <w:szCs w:val="24"/>
          <w:lang w:val="es-ES" w:eastAsia="es-ES"/>
        </w:rPr>
        <w:t>S</w:t>
      </w:r>
      <w:r w:rsidRPr="00476C2C">
        <w:rPr>
          <w:rFonts w:ascii="Museo Sans 300" w:eastAsia="Arial Unicode MS" w:hAnsi="Museo Sans 300" w:cs="Arial"/>
          <w:b/>
          <w:sz w:val="24"/>
          <w:szCs w:val="24"/>
          <w:lang w:val="es-ES" w:eastAsia="es-ES"/>
        </w:rPr>
        <w:t xml:space="preserve">, </w:t>
      </w:r>
      <w:r w:rsidRPr="00476C2C">
        <w:rPr>
          <w:rFonts w:ascii="Museo Sans 300" w:eastAsia="Arial Unicode MS" w:hAnsi="Museo Sans 300" w:cs="Arial"/>
          <w:sz w:val="24"/>
          <w:szCs w:val="24"/>
          <w:lang w:val="es-ES" w:eastAsia="es-ES"/>
        </w:rPr>
        <w:t>situado en cantón El Obrajuelo Lempa, jurisdicción y departamento de San Vicente</w:t>
      </w:r>
      <w:r>
        <w:rPr>
          <w:rFonts w:ascii="Museo Sans 300" w:hAnsi="Museo Sans 300"/>
          <w:sz w:val="24"/>
          <w:szCs w:val="24"/>
        </w:rPr>
        <w:t>,</w:t>
      </w:r>
      <w:r w:rsidRPr="00476C2C">
        <w:rPr>
          <w:rFonts w:ascii="Museo Sans 300" w:hAnsi="Museo Sans 300"/>
          <w:sz w:val="24"/>
          <w:szCs w:val="24"/>
        </w:rPr>
        <w:t xml:space="preserve"> quedando la</w:t>
      </w:r>
      <w:r>
        <w:rPr>
          <w:rFonts w:ascii="Museo Sans 300" w:hAnsi="Museo Sans 300"/>
          <w:sz w:val="24"/>
          <w:szCs w:val="24"/>
        </w:rPr>
        <w:t>s</w:t>
      </w:r>
      <w:r w:rsidRPr="00476C2C">
        <w:rPr>
          <w:rFonts w:ascii="Museo Sans 300" w:hAnsi="Museo Sans 300"/>
          <w:sz w:val="24"/>
          <w:szCs w:val="24"/>
        </w:rPr>
        <w:t xml:space="preserve"> adjudicacion</w:t>
      </w:r>
      <w:r>
        <w:rPr>
          <w:rFonts w:ascii="Museo Sans 300" w:hAnsi="Museo Sans 300"/>
          <w:sz w:val="24"/>
          <w:szCs w:val="24"/>
        </w:rPr>
        <w:t>es</w:t>
      </w:r>
      <w:r w:rsidRPr="00476C2C">
        <w:rPr>
          <w:rFonts w:ascii="Museo Sans 300" w:hAnsi="Museo Sans 300"/>
          <w:sz w:val="24"/>
          <w:szCs w:val="24"/>
        </w:rPr>
        <w:t xml:space="preserve"> de acuerdo al cuadro de </w:t>
      </w:r>
      <w:r>
        <w:rPr>
          <w:rFonts w:ascii="Museo Sans 300" w:hAnsi="Museo Sans 300"/>
          <w:sz w:val="24"/>
          <w:szCs w:val="24"/>
        </w:rPr>
        <w:t>valores y extensiones siguiente:</w:t>
      </w:r>
    </w:p>
    <w:p w14:paraId="4E782524" w14:textId="77777777" w:rsidR="00714391" w:rsidRDefault="00714391" w:rsidP="00067E31">
      <w:pPr>
        <w:tabs>
          <w:tab w:val="left" w:pos="426"/>
        </w:tabs>
        <w:contextualSpacing/>
        <w:jc w:val="both"/>
        <w:rPr>
          <w:rFonts w:ascii="Museo Sans 300" w:hAnsi="Museo Sans 300"/>
          <w:sz w:val="24"/>
          <w:szCs w:val="24"/>
        </w:rPr>
      </w:pPr>
    </w:p>
    <w:tbl>
      <w:tblPr>
        <w:tblW w:w="5000" w:type="pct"/>
        <w:tblCellMar>
          <w:left w:w="25" w:type="dxa"/>
          <w:right w:w="0" w:type="dxa"/>
        </w:tblCellMar>
        <w:tblLook w:val="0000" w:firstRow="0" w:lastRow="0" w:firstColumn="0" w:lastColumn="0" w:noHBand="0" w:noVBand="0"/>
      </w:tblPr>
      <w:tblGrid>
        <w:gridCol w:w="2602"/>
        <w:gridCol w:w="991"/>
        <w:gridCol w:w="2519"/>
        <w:gridCol w:w="578"/>
        <w:gridCol w:w="578"/>
        <w:gridCol w:w="619"/>
        <w:gridCol w:w="661"/>
        <w:gridCol w:w="659"/>
      </w:tblGrid>
      <w:tr w:rsidR="00067E31" w14:paraId="1AD49A95" w14:textId="77777777" w:rsidTr="00067E31">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053582D0" w14:textId="77777777" w:rsidR="00067E31" w:rsidRDefault="00067E31" w:rsidP="00067E31">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70E808ED" w14:textId="77777777" w:rsidR="00067E31" w:rsidRDefault="00067E31" w:rsidP="00067E31">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10AB621D" w14:textId="77777777" w:rsidR="00067E31" w:rsidRDefault="00067E31" w:rsidP="00067E31">
            <w:pPr>
              <w:widowControl w:val="0"/>
              <w:autoSpaceDE w:val="0"/>
              <w:autoSpaceDN w:val="0"/>
              <w:adjustRightInd w:val="0"/>
              <w:rPr>
                <w:rFonts w:ascii="Times New Roman" w:hAnsi="Times New Roman" w:cs="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19DFA94F" w14:textId="77777777" w:rsidR="00067E31" w:rsidRDefault="00067E31" w:rsidP="00067E31">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346F0D13" w14:textId="77777777" w:rsidR="00067E31" w:rsidRDefault="00067E31" w:rsidP="00067E31">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358" w:type="pct"/>
            <w:vMerge w:val="restart"/>
            <w:tcBorders>
              <w:top w:val="single" w:sz="2" w:space="0" w:color="auto"/>
              <w:left w:val="single" w:sz="2" w:space="0" w:color="auto"/>
              <w:bottom w:val="single" w:sz="2" w:space="0" w:color="auto"/>
              <w:right w:val="single" w:sz="2" w:space="0" w:color="auto"/>
            </w:tcBorders>
            <w:shd w:val="clear" w:color="auto" w:fill="DCDCDC"/>
          </w:tcPr>
          <w:p w14:paraId="23554F6C" w14:textId="77777777" w:rsidR="00067E31" w:rsidRDefault="00067E31" w:rsidP="00067E31">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067E31" w14:paraId="58F06972" w14:textId="77777777" w:rsidTr="00067E31">
        <w:tc>
          <w:tcPr>
            <w:tcW w:w="1413" w:type="pct"/>
            <w:tcBorders>
              <w:top w:val="single" w:sz="2" w:space="0" w:color="auto"/>
              <w:left w:val="single" w:sz="2" w:space="0" w:color="auto"/>
              <w:bottom w:val="single" w:sz="2" w:space="0" w:color="auto"/>
              <w:right w:val="single" w:sz="2" w:space="0" w:color="auto"/>
            </w:tcBorders>
            <w:shd w:val="clear" w:color="auto" w:fill="DCDCDC"/>
          </w:tcPr>
          <w:p w14:paraId="693B1061" w14:textId="77777777" w:rsidR="00067E31" w:rsidRDefault="00067E31" w:rsidP="00067E31">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19F059AB" w14:textId="77777777" w:rsidR="00067E31" w:rsidRDefault="00067E31" w:rsidP="00067E31">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34ACB556" w14:textId="77777777" w:rsidR="00067E31" w:rsidRDefault="00067E31" w:rsidP="00067E31">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60B57144" w14:textId="77777777" w:rsidR="00067E31" w:rsidRDefault="00067E31" w:rsidP="00067E31">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2BC7336B" w14:textId="77777777" w:rsidR="00067E31" w:rsidRDefault="00067E31" w:rsidP="00067E31">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140C5110" w14:textId="77777777" w:rsidR="00067E31" w:rsidRDefault="00067E31" w:rsidP="00067E31">
            <w:pPr>
              <w:widowControl w:val="0"/>
              <w:autoSpaceDE w:val="0"/>
              <w:autoSpaceDN w:val="0"/>
              <w:adjustRightInd w:val="0"/>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378E8757" w14:textId="77777777" w:rsidR="00067E31" w:rsidRDefault="00067E31" w:rsidP="00067E31">
            <w:pPr>
              <w:widowControl w:val="0"/>
              <w:autoSpaceDE w:val="0"/>
              <w:autoSpaceDN w:val="0"/>
              <w:adjustRightInd w:val="0"/>
              <w:rPr>
                <w:rFonts w:ascii="Times New Roman" w:hAnsi="Times New Roman" w:cs="Times New Roman"/>
                <w:b/>
                <w:bCs/>
                <w:sz w:val="14"/>
                <w:szCs w:val="14"/>
              </w:rPr>
            </w:pPr>
          </w:p>
        </w:tc>
        <w:tc>
          <w:tcPr>
            <w:tcW w:w="358" w:type="pct"/>
            <w:vMerge/>
            <w:tcBorders>
              <w:top w:val="single" w:sz="2" w:space="0" w:color="auto"/>
              <w:left w:val="single" w:sz="2" w:space="0" w:color="auto"/>
              <w:bottom w:val="single" w:sz="2" w:space="0" w:color="auto"/>
              <w:right w:val="single" w:sz="2" w:space="0" w:color="auto"/>
            </w:tcBorders>
            <w:shd w:val="clear" w:color="auto" w:fill="DCDCDC"/>
          </w:tcPr>
          <w:p w14:paraId="71EAD4BE" w14:textId="77777777" w:rsidR="00067E31" w:rsidRDefault="00067E31" w:rsidP="00067E31">
            <w:pPr>
              <w:widowControl w:val="0"/>
              <w:autoSpaceDE w:val="0"/>
              <w:autoSpaceDN w:val="0"/>
              <w:adjustRightInd w:val="0"/>
              <w:rPr>
                <w:rFonts w:ascii="Times New Roman" w:hAnsi="Times New Roman" w:cs="Times New Roman"/>
                <w:b/>
                <w:bCs/>
                <w:sz w:val="14"/>
                <w:szCs w:val="14"/>
              </w:rPr>
            </w:pPr>
          </w:p>
        </w:tc>
      </w:tr>
    </w:tbl>
    <w:p w14:paraId="1A0A0DF6" w14:textId="77777777" w:rsidR="00067E31" w:rsidRDefault="00067E31" w:rsidP="00067E31">
      <w:pPr>
        <w:widowControl w:val="0"/>
        <w:autoSpaceDE w:val="0"/>
        <w:autoSpaceDN w:val="0"/>
        <w:adjustRightInd w:val="0"/>
        <w:rPr>
          <w:rFonts w:ascii="Times New Roman" w:hAnsi="Times New Roman" w:cs="Times New Roman"/>
          <w:sz w:val="14"/>
          <w:szCs w:val="14"/>
        </w:rPr>
      </w:pPr>
    </w:p>
    <w:tbl>
      <w:tblPr>
        <w:tblW w:w="0" w:type="auto"/>
        <w:tblInd w:w="-8" w:type="dxa"/>
        <w:tblLayout w:type="fixed"/>
        <w:tblCellMar>
          <w:left w:w="25" w:type="dxa"/>
          <w:right w:w="0" w:type="dxa"/>
        </w:tblCellMar>
        <w:tblLook w:val="0000" w:firstRow="0" w:lastRow="0" w:firstColumn="0" w:lastColumn="0" w:noHBand="0" w:noVBand="0"/>
      </w:tblPr>
      <w:tblGrid>
        <w:gridCol w:w="2600"/>
      </w:tblGrid>
      <w:tr w:rsidR="00067E31" w14:paraId="6B16B217" w14:textId="77777777" w:rsidTr="00067E31">
        <w:tc>
          <w:tcPr>
            <w:tcW w:w="2600" w:type="dxa"/>
            <w:tcBorders>
              <w:top w:val="single" w:sz="2" w:space="0" w:color="auto"/>
              <w:left w:val="single" w:sz="2" w:space="0" w:color="auto"/>
              <w:bottom w:val="single" w:sz="2" w:space="0" w:color="auto"/>
              <w:right w:val="single" w:sz="2" w:space="0" w:color="auto"/>
            </w:tcBorders>
          </w:tcPr>
          <w:p w14:paraId="0EC65E27" w14:textId="77777777" w:rsidR="00067E31" w:rsidRDefault="00067E31" w:rsidP="00067E31">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DE ENTREGA: 29 </w:t>
            </w:r>
          </w:p>
        </w:tc>
      </w:tr>
    </w:tbl>
    <w:p w14:paraId="60BB17D6" w14:textId="77777777" w:rsidR="00067E31" w:rsidRDefault="00067E31" w:rsidP="00067E31">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w:t>
      </w:r>
    </w:p>
    <w:tbl>
      <w:tblPr>
        <w:tblW w:w="5000" w:type="pct"/>
        <w:tblCellMar>
          <w:left w:w="25" w:type="dxa"/>
          <w:right w:w="0" w:type="dxa"/>
        </w:tblCellMar>
        <w:tblLook w:val="0000" w:firstRow="0" w:lastRow="0" w:firstColumn="0" w:lastColumn="0" w:noHBand="0" w:noVBand="0"/>
      </w:tblPr>
      <w:tblGrid>
        <w:gridCol w:w="2602"/>
        <w:gridCol w:w="991"/>
        <w:gridCol w:w="2519"/>
        <w:gridCol w:w="578"/>
        <w:gridCol w:w="578"/>
        <w:gridCol w:w="619"/>
        <w:gridCol w:w="661"/>
        <w:gridCol w:w="659"/>
      </w:tblGrid>
      <w:tr w:rsidR="00067E31" w14:paraId="25D80C66" w14:textId="77777777" w:rsidTr="00067E31">
        <w:tc>
          <w:tcPr>
            <w:tcW w:w="1413" w:type="pct"/>
            <w:vMerge w:val="restart"/>
            <w:tcBorders>
              <w:top w:val="single" w:sz="2" w:space="0" w:color="auto"/>
              <w:left w:val="single" w:sz="2" w:space="0" w:color="auto"/>
              <w:bottom w:val="single" w:sz="2" w:space="0" w:color="auto"/>
              <w:right w:val="single" w:sz="2" w:space="0" w:color="auto"/>
            </w:tcBorders>
          </w:tcPr>
          <w:p w14:paraId="015F2834" w14:textId="5032DEDE" w:rsidR="00067E31" w:rsidRDefault="005770E0" w:rsidP="00067E31">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067E31">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3A95F249" w14:textId="77777777" w:rsidR="00067E31" w:rsidRDefault="00067E31" w:rsidP="00067E31">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Lotes: </w:t>
            </w:r>
          </w:p>
          <w:p w14:paraId="257CB87C" w14:textId="7AE2E450" w:rsidR="00067E31" w:rsidRDefault="005770E0" w:rsidP="00067E31">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067E31">
              <w:rPr>
                <w:rFonts w:ascii="Times New Roman" w:hAnsi="Times New Roman" w:cs="Times New Roman"/>
                <w:sz w:val="14"/>
                <w:szCs w:val="14"/>
              </w:rPr>
              <w:t xml:space="preserve">-00000 </w:t>
            </w:r>
          </w:p>
          <w:p w14:paraId="3CBE2372" w14:textId="4151E4F9" w:rsidR="00067E31" w:rsidRDefault="005770E0" w:rsidP="00067E31">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067E31">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6562A14E" w14:textId="77777777" w:rsidR="00067E31" w:rsidRDefault="00067E31" w:rsidP="00067E31">
            <w:pPr>
              <w:widowControl w:val="0"/>
              <w:autoSpaceDE w:val="0"/>
              <w:autoSpaceDN w:val="0"/>
              <w:adjustRightInd w:val="0"/>
              <w:rPr>
                <w:rFonts w:ascii="Times New Roman" w:hAnsi="Times New Roman" w:cs="Times New Roman"/>
                <w:sz w:val="14"/>
                <w:szCs w:val="14"/>
              </w:rPr>
            </w:pPr>
          </w:p>
          <w:p w14:paraId="13D325D3" w14:textId="77777777" w:rsidR="00067E31" w:rsidRDefault="00067E31" w:rsidP="00067E31">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PORCION DOS (ASENTAMIENTO COMUNITARIO / LOTIFICACION AGRICOLA) </w:t>
            </w:r>
          </w:p>
          <w:p w14:paraId="265EC621" w14:textId="77777777" w:rsidR="00067E31" w:rsidRDefault="00067E31" w:rsidP="00067E31">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PORCION DOS (ASENTAMIENTO COMUNITARIO / LOTIFICACION AGRICOLA) </w:t>
            </w:r>
          </w:p>
        </w:tc>
        <w:tc>
          <w:tcPr>
            <w:tcW w:w="314" w:type="pct"/>
            <w:vMerge w:val="restart"/>
            <w:tcBorders>
              <w:top w:val="single" w:sz="2" w:space="0" w:color="auto"/>
              <w:left w:val="single" w:sz="2" w:space="0" w:color="auto"/>
              <w:bottom w:val="single" w:sz="2" w:space="0" w:color="auto"/>
              <w:right w:val="single" w:sz="2" w:space="0" w:color="auto"/>
            </w:tcBorders>
          </w:tcPr>
          <w:p w14:paraId="1CE3957D" w14:textId="77777777" w:rsidR="00067E31" w:rsidRDefault="00067E31" w:rsidP="00067E31">
            <w:pPr>
              <w:widowControl w:val="0"/>
              <w:autoSpaceDE w:val="0"/>
              <w:autoSpaceDN w:val="0"/>
              <w:adjustRightInd w:val="0"/>
              <w:rPr>
                <w:rFonts w:ascii="Times New Roman" w:hAnsi="Times New Roman" w:cs="Times New Roman"/>
                <w:sz w:val="14"/>
                <w:szCs w:val="14"/>
              </w:rPr>
            </w:pPr>
          </w:p>
          <w:p w14:paraId="61EAAA69" w14:textId="48C5FFF0" w:rsidR="00067E31" w:rsidRDefault="005770E0" w:rsidP="00067E31">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067E31">
              <w:rPr>
                <w:rFonts w:ascii="Times New Roman" w:hAnsi="Times New Roman" w:cs="Times New Roman"/>
                <w:sz w:val="14"/>
                <w:szCs w:val="14"/>
              </w:rPr>
              <w:t xml:space="preserve"> </w:t>
            </w:r>
          </w:p>
          <w:p w14:paraId="02985B5C" w14:textId="4BB90B87" w:rsidR="00067E31" w:rsidRDefault="005770E0" w:rsidP="00067E31">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29F58A67" w14:textId="77777777" w:rsidR="00067E31" w:rsidRDefault="00067E31" w:rsidP="00067E31">
            <w:pPr>
              <w:widowControl w:val="0"/>
              <w:autoSpaceDE w:val="0"/>
              <w:autoSpaceDN w:val="0"/>
              <w:adjustRightInd w:val="0"/>
              <w:rPr>
                <w:rFonts w:ascii="Times New Roman" w:hAnsi="Times New Roman" w:cs="Times New Roman"/>
                <w:sz w:val="14"/>
                <w:szCs w:val="14"/>
              </w:rPr>
            </w:pPr>
          </w:p>
          <w:p w14:paraId="4BCB4AD1" w14:textId="240128E2" w:rsidR="00067E31" w:rsidRDefault="005770E0" w:rsidP="00067E31">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067E31">
              <w:rPr>
                <w:rFonts w:ascii="Times New Roman" w:hAnsi="Times New Roman" w:cs="Times New Roman"/>
                <w:sz w:val="14"/>
                <w:szCs w:val="14"/>
              </w:rPr>
              <w:t xml:space="preserve"> </w:t>
            </w:r>
          </w:p>
          <w:p w14:paraId="510203A6" w14:textId="5C2C52A0" w:rsidR="00067E31" w:rsidRDefault="005770E0" w:rsidP="00067E31">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067E31">
              <w:rPr>
                <w:rFonts w:ascii="Times New Roman" w:hAnsi="Times New Roman" w:cs="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5552DB55" w14:textId="77777777" w:rsidR="00067E31" w:rsidRDefault="00067E31" w:rsidP="00067E31">
            <w:pPr>
              <w:widowControl w:val="0"/>
              <w:autoSpaceDE w:val="0"/>
              <w:autoSpaceDN w:val="0"/>
              <w:adjustRightInd w:val="0"/>
              <w:jc w:val="right"/>
              <w:rPr>
                <w:rFonts w:ascii="Times New Roman" w:hAnsi="Times New Roman" w:cs="Times New Roman"/>
                <w:sz w:val="14"/>
                <w:szCs w:val="14"/>
              </w:rPr>
            </w:pPr>
          </w:p>
          <w:p w14:paraId="66B53886" w14:textId="77777777" w:rsidR="00067E31" w:rsidRDefault="00067E31" w:rsidP="00067E31">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10695.18 </w:t>
            </w:r>
          </w:p>
          <w:p w14:paraId="5146550E" w14:textId="77777777" w:rsidR="00067E31" w:rsidRDefault="00067E31" w:rsidP="00067E31">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1038.92 </w:t>
            </w:r>
          </w:p>
        </w:tc>
        <w:tc>
          <w:tcPr>
            <w:tcW w:w="359" w:type="pct"/>
            <w:tcBorders>
              <w:top w:val="single" w:sz="2" w:space="0" w:color="auto"/>
              <w:left w:val="single" w:sz="2" w:space="0" w:color="auto"/>
              <w:bottom w:val="single" w:sz="2" w:space="0" w:color="auto"/>
              <w:right w:val="single" w:sz="2" w:space="0" w:color="auto"/>
            </w:tcBorders>
          </w:tcPr>
          <w:p w14:paraId="1239D4E7" w14:textId="77777777" w:rsidR="00067E31" w:rsidRDefault="00067E31" w:rsidP="00067E31">
            <w:pPr>
              <w:widowControl w:val="0"/>
              <w:autoSpaceDE w:val="0"/>
              <w:autoSpaceDN w:val="0"/>
              <w:adjustRightInd w:val="0"/>
              <w:jc w:val="right"/>
              <w:rPr>
                <w:rFonts w:ascii="Times New Roman" w:hAnsi="Times New Roman" w:cs="Times New Roman"/>
                <w:sz w:val="14"/>
                <w:szCs w:val="14"/>
              </w:rPr>
            </w:pPr>
          </w:p>
          <w:p w14:paraId="4FA95B16" w14:textId="77777777" w:rsidR="00067E31" w:rsidRDefault="00067E31" w:rsidP="00067E31">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438.20 </w:t>
            </w:r>
          </w:p>
          <w:p w14:paraId="2F184B89" w14:textId="77777777" w:rsidR="00067E31" w:rsidRDefault="00067E31" w:rsidP="00067E31">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166.79 </w:t>
            </w:r>
          </w:p>
        </w:tc>
        <w:tc>
          <w:tcPr>
            <w:tcW w:w="359" w:type="pct"/>
            <w:tcBorders>
              <w:top w:val="single" w:sz="2" w:space="0" w:color="auto"/>
              <w:left w:val="single" w:sz="2" w:space="0" w:color="auto"/>
              <w:bottom w:val="single" w:sz="2" w:space="0" w:color="auto"/>
              <w:right w:val="single" w:sz="2" w:space="0" w:color="auto"/>
            </w:tcBorders>
          </w:tcPr>
          <w:p w14:paraId="521699DD" w14:textId="77777777" w:rsidR="00067E31" w:rsidRDefault="00067E31" w:rsidP="00067E31">
            <w:pPr>
              <w:widowControl w:val="0"/>
              <w:autoSpaceDE w:val="0"/>
              <w:autoSpaceDN w:val="0"/>
              <w:adjustRightInd w:val="0"/>
              <w:jc w:val="right"/>
              <w:rPr>
                <w:rFonts w:ascii="Times New Roman" w:hAnsi="Times New Roman" w:cs="Times New Roman"/>
                <w:sz w:val="14"/>
                <w:szCs w:val="14"/>
              </w:rPr>
            </w:pPr>
          </w:p>
          <w:p w14:paraId="48199DFC" w14:textId="77777777" w:rsidR="00067E31" w:rsidRDefault="00067E31" w:rsidP="00067E31">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3834.25 </w:t>
            </w:r>
          </w:p>
          <w:p w14:paraId="19CE9934" w14:textId="77777777" w:rsidR="00067E31" w:rsidRDefault="00067E31" w:rsidP="00067E31">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1459.41 </w:t>
            </w:r>
          </w:p>
        </w:tc>
      </w:tr>
      <w:tr w:rsidR="00067E31" w14:paraId="3A1CA191" w14:textId="77777777" w:rsidTr="00067E31">
        <w:tc>
          <w:tcPr>
            <w:tcW w:w="1413" w:type="pct"/>
            <w:vMerge/>
            <w:tcBorders>
              <w:top w:val="single" w:sz="2" w:space="0" w:color="auto"/>
              <w:left w:val="single" w:sz="2" w:space="0" w:color="auto"/>
              <w:bottom w:val="single" w:sz="2" w:space="0" w:color="auto"/>
              <w:right w:val="single" w:sz="2" w:space="0" w:color="auto"/>
            </w:tcBorders>
          </w:tcPr>
          <w:p w14:paraId="6C607AD8" w14:textId="77777777" w:rsidR="00067E31" w:rsidRDefault="00067E31" w:rsidP="00067E31">
            <w:pPr>
              <w:widowControl w:val="0"/>
              <w:autoSpaceDE w:val="0"/>
              <w:autoSpaceDN w:val="0"/>
              <w:adjustRightInd w:val="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4C55AFD9" w14:textId="77777777" w:rsidR="00067E31" w:rsidRDefault="00067E31" w:rsidP="00067E31">
            <w:pPr>
              <w:widowControl w:val="0"/>
              <w:autoSpaceDE w:val="0"/>
              <w:autoSpaceDN w:val="0"/>
              <w:adjustRightInd w:val="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0E47E995" w14:textId="77777777" w:rsidR="00067E31" w:rsidRDefault="00067E31" w:rsidP="00067E31">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7D8B31F" w14:textId="77777777" w:rsidR="00067E31" w:rsidRDefault="00067E31" w:rsidP="00067E31">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4F5C9CBA" w14:textId="77777777" w:rsidR="00067E31" w:rsidRDefault="00067E31" w:rsidP="00067E31">
            <w:pPr>
              <w:widowControl w:val="0"/>
              <w:autoSpaceDE w:val="0"/>
              <w:autoSpaceDN w:val="0"/>
              <w:adjustRightInd w:val="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2EF57E23" w14:textId="77777777" w:rsidR="00067E31" w:rsidRDefault="00067E31" w:rsidP="00067E31">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11734.10 </w:t>
            </w:r>
          </w:p>
        </w:tc>
        <w:tc>
          <w:tcPr>
            <w:tcW w:w="359" w:type="pct"/>
            <w:tcBorders>
              <w:top w:val="single" w:sz="2" w:space="0" w:color="auto"/>
              <w:left w:val="single" w:sz="2" w:space="0" w:color="auto"/>
              <w:bottom w:val="single" w:sz="2" w:space="0" w:color="auto"/>
              <w:right w:val="single" w:sz="2" w:space="0" w:color="auto"/>
            </w:tcBorders>
          </w:tcPr>
          <w:p w14:paraId="1AF4D424" w14:textId="77777777" w:rsidR="00067E31" w:rsidRDefault="00067E31" w:rsidP="00067E31">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604.99 </w:t>
            </w:r>
          </w:p>
        </w:tc>
        <w:tc>
          <w:tcPr>
            <w:tcW w:w="359" w:type="pct"/>
            <w:tcBorders>
              <w:top w:val="single" w:sz="2" w:space="0" w:color="auto"/>
              <w:left w:val="single" w:sz="2" w:space="0" w:color="auto"/>
              <w:bottom w:val="single" w:sz="2" w:space="0" w:color="auto"/>
              <w:right w:val="single" w:sz="2" w:space="0" w:color="auto"/>
            </w:tcBorders>
          </w:tcPr>
          <w:p w14:paraId="3D7B313C" w14:textId="77777777" w:rsidR="00067E31" w:rsidRDefault="00067E31" w:rsidP="00067E31">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5293.66 </w:t>
            </w:r>
          </w:p>
        </w:tc>
      </w:tr>
      <w:tr w:rsidR="00067E31" w14:paraId="64343C9D" w14:textId="77777777" w:rsidTr="00067E31">
        <w:tc>
          <w:tcPr>
            <w:tcW w:w="1413" w:type="pct"/>
            <w:vMerge/>
            <w:tcBorders>
              <w:top w:val="single" w:sz="2" w:space="0" w:color="auto"/>
              <w:left w:val="single" w:sz="2" w:space="0" w:color="auto"/>
              <w:bottom w:val="single" w:sz="2" w:space="0" w:color="auto"/>
              <w:right w:val="single" w:sz="2" w:space="0" w:color="auto"/>
            </w:tcBorders>
          </w:tcPr>
          <w:p w14:paraId="776EF830" w14:textId="77777777" w:rsidR="00067E31" w:rsidRDefault="00067E31" w:rsidP="00067E31">
            <w:pPr>
              <w:widowControl w:val="0"/>
              <w:autoSpaceDE w:val="0"/>
              <w:autoSpaceDN w:val="0"/>
              <w:adjustRightInd w:val="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77343256" w14:textId="77777777" w:rsidR="00067E31" w:rsidRDefault="00067E31" w:rsidP="00067E31">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Area Total: 11734.10 </w:t>
            </w:r>
          </w:p>
          <w:p w14:paraId="287BF279" w14:textId="77777777" w:rsidR="00067E31" w:rsidRDefault="00067E31" w:rsidP="00067E31">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604.99 </w:t>
            </w:r>
          </w:p>
          <w:p w14:paraId="3611CEB8" w14:textId="77777777" w:rsidR="00067E31" w:rsidRDefault="00067E31" w:rsidP="00067E31">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5293.66 </w:t>
            </w:r>
          </w:p>
        </w:tc>
      </w:tr>
    </w:tbl>
    <w:p w14:paraId="43062FB9" w14:textId="77777777" w:rsidR="00067E31" w:rsidRDefault="00067E31" w:rsidP="00067E31">
      <w:pPr>
        <w:widowControl w:val="0"/>
        <w:autoSpaceDE w:val="0"/>
        <w:autoSpaceDN w:val="0"/>
        <w:adjustRightInd w:val="0"/>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3593"/>
        <w:gridCol w:w="2519"/>
        <w:gridCol w:w="1775"/>
        <w:gridCol w:w="661"/>
        <w:gridCol w:w="659"/>
      </w:tblGrid>
      <w:tr w:rsidR="00067E31" w14:paraId="515ACFDC" w14:textId="77777777" w:rsidTr="00067E31">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14:paraId="5F619A22" w14:textId="77777777" w:rsidR="00067E31" w:rsidRDefault="00067E31" w:rsidP="00067E31">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3E62E098" w14:textId="77777777" w:rsidR="00067E31" w:rsidRDefault="00067E31" w:rsidP="00067E31">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724F03AD" w14:textId="77777777" w:rsidR="00067E31" w:rsidRDefault="00067E31" w:rsidP="00067E31">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5C4D0998" w14:textId="77777777" w:rsidR="00067E31" w:rsidRDefault="00067E31" w:rsidP="00067E31">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1275EEE7" w14:textId="77777777" w:rsidR="00067E31" w:rsidRDefault="00067E31" w:rsidP="00067E31">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r>
      <w:tr w:rsidR="00067E31" w14:paraId="47546290" w14:textId="77777777" w:rsidTr="00067E31">
        <w:tc>
          <w:tcPr>
            <w:tcW w:w="1951" w:type="pct"/>
            <w:tcBorders>
              <w:top w:val="single" w:sz="2" w:space="0" w:color="auto"/>
              <w:left w:val="single" w:sz="2" w:space="0" w:color="auto"/>
              <w:bottom w:val="single" w:sz="2" w:space="0" w:color="auto"/>
              <w:right w:val="single" w:sz="2" w:space="0" w:color="auto"/>
            </w:tcBorders>
            <w:shd w:val="clear" w:color="auto" w:fill="DCDCDC"/>
          </w:tcPr>
          <w:p w14:paraId="23E510C0" w14:textId="77777777" w:rsidR="00067E31" w:rsidRDefault="00067E31" w:rsidP="00067E31">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25C069D2" w14:textId="77777777" w:rsidR="00067E31" w:rsidRDefault="00067E31" w:rsidP="00067E31">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2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61A86F7C" w14:textId="77777777" w:rsidR="00067E31" w:rsidRDefault="00067E31" w:rsidP="00067E31">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11734.10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15C9CBDB" w14:textId="77777777" w:rsidR="00067E31" w:rsidRDefault="00067E31" w:rsidP="00067E31">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604.99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799E41EF" w14:textId="77777777" w:rsidR="00067E31" w:rsidRDefault="00067E31" w:rsidP="00067E31">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5293.66 </w:t>
            </w:r>
          </w:p>
        </w:tc>
      </w:tr>
    </w:tbl>
    <w:p w14:paraId="2B6AB08C" w14:textId="77777777" w:rsidR="005770E0" w:rsidRDefault="005770E0" w:rsidP="00067E31">
      <w:pPr>
        <w:tabs>
          <w:tab w:val="left" w:pos="426"/>
        </w:tabs>
        <w:contextualSpacing/>
        <w:jc w:val="both"/>
        <w:rPr>
          <w:rFonts w:ascii="Museo Sans 300" w:hAnsi="Museo Sans 300"/>
          <w:b/>
          <w:color w:val="000000" w:themeColor="text1"/>
          <w:sz w:val="24"/>
          <w:u w:val="single"/>
        </w:rPr>
      </w:pPr>
    </w:p>
    <w:p w14:paraId="0168D443" w14:textId="7FC0B94C" w:rsidR="00067E31" w:rsidRDefault="00067E31" w:rsidP="00714391">
      <w:pPr>
        <w:tabs>
          <w:tab w:val="left" w:pos="426"/>
        </w:tabs>
        <w:contextualSpacing/>
        <w:jc w:val="both"/>
        <w:rPr>
          <w:rFonts w:ascii="Museo Sans 300" w:hAnsi="Museo Sans 300"/>
          <w:sz w:val="24"/>
          <w:szCs w:val="24"/>
        </w:rPr>
      </w:pPr>
      <w:r w:rsidRPr="00E476B1">
        <w:rPr>
          <w:rFonts w:ascii="Museo Sans 300" w:hAnsi="Museo Sans 300"/>
          <w:b/>
          <w:color w:val="000000" w:themeColor="text1"/>
          <w:sz w:val="24"/>
          <w:u w:val="single"/>
        </w:rPr>
        <w:t>SEGUNDO:</w:t>
      </w:r>
      <w:r>
        <w:rPr>
          <w:rFonts w:ascii="Museo Sans 300" w:hAnsi="Museo Sans 300"/>
          <w:color w:val="000000" w:themeColor="text1"/>
          <w:sz w:val="24"/>
        </w:rPr>
        <w:t xml:space="preserve"> </w:t>
      </w:r>
      <w:r w:rsidRPr="00F469A6">
        <w:rPr>
          <w:rFonts w:ascii="Museo Sans 300" w:hAnsi="Museo Sans 300" w:cs="Times New Roman"/>
          <w:sz w:val="24"/>
          <w:szCs w:val="24"/>
        </w:rPr>
        <w:t xml:space="preserve">Comisionar al Departamento de Créditos de este Instituto para que realice los cambios correspondientes en la Base de Datos. </w:t>
      </w:r>
      <w:r w:rsidRPr="00E476B1">
        <w:rPr>
          <w:rFonts w:ascii="Museo Sans 300" w:hAnsi="Museo Sans 300"/>
          <w:b/>
          <w:color w:val="000000" w:themeColor="text1"/>
          <w:sz w:val="24"/>
          <w:u w:val="single"/>
        </w:rPr>
        <w:t>TERCERO:</w:t>
      </w:r>
      <w:r>
        <w:rPr>
          <w:rFonts w:ascii="Museo Sans 300" w:hAnsi="Museo Sans 300"/>
          <w:b/>
          <w:color w:val="000000" w:themeColor="text1"/>
          <w:sz w:val="24"/>
        </w:rPr>
        <w:t xml:space="preserve"> </w:t>
      </w:r>
      <w:r w:rsidRPr="00E150E7">
        <w:rPr>
          <w:rFonts w:ascii="Museo Sans 300" w:hAnsi="Museo Sans 300"/>
          <w:color w:val="000000" w:themeColor="text1"/>
          <w:sz w:val="24"/>
          <w:szCs w:val="24"/>
        </w:rPr>
        <w:t>Instruir a la Gerencia de Desarrollo Rural para que a través de la Sección de Cobros, realice las gestiones correspondientes para el cobro en concepto de gastos administrativos y de escrituración</w:t>
      </w:r>
      <w:r>
        <w:rPr>
          <w:rFonts w:ascii="Museo Sans 300" w:hAnsi="Museo Sans 300"/>
          <w:color w:val="000000" w:themeColor="text1"/>
          <w:sz w:val="24"/>
          <w:szCs w:val="24"/>
        </w:rPr>
        <w:t>.</w:t>
      </w:r>
      <w:r>
        <w:rPr>
          <w:rFonts w:ascii="Museo Sans 300" w:hAnsi="Museo Sans 300"/>
          <w:b/>
          <w:color w:val="000000" w:themeColor="text1"/>
          <w:sz w:val="24"/>
        </w:rPr>
        <w:t xml:space="preserve"> </w:t>
      </w:r>
      <w:r w:rsidRPr="00E476B1">
        <w:rPr>
          <w:rFonts w:ascii="Museo Sans 300" w:hAnsi="Museo Sans 300" w:cs="Times New Roman"/>
          <w:b/>
          <w:color w:val="000000" w:themeColor="text1"/>
          <w:sz w:val="24"/>
          <w:szCs w:val="24"/>
          <w:u w:val="single"/>
          <w:lang w:eastAsia="es-ES"/>
        </w:rPr>
        <w:t>CUARTO:</w:t>
      </w:r>
      <w:r>
        <w:rPr>
          <w:rFonts w:ascii="Museo Sans 300" w:hAnsi="Museo Sans 300" w:cs="Times New Roman"/>
          <w:b/>
          <w:color w:val="000000" w:themeColor="text1"/>
          <w:sz w:val="24"/>
          <w:szCs w:val="24"/>
          <w:lang w:eastAsia="es-ES"/>
        </w:rPr>
        <w:t xml:space="preserve"> </w:t>
      </w:r>
      <w:r w:rsidRPr="00CB7EFF">
        <w:rPr>
          <w:rFonts w:ascii="Museo Sans 300" w:hAnsi="Museo Sans 300"/>
          <w:color w:val="000000" w:themeColor="text1"/>
          <w:sz w:val="24"/>
        </w:rPr>
        <w:t>Autorizar a la Gerencia Legal para que a través del Departame</w:t>
      </w:r>
      <w:r>
        <w:rPr>
          <w:rFonts w:ascii="Museo Sans 300" w:hAnsi="Museo Sans 300"/>
          <w:color w:val="000000" w:themeColor="text1"/>
          <w:sz w:val="24"/>
        </w:rPr>
        <w:t>nto de Escrituración elabore las respectivas escrituras</w:t>
      </w:r>
      <w:r w:rsidRPr="00CB7EFF">
        <w:rPr>
          <w:rFonts w:ascii="Museo Sans 300" w:hAnsi="Museo Sans 300"/>
          <w:color w:val="000000" w:themeColor="text1"/>
          <w:sz w:val="24"/>
        </w:rPr>
        <w:t xml:space="preserve"> y </w:t>
      </w:r>
      <w:r>
        <w:rPr>
          <w:rFonts w:ascii="Museo Sans 300" w:hAnsi="Museo Sans 300"/>
          <w:color w:val="000000" w:themeColor="text1"/>
          <w:sz w:val="24"/>
        </w:rPr>
        <w:t>al</w:t>
      </w:r>
      <w:r w:rsidRPr="00CB7EFF">
        <w:rPr>
          <w:rFonts w:ascii="Museo Sans 300" w:hAnsi="Museo Sans 300"/>
          <w:color w:val="000000" w:themeColor="text1"/>
          <w:sz w:val="24"/>
        </w:rPr>
        <w:t xml:space="preserve"> Departamento </w:t>
      </w:r>
      <w:r>
        <w:rPr>
          <w:rFonts w:ascii="Museo Sans 300" w:hAnsi="Museo Sans 300"/>
          <w:color w:val="000000" w:themeColor="text1"/>
          <w:sz w:val="24"/>
        </w:rPr>
        <w:t>de Registro para que realice el trámite de inscripción de las mismas</w:t>
      </w:r>
      <w:r w:rsidRPr="00CB7EFF">
        <w:rPr>
          <w:rFonts w:ascii="Museo Sans 300" w:hAnsi="Museo Sans 300"/>
          <w:color w:val="000000" w:themeColor="text1"/>
          <w:sz w:val="24"/>
        </w:rPr>
        <w:t xml:space="preserve">. </w:t>
      </w:r>
      <w:r w:rsidRPr="00E476B1">
        <w:rPr>
          <w:rFonts w:ascii="Museo Sans 300" w:hAnsi="Museo Sans 300"/>
          <w:b/>
          <w:color w:val="000000" w:themeColor="text1"/>
          <w:sz w:val="24"/>
          <w:u w:val="single"/>
        </w:rPr>
        <w:t>QUINTO:</w:t>
      </w:r>
      <w:r>
        <w:rPr>
          <w:rFonts w:ascii="Museo Sans 300" w:hAnsi="Museo Sans 300"/>
          <w:b/>
          <w:color w:val="000000" w:themeColor="text1"/>
          <w:sz w:val="24"/>
        </w:rPr>
        <w:t xml:space="preserve"> </w:t>
      </w:r>
      <w:r w:rsidRPr="00CB7EFF">
        <w:rPr>
          <w:rFonts w:ascii="Museo Sans 300" w:hAnsi="Museo Sans 300"/>
          <w:color w:val="000000" w:themeColor="text1"/>
          <w:sz w:val="24"/>
        </w:rPr>
        <w:t>Facultar al</w:t>
      </w:r>
      <w:r>
        <w:rPr>
          <w:rFonts w:ascii="Museo Sans 300" w:hAnsi="Museo Sans 300"/>
          <w:color w:val="000000" w:themeColor="text1"/>
          <w:sz w:val="24"/>
        </w:rPr>
        <w:t xml:space="preserve"> señor</w:t>
      </w:r>
      <w:r w:rsidRPr="00CB7EFF">
        <w:rPr>
          <w:rFonts w:ascii="Museo Sans 300" w:hAnsi="Museo Sans 300"/>
          <w:color w:val="000000" w:themeColor="text1"/>
          <w:sz w:val="24"/>
        </w:rPr>
        <w:t xml:space="preserve"> </w:t>
      </w:r>
      <w:r>
        <w:rPr>
          <w:rFonts w:ascii="Museo Sans 300" w:hAnsi="Museo Sans 300"/>
          <w:color w:val="000000" w:themeColor="text1"/>
          <w:sz w:val="24"/>
        </w:rPr>
        <w:t>Presidente</w:t>
      </w:r>
      <w:r w:rsidRPr="00CB7EFF">
        <w:rPr>
          <w:rFonts w:ascii="Museo Sans 300" w:hAnsi="Museo Sans 300"/>
          <w:color w:val="000000" w:themeColor="text1"/>
          <w:sz w:val="24"/>
        </w:rPr>
        <w:t xml:space="preserve"> para que por sí</w:t>
      </w:r>
      <w:r>
        <w:rPr>
          <w:rFonts w:ascii="Museo Sans 300" w:hAnsi="Museo Sans 300"/>
          <w:color w:val="000000" w:themeColor="text1"/>
          <w:sz w:val="24"/>
        </w:rPr>
        <w:t>,</w:t>
      </w:r>
      <w:r w:rsidRPr="00CB7EFF">
        <w:rPr>
          <w:rFonts w:ascii="Museo Sans 300" w:hAnsi="Museo Sans 300"/>
          <w:color w:val="000000" w:themeColor="text1"/>
          <w:sz w:val="24"/>
        </w:rPr>
        <w:t xml:space="preserve"> o por medio de Apoderado Especial, comparezca</w:t>
      </w:r>
      <w:r>
        <w:rPr>
          <w:rFonts w:ascii="Museo Sans 300" w:hAnsi="Museo Sans 300"/>
          <w:color w:val="000000" w:themeColor="text1"/>
          <w:sz w:val="24"/>
        </w:rPr>
        <w:t xml:space="preserve"> al otorgamiento de las correspondientes escrituras</w:t>
      </w:r>
      <w:r w:rsidRPr="00CB7EFF">
        <w:rPr>
          <w:rFonts w:ascii="Museo Sans 300" w:hAnsi="Museo Sans 300"/>
          <w:color w:val="000000" w:themeColor="text1"/>
          <w:sz w:val="24"/>
        </w:rPr>
        <w:t>.</w:t>
      </w:r>
      <w:r>
        <w:rPr>
          <w:rFonts w:ascii="Museo Sans 300" w:hAnsi="Museo Sans 300"/>
          <w:color w:val="000000" w:themeColor="text1"/>
          <w:sz w:val="24"/>
        </w:rPr>
        <w:t xml:space="preserve"> Este Acuerdo, queda aprobado y ratificado</w:t>
      </w:r>
      <w:r w:rsidRPr="00CB7EFF">
        <w:rPr>
          <w:rFonts w:ascii="Museo Sans 300" w:hAnsi="Museo Sans 300"/>
          <w:sz w:val="24"/>
        </w:rPr>
        <w:t xml:space="preserve">. </w:t>
      </w:r>
      <w:r w:rsidRPr="00E476B1">
        <w:rPr>
          <w:rFonts w:ascii="Museo Sans 300" w:hAnsi="Museo Sans 300"/>
          <w:color w:val="000000" w:themeColor="text1"/>
          <w:sz w:val="24"/>
        </w:rPr>
        <w:t>NOTIFÍQUESE.””””””</w:t>
      </w:r>
    </w:p>
    <w:p w14:paraId="1F918C27" w14:textId="77777777" w:rsidR="00714391" w:rsidRPr="00714391" w:rsidRDefault="00714391" w:rsidP="00714391">
      <w:pPr>
        <w:tabs>
          <w:tab w:val="left" w:pos="426"/>
        </w:tabs>
        <w:contextualSpacing/>
        <w:jc w:val="both"/>
        <w:rPr>
          <w:rFonts w:ascii="Museo Sans 300" w:hAnsi="Museo Sans 300"/>
          <w:sz w:val="24"/>
          <w:szCs w:val="24"/>
        </w:rPr>
      </w:pPr>
    </w:p>
    <w:p w14:paraId="73C6C4D7" w14:textId="77777777" w:rsidR="00067E31" w:rsidRDefault="00067E31" w:rsidP="00067E31"/>
    <w:p w14:paraId="44E15322" w14:textId="045EC884" w:rsidR="00067E31" w:rsidRPr="005D3C53" w:rsidRDefault="00067E31" w:rsidP="005D3C53">
      <w:pPr>
        <w:jc w:val="both"/>
        <w:rPr>
          <w:rFonts w:ascii="Museo Sans 300" w:hAnsi="Museo Sans 300"/>
          <w:sz w:val="24"/>
          <w:szCs w:val="24"/>
        </w:rPr>
      </w:pPr>
      <w:r w:rsidRPr="005D3C53">
        <w:rPr>
          <w:rFonts w:ascii="Museo Sans 300" w:hAnsi="Museo Sans 300"/>
          <w:sz w:val="24"/>
          <w:szCs w:val="24"/>
        </w:rPr>
        <w:t xml:space="preserve">“””””XXI) El señor Presidente somete a consideración de Junta Directiva, dictamen técnico 261, presentado por la Unidad de Adjudicación de Inmuebles, referente a la </w:t>
      </w:r>
      <w:r w:rsidRPr="005D3C53">
        <w:rPr>
          <w:rFonts w:ascii="Museo Sans 300" w:eastAsia="Times New Roman" w:hAnsi="Museo Sans 300" w:cs="Times New Roman"/>
          <w:b/>
          <w:sz w:val="24"/>
          <w:szCs w:val="24"/>
          <w:lang w:eastAsia="es-ES"/>
        </w:rPr>
        <w:t>modificación del</w:t>
      </w:r>
      <w:r w:rsidRPr="005D3C53">
        <w:rPr>
          <w:rFonts w:ascii="Museo Sans 300" w:eastAsia="Times New Roman" w:hAnsi="Museo Sans 300" w:cs="Times New Roman"/>
          <w:sz w:val="24"/>
          <w:szCs w:val="24"/>
          <w:lang w:eastAsia="es-ES"/>
        </w:rPr>
        <w:t xml:space="preserve"> </w:t>
      </w:r>
      <w:r w:rsidRPr="005D3C53">
        <w:rPr>
          <w:rFonts w:ascii="Museo Sans 300" w:eastAsia="Times New Roman" w:hAnsi="Museo Sans 300" w:cs="Times New Roman"/>
          <w:b/>
          <w:sz w:val="24"/>
          <w:szCs w:val="24"/>
          <w:lang w:eastAsia="es-ES"/>
        </w:rPr>
        <w:t xml:space="preserve">Punto V del Acta de Sesión Ordinaria 05-2006, de fecha 1 de febrero de 2006, </w:t>
      </w:r>
      <w:r w:rsidRPr="005D3C53">
        <w:rPr>
          <w:rFonts w:ascii="Museo Sans 300" w:eastAsia="Times New Roman" w:hAnsi="Museo Sans 300" w:cs="Times New Roman"/>
          <w:sz w:val="24"/>
          <w:szCs w:val="24"/>
          <w:lang w:eastAsia="es-ES"/>
        </w:rPr>
        <w:t>mediante el cual se aprobó nómina de beneficiarios</w:t>
      </w:r>
      <w:r w:rsidRPr="005D3C53">
        <w:rPr>
          <w:rFonts w:ascii="Museo Sans 300" w:hAnsi="Museo Sans 300"/>
          <w:sz w:val="24"/>
          <w:szCs w:val="24"/>
        </w:rPr>
        <w:t xml:space="preserve">, en el Proyecto de Asentamiento Comunitario y Lotificación Agrícola desarrollado en </w:t>
      </w:r>
      <w:r w:rsidRPr="005D3C53">
        <w:rPr>
          <w:rFonts w:ascii="Museo Sans 300" w:hAnsi="Museo Sans 300"/>
          <w:b/>
          <w:sz w:val="24"/>
          <w:szCs w:val="24"/>
        </w:rPr>
        <w:t>HACIENDA SAN NICOLAS, INMUEBLE TRES, PORCION DOS, DACION UNO, PSR,</w:t>
      </w:r>
      <w:r w:rsidRPr="005D3C53">
        <w:rPr>
          <w:rFonts w:ascii="Museo Sans 300" w:hAnsi="Museo Sans 300"/>
          <w:sz w:val="24"/>
          <w:szCs w:val="24"/>
        </w:rPr>
        <w:t xml:space="preserve"> situada en cantón San José Llano Grande, jurisdicción de Tecoluca, departamento de San Vicente, </w:t>
      </w:r>
      <w:r w:rsidRPr="005D3C53">
        <w:rPr>
          <w:rFonts w:ascii="Museo Sans 300" w:hAnsi="Museo Sans 300"/>
          <w:b/>
          <w:sz w:val="24"/>
          <w:szCs w:val="24"/>
        </w:rPr>
        <w:t>código de SIIE 101113, SSE 209, entrega 172</w:t>
      </w:r>
      <w:r w:rsidRPr="005D3C53">
        <w:rPr>
          <w:rFonts w:ascii="Museo Sans 300" w:hAnsi="Museo Sans 300"/>
          <w:sz w:val="24"/>
          <w:szCs w:val="24"/>
        </w:rPr>
        <w:t xml:space="preserve">, en el cual </w:t>
      </w:r>
      <w:r w:rsidRPr="005D3C53">
        <w:rPr>
          <w:rFonts w:ascii="Museo Sans 300" w:eastAsia="Times New Roman" w:hAnsi="Museo Sans 300" w:cs="Times New Roman"/>
          <w:sz w:val="24"/>
          <w:szCs w:val="24"/>
          <w:lang w:eastAsia="es-ES"/>
        </w:rPr>
        <w:t>hace las siguientes consideraciones:</w:t>
      </w:r>
    </w:p>
    <w:p w14:paraId="133F23FC" w14:textId="77777777" w:rsidR="00067E31" w:rsidRPr="005D3C53" w:rsidRDefault="00067E31" w:rsidP="005D3C53">
      <w:pPr>
        <w:jc w:val="both"/>
        <w:rPr>
          <w:rFonts w:ascii="Museo Sans 300" w:hAnsi="Museo Sans 300"/>
          <w:sz w:val="24"/>
          <w:szCs w:val="24"/>
        </w:rPr>
      </w:pPr>
    </w:p>
    <w:p w14:paraId="78542BD9" w14:textId="77777777" w:rsidR="00067E31" w:rsidRPr="005D3C53" w:rsidRDefault="00067E31" w:rsidP="003B3B78">
      <w:pPr>
        <w:pStyle w:val="Prrafodelista"/>
        <w:numPr>
          <w:ilvl w:val="0"/>
          <w:numId w:val="35"/>
        </w:numPr>
        <w:ind w:left="1134" w:hanging="708"/>
        <w:jc w:val="both"/>
        <w:rPr>
          <w:rFonts w:ascii="Museo Sans 300" w:hAnsi="Museo Sans 300"/>
          <w:sz w:val="24"/>
          <w:szCs w:val="24"/>
        </w:rPr>
      </w:pPr>
      <w:r w:rsidRPr="005D3C53">
        <w:rPr>
          <w:rFonts w:ascii="Museo Sans 300" w:hAnsi="Museo Sans 300"/>
          <w:sz w:val="24"/>
          <w:szCs w:val="24"/>
        </w:rPr>
        <w:t xml:space="preserve">La Hacienda San Nicolás fue adquirida por el ISTA mediante dación en pago por deuda agraria, otorgada por la Asociación Cooperativa de Producción Agropecuaria San Nicolás de R.L, inscrita a la Escritura N° 193, del Libro 32, de fecha 29 de junio del años 2006, ante los Oficios de la Notario Marisol Pastora Sandino, y según consta en punto XXXII, Sesión Ordinaria Nº.28-2002 de fecha 19 de julio de 2002 modificado por punto XXXVIII de Sesión Ordinaria Nº.13-2004 de fecha 1 de abril del 2004, con un área de </w:t>
      </w:r>
      <w:r w:rsidRPr="005D3C53">
        <w:rPr>
          <w:rFonts w:ascii="Museo Sans 300" w:eastAsia="SimSun" w:hAnsi="Museo Sans 300"/>
          <w:sz w:val="24"/>
          <w:szCs w:val="24"/>
        </w:rPr>
        <w:t>44 Has. 70 As. 40.91 Cas., y un precio de $ 89,890.35, a razón de $ 2,010.79 Ha., y $ 0.201079 Mt².</w:t>
      </w:r>
    </w:p>
    <w:p w14:paraId="5023119A" w14:textId="77777777" w:rsidR="00067E31" w:rsidRPr="005D3C53" w:rsidRDefault="00067E31" w:rsidP="005D3C53">
      <w:pPr>
        <w:jc w:val="both"/>
        <w:rPr>
          <w:rFonts w:ascii="Museo Sans 300" w:hAnsi="Museo Sans 300"/>
          <w:sz w:val="24"/>
          <w:szCs w:val="24"/>
        </w:rPr>
      </w:pPr>
    </w:p>
    <w:p w14:paraId="6C671ED4" w14:textId="395CFB0F" w:rsidR="00067E31" w:rsidRPr="005D3C53" w:rsidRDefault="00067E31" w:rsidP="003B3B78">
      <w:pPr>
        <w:pStyle w:val="Prrafodelista"/>
        <w:numPr>
          <w:ilvl w:val="0"/>
          <w:numId w:val="35"/>
        </w:numPr>
        <w:ind w:left="1134" w:hanging="708"/>
        <w:jc w:val="both"/>
        <w:rPr>
          <w:rFonts w:ascii="Museo Sans 300" w:hAnsi="Museo Sans 300"/>
          <w:sz w:val="24"/>
          <w:szCs w:val="24"/>
        </w:rPr>
      </w:pPr>
      <w:r w:rsidRPr="005D3C53">
        <w:rPr>
          <w:rFonts w:ascii="Museo Sans 300" w:hAnsi="Museo Sans 300"/>
          <w:sz w:val="24"/>
          <w:szCs w:val="24"/>
        </w:rPr>
        <w:t xml:space="preserve">Mediante el Punto XIV del Acta de Sesión Ordinaria 43- 2007 de fecha 14 de noviembre de 2007, se aprobó el Proyecto de Lotificación Agrícola y Asentamiento Comunitario, desarrollado en el inmueble en mención, que incluye </w:t>
      </w:r>
      <w:r w:rsidR="001D1304">
        <w:rPr>
          <w:rFonts w:ascii="Museo Sans 300" w:hAnsi="Museo Sans 300"/>
          <w:sz w:val="24"/>
          <w:szCs w:val="24"/>
        </w:rPr>
        <w:t>---</w:t>
      </w:r>
      <w:r w:rsidRPr="005D3C53">
        <w:rPr>
          <w:rFonts w:ascii="Museo Sans 300" w:hAnsi="Museo Sans 300"/>
          <w:sz w:val="24"/>
          <w:szCs w:val="24"/>
        </w:rPr>
        <w:t xml:space="preserve"> lotes agrícolas (polígonos del  6 al 8)  y  </w:t>
      </w:r>
      <w:r w:rsidR="001D1304">
        <w:rPr>
          <w:rFonts w:ascii="Museo Sans 300" w:hAnsi="Museo Sans 300"/>
          <w:sz w:val="24"/>
          <w:szCs w:val="24"/>
        </w:rPr>
        <w:t>---</w:t>
      </w:r>
      <w:r w:rsidRPr="005D3C53">
        <w:rPr>
          <w:rFonts w:ascii="Museo Sans 300" w:hAnsi="Museo Sans 300"/>
          <w:sz w:val="24"/>
          <w:szCs w:val="24"/>
        </w:rPr>
        <w:t xml:space="preserve"> solares  para vivienda polígonos de la (A  al  Z,  y AA al AR), 25 áreas complementarias y calles, en un área de 43Has., 89 As., 00.02 Cas., inscrita a la matrícula </w:t>
      </w:r>
      <w:r w:rsidR="001D1304">
        <w:rPr>
          <w:rFonts w:ascii="Museo Sans 300" w:hAnsi="Museo Sans 300"/>
          <w:sz w:val="24"/>
          <w:szCs w:val="24"/>
        </w:rPr>
        <w:t xml:space="preserve">--- </w:t>
      </w:r>
      <w:r w:rsidRPr="005D3C53">
        <w:rPr>
          <w:rFonts w:ascii="Museo Sans 300" w:hAnsi="Museo Sans 300"/>
          <w:sz w:val="24"/>
          <w:szCs w:val="24"/>
        </w:rPr>
        <w:t xml:space="preserve">-00000. Posteriormente fue modificado por el Punto IX del Acta de Sesión Ordinaria 37-2008 de fecha 1 de octubre del 2008, en el sentido de corregir la identificación del inmueble, siendo la correcta </w:t>
      </w:r>
      <w:r w:rsidRPr="005D3C53">
        <w:rPr>
          <w:rFonts w:ascii="Museo Sans 300" w:hAnsi="Museo Sans 300"/>
          <w:b/>
          <w:sz w:val="24"/>
          <w:szCs w:val="24"/>
        </w:rPr>
        <w:t>HACIENDA SAN NICOLÁS, INMUEBLES TRES, PORCIÓN DOS, DACIÓN UNO, PSR.</w:t>
      </w:r>
    </w:p>
    <w:p w14:paraId="4B169BB5" w14:textId="77777777" w:rsidR="00067E31" w:rsidRPr="005D3C53" w:rsidRDefault="00067E31" w:rsidP="005D3C53">
      <w:pPr>
        <w:jc w:val="both"/>
        <w:rPr>
          <w:rFonts w:ascii="Museo Sans 300" w:hAnsi="Museo Sans 300"/>
          <w:sz w:val="24"/>
          <w:szCs w:val="24"/>
        </w:rPr>
      </w:pPr>
    </w:p>
    <w:p w14:paraId="3D604FC9" w14:textId="4D7A596E" w:rsidR="00067E31" w:rsidRPr="005D3C53" w:rsidRDefault="00067E31" w:rsidP="003B3B78">
      <w:pPr>
        <w:pStyle w:val="Prrafodelista"/>
        <w:numPr>
          <w:ilvl w:val="0"/>
          <w:numId w:val="35"/>
        </w:numPr>
        <w:ind w:left="1134" w:hanging="708"/>
        <w:jc w:val="both"/>
        <w:rPr>
          <w:rFonts w:ascii="Museo Sans 300" w:hAnsi="Museo Sans 300"/>
          <w:sz w:val="24"/>
          <w:szCs w:val="24"/>
        </w:rPr>
      </w:pPr>
      <w:r w:rsidRPr="005D3C53">
        <w:rPr>
          <w:rFonts w:ascii="Museo Sans 300" w:hAnsi="Museo Sans 300"/>
          <w:b/>
          <w:sz w:val="24"/>
          <w:szCs w:val="24"/>
        </w:rPr>
        <w:t xml:space="preserve">En el Punto </w:t>
      </w:r>
      <w:r w:rsidRPr="005D3C53">
        <w:rPr>
          <w:rFonts w:ascii="Museo Sans 300" w:eastAsia="Times New Roman" w:hAnsi="Museo Sans 300" w:cs="Times New Roman"/>
          <w:b/>
          <w:sz w:val="24"/>
          <w:szCs w:val="24"/>
          <w:lang w:eastAsia="es-ES"/>
        </w:rPr>
        <w:t>V del Acta de Sesión Ordinaria 05-2006, de fecha 1 de febrero de 2006</w:t>
      </w:r>
      <w:r w:rsidRPr="005D3C53">
        <w:rPr>
          <w:rFonts w:ascii="Museo Sans 300" w:hAnsi="Museo Sans 300"/>
          <w:sz w:val="24"/>
          <w:szCs w:val="24"/>
        </w:rPr>
        <w:t xml:space="preserve">, se adjudicó entre otros, el </w:t>
      </w:r>
      <w:r w:rsidRPr="005D3C53">
        <w:rPr>
          <w:rFonts w:ascii="Museo Sans 300" w:hAnsi="Museo Sans 300"/>
          <w:b/>
          <w:sz w:val="24"/>
          <w:szCs w:val="24"/>
        </w:rPr>
        <w:t xml:space="preserve">Solar </w:t>
      </w:r>
      <w:r w:rsidR="001D1304">
        <w:rPr>
          <w:rFonts w:ascii="Museo Sans 300" w:hAnsi="Museo Sans 300"/>
          <w:b/>
          <w:sz w:val="24"/>
          <w:szCs w:val="24"/>
        </w:rPr>
        <w:t>---</w:t>
      </w:r>
      <w:r w:rsidRPr="005D3C53">
        <w:rPr>
          <w:rFonts w:ascii="Museo Sans 300" w:hAnsi="Museo Sans 300"/>
          <w:b/>
          <w:sz w:val="24"/>
          <w:szCs w:val="24"/>
        </w:rPr>
        <w:t xml:space="preserve">, Polígono </w:t>
      </w:r>
      <w:r w:rsidR="001D1304">
        <w:rPr>
          <w:rFonts w:ascii="Museo Sans 300" w:hAnsi="Museo Sans 300"/>
          <w:b/>
          <w:sz w:val="24"/>
          <w:szCs w:val="24"/>
        </w:rPr>
        <w:t>---</w:t>
      </w:r>
      <w:r w:rsidRPr="005D3C53">
        <w:rPr>
          <w:rFonts w:ascii="Museo Sans 300" w:hAnsi="Museo Sans 300"/>
          <w:sz w:val="24"/>
          <w:szCs w:val="24"/>
        </w:rPr>
        <w:t>,</w:t>
      </w:r>
      <w:r w:rsidRPr="005D3C53">
        <w:rPr>
          <w:rFonts w:ascii="Museo Sans 300" w:hAnsi="Museo Sans 300"/>
          <w:b/>
          <w:sz w:val="24"/>
          <w:szCs w:val="24"/>
        </w:rPr>
        <w:t xml:space="preserve"> </w:t>
      </w:r>
      <w:r w:rsidRPr="005D3C53">
        <w:rPr>
          <w:rFonts w:ascii="Museo Sans 300" w:hAnsi="Museo Sans 300"/>
          <w:sz w:val="24"/>
          <w:szCs w:val="24"/>
        </w:rPr>
        <w:t xml:space="preserve">con un área de 210.00 Mts.² </w:t>
      </w:r>
      <w:r w:rsidRPr="005D3C53">
        <w:rPr>
          <w:rFonts w:ascii="Museo Sans 300" w:eastAsia="Times New Roman" w:hAnsi="Museo Sans 300" w:cs="Times New Roman"/>
          <w:sz w:val="24"/>
          <w:szCs w:val="24"/>
          <w:lang w:eastAsia="es-ES"/>
        </w:rPr>
        <w:t xml:space="preserve">y un precio de $ 108.57, </w:t>
      </w:r>
      <w:r w:rsidRPr="005D3C53">
        <w:rPr>
          <w:rFonts w:ascii="Museo Sans 300" w:hAnsi="Museo Sans 300"/>
          <w:sz w:val="24"/>
          <w:szCs w:val="24"/>
        </w:rPr>
        <w:t>a favor de la señora: Fania Elena Rivas González.</w:t>
      </w:r>
    </w:p>
    <w:p w14:paraId="32E1B47A" w14:textId="77777777" w:rsidR="00067E31" w:rsidRPr="005D3C53" w:rsidRDefault="00067E31" w:rsidP="005D3C53">
      <w:pPr>
        <w:pStyle w:val="Prrafodelista"/>
        <w:rPr>
          <w:rFonts w:ascii="Museo Sans 300" w:hAnsi="Museo Sans 300"/>
          <w:sz w:val="24"/>
          <w:szCs w:val="24"/>
        </w:rPr>
      </w:pPr>
    </w:p>
    <w:p w14:paraId="17D579B9" w14:textId="6D59F983" w:rsidR="00067E31" w:rsidRPr="005D3C53" w:rsidRDefault="00067E31" w:rsidP="003B3B78">
      <w:pPr>
        <w:pStyle w:val="Prrafodelista"/>
        <w:numPr>
          <w:ilvl w:val="0"/>
          <w:numId w:val="35"/>
        </w:numPr>
        <w:ind w:left="1134" w:hanging="708"/>
        <w:jc w:val="both"/>
        <w:rPr>
          <w:rFonts w:ascii="Museo Sans 300" w:hAnsi="Museo Sans 300"/>
          <w:sz w:val="24"/>
          <w:szCs w:val="24"/>
        </w:rPr>
      </w:pPr>
      <w:r w:rsidRPr="005D3C53">
        <w:rPr>
          <w:rFonts w:ascii="Museo Sans 300" w:hAnsi="Museo Sans 300"/>
          <w:sz w:val="24"/>
          <w:szCs w:val="24"/>
        </w:rPr>
        <w:t>Habiéndose actualizado la información de la adjudicación del inmueble, se  hace necesaria la modificación del punto de acta anteriormente citado, por las siguientes causales:</w:t>
      </w:r>
    </w:p>
    <w:p w14:paraId="5159A729" w14:textId="77777777" w:rsidR="005D3C53" w:rsidRPr="001D1304" w:rsidRDefault="005D3C53" w:rsidP="001D1304">
      <w:pPr>
        <w:rPr>
          <w:rFonts w:ascii="Museo Sans 300" w:hAnsi="Museo Sans 300"/>
          <w:sz w:val="24"/>
          <w:szCs w:val="24"/>
        </w:rPr>
      </w:pPr>
    </w:p>
    <w:p w14:paraId="14757E38" w14:textId="6273D359" w:rsidR="00067E31" w:rsidRPr="005D3C53" w:rsidRDefault="00067E31" w:rsidP="003B3B78">
      <w:pPr>
        <w:pStyle w:val="Prrafodelista"/>
        <w:numPr>
          <w:ilvl w:val="0"/>
          <w:numId w:val="36"/>
        </w:numPr>
        <w:tabs>
          <w:tab w:val="left" w:pos="1134"/>
        </w:tabs>
        <w:ind w:left="1418" w:hanging="284"/>
        <w:jc w:val="both"/>
        <w:rPr>
          <w:rFonts w:ascii="Museo Sans 300" w:eastAsia="Calibri" w:hAnsi="Museo Sans 300"/>
          <w:b/>
          <w:bCs/>
          <w:sz w:val="24"/>
          <w:szCs w:val="24"/>
        </w:rPr>
      </w:pPr>
      <w:r w:rsidRPr="005D3C53">
        <w:rPr>
          <w:rFonts w:ascii="Museo Sans 300" w:hAnsi="Museo Sans 300"/>
          <w:sz w:val="24"/>
          <w:szCs w:val="24"/>
        </w:rPr>
        <w:lastRenderedPageBreak/>
        <w:t xml:space="preserve">Corregir la nomenclatura del Solar  </w:t>
      </w:r>
      <w:r w:rsidR="001D1304">
        <w:rPr>
          <w:rFonts w:ascii="Museo Sans 300" w:hAnsi="Museo Sans 300"/>
          <w:sz w:val="24"/>
          <w:szCs w:val="24"/>
        </w:rPr>
        <w:t>---</w:t>
      </w:r>
      <w:r w:rsidRPr="005D3C53">
        <w:rPr>
          <w:rFonts w:ascii="Museo Sans 300" w:hAnsi="Museo Sans 300"/>
          <w:sz w:val="24"/>
          <w:szCs w:val="24"/>
        </w:rPr>
        <w:t xml:space="preserve">, Polígono </w:t>
      </w:r>
      <w:r w:rsidR="001D1304">
        <w:rPr>
          <w:rFonts w:ascii="Museo Sans 300" w:hAnsi="Museo Sans 300"/>
          <w:sz w:val="24"/>
          <w:szCs w:val="24"/>
        </w:rPr>
        <w:t>---</w:t>
      </w:r>
      <w:r w:rsidRPr="005D3C53">
        <w:rPr>
          <w:rFonts w:ascii="Museo Sans 300" w:hAnsi="Museo Sans 300"/>
          <w:sz w:val="24"/>
          <w:szCs w:val="24"/>
        </w:rPr>
        <w:t>, esto debido a que Junta Directiva aprobó la adjudicación del inmueble identificado como se ha relacionado anteriormente, sin embargo, en el acuerdo antes mencionado no se estableció la porción a la que pertenece, siendo la identificación correcta</w:t>
      </w:r>
      <w:r w:rsidRPr="005D3C53">
        <w:rPr>
          <w:rFonts w:ascii="Museo Sans 300" w:hAnsi="Museo Sans 300"/>
          <w:b/>
          <w:sz w:val="24"/>
          <w:szCs w:val="24"/>
        </w:rPr>
        <w:t xml:space="preserve"> Solar </w:t>
      </w:r>
      <w:r w:rsidR="001D1304">
        <w:rPr>
          <w:rFonts w:ascii="Museo Sans 300" w:hAnsi="Museo Sans 300"/>
          <w:b/>
          <w:sz w:val="24"/>
          <w:szCs w:val="24"/>
        </w:rPr>
        <w:t>---</w:t>
      </w:r>
      <w:r w:rsidRPr="005D3C53">
        <w:rPr>
          <w:rFonts w:ascii="Museo Sans 300" w:hAnsi="Museo Sans 300"/>
          <w:b/>
          <w:sz w:val="24"/>
          <w:szCs w:val="24"/>
        </w:rPr>
        <w:t xml:space="preserve">, POLÍGONO </w:t>
      </w:r>
      <w:r w:rsidR="001D1304">
        <w:rPr>
          <w:rFonts w:ascii="Museo Sans 300" w:hAnsi="Museo Sans 300"/>
          <w:b/>
          <w:sz w:val="24"/>
          <w:szCs w:val="24"/>
        </w:rPr>
        <w:t>---</w:t>
      </w:r>
      <w:r w:rsidRPr="005D3C53">
        <w:rPr>
          <w:rFonts w:ascii="Museo Sans 300" w:hAnsi="Museo Sans 300"/>
          <w:b/>
          <w:sz w:val="24"/>
          <w:szCs w:val="24"/>
        </w:rPr>
        <w:t xml:space="preserve">, PORCIÓN </w:t>
      </w:r>
      <w:r w:rsidR="001D1304">
        <w:rPr>
          <w:rFonts w:ascii="Museo Sans 300" w:hAnsi="Museo Sans 300"/>
          <w:b/>
          <w:sz w:val="24"/>
          <w:szCs w:val="24"/>
        </w:rPr>
        <w:t>---</w:t>
      </w:r>
      <w:r w:rsidRPr="005D3C53">
        <w:rPr>
          <w:rFonts w:ascii="Museo Sans 300" w:hAnsi="Museo Sans 300"/>
          <w:b/>
          <w:sz w:val="24"/>
          <w:szCs w:val="24"/>
        </w:rPr>
        <w:t>.</w:t>
      </w:r>
    </w:p>
    <w:p w14:paraId="7A77E0D0" w14:textId="77777777" w:rsidR="00067E31" w:rsidRPr="005D3C53" w:rsidRDefault="00067E31" w:rsidP="005D3C53">
      <w:pPr>
        <w:pStyle w:val="Prrafodelista"/>
        <w:tabs>
          <w:tab w:val="left" w:pos="1134"/>
        </w:tabs>
        <w:ind w:left="1418" w:hanging="284"/>
        <w:jc w:val="both"/>
        <w:rPr>
          <w:rFonts w:ascii="Museo Sans 300" w:eastAsia="Calibri" w:hAnsi="Museo Sans 300"/>
          <w:b/>
          <w:bCs/>
          <w:sz w:val="24"/>
          <w:szCs w:val="24"/>
        </w:rPr>
      </w:pPr>
    </w:p>
    <w:p w14:paraId="63F88DC9" w14:textId="393F1D8A" w:rsidR="00067E31" w:rsidRPr="005D3C53" w:rsidRDefault="00216AED" w:rsidP="003B3B78">
      <w:pPr>
        <w:pStyle w:val="Prrafodelista"/>
        <w:numPr>
          <w:ilvl w:val="0"/>
          <w:numId w:val="36"/>
        </w:numPr>
        <w:tabs>
          <w:tab w:val="left" w:pos="1134"/>
        </w:tabs>
        <w:ind w:left="1418" w:hanging="284"/>
        <w:jc w:val="both"/>
        <w:rPr>
          <w:rFonts w:ascii="Museo Sans 300" w:hAnsi="Museo Sans 300"/>
          <w:sz w:val="24"/>
          <w:szCs w:val="24"/>
        </w:rPr>
      </w:pPr>
      <w:r w:rsidRPr="005D3C53">
        <w:rPr>
          <w:rFonts w:ascii="Museo Sans 300" w:hAnsi="Museo Sans 300" w:cs="Times New Roman"/>
          <w:sz w:val="24"/>
          <w:szCs w:val="24"/>
        </w:rPr>
        <w:t>Incluir a</w:t>
      </w:r>
      <w:r w:rsidR="00067E31" w:rsidRPr="005D3C53">
        <w:rPr>
          <w:rFonts w:ascii="Museo Sans 300" w:hAnsi="Museo Sans 300" w:cs="Times New Roman"/>
          <w:sz w:val="24"/>
          <w:szCs w:val="24"/>
        </w:rPr>
        <w:t xml:space="preserve"> la señora </w:t>
      </w:r>
      <w:r w:rsidRPr="005D3C53">
        <w:rPr>
          <w:rFonts w:ascii="Museo Sans 300" w:hAnsi="Museo Sans 300" w:cs="Times New Roman"/>
          <w:sz w:val="24"/>
          <w:szCs w:val="24"/>
        </w:rPr>
        <w:t>NANCY MARISELA RIVAS GONZÁLEZ</w:t>
      </w:r>
      <w:r w:rsidR="00067E31" w:rsidRPr="005D3C53">
        <w:rPr>
          <w:rFonts w:ascii="Museo Sans 300" w:eastAsia="Times New Roman" w:hAnsi="Museo Sans 300" w:cs="Times New Roman"/>
          <w:b/>
          <w:sz w:val="24"/>
          <w:szCs w:val="24"/>
          <w:lang w:eastAsia="es-ES"/>
        </w:rPr>
        <w:t xml:space="preserve">, </w:t>
      </w:r>
      <w:r w:rsidR="00067E31" w:rsidRPr="005D3C53">
        <w:rPr>
          <w:rFonts w:ascii="Museo Sans 300" w:hAnsi="Museo Sans 300" w:cs="Times New Roman"/>
          <w:color w:val="000000" w:themeColor="text1"/>
          <w:sz w:val="24"/>
          <w:szCs w:val="24"/>
        </w:rPr>
        <w:t xml:space="preserve">de </w:t>
      </w:r>
      <w:r w:rsidR="001D1304">
        <w:rPr>
          <w:rFonts w:ascii="Museo Sans 300" w:hAnsi="Museo Sans 300" w:cs="Times New Roman"/>
          <w:color w:val="000000" w:themeColor="text1"/>
          <w:sz w:val="24"/>
          <w:szCs w:val="24"/>
        </w:rPr>
        <w:t>---</w:t>
      </w:r>
      <w:r w:rsidR="00067E31" w:rsidRPr="005D3C53">
        <w:rPr>
          <w:rFonts w:ascii="Museo Sans 300" w:hAnsi="Museo Sans 300" w:cs="Times New Roman"/>
          <w:color w:val="000000" w:themeColor="text1"/>
          <w:sz w:val="24"/>
          <w:szCs w:val="24"/>
        </w:rPr>
        <w:t xml:space="preserve"> años de edad, </w:t>
      </w:r>
      <w:r w:rsidR="00067E31" w:rsidRPr="005D3C53">
        <w:rPr>
          <w:rStyle w:val="Refdecomentario"/>
          <w:rFonts w:ascii="Museo Sans 300" w:hAnsi="Museo Sans 300"/>
          <w:strike/>
          <w:sz w:val="24"/>
          <w:szCs w:val="24"/>
        </w:rPr>
        <w:commentReference w:id="74"/>
      </w:r>
      <w:r w:rsidR="001D1304">
        <w:rPr>
          <w:rFonts w:ascii="Museo Sans 300" w:hAnsi="Museo Sans 300" w:cs="Times New Roman"/>
          <w:color w:val="000000" w:themeColor="text1"/>
          <w:sz w:val="24"/>
          <w:szCs w:val="24"/>
        </w:rPr>
        <w:t>---</w:t>
      </w:r>
      <w:r w:rsidR="00067E31" w:rsidRPr="005D3C53">
        <w:rPr>
          <w:rFonts w:ascii="Museo Sans 300" w:hAnsi="Museo Sans 300" w:cs="Times New Roman"/>
          <w:color w:val="000000" w:themeColor="text1"/>
          <w:sz w:val="24"/>
          <w:szCs w:val="24"/>
        </w:rPr>
        <w:t xml:space="preserve">, del domicilio y departamento de </w:t>
      </w:r>
      <w:r w:rsidR="001D1304">
        <w:rPr>
          <w:rFonts w:ascii="Museo Sans 300" w:hAnsi="Museo Sans 300" w:cs="Times New Roman"/>
          <w:sz w:val="24"/>
          <w:szCs w:val="24"/>
        </w:rPr>
        <w:t>---</w:t>
      </w:r>
      <w:r w:rsidR="00067E31" w:rsidRPr="005D3C53">
        <w:rPr>
          <w:rFonts w:ascii="Museo Sans 300" w:hAnsi="Museo Sans 300" w:cs="Times New Roman"/>
          <w:color w:val="000000" w:themeColor="text1"/>
          <w:sz w:val="24"/>
          <w:szCs w:val="24"/>
        </w:rPr>
        <w:t xml:space="preserve">, con Documento Único de Identidad número </w:t>
      </w:r>
      <w:r w:rsidR="001D1304">
        <w:rPr>
          <w:rFonts w:ascii="Museo Sans 300" w:hAnsi="Museo Sans 300" w:cs="Times New Roman"/>
          <w:color w:val="000000" w:themeColor="text1"/>
          <w:sz w:val="24"/>
          <w:szCs w:val="24"/>
        </w:rPr>
        <w:t>---</w:t>
      </w:r>
      <w:r w:rsidR="00067E31" w:rsidRPr="005D3C53">
        <w:rPr>
          <w:rFonts w:ascii="Museo Sans 300" w:eastAsia="Times New Roman" w:hAnsi="Museo Sans 300" w:cs="Times New Roman"/>
          <w:sz w:val="24"/>
          <w:szCs w:val="24"/>
          <w:lang w:eastAsia="es-ES"/>
        </w:rPr>
        <w:t xml:space="preserve">, en su calidad de </w:t>
      </w:r>
      <w:r w:rsidR="001D1304">
        <w:rPr>
          <w:rFonts w:ascii="Museo Sans 300" w:hAnsi="Museo Sans 300" w:cs="Times New Roman"/>
          <w:color w:val="000000" w:themeColor="text1"/>
          <w:sz w:val="24"/>
          <w:szCs w:val="24"/>
        </w:rPr>
        <w:t>---</w:t>
      </w:r>
      <w:r w:rsidR="00067E31" w:rsidRPr="005D3C53">
        <w:rPr>
          <w:rFonts w:ascii="Museo Sans 300" w:hAnsi="Museo Sans 300" w:cs="Times New Roman"/>
          <w:color w:val="000000" w:themeColor="text1"/>
          <w:sz w:val="24"/>
          <w:szCs w:val="24"/>
        </w:rPr>
        <w:t xml:space="preserve"> de la titular</w:t>
      </w:r>
      <w:r w:rsidR="00067E31" w:rsidRPr="005D3C53">
        <w:rPr>
          <w:rFonts w:ascii="Museo Sans 300" w:eastAsia="Times New Roman" w:hAnsi="Museo Sans 300" w:cs="Times New Roman"/>
          <w:sz w:val="24"/>
          <w:szCs w:val="24"/>
          <w:lang w:eastAsia="es-ES"/>
        </w:rPr>
        <w:t xml:space="preserve"> de la adjudicación,</w:t>
      </w:r>
      <w:r w:rsidR="00067E31" w:rsidRPr="005D3C53">
        <w:rPr>
          <w:rFonts w:ascii="Museo Sans 300" w:hAnsi="Museo Sans 300"/>
          <w:sz w:val="24"/>
          <w:szCs w:val="24"/>
        </w:rPr>
        <w:t xml:space="preserve"> según Solicitud de Inclusión de Beneficiaria, de fecha </w:t>
      </w:r>
      <w:r w:rsidR="00067E31" w:rsidRPr="005D3C53">
        <w:rPr>
          <w:rFonts w:ascii="Museo Sans 300" w:hAnsi="Museo Sans 300"/>
          <w:sz w:val="24"/>
          <w:szCs w:val="24"/>
          <w:lang w:eastAsia="es-ES"/>
        </w:rPr>
        <w:t>24 de enero de 2023</w:t>
      </w:r>
      <w:r w:rsidR="00067E31" w:rsidRPr="005D3C53">
        <w:rPr>
          <w:rFonts w:ascii="Museo Sans 300" w:hAnsi="Museo Sans 300"/>
          <w:sz w:val="24"/>
          <w:szCs w:val="24"/>
        </w:rPr>
        <w:t>.</w:t>
      </w:r>
    </w:p>
    <w:p w14:paraId="51644C88" w14:textId="77777777" w:rsidR="00067E31" w:rsidRPr="005D3C53" w:rsidRDefault="00067E31" w:rsidP="005D3C53">
      <w:pPr>
        <w:rPr>
          <w:rFonts w:ascii="Museo Sans 300" w:hAnsi="Museo Sans 300"/>
          <w:sz w:val="24"/>
          <w:szCs w:val="24"/>
        </w:rPr>
      </w:pPr>
    </w:p>
    <w:p w14:paraId="0FD8E88F" w14:textId="5096BB12" w:rsidR="00067E31" w:rsidRPr="005D3C53" w:rsidRDefault="00067E31" w:rsidP="003B3B78">
      <w:pPr>
        <w:pStyle w:val="Prrafodelista"/>
        <w:numPr>
          <w:ilvl w:val="0"/>
          <w:numId w:val="35"/>
        </w:numPr>
        <w:ind w:left="1134" w:hanging="708"/>
        <w:jc w:val="both"/>
        <w:rPr>
          <w:rFonts w:ascii="Museo Sans 300" w:hAnsi="Museo Sans 300"/>
          <w:sz w:val="24"/>
          <w:szCs w:val="24"/>
        </w:rPr>
      </w:pPr>
      <w:r w:rsidRPr="005D3C53">
        <w:rPr>
          <w:rFonts w:ascii="Museo Sans 300" w:hAnsi="Museo Sans 300"/>
          <w:sz w:val="24"/>
          <w:szCs w:val="24"/>
        </w:rPr>
        <w:t xml:space="preserve">Conforme acta de posesión material de fecha </w:t>
      </w:r>
      <w:r w:rsidR="00216AED" w:rsidRPr="005D3C53">
        <w:rPr>
          <w:rFonts w:ascii="Museo Sans 300" w:hAnsi="Museo Sans 300"/>
          <w:sz w:val="24"/>
          <w:szCs w:val="24"/>
          <w:lang w:eastAsia="es-ES"/>
        </w:rPr>
        <w:t>24 de enero de</w:t>
      </w:r>
      <w:r w:rsidRPr="005D3C53">
        <w:rPr>
          <w:rFonts w:ascii="Museo Sans 300" w:hAnsi="Museo Sans 300"/>
          <w:sz w:val="24"/>
          <w:szCs w:val="24"/>
          <w:lang w:eastAsia="es-ES"/>
        </w:rPr>
        <w:t xml:space="preserve"> 2023</w:t>
      </w:r>
      <w:r w:rsidRPr="005D3C53">
        <w:rPr>
          <w:rFonts w:ascii="Museo Sans 300" w:hAnsi="Museo Sans 300"/>
          <w:sz w:val="24"/>
          <w:szCs w:val="24"/>
        </w:rPr>
        <w:t xml:space="preserve">, elaborada por el técnico </w:t>
      </w:r>
      <w:r w:rsidRPr="005D3C53">
        <w:rPr>
          <w:rFonts w:ascii="Museo Sans 300" w:hAnsi="Museo Sans 300"/>
          <w:color w:val="000000"/>
          <w:sz w:val="24"/>
          <w:szCs w:val="24"/>
          <w:lang w:val="es-ES" w:eastAsia="es-ES"/>
        </w:rPr>
        <w:t>del Centro Estratégico de Transformación e Innovación Agropecuaria CETIA III, Sección de Transferencia de Tierras</w:t>
      </w:r>
      <w:r w:rsidRPr="005D3C53">
        <w:rPr>
          <w:rFonts w:ascii="Museo Sans 300" w:hAnsi="Museo Sans 300"/>
          <w:sz w:val="24"/>
          <w:szCs w:val="24"/>
        </w:rPr>
        <w:t>, señor Tomas Rajo, la adjudicataria se encuentra poseyendo el inmueble de forma quieta, pacífica y sin interrupción desde hace 17 años.</w:t>
      </w:r>
    </w:p>
    <w:p w14:paraId="0F5E5FB0" w14:textId="77777777" w:rsidR="00067E31" w:rsidRPr="005D3C53" w:rsidRDefault="00067E31" w:rsidP="005D3C53">
      <w:pPr>
        <w:pStyle w:val="Prrafodelista"/>
        <w:rPr>
          <w:rFonts w:ascii="Museo Sans 300" w:hAnsi="Museo Sans 300" w:cs="Times New Roman"/>
          <w:sz w:val="24"/>
          <w:szCs w:val="24"/>
        </w:rPr>
      </w:pPr>
    </w:p>
    <w:p w14:paraId="32899D15" w14:textId="63C0755C" w:rsidR="00067E31" w:rsidRPr="005D3C53" w:rsidRDefault="00067E31" w:rsidP="003B3B78">
      <w:pPr>
        <w:pStyle w:val="Prrafodelista"/>
        <w:numPr>
          <w:ilvl w:val="0"/>
          <w:numId w:val="35"/>
        </w:numPr>
        <w:ind w:left="1134" w:hanging="708"/>
        <w:jc w:val="both"/>
        <w:rPr>
          <w:rFonts w:ascii="Museo Sans 300" w:hAnsi="Museo Sans 300"/>
          <w:sz w:val="24"/>
          <w:szCs w:val="24"/>
        </w:rPr>
      </w:pPr>
      <w:r w:rsidRPr="005D3C53">
        <w:rPr>
          <w:rFonts w:ascii="Museo Sans 300" w:hAnsi="Museo Sans 300" w:cs="Times New Roman"/>
          <w:sz w:val="24"/>
          <w:szCs w:val="24"/>
        </w:rPr>
        <w:t xml:space="preserve">De acuerdo a declaración simple contenida en la Solicitud de Adjudicación de Inmueble de fecha </w:t>
      </w:r>
      <w:r w:rsidR="00216AED" w:rsidRPr="005D3C53">
        <w:rPr>
          <w:rFonts w:ascii="Museo Sans 300" w:hAnsi="Museo Sans 300"/>
          <w:sz w:val="24"/>
          <w:szCs w:val="24"/>
          <w:lang w:eastAsia="es-ES"/>
        </w:rPr>
        <w:t>24 de enero de</w:t>
      </w:r>
      <w:r w:rsidRPr="005D3C53">
        <w:rPr>
          <w:rFonts w:ascii="Museo Sans 300" w:hAnsi="Museo Sans 300"/>
          <w:sz w:val="24"/>
          <w:szCs w:val="24"/>
          <w:lang w:eastAsia="es-ES"/>
        </w:rPr>
        <w:t xml:space="preserve"> 2023</w:t>
      </w:r>
      <w:r w:rsidRPr="005D3C53">
        <w:rPr>
          <w:rFonts w:ascii="Museo Sans 300" w:hAnsi="Museo Sans 300" w:cs="Times New Roman"/>
          <w:sz w:val="24"/>
          <w:szCs w:val="24"/>
        </w:rPr>
        <w:t>, la adjudicataria manifiesta que ni ella ni la integrante de su grupo</w:t>
      </w:r>
      <w:r w:rsidR="00216AED" w:rsidRPr="005D3C53">
        <w:rPr>
          <w:rFonts w:ascii="Museo Sans 300" w:hAnsi="Museo Sans 300" w:cs="Times New Roman"/>
          <w:sz w:val="24"/>
          <w:szCs w:val="24"/>
        </w:rPr>
        <w:t xml:space="preserve"> familiar son empleadas de ISTA,</w:t>
      </w:r>
      <w:r w:rsidRPr="005D3C53">
        <w:rPr>
          <w:rFonts w:ascii="Museo Sans 300" w:hAnsi="Museo Sans 300" w:cs="Times New Roman"/>
          <w:sz w:val="24"/>
          <w:szCs w:val="24"/>
        </w:rPr>
        <w:t xml:space="preserve"> </w:t>
      </w:r>
      <w:r w:rsidRPr="005D3C53">
        <w:rPr>
          <w:rFonts w:ascii="Museo Sans 300" w:hAnsi="Museo Sans 300"/>
          <w:color w:val="000000" w:themeColor="text1"/>
          <w:sz w:val="24"/>
          <w:szCs w:val="24"/>
        </w:rPr>
        <w:t>situación verificada en el Sistema de Consulta de Solicitantes para Adjudicaciones que contiene la Base de Datos de Empleados de este Instituto.</w:t>
      </w:r>
    </w:p>
    <w:p w14:paraId="4D277B77" w14:textId="77777777" w:rsidR="005D3C53" w:rsidRDefault="005D3C53" w:rsidP="005D3C53">
      <w:pPr>
        <w:jc w:val="both"/>
        <w:rPr>
          <w:rFonts w:ascii="Museo Sans 300" w:eastAsia="Times New Roman" w:hAnsi="Museo Sans 300" w:cs="Times New Roman"/>
          <w:sz w:val="24"/>
          <w:szCs w:val="24"/>
        </w:rPr>
      </w:pPr>
    </w:p>
    <w:p w14:paraId="645C06AB" w14:textId="77777777" w:rsidR="00067E31" w:rsidRPr="005D3C53" w:rsidRDefault="00067E31" w:rsidP="005D3C53">
      <w:pPr>
        <w:jc w:val="both"/>
        <w:rPr>
          <w:rFonts w:ascii="Museo Sans 300" w:eastAsia="Times New Roman" w:hAnsi="Museo Sans 300" w:cs="Times New Roman"/>
          <w:sz w:val="24"/>
          <w:szCs w:val="24"/>
        </w:rPr>
      </w:pPr>
      <w:r w:rsidRPr="005D3C53">
        <w:rPr>
          <w:rFonts w:ascii="Museo Sans 300" w:eastAsia="Times New Roman" w:hAnsi="Museo Sans 300" w:cs="Times New Roman"/>
          <w:sz w:val="24"/>
          <w:szCs w:val="24"/>
        </w:rPr>
        <w:t xml:space="preserve">Tomando en cuenta lo expuesto y habiendo tenido a la vista:  Cuadro de causales, Listado de valores y extensiones, reporte de valúo del solar, Solicitud de Adjudicación de Inmueble, copia de acuerdo de Junta Directiva, copias de Documentos Únicos de Identidad y Tarjetas de Identificación Tributaria, Certificaciones de Partidas de Nacimiento, Acta de Posesión Material, Constancia de cancelación de crédito, reporte de búsqueda de solicitantes para adjudicaciones emitido por el </w:t>
      </w:r>
      <w:r w:rsidRPr="005D3C53">
        <w:rPr>
          <w:rFonts w:ascii="Museo Sans 300" w:eastAsia="Times New Roman" w:hAnsi="Museo Sans 300" w:cs="Times New Roman"/>
          <w:color w:val="000000" w:themeColor="text1"/>
          <w:sz w:val="24"/>
          <w:szCs w:val="24"/>
          <w:lang w:val="es-ES" w:eastAsia="es-ES"/>
        </w:rPr>
        <w:t>Centro Estratégico de Transformación e Innovación Agropecuaria CETIA III, Sección de Transferencia de Tierras</w:t>
      </w:r>
      <w:r w:rsidRPr="005D3C53">
        <w:rPr>
          <w:rFonts w:ascii="Museo Sans 300" w:eastAsia="Times New Roman" w:hAnsi="Museo Sans 300" w:cs="Times New Roman"/>
          <w:sz w:val="24"/>
          <w:szCs w:val="24"/>
        </w:rPr>
        <w:t xml:space="preserve">, reporte de inmueble pendiente de escriturar, copia de Razón y Constancia de Inscripción de Desmembración en Cabeza de su Dueño a favor del ISTA, se estima procedente resolver favorablemente a lo solicitado. </w:t>
      </w:r>
    </w:p>
    <w:p w14:paraId="3978B85F" w14:textId="77777777" w:rsidR="00067E31" w:rsidRPr="005D3C53" w:rsidRDefault="00067E31" w:rsidP="005D3C53">
      <w:pPr>
        <w:jc w:val="both"/>
        <w:rPr>
          <w:rFonts w:ascii="Museo Sans 300" w:eastAsia="Times New Roman" w:hAnsi="Museo Sans 300" w:cs="Times New Roman"/>
          <w:sz w:val="24"/>
          <w:szCs w:val="24"/>
        </w:rPr>
      </w:pPr>
    </w:p>
    <w:p w14:paraId="6745DDB7" w14:textId="24725D3D" w:rsidR="00067E31" w:rsidRDefault="00216AED" w:rsidP="005D3C53">
      <w:pPr>
        <w:tabs>
          <w:tab w:val="left" w:pos="1134"/>
        </w:tabs>
        <w:jc w:val="both"/>
        <w:rPr>
          <w:rFonts w:ascii="Museo Sans 300" w:eastAsia="Times New Roman" w:hAnsi="Museo Sans 300" w:cs="Times New Roman"/>
          <w:sz w:val="24"/>
          <w:szCs w:val="24"/>
          <w:lang w:eastAsia="es-ES"/>
        </w:rPr>
      </w:pPr>
      <w:r w:rsidRPr="005D3C53">
        <w:rPr>
          <w:rFonts w:ascii="Museo Sans 300" w:eastAsia="Times New Roman" w:hAnsi="Museo Sans 300" w:cs="Times New Roman"/>
          <w:sz w:val="24"/>
          <w:szCs w:val="24"/>
          <w:lang w:eastAsia="es-ES"/>
        </w:rPr>
        <w:t xml:space="preserve">Estando conforme a Derecho la documentación correspondiente, en atención a lo recomendado por </w:t>
      </w:r>
      <w:r w:rsidRPr="005D3C53">
        <w:rPr>
          <w:rFonts w:ascii="Museo Sans 300" w:eastAsia="Times New Roman" w:hAnsi="Museo Sans 300" w:cs="Times New Roman"/>
          <w:color w:val="000000" w:themeColor="text1"/>
          <w:sz w:val="24"/>
          <w:szCs w:val="24"/>
          <w:lang w:eastAsia="es-ES"/>
        </w:rPr>
        <w:t>la Unidad de Adjudicación de Inmuebles, la Junta Directiva en uso de sus facultades y de</w:t>
      </w:r>
      <w:r w:rsidRPr="005D3C53">
        <w:rPr>
          <w:rFonts w:ascii="Museo Sans 300" w:eastAsia="Times New Roman" w:hAnsi="Museo Sans 300" w:cs="Times New Roman"/>
          <w:sz w:val="24"/>
          <w:szCs w:val="24"/>
          <w:lang w:eastAsia="es-ES"/>
        </w:rPr>
        <w:t xml:space="preserve">  </w:t>
      </w:r>
      <w:r w:rsidR="00067E31" w:rsidRPr="005D3C53">
        <w:rPr>
          <w:rFonts w:ascii="Museo Sans 300" w:eastAsia="Times New Roman" w:hAnsi="Museo Sans 300" w:cs="Times New Roman"/>
          <w:sz w:val="24"/>
          <w:szCs w:val="24"/>
          <w:lang w:eastAsia="es-ES"/>
        </w:rPr>
        <w:t>conformidad al Artículo 18 letras “g” y “h” de la Ley de Creación del Instituto Salvado</w:t>
      </w:r>
      <w:r w:rsidRPr="005D3C53">
        <w:rPr>
          <w:rFonts w:ascii="Museo Sans 300" w:eastAsia="Times New Roman" w:hAnsi="Museo Sans 300" w:cs="Times New Roman"/>
          <w:sz w:val="24"/>
          <w:szCs w:val="24"/>
          <w:lang w:eastAsia="es-ES"/>
        </w:rPr>
        <w:t>reño de Transformación Agraria,</w:t>
      </w:r>
      <w:r w:rsidR="00067E31" w:rsidRPr="005D3C53">
        <w:rPr>
          <w:rFonts w:ascii="Museo Sans 300" w:eastAsia="Times New Roman" w:hAnsi="Museo Sans 300" w:cs="Times New Roman"/>
          <w:b/>
          <w:sz w:val="24"/>
          <w:szCs w:val="24"/>
          <w:lang w:eastAsia="es-ES"/>
        </w:rPr>
        <w:t xml:space="preserve"> </w:t>
      </w:r>
      <w:r w:rsidR="00067E31" w:rsidRPr="005D3C53">
        <w:rPr>
          <w:rFonts w:ascii="Museo Sans 300" w:eastAsia="Times New Roman" w:hAnsi="Museo Sans 300" w:cs="Times New Roman"/>
          <w:b/>
          <w:sz w:val="24"/>
          <w:szCs w:val="24"/>
          <w:u w:val="single"/>
          <w:lang w:eastAsia="es-ES"/>
        </w:rPr>
        <w:t>ACUERD</w:t>
      </w:r>
      <w:r w:rsidRPr="005D3C53">
        <w:rPr>
          <w:rFonts w:ascii="Museo Sans 300" w:eastAsia="Times New Roman" w:hAnsi="Museo Sans 300" w:cs="Times New Roman"/>
          <w:b/>
          <w:sz w:val="24"/>
          <w:szCs w:val="24"/>
          <w:u w:val="single"/>
          <w:lang w:eastAsia="es-ES"/>
        </w:rPr>
        <w:t>A</w:t>
      </w:r>
      <w:r w:rsidR="00067E31" w:rsidRPr="005D3C53">
        <w:rPr>
          <w:rFonts w:ascii="Museo Sans 300" w:eastAsia="Times New Roman" w:hAnsi="Museo Sans 300" w:cs="Times New Roman"/>
          <w:b/>
          <w:sz w:val="24"/>
          <w:szCs w:val="24"/>
          <w:u w:val="single"/>
          <w:lang w:eastAsia="es-ES"/>
        </w:rPr>
        <w:t>: PRIMERO</w:t>
      </w:r>
      <w:r w:rsidR="00067E31" w:rsidRPr="005D3C53">
        <w:rPr>
          <w:rFonts w:ascii="Museo Sans 300" w:eastAsia="Times New Roman" w:hAnsi="Museo Sans 300" w:cs="Times New Roman"/>
          <w:b/>
          <w:sz w:val="24"/>
          <w:szCs w:val="24"/>
          <w:lang w:eastAsia="es-ES"/>
        </w:rPr>
        <w:t>: Modificar el Punto V del Acta de Sesión Ordinaria 05-200</w:t>
      </w:r>
      <w:r w:rsidRPr="005D3C53">
        <w:rPr>
          <w:rFonts w:ascii="Museo Sans 300" w:eastAsia="Times New Roman" w:hAnsi="Museo Sans 300" w:cs="Times New Roman"/>
          <w:b/>
          <w:sz w:val="24"/>
          <w:szCs w:val="24"/>
          <w:lang w:eastAsia="es-ES"/>
        </w:rPr>
        <w:t>6, de fecha 1 de febrero de</w:t>
      </w:r>
      <w:r w:rsidR="00067E31" w:rsidRPr="005D3C53">
        <w:rPr>
          <w:rFonts w:ascii="Museo Sans 300" w:eastAsia="Times New Roman" w:hAnsi="Museo Sans 300" w:cs="Times New Roman"/>
          <w:b/>
          <w:sz w:val="24"/>
          <w:szCs w:val="24"/>
          <w:lang w:eastAsia="es-ES"/>
        </w:rPr>
        <w:t xml:space="preserve"> 2006, </w:t>
      </w:r>
      <w:r w:rsidR="00067E31" w:rsidRPr="005D3C53">
        <w:rPr>
          <w:rFonts w:ascii="Museo Sans 300" w:hAnsi="Museo Sans 300"/>
          <w:sz w:val="24"/>
          <w:szCs w:val="24"/>
          <w:lang w:eastAsia="es-ES"/>
        </w:rPr>
        <w:t xml:space="preserve">en el cual se aprobó la adjudicación del </w:t>
      </w:r>
      <w:r w:rsidR="00067E31" w:rsidRPr="005D3C53">
        <w:rPr>
          <w:rFonts w:ascii="Museo Sans 300" w:eastAsia="Times New Roman" w:hAnsi="Museo Sans 300" w:cs="Times New Roman"/>
          <w:b/>
          <w:sz w:val="24"/>
          <w:szCs w:val="24"/>
          <w:lang w:eastAsia="es-ES"/>
        </w:rPr>
        <w:t>Solar</w:t>
      </w:r>
      <w:r w:rsidR="00067E31" w:rsidRPr="005D3C53">
        <w:rPr>
          <w:rFonts w:ascii="Museo Sans 300" w:hAnsi="Museo Sans 300"/>
          <w:b/>
          <w:sz w:val="24"/>
          <w:szCs w:val="24"/>
        </w:rPr>
        <w:t xml:space="preserve"> </w:t>
      </w:r>
      <w:r w:rsidR="001D1304">
        <w:rPr>
          <w:rFonts w:ascii="Museo Sans 300" w:hAnsi="Museo Sans 300"/>
          <w:b/>
          <w:sz w:val="24"/>
          <w:szCs w:val="24"/>
        </w:rPr>
        <w:t>---</w:t>
      </w:r>
      <w:r w:rsidR="00067E31" w:rsidRPr="005D3C53">
        <w:rPr>
          <w:rFonts w:ascii="Museo Sans 300" w:hAnsi="Museo Sans 300"/>
          <w:b/>
          <w:sz w:val="24"/>
          <w:szCs w:val="24"/>
        </w:rPr>
        <w:t xml:space="preserve">, Polígono </w:t>
      </w:r>
      <w:r w:rsidR="001D1304">
        <w:rPr>
          <w:rFonts w:ascii="Museo Sans 300" w:hAnsi="Museo Sans 300"/>
          <w:b/>
          <w:sz w:val="24"/>
          <w:szCs w:val="24"/>
        </w:rPr>
        <w:t>---</w:t>
      </w:r>
      <w:r w:rsidR="00067E31" w:rsidRPr="005D3C53">
        <w:rPr>
          <w:rFonts w:ascii="Museo Sans 300" w:hAnsi="Museo Sans 300"/>
          <w:b/>
          <w:sz w:val="24"/>
          <w:szCs w:val="24"/>
          <w:lang w:eastAsia="es-ES"/>
        </w:rPr>
        <w:t>,</w:t>
      </w:r>
      <w:r w:rsidR="00067E31" w:rsidRPr="005D3C53">
        <w:rPr>
          <w:rFonts w:ascii="Museo Sans 300" w:hAnsi="Museo Sans 300"/>
          <w:sz w:val="24"/>
          <w:szCs w:val="24"/>
          <w:lang w:eastAsia="es-ES"/>
        </w:rPr>
        <w:t xml:space="preserve"> en </w:t>
      </w:r>
      <w:r w:rsidR="00067E31" w:rsidRPr="005D3C53">
        <w:rPr>
          <w:rFonts w:ascii="Museo Sans 300" w:hAnsi="Museo Sans 300"/>
          <w:bCs/>
          <w:sz w:val="24"/>
          <w:szCs w:val="24"/>
        </w:rPr>
        <w:t>lo</w:t>
      </w:r>
      <w:r w:rsidR="005D3C53" w:rsidRPr="005D3C53">
        <w:rPr>
          <w:rFonts w:ascii="Museo Sans 300" w:hAnsi="Museo Sans 300"/>
          <w:bCs/>
          <w:sz w:val="24"/>
          <w:szCs w:val="24"/>
        </w:rPr>
        <w:t>s siguientes términos</w:t>
      </w:r>
      <w:r w:rsidR="00067E31" w:rsidRPr="005D3C53">
        <w:rPr>
          <w:rFonts w:ascii="Museo Sans 300" w:hAnsi="Museo Sans 300"/>
          <w:bCs/>
          <w:sz w:val="24"/>
          <w:szCs w:val="24"/>
        </w:rPr>
        <w:t xml:space="preserve">: </w:t>
      </w:r>
      <w:r w:rsidR="00067E31" w:rsidRPr="005D3C53">
        <w:rPr>
          <w:rFonts w:ascii="Museo Sans 300" w:hAnsi="Museo Sans 300"/>
          <w:b/>
          <w:bCs/>
          <w:sz w:val="24"/>
          <w:szCs w:val="24"/>
        </w:rPr>
        <w:t>a)</w:t>
      </w:r>
      <w:r w:rsidR="00067E31" w:rsidRPr="005D3C53">
        <w:rPr>
          <w:rFonts w:ascii="Museo Sans 300" w:hAnsi="Museo Sans 300"/>
          <w:bCs/>
          <w:sz w:val="24"/>
          <w:szCs w:val="24"/>
        </w:rPr>
        <w:t xml:space="preserve"> </w:t>
      </w:r>
      <w:r w:rsidR="00067E31" w:rsidRPr="005D3C53">
        <w:rPr>
          <w:rFonts w:ascii="Museo Sans 300" w:hAnsi="Museo Sans 300"/>
          <w:sz w:val="24"/>
          <w:szCs w:val="24"/>
        </w:rPr>
        <w:t xml:space="preserve">Corregir la nomenclatura del Solar </w:t>
      </w:r>
      <w:r w:rsidR="001D1304">
        <w:rPr>
          <w:rFonts w:ascii="Museo Sans 300" w:hAnsi="Museo Sans 300"/>
          <w:sz w:val="24"/>
          <w:szCs w:val="24"/>
        </w:rPr>
        <w:t>---</w:t>
      </w:r>
      <w:r w:rsidR="005D3C53" w:rsidRPr="005D3C53">
        <w:rPr>
          <w:rFonts w:ascii="Museo Sans 300" w:hAnsi="Museo Sans 300"/>
          <w:sz w:val="24"/>
          <w:szCs w:val="24"/>
        </w:rPr>
        <w:t xml:space="preserve">, Polígono </w:t>
      </w:r>
      <w:r w:rsidR="001D1304">
        <w:rPr>
          <w:rFonts w:ascii="Museo Sans 300" w:hAnsi="Museo Sans 300"/>
          <w:sz w:val="24"/>
          <w:szCs w:val="24"/>
        </w:rPr>
        <w:t>---</w:t>
      </w:r>
      <w:r w:rsidR="005D3C53" w:rsidRPr="005D3C53">
        <w:rPr>
          <w:rFonts w:ascii="Museo Sans 300" w:hAnsi="Museo Sans 300"/>
          <w:sz w:val="24"/>
          <w:szCs w:val="24"/>
        </w:rPr>
        <w:t>, siendo lo</w:t>
      </w:r>
      <w:r w:rsidR="00067E31" w:rsidRPr="005D3C53">
        <w:rPr>
          <w:rFonts w:ascii="Museo Sans 300" w:hAnsi="Museo Sans 300"/>
          <w:sz w:val="24"/>
          <w:szCs w:val="24"/>
        </w:rPr>
        <w:t xml:space="preserve"> correct</w:t>
      </w:r>
      <w:r w:rsidR="005D3C53" w:rsidRPr="005D3C53">
        <w:rPr>
          <w:rFonts w:ascii="Museo Sans 300" w:hAnsi="Museo Sans 300"/>
          <w:sz w:val="24"/>
          <w:szCs w:val="24"/>
        </w:rPr>
        <w:t>o</w:t>
      </w:r>
      <w:r w:rsidR="00067E31" w:rsidRPr="005D3C53">
        <w:rPr>
          <w:rFonts w:ascii="Museo Sans 300" w:hAnsi="Museo Sans 300"/>
          <w:sz w:val="24"/>
          <w:szCs w:val="24"/>
        </w:rPr>
        <w:t xml:space="preserve"> </w:t>
      </w:r>
      <w:r w:rsidR="00067E31" w:rsidRPr="005D3C53">
        <w:rPr>
          <w:rFonts w:ascii="Museo Sans 300" w:hAnsi="Museo Sans 300"/>
          <w:b/>
          <w:sz w:val="24"/>
          <w:szCs w:val="24"/>
        </w:rPr>
        <w:t xml:space="preserve">SOLAR </w:t>
      </w:r>
      <w:r w:rsidR="001D1304">
        <w:rPr>
          <w:rFonts w:ascii="Museo Sans 300" w:hAnsi="Museo Sans 300"/>
          <w:b/>
          <w:sz w:val="24"/>
          <w:szCs w:val="24"/>
        </w:rPr>
        <w:t>---</w:t>
      </w:r>
      <w:r w:rsidR="00067E31" w:rsidRPr="005D3C53">
        <w:rPr>
          <w:rFonts w:ascii="Museo Sans 300" w:hAnsi="Museo Sans 300"/>
          <w:b/>
          <w:sz w:val="24"/>
          <w:szCs w:val="24"/>
        </w:rPr>
        <w:t xml:space="preserve">, POLÍGONO </w:t>
      </w:r>
      <w:r w:rsidR="001D1304">
        <w:rPr>
          <w:rFonts w:ascii="Museo Sans 300" w:hAnsi="Museo Sans 300"/>
          <w:b/>
          <w:sz w:val="24"/>
          <w:szCs w:val="24"/>
        </w:rPr>
        <w:t>---</w:t>
      </w:r>
      <w:r w:rsidR="00067E31" w:rsidRPr="005D3C53">
        <w:rPr>
          <w:rFonts w:ascii="Museo Sans 300" w:hAnsi="Museo Sans 300"/>
          <w:b/>
          <w:sz w:val="24"/>
          <w:szCs w:val="24"/>
        </w:rPr>
        <w:t xml:space="preserve">, PORCIÓN </w:t>
      </w:r>
      <w:r w:rsidR="001D1304">
        <w:rPr>
          <w:rFonts w:ascii="Museo Sans 300" w:hAnsi="Museo Sans 300"/>
          <w:b/>
          <w:sz w:val="24"/>
          <w:szCs w:val="24"/>
        </w:rPr>
        <w:t>---</w:t>
      </w:r>
      <w:r w:rsidR="00067E31" w:rsidRPr="005D3C53">
        <w:rPr>
          <w:rFonts w:ascii="Museo Sans 300" w:hAnsi="Museo Sans 300"/>
          <w:b/>
          <w:sz w:val="24"/>
          <w:szCs w:val="24"/>
        </w:rPr>
        <w:t xml:space="preserve">, y </w:t>
      </w:r>
      <w:r w:rsidR="00067E31" w:rsidRPr="005D3C53">
        <w:rPr>
          <w:rFonts w:ascii="Museo Sans 300" w:hAnsi="Museo Sans 300"/>
          <w:b/>
          <w:bCs/>
          <w:sz w:val="24"/>
          <w:szCs w:val="24"/>
        </w:rPr>
        <w:t>b)</w:t>
      </w:r>
      <w:r w:rsidR="00067E31" w:rsidRPr="005D3C53">
        <w:rPr>
          <w:rFonts w:ascii="Museo Sans 300" w:hAnsi="Museo Sans 300"/>
          <w:bCs/>
          <w:sz w:val="24"/>
          <w:szCs w:val="24"/>
        </w:rPr>
        <w:t xml:space="preserve"> </w:t>
      </w:r>
      <w:r w:rsidR="00067E31" w:rsidRPr="005D3C53">
        <w:rPr>
          <w:rFonts w:ascii="Museo Sans 300" w:hAnsi="Museo Sans 300" w:cs="Times New Roman"/>
          <w:sz w:val="24"/>
          <w:szCs w:val="24"/>
        </w:rPr>
        <w:t>Incluir a la señora</w:t>
      </w:r>
      <w:r w:rsidR="00067E31" w:rsidRPr="005D3C53">
        <w:rPr>
          <w:rFonts w:ascii="Museo Sans 300" w:eastAsia="Times New Roman" w:hAnsi="Museo Sans 300" w:cs="Times New Roman"/>
          <w:sz w:val="24"/>
          <w:szCs w:val="24"/>
          <w:lang w:eastAsia="es-ES"/>
        </w:rPr>
        <w:t xml:space="preserve"> </w:t>
      </w:r>
      <w:r w:rsidR="005D3C53" w:rsidRPr="005D3C53">
        <w:rPr>
          <w:rFonts w:ascii="Museo Sans 300" w:hAnsi="Museo Sans 300" w:cs="Times New Roman"/>
          <w:b/>
          <w:sz w:val="24"/>
          <w:szCs w:val="24"/>
        </w:rPr>
        <w:lastRenderedPageBreak/>
        <w:t>NANCY MARISELA RIVAS GONZÁLEZ</w:t>
      </w:r>
      <w:r w:rsidR="00067E31" w:rsidRPr="005D3C53">
        <w:rPr>
          <w:rFonts w:ascii="Museo Sans 300" w:eastAsia="Times New Roman" w:hAnsi="Museo Sans 300" w:cs="Times New Roman"/>
          <w:sz w:val="24"/>
          <w:szCs w:val="24"/>
          <w:lang w:eastAsia="es-ES"/>
        </w:rPr>
        <w:t xml:space="preserve">, de </w:t>
      </w:r>
      <w:r w:rsidR="005D3C53" w:rsidRPr="005D3C53">
        <w:rPr>
          <w:rFonts w:ascii="Museo Sans 300" w:eastAsia="Times New Roman" w:hAnsi="Museo Sans 300" w:cs="Times New Roman"/>
          <w:sz w:val="24"/>
          <w:szCs w:val="24"/>
          <w:lang w:eastAsia="es-ES"/>
        </w:rPr>
        <w:t>las generales antes expresadas,</w:t>
      </w:r>
      <w:r w:rsidR="00067E31" w:rsidRPr="005D3C53">
        <w:rPr>
          <w:rFonts w:ascii="Museo Sans 300" w:eastAsia="Times New Roman" w:hAnsi="Museo Sans 300" w:cs="Times New Roman"/>
          <w:sz w:val="24"/>
          <w:szCs w:val="24"/>
          <w:lang w:eastAsia="es-ES"/>
        </w:rPr>
        <w:t xml:space="preserve"> </w:t>
      </w:r>
      <w:r w:rsidR="00067E31" w:rsidRPr="005D3C53">
        <w:rPr>
          <w:rFonts w:ascii="Museo Sans 300" w:hAnsi="Museo Sans 300"/>
          <w:sz w:val="24"/>
          <w:szCs w:val="24"/>
        </w:rPr>
        <w:t>inmueble ubicado en el</w:t>
      </w:r>
      <w:r w:rsidR="00067E31" w:rsidRPr="005D3C53">
        <w:rPr>
          <w:rFonts w:ascii="Museo Sans 300" w:eastAsia="Times New Roman" w:hAnsi="Museo Sans 300" w:cs="Times New Roman"/>
          <w:sz w:val="24"/>
          <w:szCs w:val="24"/>
          <w:lang w:eastAsia="es-ES"/>
        </w:rPr>
        <w:t xml:space="preserve"> </w:t>
      </w:r>
      <w:r w:rsidR="00067E31" w:rsidRPr="005D3C53">
        <w:rPr>
          <w:rFonts w:ascii="Museo Sans 300" w:hAnsi="Museo Sans 300"/>
          <w:sz w:val="24"/>
          <w:szCs w:val="24"/>
        </w:rPr>
        <w:t xml:space="preserve">Proyecto de Asentamiento Comunitario y Lotificación Agrícola desarrollado en </w:t>
      </w:r>
      <w:r w:rsidR="00067E31" w:rsidRPr="005D3C53">
        <w:rPr>
          <w:rFonts w:ascii="Museo Sans 300" w:hAnsi="Museo Sans 300"/>
          <w:b/>
          <w:sz w:val="24"/>
          <w:szCs w:val="24"/>
        </w:rPr>
        <w:t>HACIENDA SAN NICOLAS, INMUEBLE TRES, PORCION DOS, DACION UNO, PSR,</w:t>
      </w:r>
      <w:r w:rsidR="00067E31" w:rsidRPr="005D3C53">
        <w:rPr>
          <w:rFonts w:ascii="Museo Sans 300" w:hAnsi="Museo Sans 300"/>
          <w:sz w:val="24"/>
          <w:szCs w:val="24"/>
        </w:rPr>
        <w:t xml:space="preserve"> situada en cantón San José Llano Grande, jurisdicción de Tecoluca, departamento de San Vicente</w:t>
      </w:r>
      <w:r w:rsidR="00067E31" w:rsidRPr="005D3C53">
        <w:rPr>
          <w:rFonts w:ascii="Museo Sans 300" w:eastAsia="Times New Roman" w:hAnsi="Museo Sans 300" w:cs="Times New Roman"/>
          <w:sz w:val="24"/>
          <w:szCs w:val="24"/>
          <w:lang w:val="es-ES" w:eastAsia="es-ES"/>
        </w:rPr>
        <w:t>,</w:t>
      </w:r>
      <w:r w:rsidR="00067E31" w:rsidRPr="005D3C53">
        <w:rPr>
          <w:rFonts w:ascii="Museo Sans 300" w:hAnsi="Museo Sans 300"/>
          <w:sz w:val="24"/>
          <w:szCs w:val="24"/>
        </w:rPr>
        <w:t xml:space="preserve"> quedando</w:t>
      </w:r>
      <w:r w:rsidR="00067E31" w:rsidRPr="005D3C53">
        <w:rPr>
          <w:rFonts w:ascii="Museo Sans 300" w:eastAsia="Times New Roman" w:hAnsi="Museo Sans 300" w:cs="Times New Roman"/>
          <w:sz w:val="24"/>
          <w:szCs w:val="24"/>
          <w:lang w:eastAsia="es-ES"/>
        </w:rPr>
        <w:t xml:space="preserve"> la adjudicación conforme al cuadro de valores y extensiones siguiente:</w:t>
      </w:r>
    </w:p>
    <w:p w14:paraId="526FB996" w14:textId="77777777" w:rsidR="001D1304" w:rsidRPr="001D1304" w:rsidRDefault="001D1304" w:rsidP="005D3C53">
      <w:pPr>
        <w:tabs>
          <w:tab w:val="left" w:pos="1134"/>
        </w:tabs>
        <w:jc w:val="both"/>
        <w:rPr>
          <w:rFonts w:ascii="Museo Sans 300" w:eastAsia="Times New Roman" w:hAnsi="Museo Sans 300" w:cs="Times New Roman"/>
          <w:b/>
          <w:sz w:val="24"/>
          <w:szCs w:val="24"/>
          <w:lang w:eastAsia="es-ES"/>
        </w:rPr>
      </w:pPr>
    </w:p>
    <w:tbl>
      <w:tblPr>
        <w:tblW w:w="5000" w:type="pct"/>
        <w:tblCellMar>
          <w:left w:w="25" w:type="dxa"/>
          <w:right w:w="0" w:type="dxa"/>
        </w:tblCellMar>
        <w:tblLook w:val="0000" w:firstRow="0" w:lastRow="0" w:firstColumn="0" w:lastColumn="0" w:noHBand="0" w:noVBand="0"/>
      </w:tblPr>
      <w:tblGrid>
        <w:gridCol w:w="2602"/>
        <w:gridCol w:w="991"/>
        <w:gridCol w:w="2519"/>
        <w:gridCol w:w="578"/>
        <w:gridCol w:w="578"/>
        <w:gridCol w:w="619"/>
        <w:gridCol w:w="661"/>
        <w:gridCol w:w="659"/>
      </w:tblGrid>
      <w:tr w:rsidR="00067E31" w14:paraId="2BB45FAA" w14:textId="77777777" w:rsidTr="00067E31">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7E57A113" w14:textId="77777777" w:rsidR="00067E31" w:rsidRDefault="00067E31" w:rsidP="00067E31">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02CB4FD1" w14:textId="77777777" w:rsidR="00067E31" w:rsidRDefault="00067E31" w:rsidP="00067E31">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4CC1A66B" w14:textId="77777777" w:rsidR="00067E31" w:rsidRDefault="00067E31" w:rsidP="00067E31">
            <w:pPr>
              <w:widowControl w:val="0"/>
              <w:autoSpaceDE w:val="0"/>
              <w:autoSpaceDN w:val="0"/>
              <w:adjustRightInd w:val="0"/>
              <w:rPr>
                <w:rFonts w:ascii="Times New Roman" w:hAnsi="Times New Roman" w:cs="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3C1A3822" w14:textId="77777777" w:rsidR="00067E31" w:rsidRDefault="00067E31" w:rsidP="00067E31">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54E831FD" w14:textId="77777777" w:rsidR="00067E31" w:rsidRDefault="00067E31" w:rsidP="00067E31">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6AD2953E" w14:textId="77777777" w:rsidR="00067E31" w:rsidRDefault="00067E31" w:rsidP="00067E31">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067E31" w14:paraId="1BEB2061" w14:textId="77777777" w:rsidTr="00067E31">
        <w:tc>
          <w:tcPr>
            <w:tcW w:w="1413" w:type="pct"/>
            <w:tcBorders>
              <w:top w:val="single" w:sz="2" w:space="0" w:color="auto"/>
              <w:left w:val="single" w:sz="2" w:space="0" w:color="auto"/>
              <w:bottom w:val="single" w:sz="2" w:space="0" w:color="auto"/>
              <w:right w:val="single" w:sz="2" w:space="0" w:color="auto"/>
            </w:tcBorders>
            <w:shd w:val="clear" w:color="auto" w:fill="DCDCDC"/>
          </w:tcPr>
          <w:p w14:paraId="41C6C537" w14:textId="77777777" w:rsidR="00067E31" w:rsidRDefault="00067E31" w:rsidP="00067E31">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01889B43" w14:textId="77777777" w:rsidR="00067E31" w:rsidRDefault="00067E31" w:rsidP="00067E31">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70B9095E" w14:textId="77777777" w:rsidR="00067E31" w:rsidRDefault="00067E31" w:rsidP="00067E31">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05A9458D" w14:textId="77777777" w:rsidR="00067E31" w:rsidRDefault="00067E31" w:rsidP="00067E31">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49DDEE8A" w14:textId="77777777" w:rsidR="00067E31" w:rsidRDefault="00067E31" w:rsidP="00067E31">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62150670" w14:textId="77777777" w:rsidR="00067E31" w:rsidRDefault="00067E31" w:rsidP="00067E31">
            <w:pPr>
              <w:widowControl w:val="0"/>
              <w:autoSpaceDE w:val="0"/>
              <w:autoSpaceDN w:val="0"/>
              <w:adjustRightInd w:val="0"/>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5BA4DC84" w14:textId="77777777" w:rsidR="00067E31" w:rsidRDefault="00067E31" w:rsidP="00067E31">
            <w:pPr>
              <w:widowControl w:val="0"/>
              <w:autoSpaceDE w:val="0"/>
              <w:autoSpaceDN w:val="0"/>
              <w:adjustRightInd w:val="0"/>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5EAC8805" w14:textId="77777777" w:rsidR="00067E31" w:rsidRDefault="00067E31" w:rsidP="00067E31">
            <w:pPr>
              <w:widowControl w:val="0"/>
              <w:autoSpaceDE w:val="0"/>
              <w:autoSpaceDN w:val="0"/>
              <w:adjustRightInd w:val="0"/>
              <w:rPr>
                <w:rFonts w:ascii="Times New Roman" w:hAnsi="Times New Roman" w:cs="Times New Roman"/>
                <w:b/>
                <w:bCs/>
                <w:sz w:val="14"/>
                <w:szCs w:val="14"/>
              </w:rPr>
            </w:pPr>
          </w:p>
        </w:tc>
      </w:tr>
    </w:tbl>
    <w:p w14:paraId="2645E6AE" w14:textId="77777777" w:rsidR="00067E31" w:rsidRDefault="00067E31" w:rsidP="00067E31">
      <w:pPr>
        <w:widowControl w:val="0"/>
        <w:autoSpaceDE w:val="0"/>
        <w:autoSpaceDN w:val="0"/>
        <w:adjustRightInd w:val="0"/>
        <w:rPr>
          <w:rFonts w:ascii="Times New Roman" w:hAnsi="Times New Roman" w:cs="Times New Roman"/>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067E31" w14:paraId="00BFF705" w14:textId="77777777" w:rsidTr="00067E31">
        <w:tc>
          <w:tcPr>
            <w:tcW w:w="2600" w:type="dxa"/>
            <w:tcBorders>
              <w:top w:val="single" w:sz="2" w:space="0" w:color="auto"/>
              <w:left w:val="single" w:sz="2" w:space="0" w:color="auto"/>
              <w:bottom w:val="single" w:sz="2" w:space="0" w:color="auto"/>
              <w:right w:val="single" w:sz="2" w:space="0" w:color="auto"/>
            </w:tcBorders>
          </w:tcPr>
          <w:p w14:paraId="62AF78F3" w14:textId="77777777" w:rsidR="00067E31" w:rsidRDefault="00067E31" w:rsidP="00067E31">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DE ENTREGA: 172 </w:t>
            </w:r>
          </w:p>
        </w:tc>
      </w:tr>
    </w:tbl>
    <w:p w14:paraId="5F742E24" w14:textId="77777777" w:rsidR="00067E31" w:rsidRDefault="00067E31" w:rsidP="00067E31">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w:t>
      </w:r>
    </w:p>
    <w:tbl>
      <w:tblPr>
        <w:tblW w:w="5000" w:type="pct"/>
        <w:tblCellMar>
          <w:left w:w="25" w:type="dxa"/>
          <w:right w:w="0" w:type="dxa"/>
        </w:tblCellMar>
        <w:tblLook w:val="0000" w:firstRow="0" w:lastRow="0" w:firstColumn="0" w:lastColumn="0" w:noHBand="0" w:noVBand="0"/>
      </w:tblPr>
      <w:tblGrid>
        <w:gridCol w:w="2602"/>
        <w:gridCol w:w="991"/>
        <w:gridCol w:w="2519"/>
        <w:gridCol w:w="578"/>
        <w:gridCol w:w="578"/>
        <w:gridCol w:w="619"/>
        <w:gridCol w:w="661"/>
        <w:gridCol w:w="659"/>
      </w:tblGrid>
      <w:tr w:rsidR="00067E31" w14:paraId="6BA11441" w14:textId="77777777" w:rsidTr="00067E31">
        <w:tc>
          <w:tcPr>
            <w:tcW w:w="1413" w:type="pct"/>
            <w:vMerge w:val="restart"/>
            <w:tcBorders>
              <w:top w:val="single" w:sz="2" w:space="0" w:color="auto"/>
              <w:left w:val="single" w:sz="2" w:space="0" w:color="auto"/>
              <w:bottom w:val="single" w:sz="2" w:space="0" w:color="auto"/>
              <w:right w:val="single" w:sz="2" w:space="0" w:color="auto"/>
            </w:tcBorders>
          </w:tcPr>
          <w:p w14:paraId="1E81E177" w14:textId="7346C171" w:rsidR="00067E31" w:rsidRDefault="001D1304" w:rsidP="00067E31">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067E31">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77B34DA5" w14:textId="77777777" w:rsidR="00067E31" w:rsidRDefault="00067E31" w:rsidP="00067E31">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Solares: </w:t>
            </w:r>
          </w:p>
          <w:p w14:paraId="34B6B4B8" w14:textId="24302EB9" w:rsidR="00067E31" w:rsidRDefault="001D1304" w:rsidP="00067E31">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067E31">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603FC165" w14:textId="77777777" w:rsidR="00067E31" w:rsidRDefault="00067E31" w:rsidP="00067E31">
            <w:pPr>
              <w:widowControl w:val="0"/>
              <w:autoSpaceDE w:val="0"/>
              <w:autoSpaceDN w:val="0"/>
              <w:adjustRightInd w:val="0"/>
              <w:rPr>
                <w:rFonts w:ascii="Times New Roman" w:hAnsi="Times New Roman" w:cs="Times New Roman"/>
                <w:sz w:val="14"/>
                <w:szCs w:val="14"/>
              </w:rPr>
            </w:pPr>
          </w:p>
          <w:p w14:paraId="08EB35A2" w14:textId="77777777" w:rsidR="00067E31" w:rsidRDefault="00067E31" w:rsidP="00067E31">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INMUEBLE TRES, PORCION DOS </w:t>
            </w:r>
          </w:p>
        </w:tc>
        <w:tc>
          <w:tcPr>
            <w:tcW w:w="314" w:type="pct"/>
            <w:vMerge w:val="restart"/>
            <w:tcBorders>
              <w:top w:val="single" w:sz="2" w:space="0" w:color="auto"/>
              <w:left w:val="single" w:sz="2" w:space="0" w:color="auto"/>
              <w:bottom w:val="single" w:sz="2" w:space="0" w:color="auto"/>
              <w:right w:val="single" w:sz="2" w:space="0" w:color="auto"/>
            </w:tcBorders>
          </w:tcPr>
          <w:p w14:paraId="42753795" w14:textId="77777777" w:rsidR="00067E31" w:rsidRDefault="00067E31" w:rsidP="00067E31">
            <w:pPr>
              <w:widowControl w:val="0"/>
              <w:autoSpaceDE w:val="0"/>
              <w:autoSpaceDN w:val="0"/>
              <w:adjustRightInd w:val="0"/>
              <w:rPr>
                <w:rFonts w:ascii="Times New Roman" w:hAnsi="Times New Roman" w:cs="Times New Roman"/>
                <w:sz w:val="14"/>
                <w:szCs w:val="14"/>
              </w:rPr>
            </w:pPr>
          </w:p>
          <w:p w14:paraId="25E21DA8" w14:textId="4C34655C" w:rsidR="00067E31" w:rsidRDefault="001D1304" w:rsidP="00067E31">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067E31">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6E98774B" w14:textId="77777777" w:rsidR="00067E31" w:rsidRDefault="00067E31" w:rsidP="00067E31">
            <w:pPr>
              <w:widowControl w:val="0"/>
              <w:autoSpaceDE w:val="0"/>
              <w:autoSpaceDN w:val="0"/>
              <w:adjustRightInd w:val="0"/>
              <w:rPr>
                <w:rFonts w:ascii="Times New Roman" w:hAnsi="Times New Roman" w:cs="Times New Roman"/>
                <w:sz w:val="14"/>
                <w:szCs w:val="14"/>
              </w:rPr>
            </w:pPr>
          </w:p>
          <w:p w14:paraId="6A255A1A" w14:textId="4637652F" w:rsidR="00067E31" w:rsidRDefault="001D1304" w:rsidP="00067E31">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067E31">
              <w:rPr>
                <w:rFonts w:ascii="Times New Roman" w:hAnsi="Times New Roman" w:cs="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35FE79FA" w14:textId="77777777" w:rsidR="00067E31" w:rsidRDefault="00067E31" w:rsidP="00067E31">
            <w:pPr>
              <w:widowControl w:val="0"/>
              <w:autoSpaceDE w:val="0"/>
              <w:autoSpaceDN w:val="0"/>
              <w:adjustRightInd w:val="0"/>
              <w:jc w:val="right"/>
              <w:rPr>
                <w:rFonts w:ascii="Times New Roman" w:hAnsi="Times New Roman" w:cs="Times New Roman"/>
                <w:sz w:val="14"/>
                <w:szCs w:val="14"/>
              </w:rPr>
            </w:pPr>
          </w:p>
          <w:p w14:paraId="7E9A4030" w14:textId="77777777" w:rsidR="00067E31" w:rsidRDefault="00067E31" w:rsidP="00067E31">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210.00 </w:t>
            </w:r>
          </w:p>
        </w:tc>
        <w:tc>
          <w:tcPr>
            <w:tcW w:w="359" w:type="pct"/>
            <w:tcBorders>
              <w:top w:val="single" w:sz="2" w:space="0" w:color="auto"/>
              <w:left w:val="single" w:sz="2" w:space="0" w:color="auto"/>
              <w:bottom w:val="single" w:sz="2" w:space="0" w:color="auto"/>
              <w:right w:val="single" w:sz="2" w:space="0" w:color="auto"/>
            </w:tcBorders>
          </w:tcPr>
          <w:p w14:paraId="7E9D5F81" w14:textId="77777777" w:rsidR="00067E31" w:rsidRDefault="00067E31" w:rsidP="00067E31">
            <w:pPr>
              <w:widowControl w:val="0"/>
              <w:autoSpaceDE w:val="0"/>
              <w:autoSpaceDN w:val="0"/>
              <w:adjustRightInd w:val="0"/>
              <w:jc w:val="right"/>
              <w:rPr>
                <w:rFonts w:ascii="Times New Roman" w:hAnsi="Times New Roman" w:cs="Times New Roman"/>
                <w:sz w:val="14"/>
                <w:szCs w:val="14"/>
              </w:rPr>
            </w:pPr>
          </w:p>
          <w:p w14:paraId="7665D19E" w14:textId="77777777" w:rsidR="00067E31" w:rsidRDefault="00067E31" w:rsidP="00067E31">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108.57 </w:t>
            </w:r>
          </w:p>
        </w:tc>
        <w:tc>
          <w:tcPr>
            <w:tcW w:w="359" w:type="pct"/>
            <w:tcBorders>
              <w:top w:val="single" w:sz="2" w:space="0" w:color="auto"/>
              <w:left w:val="single" w:sz="2" w:space="0" w:color="auto"/>
              <w:bottom w:val="single" w:sz="2" w:space="0" w:color="auto"/>
              <w:right w:val="single" w:sz="2" w:space="0" w:color="auto"/>
            </w:tcBorders>
          </w:tcPr>
          <w:p w14:paraId="3B27A10C" w14:textId="77777777" w:rsidR="00067E31" w:rsidRDefault="00067E31" w:rsidP="00067E31">
            <w:pPr>
              <w:widowControl w:val="0"/>
              <w:autoSpaceDE w:val="0"/>
              <w:autoSpaceDN w:val="0"/>
              <w:adjustRightInd w:val="0"/>
              <w:jc w:val="right"/>
              <w:rPr>
                <w:rFonts w:ascii="Times New Roman" w:hAnsi="Times New Roman" w:cs="Times New Roman"/>
                <w:sz w:val="14"/>
                <w:szCs w:val="14"/>
              </w:rPr>
            </w:pPr>
          </w:p>
          <w:p w14:paraId="7A5A0C91" w14:textId="77777777" w:rsidR="00067E31" w:rsidRDefault="00067E31" w:rsidP="00067E31">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949.99 </w:t>
            </w:r>
          </w:p>
        </w:tc>
      </w:tr>
      <w:tr w:rsidR="00067E31" w14:paraId="02CF9091" w14:textId="77777777" w:rsidTr="00067E31">
        <w:tc>
          <w:tcPr>
            <w:tcW w:w="1413" w:type="pct"/>
            <w:vMerge/>
            <w:tcBorders>
              <w:top w:val="single" w:sz="2" w:space="0" w:color="auto"/>
              <w:left w:val="single" w:sz="2" w:space="0" w:color="auto"/>
              <w:bottom w:val="single" w:sz="2" w:space="0" w:color="auto"/>
              <w:right w:val="single" w:sz="2" w:space="0" w:color="auto"/>
            </w:tcBorders>
          </w:tcPr>
          <w:p w14:paraId="1D92EBF0" w14:textId="77777777" w:rsidR="00067E31" w:rsidRDefault="00067E31" w:rsidP="00067E31">
            <w:pPr>
              <w:widowControl w:val="0"/>
              <w:autoSpaceDE w:val="0"/>
              <w:autoSpaceDN w:val="0"/>
              <w:adjustRightInd w:val="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28722670" w14:textId="77777777" w:rsidR="00067E31" w:rsidRDefault="00067E31" w:rsidP="00067E31">
            <w:pPr>
              <w:widowControl w:val="0"/>
              <w:autoSpaceDE w:val="0"/>
              <w:autoSpaceDN w:val="0"/>
              <w:adjustRightInd w:val="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3E395EC5" w14:textId="77777777" w:rsidR="00067E31" w:rsidRDefault="00067E31" w:rsidP="00067E31">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39F57B5E" w14:textId="77777777" w:rsidR="00067E31" w:rsidRDefault="00067E31" w:rsidP="00067E31">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198A89C9" w14:textId="77777777" w:rsidR="00067E31" w:rsidRDefault="00067E31" w:rsidP="00067E31">
            <w:pPr>
              <w:widowControl w:val="0"/>
              <w:autoSpaceDE w:val="0"/>
              <w:autoSpaceDN w:val="0"/>
              <w:adjustRightInd w:val="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72D4A62E" w14:textId="77777777" w:rsidR="00067E31" w:rsidRDefault="00067E31" w:rsidP="00067E31">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210.00 </w:t>
            </w:r>
          </w:p>
        </w:tc>
        <w:tc>
          <w:tcPr>
            <w:tcW w:w="359" w:type="pct"/>
            <w:tcBorders>
              <w:top w:val="single" w:sz="2" w:space="0" w:color="auto"/>
              <w:left w:val="single" w:sz="2" w:space="0" w:color="auto"/>
              <w:bottom w:val="single" w:sz="2" w:space="0" w:color="auto"/>
              <w:right w:val="single" w:sz="2" w:space="0" w:color="auto"/>
            </w:tcBorders>
          </w:tcPr>
          <w:p w14:paraId="62F81B75" w14:textId="77777777" w:rsidR="00067E31" w:rsidRDefault="00067E31" w:rsidP="00067E31">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108.57 </w:t>
            </w:r>
          </w:p>
        </w:tc>
        <w:tc>
          <w:tcPr>
            <w:tcW w:w="359" w:type="pct"/>
            <w:tcBorders>
              <w:top w:val="single" w:sz="2" w:space="0" w:color="auto"/>
              <w:left w:val="single" w:sz="2" w:space="0" w:color="auto"/>
              <w:bottom w:val="single" w:sz="2" w:space="0" w:color="auto"/>
              <w:right w:val="single" w:sz="2" w:space="0" w:color="auto"/>
            </w:tcBorders>
          </w:tcPr>
          <w:p w14:paraId="6342554F" w14:textId="77777777" w:rsidR="00067E31" w:rsidRDefault="00067E31" w:rsidP="00067E31">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949.99 </w:t>
            </w:r>
          </w:p>
        </w:tc>
      </w:tr>
      <w:tr w:rsidR="00067E31" w14:paraId="5BBBEA2C" w14:textId="77777777" w:rsidTr="00067E31">
        <w:tc>
          <w:tcPr>
            <w:tcW w:w="1413" w:type="pct"/>
            <w:vMerge/>
            <w:tcBorders>
              <w:top w:val="single" w:sz="2" w:space="0" w:color="auto"/>
              <w:left w:val="single" w:sz="2" w:space="0" w:color="auto"/>
              <w:bottom w:val="single" w:sz="2" w:space="0" w:color="auto"/>
              <w:right w:val="single" w:sz="2" w:space="0" w:color="auto"/>
            </w:tcBorders>
          </w:tcPr>
          <w:p w14:paraId="6FE9CE7C" w14:textId="77777777" w:rsidR="00067E31" w:rsidRDefault="00067E31" w:rsidP="00067E31">
            <w:pPr>
              <w:widowControl w:val="0"/>
              <w:autoSpaceDE w:val="0"/>
              <w:autoSpaceDN w:val="0"/>
              <w:adjustRightInd w:val="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77A353A5" w14:textId="45B11067" w:rsidR="00067E31" w:rsidRDefault="005D3C53" w:rsidP="00067E31">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Área</w:t>
            </w:r>
            <w:r w:rsidR="00067E31">
              <w:rPr>
                <w:rFonts w:ascii="Times New Roman" w:hAnsi="Times New Roman" w:cs="Times New Roman"/>
                <w:b/>
                <w:bCs/>
                <w:sz w:val="14"/>
                <w:szCs w:val="14"/>
              </w:rPr>
              <w:t xml:space="preserve"> Total: 210.00 </w:t>
            </w:r>
          </w:p>
          <w:p w14:paraId="4FCCE7BD" w14:textId="77777777" w:rsidR="00067E31" w:rsidRDefault="00067E31" w:rsidP="00067E31">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108.57 </w:t>
            </w:r>
          </w:p>
          <w:p w14:paraId="02E30ED0" w14:textId="77777777" w:rsidR="00067E31" w:rsidRDefault="00067E31" w:rsidP="00067E31">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949.99 </w:t>
            </w:r>
          </w:p>
        </w:tc>
      </w:tr>
    </w:tbl>
    <w:p w14:paraId="5313850F" w14:textId="77777777" w:rsidR="00067E31" w:rsidRDefault="00067E31" w:rsidP="00067E31">
      <w:pPr>
        <w:widowControl w:val="0"/>
        <w:autoSpaceDE w:val="0"/>
        <w:autoSpaceDN w:val="0"/>
        <w:adjustRightInd w:val="0"/>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3593"/>
        <w:gridCol w:w="2519"/>
        <w:gridCol w:w="1775"/>
        <w:gridCol w:w="661"/>
        <w:gridCol w:w="659"/>
      </w:tblGrid>
      <w:tr w:rsidR="00067E31" w14:paraId="4EBAA7A7" w14:textId="77777777" w:rsidTr="00067E31">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14:paraId="2EE47095" w14:textId="77777777" w:rsidR="00067E31" w:rsidRDefault="00067E31" w:rsidP="00067E31">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0CBFDFB2" w14:textId="77777777" w:rsidR="00067E31" w:rsidRDefault="00067E31" w:rsidP="00067E31">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37F561CB" w14:textId="77777777" w:rsidR="00067E31" w:rsidRDefault="00067E31" w:rsidP="00067E31">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210.00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5BB57014" w14:textId="77777777" w:rsidR="00067E31" w:rsidRDefault="00067E31" w:rsidP="00067E31">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108.57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5A99861B" w14:textId="77777777" w:rsidR="00067E31" w:rsidRDefault="00067E31" w:rsidP="00067E31">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949.99 </w:t>
            </w:r>
          </w:p>
        </w:tc>
      </w:tr>
      <w:tr w:rsidR="00067E31" w14:paraId="4FE4BCB2" w14:textId="77777777" w:rsidTr="00067E31">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14:paraId="69BE9672" w14:textId="77777777" w:rsidR="00067E31" w:rsidRDefault="00067E31" w:rsidP="00067E31">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4F9E7904" w14:textId="77777777" w:rsidR="00067E31" w:rsidRDefault="00067E31" w:rsidP="00067E31">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0D9573FC" w14:textId="77777777" w:rsidR="00067E31" w:rsidRDefault="00067E31" w:rsidP="00067E31">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398F42BE" w14:textId="77777777" w:rsidR="00067E31" w:rsidRDefault="00067E31" w:rsidP="00067E31">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480055B4" w14:textId="77777777" w:rsidR="00067E31" w:rsidRDefault="00067E31" w:rsidP="00067E31">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r>
    </w:tbl>
    <w:p w14:paraId="1527DE7F" w14:textId="77777777" w:rsidR="00067E31" w:rsidRDefault="00067E31" w:rsidP="00067E31"/>
    <w:p w14:paraId="57C33FAA" w14:textId="741CAE72" w:rsidR="00067E31" w:rsidRDefault="00067E31" w:rsidP="005D3C53">
      <w:pPr>
        <w:jc w:val="both"/>
        <w:rPr>
          <w:rFonts w:ascii="Museo Sans 300" w:hAnsi="Museo Sans 300"/>
          <w:sz w:val="24"/>
          <w:szCs w:val="24"/>
        </w:rPr>
      </w:pPr>
      <w:r w:rsidRPr="005D3C53">
        <w:rPr>
          <w:rFonts w:ascii="Museo Sans 300" w:hAnsi="Museo Sans 300"/>
          <w:b/>
          <w:color w:val="000000" w:themeColor="text1"/>
          <w:sz w:val="24"/>
          <w:szCs w:val="24"/>
          <w:u w:val="single"/>
        </w:rPr>
        <w:t>SEGUNDO:</w:t>
      </w:r>
      <w:r w:rsidRPr="0047425C">
        <w:rPr>
          <w:rFonts w:ascii="Museo Sans 300" w:hAnsi="Museo Sans 300"/>
          <w:color w:val="000000" w:themeColor="text1"/>
          <w:sz w:val="24"/>
          <w:szCs w:val="24"/>
        </w:rPr>
        <w:t xml:space="preserve"> </w:t>
      </w:r>
      <w:r w:rsidRPr="0047425C">
        <w:rPr>
          <w:rFonts w:ascii="Museo Sans 300" w:hAnsi="Museo Sans 300"/>
          <w:sz w:val="24"/>
          <w:szCs w:val="24"/>
        </w:rPr>
        <w:t xml:space="preserve">Comisionar al Departamento de Créditos de este Instituto, para que realice los cambios correspondientes en la Base de Datos. </w:t>
      </w:r>
      <w:r w:rsidRPr="005D3C53">
        <w:rPr>
          <w:rFonts w:ascii="Museo Sans 300" w:hAnsi="Museo Sans 300"/>
          <w:b/>
          <w:color w:val="000000" w:themeColor="text1"/>
          <w:sz w:val="24"/>
          <w:szCs w:val="24"/>
          <w:u w:val="single"/>
        </w:rPr>
        <w:t>TERCERO:</w:t>
      </w:r>
      <w:r w:rsidRPr="0047425C">
        <w:rPr>
          <w:rFonts w:ascii="Museo Sans 300" w:hAnsi="Museo Sans 300"/>
          <w:b/>
          <w:color w:val="000000" w:themeColor="text1"/>
          <w:sz w:val="24"/>
          <w:szCs w:val="24"/>
        </w:rPr>
        <w:t xml:space="preserve"> </w:t>
      </w:r>
      <w:r w:rsidRPr="0047425C">
        <w:rPr>
          <w:rFonts w:ascii="Museo Sans 300" w:hAnsi="Museo Sans 300"/>
          <w:color w:val="000000" w:themeColor="text1"/>
          <w:sz w:val="24"/>
          <w:szCs w:val="24"/>
        </w:rPr>
        <w:t xml:space="preserve">Instruir a la Gerencia de Desarrollo Rural para que, a través de la Sección de Cobros, </w:t>
      </w:r>
      <w:r w:rsidRPr="0047425C">
        <w:rPr>
          <w:rFonts w:ascii="Museo Sans 300" w:hAnsi="Museo Sans 300" w:cs="Times New Roman"/>
          <w:color w:val="000000" w:themeColor="text1"/>
          <w:sz w:val="24"/>
          <w:szCs w:val="24"/>
        </w:rPr>
        <w:t xml:space="preserve">realice las gestiones correspondientes para el cobro en concepto de gastos </w:t>
      </w:r>
      <w:r w:rsidRPr="0047425C">
        <w:rPr>
          <w:rFonts w:ascii="Museo Sans 300" w:hAnsi="Museo Sans 300"/>
          <w:color w:val="000000" w:themeColor="text1"/>
          <w:sz w:val="24"/>
        </w:rPr>
        <w:t>administrativos y de escrituración.</w:t>
      </w:r>
      <w:r w:rsidRPr="0047425C">
        <w:rPr>
          <w:rFonts w:ascii="Museo Sans 300" w:hAnsi="Museo Sans 300"/>
          <w:color w:val="000000" w:themeColor="text1"/>
          <w:sz w:val="24"/>
          <w:szCs w:val="24"/>
        </w:rPr>
        <w:t xml:space="preserve"> </w:t>
      </w:r>
      <w:r w:rsidRPr="005D3C53">
        <w:rPr>
          <w:rFonts w:ascii="Museo Sans 300" w:hAnsi="Museo Sans 300"/>
          <w:b/>
          <w:color w:val="000000" w:themeColor="text1"/>
          <w:sz w:val="24"/>
          <w:szCs w:val="24"/>
          <w:u w:val="single"/>
        </w:rPr>
        <w:t>CUARTO</w:t>
      </w:r>
      <w:r w:rsidRPr="005D3C53">
        <w:rPr>
          <w:rFonts w:ascii="Museo Sans 300" w:hAnsi="Museo Sans 300"/>
          <w:color w:val="000000" w:themeColor="text1"/>
          <w:sz w:val="24"/>
          <w:szCs w:val="24"/>
          <w:u w:val="single"/>
        </w:rPr>
        <w:t>:</w:t>
      </w:r>
      <w:r w:rsidRPr="0047425C">
        <w:rPr>
          <w:rFonts w:ascii="Museo Sans 300" w:hAnsi="Museo Sans 300"/>
          <w:color w:val="000000" w:themeColor="text1"/>
          <w:sz w:val="24"/>
          <w:szCs w:val="24"/>
        </w:rPr>
        <w:t xml:space="preserve"> Autorizar a la Gerencia Legal para que a través del Departamento de Escrituración elabore la respectiva escritura y al Departamento de Registro para que realice los trámites de inscripción de la misma.</w:t>
      </w:r>
      <w:r w:rsidRPr="0047425C">
        <w:rPr>
          <w:rFonts w:ascii="Museo Sans 300" w:hAnsi="Museo Sans 300"/>
          <w:b/>
          <w:color w:val="000000" w:themeColor="text1"/>
          <w:sz w:val="24"/>
          <w:szCs w:val="24"/>
        </w:rPr>
        <w:t xml:space="preserve"> </w:t>
      </w:r>
      <w:r w:rsidRPr="005D3C53">
        <w:rPr>
          <w:rFonts w:ascii="Museo Sans 300" w:hAnsi="Museo Sans 300"/>
          <w:b/>
          <w:color w:val="000000" w:themeColor="text1"/>
          <w:sz w:val="24"/>
          <w:szCs w:val="24"/>
          <w:u w:val="single"/>
        </w:rPr>
        <w:t>QUINTO:</w:t>
      </w:r>
      <w:r w:rsidR="005D3C53">
        <w:rPr>
          <w:rFonts w:ascii="Museo Sans 300" w:hAnsi="Museo Sans 300"/>
          <w:color w:val="000000" w:themeColor="text1"/>
          <w:sz w:val="24"/>
          <w:szCs w:val="24"/>
        </w:rPr>
        <w:t xml:space="preserve"> Facultar al s</w:t>
      </w:r>
      <w:r w:rsidRPr="0047425C">
        <w:rPr>
          <w:rFonts w:ascii="Museo Sans 300" w:hAnsi="Museo Sans 300"/>
          <w:color w:val="000000" w:themeColor="text1"/>
          <w:sz w:val="24"/>
          <w:szCs w:val="24"/>
        </w:rPr>
        <w:t>eñor Presidente para que por sí</w:t>
      </w:r>
      <w:r w:rsidR="005D3C53">
        <w:rPr>
          <w:rFonts w:ascii="Museo Sans 300" w:hAnsi="Museo Sans 300"/>
          <w:color w:val="000000" w:themeColor="text1"/>
          <w:sz w:val="24"/>
          <w:szCs w:val="24"/>
        </w:rPr>
        <w:t>,</w:t>
      </w:r>
      <w:r w:rsidRPr="0047425C">
        <w:rPr>
          <w:rFonts w:ascii="Museo Sans 300" w:hAnsi="Museo Sans 300"/>
          <w:color w:val="000000" w:themeColor="text1"/>
          <w:sz w:val="24"/>
          <w:szCs w:val="24"/>
        </w:rPr>
        <w:t xml:space="preserve"> o por medio de Apoderado Especial, comparezca al otorgamiento de la correspondiente escritura.</w:t>
      </w:r>
      <w:r w:rsidR="005D3C53">
        <w:rPr>
          <w:rFonts w:ascii="Museo Sans 300" w:hAnsi="Museo Sans 300"/>
          <w:color w:val="000000" w:themeColor="text1"/>
          <w:sz w:val="24"/>
          <w:szCs w:val="24"/>
        </w:rPr>
        <w:t xml:space="preserve"> Este Acuerdo, queda aprobado y ratificado</w:t>
      </w:r>
      <w:r w:rsidRPr="0047425C">
        <w:rPr>
          <w:rFonts w:ascii="Museo Sans 300" w:hAnsi="Museo Sans 300"/>
          <w:sz w:val="24"/>
          <w:szCs w:val="24"/>
        </w:rPr>
        <w:t xml:space="preserve">. </w:t>
      </w:r>
      <w:r w:rsidR="005D3C53" w:rsidRPr="005D3C53">
        <w:rPr>
          <w:rFonts w:ascii="Museo Sans 300" w:hAnsi="Museo Sans 300"/>
          <w:color w:val="000000" w:themeColor="text1"/>
          <w:sz w:val="24"/>
          <w:szCs w:val="24"/>
        </w:rPr>
        <w:t>NOTIFÍQUESE. “””””””</w:t>
      </w:r>
    </w:p>
    <w:p w14:paraId="65DC7797" w14:textId="77777777" w:rsidR="00022844" w:rsidRDefault="00022844" w:rsidP="00022844">
      <w:pPr>
        <w:rPr>
          <w:rFonts w:ascii="Museo Sans 300" w:hAnsi="Museo Sans 300"/>
          <w:sz w:val="24"/>
          <w:szCs w:val="24"/>
        </w:rPr>
      </w:pPr>
    </w:p>
    <w:p w14:paraId="6E2F67A2" w14:textId="77777777" w:rsidR="001D1304" w:rsidRDefault="001D1304" w:rsidP="00022844"/>
    <w:p w14:paraId="5EADE8FD" w14:textId="7EAEB3F8" w:rsidR="00263033" w:rsidRPr="00033E6D" w:rsidRDefault="00022844" w:rsidP="00033E6D">
      <w:pPr>
        <w:jc w:val="both"/>
        <w:rPr>
          <w:rFonts w:ascii="Museo Sans 300" w:eastAsia="Times New Roman" w:hAnsi="Museo Sans 300" w:cs="Times New Roman"/>
          <w:sz w:val="24"/>
          <w:szCs w:val="24"/>
          <w:lang w:eastAsia="es-ES"/>
        </w:rPr>
      </w:pPr>
      <w:r w:rsidRPr="00033E6D">
        <w:rPr>
          <w:rFonts w:ascii="Museo Sans 300" w:hAnsi="Museo Sans 300"/>
          <w:sz w:val="24"/>
          <w:szCs w:val="24"/>
        </w:rPr>
        <w:t>“””””XXII) El señor Presidente somete a consideración de Junta Directiva, dictamen técnico 262, presentado por la Unidad de Adjudicación de Inmuebles, referente a la</w:t>
      </w:r>
      <w:r w:rsidR="00263033" w:rsidRPr="00033E6D">
        <w:rPr>
          <w:rFonts w:ascii="Museo Sans 300" w:hAnsi="Museo Sans 300"/>
          <w:sz w:val="24"/>
          <w:szCs w:val="24"/>
        </w:rPr>
        <w:t xml:space="preserve"> </w:t>
      </w:r>
      <w:r w:rsidR="00263033" w:rsidRPr="00033E6D">
        <w:rPr>
          <w:rFonts w:ascii="Museo Sans 300" w:eastAsia="Times New Roman" w:hAnsi="Museo Sans 300" w:cs="Times New Roman"/>
          <w:b/>
          <w:sz w:val="24"/>
          <w:szCs w:val="24"/>
          <w:lang w:eastAsia="es-ES"/>
        </w:rPr>
        <w:t>modificación del</w:t>
      </w:r>
      <w:r w:rsidR="00263033" w:rsidRPr="00033E6D">
        <w:rPr>
          <w:rFonts w:ascii="Museo Sans 300" w:eastAsia="Times New Roman" w:hAnsi="Museo Sans 300" w:cs="Times New Roman"/>
          <w:sz w:val="24"/>
          <w:szCs w:val="24"/>
          <w:lang w:eastAsia="es-ES"/>
        </w:rPr>
        <w:t xml:space="preserve"> </w:t>
      </w:r>
      <w:r w:rsidR="00263033" w:rsidRPr="00033E6D">
        <w:rPr>
          <w:rFonts w:ascii="Museo Sans 300" w:eastAsia="Times New Roman" w:hAnsi="Museo Sans 300" w:cs="Times New Roman"/>
          <w:b/>
          <w:sz w:val="24"/>
          <w:szCs w:val="24"/>
          <w:lang w:eastAsia="es-ES"/>
        </w:rPr>
        <w:t xml:space="preserve">Punto V-2 del Acta Ordinaria </w:t>
      </w:r>
      <w:r w:rsidR="00222E18" w:rsidRPr="00033E6D">
        <w:rPr>
          <w:rFonts w:ascii="Museo Sans 300" w:eastAsia="Times New Roman" w:hAnsi="Museo Sans 300" w:cs="Times New Roman"/>
          <w:b/>
          <w:sz w:val="24"/>
          <w:szCs w:val="24"/>
          <w:lang w:eastAsia="es-ES"/>
        </w:rPr>
        <w:t>13-</w:t>
      </w:r>
      <w:r w:rsidR="00263033" w:rsidRPr="00033E6D">
        <w:rPr>
          <w:rFonts w:ascii="Museo Sans 300" w:eastAsia="Times New Roman" w:hAnsi="Museo Sans 300" w:cs="Times New Roman"/>
          <w:b/>
          <w:sz w:val="24"/>
          <w:szCs w:val="24"/>
          <w:lang w:eastAsia="es-ES"/>
        </w:rPr>
        <w:t>92, de fecha 30 de abril de</w:t>
      </w:r>
      <w:r w:rsidR="00222E18" w:rsidRPr="00033E6D">
        <w:rPr>
          <w:rFonts w:ascii="Museo Sans 300" w:eastAsia="Times New Roman" w:hAnsi="Museo Sans 300" w:cs="Times New Roman"/>
          <w:b/>
          <w:sz w:val="24"/>
          <w:szCs w:val="24"/>
          <w:lang w:eastAsia="es-ES"/>
        </w:rPr>
        <w:t xml:space="preserve"> </w:t>
      </w:r>
      <w:r w:rsidR="00263033" w:rsidRPr="00033E6D">
        <w:rPr>
          <w:rFonts w:ascii="Museo Sans 300" w:eastAsia="Times New Roman" w:hAnsi="Museo Sans 300" w:cs="Times New Roman"/>
          <w:b/>
          <w:sz w:val="24"/>
          <w:szCs w:val="24"/>
          <w:lang w:eastAsia="es-ES"/>
        </w:rPr>
        <w:t xml:space="preserve"> 1992, </w:t>
      </w:r>
      <w:r w:rsidR="00263033" w:rsidRPr="00033E6D">
        <w:rPr>
          <w:rFonts w:ascii="Museo Sans 300" w:eastAsia="Times New Roman" w:hAnsi="Museo Sans 300" w:cs="Times New Roman"/>
          <w:sz w:val="24"/>
          <w:szCs w:val="24"/>
          <w:lang w:eastAsia="es-ES"/>
        </w:rPr>
        <w:t>mediante el cual se aprobó nómina de beneficiarios</w:t>
      </w:r>
      <w:r w:rsidR="00263033" w:rsidRPr="00033E6D">
        <w:rPr>
          <w:rFonts w:ascii="Museo Sans 300" w:hAnsi="Museo Sans 300"/>
          <w:sz w:val="24"/>
          <w:szCs w:val="24"/>
        </w:rPr>
        <w:t xml:space="preserve">, en el Proyecto de Asentamiento Comunitario y Lotificación Agrícola, desarrollado en la </w:t>
      </w:r>
      <w:r w:rsidR="00263033" w:rsidRPr="00033E6D">
        <w:rPr>
          <w:rFonts w:ascii="Museo Sans 300" w:hAnsi="Museo Sans 300"/>
          <w:b/>
          <w:sz w:val="24"/>
          <w:szCs w:val="24"/>
        </w:rPr>
        <w:t>HACIENDA CUESTA EMPEDRADA MANITAS I, II, III,</w:t>
      </w:r>
      <w:r w:rsidR="00263033" w:rsidRPr="00033E6D">
        <w:rPr>
          <w:rFonts w:ascii="Museo Sans 300" w:hAnsi="Museo Sans 300"/>
          <w:sz w:val="24"/>
          <w:szCs w:val="24"/>
        </w:rPr>
        <w:t xml:space="preserve"> hoy identificado como </w:t>
      </w:r>
      <w:r w:rsidR="00263033" w:rsidRPr="00033E6D">
        <w:rPr>
          <w:rFonts w:ascii="Museo Sans 300" w:hAnsi="Museo Sans 300"/>
          <w:b/>
          <w:sz w:val="24"/>
          <w:szCs w:val="24"/>
        </w:rPr>
        <w:t>PROYECTO</w:t>
      </w:r>
      <w:r w:rsidR="00263033" w:rsidRPr="00033E6D">
        <w:rPr>
          <w:rFonts w:ascii="Museo Sans 300" w:hAnsi="Museo Sans 300"/>
          <w:sz w:val="24"/>
          <w:szCs w:val="24"/>
        </w:rPr>
        <w:t xml:space="preserve"> de </w:t>
      </w:r>
      <w:r w:rsidR="00263033" w:rsidRPr="00033E6D">
        <w:rPr>
          <w:rFonts w:ascii="Museo Sans 300" w:hAnsi="Museo Sans 300"/>
          <w:b/>
          <w:sz w:val="24"/>
          <w:szCs w:val="24"/>
        </w:rPr>
        <w:t xml:space="preserve">LOTIFICACIÓN AGRÍCOLA </w:t>
      </w:r>
      <w:r w:rsidR="00263033" w:rsidRPr="00033E6D">
        <w:rPr>
          <w:rFonts w:ascii="Museo Sans 300" w:hAnsi="Museo Sans 300"/>
          <w:sz w:val="24"/>
          <w:szCs w:val="24"/>
        </w:rPr>
        <w:t xml:space="preserve">desarrollado en el inmueble registralmente sin denominación pero identificado según plano como </w:t>
      </w:r>
      <w:r w:rsidR="00263033" w:rsidRPr="00033E6D">
        <w:rPr>
          <w:rFonts w:ascii="Museo Sans 300" w:hAnsi="Museo Sans 300"/>
          <w:b/>
          <w:sz w:val="24"/>
          <w:szCs w:val="24"/>
        </w:rPr>
        <w:t xml:space="preserve">HACIENDA CUESTA EMPEDRADA, PORCION 1, </w:t>
      </w:r>
      <w:r w:rsidR="00263033" w:rsidRPr="00033E6D">
        <w:rPr>
          <w:rFonts w:ascii="Museo Sans 300" w:hAnsi="Museo Sans 300"/>
          <w:sz w:val="24"/>
          <w:szCs w:val="24"/>
        </w:rPr>
        <w:t>ubicada en jurisdicción de Santa Elena, departamento de Usulután</w:t>
      </w:r>
      <w:r w:rsidR="00222E18" w:rsidRPr="00033E6D">
        <w:rPr>
          <w:rFonts w:ascii="Museo Sans 300" w:hAnsi="Museo Sans 300"/>
          <w:sz w:val="24"/>
          <w:szCs w:val="24"/>
        </w:rPr>
        <w:t>,</w:t>
      </w:r>
      <w:r w:rsidR="00263033" w:rsidRPr="00033E6D">
        <w:rPr>
          <w:rFonts w:ascii="Museo Sans 300" w:hAnsi="Museo Sans 300"/>
          <w:sz w:val="24"/>
          <w:szCs w:val="24"/>
        </w:rPr>
        <w:t xml:space="preserve"> </w:t>
      </w:r>
      <w:r w:rsidR="00222E18" w:rsidRPr="00033E6D">
        <w:rPr>
          <w:rFonts w:ascii="Museo Sans 300" w:hAnsi="Museo Sans 300"/>
          <w:b/>
          <w:sz w:val="24"/>
          <w:szCs w:val="24"/>
        </w:rPr>
        <w:t>c</w:t>
      </w:r>
      <w:r w:rsidR="00263033" w:rsidRPr="00033E6D">
        <w:rPr>
          <w:rFonts w:ascii="Museo Sans 300" w:hAnsi="Museo Sans 300"/>
          <w:b/>
          <w:sz w:val="24"/>
          <w:szCs w:val="24"/>
        </w:rPr>
        <w:t>ódigo de SIIE 111803, SSE 1609</w:t>
      </w:r>
      <w:r w:rsidR="00222E18" w:rsidRPr="00033E6D">
        <w:rPr>
          <w:rFonts w:ascii="Museo Sans 300" w:hAnsi="Museo Sans 300"/>
          <w:b/>
          <w:sz w:val="24"/>
          <w:szCs w:val="24"/>
        </w:rPr>
        <w:t>,</w:t>
      </w:r>
      <w:r w:rsidR="00263033" w:rsidRPr="00033E6D">
        <w:rPr>
          <w:rFonts w:ascii="Museo Sans 300" w:hAnsi="Museo Sans 300"/>
          <w:b/>
          <w:sz w:val="24"/>
          <w:szCs w:val="24"/>
        </w:rPr>
        <w:t xml:space="preserve"> </w:t>
      </w:r>
      <w:r w:rsidR="00222E18" w:rsidRPr="00033E6D">
        <w:rPr>
          <w:rFonts w:ascii="Museo Sans 300" w:hAnsi="Museo Sans 300"/>
          <w:b/>
          <w:sz w:val="24"/>
          <w:szCs w:val="24"/>
        </w:rPr>
        <w:t>e</w:t>
      </w:r>
      <w:r w:rsidR="00263033" w:rsidRPr="00033E6D">
        <w:rPr>
          <w:rFonts w:ascii="Museo Sans 300" w:hAnsi="Museo Sans 300"/>
          <w:b/>
          <w:sz w:val="24"/>
          <w:szCs w:val="24"/>
        </w:rPr>
        <w:t>ntrega 03</w:t>
      </w:r>
      <w:r w:rsidR="00263033" w:rsidRPr="00033E6D">
        <w:rPr>
          <w:rFonts w:ascii="Museo Sans 300" w:hAnsi="Museo Sans 300"/>
          <w:sz w:val="24"/>
          <w:szCs w:val="24"/>
        </w:rPr>
        <w:t xml:space="preserve">, </w:t>
      </w:r>
      <w:r w:rsidR="00263033" w:rsidRPr="00033E6D">
        <w:rPr>
          <w:rFonts w:ascii="Museo Sans 300" w:eastAsia="Times New Roman" w:hAnsi="Museo Sans 300" w:cs="Times New Roman"/>
          <w:sz w:val="24"/>
          <w:szCs w:val="24"/>
          <w:lang w:eastAsia="es-ES"/>
        </w:rPr>
        <w:t xml:space="preserve">al respecto </w:t>
      </w:r>
      <w:r w:rsidR="00222E18" w:rsidRPr="00033E6D">
        <w:rPr>
          <w:rFonts w:ascii="Museo Sans 300" w:eastAsia="Times New Roman" w:hAnsi="Museo Sans 300" w:cs="Times New Roman"/>
          <w:sz w:val="24"/>
          <w:szCs w:val="24"/>
          <w:lang w:eastAsia="es-ES"/>
        </w:rPr>
        <w:t>hace</w:t>
      </w:r>
      <w:r w:rsidR="00263033" w:rsidRPr="00033E6D">
        <w:rPr>
          <w:rFonts w:ascii="Museo Sans 300" w:eastAsia="Times New Roman" w:hAnsi="Museo Sans 300" w:cs="Times New Roman"/>
          <w:sz w:val="24"/>
          <w:szCs w:val="24"/>
          <w:lang w:eastAsia="es-ES"/>
        </w:rPr>
        <w:t xml:space="preserve"> las siguientes consideraciones:</w:t>
      </w:r>
    </w:p>
    <w:p w14:paraId="0F3B3A11" w14:textId="77777777" w:rsidR="00222E18" w:rsidRPr="00033E6D" w:rsidRDefault="00222E18" w:rsidP="00033E6D">
      <w:pPr>
        <w:jc w:val="both"/>
        <w:rPr>
          <w:rFonts w:ascii="Museo Sans 300" w:hAnsi="Museo Sans 300"/>
          <w:sz w:val="24"/>
          <w:szCs w:val="24"/>
        </w:rPr>
      </w:pPr>
    </w:p>
    <w:p w14:paraId="50D02633" w14:textId="604E39CF" w:rsidR="00263033" w:rsidRPr="00033E6D" w:rsidRDefault="00263033" w:rsidP="003B3B78">
      <w:pPr>
        <w:pStyle w:val="Prrafodelista"/>
        <w:numPr>
          <w:ilvl w:val="0"/>
          <w:numId w:val="37"/>
        </w:numPr>
        <w:shd w:val="clear" w:color="auto" w:fill="FFFFFF"/>
        <w:ind w:left="1134" w:hanging="708"/>
        <w:contextualSpacing w:val="0"/>
        <w:jc w:val="both"/>
        <w:rPr>
          <w:color w:val="222222"/>
          <w:sz w:val="24"/>
          <w:szCs w:val="24"/>
          <w:lang w:eastAsia="es-SV"/>
        </w:rPr>
      </w:pPr>
      <w:r w:rsidRPr="00033E6D">
        <w:rPr>
          <w:color w:val="222222"/>
          <w:sz w:val="24"/>
          <w:szCs w:val="24"/>
          <w:lang w:eastAsia="es-SV"/>
        </w:rPr>
        <w:t> </w:t>
      </w:r>
      <w:r w:rsidRPr="00033E6D">
        <w:rPr>
          <w:rFonts w:ascii="Museo Sans 300" w:hAnsi="Museo Sans 300"/>
          <w:color w:val="222222"/>
          <w:sz w:val="24"/>
          <w:szCs w:val="24"/>
          <w:lang w:eastAsia="es-SV"/>
        </w:rPr>
        <w:t>La </w:t>
      </w:r>
      <w:r w:rsidRPr="00033E6D">
        <w:rPr>
          <w:rFonts w:ascii="Museo Sans 300" w:hAnsi="Museo Sans 300"/>
          <w:b/>
          <w:bCs/>
          <w:color w:val="222222"/>
          <w:sz w:val="24"/>
          <w:szCs w:val="24"/>
          <w:lang w:eastAsia="es-SV"/>
        </w:rPr>
        <w:t>HACIENDA CUESTA EMPEDRADA MANITAS I, II, III</w:t>
      </w:r>
      <w:r w:rsidRPr="00033E6D">
        <w:rPr>
          <w:rFonts w:ascii="Museo Sans 300" w:hAnsi="Museo Sans 300"/>
          <w:color w:val="222222"/>
          <w:sz w:val="24"/>
          <w:szCs w:val="24"/>
          <w:lang w:eastAsia="es-SV"/>
        </w:rPr>
        <w:t xml:space="preserve">  fue adquirida por el ISTA mediante compraventa a la Sociedad “LIRCA, Sociedad Anónima de Capital Variable”, de conformidad a los Decretos 153 y 220 que contiene la </w:t>
      </w:r>
      <w:r w:rsidRPr="00033E6D">
        <w:rPr>
          <w:rFonts w:ascii="Museo Sans 300" w:hAnsi="Museo Sans 300"/>
          <w:color w:val="222222"/>
          <w:sz w:val="24"/>
          <w:szCs w:val="24"/>
          <w:lang w:eastAsia="es-SV"/>
        </w:rPr>
        <w:lastRenderedPageBreak/>
        <w:t>Ley Básica de la Reforma Agraria, según consta el Punto II-3 del Acta de Sesión Ordinaria N° 39-87, de fecha 4 de diciembre de 1987 y </w:t>
      </w:r>
      <w:r w:rsidRPr="00033E6D">
        <w:rPr>
          <w:rFonts w:ascii="Museo Sans 300" w:hAnsi="Museo Sans 300"/>
          <w:sz w:val="24"/>
          <w:szCs w:val="24"/>
        </w:rPr>
        <w:t xml:space="preserve">según Escritura Pública de compraventa inscrita a favor de ISTA, al Número </w:t>
      </w:r>
      <w:r w:rsidR="001D1304">
        <w:rPr>
          <w:rFonts w:ascii="Museo Sans 300" w:hAnsi="Museo Sans 300"/>
          <w:sz w:val="24"/>
          <w:szCs w:val="24"/>
        </w:rPr>
        <w:t>---</w:t>
      </w:r>
      <w:r w:rsidRPr="00033E6D">
        <w:rPr>
          <w:rFonts w:ascii="Museo Sans 300" w:hAnsi="Museo Sans 300"/>
          <w:sz w:val="24"/>
          <w:szCs w:val="24"/>
        </w:rPr>
        <w:t xml:space="preserve"> del Libro </w:t>
      </w:r>
      <w:r w:rsidR="001D1304">
        <w:rPr>
          <w:rFonts w:ascii="Museo Sans 300" w:hAnsi="Museo Sans 300"/>
          <w:sz w:val="24"/>
          <w:szCs w:val="24"/>
        </w:rPr>
        <w:t>---</w:t>
      </w:r>
      <w:r w:rsidRPr="00033E6D">
        <w:rPr>
          <w:rFonts w:ascii="Museo Sans 300" w:hAnsi="Museo Sans 300"/>
          <w:sz w:val="24"/>
          <w:szCs w:val="24"/>
        </w:rPr>
        <w:t>,</w:t>
      </w:r>
      <w:r w:rsidRPr="00033E6D">
        <w:rPr>
          <w:rFonts w:ascii="Museo Sans 300" w:hAnsi="Museo Sans 300"/>
          <w:color w:val="222222"/>
          <w:sz w:val="24"/>
          <w:szCs w:val="24"/>
          <w:lang w:eastAsia="es-SV"/>
        </w:rPr>
        <w:t xml:space="preserve"> compuesta por </w:t>
      </w:r>
      <w:r w:rsidR="001D1304">
        <w:rPr>
          <w:rFonts w:ascii="Museo Sans 300" w:hAnsi="Museo Sans 300"/>
          <w:color w:val="222222"/>
          <w:sz w:val="24"/>
          <w:szCs w:val="24"/>
          <w:lang w:eastAsia="es-SV"/>
        </w:rPr>
        <w:t>---</w:t>
      </w:r>
      <w:r w:rsidRPr="00033E6D">
        <w:rPr>
          <w:rFonts w:ascii="Museo Sans 300" w:hAnsi="Museo Sans 300"/>
          <w:color w:val="222222"/>
          <w:sz w:val="24"/>
          <w:szCs w:val="24"/>
          <w:lang w:eastAsia="es-SV"/>
        </w:rPr>
        <w:t xml:space="preserve"> lotes que forman un cuerpo: Lote Cuesta Empedrada, Lote Manitas I, Manitas II y Manitas III, con un área total de 125 Hás. 64 Ás. 87.65 Cás., y por un precio de $ 57,142.86, a razón de $454.78 por Hectárea y $0.045478 por metro cuadrado.</w:t>
      </w:r>
    </w:p>
    <w:p w14:paraId="5C5648C5" w14:textId="77777777" w:rsidR="00263033" w:rsidRPr="00033E6D" w:rsidRDefault="00263033" w:rsidP="00033E6D">
      <w:pPr>
        <w:pStyle w:val="Prrafodelista"/>
        <w:shd w:val="clear" w:color="auto" w:fill="FFFFFF"/>
        <w:ind w:left="1146"/>
        <w:jc w:val="both"/>
        <w:rPr>
          <w:color w:val="222222"/>
          <w:sz w:val="24"/>
          <w:szCs w:val="24"/>
          <w:lang w:eastAsia="es-SV"/>
        </w:rPr>
      </w:pPr>
      <w:r w:rsidRPr="00033E6D">
        <w:rPr>
          <w:rFonts w:ascii="Museo Sans 300" w:hAnsi="Museo Sans 300"/>
          <w:color w:val="222222"/>
          <w:sz w:val="24"/>
          <w:szCs w:val="24"/>
          <w:lang w:eastAsia="es-SV"/>
        </w:rPr>
        <w:t> </w:t>
      </w:r>
    </w:p>
    <w:p w14:paraId="75328A06" w14:textId="77777777" w:rsidR="00263033" w:rsidRPr="00033E6D" w:rsidRDefault="00263033" w:rsidP="00033E6D">
      <w:pPr>
        <w:pStyle w:val="Prrafodelista"/>
        <w:shd w:val="clear" w:color="auto" w:fill="FFFFFF"/>
        <w:ind w:left="1134"/>
        <w:jc w:val="both"/>
        <w:rPr>
          <w:rFonts w:ascii="Museo Sans 300" w:hAnsi="Museo Sans 300"/>
          <w:color w:val="222222"/>
          <w:sz w:val="24"/>
          <w:szCs w:val="24"/>
          <w:lang w:eastAsia="es-SV"/>
        </w:rPr>
      </w:pPr>
      <w:r w:rsidRPr="00033E6D">
        <w:rPr>
          <w:rFonts w:ascii="Museo Sans 300" w:hAnsi="Museo Sans 300"/>
          <w:color w:val="222222"/>
          <w:sz w:val="24"/>
          <w:szCs w:val="24"/>
          <w:lang w:eastAsia="es-SV"/>
        </w:rPr>
        <w:t>Mediante Estudio Registral de fecha 20 de enero de 2017, con referencia SGL-04-0037-17, se informó que dicha inscripción compuesta de 4 inmuebles fueron migradas como 4 porciones independientes y trasladadas al Sistema de Información de Registro y Catrasto (SIRyC). Posteriormente en el año 2021, fueron realizadas diligencias de Remedición, quedando sus áreas de la siguiente manera:</w:t>
      </w:r>
    </w:p>
    <w:p w14:paraId="05FAC417" w14:textId="77777777" w:rsidR="00222E18" w:rsidRPr="00167C3B" w:rsidRDefault="00222E18" w:rsidP="00222E18">
      <w:pPr>
        <w:pStyle w:val="Prrafodelista"/>
        <w:shd w:val="clear" w:color="auto" w:fill="FFFFFF"/>
        <w:spacing w:line="360" w:lineRule="auto"/>
        <w:ind w:left="1134"/>
        <w:jc w:val="both"/>
        <w:rPr>
          <w:color w:val="222222"/>
          <w:lang w:eastAsia="es-SV"/>
        </w:rPr>
      </w:pPr>
    </w:p>
    <w:tbl>
      <w:tblPr>
        <w:tblW w:w="8144" w:type="dxa"/>
        <w:tblInd w:w="1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721"/>
        <w:gridCol w:w="1457"/>
        <w:gridCol w:w="1966"/>
      </w:tblGrid>
      <w:tr w:rsidR="00263033" w:rsidRPr="00167C3B" w14:paraId="4AB11FC7" w14:textId="77777777" w:rsidTr="00222E18">
        <w:trPr>
          <w:trHeight w:val="20"/>
        </w:trPr>
        <w:tc>
          <w:tcPr>
            <w:tcW w:w="8144" w:type="dxa"/>
            <w:gridSpan w:val="3"/>
            <w:shd w:val="clear" w:color="auto" w:fill="auto"/>
            <w:tcMar>
              <w:top w:w="0" w:type="dxa"/>
              <w:left w:w="108" w:type="dxa"/>
              <w:bottom w:w="0" w:type="dxa"/>
              <w:right w:w="108" w:type="dxa"/>
            </w:tcMar>
            <w:hideMark/>
          </w:tcPr>
          <w:p w14:paraId="2EE60DEE" w14:textId="77777777" w:rsidR="00263033" w:rsidRPr="00222E18" w:rsidRDefault="00263033" w:rsidP="00E21312">
            <w:pPr>
              <w:jc w:val="center"/>
              <w:rPr>
                <w:rFonts w:ascii="Times New Roman" w:eastAsia="Times New Roman" w:hAnsi="Times New Roman" w:cs="Times New Roman"/>
                <w:sz w:val="18"/>
                <w:szCs w:val="18"/>
                <w:lang w:eastAsia="es-SV"/>
              </w:rPr>
            </w:pPr>
            <w:r w:rsidRPr="00222E18">
              <w:rPr>
                <w:rFonts w:ascii="Museo Sans 300" w:eastAsia="Times New Roman" w:hAnsi="Museo Sans 300" w:cs="Times New Roman"/>
                <w:b/>
                <w:bCs/>
                <w:sz w:val="18"/>
                <w:szCs w:val="18"/>
                <w:lang w:eastAsia="es-SV"/>
              </w:rPr>
              <w:t>HACIENDA CUESTA EMPEDRADA, MANITAS I, II, III</w:t>
            </w:r>
          </w:p>
        </w:tc>
      </w:tr>
      <w:tr w:rsidR="00263033" w:rsidRPr="00167C3B" w14:paraId="3F45DE2D" w14:textId="77777777" w:rsidTr="00222E18">
        <w:trPr>
          <w:trHeight w:val="20"/>
        </w:trPr>
        <w:tc>
          <w:tcPr>
            <w:tcW w:w="4721" w:type="dxa"/>
            <w:shd w:val="clear" w:color="auto" w:fill="auto"/>
            <w:tcMar>
              <w:top w:w="0" w:type="dxa"/>
              <w:left w:w="108" w:type="dxa"/>
              <w:bottom w:w="0" w:type="dxa"/>
              <w:right w:w="108" w:type="dxa"/>
            </w:tcMar>
            <w:hideMark/>
          </w:tcPr>
          <w:p w14:paraId="081CF79A" w14:textId="77777777" w:rsidR="00263033" w:rsidRPr="00222E18" w:rsidRDefault="00263033" w:rsidP="00E21312">
            <w:pPr>
              <w:jc w:val="center"/>
              <w:rPr>
                <w:rFonts w:ascii="Times New Roman" w:eastAsia="Times New Roman" w:hAnsi="Times New Roman" w:cs="Times New Roman"/>
                <w:sz w:val="18"/>
                <w:szCs w:val="18"/>
                <w:lang w:eastAsia="es-SV"/>
              </w:rPr>
            </w:pPr>
            <w:r w:rsidRPr="00222E18">
              <w:rPr>
                <w:rFonts w:ascii="Museo Sans 300" w:eastAsia="Times New Roman" w:hAnsi="Museo Sans 300" w:cs="Times New Roman"/>
                <w:b/>
                <w:bCs/>
                <w:sz w:val="18"/>
                <w:szCs w:val="18"/>
                <w:lang w:eastAsia="es-SV"/>
              </w:rPr>
              <w:t>PROPIEDAD</w:t>
            </w:r>
          </w:p>
        </w:tc>
        <w:tc>
          <w:tcPr>
            <w:tcW w:w="1457" w:type="dxa"/>
            <w:shd w:val="clear" w:color="auto" w:fill="auto"/>
            <w:tcMar>
              <w:top w:w="0" w:type="dxa"/>
              <w:left w:w="108" w:type="dxa"/>
              <w:bottom w:w="0" w:type="dxa"/>
              <w:right w:w="108" w:type="dxa"/>
            </w:tcMar>
            <w:hideMark/>
          </w:tcPr>
          <w:p w14:paraId="5A538E69" w14:textId="77777777" w:rsidR="00263033" w:rsidRPr="00222E18" w:rsidRDefault="00263033" w:rsidP="00E21312">
            <w:pPr>
              <w:jc w:val="both"/>
              <w:rPr>
                <w:rFonts w:ascii="Times New Roman" w:eastAsia="Times New Roman" w:hAnsi="Times New Roman" w:cs="Times New Roman"/>
                <w:sz w:val="18"/>
                <w:szCs w:val="18"/>
                <w:lang w:eastAsia="es-SV"/>
              </w:rPr>
            </w:pPr>
            <w:r w:rsidRPr="00222E18">
              <w:rPr>
                <w:rFonts w:ascii="Museo Sans 300" w:eastAsia="Times New Roman" w:hAnsi="Museo Sans 300" w:cs="Times New Roman"/>
                <w:sz w:val="18"/>
                <w:szCs w:val="18"/>
                <w:lang w:eastAsia="es-SV"/>
              </w:rPr>
              <w:t>AREA (M²)</w:t>
            </w:r>
          </w:p>
        </w:tc>
        <w:tc>
          <w:tcPr>
            <w:tcW w:w="1966" w:type="dxa"/>
            <w:shd w:val="clear" w:color="auto" w:fill="auto"/>
            <w:tcMar>
              <w:top w:w="0" w:type="dxa"/>
              <w:left w:w="108" w:type="dxa"/>
              <w:bottom w:w="0" w:type="dxa"/>
              <w:right w:w="108" w:type="dxa"/>
            </w:tcMar>
            <w:hideMark/>
          </w:tcPr>
          <w:p w14:paraId="528B2637" w14:textId="77777777" w:rsidR="00263033" w:rsidRPr="00222E18" w:rsidRDefault="00263033" w:rsidP="00E21312">
            <w:pPr>
              <w:jc w:val="center"/>
              <w:rPr>
                <w:rFonts w:ascii="Times New Roman" w:eastAsia="Times New Roman" w:hAnsi="Times New Roman" w:cs="Times New Roman"/>
                <w:sz w:val="18"/>
                <w:szCs w:val="18"/>
                <w:lang w:eastAsia="es-SV"/>
              </w:rPr>
            </w:pPr>
            <w:r w:rsidRPr="00222E18">
              <w:rPr>
                <w:rFonts w:ascii="Museo Sans 300" w:eastAsia="Times New Roman" w:hAnsi="Museo Sans 300" w:cs="Times New Roman"/>
                <w:sz w:val="18"/>
                <w:szCs w:val="18"/>
                <w:lang w:eastAsia="es-SV"/>
              </w:rPr>
              <w:t>MATRICULA</w:t>
            </w:r>
          </w:p>
        </w:tc>
      </w:tr>
      <w:tr w:rsidR="00263033" w:rsidRPr="00167C3B" w14:paraId="17097D61" w14:textId="77777777" w:rsidTr="00222E18">
        <w:trPr>
          <w:trHeight w:val="20"/>
        </w:trPr>
        <w:tc>
          <w:tcPr>
            <w:tcW w:w="4721" w:type="dxa"/>
            <w:shd w:val="clear" w:color="auto" w:fill="auto"/>
            <w:tcMar>
              <w:top w:w="0" w:type="dxa"/>
              <w:left w:w="108" w:type="dxa"/>
              <w:bottom w:w="0" w:type="dxa"/>
              <w:right w:w="108" w:type="dxa"/>
            </w:tcMar>
            <w:hideMark/>
          </w:tcPr>
          <w:p w14:paraId="76694826" w14:textId="77777777" w:rsidR="00263033" w:rsidRPr="00222E18" w:rsidRDefault="00263033" w:rsidP="00E21312">
            <w:pPr>
              <w:jc w:val="both"/>
              <w:rPr>
                <w:rFonts w:ascii="Times New Roman" w:eastAsia="Times New Roman" w:hAnsi="Times New Roman" w:cs="Times New Roman"/>
                <w:sz w:val="18"/>
                <w:szCs w:val="18"/>
                <w:lang w:eastAsia="es-SV"/>
              </w:rPr>
            </w:pPr>
            <w:r w:rsidRPr="00222E18">
              <w:rPr>
                <w:rFonts w:ascii="Museo Sans 300" w:eastAsia="Times New Roman" w:hAnsi="Museo Sans 300" w:cs="Times New Roman"/>
                <w:b/>
                <w:bCs/>
                <w:i/>
                <w:iCs/>
                <w:sz w:val="18"/>
                <w:szCs w:val="18"/>
                <w:u w:val="single"/>
                <w:lang w:eastAsia="es-SV"/>
              </w:rPr>
              <w:t>HACIENDA CUESTA EMPEDRADA PORCION 1</w:t>
            </w:r>
          </w:p>
        </w:tc>
        <w:tc>
          <w:tcPr>
            <w:tcW w:w="1457" w:type="dxa"/>
            <w:shd w:val="clear" w:color="auto" w:fill="auto"/>
            <w:tcMar>
              <w:top w:w="0" w:type="dxa"/>
              <w:left w:w="108" w:type="dxa"/>
              <w:bottom w:w="0" w:type="dxa"/>
              <w:right w:w="108" w:type="dxa"/>
            </w:tcMar>
            <w:hideMark/>
          </w:tcPr>
          <w:p w14:paraId="4001D7E9" w14:textId="77777777" w:rsidR="00263033" w:rsidRPr="00222E18" w:rsidRDefault="00263033" w:rsidP="00033E6D">
            <w:pPr>
              <w:jc w:val="right"/>
              <w:rPr>
                <w:rFonts w:ascii="Times New Roman" w:eastAsia="Times New Roman" w:hAnsi="Times New Roman" w:cs="Times New Roman"/>
                <w:sz w:val="18"/>
                <w:szCs w:val="18"/>
                <w:lang w:eastAsia="es-SV"/>
              </w:rPr>
            </w:pPr>
            <w:r w:rsidRPr="00222E18">
              <w:rPr>
                <w:rFonts w:ascii="Museo Sans 300" w:eastAsia="Times New Roman" w:hAnsi="Museo Sans 300" w:cs="Times New Roman"/>
                <w:b/>
                <w:bCs/>
                <w:i/>
                <w:iCs/>
                <w:sz w:val="18"/>
                <w:szCs w:val="18"/>
                <w:u w:val="single"/>
                <w:lang w:eastAsia="es-SV"/>
              </w:rPr>
              <w:t> 483,480.37</w:t>
            </w:r>
          </w:p>
        </w:tc>
        <w:tc>
          <w:tcPr>
            <w:tcW w:w="1966" w:type="dxa"/>
            <w:shd w:val="clear" w:color="auto" w:fill="auto"/>
            <w:tcMar>
              <w:top w:w="0" w:type="dxa"/>
              <w:left w:w="108" w:type="dxa"/>
              <w:bottom w:w="0" w:type="dxa"/>
              <w:right w:w="108" w:type="dxa"/>
            </w:tcMar>
            <w:hideMark/>
          </w:tcPr>
          <w:p w14:paraId="21C4D419" w14:textId="62AC08E3" w:rsidR="00263033" w:rsidRPr="00222E18" w:rsidRDefault="001D1304" w:rsidP="00033E6D">
            <w:pPr>
              <w:jc w:val="right"/>
              <w:rPr>
                <w:rFonts w:ascii="Times New Roman" w:eastAsia="Times New Roman" w:hAnsi="Times New Roman" w:cs="Times New Roman"/>
                <w:sz w:val="18"/>
                <w:szCs w:val="18"/>
                <w:lang w:eastAsia="es-SV"/>
              </w:rPr>
            </w:pPr>
            <w:r>
              <w:rPr>
                <w:rFonts w:ascii="Museo Sans 300" w:eastAsia="Times New Roman" w:hAnsi="Museo Sans 300" w:cs="Times New Roman"/>
                <w:b/>
                <w:bCs/>
                <w:i/>
                <w:iCs/>
                <w:sz w:val="18"/>
                <w:szCs w:val="18"/>
                <w:u w:val="single"/>
                <w:lang w:eastAsia="es-SV"/>
              </w:rPr>
              <w:t xml:space="preserve">--- </w:t>
            </w:r>
            <w:r w:rsidR="00263033" w:rsidRPr="00222E18">
              <w:rPr>
                <w:rFonts w:ascii="Museo Sans 300" w:eastAsia="Times New Roman" w:hAnsi="Museo Sans 300" w:cs="Times New Roman"/>
                <w:b/>
                <w:bCs/>
                <w:i/>
                <w:iCs/>
                <w:sz w:val="18"/>
                <w:szCs w:val="18"/>
                <w:u w:val="single"/>
                <w:lang w:eastAsia="es-SV"/>
              </w:rPr>
              <w:t>-00000</w:t>
            </w:r>
          </w:p>
        </w:tc>
      </w:tr>
      <w:tr w:rsidR="00263033" w:rsidRPr="00167C3B" w14:paraId="1A4E3106" w14:textId="77777777" w:rsidTr="00222E18">
        <w:trPr>
          <w:trHeight w:val="20"/>
        </w:trPr>
        <w:tc>
          <w:tcPr>
            <w:tcW w:w="4721" w:type="dxa"/>
            <w:shd w:val="clear" w:color="auto" w:fill="auto"/>
            <w:tcMar>
              <w:top w:w="0" w:type="dxa"/>
              <w:left w:w="108" w:type="dxa"/>
              <w:bottom w:w="0" w:type="dxa"/>
              <w:right w:w="108" w:type="dxa"/>
            </w:tcMar>
            <w:hideMark/>
          </w:tcPr>
          <w:p w14:paraId="621BB1DA" w14:textId="77777777" w:rsidR="00263033" w:rsidRPr="00222E18" w:rsidRDefault="00263033" w:rsidP="00E21312">
            <w:pPr>
              <w:jc w:val="both"/>
              <w:rPr>
                <w:rFonts w:ascii="Times New Roman" w:eastAsia="Times New Roman" w:hAnsi="Times New Roman" w:cs="Times New Roman"/>
                <w:sz w:val="18"/>
                <w:szCs w:val="18"/>
                <w:lang w:eastAsia="es-SV"/>
              </w:rPr>
            </w:pPr>
            <w:r w:rsidRPr="00222E18">
              <w:rPr>
                <w:rFonts w:ascii="Museo Sans 300" w:eastAsia="Times New Roman" w:hAnsi="Museo Sans 300" w:cs="Times New Roman"/>
                <w:sz w:val="18"/>
                <w:szCs w:val="18"/>
                <w:lang w:eastAsia="es-SV"/>
              </w:rPr>
              <w:t>HACIENDA CUESTA EMPEDRADA PORCION 2</w:t>
            </w:r>
          </w:p>
        </w:tc>
        <w:tc>
          <w:tcPr>
            <w:tcW w:w="1457" w:type="dxa"/>
            <w:shd w:val="clear" w:color="auto" w:fill="auto"/>
            <w:tcMar>
              <w:top w:w="0" w:type="dxa"/>
              <w:left w:w="108" w:type="dxa"/>
              <w:bottom w:w="0" w:type="dxa"/>
              <w:right w:w="108" w:type="dxa"/>
            </w:tcMar>
            <w:hideMark/>
          </w:tcPr>
          <w:p w14:paraId="5B82DA33" w14:textId="77777777" w:rsidR="00263033" w:rsidRPr="00222E18" w:rsidRDefault="00263033" w:rsidP="00033E6D">
            <w:pPr>
              <w:jc w:val="right"/>
              <w:rPr>
                <w:rFonts w:ascii="Times New Roman" w:eastAsia="Times New Roman" w:hAnsi="Times New Roman" w:cs="Times New Roman"/>
                <w:sz w:val="18"/>
                <w:szCs w:val="18"/>
                <w:lang w:eastAsia="es-SV"/>
              </w:rPr>
            </w:pPr>
            <w:r w:rsidRPr="00222E18">
              <w:rPr>
                <w:rFonts w:ascii="Museo Sans 300" w:eastAsia="Times New Roman" w:hAnsi="Museo Sans 300" w:cs="Times New Roman"/>
                <w:sz w:val="18"/>
                <w:szCs w:val="18"/>
                <w:lang w:eastAsia="es-SV"/>
              </w:rPr>
              <w:t> 387,672.16</w:t>
            </w:r>
          </w:p>
        </w:tc>
        <w:tc>
          <w:tcPr>
            <w:tcW w:w="1966" w:type="dxa"/>
            <w:shd w:val="clear" w:color="auto" w:fill="auto"/>
            <w:tcMar>
              <w:top w:w="0" w:type="dxa"/>
              <w:left w:w="108" w:type="dxa"/>
              <w:bottom w:w="0" w:type="dxa"/>
              <w:right w:w="108" w:type="dxa"/>
            </w:tcMar>
            <w:hideMark/>
          </w:tcPr>
          <w:p w14:paraId="45F9C6D8" w14:textId="66F00342" w:rsidR="00263033" w:rsidRPr="00222E18" w:rsidRDefault="001D1304" w:rsidP="00033E6D">
            <w:pPr>
              <w:jc w:val="right"/>
              <w:rPr>
                <w:rFonts w:ascii="Times New Roman" w:eastAsia="Times New Roman" w:hAnsi="Times New Roman" w:cs="Times New Roman"/>
                <w:sz w:val="18"/>
                <w:szCs w:val="18"/>
                <w:lang w:eastAsia="es-SV"/>
              </w:rPr>
            </w:pPr>
            <w:r>
              <w:rPr>
                <w:rFonts w:ascii="Museo Sans 300" w:eastAsia="Times New Roman" w:hAnsi="Museo Sans 300" w:cs="Times New Roman"/>
                <w:sz w:val="18"/>
                <w:szCs w:val="18"/>
                <w:lang w:eastAsia="es-SV"/>
              </w:rPr>
              <w:t xml:space="preserve">--- </w:t>
            </w:r>
            <w:r w:rsidR="00263033" w:rsidRPr="00222E18">
              <w:rPr>
                <w:rFonts w:ascii="Museo Sans 300" w:eastAsia="Times New Roman" w:hAnsi="Museo Sans 300" w:cs="Times New Roman"/>
                <w:sz w:val="18"/>
                <w:szCs w:val="18"/>
                <w:lang w:eastAsia="es-SV"/>
              </w:rPr>
              <w:t>-00000</w:t>
            </w:r>
          </w:p>
        </w:tc>
      </w:tr>
      <w:tr w:rsidR="00263033" w:rsidRPr="00167C3B" w14:paraId="18C3ABF7" w14:textId="77777777" w:rsidTr="00222E18">
        <w:trPr>
          <w:trHeight w:val="20"/>
        </w:trPr>
        <w:tc>
          <w:tcPr>
            <w:tcW w:w="4721" w:type="dxa"/>
            <w:shd w:val="clear" w:color="auto" w:fill="auto"/>
            <w:tcMar>
              <w:top w:w="0" w:type="dxa"/>
              <w:left w:w="108" w:type="dxa"/>
              <w:bottom w:w="0" w:type="dxa"/>
              <w:right w:w="108" w:type="dxa"/>
            </w:tcMar>
            <w:hideMark/>
          </w:tcPr>
          <w:p w14:paraId="44BB83E1" w14:textId="77777777" w:rsidR="00263033" w:rsidRPr="00222E18" w:rsidRDefault="00263033" w:rsidP="00E21312">
            <w:pPr>
              <w:jc w:val="both"/>
              <w:rPr>
                <w:rFonts w:ascii="Times New Roman" w:eastAsia="Times New Roman" w:hAnsi="Times New Roman" w:cs="Times New Roman"/>
                <w:sz w:val="18"/>
                <w:szCs w:val="18"/>
                <w:lang w:eastAsia="es-SV"/>
              </w:rPr>
            </w:pPr>
            <w:r w:rsidRPr="00222E18">
              <w:rPr>
                <w:rFonts w:ascii="Museo Sans 300" w:eastAsia="Times New Roman" w:hAnsi="Museo Sans 300" w:cs="Times New Roman"/>
                <w:sz w:val="18"/>
                <w:szCs w:val="18"/>
                <w:lang w:eastAsia="es-SV"/>
              </w:rPr>
              <w:t>HACIENDA CUESTA EMPEDRADA PORCION 3</w:t>
            </w:r>
          </w:p>
        </w:tc>
        <w:tc>
          <w:tcPr>
            <w:tcW w:w="1457" w:type="dxa"/>
            <w:shd w:val="clear" w:color="auto" w:fill="auto"/>
            <w:tcMar>
              <w:top w:w="0" w:type="dxa"/>
              <w:left w:w="108" w:type="dxa"/>
              <w:bottom w:w="0" w:type="dxa"/>
              <w:right w:w="108" w:type="dxa"/>
            </w:tcMar>
            <w:hideMark/>
          </w:tcPr>
          <w:p w14:paraId="68BF1A44" w14:textId="77777777" w:rsidR="00263033" w:rsidRPr="00222E18" w:rsidRDefault="00263033" w:rsidP="00033E6D">
            <w:pPr>
              <w:jc w:val="right"/>
              <w:rPr>
                <w:rFonts w:ascii="Times New Roman" w:eastAsia="Times New Roman" w:hAnsi="Times New Roman" w:cs="Times New Roman"/>
                <w:sz w:val="18"/>
                <w:szCs w:val="18"/>
                <w:lang w:eastAsia="es-SV"/>
              </w:rPr>
            </w:pPr>
            <w:r w:rsidRPr="00222E18">
              <w:rPr>
                <w:rFonts w:ascii="Museo Sans 300" w:eastAsia="Times New Roman" w:hAnsi="Museo Sans 300" w:cs="Times New Roman"/>
                <w:sz w:val="18"/>
                <w:szCs w:val="18"/>
                <w:lang w:eastAsia="es-SV"/>
              </w:rPr>
              <w:t> 247,089.29</w:t>
            </w:r>
          </w:p>
        </w:tc>
        <w:tc>
          <w:tcPr>
            <w:tcW w:w="1966" w:type="dxa"/>
            <w:shd w:val="clear" w:color="auto" w:fill="auto"/>
            <w:tcMar>
              <w:top w:w="0" w:type="dxa"/>
              <w:left w:w="108" w:type="dxa"/>
              <w:bottom w:w="0" w:type="dxa"/>
              <w:right w:w="108" w:type="dxa"/>
            </w:tcMar>
            <w:hideMark/>
          </w:tcPr>
          <w:p w14:paraId="065F8024" w14:textId="18DD7149" w:rsidR="00263033" w:rsidRPr="00222E18" w:rsidRDefault="001D1304" w:rsidP="00033E6D">
            <w:pPr>
              <w:jc w:val="right"/>
              <w:rPr>
                <w:rFonts w:ascii="Times New Roman" w:eastAsia="Times New Roman" w:hAnsi="Times New Roman" w:cs="Times New Roman"/>
                <w:sz w:val="18"/>
                <w:szCs w:val="18"/>
                <w:lang w:eastAsia="es-SV"/>
              </w:rPr>
            </w:pPr>
            <w:r>
              <w:rPr>
                <w:rFonts w:ascii="Museo Sans 300" w:eastAsia="Times New Roman" w:hAnsi="Museo Sans 300" w:cs="Times New Roman"/>
                <w:sz w:val="18"/>
                <w:szCs w:val="18"/>
                <w:lang w:eastAsia="es-SV"/>
              </w:rPr>
              <w:t xml:space="preserve">--- </w:t>
            </w:r>
            <w:r w:rsidR="00263033" w:rsidRPr="00222E18">
              <w:rPr>
                <w:rFonts w:ascii="Museo Sans 300" w:eastAsia="Times New Roman" w:hAnsi="Museo Sans 300" w:cs="Times New Roman"/>
                <w:sz w:val="18"/>
                <w:szCs w:val="18"/>
                <w:lang w:eastAsia="es-SV"/>
              </w:rPr>
              <w:t>-00000</w:t>
            </w:r>
          </w:p>
        </w:tc>
      </w:tr>
      <w:tr w:rsidR="00263033" w:rsidRPr="00167C3B" w14:paraId="67DEE132" w14:textId="77777777" w:rsidTr="00222E18">
        <w:trPr>
          <w:trHeight w:val="20"/>
        </w:trPr>
        <w:tc>
          <w:tcPr>
            <w:tcW w:w="4721" w:type="dxa"/>
            <w:shd w:val="clear" w:color="auto" w:fill="auto"/>
            <w:tcMar>
              <w:top w:w="0" w:type="dxa"/>
              <w:left w:w="108" w:type="dxa"/>
              <w:bottom w:w="0" w:type="dxa"/>
              <w:right w:w="108" w:type="dxa"/>
            </w:tcMar>
            <w:hideMark/>
          </w:tcPr>
          <w:p w14:paraId="25A8CFC4" w14:textId="77777777" w:rsidR="00263033" w:rsidRPr="00222E18" w:rsidRDefault="00263033" w:rsidP="00E21312">
            <w:pPr>
              <w:jc w:val="both"/>
              <w:rPr>
                <w:rFonts w:ascii="Times New Roman" w:eastAsia="Times New Roman" w:hAnsi="Times New Roman" w:cs="Times New Roman"/>
                <w:sz w:val="18"/>
                <w:szCs w:val="18"/>
                <w:lang w:eastAsia="es-SV"/>
              </w:rPr>
            </w:pPr>
            <w:r w:rsidRPr="00222E18">
              <w:rPr>
                <w:rFonts w:ascii="Museo Sans 300" w:eastAsia="Times New Roman" w:hAnsi="Museo Sans 300" w:cs="Times New Roman"/>
                <w:sz w:val="18"/>
                <w:szCs w:val="18"/>
                <w:lang w:eastAsia="es-SV"/>
              </w:rPr>
              <w:t>HACIENDA CUESTA EMPEDRADA PORCION 4</w:t>
            </w:r>
          </w:p>
        </w:tc>
        <w:tc>
          <w:tcPr>
            <w:tcW w:w="1457" w:type="dxa"/>
            <w:shd w:val="clear" w:color="auto" w:fill="auto"/>
            <w:tcMar>
              <w:top w:w="0" w:type="dxa"/>
              <w:left w:w="108" w:type="dxa"/>
              <w:bottom w:w="0" w:type="dxa"/>
              <w:right w:w="108" w:type="dxa"/>
            </w:tcMar>
            <w:hideMark/>
          </w:tcPr>
          <w:p w14:paraId="58374C0C" w14:textId="77777777" w:rsidR="00263033" w:rsidRPr="00222E18" w:rsidRDefault="00263033" w:rsidP="00033E6D">
            <w:pPr>
              <w:jc w:val="right"/>
              <w:rPr>
                <w:rFonts w:ascii="Times New Roman" w:eastAsia="Times New Roman" w:hAnsi="Times New Roman" w:cs="Times New Roman"/>
                <w:sz w:val="18"/>
                <w:szCs w:val="18"/>
                <w:lang w:eastAsia="es-SV"/>
              </w:rPr>
            </w:pPr>
            <w:r w:rsidRPr="00222E18">
              <w:rPr>
                <w:rFonts w:ascii="Museo Sans 300" w:eastAsia="Times New Roman" w:hAnsi="Museo Sans 300" w:cs="Times New Roman"/>
                <w:sz w:val="18"/>
                <w:szCs w:val="18"/>
                <w:lang w:eastAsia="es-SV"/>
              </w:rPr>
              <w:t>  117,361.75</w:t>
            </w:r>
          </w:p>
        </w:tc>
        <w:tc>
          <w:tcPr>
            <w:tcW w:w="1966" w:type="dxa"/>
            <w:shd w:val="clear" w:color="auto" w:fill="auto"/>
            <w:tcMar>
              <w:top w:w="0" w:type="dxa"/>
              <w:left w:w="108" w:type="dxa"/>
              <w:bottom w:w="0" w:type="dxa"/>
              <w:right w:w="108" w:type="dxa"/>
            </w:tcMar>
            <w:hideMark/>
          </w:tcPr>
          <w:p w14:paraId="5C6D4AE3" w14:textId="458840D8" w:rsidR="00263033" w:rsidRPr="00222E18" w:rsidRDefault="001D1304" w:rsidP="00033E6D">
            <w:pPr>
              <w:jc w:val="right"/>
              <w:rPr>
                <w:rFonts w:ascii="Times New Roman" w:eastAsia="Times New Roman" w:hAnsi="Times New Roman" w:cs="Times New Roman"/>
                <w:sz w:val="18"/>
                <w:szCs w:val="18"/>
                <w:lang w:eastAsia="es-SV"/>
              </w:rPr>
            </w:pPr>
            <w:r>
              <w:rPr>
                <w:rFonts w:ascii="Museo Sans 300" w:eastAsia="Times New Roman" w:hAnsi="Museo Sans 300" w:cs="Times New Roman"/>
                <w:sz w:val="18"/>
                <w:szCs w:val="18"/>
                <w:lang w:eastAsia="es-SV"/>
              </w:rPr>
              <w:t xml:space="preserve">--- </w:t>
            </w:r>
            <w:r w:rsidR="00263033" w:rsidRPr="00222E18">
              <w:rPr>
                <w:rFonts w:ascii="Museo Sans 300" w:eastAsia="Times New Roman" w:hAnsi="Museo Sans 300" w:cs="Times New Roman"/>
                <w:sz w:val="18"/>
                <w:szCs w:val="18"/>
                <w:lang w:eastAsia="es-SV"/>
              </w:rPr>
              <w:t>-00000</w:t>
            </w:r>
          </w:p>
        </w:tc>
      </w:tr>
      <w:tr w:rsidR="00263033" w:rsidRPr="00167C3B" w14:paraId="6B200370" w14:textId="77777777" w:rsidTr="00222E18">
        <w:trPr>
          <w:trHeight w:val="20"/>
        </w:trPr>
        <w:tc>
          <w:tcPr>
            <w:tcW w:w="4721" w:type="dxa"/>
            <w:shd w:val="clear" w:color="auto" w:fill="auto"/>
            <w:tcMar>
              <w:top w:w="0" w:type="dxa"/>
              <w:left w:w="108" w:type="dxa"/>
              <w:bottom w:w="0" w:type="dxa"/>
              <w:right w:w="108" w:type="dxa"/>
            </w:tcMar>
            <w:hideMark/>
          </w:tcPr>
          <w:p w14:paraId="6C72293B" w14:textId="77777777" w:rsidR="00263033" w:rsidRPr="00222E18" w:rsidRDefault="00263033" w:rsidP="00E21312">
            <w:pPr>
              <w:jc w:val="both"/>
              <w:rPr>
                <w:rFonts w:ascii="Times New Roman" w:eastAsia="Times New Roman" w:hAnsi="Times New Roman" w:cs="Times New Roman"/>
                <w:sz w:val="18"/>
                <w:szCs w:val="18"/>
                <w:lang w:eastAsia="es-SV"/>
              </w:rPr>
            </w:pPr>
            <w:r w:rsidRPr="00222E18">
              <w:rPr>
                <w:rFonts w:ascii="Museo Sans 300" w:eastAsia="Times New Roman" w:hAnsi="Museo Sans 300" w:cs="Times New Roman"/>
                <w:b/>
                <w:bCs/>
                <w:sz w:val="18"/>
                <w:szCs w:val="18"/>
                <w:lang w:eastAsia="es-SV"/>
              </w:rPr>
              <w:t> </w:t>
            </w:r>
          </w:p>
        </w:tc>
        <w:tc>
          <w:tcPr>
            <w:tcW w:w="1457" w:type="dxa"/>
            <w:shd w:val="clear" w:color="auto" w:fill="auto"/>
            <w:tcMar>
              <w:top w:w="0" w:type="dxa"/>
              <w:left w:w="108" w:type="dxa"/>
              <w:bottom w:w="0" w:type="dxa"/>
              <w:right w:w="108" w:type="dxa"/>
            </w:tcMar>
            <w:hideMark/>
          </w:tcPr>
          <w:p w14:paraId="72A4B61D" w14:textId="77777777" w:rsidR="00263033" w:rsidRPr="00222E18" w:rsidRDefault="00263033" w:rsidP="00033E6D">
            <w:pPr>
              <w:jc w:val="right"/>
              <w:rPr>
                <w:rFonts w:ascii="Times New Roman" w:eastAsia="Times New Roman" w:hAnsi="Times New Roman" w:cs="Times New Roman"/>
                <w:sz w:val="18"/>
                <w:szCs w:val="18"/>
                <w:lang w:eastAsia="es-SV"/>
              </w:rPr>
            </w:pPr>
            <w:r w:rsidRPr="00222E18">
              <w:rPr>
                <w:rFonts w:ascii="Museo Sans 300" w:eastAsia="Times New Roman" w:hAnsi="Museo Sans 300" w:cs="Times New Roman"/>
                <w:sz w:val="18"/>
                <w:szCs w:val="18"/>
                <w:lang w:eastAsia="es-SV"/>
              </w:rPr>
              <w:t>1,235,873.57</w:t>
            </w:r>
          </w:p>
        </w:tc>
        <w:tc>
          <w:tcPr>
            <w:tcW w:w="1966" w:type="dxa"/>
            <w:shd w:val="clear" w:color="auto" w:fill="auto"/>
            <w:tcMar>
              <w:top w:w="0" w:type="dxa"/>
              <w:left w:w="108" w:type="dxa"/>
              <w:bottom w:w="0" w:type="dxa"/>
              <w:right w:w="108" w:type="dxa"/>
            </w:tcMar>
            <w:hideMark/>
          </w:tcPr>
          <w:p w14:paraId="33EB7624" w14:textId="77777777" w:rsidR="00263033" w:rsidRPr="00222E18" w:rsidRDefault="00263033" w:rsidP="00033E6D">
            <w:pPr>
              <w:jc w:val="right"/>
              <w:rPr>
                <w:rFonts w:ascii="Times New Roman" w:eastAsia="Times New Roman" w:hAnsi="Times New Roman" w:cs="Times New Roman"/>
                <w:sz w:val="18"/>
                <w:szCs w:val="18"/>
                <w:lang w:eastAsia="es-SV"/>
              </w:rPr>
            </w:pPr>
            <w:r w:rsidRPr="00222E18">
              <w:rPr>
                <w:rFonts w:ascii="Museo Sans 300" w:eastAsia="Times New Roman" w:hAnsi="Museo Sans 300" w:cs="Times New Roman"/>
                <w:sz w:val="18"/>
                <w:szCs w:val="18"/>
                <w:lang w:eastAsia="es-SV"/>
              </w:rPr>
              <w:t> </w:t>
            </w:r>
          </w:p>
        </w:tc>
      </w:tr>
    </w:tbl>
    <w:p w14:paraId="4630E104" w14:textId="77777777" w:rsidR="00263033" w:rsidRPr="00167C3B" w:rsidRDefault="00263033" w:rsidP="00263033">
      <w:pPr>
        <w:pStyle w:val="Prrafodelista"/>
        <w:shd w:val="clear" w:color="auto" w:fill="FFFFFF"/>
        <w:ind w:left="1146"/>
        <w:jc w:val="both"/>
        <w:rPr>
          <w:rFonts w:ascii="Calibri" w:hAnsi="Calibri"/>
          <w:color w:val="222222"/>
          <w:lang w:eastAsia="es-SV"/>
        </w:rPr>
      </w:pPr>
      <w:r w:rsidRPr="00167C3B">
        <w:rPr>
          <w:rFonts w:ascii="Museo Sans 300" w:hAnsi="Museo Sans 300"/>
          <w:color w:val="222222"/>
          <w:lang w:eastAsia="es-SV"/>
        </w:rPr>
        <w:t>      </w:t>
      </w:r>
    </w:p>
    <w:p w14:paraId="5C351DB5" w14:textId="07102535" w:rsidR="00263033" w:rsidRPr="00033E6D" w:rsidRDefault="00263033" w:rsidP="00033E6D">
      <w:pPr>
        <w:pStyle w:val="Prrafodelista"/>
        <w:shd w:val="clear" w:color="auto" w:fill="FFFFFF"/>
        <w:ind w:left="1134"/>
        <w:jc w:val="both"/>
        <w:rPr>
          <w:rFonts w:ascii="Museo Sans 300" w:hAnsi="Museo Sans 300"/>
          <w:color w:val="222222"/>
          <w:sz w:val="24"/>
          <w:szCs w:val="24"/>
          <w:lang w:eastAsia="es-SV"/>
        </w:rPr>
      </w:pPr>
      <w:r w:rsidRPr="00033E6D">
        <w:rPr>
          <w:rFonts w:ascii="Museo Sans 300" w:hAnsi="Museo Sans 300"/>
          <w:color w:val="222222"/>
          <w:sz w:val="24"/>
          <w:szCs w:val="24"/>
          <w:lang w:eastAsia="es-SV"/>
        </w:rPr>
        <w:t xml:space="preserve">La protocolización de las diligencias de remedición de la HACIENDA CUESTA  EMPEDRADA PORCION 1, consta en escritura </w:t>
      </w:r>
      <w:r w:rsidR="001D1304">
        <w:rPr>
          <w:rFonts w:ascii="Museo Sans 300" w:hAnsi="Museo Sans 300"/>
          <w:color w:val="222222"/>
          <w:sz w:val="24"/>
          <w:szCs w:val="24"/>
          <w:lang w:eastAsia="es-SV"/>
        </w:rPr>
        <w:t>---</w:t>
      </w:r>
      <w:r w:rsidRPr="00033E6D">
        <w:rPr>
          <w:rFonts w:ascii="Museo Sans 300" w:hAnsi="Museo Sans 300"/>
          <w:color w:val="222222"/>
          <w:sz w:val="24"/>
          <w:szCs w:val="24"/>
          <w:lang w:eastAsia="es-SV"/>
        </w:rPr>
        <w:t xml:space="preserve"> del Libro </w:t>
      </w:r>
      <w:r w:rsidR="001D1304">
        <w:rPr>
          <w:rFonts w:ascii="Museo Sans 300" w:hAnsi="Museo Sans 300"/>
          <w:color w:val="222222"/>
          <w:sz w:val="24"/>
          <w:szCs w:val="24"/>
          <w:lang w:eastAsia="es-SV"/>
        </w:rPr>
        <w:t>---</w:t>
      </w:r>
      <w:r w:rsidRPr="00033E6D">
        <w:rPr>
          <w:rFonts w:ascii="Museo Sans 300" w:hAnsi="Museo Sans 300"/>
          <w:color w:val="222222"/>
          <w:sz w:val="24"/>
          <w:szCs w:val="24"/>
          <w:lang w:eastAsia="es-SV"/>
        </w:rPr>
        <w:t>.</w:t>
      </w:r>
    </w:p>
    <w:p w14:paraId="6480C7DD" w14:textId="172C7B4F" w:rsidR="00033E6D" w:rsidRPr="00033E6D" w:rsidRDefault="00263033" w:rsidP="00033E6D">
      <w:pPr>
        <w:shd w:val="clear" w:color="auto" w:fill="FFFFFF"/>
        <w:rPr>
          <w:rFonts w:ascii="Museo Sans 300" w:hAnsi="Museo Sans 300"/>
          <w:color w:val="222222"/>
          <w:sz w:val="24"/>
          <w:szCs w:val="24"/>
          <w:lang w:eastAsia="es-SV"/>
        </w:rPr>
      </w:pPr>
      <w:r w:rsidRPr="00033E6D">
        <w:rPr>
          <w:rFonts w:ascii="Museo Sans 300" w:hAnsi="Museo Sans 300"/>
          <w:color w:val="222222"/>
          <w:sz w:val="24"/>
          <w:szCs w:val="24"/>
          <w:lang w:eastAsia="es-SV"/>
        </w:rPr>
        <w:t>          </w:t>
      </w:r>
    </w:p>
    <w:p w14:paraId="2AFD41E1" w14:textId="1C97BE70" w:rsidR="00263033" w:rsidRPr="00033E6D" w:rsidRDefault="00263033" w:rsidP="003B3B78">
      <w:pPr>
        <w:pStyle w:val="Prrafodelista"/>
        <w:numPr>
          <w:ilvl w:val="0"/>
          <w:numId w:val="37"/>
        </w:numPr>
        <w:shd w:val="clear" w:color="auto" w:fill="FFFFFF"/>
        <w:ind w:left="1134" w:hanging="708"/>
        <w:contextualSpacing w:val="0"/>
        <w:jc w:val="both"/>
        <w:rPr>
          <w:rFonts w:ascii="Museo Sans 300" w:hAnsi="Museo Sans 300"/>
          <w:color w:val="222222"/>
          <w:sz w:val="24"/>
          <w:szCs w:val="24"/>
          <w:lang w:eastAsia="es-SV"/>
        </w:rPr>
      </w:pPr>
      <w:r w:rsidRPr="00033E6D">
        <w:rPr>
          <w:rFonts w:ascii="Museo Sans 300" w:hAnsi="Museo Sans 300"/>
          <w:color w:val="222222"/>
          <w:sz w:val="24"/>
          <w:szCs w:val="24"/>
          <w:lang w:eastAsia="es-SV"/>
        </w:rPr>
        <w:t xml:space="preserve">Mediante Acuerdo contenido en el Punto IV-2 del Acta Ordinaria 13-92, de fecha 30 de agosto de 1992, se aprobó Proyecto de Asentamiento Comunitario y Lotificación Agrícola en el inmueble mención, pero debido a la aprobación de nuevos planos por parte del Centro Nacional de Registros, fue modificado por el acuerdo contenido en el Punto VII del Acta de Sesión Ordinaria N° 02-2022 de fecha 03 de febrero de 2022, en donde se aprobó el Proyecto de Asentamiento Comunitario y Lotificación Agrícola, que incluye </w:t>
      </w:r>
      <w:r w:rsidR="006F13D6">
        <w:rPr>
          <w:rFonts w:ascii="Museo Sans 300" w:hAnsi="Museo Sans 300"/>
          <w:color w:val="222222"/>
          <w:sz w:val="24"/>
          <w:szCs w:val="24"/>
          <w:lang w:eastAsia="es-SV"/>
        </w:rPr>
        <w:t>---</w:t>
      </w:r>
      <w:r w:rsidRPr="00033E6D">
        <w:rPr>
          <w:rFonts w:ascii="Museo Sans 300" w:hAnsi="Museo Sans 300"/>
          <w:color w:val="222222"/>
          <w:sz w:val="24"/>
          <w:szCs w:val="24"/>
          <w:lang w:eastAsia="es-SV"/>
        </w:rPr>
        <w:t xml:space="preserve"> lotes agrícolas (Polígono 1),  áreas de reserva (</w:t>
      </w:r>
      <w:r w:rsidR="00C7672E">
        <w:rPr>
          <w:rFonts w:ascii="Museo Sans 300" w:hAnsi="Museo Sans 300"/>
          <w:color w:val="222222"/>
          <w:sz w:val="24"/>
          <w:szCs w:val="24"/>
          <w:lang w:eastAsia="es-SV"/>
        </w:rPr>
        <w:t>2</w:t>
      </w:r>
      <w:commentRangeStart w:id="75"/>
      <w:r w:rsidRPr="00033E6D">
        <w:rPr>
          <w:rFonts w:ascii="Museo Sans 300" w:hAnsi="Museo Sans 300"/>
          <w:color w:val="222222"/>
          <w:sz w:val="24"/>
          <w:szCs w:val="24"/>
          <w:lang w:eastAsia="es-SV"/>
        </w:rPr>
        <w:t xml:space="preserve"> y </w:t>
      </w:r>
      <w:commentRangeEnd w:id="75"/>
      <w:r w:rsidRPr="00033E6D">
        <w:rPr>
          <w:rStyle w:val="Refdecomentario"/>
          <w:rFonts w:ascii="Museo Sans 300" w:hAnsi="Museo Sans 300"/>
          <w:sz w:val="24"/>
          <w:szCs w:val="24"/>
        </w:rPr>
        <w:commentReference w:id="75"/>
      </w:r>
      <w:r w:rsidR="00C7672E">
        <w:rPr>
          <w:rFonts w:ascii="Museo Sans 300" w:hAnsi="Museo Sans 300"/>
          <w:color w:val="222222"/>
          <w:sz w:val="24"/>
          <w:szCs w:val="24"/>
          <w:lang w:eastAsia="es-SV"/>
        </w:rPr>
        <w:t>3</w:t>
      </w:r>
      <w:r w:rsidRPr="00033E6D">
        <w:rPr>
          <w:rFonts w:ascii="Museo Sans 300" w:hAnsi="Museo Sans 300"/>
          <w:color w:val="222222"/>
          <w:sz w:val="24"/>
          <w:szCs w:val="24"/>
          <w:lang w:eastAsia="es-SV"/>
        </w:rPr>
        <w:t xml:space="preserve">), bosques (1 al 5) y calles, en un área de 48 Hás., 34 Ás., 80.37 Cás., inscrito a favor de ISTA a la matrícula </w:t>
      </w:r>
      <w:r w:rsidR="006F13D6">
        <w:rPr>
          <w:rFonts w:ascii="Museo Sans 300" w:hAnsi="Museo Sans 300"/>
          <w:color w:val="222222"/>
          <w:sz w:val="24"/>
          <w:szCs w:val="24"/>
          <w:lang w:eastAsia="es-SV"/>
        </w:rPr>
        <w:t xml:space="preserve">--- </w:t>
      </w:r>
      <w:r w:rsidRPr="00033E6D">
        <w:rPr>
          <w:rFonts w:ascii="Museo Sans 300" w:hAnsi="Museo Sans 300"/>
          <w:color w:val="222222"/>
          <w:sz w:val="24"/>
          <w:szCs w:val="24"/>
          <w:lang w:eastAsia="es-SV"/>
        </w:rPr>
        <w:t>-00000. </w:t>
      </w:r>
    </w:p>
    <w:p w14:paraId="50D512DA" w14:textId="77777777" w:rsidR="00263033" w:rsidRPr="00033E6D" w:rsidRDefault="00263033" w:rsidP="00033E6D">
      <w:pPr>
        <w:pStyle w:val="Prrafodelista"/>
        <w:shd w:val="clear" w:color="auto" w:fill="FFFFFF"/>
        <w:ind w:left="0"/>
        <w:jc w:val="both"/>
        <w:rPr>
          <w:rFonts w:ascii="Museo Sans 300" w:hAnsi="Museo Sans 300"/>
          <w:color w:val="222222"/>
          <w:sz w:val="24"/>
          <w:szCs w:val="24"/>
          <w:lang w:eastAsia="es-SV"/>
        </w:rPr>
      </w:pPr>
    </w:p>
    <w:p w14:paraId="1941254A" w14:textId="2703CA55" w:rsidR="00263033" w:rsidRPr="00033E6D" w:rsidRDefault="00263033" w:rsidP="003B3B78">
      <w:pPr>
        <w:pStyle w:val="Prrafodelista"/>
        <w:numPr>
          <w:ilvl w:val="0"/>
          <w:numId w:val="37"/>
        </w:numPr>
        <w:shd w:val="clear" w:color="auto" w:fill="FFFFFF"/>
        <w:ind w:left="1134" w:hanging="708"/>
        <w:contextualSpacing w:val="0"/>
        <w:jc w:val="both"/>
        <w:rPr>
          <w:rFonts w:ascii="Museo Sans 300" w:hAnsi="Museo Sans 300"/>
          <w:color w:val="222222"/>
          <w:sz w:val="24"/>
          <w:szCs w:val="24"/>
          <w:lang w:eastAsia="es-SV"/>
        </w:rPr>
      </w:pPr>
      <w:r w:rsidRPr="00033E6D">
        <w:rPr>
          <w:rFonts w:ascii="Museo Sans 300" w:hAnsi="Museo Sans 300"/>
          <w:sz w:val="24"/>
          <w:szCs w:val="24"/>
        </w:rPr>
        <w:t xml:space="preserve">En el </w:t>
      </w:r>
      <w:r w:rsidRPr="00033E6D">
        <w:rPr>
          <w:rFonts w:ascii="Museo Sans 300" w:hAnsi="Museo Sans 300"/>
          <w:b/>
          <w:sz w:val="24"/>
          <w:szCs w:val="24"/>
        </w:rPr>
        <w:t>Punto V-2 del Acta Ordinaria 13-92, de fecha 30 de abril</w:t>
      </w:r>
      <w:r w:rsidR="00222E18" w:rsidRPr="00033E6D">
        <w:rPr>
          <w:rFonts w:ascii="Museo Sans 300" w:hAnsi="Museo Sans 300"/>
          <w:b/>
          <w:sz w:val="24"/>
          <w:szCs w:val="24"/>
        </w:rPr>
        <w:t xml:space="preserve"> de</w:t>
      </w:r>
      <w:r w:rsidRPr="00033E6D">
        <w:rPr>
          <w:rFonts w:ascii="Museo Sans 300" w:hAnsi="Museo Sans 300"/>
          <w:b/>
          <w:sz w:val="24"/>
          <w:szCs w:val="24"/>
        </w:rPr>
        <w:t xml:space="preserve"> 1992</w:t>
      </w:r>
      <w:r w:rsidRPr="00033E6D">
        <w:rPr>
          <w:rFonts w:ascii="Museo Sans 300" w:hAnsi="Museo Sans 300"/>
          <w:sz w:val="24"/>
          <w:szCs w:val="24"/>
        </w:rPr>
        <w:t xml:space="preserve">, se adjudicó entre otros, el </w:t>
      </w:r>
      <w:r w:rsidR="00222E18" w:rsidRPr="00033E6D">
        <w:rPr>
          <w:rFonts w:ascii="Museo Sans 300" w:hAnsi="Museo Sans 300"/>
          <w:sz w:val="24"/>
          <w:szCs w:val="24"/>
        </w:rPr>
        <w:t>l</w:t>
      </w:r>
      <w:r w:rsidRPr="00033E6D">
        <w:rPr>
          <w:rFonts w:ascii="Museo Sans 300" w:hAnsi="Museo Sans 300"/>
          <w:sz w:val="24"/>
          <w:szCs w:val="24"/>
        </w:rPr>
        <w:t xml:space="preserve">ote </w:t>
      </w:r>
      <w:r w:rsidR="006F13D6">
        <w:rPr>
          <w:rFonts w:ascii="Museo Sans 300" w:hAnsi="Museo Sans 300"/>
          <w:sz w:val="24"/>
          <w:szCs w:val="24"/>
        </w:rPr>
        <w:t>---</w:t>
      </w:r>
      <w:r w:rsidRPr="00033E6D">
        <w:rPr>
          <w:rFonts w:ascii="Museo Sans 300" w:hAnsi="Museo Sans 300"/>
          <w:sz w:val="24"/>
          <w:szCs w:val="24"/>
        </w:rPr>
        <w:t xml:space="preserve">, Polígono </w:t>
      </w:r>
      <w:r w:rsidR="006F13D6">
        <w:rPr>
          <w:rFonts w:ascii="Museo Sans 300" w:hAnsi="Museo Sans 300"/>
          <w:sz w:val="24"/>
          <w:szCs w:val="24"/>
        </w:rPr>
        <w:t>---</w:t>
      </w:r>
      <w:r w:rsidRPr="00033E6D">
        <w:rPr>
          <w:rFonts w:ascii="Museo Sans 300" w:hAnsi="Museo Sans 300"/>
          <w:b/>
          <w:sz w:val="24"/>
          <w:szCs w:val="24"/>
        </w:rPr>
        <w:t xml:space="preserve">, </w:t>
      </w:r>
      <w:r w:rsidRPr="00033E6D">
        <w:rPr>
          <w:rFonts w:ascii="Museo Sans 300" w:hAnsi="Museo Sans 300"/>
          <w:sz w:val="24"/>
          <w:szCs w:val="24"/>
        </w:rPr>
        <w:t xml:space="preserve">con un área de 20,159.43 Mts.², y  un precio de $276.74, a favor de los señores: </w:t>
      </w:r>
      <w:r w:rsidR="00222E18" w:rsidRPr="00033E6D">
        <w:rPr>
          <w:rFonts w:ascii="Museo Sans 300" w:hAnsi="Museo Sans 300"/>
          <w:sz w:val="24"/>
          <w:szCs w:val="24"/>
        </w:rPr>
        <w:t>José</w:t>
      </w:r>
      <w:r w:rsidRPr="00033E6D">
        <w:rPr>
          <w:rFonts w:ascii="Museo Sans 300" w:hAnsi="Museo Sans 300"/>
          <w:sz w:val="24"/>
          <w:szCs w:val="24"/>
        </w:rPr>
        <w:t xml:space="preserve"> Arsenio Castillo y María Antonia Melara de Castillo. </w:t>
      </w:r>
    </w:p>
    <w:p w14:paraId="73405787" w14:textId="77777777" w:rsidR="00263033" w:rsidRPr="00033E6D" w:rsidRDefault="00263033" w:rsidP="00033E6D">
      <w:pPr>
        <w:pStyle w:val="Prrafodelista"/>
        <w:rPr>
          <w:rFonts w:ascii="Museo Sans 300" w:hAnsi="Museo Sans 300"/>
          <w:sz w:val="24"/>
          <w:szCs w:val="24"/>
        </w:rPr>
      </w:pPr>
    </w:p>
    <w:p w14:paraId="066AD979" w14:textId="701D2C75" w:rsidR="00263033" w:rsidRPr="00033E6D" w:rsidRDefault="00263033" w:rsidP="003B3B78">
      <w:pPr>
        <w:pStyle w:val="Prrafodelista"/>
        <w:numPr>
          <w:ilvl w:val="0"/>
          <w:numId w:val="37"/>
        </w:numPr>
        <w:shd w:val="clear" w:color="auto" w:fill="FFFFFF"/>
        <w:ind w:left="1134" w:hanging="708"/>
        <w:contextualSpacing w:val="0"/>
        <w:jc w:val="both"/>
        <w:rPr>
          <w:rFonts w:ascii="Museo Sans 300" w:hAnsi="Museo Sans 300"/>
          <w:color w:val="222222"/>
          <w:sz w:val="24"/>
          <w:szCs w:val="24"/>
          <w:lang w:eastAsia="es-SV"/>
        </w:rPr>
      </w:pPr>
      <w:r w:rsidRPr="00033E6D">
        <w:rPr>
          <w:rFonts w:ascii="Museo Sans 300" w:hAnsi="Museo Sans 300"/>
          <w:sz w:val="24"/>
          <w:szCs w:val="24"/>
        </w:rPr>
        <w:lastRenderedPageBreak/>
        <w:t xml:space="preserve">Habiéndose actualizado la información de la adjudicación del inmueble, se hace necesaria la modificación del punto </w:t>
      </w:r>
      <w:r w:rsidR="00320FD9" w:rsidRPr="00033E6D">
        <w:rPr>
          <w:rFonts w:ascii="Museo Sans 300" w:hAnsi="Museo Sans 300"/>
          <w:sz w:val="24"/>
          <w:szCs w:val="24"/>
        </w:rPr>
        <w:t xml:space="preserve">de acta </w:t>
      </w:r>
      <w:r w:rsidRPr="00033E6D">
        <w:rPr>
          <w:rFonts w:ascii="Museo Sans 300" w:hAnsi="Museo Sans 300"/>
          <w:sz w:val="24"/>
          <w:szCs w:val="24"/>
        </w:rPr>
        <w:t>citado anteriormente</w:t>
      </w:r>
      <w:r w:rsidR="00320FD9" w:rsidRPr="00033E6D">
        <w:rPr>
          <w:rFonts w:ascii="Museo Sans 300" w:hAnsi="Museo Sans 300"/>
          <w:sz w:val="24"/>
          <w:szCs w:val="24"/>
        </w:rPr>
        <w:t>,</w:t>
      </w:r>
      <w:r w:rsidRPr="00033E6D">
        <w:rPr>
          <w:rFonts w:ascii="Museo Sans 300" w:hAnsi="Museo Sans 300"/>
          <w:sz w:val="24"/>
          <w:szCs w:val="24"/>
        </w:rPr>
        <w:t xml:space="preserve"> por las siguientes causales:</w:t>
      </w:r>
    </w:p>
    <w:p w14:paraId="4C259B26" w14:textId="77777777" w:rsidR="00263033" w:rsidRPr="00033E6D" w:rsidRDefault="00263033" w:rsidP="00033E6D">
      <w:pPr>
        <w:pStyle w:val="Prrafodelista"/>
        <w:rPr>
          <w:rFonts w:ascii="Museo Sans 300" w:hAnsi="Museo Sans 300"/>
          <w:sz w:val="24"/>
          <w:szCs w:val="24"/>
        </w:rPr>
      </w:pPr>
    </w:p>
    <w:p w14:paraId="61EFEF54" w14:textId="6889F683" w:rsidR="00263033" w:rsidRPr="00033E6D" w:rsidRDefault="0025643B" w:rsidP="003B3B78">
      <w:pPr>
        <w:pStyle w:val="Prrafodelista"/>
        <w:numPr>
          <w:ilvl w:val="0"/>
          <w:numId w:val="40"/>
        </w:numPr>
        <w:ind w:left="1418" w:hanging="284"/>
        <w:contextualSpacing w:val="0"/>
        <w:jc w:val="both"/>
        <w:rPr>
          <w:rFonts w:ascii="Museo Sans 300" w:hAnsi="Museo Sans 300"/>
          <w:b/>
          <w:sz w:val="24"/>
          <w:szCs w:val="24"/>
        </w:rPr>
      </w:pPr>
      <w:r w:rsidRPr="00033E6D">
        <w:rPr>
          <w:rFonts w:ascii="Museo Sans 300" w:hAnsi="Museo Sans 300"/>
          <w:sz w:val="24"/>
          <w:szCs w:val="24"/>
        </w:rPr>
        <w:t>Corregir</w:t>
      </w:r>
      <w:r w:rsidR="00263033" w:rsidRPr="00033E6D">
        <w:rPr>
          <w:rFonts w:ascii="Museo Sans 300" w:hAnsi="Museo Sans 300"/>
          <w:sz w:val="24"/>
          <w:szCs w:val="24"/>
        </w:rPr>
        <w:t xml:space="preserve"> nomenclatura y área del Lote </w:t>
      </w:r>
      <w:r w:rsidR="006F13D6">
        <w:rPr>
          <w:rFonts w:ascii="Museo Sans 300" w:hAnsi="Museo Sans 300"/>
          <w:sz w:val="24"/>
          <w:szCs w:val="24"/>
        </w:rPr>
        <w:t>---</w:t>
      </w:r>
      <w:r w:rsidR="00263033" w:rsidRPr="00033E6D">
        <w:rPr>
          <w:rFonts w:ascii="Museo Sans 300" w:hAnsi="Museo Sans 300"/>
          <w:sz w:val="24"/>
          <w:szCs w:val="24"/>
        </w:rPr>
        <w:t xml:space="preserve">, Polígono </w:t>
      </w:r>
      <w:r w:rsidR="006F13D6">
        <w:rPr>
          <w:rFonts w:ascii="Museo Sans 300" w:hAnsi="Museo Sans 300"/>
          <w:sz w:val="24"/>
          <w:szCs w:val="24"/>
        </w:rPr>
        <w:t>---</w:t>
      </w:r>
      <w:r w:rsidR="00263033" w:rsidRPr="00033E6D">
        <w:rPr>
          <w:rFonts w:ascii="Museo Sans 300" w:hAnsi="Museo Sans 300"/>
          <w:sz w:val="24"/>
          <w:szCs w:val="24"/>
        </w:rPr>
        <w:t>, esto debido a que Junta Directiva aprobó la adjudicación con un área de 20,159.43 Mts.², sin embargo al reprocesar los planos e inscribir la Desmembración en Cabeza de su Dueño a favor de ISTA, resultó que la nomenclatura y área han variado, siendo</w:t>
      </w:r>
      <w:r w:rsidR="00263033" w:rsidRPr="00033E6D">
        <w:rPr>
          <w:rFonts w:ascii="Museo Sans 300" w:hAnsi="Museo Sans 300"/>
          <w:b/>
          <w:sz w:val="24"/>
          <w:szCs w:val="24"/>
        </w:rPr>
        <w:t xml:space="preserve"> </w:t>
      </w:r>
      <w:r w:rsidR="00263033" w:rsidRPr="00033E6D">
        <w:rPr>
          <w:rFonts w:ascii="Museo Sans 300" w:hAnsi="Museo Sans 300"/>
          <w:sz w:val="24"/>
          <w:szCs w:val="24"/>
        </w:rPr>
        <w:t xml:space="preserve">la identificación correcta </w:t>
      </w:r>
      <w:r w:rsidR="00263033" w:rsidRPr="00033E6D">
        <w:rPr>
          <w:rFonts w:ascii="Museo Sans 300" w:hAnsi="Museo Sans 300"/>
          <w:b/>
          <w:sz w:val="24"/>
          <w:szCs w:val="24"/>
        </w:rPr>
        <w:t xml:space="preserve">LOTE </w:t>
      </w:r>
      <w:r w:rsidR="006F13D6">
        <w:rPr>
          <w:rFonts w:ascii="Museo Sans 300" w:hAnsi="Museo Sans 300"/>
          <w:b/>
          <w:sz w:val="24"/>
          <w:szCs w:val="24"/>
        </w:rPr>
        <w:t>---</w:t>
      </w:r>
      <w:r w:rsidR="00263033" w:rsidRPr="00033E6D">
        <w:rPr>
          <w:rFonts w:ascii="Museo Sans 300" w:hAnsi="Museo Sans 300"/>
          <w:b/>
          <w:sz w:val="24"/>
          <w:szCs w:val="24"/>
        </w:rPr>
        <w:t xml:space="preserve">, POLÍGONO </w:t>
      </w:r>
      <w:r w:rsidR="006F13D6">
        <w:rPr>
          <w:rFonts w:ascii="Museo Sans 300" w:hAnsi="Museo Sans 300"/>
          <w:b/>
          <w:sz w:val="24"/>
          <w:szCs w:val="24"/>
        </w:rPr>
        <w:t>---</w:t>
      </w:r>
      <w:r w:rsidR="00263033" w:rsidRPr="00033E6D">
        <w:rPr>
          <w:rFonts w:ascii="Museo Sans 300" w:hAnsi="Museo Sans 300"/>
          <w:b/>
          <w:sz w:val="24"/>
          <w:szCs w:val="24"/>
        </w:rPr>
        <w:t xml:space="preserve">, PORCION </w:t>
      </w:r>
      <w:r w:rsidR="006F13D6">
        <w:rPr>
          <w:rFonts w:ascii="Museo Sans 300" w:hAnsi="Museo Sans 300"/>
          <w:b/>
          <w:sz w:val="24"/>
          <w:szCs w:val="24"/>
        </w:rPr>
        <w:t>---</w:t>
      </w:r>
      <w:r w:rsidR="00263033" w:rsidRPr="00033E6D">
        <w:rPr>
          <w:rFonts w:ascii="Museo Sans 300" w:hAnsi="Museo Sans 300"/>
          <w:b/>
          <w:sz w:val="24"/>
          <w:szCs w:val="24"/>
        </w:rPr>
        <w:t xml:space="preserve">, </w:t>
      </w:r>
      <w:r w:rsidR="00263033" w:rsidRPr="00033E6D">
        <w:rPr>
          <w:rFonts w:ascii="Museo Sans 300" w:hAnsi="Museo Sans 300"/>
          <w:sz w:val="24"/>
          <w:szCs w:val="24"/>
        </w:rPr>
        <w:t xml:space="preserve">con un área de 20,159.71 Mts.², existiendo un aumento de área de </w:t>
      </w:r>
      <w:r w:rsidR="00263033" w:rsidRPr="00033E6D">
        <w:rPr>
          <w:rFonts w:ascii="Museo Sans 300" w:hAnsi="Museo Sans 300"/>
          <w:b/>
          <w:bCs/>
          <w:sz w:val="24"/>
          <w:szCs w:val="24"/>
        </w:rPr>
        <w:t xml:space="preserve">veintiocho centímetros, </w:t>
      </w:r>
      <w:r w:rsidR="00263033" w:rsidRPr="00033E6D">
        <w:rPr>
          <w:rFonts w:ascii="Museo Sans 300" w:hAnsi="Museo Sans 300"/>
          <w:sz w:val="24"/>
          <w:szCs w:val="24"/>
        </w:rPr>
        <w:t>manteniendo el precio de $276.74.</w:t>
      </w:r>
      <w:r w:rsidR="00263033" w:rsidRPr="00033E6D">
        <w:rPr>
          <w:rStyle w:val="Refdecomentario"/>
          <w:rFonts w:ascii="Museo Sans 300" w:hAnsi="Museo Sans 300"/>
          <w:sz w:val="24"/>
          <w:szCs w:val="24"/>
        </w:rPr>
        <w:commentReference w:id="76"/>
      </w:r>
    </w:p>
    <w:p w14:paraId="4CBD5E67" w14:textId="77777777" w:rsidR="00263033" w:rsidRPr="00033E6D" w:rsidRDefault="00263033" w:rsidP="00033E6D">
      <w:pPr>
        <w:ind w:left="1418" w:hanging="284"/>
        <w:contextualSpacing/>
        <w:jc w:val="both"/>
        <w:rPr>
          <w:rFonts w:ascii="Museo Sans 300" w:hAnsi="Museo Sans 300"/>
          <w:sz w:val="24"/>
          <w:szCs w:val="24"/>
        </w:rPr>
      </w:pPr>
    </w:p>
    <w:p w14:paraId="17DB7D0C" w14:textId="5312D03E" w:rsidR="00263033" w:rsidRPr="00033E6D" w:rsidRDefault="0025643B" w:rsidP="003B3B78">
      <w:pPr>
        <w:pStyle w:val="Prrafodelista"/>
        <w:numPr>
          <w:ilvl w:val="0"/>
          <w:numId w:val="40"/>
        </w:numPr>
        <w:ind w:left="1418" w:hanging="284"/>
        <w:jc w:val="both"/>
        <w:rPr>
          <w:rFonts w:ascii="Museo Sans 300" w:hAnsi="Museo Sans 300"/>
          <w:sz w:val="24"/>
          <w:szCs w:val="24"/>
        </w:rPr>
      </w:pPr>
      <w:r w:rsidRPr="00033E6D">
        <w:rPr>
          <w:rFonts w:ascii="Museo Sans 300" w:hAnsi="Museo Sans 300"/>
          <w:sz w:val="24"/>
          <w:szCs w:val="24"/>
        </w:rPr>
        <w:t>Corregir</w:t>
      </w:r>
      <w:r w:rsidR="00263033" w:rsidRPr="00033E6D">
        <w:rPr>
          <w:rFonts w:ascii="Museo Sans 300" w:hAnsi="Museo Sans 300"/>
          <w:sz w:val="24"/>
          <w:szCs w:val="24"/>
        </w:rPr>
        <w:t xml:space="preserve"> </w:t>
      </w:r>
      <w:r w:rsidRPr="00033E6D">
        <w:rPr>
          <w:rFonts w:ascii="Museo Sans 300" w:hAnsi="Museo Sans 300"/>
          <w:sz w:val="24"/>
          <w:szCs w:val="24"/>
        </w:rPr>
        <w:t>el</w:t>
      </w:r>
      <w:r w:rsidR="00263033" w:rsidRPr="00033E6D">
        <w:rPr>
          <w:rFonts w:ascii="Museo Sans 300" w:hAnsi="Museo Sans 300"/>
          <w:sz w:val="24"/>
          <w:szCs w:val="24"/>
        </w:rPr>
        <w:t xml:space="preserve"> nombre del señor: José Arsenio Castillo, siendo lo correcto según Documento Único de Identidad: </w:t>
      </w:r>
      <w:r w:rsidR="00263033" w:rsidRPr="00033E6D">
        <w:rPr>
          <w:rFonts w:ascii="Museo Sans 300" w:hAnsi="Museo Sans 300"/>
          <w:b/>
          <w:sz w:val="24"/>
          <w:szCs w:val="24"/>
        </w:rPr>
        <w:t>JOSE ARCENIO CASTILLO.</w:t>
      </w:r>
    </w:p>
    <w:p w14:paraId="5A58F0DA" w14:textId="77777777" w:rsidR="00263033" w:rsidRPr="00033E6D" w:rsidRDefault="00263033" w:rsidP="00033E6D">
      <w:pPr>
        <w:contextualSpacing/>
        <w:jc w:val="both"/>
        <w:rPr>
          <w:rFonts w:ascii="Museo Sans 300" w:hAnsi="Museo Sans 300"/>
          <w:sz w:val="24"/>
          <w:szCs w:val="24"/>
          <w:lang w:val="es-ES"/>
        </w:rPr>
      </w:pPr>
    </w:p>
    <w:p w14:paraId="211CBD94" w14:textId="77777777" w:rsidR="00263033" w:rsidRPr="00033E6D" w:rsidRDefault="00263033" w:rsidP="003B3B78">
      <w:pPr>
        <w:pStyle w:val="Prrafodelista"/>
        <w:numPr>
          <w:ilvl w:val="0"/>
          <w:numId w:val="39"/>
        </w:numPr>
        <w:ind w:left="1134" w:hanging="708"/>
        <w:contextualSpacing w:val="0"/>
        <w:jc w:val="both"/>
        <w:rPr>
          <w:rFonts w:ascii="Museo Sans 300" w:hAnsi="Museo Sans 300"/>
          <w:sz w:val="24"/>
          <w:szCs w:val="24"/>
        </w:rPr>
      </w:pPr>
      <w:r w:rsidRPr="00033E6D">
        <w:rPr>
          <w:rFonts w:ascii="Museo Sans 300" w:hAnsi="Museo Sans 300"/>
          <w:sz w:val="24"/>
          <w:szCs w:val="24"/>
        </w:rPr>
        <w:t>Es necesario advertir al adjudicatario, a través de una cláusula especial en la escritura correspondiente de compraventa del inmueble que deberá cumplir las medidas ambientales emitidas por la Unidad Ambiental Institucional, referente a</w:t>
      </w:r>
      <w:r w:rsidRPr="00033E6D">
        <w:rPr>
          <w:rFonts w:ascii="Museo Sans 300" w:hAnsi="Museo Sans 300"/>
          <w:color w:val="000000" w:themeColor="text1"/>
          <w:sz w:val="24"/>
          <w:szCs w:val="24"/>
        </w:rPr>
        <w:t>:</w:t>
      </w:r>
    </w:p>
    <w:p w14:paraId="07366A6E" w14:textId="77777777" w:rsidR="00033E6D" w:rsidRPr="00033E6D" w:rsidRDefault="00033E6D" w:rsidP="00033E6D">
      <w:pPr>
        <w:pStyle w:val="Prrafodelista"/>
        <w:ind w:left="1134"/>
        <w:contextualSpacing w:val="0"/>
        <w:jc w:val="both"/>
        <w:rPr>
          <w:rFonts w:ascii="Museo Sans 300" w:hAnsi="Museo Sans 300"/>
          <w:sz w:val="24"/>
          <w:szCs w:val="24"/>
        </w:rPr>
      </w:pPr>
    </w:p>
    <w:p w14:paraId="61187D79" w14:textId="77777777" w:rsidR="00263033" w:rsidRPr="0025643B" w:rsidRDefault="00263033" w:rsidP="003B3B78">
      <w:pPr>
        <w:pStyle w:val="Prrafodelista"/>
        <w:numPr>
          <w:ilvl w:val="0"/>
          <w:numId w:val="38"/>
        </w:numPr>
        <w:ind w:left="1418" w:hanging="284"/>
        <w:jc w:val="both"/>
        <w:rPr>
          <w:rFonts w:ascii="Museo Sans 300" w:hAnsi="Museo Sans 300"/>
          <w:color w:val="000000" w:themeColor="text1"/>
          <w:sz w:val="20"/>
          <w:szCs w:val="20"/>
        </w:rPr>
      </w:pPr>
      <w:r w:rsidRPr="0025643B">
        <w:rPr>
          <w:rFonts w:ascii="Museo Sans 300" w:hAnsi="Museo Sans 300"/>
          <w:color w:val="000000" w:themeColor="text1"/>
          <w:sz w:val="20"/>
          <w:szCs w:val="20"/>
        </w:rPr>
        <w:t>Que eviten la deforestación en los bosques naturales y de galería (vegetación de la ribera de ríos quebradas).</w:t>
      </w:r>
    </w:p>
    <w:p w14:paraId="039283E5" w14:textId="77777777" w:rsidR="00263033" w:rsidRPr="0025643B" w:rsidRDefault="00263033" w:rsidP="003B3B78">
      <w:pPr>
        <w:pStyle w:val="Prrafodelista"/>
        <w:numPr>
          <w:ilvl w:val="0"/>
          <w:numId w:val="38"/>
        </w:numPr>
        <w:ind w:left="1418" w:hanging="284"/>
        <w:jc w:val="both"/>
        <w:rPr>
          <w:rFonts w:ascii="Museo Sans 300" w:hAnsi="Museo Sans 300"/>
          <w:color w:val="000000" w:themeColor="text1"/>
          <w:sz w:val="20"/>
          <w:szCs w:val="20"/>
        </w:rPr>
      </w:pPr>
      <w:r w:rsidRPr="0025643B">
        <w:rPr>
          <w:rFonts w:ascii="Museo Sans 300" w:hAnsi="Museo Sans 300"/>
          <w:color w:val="000000" w:themeColor="text1"/>
          <w:sz w:val="20"/>
          <w:szCs w:val="20"/>
        </w:rPr>
        <w:t>Labranza mínima en laderas</w:t>
      </w:r>
    </w:p>
    <w:p w14:paraId="4D9DBCAD" w14:textId="0E0616A6" w:rsidR="00033E6D" w:rsidRPr="006F13D6" w:rsidRDefault="00263033" w:rsidP="006F13D6">
      <w:pPr>
        <w:pStyle w:val="Prrafodelista"/>
        <w:numPr>
          <w:ilvl w:val="0"/>
          <w:numId w:val="38"/>
        </w:numPr>
        <w:ind w:left="1418" w:hanging="284"/>
        <w:jc w:val="both"/>
        <w:rPr>
          <w:rFonts w:ascii="Museo Sans 300" w:hAnsi="Museo Sans 300"/>
          <w:color w:val="000000" w:themeColor="text1"/>
          <w:sz w:val="20"/>
          <w:szCs w:val="20"/>
        </w:rPr>
      </w:pPr>
      <w:r w:rsidRPr="0025643B">
        <w:rPr>
          <w:rFonts w:ascii="Museo Sans 300" w:hAnsi="Museo Sans 300"/>
          <w:color w:val="000000" w:themeColor="text1"/>
          <w:sz w:val="20"/>
          <w:szCs w:val="20"/>
        </w:rPr>
        <w:t>Minimizar el uso de agroquímicos.</w:t>
      </w:r>
    </w:p>
    <w:p w14:paraId="2C89F5AC" w14:textId="77777777" w:rsidR="00263033" w:rsidRPr="0025643B" w:rsidRDefault="00263033" w:rsidP="003B3B78">
      <w:pPr>
        <w:pStyle w:val="Prrafodelista"/>
        <w:numPr>
          <w:ilvl w:val="0"/>
          <w:numId w:val="38"/>
        </w:numPr>
        <w:ind w:left="1418" w:hanging="284"/>
        <w:jc w:val="both"/>
        <w:rPr>
          <w:rFonts w:ascii="Museo Sans 300" w:hAnsi="Museo Sans 300"/>
          <w:color w:val="000000" w:themeColor="text1"/>
          <w:sz w:val="20"/>
          <w:szCs w:val="20"/>
        </w:rPr>
      </w:pPr>
      <w:r w:rsidRPr="0025643B">
        <w:rPr>
          <w:rFonts w:ascii="Museo Sans 300" w:hAnsi="Museo Sans 300"/>
          <w:color w:val="000000" w:themeColor="text1"/>
          <w:sz w:val="20"/>
          <w:szCs w:val="20"/>
        </w:rPr>
        <w:t>Implementar obras de conservación de suelos en áreas más inclinadas (barreras vivas o muertas)</w:t>
      </w:r>
    </w:p>
    <w:p w14:paraId="43A297BC" w14:textId="77777777" w:rsidR="00263033" w:rsidRPr="0025643B" w:rsidRDefault="00263033" w:rsidP="003B3B78">
      <w:pPr>
        <w:pStyle w:val="Prrafodelista"/>
        <w:numPr>
          <w:ilvl w:val="0"/>
          <w:numId w:val="38"/>
        </w:numPr>
        <w:ind w:left="1418" w:hanging="284"/>
        <w:jc w:val="both"/>
        <w:rPr>
          <w:rFonts w:ascii="Museo Sans 300" w:hAnsi="Museo Sans 300"/>
          <w:color w:val="000000" w:themeColor="text1"/>
          <w:sz w:val="20"/>
          <w:szCs w:val="20"/>
        </w:rPr>
      </w:pPr>
      <w:r w:rsidRPr="0025643B">
        <w:rPr>
          <w:rFonts w:ascii="Museo Sans 300" w:hAnsi="Museo Sans 300"/>
          <w:color w:val="000000" w:themeColor="text1"/>
          <w:sz w:val="20"/>
          <w:szCs w:val="20"/>
        </w:rPr>
        <w:t>Evitar las quemas de rastrojos.</w:t>
      </w:r>
    </w:p>
    <w:p w14:paraId="1A9F9707" w14:textId="77777777" w:rsidR="006F13D6" w:rsidRDefault="006F13D6" w:rsidP="00033E6D">
      <w:pPr>
        <w:tabs>
          <w:tab w:val="left" w:pos="4802"/>
        </w:tabs>
        <w:ind w:left="1134"/>
        <w:jc w:val="both"/>
        <w:rPr>
          <w:rFonts w:ascii="Museo Sans 300" w:eastAsia="Times New Roman" w:hAnsi="Museo Sans 300" w:cs="Times New Roman"/>
          <w:color w:val="000000" w:themeColor="text1"/>
          <w:sz w:val="24"/>
          <w:szCs w:val="24"/>
          <w:lang w:val="es-ES" w:eastAsia="es-ES"/>
        </w:rPr>
      </w:pPr>
    </w:p>
    <w:p w14:paraId="5A578C09" w14:textId="0CFBC696" w:rsidR="00263033" w:rsidRPr="00033E6D" w:rsidRDefault="00263033" w:rsidP="00033E6D">
      <w:pPr>
        <w:tabs>
          <w:tab w:val="left" w:pos="4802"/>
        </w:tabs>
        <w:ind w:left="1134"/>
        <w:jc w:val="both"/>
        <w:rPr>
          <w:rFonts w:ascii="Museo Sans 300" w:hAnsi="Museo Sans 300" w:cs="Times New Roman"/>
          <w:color w:val="000000" w:themeColor="text1"/>
          <w:sz w:val="24"/>
          <w:szCs w:val="24"/>
        </w:rPr>
      </w:pPr>
      <w:r w:rsidRPr="00033E6D">
        <w:rPr>
          <w:rFonts w:ascii="Museo Sans 300" w:eastAsia="Times New Roman" w:hAnsi="Museo Sans 300" w:cs="Times New Roman"/>
          <w:color w:val="000000" w:themeColor="text1"/>
          <w:sz w:val="24"/>
          <w:szCs w:val="24"/>
          <w:lang w:val="es-ES" w:eastAsia="es-ES"/>
        </w:rPr>
        <w:t>Lo anterior, de conformidad a lo establecido en el Acuerdo Segundo del Punto VII</w:t>
      </w:r>
      <w:r w:rsidRPr="00033E6D">
        <w:rPr>
          <w:rFonts w:ascii="Museo Sans 300" w:hAnsi="Museo Sans 300" w:cs="Times New Roman"/>
          <w:color w:val="000000" w:themeColor="text1"/>
          <w:sz w:val="24"/>
          <w:szCs w:val="24"/>
        </w:rPr>
        <w:t xml:space="preserve"> del Acta de Sesión Ordinaria 02-2022 de fecha 03 de febrero de 2022.</w:t>
      </w:r>
    </w:p>
    <w:p w14:paraId="6BA42044" w14:textId="77777777" w:rsidR="00263033" w:rsidRPr="00033E6D" w:rsidRDefault="00263033" w:rsidP="00033E6D">
      <w:pPr>
        <w:pStyle w:val="Prrafodelista"/>
        <w:ind w:left="0"/>
        <w:jc w:val="both"/>
        <w:rPr>
          <w:rFonts w:ascii="Museo Sans 300" w:hAnsi="Museo Sans 300"/>
          <w:b/>
          <w:sz w:val="24"/>
          <w:szCs w:val="24"/>
        </w:rPr>
      </w:pPr>
    </w:p>
    <w:p w14:paraId="1276B93B" w14:textId="77777777" w:rsidR="00263033" w:rsidRPr="00033E6D" w:rsidRDefault="00263033" w:rsidP="003B3B78">
      <w:pPr>
        <w:pStyle w:val="Prrafodelista"/>
        <w:numPr>
          <w:ilvl w:val="0"/>
          <w:numId w:val="39"/>
        </w:numPr>
        <w:ind w:left="1134" w:hanging="708"/>
        <w:jc w:val="both"/>
        <w:rPr>
          <w:rFonts w:ascii="Museo Sans 300" w:hAnsi="Museo Sans 300"/>
          <w:sz w:val="24"/>
          <w:szCs w:val="24"/>
        </w:rPr>
      </w:pPr>
      <w:r w:rsidRPr="00033E6D">
        <w:rPr>
          <w:rFonts w:ascii="Museo Sans 300" w:hAnsi="Museo Sans 300"/>
          <w:sz w:val="24"/>
          <w:szCs w:val="24"/>
        </w:rPr>
        <w:t>Conforme acta de posesión material de fecha 28 de marzo de 2023, elaborada por el técnico del Centro Estratégico de Transformación e Innovación Agropecuaria, CETIA IV-Usulután, Sección de Transferencia de Tierras, señor Ricardo Adán Soto Martínez, el beneficiario se encuentra poseyendo el inmueble de forma quieta, pacífica y sin interrupción desde hace 31 años.</w:t>
      </w:r>
    </w:p>
    <w:p w14:paraId="6FACCEE4" w14:textId="77777777" w:rsidR="00263033" w:rsidRPr="00033E6D" w:rsidRDefault="00263033" w:rsidP="00033E6D">
      <w:pPr>
        <w:pStyle w:val="Prrafodelista"/>
        <w:ind w:left="284"/>
        <w:jc w:val="both"/>
        <w:rPr>
          <w:rFonts w:ascii="Museo Sans 300" w:hAnsi="Museo Sans 300"/>
          <w:sz w:val="24"/>
          <w:szCs w:val="24"/>
        </w:rPr>
      </w:pPr>
    </w:p>
    <w:p w14:paraId="538A0573" w14:textId="0ACA42AC" w:rsidR="00263033" w:rsidRPr="00033E6D" w:rsidRDefault="00263033" w:rsidP="003B3B78">
      <w:pPr>
        <w:pStyle w:val="Prrafodelista"/>
        <w:numPr>
          <w:ilvl w:val="0"/>
          <w:numId w:val="39"/>
        </w:numPr>
        <w:ind w:left="1134" w:hanging="708"/>
        <w:jc w:val="both"/>
        <w:rPr>
          <w:rFonts w:ascii="Museo Sans 300" w:hAnsi="Museo Sans 300"/>
          <w:sz w:val="24"/>
          <w:szCs w:val="24"/>
        </w:rPr>
      </w:pPr>
      <w:r w:rsidRPr="00033E6D">
        <w:rPr>
          <w:rFonts w:ascii="Museo Sans 300" w:hAnsi="Museo Sans 300"/>
          <w:sz w:val="24"/>
          <w:szCs w:val="24"/>
        </w:rPr>
        <w:t>De acuerdo a declaración simple contenida en la Solicitud de Adjudicación de Inmueble de fecha 28 de marzo de 2023, el beneficiario manifiesta que ni él ni la integrante de su grupo familiar son empleados de</w:t>
      </w:r>
      <w:r w:rsidR="0025643B" w:rsidRPr="00033E6D">
        <w:rPr>
          <w:rFonts w:ascii="Museo Sans 300" w:hAnsi="Museo Sans 300"/>
          <w:sz w:val="24"/>
          <w:szCs w:val="24"/>
        </w:rPr>
        <w:t xml:space="preserve"> ISTA,</w:t>
      </w:r>
      <w:r w:rsidRPr="00033E6D">
        <w:rPr>
          <w:rFonts w:ascii="Museo Sans 300" w:hAnsi="Museo Sans 300"/>
          <w:sz w:val="24"/>
          <w:szCs w:val="24"/>
        </w:rPr>
        <w:t xml:space="preserve"> </w:t>
      </w:r>
      <w:r w:rsidRPr="00033E6D">
        <w:rPr>
          <w:rFonts w:ascii="Museo Sans 300" w:hAnsi="Museo Sans 300"/>
          <w:color w:val="000000" w:themeColor="text1"/>
          <w:sz w:val="24"/>
          <w:szCs w:val="24"/>
        </w:rPr>
        <w:t xml:space="preserve">situación </w:t>
      </w:r>
      <w:r w:rsidRPr="00033E6D">
        <w:rPr>
          <w:rFonts w:ascii="Museo Sans 300" w:hAnsi="Museo Sans 300"/>
          <w:color w:val="000000" w:themeColor="text1"/>
          <w:sz w:val="24"/>
          <w:szCs w:val="24"/>
        </w:rPr>
        <w:lastRenderedPageBreak/>
        <w:t xml:space="preserve">verificada </w:t>
      </w:r>
      <w:r w:rsidRPr="00033E6D">
        <w:rPr>
          <w:rFonts w:ascii="Museo Sans 300" w:hAnsi="Museo Sans 300"/>
          <w:sz w:val="24"/>
          <w:szCs w:val="24"/>
        </w:rPr>
        <w:t xml:space="preserve">en el Sistema de Consulta de Solicitantes para Adjudicaciones que contiene </w:t>
      </w:r>
      <w:r w:rsidRPr="00033E6D">
        <w:rPr>
          <w:rFonts w:ascii="Museo Sans 300" w:hAnsi="Museo Sans 300"/>
          <w:color w:val="000000" w:themeColor="text1"/>
          <w:sz w:val="24"/>
          <w:szCs w:val="24"/>
        </w:rPr>
        <w:t>en la Base de Datos de Empleados de este Instituto.</w:t>
      </w:r>
    </w:p>
    <w:p w14:paraId="70FFFA18" w14:textId="77777777" w:rsidR="00263033" w:rsidRPr="00033E6D" w:rsidRDefault="00263033" w:rsidP="00033E6D">
      <w:pPr>
        <w:pStyle w:val="Prrafodelista"/>
        <w:rPr>
          <w:rFonts w:ascii="Museo Sans 300" w:hAnsi="Museo Sans 300"/>
          <w:sz w:val="24"/>
          <w:szCs w:val="24"/>
        </w:rPr>
      </w:pPr>
    </w:p>
    <w:p w14:paraId="272A6B73" w14:textId="1A320015" w:rsidR="00263033" w:rsidRPr="00033E6D" w:rsidRDefault="00263033" w:rsidP="00033E6D">
      <w:pPr>
        <w:jc w:val="both"/>
        <w:rPr>
          <w:rFonts w:ascii="Museo Sans 300" w:eastAsia="Times New Roman" w:hAnsi="Museo Sans 300" w:cs="Times New Roman"/>
          <w:sz w:val="24"/>
          <w:szCs w:val="24"/>
          <w:lang w:eastAsia="es-ES"/>
        </w:rPr>
      </w:pPr>
      <w:r w:rsidRPr="00033E6D">
        <w:rPr>
          <w:rFonts w:ascii="Museo Sans 300" w:eastAsia="Times New Roman" w:hAnsi="Museo Sans 300" w:cs="Times New Roman"/>
          <w:sz w:val="24"/>
          <w:szCs w:val="24"/>
        </w:rPr>
        <w:t>Tomando en cuenta lo expuesto y habiendo tenido a la vista: cuadro de causales, listado de valores y extensiones, reporte de valúo por lote, Solicitud de Adjudicación de Inmueble, copias simples de Documentos Únicos de Identidad y Tarjetas de Identificación Tributaria,</w:t>
      </w:r>
      <w:r w:rsidRPr="00033E6D">
        <w:rPr>
          <w:rFonts w:ascii="Museo Sans 300" w:eastAsia="Times New Roman" w:hAnsi="Museo Sans 300" w:cs="Times New Roman"/>
          <w:sz w:val="24"/>
          <w:szCs w:val="24"/>
          <w:lang w:eastAsia="es-ES"/>
        </w:rPr>
        <w:t xml:space="preserve"> </w:t>
      </w:r>
      <w:r w:rsidRPr="00033E6D">
        <w:rPr>
          <w:rFonts w:ascii="Museo Sans 300" w:eastAsia="Times New Roman" w:hAnsi="Museo Sans 300" w:cs="Times New Roman"/>
          <w:sz w:val="24"/>
          <w:szCs w:val="24"/>
        </w:rPr>
        <w:t>Acta de Posesión Material</w:t>
      </w:r>
      <w:r w:rsidRPr="00033E6D">
        <w:rPr>
          <w:rFonts w:ascii="Museo Sans 300" w:eastAsia="Times New Roman" w:hAnsi="Museo Sans 300" w:cs="Times New Roman"/>
          <w:sz w:val="24"/>
          <w:szCs w:val="24"/>
          <w:lang w:eastAsia="es-ES"/>
        </w:rPr>
        <w:t>, Constancia de Cancelación</w:t>
      </w:r>
      <w:commentRangeStart w:id="77"/>
      <w:r w:rsidRPr="00033E6D">
        <w:rPr>
          <w:rFonts w:ascii="Museo Sans 300" w:eastAsia="Times New Roman" w:hAnsi="Museo Sans 300" w:cs="Times New Roman"/>
          <w:sz w:val="24"/>
          <w:szCs w:val="24"/>
          <w:lang w:eastAsia="es-ES"/>
        </w:rPr>
        <w:t xml:space="preserve"> </w:t>
      </w:r>
      <w:commentRangeEnd w:id="77"/>
      <w:r w:rsidRPr="00033E6D">
        <w:rPr>
          <w:rStyle w:val="Refdecomentario"/>
          <w:rFonts w:ascii="Museo Sans 300" w:eastAsia="Times New Roman" w:hAnsi="Museo Sans 300" w:cs="Times New Roman"/>
          <w:sz w:val="24"/>
          <w:szCs w:val="24"/>
          <w:lang w:val="es-ES" w:eastAsia="es-ES"/>
        </w:rPr>
        <w:commentReference w:id="77"/>
      </w:r>
      <w:r w:rsidR="00BF6915">
        <w:rPr>
          <w:rFonts w:ascii="Museo Sans 300" w:eastAsia="Times New Roman" w:hAnsi="Museo Sans 300" w:cs="Times New Roman"/>
          <w:sz w:val="24"/>
          <w:szCs w:val="24"/>
          <w:lang w:eastAsia="es-ES"/>
        </w:rPr>
        <w:t>de Crédito</w:t>
      </w:r>
      <w:r w:rsidRPr="00033E6D">
        <w:rPr>
          <w:rFonts w:ascii="Museo Sans 300" w:eastAsia="Times New Roman" w:hAnsi="Museo Sans 300" w:cs="Times New Roman"/>
          <w:sz w:val="24"/>
          <w:szCs w:val="24"/>
        </w:rPr>
        <w:t xml:space="preserve">, Acta de Reconocimiento de Pago, Por Área Que Excede a La Adjudicada, Razón y Constancia de Inscripción de Desmembración en Cabeza de su Dueño a favor de ISTA, reporte de búsqueda de solicitantes para adjudicaciones emitidos por el </w:t>
      </w:r>
      <w:r w:rsidRPr="00033E6D">
        <w:rPr>
          <w:rFonts w:ascii="Museo Sans 300" w:eastAsia="Times New Roman" w:hAnsi="Museo Sans 300" w:cs="Times New Roman"/>
          <w:color w:val="000000" w:themeColor="text1"/>
          <w:sz w:val="24"/>
          <w:szCs w:val="24"/>
          <w:lang w:val="es-ES" w:eastAsia="es-ES"/>
        </w:rPr>
        <w:t>Centro Estratégico de Transformación e Innovación Agropecuaria CETIA IV-Usulután, Sección de Transferencia de Tierras</w:t>
      </w:r>
      <w:r w:rsidRPr="00033E6D">
        <w:rPr>
          <w:rFonts w:ascii="Museo Sans 300" w:eastAsia="Times New Roman" w:hAnsi="Museo Sans 300" w:cs="Times New Roman"/>
          <w:sz w:val="24"/>
          <w:szCs w:val="24"/>
        </w:rPr>
        <w:t>, reporte de inmuebles pendientes de escriturar</w:t>
      </w:r>
      <w:r w:rsidR="0025643B" w:rsidRPr="00033E6D">
        <w:rPr>
          <w:rFonts w:ascii="Museo Sans 300" w:eastAsia="Times New Roman" w:hAnsi="Museo Sans 300" w:cs="Times New Roman"/>
          <w:sz w:val="24"/>
          <w:szCs w:val="24"/>
          <w:lang w:eastAsia="es-ES"/>
        </w:rPr>
        <w:t>,</w:t>
      </w:r>
      <w:r w:rsidRPr="00033E6D">
        <w:rPr>
          <w:rFonts w:ascii="Museo Sans 300" w:eastAsia="Times New Roman" w:hAnsi="Museo Sans 300" w:cs="Times New Roman"/>
          <w:sz w:val="24"/>
          <w:szCs w:val="24"/>
          <w:lang w:eastAsia="es-ES"/>
        </w:rPr>
        <w:t xml:space="preserve"> </w:t>
      </w:r>
      <w:r w:rsidRPr="00033E6D">
        <w:rPr>
          <w:rFonts w:ascii="Museo Sans 300" w:eastAsia="Times New Roman" w:hAnsi="Museo Sans 300" w:cs="Times New Roman"/>
          <w:sz w:val="24"/>
          <w:szCs w:val="24"/>
        </w:rPr>
        <w:t>se estima procedente resolver favorablemente a lo solicitado.</w:t>
      </w:r>
    </w:p>
    <w:p w14:paraId="0B39E672" w14:textId="77777777" w:rsidR="00BF6915" w:rsidRDefault="00BF6915" w:rsidP="00033E6D">
      <w:pPr>
        <w:pStyle w:val="Prrafodelista"/>
        <w:ind w:left="0"/>
        <w:jc w:val="both"/>
        <w:rPr>
          <w:rFonts w:ascii="Museo Sans 300" w:hAnsi="Museo Sans 300"/>
          <w:sz w:val="24"/>
          <w:szCs w:val="24"/>
        </w:rPr>
      </w:pPr>
    </w:p>
    <w:p w14:paraId="4D196125" w14:textId="6323C113" w:rsidR="00263033" w:rsidRDefault="0025643B" w:rsidP="00033E6D">
      <w:pPr>
        <w:pStyle w:val="Prrafodelista"/>
        <w:ind w:left="0"/>
        <w:jc w:val="both"/>
        <w:rPr>
          <w:rFonts w:ascii="Museo Sans 300" w:hAnsi="Museo Sans 300"/>
          <w:sz w:val="24"/>
          <w:szCs w:val="24"/>
        </w:rPr>
      </w:pPr>
      <w:r w:rsidRPr="00033E6D">
        <w:rPr>
          <w:rFonts w:ascii="Museo Sans 300" w:hAnsi="Museo Sans 300"/>
          <w:sz w:val="24"/>
          <w:szCs w:val="24"/>
        </w:rPr>
        <w:t xml:space="preserve">Estando conforme a Derecho la documentación correspondiente, en atención a lo recomendado por </w:t>
      </w:r>
      <w:r w:rsidRPr="00033E6D">
        <w:rPr>
          <w:rFonts w:ascii="Museo Sans 300" w:hAnsi="Museo Sans 300"/>
          <w:color w:val="000000" w:themeColor="text1"/>
          <w:sz w:val="24"/>
          <w:szCs w:val="24"/>
        </w:rPr>
        <w:t>la Unidad de Adjudicación de Inmuebles</w:t>
      </w:r>
      <w:r w:rsidRPr="00033E6D">
        <w:rPr>
          <w:rFonts w:ascii="Museo Sans 300" w:hAnsi="Museo Sans 300"/>
          <w:sz w:val="24"/>
          <w:szCs w:val="24"/>
        </w:rPr>
        <w:t>, la Junta Directiva en uso de sus facultades y   d</w:t>
      </w:r>
      <w:r w:rsidR="00263033" w:rsidRPr="00033E6D">
        <w:rPr>
          <w:rFonts w:ascii="Museo Sans 300" w:hAnsi="Museo Sans 300"/>
          <w:sz w:val="24"/>
          <w:szCs w:val="24"/>
        </w:rPr>
        <w:t xml:space="preserve">e conformidad al Artículo 18 letras “g” y “h” de la Ley de Creación del Instituto Salvadoreño de Transformación Agraria, </w:t>
      </w:r>
      <w:r w:rsidRPr="00033E6D">
        <w:rPr>
          <w:rFonts w:ascii="Museo Sans 300" w:hAnsi="Museo Sans 300"/>
          <w:b/>
          <w:sz w:val="24"/>
          <w:szCs w:val="24"/>
          <w:u w:val="single"/>
        </w:rPr>
        <w:t>ACUERDA</w:t>
      </w:r>
      <w:r w:rsidR="00263033" w:rsidRPr="00033E6D">
        <w:rPr>
          <w:rFonts w:ascii="Museo Sans 300" w:hAnsi="Museo Sans 300"/>
          <w:b/>
          <w:sz w:val="24"/>
          <w:szCs w:val="24"/>
          <w:u w:val="single"/>
        </w:rPr>
        <w:t>: PRIMERO:</w:t>
      </w:r>
      <w:r w:rsidR="00263033" w:rsidRPr="00033E6D">
        <w:rPr>
          <w:rFonts w:ascii="Museo Sans 300" w:hAnsi="Museo Sans 300"/>
          <w:b/>
          <w:sz w:val="24"/>
          <w:szCs w:val="24"/>
        </w:rPr>
        <w:t xml:space="preserve"> Modificar el</w:t>
      </w:r>
      <w:r w:rsidR="00263033" w:rsidRPr="00033E6D">
        <w:rPr>
          <w:rFonts w:ascii="Museo Sans 300" w:hAnsi="Museo Sans 300"/>
          <w:sz w:val="24"/>
          <w:szCs w:val="24"/>
        </w:rPr>
        <w:t xml:space="preserve"> </w:t>
      </w:r>
      <w:r w:rsidR="00263033" w:rsidRPr="00033E6D">
        <w:rPr>
          <w:rFonts w:ascii="Museo Sans 300" w:hAnsi="Museo Sans 300"/>
          <w:b/>
          <w:sz w:val="24"/>
          <w:szCs w:val="24"/>
        </w:rPr>
        <w:t>Punto V-2 del Acta Ordinaria 13-92, de fecha 30 de abril</w:t>
      </w:r>
      <w:r w:rsidRPr="00033E6D">
        <w:rPr>
          <w:rFonts w:ascii="Museo Sans 300" w:hAnsi="Museo Sans 300"/>
          <w:b/>
          <w:sz w:val="24"/>
          <w:szCs w:val="24"/>
        </w:rPr>
        <w:t xml:space="preserve"> de</w:t>
      </w:r>
      <w:r w:rsidR="00263033" w:rsidRPr="00033E6D">
        <w:rPr>
          <w:rFonts w:ascii="Museo Sans 300" w:hAnsi="Museo Sans 300"/>
          <w:b/>
          <w:sz w:val="24"/>
          <w:szCs w:val="24"/>
        </w:rPr>
        <w:t xml:space="preserve"> 1992, </w:t>
      </w:r>
      <w:r w:rsidRPr="00033E6D">
        <w:rPr>
          <w:rFonts w:ascii="Museo Sans 300" w:hAnsi="Museo Sans 300"/>
          <w:sz w:val="24"/>
          <w:szCs w:val="24"/>
        </w:rPr>
        <w:t>en el cual se aprobó</w:t>
      </w:r>
      <w:r w:rsidR="00263033" w:rsidRPr="00033E6D">
        <w:rPr>
          <w:rFonts w:ascii="Museo Sans 300" w:hAnsi="Museo Sans 300"/>
          <w:sz w:val="24"/>
          <w:szCs w:val="24"/>
        </w:rPr>
        <w:t xml:space="preserve"> la </w:t>
      </w:r>
      <w:r w:rsidRPr="00033E6D">
        <w:rPr>
          <w:rFonts w:ascii="Museo Sans 300" w:hAnsi="Museo Sans 300"/>
          <w:sz w:val="24"/>
          <w:szCs w:val="24"/>
        </w:rPr>
        <w:t>adjudicación</w:t>
      </w:r>
      <w:r w:rsidR="00263033" w:rsidRPr="00033E6D">
        <w:rPr>
          <w:rFonts w:ascii="Museo Sans 300" w:hAnsi="Museo Sans 300"/>
          <w:sz w:val="24"/>
          <w:szCs w:val="24"/>
        </w:rPr>
        <w:t xml:space="preserve">, entre otros, del Lote </w:t>
      </w:r>
      <w:r w:rsidR="006F13D6">
        <w:rPr>
          <w:rFonts w:ascii="Museo Sans 300" w:hAnsi="Museo Sans 300"/>
          <w:sz w:val="24"/>
          <w:szCs w:val="24"/>
        </w:rPr>
        <w:t>---</w:t>
      </w:r>
      <w:r w:rsidR="00263033" w:rsidRPr="00033E6D">
        <w:rPr>
          <w:rFonts w:ascii="Museo Sans 300" w:hAnsi="Museo Sans 300"/>
          <w:sz w:val="24"/>
          <w:szCs w:val="24"/>
        </w:rPr>
        <w:t xml:space="preserve"> polígono </w:t>
      </w:r>
      <w:r w:rsidR="006F13D6">
        <w:rPr>
          <w:rFonts w:ascii="Museo Sans 300" w:hAnsi="Museo Sans 300"/>
          <w:sz w:val="24"/>
          <w:szCs w:val="24"/>
        </w:rPr>
        <w:t>---</w:t>
      </w:r>
      <w:r w:rsidR="00263033" w:rsidRPr="00033E6D">
        <w:rPr>
          <w:rFonts w:ascii="Museo Sans 300" w:hAnsi="Museo Sans 300"/>
          <w:sz w:val="24"/>
          <w:szCs w:val="24"/>
        </w:rPr>
        <w:t>, en lo</w:t>
      </w:r>
      <w:r w:rsidRPr="00033E6D">
        <w:rPr>
          <w:rFonts w:ascii="Museo Sans 300" w:hAnsi="Museo Sans 300"/>
          <w:sz w:val="24"/>
          <w:szCs w:val="24"/>
        </w:rPr>
        <w:t>s siguientes términos</w:t>
      </w:r>
      <w:r w:rsidR="00263033" w:rsidRPr="00033E6D">
        <w:rPr>
          <w:rFonts w:ascii="Museo Sans 300" w:hAnsi="Museo Sans 300"/>
          <w:sz w:val="24"/>
          <w:szCs w:val="24"/>
        </w:rPr>
        <w:t xml:space="preserve">: </w:t>
      </w:r>
      <w:r w:rsidR="00263033" w:rsidRPr="00033E6D">
        <w:rPr>
          <w:rFonts w:ascii="Museo Sans 300" w:hAnsi="Museo Sans 300"/>
          <w:b/>
          <w:sz w:val="24"/>
          <w:szCs w:val="24"/>
        </w:rPr>
        <w:t>a)</w:t>
      </w:r>
      <w:r w:rsidR="00263033" w:rsidRPr="00033E6D">
        <w:rPr>
          <w:rFonts w:ascii="Museo Sans 300" w:hAnsi="Museo Sans 300"/>
          <w:sz w:val="24"/>
          <w:szCs w:val="24"/>
        </w:rPr>
        <w:t xml:space="preserve"> Corregir </w:t>
      </w:r>
      <w:r w:rsidRPr="00033E6D">
        <w:rPr>
          <w:rFonts w:ascii="Museo Sans 300" w:hAnsi="Museo Sans 300"/>
          <w:sz w:val="24"/>
          <w:szCs w:val="24"/>
        </w:rPr>
        <w:t>nomenclatura y área del L</w:t>
      </w:r>
      <w:r w:rsidR="00263033" w:rsidRPr="00033E6D">
        <w:rPr>
          <w:rFonts w:ascii="Museo Sans 300" w:hAnsi="Museo Sans 300"/>
          <w:sz w:val="24"/>
          <w:szCs w:val="24"/>
        </w:rPr>
        <w:t xml:space="preserve">ote </w:t>
      </w:r>
      <w:r w:rsidR="006F13D6">
        <w:rPr>
          <w:rFonts w:ascii="Museo Sans 300" w:hAnsi="Museo Sans 300"/>
          <w:sz w:val="24"/>
          <w:szCs w:val="24"/>
        </w:rPr>
        <w:t>---</w:t>
      </w:r>
      <w:r w:rsidR="00263033" w:rsidRPr="00033E6D">
        <w:rPr>
          <w:rFonts w:ascii="Museo Sans 300" w:hAnsi="Museo Sans 300"/>
          <w:sz w:val="24"/>
          <w:szCs w:val="24"/>
        </w:rPr>
        <w:t xml:space="preserve"> </w:t>
      </w:r>
      <w:r w:rsidRPr="00033E6D">
        <w:rPr>
          <w:rFonts w:ascii="Museo Sans 300" w:hAnsi="Museo Sans 300"/>
          <w:sz w:val="24"/>
          <w:szCs w:val="24"/>
        </w:rPr>
        <w:t>P</w:t>
      </w:r>
      <w:r w:rsidR="00263033" w:rsidRPr="00033E6D">
        <w:rPr>
          <w:rFonts w:ascii="Museo Sans 300" w:hAnsi="Museo Sans 300"/>
          <w:sz w:val="24"/>
          <w:szCs w:val="24"/>
        </w:rPr>
        <w:t xml:space="preserve">olígono </w:t>
      </w:r>
      <w:r w:rsidR="006F13D6">
        <w:rPr>
          <w:rFonts w:ascii="Museo Sans 300" w:hAnsi="Museo Sans 300"/>
          <w:sz w:val="24"/>
          <w:szCs w:val="24"/>
        </w:rPr>
        <w:t>---</w:t>
      </w:r>
      <w:r w:rsidR="00263033" w:rsidRPr="00033E6D">
        <w:rPr>
          <w:rFonts w:ascii="Museo Sans 300" w:hAnsi="Museo Sans 300"/>
          <w:sz w:val="24"/>
          <w:szCs w:val="24"/>
        </w:rPr>
        <w:t>, con un área de 20,159.43</w:t>
      </w:r>
      <w:r w:rsidRPr="00033E6D">
        <w:rPr>
          <w:rFonts w:ascii="Museo Sans 300" w:hAnsi="Museo Sans 300"/>
          <w:sz w:val="24"/>
          <w:szCs w:val="24"/>
        </w:rPr>
        <w:t xml:space="preserve"> Mt.²,</w:t>
      </w:r>
      <w:r w:rsidR="00263033" w:rsidRPr="00033E6D">
        <w:rPr>
          <w:rFonts w:ascii="Museo Sans 300" w:hAnsi="Museo Sans 300"/>
          <w:sz w:val="24"/>
          <w:szCs w:val="24"/>
        </w:rPr>
        <w:t xml:space="preserve"> siendo lo correcto </w:t>
      </w:r>
      <w:r w:rsidR="00263033" w:rsidRPr="00033E6D">
        <w:rPr>
          <w:rFonts w:ascii="Museo Sans 300" w:hAnsi="Museo Sans 300"/>
          <w:b/>
          <w:sz w:val="24"/>
          <w:szCs w:val="24"/>
        </w:rPr>
        <w:t xml:space="preserve">LOTE </w:t>
      </w:r>
      <w:r w:rsidR="006F13D6">
        <w:rPr>
          <w:rFonts w:ascii="Museo Sans 300" w:hAnsi="Museo Sans 300"/>
          <w:b/>
          <w:sz w:val="24"/>
          <w:szCs w:val="24"/>
        </w:rPr>
        <w:t>---</w:t>
      </w:r>
      <w:r w:rsidR="00263033" w:rsidRPr="00033E6D">
        <w:rPr>
          <w:rFonts w:ascii="Museo Sans 300" w:hAnsi="Museo Sans 300"/>
          <w:b/>
          <w:sz w:val="24"/>
          <w:szCs w:val="24"/>
        </w:rPr>
        <w:t xml:space="preserve">, POLIGONO </w:t>
      </w:r>
      <w:r w:rsidR="006F13D6">
        <w:rPr>
          <w:rFonts w:ascii="Museo Sans 300" w:hAnsi="Museo Sans 300"/>
          <w:b/>
          <w:sz w:val="24"/>
          <w:szCs w:val="24"/>
        </w:rPr>
        <w:t>---</w:t>
      </w:r>
      <w:r w:rsidR="00263033" w:rsidRPr="00033E6D">
        <w:rPr>
          <w:rFonts w:ascii="Museo Sans 300" w:hAnsi="Museo Sans 300"/>
          <w:b/>
          <w:sz w:val="24"/>
          <w:szCs w:val="24"/>
        </w:rPr>
        <w:t xml:space="preserve">, PORCION </w:t>
      </w:r>
      <w:r w:rsidR="006F13D6">
        <w:rPr>
          <w:rFonts w:ascii="Museo Sans 300" w:hAnsi="Museo Sans 300"/>
          <w:b/>
          <w:sz w:val="24"/>
          <w:szCs w:val="24"/>
        </w:rPr>
        <w:t>---</w:t>
      </w:r>
      <w:r w:rsidR="00263033" w:rsidRPr="00033E6D">
        <w:rPr>
          <w:rFonts w:ascii="Museo Sans 300" w:hAnsi="Museo Sans 300"/>
          <w:b/>
          <w:sz w:val="24"/>
          <w:szCs w:val="24"/>
        </w:rPr>
        <w:t>,</w:t>
      </w:r>
      <w:r w:rsidR="00263033" w:rsidRPr="00033E6D">
        <w:rPr>
          <w:rFonts w:ascii="Museo Sans 300" w:hAnsi="Museo Sans 300"/>
          <w:sz w:val="24"/>
          <w:szCs w:val="24"/>
        </w:rPr>
        <w:t xml:space="preserve"> con un área de 20,159.71 Mt², existiendo una diferencia de veintiocho centímetros</w:t>
      </w:r>
      <w:r w:rsidRPr="00033E6D">
        <w:rPr>
          <w:rFonts w:ascii="Museo Sans 300" w:hAnsi="Museo Sans 300"/>
          <w:sz w:val="24"/>
          <w:szCs w:val="24"/>
        </w:rPr>
        <w:t xml:space="preserve"> más de lo aprobado</w:t>
      </w:r>
      <w:commentRangeStart w:id="78"/>
      <w:r w:rsidR="00263033" w:rsidRPr="00033E6D">
        <w:rPr>
          <w:rFonts w:ascii="Museo Sans 300" w:hAnsi="Museo Sans 300"/>
          <w:sz w:val="24"/>
          <w:szCs w:val="24"/>
        </w:rPr>
        <w:t xml:space="preserve"> </w:t>
      </w:r>
      <w:commentRangeEnd w:id="78"/>
      <w:r w:rsidR="00263033" w:rsidRPr="00033E6D">
        <w:rPr>
          <w:rStyle w:val="Refdecomentario"/>
          <w:rFonts w:ascii="Museo Sans 300" w:hAnsi="Museo Sans 300"/>
          <w:sz w:val="24"/>
          <w:szCs w:val="24"/>
        </w:rPr>
        <w:commentReference w:id="78"/>
      </w:r>
      <w:r w:rsidR="00263033" w:rsidRPr="00033E6D">
        <w:rPr>
          <w:rFonts w:ascii="Museo Sans 300" w:hAnsi="Museo Sans 300"/>
          <w:sz w:val="24"/>
          <w:szCs w:val="24"/>
        </w:rPr>
        <w:t xml:space="preserve">, y </w:t>
      </w:r>
      <w:r w:rsidR="00263033" w:rsidRPr="00033E6D">
        <w:rPr>
          <w:rFonts w:ascii="Museo Sans 300" w:hAnsi="Museo Sans 300"/>
          <w:b/>
          <w:sz w:val="24"/>
          <w:szCs w:val="24"/>
        </w:rPr>
        <w:t>b)</w:t>
      </w:r>
      <w:r w:rsidR="00263033" w:rsidRPr="00033E6D">
        <w:rPr>
          <w:rFonts w:ascii="Museo Sans 300" w:hAnsi="Museo Sans 300"/>
          <w:sz w:val="24"/>
          <w:szCs w:val="24"/>
        </w:rPr>
        <w:t xml:space="preserve"> Corregir el nombre del señor: </w:t>
      </w:r>
      <w:r w:rsidRPr="00033E6D">
        <w:rPr>
          <w:rFonts w:ascii="Museo Sans 300" w:hAnsi="Museo Sans 300"/>
          <w:sz w:val="24"/>
          <w:szCs w:val="24"/>
        </w:rPr>
        <w:t>JOSÉ ARSENIO CASTILLO</w:t>
      </w:r>
      <w:r w:rsidR="00263033" w:rsidRPr="00033E6D">
        <w:rPr>
          <w:rFonts w:ascii="Museo Sans 300" w:hAnsi="Museo Sans 300"/>
          <w:sz w:val="24"/>
          <w:szCs w:val="24"/>
        </w:rPr>
        <w:t xml:space="preserve">, siendo lo correcto: </w:t>
      </w:r>
      <w:r w:rsidRPr="00033E6D">
        <w:rPr>
          <w:rFonts w:ascii="Museo Sans 300" w:hAnsi="Museo Sans 300"/>
          <w:b/>
          <w:sz w:val="24"/>
          <w:szCs w:val="24"/>
        </w:rPr>
        <w:t>JOSÉ ARCENIO CASTILLO</w:t>
      </w:r>
      <w:r w:rsidRPr="00033E6D">
        <w:rPr>
          <w:rFonts w:ascii="Museo Sans 300" w:hAnsi="Museo Sans 300"/>
          <w:sz w:val="24"/>
          <w:szCs w:val="24"/>
        </w:rPr>
        <w:t>,</w:t>
      </w:r>
      <w:r w:rsidR="00263033" w:rsidRPr="00033E6D">
        <w:rPr>
          <w:rFonts w:ascii="Museo Sans 300" w:hAnsi="Museo Sans 300"/>
          <w:sz w:val="24"/>
          <w:szCs w:val="24"/>
        </w:rPr>
        <w:t xml:space="preserve"> inmueble ubicado en el Proyecto de Asentamiento Comunitario y Lotificación Agrícola, desarrollado en la </w:t>
      </w:r>
      <w:r w:rsidR="00263033" w:rsidRPr="00033E6D">
        <w:rPr>
          <w:rFonts w:ascii="Museo Sans 300" w:hAnsi="Museo Sans 300"/>
          <w:b/>
          <w:sz w:val="24"/>
          <w:szCs w:val="24"/>
        </w:rPr>
        <w:t>HACIENDA CUESTA EMPEDRADA MANITAS I, II, III,</w:t>
      </w:r>
      <w:r w:rsidR="00263033" w:rsidRPr="00033E6D">
        <w:rPr>
          <w:rFonts w:ascii="Museo Sans 300" w:hAnsi="Museo Sans 300"/>
          <w:sz w:val="24"/>
          <w:szCs w:val="24"/>
        </w:rPr>
        <w:t xml:space="preserve"> hoy identificado como </w:t>
      </w:r>
      <w:r w:rsidR="00263033" w:rsidRPr="00033E6D">
        <w:rPr>
          <w:rFonts w:ascii="Museo Sans 300" w:hAnsi="Museo Sans 300"/>
          <w:b/>
          <w:sz w:val="24"/>
          <w:szCs w:val="24"/>
        </w:rPr>
        <w:t>PROYECTO</w:t>
      </w:r>
      <w:r w:rsidR="00263033" w:rsidRPr="00033E6D">
        <w:rPr>
          <w:rFonts w:ascii="Museo Sans 300" w:hAnsi="Museo Sans 300"/>
          <w:sz w:val="24"/>
          <w:szCs w:val="24"/>
        </w:rPr>
        <w:t xml:space="preserve"> de </w:t>
      </w:r>
      <w:r w:rsidR="00263033" w:rsidRPr="00033E6D">
        <w:rPr>
          <w:rFonts w:ascii="Museo Sans 300" w:hAnsi="Museo Sans 300"/>
          <w:b/>
          <w:sz w:val="24"/>
          <w:szCs w:val="24"/>
        </w:rPr>
        <w:t xml:space="preserve">LOTIFICACIÓN AGRÍCOLA </w:t>
      </w:r>
      <w:r w:rsidR="00263033" w:rsidRPr="00033E6D">
        <w:rPr>
          <w:rFonts w:ascii="Museo Sans 300" w:hAnsi="Museo Sans 300"/>
          <w:sz w:val="24"/>
          <w:szCs w:val="24"/>
        </w:rPr>
        <w:t xml:space="preserve">desarrollado en el inmueble registralmente sin denominación pero identificado según plano como </w:t>
      </w:r>
      <w:r w:rsidR="00263033" w:rsidRPr="00033E6D">
        <w:rPr>
          <w:rFonts w:ascii="Museo Sans 300" w:hAnsi="Museo Sans 300"/>
          <w:b/>
          <w:sz w:val="24"/>
          <w:szCs w:val="24"/>
        </w:rPr>
        <w:t xml:space="preserve">HACIENDA CUESTA EMPEDRADA, PORCION 1, </w:t>
      </w:r>
      <w:r w:rsidR="00263033" w:rsidRPr="00033E6D">
        <w:rPr>
          <w:rFonts w:ascii="Museo Sans 300" w:hAnsi="Museo Sans 300"/>
          <w:sz w:val="24"/>
          <w:szCs w:val="24"/>
        </w:rPr>
        <w:t>ubicada en jurisdicción de Santa Elena, departamento de Usulután</w:t>
      </w:r>
      <w:r w:rsidR="00033E6D" w:rsidRPr="00033E6D">
        <w:rPr>
          <w:rFonts w:ascii="Museo Sans 300" w:hAnsi="Museo Sans 300"/>
          <w:sz w:val="24"/>
          <w:szCs w:val="24"/>
        </w:rPr>
        <w:t>,</w:t>
      </w:r>
      <w:r w:rsidR="00263033" w:rsidRPr="00033E6D">
        <w:rPr>
          <w:rFonts w:ascii="Museo Sans 300" w:hAnsi="Museo Sans 300"/>
          <w:sz w:val="24"/>
          <w:szCs w:val="24"/>
        </w:rPr>
        <w:t xml:space="preserve"> quedando la adjudicación de acuerdo al cuadro de valores y extensiones siguiente:</w:t>
      </w:r>
    </w:p>
    <w:p w14:paraId="21557E0B" w14:textId="77777777" w:rsidR="00033E6D" w:rsidRPr="00033E6D" w:rsidRDefault="00033E6D" w:rsidP="00033E6D">
      <w:pPr>
        <w:pStyle w:val="Prrafodelista"/>
        <w:ind w:left="0"/>
        <w:jc w:val="both"/>
        <w:rPr>
          <w:rFonts w:ascii="Museo Sans 300" w:hAnsi="Museo Sans 300"/>
          <w:sz w:val="24"/>
          <w:szCs w:val="24"/>
        </w:rPr>
      </w:pPr>
    </w:p>
    <w:tbl>
      <w:tblPr>
        <w:tblW w:w="9180" w:type="dxa"/>
        <w:tblInd w:w="25" w:type="dxa"/>
        <w:tblLayout w:type="fixed"/>
        <w:tblCellMar>
          <w:left w:w="25" w:type="dxa"/>
          <w:right w:w="0" w:type="dxa"/>
        </w:tblCellMar>
        <w:tblLook w:val="0000" w:firstRow="0" w:lastRow="0" w:firstColumn="0" w:lastColumn="0" w:noHBand="0" w:noVBand="0"/>
      </w:tblPr>
      <w:tblGrid>
        <w:gridCol w:w="2594"/>
        <w:gridCol w:w="987"/>
        <w:gridCol w:w="2514"/>
        <w:gridCol w:w="576"/>
        <w:gridCol w:w="576"/>
        <w:gridCol w:w="617"/>
        <w:gridCol w:w="658"/>
        <w:gridCol w:w="658"/>
      </w:tblGrid>
      <w:tr w:rsidR="00263033" w14:paraId="7E31185F" w14:textId="77777777" w:rsidTr="00033E6D">
        <w:trPr>
          <w:trHeight w:val="271"/>
        </w:trPr>
        <w:tc>
          <w:tcPr>
            <w:tcW w:w="2594" w:type="dxa"/>
            <w:vMerge w:val="restart"/>
            <w:tcBorders>
              <w:top w:val="single" w:sz="2" w:space="0" w:color="auto"/>
              <w:left w:val="single" w:sz="2" w:space="0" w:color="auto"/>
              <w:bottom w:val="single" w:sz="2" w:space="0" w:color="auto"/>
              <w:right w:val="single" w:sz="2" w:space="0" w:color="auto"/>
            </w:tcBorders>
            <w:shd w:val="clear" w:color="auto" w:fill="DCDCDC"/>
          </w:tcPr>
          <w:p w14:paraId="61B0B769" w14:textId="77777777" w:rsidR="00263033" w:rsidRDefault="00263033" w:rsidP="00E21312">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3501" w:type="dxa"/>
            <w:gridSpan w:val="2"/>
            <w:tcBorders>
              <w:top w:val="single" w:sz="2" w:space="0" w:color="auto"/>
              <w:left w:val="single" w:sz="2" w:space="0" w:color="auto"/>
              <w:bottom w:val="single" w:sz="2" w:space="0" w:color="auto"/>
              <w:right w:val="single" w:sz="2" w:space="0" w:color="auto"/>
            </w:tcBorders>
            <w:shd w:val="clear" w:color="auto" w:fill="DCDCDC"/>
          </w:tcPr>
          <w:p w14:paraId="5379115B" w14:textId="77777777" w:rsidR="00263033" w:rsidRDefault="00263033" w:rsidP="00E21312">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1152"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669BC492" w14:textId="77777777" w:rsidR="00263033" w:rsidRDefault="00263033" w:rsidP="00E21312">
            <w:pPr>
              <w:widowControl w:val="0"/>
              <w:autoSpaceDE w:val="0"/>
              <w:autoSpaceDN w:val="0"/>
              <w:adjustRightInd w:val="0"/>
              <w:rPr>
                <w:rFonts w:ascii="Times New Roman" w:hAnsi="Times New Roman" w:cs="Times New Roman"/>
                <w:b/>
                <w:bCs/>
                <w:sz w:val="14"/>
                <w:szCs w:val="14"/>
              </w:rPr>
            </w:pPr>
          </w:p>
        </w:tc>
        <w:tc>
          <w:tcPr>
            <w:tcW w:w="617" w:type="dxa"/>
            <w:vMerge w:val="restart"/>
            <w:tcBorders>
              <w:top w:val="single" w:sz="2" w:space="0" w:color="auto"/>
              <w:left w:val="single" w:sz="2" w:space="0" w:color="auto"/>
              <w:bottom w:val="single" w:sz="2" w:space="0" w:color="auto"/>
              <w:right w:val="single" w:sz="2" w:space="0" w:color="auto"/>
            </w:tcBorders>
            <w:shd w:val="clear" w:color="auto" w:fill="DCDCDC"/>
          </w:tcPr>
          <w:p w14:paraId="00D10031" w14:textId="77777777" w:rsidR="00263033" w:rsidRDefault="00263033" w:rsidP="00E21312">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658" w:type="dxa"/>
            <w:vMerge w:val="restart"/>
            <w:tcBorders>
              <w:top w:val="single" w:sz="2" w:space="0" w:color="auto"/>
              <w:left w:val="single" w:sz="2" w:space="0" w:color="auto"/>
              <w:bottom w:val="single" w:sz="2" w:space="0" w:color="auto"/>
              <w:right w:val="single" w:sz="2" w:space="0" w:color="auto"/>
            </w:tcBorders>
            <w:shd w:val="clear" w:color="auto" w:fill="DCDCDC"/>
          </w:tcPr>
          <w:p w14:paraId="6D010189" w14:textId="77777777" w:rsidR="00263033" w:rsidRDefault="00263033" w:rsidP="00E21312">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658" w:type="dxa"/>
            <w:vMerge w:val="restart"/>
            <w:tcBorders>
              <w:top w:val="single" w:sz="2" w:space="0" w:color="auto"/>
              <w:left w:val="single" w:sz="2" w:space="0" w:color="auto"/>
              <w:bottom w:val="single" w:sz="2" w:space="0" w:color="auto"/>
              <w:right w:val="single" w:sz="2" w:space="0" w:color="auto"/>
            </w:tcBorders>
            <w:shd w:val="clear" w:color="auto" w:fill="DCDCDC"/>
          </w:tcPr>
          <w:p w14:paraId="5AA4C547" w14:textId="77777777" w:rsidR="00263033" w:rsidRDefault="00263033" w:rsidP="00E21312">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263033" w14:paraId="557756F3" w14:textId="77777777" w:rsidTr="00033E6D">
        <w:trPr>
          <w:trHeight w:val="243"/>
        </w:trPr>
        <w:tc>
          <w:tcPr>
            <w:tcW w:w="2594" w:type="dxa"/>
            <w:tcBorders>
              <w:top w:val="single" w:sz="2" w:space="0" w:color="auto"/>
              <w:left w:val="single" w:sz="2" w:space="0" w:color="auto"/>
              <w:bottom w:val="single" w:sz="2" w:space="0" w:color="auto"/>
              <w:right w:val="single" w:sz="2" w:space="0" w:color="auto"/>
            </w:tcBorders>
            <w:shd w:val="clear" w:color="auto" w:fill="DCDCDC"/>
          </w:tcPr>
          <w:p w14:paraId="3C80DDB6" w14:textId="77777777" w:rsidR="00263033" w:rsidRDefault="00263033" w:rsidP="00E21312">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987" w:type="dxa"/>
            <w:tcBorders>
              <w:top w:val="single" w:sz="2" w:space="0" w:color="auto"/>
              <w:left w:val="single" w:sz="2" w:space="0" w:color="auto"/>
              <w:bottom w:val="single" w:sz="2" w:space="0" w:color="auto"/>
              <w:right w:val="single" w:sz="2" w:space="0" w:color="auto"/>
            </w:tcBorders>
            <w:shd w:val="clear" w:color="auto" w:fill="DCDCDC"/>
          </w:tcPr>
          <w:p w14:paraId="36C669DB" w14:textId="77777777" w:rsidR="00263033" w:rsidRDefault="00263033" w:rsidP="00E21312">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2513" w:type="dxa"/>
            <w:tcBorders>
              <w:top w:val="single" w:sz="2" w:space="0" w:color="auto"/>
              <w:left w:val="single" w:sz="2" w:space="0" w:color="auto"/>
              <w:bottom w:val="single" w:sz="2" w:space="0" w:color="auto"/>
              <w:right w:val="single" w:sz="2" w:space="0" w:color="auto"/>
            </w:tcBorders>
            <w:shd w:val="clear" w:color="auto" w:fill="DCDCDC"/>
          </w:tcPr>
          <w:p w14:paraId="74D7CF1F" w14:textId="77777777" w:rsidR="00263033" w:rsidRDefault="00263033" w:rsidP="00E21312">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576" w:type="dxa"/>
            <w:tcBorders>
              <w:top w:val="single" w:sz="2" w:space="0" w:color="auto"/>
              <w:left w:val="single" w:sz="2" w:space="0" w:color="auto"/>
              <w:bottom w:val="single" w:sz="2" w:space="0" w:color="auto"/>
              <w:right w:val="single" w:sz="2" w:space="0" w:color="auto"/>
            </w:tcBorders>
            <w:shd w:val="clear" w:color="auto" w:fill="DCDCDC"/>
          </w:tcPr>
          <w:p w14:paraId="1631CCEE" w14:textId="77777777" w:rsidR="00263033" w:rsidRDefault="00263033" w:rsidP="00E21312">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576" w:type="dxa"/>
            <w:tcBorders>
              <w:top w:val="single" w:sz="2" w:space="0" w:color="auto"/>
              <w:left w:val="single" w:sz="2" w:space="0" w:color="auto"/>
              <w:bottom w:val="single" w:sz="2" w:space="0" w:color="auto"/>
              <w:right w:val="single" w:sz="2" w:space="0" w:color="auto"/>
            </w:tcBorders>
            <w:shd w:val="clear" w:color="auto" w:fill="DCDCDC"/>
          </w:tcPr>
          <w:p w14:paraId="0F8F72E6" w14:textId="77777777" w:rsidR="00263033" w:rsidRDefault="00263033" w:rsidP="00E21312">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617" w:type="dxa"/>
            <w:vMerge/>
            <w:tcBorders>
              <w:top w:val="single" w:sz="2" w:space="0" w:color="auto"/>
              <w:left w:val="single" w:sz="2" w:space="0" w:color="auto"/>
              <w:bottom w:val="single" w:sz="2" w:space="0" w:color="auto"/>
              <w:right w:val="single" w:sz="2" w:space="0" w:color="auto"/>
            </w:tcBorders>
            <w:shd w:val="clear" w:color="auto" w:fill="DCDCDC"/>
          </w:tcPr>
          <w:p w14:paraId="0D378A05" w14:textId="77777777" w:rsidR="00263033" w:rsidRDefault="00263033" w:rsidP="00E21312">
            <w:pPr>
              <w:widowControl w:val="0"/>
              <w:autoSpaceDE w:val="0"/>
              <w:autoSpaceDN w:val="0"/>
              <w:adjustRightInd w:val="0"/>
              <w:rPr>
                <w:rFonts w:ascii="Times New Roman" w:hAnsi="Times New Roman" w:cs="Times New Roman"/>
                <w:b/>
                <w:bCs/>
                <w:sz w:val="14"/>
                <w:szCs w:val="14"/>
              </w:rPr>
            </w:pPr>
          </w:p>
        </w:tc>
        <w:tc>
          <w:tcPr>
            <w:tcW w:w="658" w:type="dxa"/>
            <w:vMerge/>
            <w:tcBorders>
              <w:top w:val="single" w:sz="2" w:space="0" w:color="auto"/>
              <w:left w:val="single" w:sz="2" w:space="0" w:color="auto"/>
              <w:bottom w:val="single" w:sz="2" w:space="0" w:color="auto"/>
              <w:right w:val="single" w:sz="2" w:space="0" w:color="auto"/>
            </w:tcBorders>
            <w:shd w:val="clear" w:color="auto" w:fill="DCDCDC"/>
          </w:tcPr>
          <w:p w14:paraId="26B69897" w14:textId="77777777" w:rsidR="00263033" w:rsidRDefault="00263033" w:rsidP="00E21312">
            <w:pPr>
              <w:widowControl w:val="0"/>
              <w:autoSpaceDE w:val="0"/>
              <w:autoSpaceDN w:val="0"/>
              <w:adjustRightInd w:val="0"/>
              <w:rPr>
                <w:rFonts w:ascii="Times New Roman" w:hAnsi="Times New Roman" w:cs="Times New Roman"/>
                <w:b/>
                <w:bCs/>
                <w:sz w:val="14"/>
                <w:szCs w:val="14"/>
              </w:rPr>
            </w:pPr>
          </w:p>
        </w:tc>
        <w:tc>
          <w:tcPr>
            <w:tcW w:w="658" w:type="dxa"/>
            <w:vMerge/>
            <w:tcBorders>
              <w:top w:val="single" w:sz="2" w:space="0" w:color="auto"/>
              <w:left w:val="single" w:sz="2" w:space="0" w:color="auto"/>
              <w:bottom w:val="single" w:sz="2" w:space="0" w:color="auto"/>
              <w:right w:val="single" w:sz="2" w:space="0" w:color="auto"/>
            </w:tcBorders>
            <w:shd w:val="clear" w:color="auto" w:fill="DCDCDC"/>
          </w:tcPr>
          <w:p w14:paraId="4608AA3A" w14:textId="77777777" w:rsidR="00263033" w:rsidRDefault="00263033" w:rsidP="00E21312">
            <w:pPr>
              <w:widowControl w:val="0"/>
              <w:autoSpaceDE w:val="0"/>
              <w:autoSpaceDN w:val="0"/>
              <w:adjustRightInd w:val="0"/>
              <w:rPr>
                <w:rFonts w:ascii="Times New Roman" w:hAnsi="Times New Roman" w:cs="Times New Roman"/>
                <w:b/>
                <w:bCs/>
                <w:sz w:val="14"/>
                <w:szCs w:val="14"/>
              </w:rPr>
            </w:pPr>
          </w:p>
        </w:tc>
      </w:tr>
    </w:tbl>
    <w:p w14:paraId="5E4F86FC" w14:textId="77777777" w:rsidR="00263033" w:rsidRDefault="00263033" w:rsidP="00263033">
      <w:pPr>
        <w:widowControl w:val="0"/>
        <w:autoSpaceDE w:val="0"/>
        <w:autoSpaceDN w:val="0"/>
        <w:adjustRightInd w:val="0"/>
        <w:rPr>
          <w:rFonts w:ascii="Times New Roman" w:hAnsi="Times New Roman" w:cs="Times New Roman"/>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263033" w14:paraId="3F94BF52" w14:textId="77777777" w:rsidTr="00E21312">
        <w:tc>
          <w:tcPr>
            <w:tcW w:w="2600" w:type="dxa"/>
            <w:tcBorders>
              <w:top w:val="single" w:sz="2" w:space="0" w:color="auto"/>
              <w:left w:val="single" w:sz="2" w:space="0" w:color="auto"/>
              <w:bottom w:val="single" w:sz="2" w:space="0" w:color="auto"/>
              <w:right w:val="single" w:sz="2" w:space="0" w:color="auto"/>
            </w:tcBorders>
          </w:tcPr>
          <w:p w14:paraId="2BFA622A" w14:textId="77777777" w:rsidR="00263033" w:rsidRDefault="00263033" w:rsidP="00E21312">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DE ENTREGA: 03 </w:t>
            </w:r>
          </w:p>
        </w:tc>
      </w:tr>
    </w:tbl>
    <w:p w14:paraId="487C935E" w14:textId="77777777" w:rsidR="00263033" w:rsidRDefault="00263033" w:rsidP="00263033">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w:t>
      </w:r>
    </w:p>
    <w:tbl>
      <w:tblPr>
        <w:tblW w:w="9126" w:type="dxa"/>
        <w:tblInd w:w="25" w:type="dxa"/>
        <w:tblLayout w:type="fixed"/>
        <w:tblCellMar>
          <w:left w:w="25" w:type="dxa"/>
          <w:right w:w="0" w:type="dxa"/>
        </w:tblCellMar>
        <w:tblLook w:val="0000" w:firstRow="0" w:lastRow="0" w:firstColumn="0" w:lastColumn="0" w:noHBand="0" w:noVBand="0"/>
      </w:tblPr>
      <w:tblGrid>
        <w:gridCol w:w="2578"/>
        <w:gridCol w:w="981"/>
        <w:gridCol w:w="2496"/>
        <w:gridCol w:w="572"/>
        <w:gridCol w:w="572"/>
        <w:gridCol w:w="613"/>
        <w:gridCol w:w="654"/>
        <w:gridCol w:w="660"/>
      </w:tblGrid>
      <w:tr w:rsidR="00263033" w14:paraId="2DA1DEF7" w14:textId="77777777" w:rsidTr="00033E6D">
        <w:trPr>
          <w:trHeight w:val="255"/>
        </w:trPr>
        <w:tc>
          <w:tcPr>
            <w:tcW w:w="2578" w:type="dxa"/>
            <w:vMerge w:val="restart"/>
            <w:tcBorders>
              <w:top w:val="single" w:sz="2" w:space="0" w:color="auto"/>
              <w:left w:val="single" w:sz="2" w:space="0" w:color="auto"/>
              <w:bottom w:val="single" w:sz="2" w:space="0" w:color="auto"/>
              <w:right w:val="single" w:sz="2" w:space="0" w:color="auto"/>
            </w:tcBorders>
          </w:tcPr>
          <w:p w14:paraId="0B9AE3BE" w14:textId="03EECEA0" w:rsidR="00263033" w:rsidRDefault="006F13D6" w:rsidP="00E21312">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263033">
              <w:rPr>
                <w:rFonts w:ascii="Times New Roman" w:hAnsi="Times New Roman" w:cs="Times New Roman"/>
                <w:sz w:val="14"/>
                <w:szCs w:val="14"/>
              </w:rPr>
              <w:t xml:space="preserve"> </w:t>
            </w:r>
          </w:p>
        </w:tc>
        <w:tc>
          <w:tcPr>
            <w:tcW w:w="981" w:type="dxa"/>
            <w:vMerge w:val="restart"/>
            <w:tcBorders>
              <w:top w:val="single" w:sz="2" w:space="0" w:color="auto"/>
              <w:left w:val="single" w:sz="2" w:space="0" w:color="auto"/>
              <w:bottom w:val="single" w:sz="2" w:space="0" w:color="auto"/>
              <w:right w:val="single" w:sz="2" w:space="0" w:color="auto"/>
            </w:tcBorders>
          </w:tcPr>
          <w:p w14:paraId="501FB781" w14:textId="77777777" w:rsidR="00263033" w:rsidRDefault="00263033" w:rsidP="00E21312">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Lotes: </w:t>
            </w:r>
          </w:p>
          <w:p w14:paraId="6BCFB4A4" w14:textId="7F1983DB" w:rsidR="00263033" w:rsidRDefault="006F13D6" w:rsidP="00E21312">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263033">
              <w:rPr>
                <w:rFonts w:ascii="Times New Roman" w:hAnsi="Times New Roman" w:cs="Times New Roman"/>
                <w:sz w:val="14"/>
                <w:szCs w:val="14"/>
              </w:rPr>
              <w:t xml:space="preserve">-00000 </w:t>
            </w:r>
          </w:p>
        </w:tc>
        <w:tc>
          <w:tcPr>
            <w:tcW w:w="2496" w:type="dxa"/>
            <w:vMerge w:val="restart"/>
            <w:tcBorders>
              <w:top w:val="single" w:sz="2" w:space="0" w:color="auto"/>
              <w:left w:val="single" w:sz="2" w:space="0" w:color="auto"/>
              <w:bottom w:val="single" w:sz="2" w:space="0" w:color="auto"/>
              <w:right w:val="single" w:sz="2" w:space="0" w:color="auto"/>
            </w:tcBorders>
          </w:tcPr>
          <w:p w14:paraId="1A51DD2F" w14:textId="77777777" w:rsidR="00263033" w:rsidRDefault="00263033" w:rsidP="00E21312">
            <w:pPr>
              <w:widowControl w:val="0"/>
              <w:autoSpaceDE w:val="0"/>
              <w:autoSpaceDN w:val="0"/>
              <w:adjustRightInd w:val="0"/>
              <w:rPr>
                <w:rFonts w:ascii="Times New Roman" w:hAnsi="Times New Roman" w:cs="Times New Roman"/>
                <w:sz w:val="14"/>
                <w:szCs w:val="14"/>
              </w:rPr>
            </w:pPr>
          </w:p>
          <w:p w14:paraId="519F133D" w14:textId="77777777" w:rsidR="00263033" w:rsidRDefault="00263033" w:rsidP="00E21312">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HDA. CUESTA EMPEDRADA, PORCION 1 </w:t>
            </w:r>
          </w:p>
        </w:tc>
        <w:tc>
          <w:tcPr>
            <w:tcW w:w="572" w:type="dxa"/>
            <w:vMerge w:val="restart"/>
            <w:tcBorders>
              <w:top w:val="single" w:sz="2" w:space="0" w:color="auto"/>
              <w:left w:val="single" w:sz="2" w:space="0" w:color="auto"/>
              <w:bottom w:val="single" w:sz="2" w:space="0" w:color="auto"/>
              <w:right w:val="single" w:sz="2" w:space="0" w:color="auto"/>
            </w:tcBorders>
          </w:tcPr>
          <w:p w14:paraId="5EB1E9B8" w14:textId="77777777" w:rsidR="00263033" w:rsidRDefault="00263033" w:rsidP="00E21312">
            <w:pPr>
              <w:widowControl w:val="0"/>
              <w:autoSpaceDE w:val="0"/>
              <w:autoSpaceDN w:val="0"/>
              <w:adjustRightInd w:val="0"/>
              <w:rPr>
                <w:rFonts w:ascii="Times New Roman" w:hAnsi="Times New Roman" w:cs="Times New Roman"/>
                <w:sz w:val="14"/>
                <w:szCs w:val="14"/>
              </w:rPr>
            </w:pPr>
          </w:p>
          <w:p w14:paraId="6A601A86" w14:textId="259F5212" w:rsidR="00263033" w:rsidRDefault="006F13D6" w:rsidP="00E21312">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263033">
              <w:rPr>
                <w:rFonts w:ascii="Times New Roman" w:hAnsi="Times New Roman" w:cs="Times New Roman"/>
                <w:sz w:val="14"/>
                <w:szCs w:val="14"/>
              </w:rPr>
              <w:t xml:space="preserve"> </w:t>
            </w:r>
          </w:p>
        </w:tc>
        <w:tc>
          <w:tcPr>
            <w:tcW w:w="572" w:type="dxa"/>
            <w:vMerge w:val="restart"/>
            <w:tcBorders>
              <w:top w:val="single" w:sz="2" w:space="0" w:color="auto"/>
              <w:left w:val="single" w:sz="2" w:space="0" w:color="auto"/>
              <w:bottom w:val="single" w:sz="2" w:space="0" w:color="auto"/>
              <w:right w:val="single" w:sz="2" w:space="0" w:color="auto"/>
            </w:tcBorders>
          </w:tcPr>
          <w:p w14:paraId="03E668FD" w14:textId="77777777" w:rsidR="00263033" w:rsidRDefault="00263033" w:rsidP="00E21312">
            <w:pPr>
              <w:widowControl w:val="0"/>
              <w:autoSpaceDE w:val="0"/>
              <w:autoSpaceDN w:val="0"/>
              <w:adjustRightInd w:val="0"/>
              <w:rPr>
                <w:rFonts w:ascii="Times New Roman" w:hAnsi="Times New Roman" w:cs="Times New Roman"/>
                <w:sz w:val="14"/>
                <w:szCs w:val="14"/>
              </w:rPr>
            </w:pPr>
          </w:p>
          <w:p w14:paraId="39567160" w14:textId="14AC4A1D" w:rsidR="00263033" w:rsidRDefault="006F13D6" w:rsidP="00E21312">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263033">
              <w:rPr>
                <w:rFonts w:ascii="Times New Roman" w:hAnsi="Times New Roman" w:cs="Times New Roman"/>
                <w:sz w:val="14"/>
                <w:szCs w:val="14"/>
              </w:rPr>
              <w:t xml:space="preserve"> </w:t>
            </w:r>
          </w:p>
        </w:tc>
        <w:tc>
          <w:tcPr>
            <w:tcW w:w="613" w:type="dxa"/>
            <w:vMerge w:val="restart"/>
            <w:tcBorders>
              <w:top w:val="single" w:sz="2" w:space="0" w:color="auto"/>
              <w:left w:val="single" w:sz="2" w:space="0" w:color="auto"/>
              <w:bottom w:val="single" w:sz="2" w:space="0" w:color="auto"/>
              <w:right w:val="single" w:sz="2" w:space="0" w:color="auto"/>
            </w:tcBorders>
          </w:tcPr>
          <w:p w14:paraId="444843F2" w14:textId="77777777" w:rsidR="00263033" w:rsidRDefault="00263033" w:rsidP="00E21312">
            <w:pPr>
              <w:widowControl w:val="0"/>
              <w:autoSpaceDE w:val="0"/>
              <w:autoSpaceDN w:val="0"/>
              <w:adjustRightInd w:val="0"/>
              <w:jc w:val="right"/>
              <w:rPr>
                <w:rFonts w:ascii="Times New Roman" w:hAnsi="Times New Roman" w:cs="Times New Roman"/>
                <w:sz w:val="14"/>
                <w:szCs w:val="14"/>
              </w:rPr>
            </w:pPr>
          </w:p>
          <w:p w14:paraId="23636D1D" w14:textId="77777777" w:rsidR="00263033" w:rsidRDefault="00263033" w:rsidP="00E21312">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20159.71 </w:t>
            </w:r>
          </w:p>
        </w:tc>
        <w:tc>
          <w:tcPr>
            <w:tcW w:w="654" w:type="dxa"/>
            <w:tcBorders>
              <w:top w:val="single" w:sz="2" w:space="0" w:color="auto"/>
              <w:left w:val="single" w:sz="2" w:space="0" w:color="auto"/>
              <w:bottom w:val="single" w:sz="2" w:space="0" w:color="auto"/>
              <w:right w:val="single" w:sz="2" w:space="0" w:color="auto"/>
            </w:tcBorders>
          </w:tcPr>
          <w:p w14:paraId="385DAEFA" w14:textId="77777777" w:rsidR="00263033" w:rsidRDefault="00263033" w:rsidP="00E21312">
            <w:pPr>
              <w:widowControl w:val="0"/>
              <w:autoSpaceDE w:val="0"/>
              <w:autoSpaceDN w:val="0"/>
              <w:adjustRightInd w:val="0"/>
              <w:jc w:val="right"/>
              <w:rPr>
                <w:rFonts w:ascii="Times New Roman" w:hAnsi="Times New Roman" w:cs="Times New Roman"/>
                <w:sz w:val="14"/>
                <w:szCs w:val="14"/>
              </w:rPr>
            </w:pPr>
          </w:p>
          <w:p w14:paraId="7D0E848F" w14:textId="77777777" w:rsidR="00263033" w:rsidRDefault="00263033" w:rsidP="00E21312">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276.74 </w:t>
            </w:r>
          </w:p>
        </w:tc>
        <w:tc>
          <w:tcPr>
            <w:tcW w:w="656" w:type="dxa"/>
            <w:tcBorders>
              <w:top w:val="single" w:sz="2" w:space="0" w:color="auto"/>
              <w:left w:val="single" w:sz="2" w:space="0" w:color="auto"/>
              <w:bottom w:val="single" w:sz="2" w:space="0" w:color="auto"/>
              <w:right w:val="single" w:sz="2" w:space="0" w:color="auto"/>
            </w:tcBorders>
          </w:tcPr>
          <w:p w14:paraId="310056B0" w14:textId="77777777" w:rsidR="00263033" w:rsidRDefault="00263033" w:rsidP="00E21312">
            <w:pPr>
              <w:widowControl w:val="0"/>
              <w:autoSpaceDE w:val="0"/>
              <w:autoSpaceDN w:val="0"/>
              <w:adjustRightInd w:val="0"/>
              <w:jc w:val="right"/>
              <w:rPr>
                <w:rFonts w:ascii="Times New Roman" w:hAnsi="Times New Roman" w:cs="Times New Roman"/>
                <w:sz w:val="14"/>
                <w:szCs w:val="14"/>
              </w:rPr>
            </w:pPr>
          </w:p>
          <w:p w14:paraId="750A77C6" w14:textId="77777777" w:rsidR="00263033" w:rsidRDefault="00263033" w:rsidP="00E21312">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2421.48 </w:t>
            </w:r>
          </w:p>
        </w:tc>
      </w:tr>
      <w:tr w:rsidR="00263033" w14:paraId="3A0F06D7" w14:textId="77777777" w:rsidTr="00033E6D">
        <w:trPr>
          <w:trHeight w:val="133"/>
        </w:trPr>
        <w:tc>
          <w:tcPr>
            <w:tcW w:w="2578" w:type="dxa"/>
            <w:vMerge/>
            <w:tcBorders>
              <w:top w:val="single" w:sz="2" w:space="0" w:color="auto"/>
              <w:left w:val="single" w:sz="2" w:space="0" w:color="auto"/>
              <w:bottom w:val="single" w:sz="2" w:space="0" w:color="auto"/>
              <w:right w:val="single" w:sz="2" w:space="0" w:color="auto"/>
            </w:tcBorders>
          </w:tcPr>
          <w:p w14:paraId="35F38345" w14:textId="77777777" w:rsidR="00263033" w:rsidRDefault="00263033" w:rsidP="00E21312">
            <w:pPr>
              <w:widowControl w:val="0"/>
              <w:autoSpaceDE w:val="0"/>
              <w:autoSpaceDN w:val="0"/>
              <w:adjustRightInd w:val="0"/>
              <w:rPr>
                <w:rFonts w:ascii="Times New Roman" w:hAnsi="Times New Roman" w:cs="Times New Roman"/>
                <w:sz w:val="14"/>
                <w:szCs w:val="14"/>
              </w:rPr>
            </w:pPr>
          </w:p>
        </w:tc>
        <w:tc>
          <w:tcPr>
            <w:tcW w:w="981" w:type="dxa"/>
            <w:vMerge/>
            <w:tcBorders>
              <w:top w:val="single" w:sz="2" w:space="0" w:color="auto"/>
              <w:left w:val="single" w:sz="2" w:space="0" w:color="auto"/>
              <w:bottom w:val="single" w:sz="2" w:space="0" w:color="auto"/>
              <w:right w:val="single" w:sz="2" w:space="0" w:color="auto"/>
            </w:tcBorders>
          </w:tcPr>
          <w:p w14:paraId="59FFCA3A" w14:textId="77777777" w:rsidR="00263033" w:rsidRDefault="00263033" w:rsidP="00E21312">
            <w:pPr>
              <w:widowControl w:val="0"/>
              <w:autoSpaceDE w:val="0"/>
              <w:autoSpaceDN w:val="0"/>
              <w:adjustRightInd w:val="0"/>
              <w:rPr>
                <w:rFonts w:ascii="Times New Roman" w:hAnsi="Times New Roman" w:cs="Times New Roman"/>
                <w:sz w:val="14"/>
                <w:szCs w:val="14"/>
              </w:rPr>
            </w:pPr>
          </w:p>
        </w:tc>
        <w:tc>
          <w:tcPr>
            <w:tcW w:w="2496" w:type="dxa"/>
            <w:vMerge/>
            <w:tcBorders>
              <w:top w:val="single" w:sz="2" w:space="0" w:color="auto"/>
              <w:left w:val="single" w:sz="2" w:space="0" w:color="auto"/>
              <w:bottom w:val="single" w:sz="2" w:space="0" w:color="auto"/>
              <w:right w:val="single" w:sz="2" w:space="0" w:color="auto"/>
            </w:tcBorders>
          </w:tcPr>
          <w:p w14:paraId="44FDFCF2" w14:textId="77777777" w:rsidR="00263033" w:rsidRDefault="00263033" w:rsidP="00E21312">
            <w:pPr>
              <w:widowControl w:val="0"/>
              <w:autoSpaceDE w:val="0"/>
              <w:autoSpaceDN w:val="0"/>
              <w:adjustRightInd w:val="0"/>
              <w:rPr>
                <w:rFonts w:ascii="Times New Roman" w:hAnsi="Times New Roman" w:cs="Times New Roman"/>
                <w:sz w:val="14"/>
                <w:szCs w:val="14"/>
              </w:rPr>
            </w:pPr>
          </w:p>
        </w:tc>
        <w:tc>
          <w:tcPr>
            <w:tcW w:w="572" w:type="dxa"/>
            <w:vMerge/>
            <w:tcBorders>
              <w:top w:val="single" w:sz="2" w:space="0" w:color="auto"/>
              <w:left w:val="single" w:sz="2" w:space="0" w:color="auto"/>
              <w:bottom w:val="single" w:sz="2" w:space="0" w:color="auto"/>
              <w:right w:val="single" w:sz="2" w:space="0" w:color="auto"/>
            </w:tcBorders>
          </w:tcPr>
          <w:p w14:paraId="5EDD9CA4" w14:textId="77777777" w:rsidR="00263033" w:rsidRDefault="00263033" w:rsidP="00E21312">
            <w:pPr>
              <w:widowControl w:val="0"/>
              <w:autoSpaceDE w:val="0"/>
              <w:autoSpaceDN w:val="0"/>
              <w:adjustRightInd w:val="0"/>
              <w:rPr>
                <w:rFonts w:ascii="Times New Roman" w:hAnsi="Times New Roman" w:cs="Times New Roman"/>
                <w:sz w:val="14"/>
                <w:szCs w:val="14"/>
              </w:rPr>
            </w:pPr>
          </w:p>
        </w:tc>
        <w:tc>
          <w:tcPr>
            <w:tcW w:w="572" w:type="dxa"/>
            <w:vMerge/>
            <w:tcBorders>
              <w:top w:val="single" w:sz="2" w:space="0" w:color="auto"/>
              <w:left w:val="single" w:sz="2" w:space="0" w:color="auto"/>
              <w:bottom w:val="single" w:sz="2" w:space="0" w:color="auto"/>
              <w:right w:val="single" w:sz="2" w:space="0" w:color="auto"/>
            </w:tcBorders>
          </w:tcPr>
          <w:p w14:paraId="76CF196A" w14:textId="77777777" w:rsidR="00263033" w:rsidRDefault="00263033" w:rsidP="00E21312">
            <w:pPr>
              <w:widowControl w:val="0"/>
              <w:autoSpaceDE w:val="0"/>
              <w:autoSpaceDN w:val="0"/>
              <w:adjustRightInd w:val="0"/>
              <w:rPr>
                <w:rFonts w:ascii="Times New Roman" w:hAnsi="Times New Roman" w:cs="Times New Roman"/>
                <w:sz w:val="14"/>
                <w:szCs w:val="14"/>
              </w:rPr>
            </w:pPr>
          </w:p>
        </w:tc>
        <w:tc>
          <w:tcPr>
            <w:tcW w:w="613" w:type="dxa"/>
            <w:tcBorders>
              <w:top w:val="single" w:sz="2" w:space="0" w:color="auto"/>
              <w:left w:val="single" w:sz="2" w:space="0" w:color="auto"/>
              <w:bottom w:val="single" w:sz="2" w:space="0" w:color="auto"/>
              <w:right w:val="single" w:sz="2" w:space="0" w:color="auto"/>
            </w:tcBorders>
          </w:tcPr>
          <w:p w14:paraId="020EEF8C" w14:textId="77777777" w:rsidR="00263033" w:rsidRDefault="00263033" w:rsidP="00E21312">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20159.71 </w:t>
            </w:r>
          </w:p>
        </w:tc>
        <w:tc>
          <w:tcPr>
            <w:tcW w:w="654" w:type="dxa"/>
            <w:tcBorders>
              <w:top w:val="single" w:sz="2" w:space="0" w:color="auto"/>
              <w:left w:val="single" w:sz="2" w:space="0" w:color="auto"/>
              <w:bottom w:val="single" w:sz="2" w:space="0" w:color="auto"/>
              <w:right w:val="single" w:sz="2" w:space="0" w:color="auto"/>
            </w:tcBorders>
          </w:tcPr>
          <w:p w14:paraId="1208810A" w14:textId="77777777" w:rsidR="00263033" w:rsidRDefault="00263033" w:rsidP="00E21312">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276.74 </w:t>
            </w:r>
          </w:p>
        </w:tc>
        <w:tc>
          <w:tcPr>
            <w:tcW w:w="656" w:type="dxa"/>
            <w:tcBorders>
              <w:top w:val="single" w:sz="2" w:space="0" w:color="auto"/>
              <w:left w:val="single" w:sz="2" w:space="0" w:color="auto"/>
              <w:bottom w:val="single" w:sz="2" w:space="0" w:color="auto"/>
              <w:right w:val="single" w:sz="2" w:space="0" w:color="auto"/>
            </w:tcBorders>
          </w:tcPr>
          <w:p w14:paraId="6B4B126E" w14:textId="77777777" w:rsidR="00263033" w:rsidRDefault="00263033" w:rsidP="00E21312">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2421.48 </w:t>
            </w:r>
          </w:p>
        </w:tc>
      </w:tr>
      <w:tr w:rsidR="00263033" w14:paraId="687CAFD3" w14:textId="77777777" w:rsidTr="00033E6D">
        <w:trPr>
          <w:trHeight w:val="389"/>
        </w:trPr>
        <w:tc>
          <w:tcPr>
            <w:tcW w:w="2578" w:type="dxa"/>
            <w:vMerge/>
            <w:tcBorders>
              <w:top w:val="single" w:sz="2" w:space="0" w:color="auto"/>
              <w:left w:val="single" w:sz="2" w:space="0" w:color="auto"/>
              <w:bottom w:val="single" w:sz="2" w:space="0" w:color="auto"/>
              <w:right w:val="single" w:sz="2" w:space="0" w:color="auto"/>
            </w:tcBorders>
          </w:tcPr>
          <w:p w14:paraId="6D8629C3" w14:textId="77777777" w:rsidR="00263033" w:rsidRDefault="00263033" w:rsidP="00E21312">
            <w:pPr>
              <w:widowControl w:val="0"/>
              <w:autoSpaceDE w:val="0"/>
              <w:autoSpaceDN w:val="0"/>
              <w:adjustRightInd w:val="0"/>
              <w:rPr>
                <w:rFonts w:ascii="Times New Roman" w:hAnsi="Times New Roman" w:cs="Times New Roman"/>
                <w:sz w:val="14"/>
                <w:szCs w:val="14"/>
              </w:rPr>
            </w:pPr>
          </w:p>
        </w:tc>
        <w:tc>
          <w:tcPr>
            <w:tcW w:w="6548" w:type="dxa"/>
            <w:gridSpan w:val="7"/>
            <w:tcBorders>
              <w:top w:val="single" w:sz="2" w:space="0" w:color="auto"/>
              <w:left w:val="single" w:sz="2" w:space="0" w:color="auto"/>
              <w:bottom w:val="single" w:sz="2" w:space="0" w:color="auto"/>
              <w:right w:val="single" w:sz="2" w:space="0" w:color="auto"/>
            </w:tcBorders>
          </w:tcPr>
          <w:p w14:paraId="4EFD1EDE" w14:textId="44841CCD" w:rsidR="00263033" w:rsidRDefault="00033E6D" w:rsidP="00E21312">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Área</w:t>
            </w:r>
            <w:r w:rsidR="00263033">
              <w:rPr>
                <w:rFonts w:ascii="Times New Roman" w:hAnsi="Times New Roman" w:cs="Times New Roman"/>
                <w:b/>
                <w:bCs/>
                <w:sz w:val="14"/>
                <w:szCs w:val="14"/>
              </w:rPr>
              <w:t xml:space="preserve"> Total: 20159.71 </w:t>
            </w:r>
          </w:p>
          <w:p w14:paraId="5F95FC65" w14:textId="77777777" w:rsidR="00263033" w:rsidRDefault="00263033" w:rsidP="00E21312">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276.74 </w:t>
            </w:r>
          </w:p>
          <w:p w14:paraId="18008F0D" w14:textId="77777777" w:rsidR="00263033" w:rsidRDefault="00263033" w:rsidP="00E21312">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2421.48 </w:t>
            </w:r>
          </w:p>
        </w:tc>
      </w:tr>
    </w:tbl>
    <w:p w14:paraId="12722425" w14:textId="77777777" w:rsidR="00263033" w:rsidRDefault="00263033" w:rsidP="00263033">
      <w:pPr>
        <w:widowControl w:val="0"/>
        <w:autoSpaceDE w:val="0"/>
        <w:autoSpaceDN w:val="0"/>
        <w:adjustRightInd w:val="0"/>
        <w:rPr>
          <w:rFonts w:ascii="Times New Roman" w:hAnsi="Times New Roman" w:cs="Times New Roman"/>
          <w:sz w:val="14"/>
          <w:szCs w:val="14"/>
        </w:rPr>
      </w:pPr>
    </w:p>
    <w:tbl>
      <w:tblPr>
        <w:tblW w:w="9107" w:type="dxa"/>
        <w:tblInd w:w="25" w:type="dxa"/>
        <w:tblLayout w:type="fixed"/>
        <w:tblCellMar>
          <w:left w:w="25" w:type="dxa"/>
          <w:right w:w="0" w:type="dxa"/>
        </w:tblCellMar>
        <w:tblLook w:val="0000" w:firstRow="0" w:lastRow="0" w:firstColumn="0" w:lastColumn="0" w:noHBand="0" w:noVBand="0"/>
      </w:tblPr>
      <w:tblGrid>
        <w:gridCol w:w="3554"/>
        <w:gridCol w:w="2491"/>
        <w:gridCol w:w="1756"/>
        <w:gridCol w:w="653"/>
        <w:gridCol w:w="653"/>
      </w:tblGrid>
      <w:tr w:rsidR="00263033" w14:paraId="306D7A5E" w14:textId="77777777" w:rsidTr="00033E6D">
        <w:trPr>
          <w:trHeight w:val="254"/>
        </w:trPr>
        <w:tc>
          <w:tcPr>
            <w:tcW w:w="3554" w:type="dxa"/>
            <w:vMerge w:val="restart"/>
            <w:tcBorders>
              <w:top w:val="single" w:sz="2" w:space="0" w:color="auto"/>
              <w:left w:val="single" w:sz="2" w:space="0" w:color="auto"/>
              <w:bottom w:val="single" w:sz="2" w:space="0" w:color="auto"/>
              <w:right w:val="single" w:sz="2" w:space="0" w:color="auto"/>
            </w:tcBorders>
            <w:shd w:val="clear" w:color="auto" w:fill="DCDCDC"/>
          </w:tcPr>
          <w:p w14:paraId="3FE167E6" w14:textId="77777777" w:rsidR="00263033" w:rsidRDefault="00263033" w:rsidP="00E21312">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2491" w:type="dxa"/>
            <w:tcBorders>
              <w:top w:val="single" w:sz="2" w:space="0" w:color="auto"/>
              <w:left w:val="single" w:sz="2" w:space="0" w:color="auto"/>
              <w:bottom w:val="single" w:sz="2" w:space="0" w:color="auto"/>
              <w:right w:val="single" w:sz="2" w:space="0" w:color="auto"/>
            </w:tcBorders>
            <w:shd w:val="clear" w:color="auto" w:fill="DCDCDC"/>
          </w:tcPr>
          <w:p w14:paraId="455BAED5" w14:textId="77777777" w:rsidR="00263033" w:rsidRDefault="00263033" w:rsidP="00E21312">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1756" w:type="dxa"/>
            <w:tcBorders>
              <w:top w:val="single" w:sz="2" w:space="0" w:color="auto"/>
              <w:left w:val="single" w:sz="2" w:space="0" w:color="auto"/>
              <w:bottom w:val="single" w:sz="2" w:space="0" w:color="auto"/>
              <w:right w:val="single" w:sz="2" w:space="0" w:color="auto"/>
            </w:tcBorders>
            <w:shd w:val="clear" w:color="auto" w:fill="DCDCDC"/>
          </w:tcPr>
          <w:p w14:paraId="694EF7C5" w14:textId="77777777" w:rsidR="00263033" w:rsidRDefault="00263033" w:rsidP="00E21312">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653" w:type="dxa"/>
            <w:tcBorders>
              <w:top w:val="single" w:sz="2" w:space="0" w:color="auto"/>
              <w:left w:val="single" w:sz="2" w:space="0" w:color="auto"/>
              <w:bottom w:val="single" w:sz="2" w:space="0" w:color="auto"/>
              <w:right w:val="single" w:sz="2" w:space="0" w:color="auto"/>
            </w:tcBorders>
            <w:shd w:val="clear" w:color="auto" w:fill="DCDCDC"/>
          </w:tcPr>
          <w:p w14:paraId="15842AF8" w14:textId="77777777" w:rsidR="00263033" w:rsidRDefault="00263033" w:rsidP="00E21312">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653" w:type="dxa"/>
            <w:tcBorders>
              <w:top w:val="single" w:sz="2" w:space="0" w:color="auto"/>
              <w:left w:val="single" w:sz="2" w:space="0" w:color="auto"/>
              <w:bottom w:val="single" w:sz="2" w:space="0" w:color="auto"/>
              <w:right w:val="single" w:sz="2" w:space="0" w:color="auto"/>
            </w:tcBorders>
            <w:shd w:val="clear" w:color="auto" w:fill="DCDCDC"/>
          </w:tcPr>
          <w:p w14:paraId="0A711CE0" w14:textId="77777777" w:rsidR="00263033" w:rsidRDefault="00263033" w:rsidP="00E21312">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r>
      <w:tr w:rsidR="00263033" w14:paraId="3AC1813A" w14:textId="77777777" w:rsidTr="00033E6D">
        <w:trPr>
          <w:trHeight w:val="254"/>
        </w:trPr>
        <w:tc>
          <w:tcPr>
            <w:tcW w:w="3554" w:type="dxa"/>
            <w:tcBorders>
              <w:top w:val="single" w:sz="2" w:space="0" w:color="auto"/>
              <w:left w:val="single" w:sz="2" w:space="0" w:color="auto"/>
              <w:bottom w:val="single" w:sz="2" w:space="0" w:color="auto"/>
              <w:right w:val="single" w:sz="2" w:space="0" w:color="auto"/>
            </w:tcBorders>
            <w:shd w:val="clear" w:color="auto" w:fill="DCDCDC"/>
          </w:tcPr>
          <w:p w14:paraId="72FC3C71" w14:textId="77777777" w:rsidR="00263033" w:rsidRDefault="00263033" w:rsidP="00E21312">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2491" w:type="dxa"/>
            <w:tcBorders>
              <w:top w:val="single" w:sz="2" w:space="0" w:color="auto"/>
              <w:left w:val="single" w:sz="2" w:space="0" w:color="auto"/>
              <w:bottom w:val="single" w:sz="2" w:space="0" w:color="auto"/>
              <w:right w:val="single" w:sz="2" w:space="0" w:color="auto"/>
            </w:tcBorders>
            <w:shd w:val="clear" w:color="auto" w:fill="DCDCDC"/>
          </w:tcPr>
          <w:p w14:paraId="51A7A227" w14:textId="77777777" w:rsidR="00263033" w:rsidRDefault="00263033" w:rsidP="00E21312">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1 </w:t>
            </w:r>
          </w:p>
        </w:tc>
        <w:tc>
          <w:tcPr>
            <w:tcW w:w="1756" w:type="dxa"/>
            <w:tcBorders>
              <w:top w:val="single" w:sz="2" w:space="0" w:color="auto"/>
              <w:left w:val="single" w:sz="2" w:space="0" w:color="auto"/>
              <w:bottom w:val="single" w:sz="2" w:space="0" w:color="auto"/>
              <w:right w:val="single" w:sz="2" w:space="0" w:color="auto"/>
            </w:tcBorders>
            <w:shd w:val="clear" w:color="auto" w:fill="DCDCDC"/>
          </w:tcPr>
          <w:p w14:paraId="2704899C" w14:textId="77777777" w:rsidR="00263033" w:rsidRDefault="00263033" w:rsidP="00E21312">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20159.71 </w:t>
            </w:r>
          </w:p>
        </w:tc>
        <w:tc>
          <w:tcPr>
            <w:tcW w:w="653" w:type="dxa"/>
            <w:tcBorders>
              <w:top w:val="single" w:sz="2" w:space="0" w:color="auto"/>
              <w:left w:val="single" w:sz="2" w:space="0" w:color="auto"/>
              <w:bottom w:val="single" w:sz="2" w:space="0" w:color="auto"/>
              <w:right w:val="single" w:sz="2" w:space="0" w:color="auto"/>
            </w:tcBorders>
            <w:shd w:val="clear" w:color="auto" w:fill="DCDCDC"/>
          </w:tcPr>
          <w:p w14:paraId="741FFE89" w14:textId="77777777" w:rsidR="00263033" w:rsidRDefault="00263033" w:rsidP="00E21312">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276.74 </w:t>
            </w:r>
          </w:p>
        </w:tc>
        <w:tc>
          <w:tcPr>
            <w:tcW w:w="653" w:type="dxa"/>
            <w:tcBorders>
              <w:top w:val="single" w:sz="2" w:space="0" w:color="auto"/>
              <w:left w:val="single" w:sz="2" w:space="0" w:color="auto"/>
              <w:bottom w:val="single" w:sz="2" w:space="0" w:color="auto"/>
              <w:right w:val="single" w:sz="2" w:space="0" w:color="auto"/>
            </w:tcBorders>
            <w:shd w:val="clear" w:color="auto" w:fill="DCDCDC"/>
          </w:tcPr>
          <w:p w14:paraId="0A74B7F2" w14:textId="77777777" w:rsidR="00263033" w:rsidRDefault="00263033" w:rsidP="00E21312">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2421.48 </w:t>
            </w:r>
          </w:p>
        </w:tc>
      </w:tr>
    </w:tbl>
    <w:p w14:paraId="7D939203" w14:textId="77777777" w:rsidR="00033E6D" w:rsidRDefault="00033E6D" w:rsidP="00033E6D">
      <w:pPr>
        <w:contextualSpacing/>
        <w:jc w:val="both"/>
        <w:rPr>
          <w:rFonts w:ascii="Museo Sans 300" w:hAnsi="Museo Sans 300"/>
          <w:b/>
          <w:color w:val="000000"/>
          <w:sz w:val="24"/>
          <w:szCs w:val="24"/>
          <w:u w:val="single"/>
          <w:lang w:eastAsia="es-ES"/>
        </w:rPr>
      </w:pPr>
    </w:p>
    <w:p w14:paraId="603D17BD" w14:textId="6AF5E4B9" w:rsidR="00263033" w:rsidRPr="00905392" w:rsidRDefault="00263033" w:rsidP="00033E6D">
      <w:pPr>
        <w:contextualSpacing/>
        <w:jc w:val="both"/>
        <w:rPr>
          <w:rFonts w:ascii="Museo Sans 300" w:hAnsi="Museo Sans 300"/>
          <w:color w:val="000000"/>
          <w:sz w:val="24"/>
          <w:szCs w:val="24"/>
        </w:rPr>
      </w:pPr>
      <w:r w:rsidRPr="00033E6D">
        <w:rPr>
          <w:rFonts w:ascii="Museo Sans 300" w:hAnsi="Museo Sans 300"/>
          <w:b/>
          <w:color w:val="000000"/>
          <w:sz w:val="24"/>
          <w:szCs w:val="24"/>
          <w:u w:val="single"/>
          <w:lang w:eastAsia="es-ES"/>
        </w:rPr>
        <w:lastRenderedPageBreak/>
        <w:t>SEGUNDO:</w:t>
      </w:r>
      <w:r w:rsidRPr="00924000">
        <w:rPr>
          <w:rFonts w:ascii="Museo Sans 300" w:hAnsi="Museo Sans 300"/>
          <w:color w:val="000000"/>
          <w:sz w:val="24"/>
          <w:szCs w:val="24"/>
          <w:lang w:eastAsia="es-ES"/>
        </w:rPr>
        <w:t xml:space="preserve"> </w:t>
      </w:r>
      <w:r w:rsidRPr="00924000">
        <w:rPr>
          <w:rFonts w:ascii="Museo Sans 300" w:hAnsi="Museo Sans 300"/>
          <w:color w:val="000000"/>
          <w:sz w:val="24"/>
          <w:szCs w:val="24"/>
          <w:lang w:val="es-ES" w:eastAsia="es-ES"/>
        </w:rPr>
        <w:t>Advertir al adjudicatario, a través de una cláusula especial en la escritura correspondiente de compraventa de</w:t>
      </w:r>
      <w:r>
        <w:rPr>
          <w:rFonts w:ascii="Museo Sans 300" w:hAnsi="Museo Sans 300"/>
          <w:color w:val="000000"/>
          <w:sz w:val="24"/>
          <w:szCs w:val="24"/>
          <w:lang w:val="es-ES" w:eastAsia="es-ES"/>
        </w:rPr>
        <w:t>l</w:t>
      </w:r>
      <w:r w:rsidRPr="00924000">
        <w:rPr>
          <w:rFonts w:ascii="Museo Sans 300" w:hAnsi="Museo Sans 300"/>
          <w:color w:val="000000"/>
          <w:sz w:val="24"/>
          <w:szCs w:val="24"/>
          <w:lang w:val="es-ES" w:eastAsia="es-ES"/>
        </w:rPr>
        <w:t xml:space="preserve"> inmueble, que </w:t>
      </w:r>
      <w:r w:rsidRPr="00924000">
        <w:rPr>
          <w:rFonts w:ascii="Museo Sans 300" w:hAnsi="Museo Sans 300"/>
          <w:color w:val="000000"/>
          <w:sz w:val="24"/>
          <w:szCs w:val="24"/>
        </w:rPr>
        <w:t>deber</w:t>
      </w:r>
      <w:r>
        <w:rPr>
          <w:rFonts w:ascii="Museo Sans 300" w:hAnsi="Museo Sans 300"/>
          <w:color w:val="000000"/>
          <w:sz w:val="24"/>
          <w:szCs w:val="24"/>
        </w:rPr>
        <w:t xml:space="preserve">á </w:t>
      </w:r>
      <w:r w:rsidRPr="00924000">
        <w:rPr>
          <w:rFonts w:ascii="Museo Sans 300" w:hAnsi="Museo Sans 300"/>
          <w:color w:val="000000"/>
          <w:sz w:val="24"/>
          <w:szCs w:val="24"/>
        </w:rPr>
        <w:t xml:space="preserve">implementar las medidas </w:t>
      </w:r>
      <w:r w:rsidRPr="00924000">
        <w:rPr>
          <w:rFonts w:ascii="Museo Sans 300" w:hAnsi="Museo Sans 300"/>
          <w:color w:val="000000"/>
          <w:sz w:val="24"/>
          <w:szCs w:val="24"/>
          <w:lang w:val="es-ES" w:eastAsia="es-ES"/>
        </w:rPr>
        <w:t xml:space="preserve">emitidas por la Unidad Ambiental Institucional, relacionadas en el romano V del presente </w:t>
      </w:r>
      <w:r w:rsidR="00033E6D">
        <w:rPr>
          <w:rFonts w:ascii="Museo Sans 300" w:hAnsi="Museo Sans 300"/>
          <w:color w:val="000000"/>
          <w:sz w:val="24"/>
          <w:szCs w:val="24"/>
          <w:lang w:val="es-ES" w:eastAsia="es-ES"/>
        </w:rPr>
        <w:t>punto de acta</w:t>
      </w:r>
      <w:r w:rsidRPr="00924000">
        <w:rPr>
          <w:rFonts w:ascii="Museo Sans 300" w:hAnsi="Museo Sans 300"/>
          <w:color w:val="000000"/>
          <w:sz w:val="24"/>
          <w:szCs w:val="24"/>
          <w:lang w:val="es-ES" w:eastAsia="es-ES"/>
        </w:rPr>
        <w:t xml:space="preserve">. </w:t>
      </w:r>
      <w:r w:rsidRPr="00033E6D">
        <w:rPr>
          <w:rFonts w:ascii="Museo Sans 300" w:hAnsi="Museo Sans 300"/>
          <w:b/>
          <w:sz w:val="24"/>
          <w:szCs w:val="24"/>
          <w:u w:val="single"/>
          <w:lang w:eastAsia="es-ES"/>
        </w:rPr>
        <w:t>TERCERO:</w:t>
      </w:r>
      <w:r w:rsidRPr="00924000">
        <w:rPr>
          <w:rFonts w:ascii="Museo Sans 300" w:hAnsi="Museo Sans 300"/>
          <w:b/>
          <w:sz w:val="24"/>
          <w:szCs w:val="24"/>
          <w:lang w:eastAsia="es-ES"/>
        </w:rPr>
        <w:t xml:space="preserve"> </w:t>
      </w:r>
      <w:r w:rsidRPr="00924000">
        <w:rPr>
          <w:rFonts w:ascii="Museo Sans 300" w:hAnsi="Museo Sans 300"/>
          <w:sz w:val="24"/>
          <w:szCs w:val="24"/>
        </w:rPr>
        <w:t xml:space="preserve">Comisionar al Departamento de Créditos de este Instituto para que realice los cambios correspondientes en la Base de Datos. </w:t>
      </w:r>
      <w:r w:rsidRPr="00033E6D">
        <w:rPr>
          <w:rFonts w:ascii="Museo Sans 300" w:hAnsi="Museo Sans 300"/>
          <w:b/>
          <w:sz w:val="24"/>
          <w:szCs w:val="24"/>
          <w:u w:val="single"/>
        </w:rPr>
        <w:t>CUARTO:</w:t>
      </w:r>
      <w:r w:rsidRPr="00924000">
        <w:rPr>
          <w:rFonts w:ascii="Museo Sans 300" w:hAnsi="Museo Sans 300"/>
          <w:b/>
          <w:sz w:val="24"/>
          <w:szCs w:val="24"/>
        </w:rPr>
        <w:t xml:space="preserve"> </w:t>
      </w:r>
      <w:r w:rsidRPr="00924000">
        <w:rPr>
          <w:rFonts w:ascii="Museo Sans 300" w:hAnsi="Museo Sans 300"/>
          <w:sz w:val="24"/>
          <w:szCs w:val="24"/>
        </w:rPr>
        <w:t xml:space="preserve">Instruir a la Gerencia de Desarrollo Rural para que, a través de la Sección de Cobros, realice las gestiones correspondientes para el cobro en concepto de gastos administrativos y de escrituración. </w:t>
      </w:r>
      <w:r w:rsidRPr="00033E6D">
        <w:rPr>
          <w:rFonts w:ascii="Museo Sans 300" w:hAnsi="Museo Sans 300"/>
          <w:b/>
          <w:sz w:val="24"/>
          <w:szCs w:val="24"/>
          <w:u w:val="single"/>
        </w:rPr>
        <w:t>QUINTO</w:t>
      </w:r>
      <w:r w:rsidRPr="00033E6D">
        <w:rPr>
          <w:rFonts w:ascii="Museo Sans 300" w:hAnsi="Museo Sans 300"/>
          <w:sz w:val="24"/>
          <w:szCs w:val="24"/>
          <w:u w:val="single"/>
        </w:rPr>
        <w:t>:</w:t>
      </w:r>
      <w:r w:rsidRPr="00924000">
        <w:rPr>
          <w:rFonts w:ascii="Museo Sans 300" w:hAnsi="Museo Sans 300"/>
          <w:sz w:val="24"/>
          <w:szCs w:val="24"/>
        </w:rPr>
        <w:t xml:space="preserve"> Autorizar a la Gerencia Legal para que a través del Departamento de Escrituración elabore la respectiva escritura </w:t>
      </w:r>
      <w:r w:rsidRPr="00924000">
        <w:rPr>
          <w:rFonts w:ascii="Museo Sans 300" w:hAnsi="Museo Sans 300"/>
          <w:color w:val="000000" w:themeColor="text1"/>
          <w:sz w:val="24"/>
          <w:szCs w:val="24"/>
        </w:rPr>
        <w:t>y al Departamento de Registro para que realice los trámites de inscripción de la</w:t>
      </w:r>
      <w:r w:rsidR="00033E6D">
        <w:rPr>
          <w:rFonts w:ascii="Museo Sans 300" w:hAnsi="Museo Sans 300"/>
          <w:color w:val="000000" w:themeColor="text1"/>
          <w:sz w:val="24"/>
          <w:szCs w:val="24"/>
        </w:rPr>
        <w:t xml:space="preserve"> </w:t>
      </w:r>
      <w:r w:rsidRPr="00924000">
        <w:rPr>
          <w:rFonts w:ascii="Museo Sans 300" w:hAnsi="Museo Sans 300"/>
          <w:color w:val="000000" w:themeColor="text1"/>
          <w:sz w:val="24"/>
          <w:szCs w:val="24"/>
        </w:rPr>
        <w:t>misma.</w:t>
      </w:r>
      <w:r w:rsidRPr="00924000">
        <w:rPr>
          <w:rFonts w:ascii="Museo Sans 300" w:hAnsi="Museo Sans 300"/>
          <w:b/>
          <w:color w:val="000000" w:themeColor="text1"/>
          <w:sz w:val="24"/>
          <w:szCs w:val="24"/>
        </w:rPr>
        <w:t xml:space="preserve"> </w:t>
      </w:r>
      <w:r w:rsidRPr="00033E6D">
        <w:rPr>
          <w:rFonts w:ascii="Museo Sans 300" w:hAnsi="Museo Sans 300"/>
          <w:b/>
          <w:sz w:val="24"/>
          <w:szCs w:val="24"/>
          <w:u w:val="single"/>
        </w:rPr>
        <w:t>SEXTO:</w:t>
      </w:r>
      <w:r w:rsidRPr="00924000">
        <w:rPr>
          <w:rFonts w:ascii="Museo Sans 300" w:hAnsi="Museo Sans 300"/>
          <w:sz w:val="24"/>
          <w:szCs w:val="24"/>
        </w:rPr>
        <w:t xml:space="preserve"> Facultar al señor Presidente para que por sí</w:t>
      </w:r>
      <w:r w:rsidR="00033E6D">
        <w:rPr>
          <w:rFonts w:ascii="Museo Sans 300" w:hAnsi="Museo Sans 300"/>
          <w:sz w:val="24"/>
          <w:szCs w:val="24"/>
        </w:rPr>
        <w:t>,</w:t>
      </w:r>
      <w:r w:rsidRPr="00924000">
        <w:rPr>
          <w:rFonts w:ascii="Museo Sans 300" w:hAnsi="Museo Sans 300"/>
          <w:sz w:val="24"/>
          <w:szCs w:val="24"/>
        </w:rPr>
        <w:t xml:space="preserve"> o por medio de Apoderado Especial, comparezca al otorgamiento de la correspondiente escritura.</w:t>
      </w:r>
      <w:r w:rsidR="00033E6D">
        <w:rPr>
          <w:rFonts w:ascii="Museo Sans 300" w:hAnsi="Museo Sans 300"/>
          <w:sz w:val="24"/>
          <w:szCs w:val="24"/>
        </w:rPr>
        <w:t xml:space="preserve"> Este Acurdo, queda aprobado y ratificado</w:t>
      </w:r>
      <w:r w:rsidRPr="00924000">
        <w:rPr>
          <w:rFonts w:ascii="Museo Sans 300" w:hAnsi="Museo Sans 300"/>
          <w:sz w:val="24"/>
          <w:szCs w:val="24"/>
        </w:rPr>
        <w:t xml:space="preserve">. </w:t>
      </w:r>
      <w:r w:rsidRPr="00033E6D">
        <w:rPr>
          <w:rFonts w:ascii="Museo Sans 300" w:hAnsi="Museo Sans 300"/>
          <w:color w:val="000000" w:themeColor="text1"/>
          <w:sz w:val="24"/>
          <w:szCs w:val="24"/>
        </w:rPr>
        <w:t>NOTIFÍQUESE.</w:t>
      </w:r>
      <w:r w:rsidR="00033E6D" w:rsidRPr="00033E6D">
        <w:rPr>
          <w:rFonts w:ascii="Museo Sans 300" w:hAnsi="Museo Sans 300"/>
          <w:color w:val="000000" w:themeColor="text1"/>
          <w:sz w:val="24"/>
          <w:szCs w:val="24"/>
        </w:rPr>
        <w:t>””””””””</w:t>
      </w:r>
    </w:p>
    <w:p w14:paraId="5A2B0101" w14:textId="5B4E1CA6" w:rsidR="00067E31" w:rsidRDefault="00067E31" w:rsidP="00022844">
      <w:pPr>
        <w:jc w:val="both"/>
        <w:rPr>
          <w:rFonts w:ascii="Museo Sans 300" w:hAnsi="Museo Sans 300"/>
          <w:sz w:val="24"/>
          <w:szCs w:val="24"/>
        </w:rPr>
      </w:pPr>
    </w:p>
    <w:p w14:paraId="690CE8C8" w14:textId="77777777" w:rsidR="00FC101D" w:rsidRDefault="00FC101D" w:rsidP="00FC101D"/>
    <w:p w14:paraId="150B3B4B" w14:textId="567BF1C7" w:rsidR="00FC101D" w:rsidRPr="00D53F69" w:rsidRDefault="00FC101D" w:rsidP="00D53F69">
      <w:pPr>
        <w:jc w:val="both"/>
        <w:rPr>
          <w:rFonts w:ascii="Museo Sans 300" w:eastAsia="Times New Roman" w:hAnsi="Museo Sans 300" w:cs="Times New Roman"/>
          <w:sz w:val="24"/>
          <w:szCs w:val="24"/>
          <w:lang w:eastAsia="es-ES"/>
        </w:rPr>
      </w:pPr>
      <w:r w:rsidRPr="00D53F69">
        <w:rPr>
          <w:rFonts w:ascii="Museo Sans 300" w:hAnsi="Museo Sans 300"/>
          <w:sz w:val="24"/>
          <w:szCs w:val="24"/>
        </w:rPr>
        <w:t xml:space="preserve">“””””XXIII) El señor Presidente somete a consideración de Junta Directiva, dictamen técnico 263, presentado por la Unidad de Adjudicación de Inmuebles, referente a la </w:t>
      </w:r>
      <w:r w:rsidRPr="00D53F69">
        <w:rPr>
          <w:rFonts w:ascii="Museo Sans 300" w:eastAsia="Times New Roman" w:hAnsi="Museo Sans 300" w:cs="Times New Roman"/>
          <w:b/>
          <w:sz w:val="24"/>
          <w:szCs w:val="24"/>
          <w:lang w:eastAsia="es-ES"/>
        </w:rPr>
        <w:t>modificación de los</w:t>
      </w:r>
      <w:r w:rsidRPr="00D53F69">
        <w:rPr>
          <w:rFonts w:ascii="Museo Sans 300" w:eastAsia="Times New Roman" w:hAnsi="Museo Sans 300" w:cs="Times New Roman"/>
          <w:sz w:val="24"/>
          <w:szCs w:val="24"/>
          <w:lang w:eastAsia="es-ES"/>
        </w:rPr>
        <w:t xml:space="preserve"> siguientes </w:t>
      </w:r>
      <w:r w:rsidRPr="00D53F69">
        <w:rPr>
          <w:rFonts w:ascii="Museo Sans 300" w:eastAsia="Times New Roman" w:hAnsi="Museo Sans 300" w:cs="Times New Roman"/>
          <w:b/>
          <w:sz w:val="24"/>
          <w:szCs w:val="24"/>
          <w:lang w:eastAsia="es-ES"/>
        </w:rPr>
        <w:t>Puntos de Acta: VIII-c de Sesión Ordinaria 25-97, de fecha 10 de julio de 1997, y XIV de Sesión Ordinaria 33-98, de fecha 17 de septiembre de 1998,</w:t>
      </w:r>
      <w:r w:rsidRPr="00D53F69">
        <w:rPr>
          <w:rFonts w:ascii="Museo Sans 300" w:eastAsia="Times New Roman" w:hAnsi="Museo Sans 300" w:cs="Times New Roman"/>
          <w:sz w:val="24"/>
          <w:szCs w:val="24"/>
          <w:lang w:eastAsia="es-ES"/>
        </w:rPr>
        <w:t xml:space="preserve"> mediante los cuales se aprobó nómina de beneficiarios del proyecto de Asentamiento Comunitario desarrollado en </w:t>
      </w:r>
      <w:r w:rsidRPr="00D53F69">
        <w:rPr>
          <w:rFonts w:ascii="Museo Sans 300" w:eastAsia="Times New Roman" w:hAnsi="Museo Sans 300" w:cs="Times New Roman"/>
          <w:b/>
          <w:sz w:val="24"/>
          <w:szCs w:val="24"/>
          <w:lang w:eastAsia="es-ES"/>
        </w:rPr>
        <w:t xml:space="preserve">HACIENDA SAN ANTONIO POTRERILLOS, </w:t>
      </w:r>
      <w:r w:rsidRPr="00D53F69">
        <w:rPr>
          <w:rFonts w:ascii="Museo Sans 300" w:eastAsia="Times New Roman" w:hAnsi="Museo Sans 300" w:cs="Times New Roman"/>
          <w:sz w:val="24"/>
          <w:szCs w:val="24"/>
          <w:lang w:eastAsia="es-ES"/>
        </w:rPr>
        <w:t>hoy identificado como</w:t>
      </w:r>
      <w:r w:rsidRPr="00D53F69">
        <w:rPr>
          <w:rFonts w:ascii="Museo Sans 300" w:eastAsia="Times New Roman" w:hAnsi="Museo Sans 300" w:cs="Times New Roman"/>
          <w:b/>
          <w:sz w:val="24"/>
          <w:szCs w:val="24"/>
          <w:lang w:eastAsia="es-ES"/>
        </w:rPr>
        <w:t xml:space="preserve">  HACIENDA SAN ANTONIO POTRERILLOS PORCION 1</w:t>
      </w:r>
      <w:r w:rsidRPr="00D53F69">
        <w:rPr>
          <w:rFonts w:ascii="Museo Sans 300" w:eastAsia="Times New Roman" w:hAnsi="Museo Sans 300" w:cs="Times New Roman"/>
          <w:sz w:val="24"/>
          <w:szCs w:val="24"/>
          <w:lang w:eastAsia="es-ES"/>
        </w:rPr>
        <w:t xml:space="preserve">, ubicada en jurisdicción de Jiquilisco, departamento de Usulután, </w:t>
      </w:r>
      <w:r w:rsidRPr="00D53F69">
        <w:rPr>
          <w:rFonts w:ascii="Museo Sans 300" w:eastAsia="Times New Roman" w:hAnsi="Museo Sans 300" w:cs="Times New Roman"/>
          <w:b/>
          <w:sz w:val="24"/>
          <w:szCs w:val="24"/>
          <w:lang w:eastAsia="es-ES"/>
        </w:rPr>
        <w:t>código de proyecto 110879, SSE 348, entrega 09</w:t>
      </w:r>
      <w:r w:rsidRPr="00D53F69">
        <w:rPr>
          <w:rFonts w:ascii="Museo Sans 300" w:eastAsia="Times New Roman" w:hAnsi="Museo Sans 300" w:cs="Times New Roman"/>
          <w:sz w:val="24"/>
          <w:szCs w:val="24"/>
          <w:lang w:eastAsia="es-ES"/>
        </w:rPr>
        <w:t>, en el cual hace las siguientes consideraciones:</w:t>
      </w:r>
    </w:p>
    <w:p w14:paraId="6AEE5BD3" w14:textId="77777777" w:rsidR="00FC101D" w:rsidRPr="00D53F69" w:rsidRDefault="00FC101D" w:rsidP="00D53F69">
      <w:pPr>
        <w:ind w:left="180"/>
        <w:jc w:val="both"/>
        <w:rPr>
          <w:rFonts w:ascii="Museo Sans 300" w:eastAsia="Times New Roman" w:hAnsi="Museo Sans 300" w:cs="Times New Roman"/>
          <w:sz w:val="24"/>
          <w:szCs w:val="24"/>
        </w:rPr>
      </w:pPr>
    </w:p>
    <w:p w14:paraId="5545949A" w14:textId="44C7AB68" w:rsidR="00FC101D" w:rsidRPr="00D53F69" w:rsidRDefault="00FC101D" w:rsidP="003B3B78">
      <w:pPr>
        <w:numPr>
          <w:ilvl w:val="0"/>
          <w:numId w:val="3"/>
        </w:numPr>
        <w:ind w:left="1134" w:hanging="708"/>
        <w:jc w:val="both"/>
        <w:rPr>
          <w:rFonts w:ascii="Museo Sans 300" w:eastAsia="Times New Roman" w:hAnsi="Museo Sans 300" w:cs="Times New Roman"/>
          <w:sz w:val="24"/>
          <w:szCs w:val="24"/>
          <w:lang w:eastAsia="es-ES"/>
        </w:rPr>
      </w:pPr>
      <w:r w:rsidRPr="00D53F69">
        <w:rPr>
          <w:rFonts w:ascii="Museo Sans 300" w:eastAsia="Times New Roman" w:hAnsi="Museo Sans 300" w:cs="Times New Roman"/>
          <w:sz w:val="24"/>
          <w:szCs w:val="24"/>
          <w:lang w:eastAsia="es-ES"/>
        </w:rPr>
        <w:t xml:space="preserve">El ISTA, adquirió un área de 1,612 Hás, 80 Ás 00.00 Cás. Por un valor de $ 124,434.29, a un precio  por hectárea $77.15 y por metro cuadrado de $0.007715, según consta en escritura pública de compraventa  número </w:t>
      </w:r>
      <w:r w:rsidR="006F13D6">
        <w:rPr>
          <w:rFonts w:ascii="Museo Sans 300" w:eastAsia="Times New Roman" w:hAnsi="Museo Sans 300" w:cs="Times New Roman"/>
          <w:sz w:val="24"/>
          <w:szCs w:val="24"/>
          <w:lang w:eastAsia="es-ES"/>
        </w:rPr>
        <w:t>---</w:t>
      </w:r>
      <w:r w:rsidRPr="00D53F69">
        <w:rPr>
          <w:rFonts w:ascii="Museo Sans 300" w:eastAsia="Times New Roman" w:hAnsi="Museo Sans 300" w:cs="Times New Roman"/>
          <w:sz w:val="24"/>
          <w:szCs w:val="24"/>
          <w:lang w:eastAsia="es-ES"/>
        </w:rPr>
        <w:t xml:space="preserve"> del libro </w:t>
      </w:r>
      <w:r w:rsidR="006F13D6">
        <w:rPr>
          <w:rFonts w:ascii="Museo Sans 300" w:eastAsia="Times New Roman" w:hAnsi="Museo Sans 300" w:cs="Times New Roman"/>
          <w:sz w:val="24"/>
          <w:szCs w:val="24"/>
          <w:lang w:eastAsia="es-ES"/>
        </w:rPr>
        <w:t>---</w:t>
      </w:r>
      <w:r w:rsidRPr="00D53F69">
        <w:rPr>
          <w:rFonts w:ascii="Museo Sans 300" w:eastAsia="Times New Roman" w:hAnsi="Museo Sans 300" w:cs="Times New Roman"/>
          <w:sz w:val="24"/>
          <w:szCs w:val="24"/>
          <w:lang w:eastAsia="es-ES"/>
        </w:rPr>
        <w:t xml:space="preserve">, otorgada ante los oficios notariales de Carlos Kafie Parada,  el día 19 de septiembre de 1968, por la señora Angela Aragón de Pelegero,  inscrito a favor del Instituto de Colonización Rural (ICR),  al número </w:t>
      </w:r>
      <w:r w:rsidR="006F13D6">
        <w:rPr>
          <w:rFonts w:ascii="Museo Sans 300" w:eastAsia="Times New Roman" w:hAnsi="Museo Sans 300" w:cs="Times New Roman"/>
          <w:sz w:val="24"/>
          <w:szCs w:val="24"/>
          <w:lang w:eastAsia="es-ES"/>
        </w:rPr>
        <w:t>---</w:t>
      </w:r>
      <w:r w:rsidRPr="00D53F69">
        <w:rPr>
          <w:rFonts w:ascii="Museo Sans 300" w:eastAsia="Times New Roman" w:hAnsi="Museo Sans 300" w:cs="Times New Roman"/>
          <w:sz w:val="24"/>
          <w:szCs w:val="24"/>
          <w:lang w:eastAsia="es-ES"/>
        </w:rPr>
        <w:t xml:space="preserve"> libro </w:t>
      </w:r>
      <w:r w:rsidR="006F13D6">
        <w:rPr>
          <w:rFonts w:ascii="Museo Sans 300" w:eastAsia="Times New Roman" w:hAnsi="Museo Sans 300" w:cs="Times New Roman"/>
          <w:sz w:val="24"/>
          <w:szCs w:val="24"/>
          <w:lang w:eastAsia="es-ES"/>
        </w:rPr>
        <w:t>---</w:t>
      </w:r>
      <w:r w:rsidRPr="00D53F69">
        <w:rPr>
          <w:rFonts w:ascii="Museo Sans 300" w:eastAsia="Times New Roman" w:hAnsi="Museo Sans 300" w:cs="Times New Roman"/>
          <w:sz w:val="24"/>
          <w:szCs w:val="24"/>
          <w:lang w:eastAsia="es-ES"/>
        </w:rPr>
        <w:t xml:space="preserve"> del Registro de la Propiedad Raíz e Hipotecas de la Segunda Sección de Oriente del departamento de Usulután y luego inscrita por traspaso a favor de ISTA, al número </w:t>
      </w:r>
      <w:r w:rsidR="006F13D6">
        <w:rPr>
          <w:rFonts w:ascii="Museo Sans 300" w:eastAsia="Times New Roman" w:hAnsi="Museo Sans 300" w:cs="Times New Roman"/>
          <w:sz w:val="24"/>
          <w:szCs w:val="24"/>
          <w:lang w:eastAsia="es-ES"/>
        </w:rPr>
        <w:t>---</w:t>
      </w:r>
      <w:r w:rsidRPr="00D53F69">
        <w:rPr>
          <w:rFonts w:ascii="Museo Sans 300" w:eastAsia="Times New Roman" w:hAnsi="Museo Sans 300" w:cs="Times New Roman"/>
          <w:sz w:val="24"/>
          <w:szCs w:val="24"/>
          <w:lang w:eastAsia="es-ES"/>
        </w:rPr>
        <w:t xml:space="preserve"> del libro </w:t>
      </w:r>
      <w:r w:rsidR="006F13D6">
        <w:rPr>
          <w:rFonts w:ascii="Museo Sans 300" w:eastAsia="Times New Roman" w:hAnsi="Museo Sans 300" w:cs="Times New Roman"/>
          <w:sz w:val="24"/>
          <w:szCs w:val="24"/>
          <w:lang w:eastAsia="es-ES"/>
        </w:rPr>
        <w:t>---</w:t>
      </w:r>
      <w:r w:rsidRPr="00D53F69">
        <w:rPr>
          <w:rFonts w:ascii="Museo Sans 300" w:eastAsia="Times New Roman" w:hAnsi="Museo Sans 300" w:cs="Times New Roman"/>
          <w:sz w:val="24"/>
          <w:szCs w:val="24"/>
          <w:lang w:eastAsia="es-ES"/>
        </w:rPr>
        <w:t xml:space="preserve">, de la misma oficina registral; inmueble adquirido con anterioridad a la Ley Básica de la Reforma Agraria. </w:t>
      </w:r>
    </w:p>
    <w:p w14:paraId="6962C7F6" w14:textId="77777777" w:rsidR="00FC101D" w:rsidRPr="00D53F69" w:rsidRDefault="00FC101D" w:rsidP="00D53F69">
      <w:pPr>
        <w:ind w:left="360"/>
        <w:jc w:val="both"/>
        <w:rPr>
          <w:rFonts w:ascii="Museo Sans 300" w:eastAsia="Times New Roman" w:hAnsi="Museo Sans 300" w:cs="Times New Roman"/>
          <w:sz w:val="24"/>
          <w:szCs w:val="24"/>
          <w:lang w:eastAsia="es-ES"/>
        </w:rPr>
      </w:pPr>
    </w:p>
    <w:p w14:paraId="0D9E176A" w14:textId="646E6ABD" w:rsidR="00FC101D" w:rsidRDefault="00FC101D" w:rsidP="00D53F69">
      <w:pPr>
        <w:ind w:left="1134"/>
        <w:jc w:val="both"/>
        <w:rPr>
          <w:rFonts w:ascii="Museo Sans 300" w:eastAsia="Times New Roman" w:hAnsi="Museo Sans 300" w:cs="Times New Roman"/>
          <w:sz w:val="24"/>
          <w:szCs w:val="24"/>
          <w:lang w:eastAsia="es-ES"/>
        </w:rPr>
      </w:pPr>
      <w:r w:rsidRPr="00D53F69">
        <w:rPr>
          <w:rFonts w:ascii="Museo Sans 300" w:eastAsia="Times New Roman" w:hAnsi="Museo Sans 300" w:cs="Times New Roman"/>
          <w:sz w:val="24"/>
          <w:szCs w:val="24"/>
          <w:lang w:eastAsia="es-ES"/>
        </w:rPr>
        <w:t xml:space="preserve">De conformidad a estudio registral, emitido por el Departamento de Registro de este Instituto, establece que la inscripción antes relacionada, fue trasladada a la matrícula </w:t>
      </w:r>
      <w:r w:rsidR="006F13D6">
        <w:rPr>
          <w:rFonts w:ascii="Museo Sans 300" w:eastAsia="Times New Roman" w:hAnsi="Museo Sans 300" w:cs="Times New Roman"/>
          <w:sz w:val="24"/>
          <w:szCs w:val="24"/>
          <w:lang w:eastAsia="es-ES"/>
        </w:rPr>
        <w:t xml:space="preserve">--- </w:t>
      </w:r>
      <w:r w:rsidRPr="00D53F69">
        <w:rPr>
          <w:rFonts w:ascii="Museo Sans 300" w:eastAsia="Times New Roman" w:hAnsi="Museo Sans 300" w:cs="Times New Roman"/>
          <w:sz w:val="24"/>
          <w:szCs w:val="24"/>
          <w:lang w:eastAsia="es-ES"/>
        </w:rPr>
        <w:t>-00000, se redujo el área original del inmueble, hasta un resto real de 1,048 Hás 52 As 24.29 Cás, sobre las que se hicieron desmembraciones.</w:t>
      </w:r>
    </w:p>
    <w:p w14:paraId="3B078661" w14:textId="77777777" w:rsidR="006F13D6" w:rsidRPr="00D53F69" w:rsidRDefault="006F13D6" w:rsidP="00D53F69">
      <w:pPr>
        <w:ind w:left="1134"/>
        <w:jc w:val="both"/>
        <w:rPr>
          <w:rFonts w:ascii="Museo Sans 300" w:eastAsia="Times New Roman" w:hAnsi="Museo Sans 300" w:cs="Times New Roman"/>
          <w:sz w:val="24"/>
          <w:szCs w:val="24"/>
          <w:lang w:eastAsia="es-ES"/>
        </w:rPr>
      </w:pPr>
    </w:p>
    <w:p w14:paraId="04F4F855" w14:textId="7D2474A6" w:rsidR="00FC101D" w:rsidRPr="00D53F69" w:rsidRDefault="00FC101D" w:rsidP="003B3B78">
      <w:pPr>
        <w:pStyle w:val="Prrafodelista"/>
        <w:numPr>
          <w:ilvl w:val="0"/>
          <w:numId w:val="3"/>
        </w:numPr>
        <w:tabs>
          <w:tab w:val="left" w:pos="8091"/>
        </w:tabs>
        <w:ind w:left="1134" w:hanging="708"/>
        <w:jc w:val="both"/>
        <w:rPr>
          <w:rFonts w:ascii="Museo Sans 300" w:eastAsia="Times New Roman" w:hAnsi="Museo Sans 300" w:cs="Times New Roman"/>
          <w:sz w:val="24"/>
          <w:szCs w:val="24"/>
          <w:lang w:eastAsia="es-ES"/>
        </w:rPr>
      </w:pPr>
      <w:r w:rsidRPr="00D53F69">
        <w:rPr>
          <w:rFonts w:ascii="Museo Sans 300" w:eastAsia="Times New Roman" w:hAnsi="Museo Sans 300" w:cs="Times New Roman"/>
          <w:sz w:val="24"/>
          <w:szCs w:val="24"/>
          <w:lang w:eastAsia="es-ES"/>
        </w:rPr>
        <w:t xml:space="preserve">Mediante el Punto XXIV de Acta de Sesión Ordinaria 48-2015 de fecha 16 de diciembre de 2015, se aprobó el proyecto de asentamiento comunitario desarrollado entre otros el inmueble identificado como HACIENDA SAN ANTONIO POTRERILLOS, PORCIÓN 1, que comprenden: </w:t>
      </w:r>
      <w:r w:rsidR="006F13D6">
        <w:rPr>
          <w:rFonts w:ascii="Museo Sans 300" w:eastAsia="Times New Roman" w:hAnsi="Museo Sans 300" w:cs="Times New Roman"/>
          <w:sz w:val="24"/>
          <w:szCs w:val="24"/>
          <w:lang w:eastAsia="es-ES"/>
        </w:rPr>
        <w:t>---</w:t>
      </w:r>
      <w:r w:rsidRPr="00D53F69">
        <w:rPr>
          <w:rFonts w:ascii="Museo Sans 300" w:eastAsia="Times New Roman" w:hAnsi="Museo Sans 300" w:cs="Times New Roman"/>
          <w:sz w:val="24"/>
          <w:szCs w:val="24"/>
          <w:lang w:eastAsia="es-ES"/>
        </w:rPr>
        <w:t xml:space="preserve"> solares (polígonos “A al Q)”, 4 zonas de protección, (ZP1 a la ZP4), Dreno, Escuela, Casa Comunal, Cancha y Calles, en un área de total de 04 Hás 78 Ás. 95.92 Cás, inscrita a la matrícula  </w:t>
      </w:r>
      <w:r w:rsidR="006F13D6">
        <w:rPr>
          <w:rFonts w:ascii="Museo Sans 300" w:eastAsia="Times New Roman" w:hAnsi="Museo Sans 300" w:cs="Times New Roman"/>
          <w:sz w:val="24"/>
          <w:szCs w:val="24"/>
          <w:lang w:eastAsia="es-ES"/>
        </w:rPr>
        <w:t xml:space="preserve">--- </w:t>
      </w:r>
      <w:r w:rsidRPr="00D53F69">
        <w:rPr>
          <w:rFonts w:ascii="Museo Sans 300" w:eastAsia="Times New Roman" w:hAnsi="Museo Sans 300" w:cs="Times New Roman"/>
          <w:sz w:val="24"/>
          <w:szCs w:val="24"/>
          <w:lang w:eastAsia="es-ES"/>
        </w:rPr>
        <w:t xml:space="preserve">-00000. </w:t>
      </w:r>
    </w:p>
    <w:p w14:paraId="44E7788B" w14:textId="77777777" w:rsidR="00FC101D" w:rsidRPr="00D53F69" w:rsidRDefault="00FC101D" w:rsidP="00D53F69">
      <w:pPr>
        <w:pStyle w:val="Prrafodelista"/>
        <w:tabs>
          <w:tab w:val="left" w:pos="8091"/>
        </w:tabs>
        <w:ind w:left="360"/>
        <w:jc w:val="both"/>
        <w:rPr>
          <w:rFonts w:ascii="Museo Sans 300" w:eastAsia="Times New Roman" w:hAnsi="Museo Sans 300" w:cs="Times New Roman"/>
          <w:b/>
          <w:sz w:val="24"/>
          <w:szCs w:val="24"/>
          <w:lang w:eastAsia="es-ES"/>
        </w:rPr>
      </w:pPr>
    </w:p>
    <w:p w14:paraId="7F085804" w14:textId="7525050A" w:rsidR="00FC101D" w:rsidRPr="00D53F69" w:rsidRDefault="00FC101D" w:rsidP="003B3B78">
      <w:pPr>
        <w:pStyle w:val="Prrafodelista"/>
        <w:numPr>
          <w:ilvl w:val="0"/>
          <w:numId w:val="3"/>
        </w:numPr>
        <w:tabs>
          <w:tab w:val="left" w:pos="8091"/>
        </w:tabs>
        <w:ind w:left="1134" w:hanging="708"/>
        <w:jc w:val="both"/>
        <w:rPr>
          <w:rFonts w:ascii="Museo Sans 300" w:eastAsia="Times New Roman" w:hAnsi="Museo Sans 300" w:cs="Times New Roman"/>
          <w:bCs/>
          <w:sz w:val="24"/>
          <w:szCs w:val="24"/>
          <w:lang w:eastAsia="es-ES"/>
        </w:rPr>
      </w:pPr>
      <w:r w:rsidRPr="00D53F69">
        <w:rPr>
          <w:rFonts w:ascii="Museo Sans 300" w:eastAsia="Times New Roman" w:hAnsi="Museo Sans 300" w:cs="Times New Roman"/>
          <w:sz w:val="24"/>
          <w:szCs w:val="24"/>
          <w:lang w:eastAsia="es-ES"/>
        </w:rPr>
        <w:t xml:space="preserve">En el Punto </w:t>
      </w:r>
      <w:r w:rsidRPr="00D53F69">
        <w:rPr>
          <w:rFonts w:ascii="Museo Sans 300" w:eastAsia="Times New Roman" w:hAnsi="Museo Sans 300" w:cs="Times New Roman"/>
          <w:b/>
          <w:sz w:val="24"/>
          <w:szCs w:val="24"/>
          <w:lang w:eastAsia="es-ES"/>
        </w:rPr>
        <w:t>VIII-c del Acta de Sesión Ordinaria 25-97, de fecha 10 de julio de 1997</w:t>
      </w:r>
      <w:r w:rsidRPr="00D53F69">
        <w:rPr>
          <w:rFonts w:ascii="Museo Sans 300" w:eastAsia="Times New Roman" w:hAnsi="Museo Sans 300" w:cs="Times New Roman"/>
          <w:sz w:val="24"/>
          <w:szCs w:val="24"/>
          <w:lang w:eastAsia="es-ES"/>
        </w:rPr>
        <w:t xml:space="preserve">, se adjudicó entre otros, el </w:t>
      </w:r>
      <w:r w:rsidRPr="00D53F69">
        <w:rPr>
          <w:rFonts w:ascii="Museo Sans 300" w:eastAsia="Times New Roman" w:hAnsi="Museo Sans 300" w:cs="Times New Roman"/>
          <w:b/>
          <w:sz w:val="24"/>
          <w:szCs w:val="24"/>
          <w:lang w:eastAsia="es-ES"/>
        </w:rPr>
        <w:t xml:space="preserve">Solar </w:t>
      </w:r>
      <w:r w:rsidR="006F13D6">
        <w:rPr>
          <w:rFonts w:ascii="Museo Sans 300" w:eastAsia="Times New Roman" w:hAnsi="Museo Sans 300" w:cs="Times New Roman"/>
          <w:b/>
          <w:sz w:val="24"/>
          <w:szCs w:val="24"/>
          <w:lang w:eastAsia="es-ES"/>
        </w:rPr>
        <w:t>---</w:t>
      </w:r>
      <w:r w:rsidRPr="00D53F69">
        <w:rPr>
          <w:rFonts w:ascii="Museo Sans 300" w:eastAsia="Times New Roman" w:hAnsi="Museo Sans 300" w:cs="Times New Roman"/>
          <w:b/>
          <w:sz w:val="24"/>
          <w:szCs w:val="24"/>
          <w:lang w:eastAsia="es-ES"/>
        </w:rPr>
        <w:t xml:space="preserve">, Polígono </w:t>
      </w:r>
      <w:r w:rsidR="006F13D6">
        <w:rPr>
          <w:rFonts w:ascii="Museo Sans 300" w:eastAsia="Times New Roman" w:hAnsi="Museo Sans 300" w:cs="Times New Roman"/>
          <w:b/>
          <w:sz w:val="24"/>
          <w:szCs w:val="24"/>
          <w:lang w:eastAsia="es-ES"/>
        </w:rPr>
        <w:t>---</w:t>
      </w:r>
      <w:r w:rsidRPr="00D53F69">
        <w:rPr>
          <w:rFonts w:ascii="Museo Sans 300" w:eastAsia="Times New Roman" w:hAnsi="Museo Sans 300" w:cs="Times New Roman"/>
          <w:b/>
          <w:sz w:val="24"/>
          <w:szCs w:val="24"/>
          <w:lang w:eastAsia="es-ES"/>
        </w:rPr>
        <w:t xml:space="preserve">, </w:t>
      </w:r>
      <w:r w:rsidRPr="00D53F69">
        <w:rPr>
          <w:rFonts w:ascii="Museo Sans 300" w:eastAsia="Times New Roman" w:hAnsi="Museo Sans 300" w:cs="Times New Roman"/>
          <w:sz w:val="24"/>
          <w:szCs w:val="24"/>
          <w:lang w:eastAsia="es-ES"/>
        </w:rPr>
        <w:t xml:space="preserve">con un área de 1,000 Mts. ², y un precio de $163.43, a favor del señor: </w:t>
      </w:r>
      <w:r w:rsidRPr="00D53F69">
        <w:rPr>
          <w:rFonts w:ascii="Museo Sans 300" w:hAnsi="Museo Sans 300"/>
          <w:sz w:val="24"/>
          <w:szCs w:val="24"/>
        </w:rPr>
        <w:t>Omar de Jesús Guzmán, Carlos Isaías Guzmán Vásquez, María Elena Guzmán Vásquez, Rafael Antonio Guzmán Vásquez y Sofía de Jesús Vásquez</w:t>
      </w:r>
      <w:r w:rsidRPr="00D53F69">
        <w:rPr>
          <w:rFonts w:ascii="Museo Sans 300" w:eastAsia="Times New Roman" w:hAnsi="Museo Sans 300" w:cs="Times New Roman"/>
          <w:sz w:val="24"/>
          <w:szCs w:val="24"/>
          <w:lang w:eastAsia="es-ES"/>
        </w:rPr>
        <w:t>.</w:t>
      </w:r>
    </w:p>
    <w:p w14:paraId="59812D6A" w14:textId="77777777" w:rsidR="00D53F69" w:rsidRPr="00D53F69" w:rsidRDefault="00D53F69" w:rsidP="00D53F69">
      <w:pPr>
        <w:tabs>
          <w:tab w:val="left" w:pos="8091"/>
        </w:tabs>
        <w:jc w:val="both"/>
        <w:rPr>
          <w:rFonts w:ascii="Museo Sans 300" w:eastAsia="Times New Roman" w:hAnsi="Museo Sans 300" w:cs="Times New Roman"/>
          <w:bCs/>
          <w:sz w:val="24"/>
          <w:szCs w:val="24"/>
          <w:lang w:eastAsia="es-ES"/>
        </w:rPr>
      </w:pPr>
    </w:p>
    <w:p w14:paraId="0054E2BF" w14:textId="2E79D97D" w:rsidR="00FC101D" w:rsidRPr="00D53F69" w:rsidRDefault="00FC101D" w:rsidP="00D53F69">
      <w:pPr>
        <w:pStyle w:val="Prrafodelista"/>
        <w:tabs>
          <w:tab w:val="left" w:pos="8091"/>
        </w:tabs>
        <w:ind w:left="1134"/>
        <w:jc w:val="both"/>
        <w:rPr>
          <w:rFonts w:ascii="Museo Sans 300" w:eastAsia="Times New Roman" w:hAnsi="Museo Sans 300" w:cs="Times New Roman"/>
          <w:sz w:val="24"/>
          <w:szCs w:val="24"/>
          <w:lang w:eastAsia="es-ES"/>
        </w:rPr>
      </w:pPr>
      <w:r w:rsidRPr="00D53F69">
        <w:rPr>
          <w:rFonts w:ascii="Museo Sans 300" w:eastAsia="Times New Roman" w:hAnsi="Museo Sans 300" w:cs="Times New Roman"/>
          <w:sz w:val="24"/>
          <w:szCs w:val="24"/>
          <w:lang w:eastAsia="es-ES"/>
        </w:rPr>
        <w:t xml:space="preserve">En el Punto </w:t>
      </w:r>
      <w:r w:rsidRPr="00D53F69">
        <w:rPr>
          <w:rFonts w:ascii="Museo Sans 300" w:eastAsia="Times New Roman" w:hAnsi="Museo Sans 300" w:cs="Times New Roman"/>
          <w:b/>
          <w:sz w:val="24"/>
          <w:szCs w:val="24"/>
          <w:lang w:eastAsia="es-ES"/>
        </w:rPr>
        <w:t>XIV del Acta de Sesión Ordinaria 33-98, de fecha 17 de septiembre</w:t>
      </w:r>
      <w:r w:rsidR="007A400B" w:rsidRPr="00D53F69">
        <w:rPr>
          <w:rFonts w:ascii="Museo Sans 300" w:eastAsia="Times New Roman" w:hAnsi="Museo Sans 300" w:cs="Times New Roman"/>
          <w:b/>
          <w:sz w:val="24"/>
          <w:szCs w:val="24"/>
          <w:lang w:eastAsia="es-ES"/>
        </w:rPr>
        <w:t xml:space="preserve"> de </w:t>
      </w:r>
      <w:r w:rsidRPr="00D53F69">
        <w:rPr>
          <w:rFonts w:ascii="Museo Sans 300" w:eastAsia="Times New Roman" w:hAnsi="Museo Sans 300" w:cs="Times New Roman"/>
          <w:b/>
          <w:sz w:val="24"/>
          <w:szCs w:val="24"/>
          <w:lang w:eastAsia="es-ES"/>
        </w:rPr>
        <w:t>1998</w:t>
      </w:r>
      <w:r w:rsidR="007A400B" w:rsidRPr="00D53F69">
        <w:rPr>
          <w:rFonts w:ascii="Museo Sans 300" w:eastAsia="Times New Roman" w:hAnsi="Museo Sans 300" w:cs="Times New Roman"/>
          <w:sz w:val="24"/>
          <w:szCs w:val="24"/>
          <w:lang w:eastAsia="es-ES"/>
        </w:rPr>
        <w:t>, se adjudicó</w:t>
      </w:r>
      <w:r w:rsidRPr="00D53F69">
        <w:rPr>
          <w:rFonts w:ascii="Museo Sans 300" w:eastAsia="Times New Roman" w:hAnsi="Museo Sans 300" w:cs="Times New Roman"/>
          <w:sz w:val="24"/>
          <w:szCs w:val="24"/>
          <w:lang w:eastAsia="es-ES"/>
        </w:rPr>
        <w:t xml:space="preserve"> entre otros, el </w:t>
      </w:r>
      <w:r w:rsidRPr="00D53F69">
        <w:rPr>
          <w:rFonts w:ascii="Museo Sans 300" w:eastAsia="Times New Roman" w:hAnsi="Museo Sans 300" w:cs="Times New Roman"/>
          <w:b/>
          <w:sz w:val="24"/>
          <w:szCs w:val="24"/>
          <w:lang w:eastAsia="es-ES"/>
        </w:rPr>
        <w:t xml:space="preserve">Solar </w:t>
      </w:r>
      <w:r w:rsidR="006F13D6">
        <w:rPr>
          <w:rFonts w:ascii="Museo Sans 300" w:eastAsia="Times New Roman" w:hAnsi="Museo Sans 300" w:cs="Times New Roman"/>
          <w:b/>
          <w:sz w:val="24"/>
          <w:szCs w:val="24"/>
          <w:lang w:eastAsia="es-ES"/>
        </w:rPr>
        <w:t>---</w:t>
      </w:r>
      <w:r w:rsidRPr="00D53F69">
        <w:rPr>
          <w:rFonts w:ascii="Museo Sans 300" w:eastAsia="Times New Roman" w:hAnsi="Museo Sans 300" w:cs="Times New Roman"/>
          <w:b/>
          <w:sz w:val="24"/>
          <w:szCs w:val="24"/>
          <w:lang w:eastAsia="es-ES"/>
        </w:rPr>
        <w:t xml:space="preserve">, Polígono </w:t>
      </w:r>
      <w:r w:rsidR="006F13D6">
        <w:rPr>
          <w:rFonts w:ascii="Museo Sans 300" w:eastAsia="Times New Roman" w:hAnsi="Museo Sans 300" w:cs="Times New Roman"/>
          <w:b/>
          <w:sz w:val="24"/>
          <w:szCs w:val="24"/>
          <w:lang w:eastAsia="es-ES"/>
        </w:rPr>
        <w:t>---</w:t>
      </w:r>
      <w:r w:rsidRPr="00D53F69">
        <w:rPr>
          <w:rFonts w:ascii="Museo Sans 300" w:eastAsia="Times New Roman" w:hAnsi="Museo Sans 300" w:cs="Times New Roman"/>
          <w:b/>
          <w:sz w:val="24"/>
          <w:szCs w:val="24"/>
          <w:lang w:eastAsia="es-ES"/>
        </w:rPr>
        <w:t xml:space="preserve">, </w:t>
      </w:r>
      <w:r w:rsidRPr="00D53F69">
        <w:rPr>
          <w:rFonts w:ascii="Museo Sans 300" w:eastAsia="Times New Roman" w:hAnsi="Museo Sans 300" w:cs="Times New Roman"/>
          <w:sz w:val="24"/>
          <w:szCs w:val="24"/>
          <w:lang w:eastAsia="es-ES"/>
        </w:rPr>
        <w:t xml:space="preserve">con un área de 1,000 Mts. ², y con un precio de $163.43, a favor de la señora: </w:t>
      </w:r>
      <w:r w:rsidRPr="00D53F69">
        <w:rPr>
          <w:rFonts w:ascii="Museo Sans 300" w:hAnsi="Museo Sans 300"/>
          <w:sz w:val="24"/>
          <w:szCs w:val="24"/>
        </w:rPr>
        <w:t>Ana Isabel Laínez Sánchez y José Ángel Laínez</w:t>
      </w:r>
      <w:r w:rsidRPr="00D53F69">
        <w:rPr>
          <w:rFonts w:ascii="Museo Sans 300" w:eastAsia="Times New Roman" w:hAnsi="Museo Sans 300" w:cs="Times New Roman"/>
          <w:sz w:val="24"/>
          <w:szCs w:val="24"/>
          <w:lang w:eastAsia="es-ES"/>
        </w:rPr>
        <w:t>.</w:t>
      </w:r>
    </w:p>
    <w:p w14:paraId="538B7AF3" w14:textId="77777777" w:rsidR="00FC101D" w:rsidRPr="00D53F69" w:rsidRDefault="00FC101D" w:rsidP="00D53F69">
      <w:pPr>
        <w:pStyle w:val="Prrafodelista"/>
        <w:tabs>
          <w:tab w:val="left" w:pos="8091"/>
        </w:tabs>
        <w:ind w:left="360"/>
        <w:jc w:val="both"/>
        <w:rPr>
          <w:rFonts w:ascii="Museo Sans 300" w:eastAsia="Times New Roman" w:hAnsi="Museo Sans 300" w:cs="Times New Roman"/>
          <w:bCs/>
          <w:sz w:val="24"/>
          <w:szCs w:val="24"/>
          <w:lang w:eastAsia="es-ES"/>
        </w:rPr>
      </w:pPr>
    </w:p>
    <w:p w14:paraId="28F893A6" w14:textId="7AC156F7" w:rsidR="00FC101D" w:rsidRPr="00D53F69" w:rsidRDefault="00FC101D" w:rsidP="003B3B78">
      <w:pPr>
        <w:pStyle w:val="Prrafodelista"/>
        <w:numPr>
          <w:ilvl w:val="0"/>
          <w:numId w:val="3"/>
        </w:numPr>
        <w:ind w:left="1134" w:hanging="708"/>
        <w:jc w:val="both"/>
        <w:rPr>
          <w:rFonts w:ascii="Museo Sans 300" w:eastAsia="Times New Roman" w:hAnsi="Museo Sans 300" w:cs="Times New Roman"/>
          <w:bCs/>
          <w:sz w:val="24"/>
          <w:szCs w:val="24"/>
          <w:lang w:eastAsia="es-ES"/>
        </w:rPr>
      </w:pPr>
      <w:r w:rsidRPr="00D53F69">
        <w:rPr>
          <w:rFonts w:ascii="Museo Sans 300" w:eastAsia="Times New Roman" w:hAnsi="Museo Sans 300" w:cs="Times New Roman"/>
          <w:sz w:val="24"/>
          <w:szCs w:val="24"/>
          <w:lang w:eastAsia="es-ES"/>
        </w:rPr>
        <w:t>Habiéndose actualizado la información de la adjudicación de los inmuebles, se hace necesaria la modificación de los puntos</w:t>
      </w:r>
      <w:r w:rsidR="007A400B" w:rsidRPr="00D53F69">
        <w:rPr>
          <w:rFonts w:ascii="Museo Sans 300" w:eastAsia="Times New Roman" w:hAnsi="Museo Sans 300" w:cs="Times New Roman"/>
          <w:sz w:val="24"/>
          <w:szCs w:val="24"/>
          <w:lang w:eastAsia="es-ES"/>
        </w:rPr>
        <w:t xml:space="preserve"> de acta citados anteriormente,</w:t>
      </w:r>
      <w:r w:rsidRPr="00D53F69">
        <w:rPr>
          <w:rFonts w:ascii="Museo Sans 300" w:eastAsia="Times New Roman" w:hAnsi="Museo Sans 300" w:cs="Times New Roman"/>
          <w:sz w:val="24"/>
          <w:szCs w:val="24"/>
          <w:lang w:eastAsia="es-ES"/>
        </w:rPr>
        <w:t xml:space="preserve">  por las siguientes causales:</w:t>
      </w:r>
    </w:p>
    <w:p w14:paraId="63450139" w14:textId="77777777" w:rsidR="00FC101D" w:rsidRPr="00D53F69" w:rsidRDefault="00FC101D" w:rsidP="00D53F69">
      <w:pPr>
        <w:jc w:val="both"/>
        <w:rPr>
          <w:rFonts w:ascii="Museo Sans 300" w:eastAsia="Times New Roman" w:hAnsi="Museo Sans 300" w:cs="Times New Roman"/>
          <w:bCs/>
          <w:sz w:val="24"/>
          <w:szCs w:val="24"/>
          <w:lang w:eastAsia="es-ES"/>
        </w:rPr>
      </w:pPr>
    </w:p>
    <w:p w14:paraId="694CD134" w14:textId="1D8FAF25" w:rsidR="00FC101D" w:rsidRPr="00D53F69" w:rsidRDefault="00FC101D" w:rsidP="00D53F69">
      <w:pPr>
        <w:pStyle w:val="Prrafodelista"/>
        <w:tabs>
          <w:tab w:val="left" w:pos="1134"/>
        </w:tabs>
        <w:ind w:left="1134"/>
        <w:jc w:val="both"/>
        <w:rPr>
          <w:rFonts w:ascii="Museo Sans 300" w:eastAsia="Times New Roman" w:hAnsi="Museo Sans 300" w:cs="Times New Roman"/>
          <w:b/>
          <w:sz w:val="24"/>
          <w:szCs w:val="24"/>
          <w:lang w:eastAsia="es-ES"/>
        </w:rPr>
      </w:pPr>
      <w:r w:rsidRPr="00D53F69">
        <w:rPr>
          <w:rFonts w:ascii="Museo Sans 300" w:eastAsia="Times New Roman" w:hAnsi="Museo Sans 300" w:cs="Times New Roman"/>
          <w:b/>
          <w:sz w:val="24"/>
          <w:szCs w:val="24"/>
          <w:lang w:eastAsia="es-ES"/>
        </w:rPr>
        <w:t>Punto VIII-c del Acta de Sesión Ordinaria 25-</w:t>
      </w:r>
      <w:r w:rsidR="007A400B" w:rsidRPr="00D53F69">
        <w:rPr>
          <w:rFonts w:ascii="Museo Sans 300" w:eastAsia="Times New Roman" w:hAnsi="Museo Sans 300" w:cs="Times New Roman"/>
          <w:b/>
          <w:sz w:val="24"/>
          <w:szCs w:val="24"/>
          <w:lang w:eastAsia="es-ES"/>
        </w:rPr>
        <w:t>97, de fecha 10 de julio de</w:t>
      </w:r>
      <w:r w:rsidRPr="00D53F69">
        <w:rPr>
          <w:rFonts w:ascii="Museo Sans 300" w:eastAsia="Times New Roman" w:hAnsi="Museo Sans 300" w:cs="Times New Roman"/>
          <w:b/>
          <w:sz w:val="24"/>
          <w:szCs w:val="24"/>
          <w:lang w:eastAsia="es-ES"/>
        </w:rPr>
        <w:t xml:space="preserve"> 1997</w:t>
      </w:r>
    </w:p>
    <w:p w14:paraId="4302AE81" w14:textId="3BEF491E" w:rsidR="00FC101D" w:rsidRPr="00D53F69" w:rsidRDefault="00FC101D" w:rsidP="00D53F69">
      <w:pPr>
        <w:tabs>
          <w:tab w:val="left" w:pos="1134"/>
        </w:tabs>
        <w:ind w:left="426" w:firstLine="708"/>
        <w:jc w:val="both"/>
        <w:rPr>
          <w:rFonts w:ascii="Museo Sans 300" w:eastAsia="Calibri" w:hAnsi="Museo Sans 300" w:cs="Times New Roman"/>
          <w:b/>
          <w:bCs/>
          <w:sz w:val="24"/>
          <w:szCs w:val="24"/>
        </w:rPr>
      </w:pPr>
      <w:r w:rsidRPr="00D53F69">
        <w:rPr>
          <w:rFonts w:ascii="Museo Sans 300" w:eastAsia="Times New Roman" w:hAnsi="Museo Sans 300" w:cs="Times New Roman"/>
          <w:b/>
          <w:sz w:val="24"/>
          <w:szCs w:val="24"/>
          <w:lang w:eastAsia="es-ES"/>
        </w:rPr>
        <w:t xml:space="preserve">Solar </w:t>
      </w:r>
      <w:r w:rsidR="006F13D6">
        <w:rPr>
          <w:rFonts w:ascii="Museo Sans 300" w:eastAsia="Times New Roman" w:hAnsi="Museo Sans 300" w:cs="Times New Roman"/>
          <w:b/>
          <w:sz w:val="24"/>
          <w:szCs w:val="24"/>
          <w:lang w:eastAsia="es-ES"/>
        </w:rPr>
        <w:t>---</w:t>
      </w:r>
      <w:r w:rsidRPr="00D53F69">
        <w:rPr>
          <w:rFonts w:ascii="Museo Sans 300" w:eastAsia="Times New Roman" w:hAnsi="Museo Sans 300" w:cs="Times New Roman"/>
          <w:b/>
          <w:sz w:val="24"/>
          <w:szCs w:val="24"/>
          <w:lang w:eastAsia="es-ES"/>
        </w:rPr>
        <w:t xml:space="preserve">, Polígono </w:t>
      </w:r>
      <w:r w:rsidR="006F13D6">
        <w:rPr>
          <w:rFonts w:ascii="Museo Sans 300" w:eastAsia="Times New Roman" w:hAnsi="Museo Sans 300" w:cs="Times New Roman"/>
          <w:b/>
          <w:sz w:val="24"/>
          <w:szCs w:val="24"/>
          <w:lang w:eastAsia="es-ES"/>
        </w:rPr>
        <w:t>---.</w:t>
      </w:r>
    </w:p>
    <w:p w14:paraId="58ED52F1" w14:textId="50CFBAB7" w:rsidR="00FC101D" w:rsidRPr="00D53F69" w:rsidRDefault="007A400B" w:rsidP="003B3B78">
      <w:pPr>
        <w:pStyle w:val="Prrafodelista"/>
        <w:numPr>
          <w:ilvl w:val="0"/>
          <w:numId w:val="41"/>
        </w:numPr>
        <w:tabs>
          <w:tab w:val="left" w:pos="1134"/>
        </w:tabs>
        <w:ind w:left="1418" w:hanging="284"/>
        <w:jc w:val="both"/>
        <w:rPr>
          <w:rFonts w:ascii="Museo Sans 300" w:eastAsia="Calibri" w:hAnsi="Museo Sans 300" w:cs="Times New Roman"/>
          <w:b/>
          <w:bCs/>
          <w:sz w:val="24"/>
          <w:szCs w:val="24"/>
        </w:rPr>
      </w:pPr>
      <w:r w:rsidRPr="00D53F69">
        <w:rPr>
          <w:rFonts w:ascii="Museo Sans 300" w:hAnsi="Museo Sans 300"/>
          <w:sz w:val="24"/>
          <w:szCs w:val="24"/>
        </w:rPr>
        <w:t xml:space="preserve">Corregir </w:t>
      </w:r>
      <w:r w:rsidR="00FC101D" w:rsidRPr="00D53F69">
        <w:rPr>
          <w:rFonts w:ascii="Museo Sans 300" w:hAnsi="Museo Sans 300"/>
          <w:sz w:val="24"/>
          <w:szCs w:val="24"/>
        </w:rPr>
        <w:t xml:space="preserve"> nomenclatura  área y precio, del Solar </w:t>
      </w:r>
      <w:r w:rsidR="006F13D6">
        <w:rPr>
          <w:rFonts w:ascii="Museo Sans 300" w:hAnsi="Museo Sans 300"/>
          <w:sz w:val="24"/>
          <w:szCs w:val="24"/>
        </w:rPr>
        <w:t>---</w:t>
      </w:r>
      <w:r w:rsidR="00FC101D" w:rsidRPr="00D53F69">
        <w:rPr>
          <w:rFonts w:ascii="Museo Sans 300" w:hAnsi="Museo Sans 300"/>
          <w:sz w:val="24"/>
          <w:szCs w:val="24"/>
        </w:rPr>
        <w:t xml:space="preserve">, Polígono </w:t>
      </w:r>
      <w:r w:rsidR="006F13D6">
        <w:rPr>
          <w:rFonts w:ascii="Museo Sans 300" w:hAnsi="Museo Sans 300"/>
          <w:sz w:val="24"/>
          <w:szCs w:val="24"/>
        </w:rPr>
        <w:t>---</w:t>
      </w:r>
      <w:r w:rsidR="00FC101D" w:rsidRPr="00D53F69">
        <w:rPr>
          <w:rFonts w:ascii="Museo Sans 300" w:hAnsi="Museo Sans 300"/>
          <w:sz w:val="24"/>
          <w:szCs w:val="24"/>
        </w:rPr>
        <w:t>, esto debido a que Junta Directiva aprobó la adjudicación con un área de 1,000 Mts.²; y un precio de $163.43 sin embargo, al reprocesar los planos e inscribir la Desmembración en Cabeza de su Dueño a favor de ISTA, resultó que la nomenclatura área y precio han variado, siendo</w:t>
      </w:r>
      <w:r w:rsidR="00FC101D" w:rsidRPr="00D53F69">
        <w:rPr>
          <w:rFonts w:ascii="Museo Sans 300" w:hAnsi="Museo Sans 300"/>
          <w:b/>
          <w:sz w:val="24"/>
          <w:szCs w:val="24"/>
        </w:rPr>
        <w:t xml:space="preserve"> </w:t>
      </w:r>
      <w:r w:rsidR="00FC101D" w:rsidRPr="00D53F69">
        <w:rPr>
          <w:rFonts w:ascii="Museo Sans 300" w:hAnsi="Museo Sans 300"/>
          <w:sz w:val="24"/>
          <w:szCs w:val="24"/>
        </w:rPr>
        <w:t xml:space="preserve">la identificación correcta </w:t>
      </w:r>
      <w:r w:rsidR="00FC101D" w:rsidRPr="00D53F69">
        <w:rPr>
          <w:rFonts w:ascii="Museo Sans 300" w:hAnsi="Museo Sans 300"/>
          <w:b/>
          <w:sz w:val="24"/>
          <w:szCs w:val="24"/>
        </w:rPr>
        <w:t xml:space="preserve">SOLAR </w:t>
      </w:r>
      <w:r w:rsidR="006F13D6">
        <w:rPr>
          <w:rFonts w:ascii="Museo Sans 300" w:hAnsi="Museo Sans 300"/>
          <w:b/>
          <w:sz w:val="24"/>
          <w:szCs w:val="24"/>
        </w:rPr>
        <w:t>---</w:t>
      </w:r>
      <w:r w:rsidR="00FC101D" w:rsidRPr="00D53F69">
        <w:rPr>
          <w:rFonts w:ascii="Museo Sans 300" w:hAnsi="Museo Sans 300"/>
          <w:b/>
          <w:sz w:val="24"/>
          <w:szCs w:val="24"/>
        </w:rPr>
        <w:t xml:space="preserve">, POLÍGONO </w:t>
      </w:r>
      <w:r w:rsidR="006F13D6">
        <w:rPr>
          <w:rFonts w:ascii="Museo Sans 300" w:hAnsi="Museo Sans 300"/>
          <w:b/>
          <w:sz w:val="24"/>
          <w:szCs w:val="24"/>
        </w:rPr>
        <w:t>---</w:t>
      </w:r>
      <w:r w:rsidR="00FC101D" w:rsidRPr="00D53F69">
        <w:rPr>
          <w:rFonts w:ascii="Museo Sans 300" w:hAnsi="Museo Sans 300"/>
          <w:b/>
          <w:sz w:val="24"/>
          <w:szCs w:val="24"/>
        </w:rPr>
        <w:t xml:space="preserve">, PORCION </w:t>
      </w:r>
      <w:r w:rsidR="006F13D6">
        <w:rPr>
          <w:rFonts w:ascii="Museo Sans 300" w:hAnsi="Museo Sans 300"/>
          <w:b/>
          <w:sz w:val="24"/>
          <w:szCs w:val="24"/>
        </w:rPr>
        <w:t>---</w:t>
      </w:r>
      <w:r w:rsidR="00FC101D" w:rsidRPr="00D53F69">
        <w:rPr>
          <w:rFonts w:ascii="Museo Sans 300" w:hAnsi="Museo Sans 300"/>
          <w:b/>
          <w:sz w:val="24"/>
          <w:szCs w:val="24"/>
        </w:rPr>
        <w:t xml:space="preserve">, </w:t>
      </w:r>
      <w:r w:rsidR="00FC101D" w:rsidRPr="00D53F69">
        <w:rPr>
          <w:rFonts w:ascii="Museo Sans 300" w:hAnsi="Museo Sans 300"/>
          <w:sz w:val="24"/>
          <w:szCs w:val="24"/>
        </w:rPr>
        <w:t>con un área de 1,019.03 Mts.² y un precio de $166.54, según valúo de fecha 04 de mayo de 2023; existiendo un aumento de área de 19.03 Mts.²; por lo tanto, el titular de la adjudicación tendrá que cancelar la cantidad de $3.11 adicionales a su deuda agraria a quien se le notificó previamente, manifestando estar de acuerdo, constando en el Acta de Reconocimiento de Pago, por Área que Excede a la Adjudicada, de fecha 9 de marzo</w:t>
      </w:r>
      <w:r w:rsidRPr="00D53F69">
        <w:rPr>
          <w:rFonts w:ascii="Museo Sans 300" w:hAnsi="Museo Sans 300"/>
          <w:sz w:val="24"/>
          <w:szCs w:val="24"/>
        </w:rPr>
        <w:t xml:space="preserve"> de</w:t>
      </w:r>
      <w:r w:rsidR="00FC101D" w:rsidRPr="00D53F69">
        <w:rPr>
          <w:rFonts w:ascii="Museo Sans 300" w:hAnsi="Museo Sans 300"/>
          <w:sz w:val="24"/>
          <w:szCs w:val="24"/>
        </w:rPr>
        <w:t xml:space="preserve"> 2022, anexa al expediente respectivo.</w:t>
      </w:r>
    </w:p>
    <w:p w14:paraId="2393DDB7" w14:textId="77777777" w:rsidR="00FC101D" w:rsidRDefault="00FC101D" w:rsidP="00D53F69">
      <w:pPr>
        <w:pStyle w:val="Prrafodelista"/>
        <w:tabs>
          <w:tab w:val="left" w:pos="1134"/>
        </w:tabs>
        <w:ind w:left="360"/>
        <w:jc w:val="both"/>
        <w:rPr>
          <w:rFonts w:ascii="Museo Sans 300" w:eastAsia="Calibri" w:hAnsi="Museo Sans 300" w:cs="Times New Roman"/>
          <w:b/>
          <w:bCs/>
          <w:sz w:val="24"/>
          <w:szCs w:val="24"/>
        </w:rPr>
      </w:pPr>
    </w:p>
    <w:p w14:paraId="2DBA6B3E" w14:textId="77777777" w:rsidR="00714391" w:rsidRPr="00D53F69" w:rsidRDefault="00714391" w:rsidP="00D53F69">
      <w:pPr>
        <w:pStyle w:val="Prrafodelista"/>
        <w:tabs>
          <w:tab w:val="left" w:pos="1134"/>
        </w:tabs>
        <w:ind w:left="360"/>
        <w:jc w:val="both"/>
        <w:rPr>
          <w:rFonts w:ascii="Museo Sans 300" w:eastAsia="Calibri" w:hAnsi="Museo Sans 300" w:cs="Times New Roman"/>
          <w:b/>
          <w:bCs/>
          <w:sz w:val="24"/>
          <w:szCs w:val="24"/>
        </w:rPr>
      </w:pPr>
    </w:p>
    <w:p w14:paraId="7AAD7A1D" w14:textId="4FF992F3" w:rsidR="00FC101D" w:rsidRPr="00D53F69" w:rsidRDefault="007A400B" w:rsidP="003B3B78">
      <w:pPr>
        <w:pStyle w:val="Prrafodelista"/>
        <w:numPr>
          <w:ilvl w:val="0"/>
          <w:numId w:val="41"/>
        </w:numPr>
        <w:ind w:left="1418" w:hanging="284"/>
        <w:jc w:val="both"/>
        <w:rPr>
          <w:rFonts w:ascii="Museo Sans 300" w:eastAsia="Calibri" w:hAnsi="Museo Sans 300" w:cs="Times New Roman"/>
          <w:b/>
          <w:bCs/>
          <w:sz w:val="24"/>
          <w:szCs w:val="24"/>
        </w:rPr>
      </w:pPr>
      <w:r w:rsidRPr="00D53F69">
        <w:rPr>
          <w:rFonts w:ascii="Museo Sans 300" w:hAnsi="Museo Sans 300"/>
          <w:sz w:val="24"/>
          <w:szCs w:val="24"/>
        </w:rPr>
        <w:lastRenderedPageBreak/>
        <w:t>Corregir el</w:t>
      </w:r>
      <w:r w:rsidR="00FC101D" w:rsidRPr="00D53F69">
        <w:rPr>
          <w:rFonts w:ascii="Museo Sans 300" w:hAnsi="Museo Sans 300"/>
          <w:sz w:val="24"/>
          <w:szCs w:val="24"/>
        </w:rPr>
        <w:t xml:space="preserve"> nombre de los señores: </w:t>
      </w:r>
      <w:r w:rsidRPr="00D53F69">
        <w:rPr>
          <w:rFonts w:ascii="Museo Sans 300" w:hAnsi="Museo Sans 300"/>
          <w:sz w:val="24"/>
          <w:szCs w:val="24"/>
        </w:rPr>
        <w:t xml:space="preserve">CARLOS ISAÍAS GUZMÁN VÁSQUEZ </w:t>
      </w:r>
      <w:r w:rsidR="00FC101D" w:rsidRPr="00D53F69">
        <w:rPr>
          <w:rFonts w:ascii="Museo Sans 300" w:hAnsi="Museo Sans 300"/>
          <w:sz w:val="24"/>
          <w:szCs w:val="24"/>
        </w:rPr>
        <w:t xml:space="preserve">y </w:t>
      </w:r>
      <w:r w:rsidRPr="00D53F69">
        <w:rPr>
          <w:rFonts w:ascii="Museo Sans 300" w:hAnsi="Museo Sans 300"/>
          <w:sz w:val="24"/>
          <w:szCs w:val="24"/>
        </w:rPr>
        <w:t>MARÍA ELENA GUZMÁN VÁSQUEZ</w:t>
      </w:r>
      <w:r w:rsidR="00FC101D" w:rsidRPr="00D53F69">
        <w:rPr>
          <w:rFonts w:ascii="Museo Sans 300" w:hAnsi="Museo Sans 300"/>
          <w:sz w:val="24"/>
          <w:szCs w:val="24"/>
        </w:rPr>
        <w:t xml:space="preserve">, siendo lo correcto según Documentos Únicos de Identidad: </w:t>
      </w:r>
      <w:r w:rsidRPr="00D53F69">
        <w:rPr>
          <w:rFonts w:ascii="Museo Sans 300" w:hAnsi="Museo Sans 300"/>
          <w:b/>
          <w:sz w:val="24"/>
          <w:szCs w:val="24"/>
        </w:rPr>
        <w:t xml:space="preserve">CARLOS ISAÍAS VÁSQUEZ GUZMÁN </w:t>
      </w:r>
      <w:r w:rsidR="00FC101D" w:rsidRPr="00D53F69">
        <w:rPr>
          <w:rFonts w:ascii="Museo Sans 300" w:hAnsi="Museo Sans 300"/>
          <w:b/>
          <w:sz w:val="24"/>
          <w:szCs w:val="24"/>
        </w:rPr>
        <w:t xml:space="preserve">y </w:t>
      </w:r>
      <w:r w:rsidRPr="00D53F69">
        <w:rPr>
          <w:rFonts w:ascii="Museo Sans 300" w:hAnsi="Museo Sans 300"/>
          <w:b/>
          <w:sz w:val="24"/>
          <w:szCs w:val="24"/>
        </w:rPr>
        <w:t>MARÍA ELENA VÁSQUEZ DE DÍAZ</w:t>
      </w:r>
      <w:r w:rsidR="00FC101D" w:rsidRPr="00D53F69">
        <w:rPr>
          <w:rFonts w:ascii="Museo Sans 300" w:hAnsi="Museo Sans 300"/>
          <w:b/>
          <w:sz w:val="24"/>
          <w:szCs w:val="24"/>
        </w:rPr>
        <w:t>.</w:t>
      </w:r>
    </w:p>
    <w:p w14:paraId="6C32930F" w14:textId="77777777" w:rsidR="00FC101D" w:rsidRPr="00D53F69" w:rsidRDefault="00FC101D" w:rsidP="00D53F69">
      <w:pPr>
        <w:pStyle w:val="Prrafodelista"/>
        <w:tabs>
          <w:tab w:val="left" w:pos="1134"/>
        </w:tabs>
        <w:ind w:left="360"/>
        <w:jc w:val="both"/>
        <w:rPr>
          <w:rFonts w:ascii="Museo Sans 300" w:hAnsi="Museo Sans 300"/>
          <w:sz w:val="24"/>
          <w:szCs w:val="24"/>
        </w:rPr>
      </w:pPr>
    </w:p>
    <w:p w14:paraId="6B408F46" w14:textId="3F17A1CB" w:rsidR="00FC101D" w:rsidRPr="00D53F69" w:rsidRDefault="00FC101D" w:rsidP="00D53F69">
      <w:pPr>
        <w:pStyle w:val="Prrafodelista"/>
        <w:tabs>
          <w:tab w:val="left" w:pos="1134"/>
        </w:tabs>
        <w:ind w:left="1134"/>
        <w:jc w:val="both"/>
        <w:rPr>
          <w:rFonts w:ascii="Museo Sans 300" w:eastAsia="Calibri" w:hAnsi="Museo Sans 300" w:cs="Times New Roman"/>
          <w:b/>
          <w:bCs/>
          <w:sz w:val="24"/>
          <w:szCs w:val="24"/>
        </w:rPr>
      </w:pPr>
      <w:r w:rsidRPr="00D53F69">
        <w:rPr>
          <w:rFonts w:ascii="Museo Sans 300" w:eastAsia="Times New Roman" w:hAnsi="Museo Sans 300" w:cs="Times New Roman"/>
          <w:b/>
          <w:sz w:val="24"/>
          <w:szCs w:val="24"/>
          <w:lang w:eastAsia="es-ES"/>
        </w:rPr>
        <w:t>Punto</w:t>
      </w:r>
      <w:r w:rsidRPr="00D53F69">
        <w:rPr>
          <w:rFonts w:ascii="Museo Sans 300" w:eastAsia="Times New Roman" w:hAnsi="Museo Sans 300" w:cs="Times New Roman"/>
          <w:sz w:val="24"/>
          <w:szCs w:val="24"/>
          <w:lang w:eastAsia="es-ES"/>
        </w:rPr>
        <w:t xml:space="preserve"> </w:t>
      </w:r>
      <w:r w:rsidRPr="00D53F69">
        <w:rPr>
          <w:rFonts w:ascii="Museo Sans 300" w:eastAsia="Times New Roman" w:hAnsi="Museo Sans 300" w:cs="Times New Roman"/>
          <w:b/>
          <w:sz w:val="24"/>
          <w:szCs w:val="24"/>
          <w:lang w:eastAsia="es-ES"/>
        </w:rPr>
        <w:t xml:space="preserve">XIV del Acta de Sesión Ordinaria 33-98, </w:t>
      </w:r>
      <w:r w:rsidR="007A400B" w:rsidRPr="00D53F69">
        <w:rPr>
          <w:rFonts w:ascii="Museo Sans 300" w:eastAsia="Times New Roman" w:hAnsi="Museo Sans 300" w:cs="Times New Roman"/>
          <w:b/>
          <w:sz w:val="24"/>
          <w:szCs w:val="24"/>
          <w:lang w:eastAsia="es-ES"/>
        </w:rPr>
        <w:t>de fecha 17 de septiembre de</w:t>
      </w:r>
      <w:r w:rsidRPr="00D53F69">
        <w:rPr>
          <w:rFonts w:ascii="Museo Sans 300" w:eastAsia="Times New Roman" w:hAnsi="Museo Sans 300" w:cs="Times New Roman"/>
          <w:b/>
          <w:sz w:val="24"/>
          <w:szCs w:val="24"/>
          <w:lang w:eastAsia="es-ES"/>
        </w:rPr>
        <w:t xml:space="preserve"> 1998</w:t>
      </w:r>
    </w:p>
    <w:p w14:paraId="26C54EC4" w14:textId="77777777" w:rsidR="00FC101D" w:rsidRPr="00D53F69" w:rsidRDefault="00FC101D" w:rsidP="00D53F69">
      <w:pPr>
        <w:pStyle w:val="Prrafodelista"/>
        <w:rPr>
          <w:rFonts w:ascii="Museo Sans 300" w:hAnsi="Museo Sans 300" w:cs="Times New Roman"/>
          <w:sz w:val="24"/>
          <w:szCs w:val="24"/>
        </w:rPr>
      </w:pPr>
    </w:p>
    <w:p w14:paraId="7A6B830D" w14:textId="3FB141FA" w:rsidR="00FC101D" w:rsidRPr="00D53F69" w:rsidRDefault="00FC101D" w:rsidP="00D53F69">
      <w:pPr>
        <w:pStyle w:val="Prrafodelista"/>
        <w:ind w:left="360" w:firstLine="774"/>
        <w:jc w:val="both"/>
        <w:rPr>
          <w:rFonts w:ascii="Museo Sans 300" w:eastAsia="Times New Roman" w:hAnsi="Museo Sans 300" w:cs="Times New Roman"/>
          <w:b/>
          <w:sz w:val="24"/>
          <w:szCs w:val="24"/>
          <w:lang w:eastAsia="es-ES"/>
        </w:rPr>
      </w:pPr>
      <w:r w:rsidRPr="00D53F69">
        <w:rPr>
          <w:rFonts w:ascii="Museo Sans 300" w:eastAsia="Times New Roman" w:hAnsi="Museo Sans 300" w:cs="Times New Roman"/>
          <w:b/>
          <w:sz w:val="24"/>
          <w:szCs w:val="24"/>
          <w:lang w:eastAsia="es-ES"/>
        </w:rPr>
        <w:t xml:space="preserve">Solar </w:t>
      </w:r>
      <w:r w:rsidR="006F13D6">
        <w:rPr>
          <w:rFonts w:ascii="Museo Sans 300" w:eastAsia="Times New Roman" w:hAnsi="Museo Sans 300" w:cs="Times New Roman"/>
          <w:b/>
          <w:sz w:val="24"/>
          <w:szCs w:val="24"/>
          <w:lang w:eastAsia="es-ES"/>
        </w:rPr>
        <w:t>---</w:t>
      </w:r>
      <w:r w:rsidRPr="00D53F69">
        <w:rPr>
          <w:rFonts w:ascii="Museo Sans 300" w:eastAsia="Times New Roman" w:hAnsi="Museo Sans 300" w:cs="Times New Roman"/>
          <w:b/>
          <w:sz w:val="24"/>
          <w:szCs w:val="24"/>
          <w:lang w:eastAsia="es-ES"/>
        </w:rPr>
        <w:t xml:space="preserve">, Polígono </w:t>
      </w:r>
      <w:r w:rsidR="006F13D6">
        <w:rPr>
          <w:rFonts w:ascii="Museo Sans 300" w:eastAsia="Times New Roman" w:hAnsi="Museo Sans 300" w:cs="Times New Roman"/>
          <w:b/>
          <w:sz w:val="24"/>
          <w:szCs w:val="24"/>
          <w:lang w:eastAsia="es-ES"/>
        </w:rPr>
        <w:t>---</w:t>
      </w:r>
    </w:p>
    <w:p w14:paraId="6115CD27" w14:textId="088D16E7" w:rsidR="00FC101D" w:rsidRPr="006F13D6" w:rsidRDefault="007A400B" w:rsidP="006F13D6">
      <w:pPr>
        <w:pStyle w:val="Prrafodelista"/>
        <w:ind w:left="1418"/>
        <w:jc w:val="both"/>
        <w:rPr>
          <w:rFonts w:ascii="Museo Sans 300" w:hAnsi="Museo Sans 300"/>
          <w:sz w:val="24"/>
          <w:szCs w:val="24"/>
        </w:rPr>
      </w:pPr>
      <w:r w:rsidRPr="00D53F69">
        <w:rPr>
          <w:rFonts w:ascii="Museo Sans 300" w:hAnsi="Museo Sans 300"/>
          <w:sz w:val="24"/>
          <w:szCs w:val="24"/>
        </w:rPr>
        <w:t>Corregir</w:t>
      </w:r>
      <w:r w:rsidR="00FC101D" w:rsidRPr="00D53F69">
        <w:rPr>
          <w:rFonts w:ascii="Museo Sans 300" w:hAnsi="Museo Sans 300"/>
          <w:sz w:val="24"/>
          <w:szCs w:val="24"/>
        </w:rPr>
        <w:t xml:space="preserve"> nomenclatura y área del Solar </w:t>
      </w:r>
      <w:r w:rsidR="006F13D6">
        <w:rPr>
          <w:rFonts w:ascii="Museo Sans 300" w:hAnsi="Museo Sans 300"/>
          <w:sz w:val="24"/>
          <w:szCs w:val="24"/>
        </w:rPr>
        <w:t>---</w:t>
      </w:r>
      <w:r w:rsidR="00FC101D" w:rsidRPr="00D53F69">
        <w:rPr>
          <w:rFonts w:ascii="Museo Sans 300" w:hAnsi="Museo Sans 300"/>
          <w:sz w:val="24"/>
          <w:szCs w:val="24"/>
        </w:rPr>
        <w:t xml:space="preserve">, Polígono </w:t>
      </w:r>
      <w:r w:rsidR="006F13D6">
        <w:rPr>
          <w:rFonts w:ascii="Museo Sans 300" w:hAnsi="Museo Sans 300"/>
          <w:sz w:val="24"/>
          <w:szCs w:val="24"/>
        </w:rPr>
        <w:t>---</w:t>
      </w:r>
      <w:r w:rsidR="00FC101D" w:rsidRPr="00D53F69">
        <w:rPr>
          <w:rFonts w:ascii="Museo Sans 300" w:hAnsi="Museo Sans 300"/>
          <w:sz w:val="24"/>
          <w:szCs w:val="24"/>
        </w:rPr>
        <w:t xml:space="preserve">, esto debido a que Junta Directiva aprobó la adjudicación con un área de 1,000 Mts.²; sin embargo, al reprocesar los planos e inscribir la Desmembración en Cabeza de su Dueño a favor de ISTA, resultó que la nomenclatura y área han variado, siendo la identificación correcta SOLAR </w:t>
      </w:r>
      <w:r w:rsidR="006F13D6">
        <w:rPr>
          <w:rFonts w:ascii="Museo Sans 300" w:hAnsi="Museo Sans 300"/>
          <w:sz w:val="24"/>
          <w:szCs w:val="24"/>
        </w:rPr>
        <w:t>---</w:t>
      </w:r>
      <w:r w:rsidR="00FC101D" w:rsidRPr="00D53F69">
        <w:rPr>
          <w:rFonts w:ascii="Museo Sans 300" w:hAnsi="Museo Sans 300"/>
          <w:sz w:val="24"/>
          <w:szCs w:val="24"/>
        </w:rPr>
        <w:t xml:space="preserve">, POLIGONO </w:t>
      </w:r>
      <w:r w:rsidR="006F13D6">
        <w:rPr>
          <w:rFonts w:ascii="Museo Sans 300" w:hAnsi="Museo Sans 300"/>
          <w:sz w:val="24"/>
          <w:szCs w:val="24"/>
        </w:rPr>
        <w:t>---</w:t>
      </w:r>
      <w:r w:rsidR="00FC101D" w:rsidRPr="00D53F69">
        <w:rPr>
          <w:rFonts w:ascii="Museo Sans 300" w:hAnsi="Museo Sans 300"/>
          <w:sz w:val="24"/>
          <w:szCs w:val="24"/>
        </w:rPr>
        <w:t xml:space="preserve">, </w:t>
      </w:r>
      <w:r w:rsidR="00FC101D" w:rsidRPr="006F13D6">
        <w:rPr>
          <w:rFonts w:ascii="Museo Sans 300" w:hAnsi="Museo Sans 300"/>
          <w:sz w:val="24"/>
          <w:szCs w:val="24"/>
        </w:rPr>
        <w:t xml:space="preserve">PORCION 1, con un área de 977.78 Mts.² resultando que ésta ha disminuido en 22.22 Mts.², lo cual ha sido aceptado por la titular de la adjudicación, según consta en el Acta de Aceptación de Corrección de Nomenclatura y Reducción de Área </w:t>
      </w:r>
      <w:r w:rsidR="007651EE" w:rsidRPr="006F13D6">
        <w:rPr>
          <w:rFonts w:ascii="Museo Sans 300" w:hAnsi="Museo Sans 300"/>
          <w:sz w:val="24"/>
          <w:szCs w:val="24"/>
        </w:rPr>
        <w:t>de Inmueble, de fecha 13 de mayo de</w:t>
      </w:r>
      <w:r w:rsidR="00FC101D" w:rsidRPr="006F13D6">
        <w:rPr>
          <w:rFonts w:ascii="Museo Sans 300" w:hAnsi="Museo Sans 300"/>
          <w:sz w:val="24"/>
          <w:szCs w:val="24"/>
        </w:rPr>
        <w:t xml:space="preserve"> 2022, anexa al expediente respectivo.</w:t>
      </w:r>
    </w:p>
    <w:p w14:paraId="1C6C3E1E" w14:textId="77777777" w:rsidR="00FC101D" w:rsidRPr="00D53F69" w:rsidRDefault="00FC101D" w:rsidP="00D53F69">
      <w:pPr>
        <w:rPr>
          <w:rFonts w:ascii="Museo Sans 300" w:eastAsia="Calibri" w:hAnsi="Museo Sans 300" w:cs="Times New Roman"/>
          <w:b/>
          <w:bCs/>
          <w:sz w:val="24"/>
          <w:szCs w:val="24"/>
        </w:rPr>
      </w:pPr>
    </w:p>
    <w:p w14:paraId="7F97BC6B" w14:textId="77777777" w:rsidR="00FC101D" w:rsidRPr="00D53F69" w:rsidRDefault="00FC101D" w:rsidP="003B3B78">
      <w:pPr>
        <w:pStyle w:val="Prrafodelista"/>
        <w:numPr>
          <w:ilvl w:val="0"/>
          <w:numId w:val="3"/>
        </w:numPr>
        <w:ind w:left="1134" w:hanging="708"/>
        <w:jc w:val="both"/>
        <w:rPr>
          <w:rFonts w:ascii="Museo Sans 300" w:hAnsi="Museo Sans 300"/>
          <w:sz w:val="24"/>
          <w:szCs w:val="24"/>
          <w:lang w:val="es-ES"/>
        </w:rPr>
      </w:pPr>
      <w:r w:rsidRPr="00D53F69">
        <w:rPr>
          <w:rFonts w:ascii="Museo Sans 300" w:hAnsi="Museo Sans 300" w:cs="Arial"/>
          <w:sz w:val="24"/>
          <w:szCs w:val="24"/>
        </w:rPr>
        <w:t>Es necesario advertir a los adjudicatarios, a través de una cláusula especial en las escrituras correspondientes de compraventa de los inmuebles, que deberán cumplir las medidas ambientales emitidas por la Unidad Ambiental Institucional, referentes a:</w:t>
      </w:r>
    </w:p>
    <w:p w14:paraId="7B24458F" w14:textId="77777777" w:rsidR="00FC101D" w:rsidRPr="00AE226E" w:rsidRDefault="00FC101D" w:rsidP="00FC101D">
      <w:pPr>
        <w:pStyle w:val="Prrafodelista"/>
        <w:ind w:left="360"/>
        <w:jc w:val="both"/>
        <w:rPr>
          <w:rFonts w:ascii="Museo Sans 300" w:hAnsi="Museo Sans 300"/>
          <w:sz w:val="24"/>
          <w:szCs w:val="24"/>
          <w:lang w:val="es-ES"/>
        </w:rPr>
      </w:pPr>
    </w:p>
    <w:p w14:paraId="398D8658" w14:textId="77777777" w:rsidR="00FC101D" w:rsidRPr="007651EE" w:rsidRDefault="00FC101D" w:rsidP="003B3B78">
      <w:pPr>
        <w:pStyle w:val="Prrafodelista"/>
        <w:numPr>
          <w:ilvl w:val="0"/>
          <w:numId w:val="42"/>
        </w:numPr>
        <w:shd w:val="clear" w:color="auto" w:fill="FFFFFF"/>
        <w:ind w:left="1418" w:hanging="284"/>
        <w:rPr>
          <w:rFonts w:ascii="Museo Sans 300" w:hAnsi="Museo Sans 300" w:cs="Arial"/>
          <w:sz w:val="20"/>
          <w:szCs w:val="20"/>
        </w:rPr>
      </w:pPr>
      <w:r w:rsidRPr="007651EE">
        <w:rPr>
          <w:rFonts w:ascii="Museo Sans 300" w:hAnsi="Museo Sans 300" w:cs="Arial"/>
          <w:sz w:val="20"/>
          <w:szCs w:val="20"/>
        </w:rPr>
        <w:t xml:space="preserve">Evitar la deforestación en el bosque salado. </w:t>
      </w:r>
    </w:p>
    <w:p w14:paraId="0567C081" w14:textId="77777777" w:rsidR="00FC101D" w:rsidRPr="007651EE" w:rsidRDefault="00FC101D" w:rsidP="003B3B78">
      <w:pPr>
        <w:pStyle w:val="Prrafodelista"/>
        <w:numPr>
          <w:ilvl w:val="0"/>
          <w:numId w:val="42"/>
        </w:numPr>
        <w:shd w:val="clear" w:color="auto" w:fill="FFFFFF"/>
        <w:ind w:left="1418" w:hanging="284"/>
        <w:rPr>
          <w:rFonts w:ascii="Museo Sans 300" w:hAnsi="Museo Sans 300" w:cs="Arial"/>
          <w:sz w:val="20"/>
          <w:szCs w:val="20"/>
        </w:rPr>
      </w:pPr>
      <w:r w:rsidRPr="007651EE">
        <w:rPr>
          <w:rFonts w:ascii="Museo Sans 300" w:hAnsi="Museo Sans 300" w:cs="Arial"/>
          <w:sz w:val="20"/>
          <w:szCs w:val="20"/>
        </w:rPr>
        <w:t>Evitar la expansión de los solares dentro del bosque salado</w:t>
      </w:r>
    </w:p>
    <w:p w14:paraId="7850C2DE" w14:textId="77777777" w:rsidR="00FC101D" w:rsidRPr="007651EE" w:rsidRDefault="00FC101D" w:rsidP="003B3B78">
      <w:pPr>
        <w:pStyle w:val="Prrafodelista"/>
        <w:numPr>
          <w:ilvl w:val="0"/>
          <w:numId w:val="42"/>
        </w:numPr>
        <w:shd w:val="clear" w:color="auto" w:fill="FFFFFF"/>
        <w:ind w:left="1418" w:hanging="284"/>
        <w:rPr>
          <w:rFonts w:ascii="Museo Sans 300" w:hAnsi="Museo Sans 300" w:cs="Arial"/>
          <w:sz w:val="20"/>
          <w:szCs w:val="20"/>
        </w:rPr>
      </w:pPr>
      <w:r w:rsidRPr="007651EE">
        <w:rPr>
          <w:rFonts w:ascii="Museo Sans 300" w:hAnsi="Museo Sans 300" w:cs="Arial"/>
          <w:sz w:val="20"/>
          <w:szCs w:val="20"/>
        </w:rPr>
        <w:t>Realizar un buen manejo de los desechos sólidos y aguas residuales; recomendando, además, que, en los inmuebles colindantes con el estero, se dejará zona de protección de siete metros medidos horizontalmente a partir de la marea más alta alcanzada por el agua; siendo afectados los siguientes solares: 8 del polígono "K"; 1 del polígono "O"; 3 del polígono "P" y 6 del polígono "Q".</w:t>
      </w:r>
    </w:p>
    <w:p w14:paraId="2AFEE23E" w14:textId="1BDB46F8" w:rsidR="00FC101D" w:rsidRPr="00D53F69" w:rsidRDefault="00FC101D" w:rsidP="00D53F69">
      <w:pPr>
        <w:pStyle w:val="Prrafodelista"/>
        <w:ind w:left="1134"/>
        <w:jc w:val="both"/>
        <w:rPr>
          <w:rFonts w:ascii="Museo Sans 300" w:hAnsi="Museo Sans 300"/>
          <w:sz w:val="24"/>
          <w:szCs w:val="24"/>
          <w:lang w:val="es-ES"/>
        </w:rPr>
      </w:pPr>
      <w:r w:rsidRPr="00D53F69">
        <w:rPr>
          <w:rFonts w:ascii="Museo Sans 300" w:hAnsi="Museo Sans 300" w:cs="Arial"/>
          <w:sz w:val="24"/>
          <w:szCs w:val="24"/>
        </w:rPr>
        <w:t>Lo anterior, de conformidad a lo establecido en Acuerdo Segundo del Punto XXI</w:t>
      </w:r>
      <w:r w:rsidRPr="00D53F69">
        <w:rPr>
          <w:rFonts w:ascii="Museo Sans 300" w:hAnsi="Museo Sans 300"/>
          <w:sz w:val="24"/>
          <w:szCs w:val="24"/>
        </w:rPr>
        <w:t>V de</w:t>
      </w:r>
      <w:r w:rsidR="007651EE" w:rsidRPr="00D53F69">
        <w:rPr>
          <w:rFonts w:ascii="Museo Sans 300" w:hAnsi="Museo Sans 300"/>
          <w:sz w:val="24"/>
          <w:szCs w:val="24"/>
        </w:rPr>
        <w:t>l</w:t>
      </w:r>
      <w:r w:rsidRPr="00D53F69">
        <w:rPr>
          <w:rFonts w:ascii="Museo Sans 300" w:hAnsi="Museo Sans 300"/>
          <w:sz w:val="24"/>
          <w:szCs w:val="24"/>
        </w:rPr>
        <w:t xml:space="preserve"> Acta de Sesión Ordinaria 48-2015,</w:t>
      </w:r>
      <w:r w:rsidR="00147C97">
        <w:rPr>
          <w:rFonts w:ascii="Museo Sans 300" w:hAnsi="Museo Sans 300"/>
          <w:sz w:val="24"/>
          <w:szCs w:val="24"/>
        </w:rPr>
        <w:t xml:space="preserve"> de fecha 16 de diciembre de 20</w:t>
      </w:r>
      <w:r w:rsidR="007651EE" w:rsidRPr="00D53F69">
        <w:rPr>
          <w:rFonts w:ascii="Museo Sans 300" w:hAnsi="Museo Sans 300"/>
          <w:sz w:val="24"/>
          <w:szCs w:val="24"/>
        </w:rPr>
        <w:t>15</w:t>
      </w:r>
      <w:r w:rsidR="00147C97">
        <w:rPr>
          <w:rFonts w:ascii="Museo Sans 300" w:hAnsi="Museo Sans 300"/>
          <w:sz w:val="24"/>
          <w:szCs w:val="24"/>
        </w:rPr>
        <w:t>.</w:t>
      </w:r>
    </w:p>
    <w:p w14:paraId="0F3A1E5F" w14:textId="77777777" w:rsidR="00FC101D" w:rsidRPr="00D53F69" w:rsidRDefault="00FC101D" w:rsidP="00D53F69">
      <w:pPr>
        <w:pStyle w:val="Prrafodelista"/>
        <w:ind w:left="360"/>
        <w:jc w:val="both"/>
        <w:rPr>
          <w:rFonts w:ascii="Museo Sans 300" w:hAnsi="Museo Sans 300"/>
          <w:sz w:val="24"/>
          <w:szCs w:val="24"/>
          <w:lang w:val="es-ES"/>
        </w:rPr>
      </w:pPr>
    </w:p>
    <w:p w14:paraId="43ABDEAE" w14:textId="77777777" w:rsidR="00FC101D" w:rsidRPr="00D53F69" w:rsidRDefault="00FC101D" w:rsidP="003B3B78">
      <w:pPr>
        <w:pStyle w:val="Prrafodelista"/>
        <w:numPr>
          <w:ilvl w:val="0"/>
          <w:numId w:val="3"/>
        </w:numPr>
        <w:ind w:left="1134" w:hanging="708"/>
        <w:jc w:val="both"/>
        <w:rPr>
          <w:rFonts w:ascii="Museo Sans 300" w:hAnsi="Museo Sans 300"/>
          <w:sz w:val="24"/>
          <w:szCs w:val="24"/>
          <w:lang w:val="es-ES"/>
        </w:rPr>
      </w:pPr>
      <w:r w:rsidRPr="00D53F69">
        <w:rPr>
          <w:rFonts w:ascii="Museo Sans 300" w:hAnsi="Museo Sans 300"/>
          <w:sz w:val="24"/>
          <w:szCs w:val="24"/>
        </w:rPr>
        <w:t xml:space="preserve">Conforme actas de posesión material de fecha 9 de marzo y 13 de mayo de 2022, elaboradas por el técnico </w:t>
      </w:r>
      <w:r w:rsidRPr="00D53F69">
        <w:rPr>
          <w:rFonts w:ascii="Museo Sans 300" w:hAnsi="Museo Sans 300"/>
          <w:color w:val="000000"/>
          <w:sz w:val="24"/>
          <w:szCs w:val="24"/>
          <w:lang w:val="es-ES" w:eastAsia="es-ES"/>
        </w:rPr>
        <w:t>del Centro Estratégico de Transformación e Innovación Agropecuaria CETIA IV-Usulután, Sección de Transferencia de Tierras</w:t>
      </w:r>
      <w:r w:rsidRPr="00D53F69">
        <w:rPr>
          <w:rFonts w:ascii="Museo Sans 300" w:hAnsi="Museo Sans 300"/>
          <w:sz w:val="24"/>
          <w:szCs w:val="24"/>
        </w:rPr>
        <w:t>, Señor Ramón Bonilla, los beneficiarios se encuentran poseyendo los</w:t>
      </w:r>
      <w:r w:rsidRPr="00D53F69">
        <w:rPr>
          <w:rFonts w:ascii="Museo Sans 300" w:hAnsi="Museo Sans 300"/>
          <w:color w:val="000000" w:themeColor="text1"/>
          <w:sz w:val="24"/>
          <w:szCs w:val="24"/>
        </w:rPr>
        <w:t xml:space="preserve"> inmuebles de</w:t>
      </w:r>
      <w:r w:rsidRPr="00D53F69">
        <w:rPr>
          <w:rFonts w:ascii="Museo Sans 300" w:hAnsi="Museo Sans 300"/>
          <w:sz w:val="24"/>
          <w:szCs w:val="24"/>
        </w:rPr>
        <w:t xml:space="preserve"> forma quieta, pacífica y sin interrupción desde hace 23 y 24 años.</w:t>
      </w:r>
    </w:p>
    <w:p w14:paraId="338A8D95" w14:textId="77777777" w:rsidR="00FC101D" w:rsidRPr="00D53F69" w:rsidRDefault="00FC101D" w:rsidP="00D53F69">
      <w:pPr>
        <w:pStyle w:val="Prrafodelista"/>
        <w:ind w:left="360"/>
        <w:jc w:val="both"/>
        <w:rPr>
          <w:rFonts w:ascii="Museo Sans 300" w:hAnsi="Museo Sans 300"/>
          <w:sz w:val="24"/>
          <w:szCs w:val="24"/>
          <w:lang w:val="es-ES"/>
        </w:rPr>
      </w:pPr>
    </w:p>
    <w:p w14:paraId="656654D5" w14:textId="6CE99CCC" w:rsidR="00FC101D" w:rsidRPr="00D53F69" w:rsidRDefault="00FC101D" w:rsidP="003B3B78">
      <w:pPr>
        <w:pStyle w:val="Prrafodelista"/>
        <w:numPr>
          <w:ilvl w:val="0"/>
          <w:numId w:val="3"/>
        </w:numPr>
        <w:ind w:left="1134" w:hanging="708"/>
        <w:jc w:val="both"/>
        <w:rPr>
          <w:rFonts w:ascii="Museo Sans 300" w:hAnsi="Museo Sans 300"/>
          <w:color w:val="000000" w:themeColor="text1"/>
          <w:sz w:val="24"/>
          <w:szCs w:val="24"/>
        </w:rPr>
      </w:pPr>
      <w:r w:rsidRPr="00D53F69">
        <w:rPr>
          <w:rFonts w:ascii="Museo Sans 300" w:hAnsi="Museo Sans 300" w:cs="Times New Roman"/>
          <w:sz w:val="24"/>
          <w:szCs w:val="24"/>
        </w:rPr>
        <w:lastRenderedPageBreak/>
        <w:t>De acuerdo a declaraciones simples contenidas en las Solicitudes de Adjudicación de Inmuebles de fechas 9 de marzo y 13 de mayo de 2022, los adjudicatarios manifiestan que ni ellos ni los integrantes de su grupo familiar</w:t>
      </w:r>
      <w:r w:rsidR="00946848" w:rsidRPr="00D53F69">
        <w:rPr>
          <w:rFonts w:ascii="Museo Sans 300" w:hAnsi="Museo Sans 300" w:cs="Times New Roman"/>
          <w:sz w:val="24"/>
          <w:szCs w:val="24"/>
        </w:rPr>
        <w:t xml:space="preserve"> son empleados de ISTA,</w:t>
      </w:r>
      <w:r w:rsidRPr="00D53F69">
        <w:rPr>
          <w:rFonts w:ascii="Museo Sans 300" w:hAnsi="Museo Sans 300" w:cs="Times New Roman"/>
          <w:sz w:val="24"/>
          <w:szCs w:val="24"/>
        </w:rPr>
        <w:t xml:space="preserve"> </w:t>
      </w:r>
      <w:r w:rsidRPr="00D53F69">
        <w:rPr>
          <w:rFonts w:ascii="Museo Sans 300" w:hAnsi="Museo Sans 300"/>
          <w:color w:val="000000" w:themeColor="text1"/>
          <w:sz w:val="24"/>
          <w:szCs w:val="24"/>
        </w:rPr>
        <w:t>situación verificada en el Sistema de Consulta de Solicitantes para Adjudicaciones que contiene la Base de Datos de Empleados de este Instituto.</w:t>
      </w:r>
    </w:p>
    <w:p w14:paraId="21D16911" w14:textId="77777777" w:rsidR="00FC101D" w:rsidRPr="00D53F69" w:rsidRDefault="00FC101D" w:rsidP="00D53F69">
      <w:pPr>
        <w:pStyle w:val="Prrafodelista"/>
        <w:rPr>
          <w:rFonts w:ascii="Museo Sans 300" w:eastAsia="Times New Roman" w:hAnsi="Museo Sans 300" w:cs="Times New Roman"/>
          <w:sz w:val="24"/>
          <w:szCs w:val="24"/>
        </w:rPr>
      </w:pPr>
    </w:p>
    <w:p w14:paraId="79B8640D" w14:textId="27B45DB5" w:rsidR="00FC101D" w:rsidRPr="00D53F69" w:rsidRDefault="00FC101D" w:rsidP="00D53F69">
      <w:pPr>
        <w:pStyle w:val="Prrafodelista"/>
        <w:ind w:left="0"/>
        <w:jc w:val="both"/>
        <w:rPr>
          <w:rFonts w:ascii="Museo Sans 300" w:eastAsia="Times New Roman" w:hAnsi="Museo Sans 300" w:cs="Times New Roman"/>
          <w:sz w:val="24"/>
          <w:szCs w:val="24"/>
        </w:rPr>
      </w:pPr>
      <w:r w:rsidRPr="00D53F69">
        <w:rPr>
          <w:rFonts w:ascii="Museo Sans 300" w:eastAsia="Times New Roman" w:hAnsi="Museo Sans 300" w:cs="Times New Roman"/>
          <w:sz w:val="24"/>
          <w:szCs w:val="24"/>
        </w:rPr>
        <w:t>Tomando en cuenta lo expuesto y habiendo tenido a la vista: cuadro de causales, listado de valores y extensiones, reportes de valúo por solar, copia de acuerdos de Junta Directiva, Solicitud de Adjudicación de Inmueble, Actas de Posesión Material, copias de Documentos Únicos de Identidad y Tarjetas de Identificación Tributaria, Certificaciones de Partidas de Nacimiento, Poderes Especiales, constancias de cancelación de crédito, calcas del inmueble, Razón y Constancia de Inscripción de Desmembración en Cabeza de su Dueño a favor del ISTA, Acta de Aceptación de Corrección de Nomenclatura y Reducción de Área de Inmueble</w:t>
      </w:r>
      <w:r w:rsidRPr="00D53F69">
        <w:rPr>
          <w:rFonts w:ascii="Museo Sans 300" w:eastAsia="Times New Roman" w:hAnsi="Museo Sans 300" w:cs="Times New Roman"/>
          <w:sz w:val="24"/>
          <w:szCs w:val="24"/>
          <w:lang w:eastAsia="es-ES"/>
        </w:rPr>
        <w:t xml:space="preserve">, </w:t>
      </w:r>
      <w:r w:rsidRPr="00D53F69">
        <w:rPr>
          <w:rFonts w:ascii="Museo Sans 300" w:eastAsia="Times New Roman" w:hAnsi="Museo Sans 300" w:cs="Times New Roman"/>
          <w:sz w:val="24"/>
          <w:szCs w:val="24"/>
        </w:rPr>
        <w:t>Acta de Reconocimiento de Pago por Área que Excede a la Adjudicada,</w:t>
      </w:r>
      <w:r w:rsidRPr="00D53F69">
        <w:rPr>
          <w:rFonts w:ascii="Museo Sans 300" w:eastAsia="Times New Roman" w:hAnsi="Museo Sans 300" w:cs="Times New Roman"/>
          <w:sz w:val="24"/>
          <w:szCs w:val="24"/>
          <w:lang w:eastAsia="es-ES"/>
        </w:rPr>
        <w:t xml:space="preserve"> </w:t>
      </w:r>
      <w:r w:rsidRPr="00D53F69">
        <w:rPr>
          <w:rFonts w:ascii="Museo Sans 300" w:eastAsia="Times New Roman" w:hAnsi="Museo Sans 300" w:cs="Times New Roman"/>
          <w:sz w:val="24"/>
          <w:szCs w:val="24"/>
        </w:rPr>
        <w:t xml:space="preserve">reportes de búsqueda de solicitantes para adjudicaciones emitidos por el </w:t>
      </w:r>
      <w:r w:rsidRPr="00D53F69">
        <w:rPr>
          <w:rFonts w:ascii="Museo Sans 300" w:eastAsia="Times New Roman" w:hAnsi="Museo Sans 300" w:cs="Times New Roman"/>
          <w:color w:val="000000" w:themeColor="text1"/>
          <w:sz w:val="24"/>
          <w:szCs w:val="24"/>
          <w:lang w:val="es-ES" w:eastAsia="es-ES"/>
        </w:rPr>
        <w:t>Centro Estratégico de Transferencia e Innovación Agropecuaria CETIA IV-Usulután, Sección de Transferencia de Tierras</w:t>
      </w:r>
      <w:r w:rsidRPr="00D53F69">
        <w:rPr>
          <w:rFonts w:ascii="Museo Sans 300" w:eastAsia="Times New Roman" w:hAnsi="Museo Sans 300" w:cs="Times New Roman"/>
          <w:sz w:val="24"/>
          <w:szCs w:val="24"/>
        </w:rPr>
        <w:t>, reporte de inmuebles pendientes de escriturar, se estima procedente resolver favorablemente a lo solicitado.</w:t>
      </w:r>
    </w:p>
    <w:p w14:paraId="4DAFE378" w14:textId="77777777" w:rsidR="00744D43" w:rsidRDefault="00744D43" w:rsidP="00D53F69">
      <w:pPr>
        <w:pStyle w:val="Prrafodelista"/>
        <w:ind w:left="0"/>
        <w:jc w:val="both"/>
        <w:rPr>
          <w:rFonts w:ascii="Museo Sans 300" w:hAnsi="Museo Sans 300"/>
          <w:sz w:val="24"/>
          <w:szCs w:val="24"/>
        </w:rPr>
      </w:pPr>
    </w:p>
    <w:p w14:paraId="31E32D60" w14:textId="7ADBF8BB" w:rsidR="00FC101D" w:rsidRDefault="00946848" w:rsidP="00D53F69">
      <w:pPr>
        <w:pStyle w:val="Prrafodelista"/>
        <w:ind w:left="0"/>
        <w:jc w:val="both"/>
        <w:rPr>
          <w:rFonts w:ascii="Museo Sans 300" w:eastAsia="Times New Roman" w:hAnsi="Museo Sans 300" w:cs="Times New Roman"/>
          <w:b/>
          <w:sz w:val="24"/>
          <w:szCs w:val="24"/>
          <w:lang w:eastAsia="es-ES"/>
        </w:rPr>
      </w:pPr>
      <w:r w:rsidRPr="00D53F69">
        <w:rPr>
          <w:rFonts w:ascii="Museo Sans 300" w:hAnsi="Museo Sans 300"/>
          <w:sz w:val="24"/>
          <w:szCs w:val="24"/>
        </w:rPr>
        <w:t xml:space="preserve">Estando conforme a Derecho la documentación correspondiente, en atención a lo recomendado por </w:t>
      </w:r>
      <w:r w:rsidRPr="00D53F69">
        <w:rPr>
          <w:rFonts w:ascii="Museo Sans 300" w:hAnsi="Museo Sans 300"/>
          <w:color w:val="000000" w:themeColor="text1"/>
          <w:sz w:val="24"/>
          <w:szCs w:val="24"/>
        </w:rPr>
        <w:t>la Unidad de Adjudicación de Inmuebles, la Junta Directiva en uso de sus facultades y</w:t>
      </w:r>
      <w:r w:rsidRPr="00D53F69">
        <w:rPr>
          <w:rFonts w:ascii="Museo Sans 300" w:hAnsi="Museo Sans 300"/>
          <w:sz w:val="24"/>
          <w:szCs w:val="24"/>
        </w:rPr>
        <w:t xml:space="preserve">  d</w:t>
      </w:r>
      <w:r w:rsidR="00FC101D" w:rsidRPr="00D53F69">
        <w:rPr>
          <w:rFonts w:ascii="Museo Sans 300" w:hAnsi="Museo Sans 300"/>
          <w:sz w:val="24"/>
          <w:szCs w:val="24"/>
        </w:rPr>
        <w:t xml:space="preserve">e conformidad al Artículo 18 letras “g” y “h” de la Ley de Creación del Instituto Salvadoreño de Transformación Agraria, </w:t>
      </w:r>
      <w:r w:rsidRPr="00D53F69">
        <w:rPr>
          <w:rFonts w:ascii="Museo Sans 300" w:eastAsia="Times New Roman" w:hAnsi="Museo Sans 300" w:cs="Times New Roman"/>
          <w:b/>
          <w:sz w:val="24"/>
          <w:szCs w:val="24"/>
          <w:u w:val="single"/>
          <w:lang w:eastAsia="es-ES"/>
        </w:rPr>
        <w:t>ACUERDA</w:t>
      </w:r>
      <w:r w:rsidR="00FC101D" w:rsidRPr="00D53F69">
        <w:rPr>
          <w:rFonts w:ascii="Museo Sans 300" w:eastAsia="Times New Roman" w:hAnsi="Museo Sans 300" w:cs="Times New Roman"/>
          <w:b/>
          <w:sz w:val="24"/>
          <w:szCs w:val="24"/>
          <w:u w:val="single"/>
          <w:lang w:eastAsia="es-ES"/>
        </w:rPr>
        <w:t>: PRIMERO:</w:t>
      </w:r>
      <w:r w:rsidR="00FC101D" w:rsidRPr="00D53F69">
        <w:rPr>
          <w:rFonts w:ascii="Museo Sans 300" w:eastAsia="Times New Roman" w:hAnsi="Museo Sans 300" w:cs="Times New Roman"/>
          <w:b/>
          <w:sz w:val="24"/>
          <w:szCs w:val="24"/>
          <w:lang w:eastAsia="es-ES"/>
        </w:rPr>
        <w:t xml:space="preserve"> </w:t>
      </w:r>
      <w:r w:rsidRPr="00D53F69">
        <w:rPr>
          <w:rFonts w:ascii="Museo Sans 300" w:eastAsia="Times New Roman" w:hAnsi="Museo Sans 300" w:cs="Times New Roman"/>
          <w:b/>
          <w:sz w:val="24"/>
          <w:szCs w:val="24"/>
          <w:lang w:eastAsia="es-ES"/>
        </w:rPr>
        <w:t>M</w:t>
      </w:r>
      <w:r w:rsidR="00FC101D" w:rsidRPr="00D53F69">
        <w:rPr>
          <w:rFonts w:ascii="Museo Sans 300" w:eastAsia="Times New Roman" w:hAnsi="Museo Sans 300" w:cs="Times New Roman"/>
          <w:b/>
          <w:sz w:val="24"/>
          <w:szCs w:val="24"/>
          <w:lang w:eastAsia="es-ES"/>
        </w:rPr>
        <w:t xml:space="preserve">odificar los </w:t>
      </w:r>
      <w:r w:rsidRPr="00D53F69">
        <w:rPr>
          <w:rFonts w:ascii="Museo Sans 300" w:eastAsia="Times New Roman" w:hAnsi="Museo Sans 300" w:cs="Times New Roman"/>
          <w:b/>
          <w:sz w:val="24"/>
          <w:szCs w:val="24"/>
          <w:lang w:eastAsia="es-ES"/>
        </w:rPr>
        <w:t>siguientes</w:t>
      </w:r>
      <w:r w:rsidRPr="00D53F69">
        <w:rPr>
          <w:rFonts w:ascii="Museo Sans 300" w:eastAsia="Times New Roman" w:hAnsi="Museo Sans 300" w:cs="Times New Roman"/>
          <w:sz w:val="24"/>
          <w:szCs w:val="24"/>
          <w:lang w:eastAsia="es-ES"/>
        </w:rPr>
        <w:t xml:space="preserve"> </w:t>
      </w:r>
      <w:r w:rsidR="00FC101D" w:rsidRPr="00D53F69">
        <w:rPr>
          <w:rFonts w:ascii="Museo Sans 300" w:eastAsia="Times New Roman" w:hAnsi="Museo Sans 300" w:cs="Times New Roman"/>
          <w:b/>
          <w:sz w:val="24"/>
          <w:szCs w:val="24"/>
          <w:lang w:eastAsia="es-ES"/>
        </w:rPr>
        <w:t>Puntos</w:t>
      </w:r>
      <w:r w:rsidRPr="00D53F69">
        <w:rPr>
          <w:rFonts w:ascii="Museo Sans 300" w:eastAsia="Times New Roman" w:hAnsi="Museo Sans 300" w:cs="Times New Roman"/>
          <w:b/>
          <w:sz w:val="24"/>
          <w:szCs w:val="24"/>
          <w:lang w:eastAsia="es-ES"/>
        </w:rPr>
        <w:t xml:space="preserve"> de Acta</w:t>
      </w:r>
      <w:r w:rsidR="00FC101D" w:rsidRPr="00D53F69">
        <w:rPr>
          <w:rFonts w:ascii="Museo Sans 300" w:eastAsia="Times New Roman" w:hAnsi="Museo Sans 300" w:cs="Times New Roman"/>
          <w:b/>
          <w:sz w:val="24"/>
          <w:szCs w:val="24"/>
          <w:lang w:eastAsia="es-ES"/>
        </w:rPr>
        <w:t>: VIII-c de</w:t>
      </w:r>
      <w:r w:rsidRPr="00D53F69">
        <w:rPr>
          <w:rFonts w:ascii="Museo Sans 300" w:eastAsia="Times New Roman" w:hAnsi="Museo Sans 300" w:cs="Times New Roman"/>
          <w:b/>
          <w:sz w:val="24"/>
          <w:szCs w:val="24"/>
          <w:lang w:eastAsia="es-ES"/>
        </w:rPr>
        <w:t xml:space="preserve"> Sesión</w:t>
      </w:r>
      <w:r w:rsidR="00FC101D" w:rsidRPr="00D53F69">
        <w:rPr>
          <w:rFonts w:ascii="Museo Sans 300" w:eastAsia="Times New Roman" w:hAnsi="Museo Sans 300" w:cs="Times New Roman"/>
          <w:b/>
          <w:sz w:val="24"/>
          <w:szCs w:val="24"/>
          <w:lang w:eastAsia="es-ES"/>
        </w:rPr>
        <w:t xml:space="preserve"> Ordinaria  25-97, de fecha 10 de julio</w:t>
      </w:r>
      <w:r w:rsidRPr="00D53F69">
        <w:rPr>
          <w:rFonts w:ascii="Museo Sans 300" w:eastAsia="Times New Roman" w:hAnsi="Museo Sans 300" w:cs="Times New Roman"/>
          <w:b/>
          <w:sz w:val="24"/>
          <w:szCs w:val="24"/>
          <w:lang w:eastAsia="es-ES"/>
        </w:rPr>
        <w:t xml:space="preserve"> de</w:t>
      </w:r>
      <w:r w:rsidR="00FC101D" w:rsidRPr="00D53F69">
        <w:rPr>
          <w:rFonts w:ascii="Museo Sans 300" w:eastAsia="Times New Roman" w:hAnsi="Museo Sans 300" w:cs="Times New Roman"/>
          <w:b/>
          <w:sz w:val="24"/>
          <w:szCs w:val="24"/>
          <w:lang w:eastAsia="es-ES"/>
        </w:rPr>
        <w:t xml:space="preserve"> 1997</w:t>
      </w:r>
      <w:r w:rsidRPr="00D53F69">
        <w:rPr>
          <w:rFonts w:ascii="Museo Sans 300" w:eastAsia="Times New Roman" w:hAnsi="Museo Sans 300" w:cs="Times New Roman"/>
          <w:b/>
          <w:sz w:val="24"/>
          <w:szCs w:val="24"/>
          <w:lang w:eastAsia="es-ES"/>
        </w:rPr>
        <w:t>,</w:t>
      </w:r>
      <w:r w:rsidR="00FC101D" w:rsidRPr="00D53F69">
        <w:rPr>
          <w:rFonts w:ascii="Museo Sans 300" w:eastAsia="Times New Roman" w:hAnsi="Museo Sans 300" w:cs="Times New Roman"/>
          <w:b/>
          <w:sz w:val="24"/>
          <w:szCs w:val="24"/>
          <w:lang w:eastAsia="es-ES"/>
        </w:rPr>
        <w:t xml:space="preserve"> </w:t>
      </w:r>
      <w:r w:rsidR="00FC101D" w:rsidRPr="00D53F69">
        <w:rPr>
          <w:rFonts w:ascii="Museo Sans 300" w:eastAsia="Times New Roman" w:hAnsi="Museo Sans 300" w:cs="Times New Roman"/>
          <w:sz w:val="24"/>
          <w:szCs w:val="24"/>
          <w:lang w:eastAsia="es-ES"/>
        </w:rPr>
        <w:t xml:space="preserve">en el cual se aprobó la adjudicación, entre otros, del Solar </w:t>
      </w:r>
      <w:r w:rsidR="006F13D6">
        <w:rPr>
          <w:rFonts w:ascii="Museo Sans 300" w:eastAsia="Times New Roman" w:hAnsi="Museo Sans 300" w:cs="Times New Roman"/>
          <w:sz w:val="24"/>
          <w:szCs w:val="24"/>
          <w:lang w:eastAsia="es-ES"/>
        </w:rPr>
        <w:t>---</w:t>
      </w:r>
      <w:r w:rsidR="00FC101D" w:rsidRPr="00D53F69">
        <w:rPr>
          <w:rFonts w:ascii="Museo Sans 300" w:eastAsia="Times New Roman" w:hAnsi="Museo Sans 300" w:cs="Times New Roman"/>
          <w:sz w:val="24"/>
          <w:szCs w:val="24"/>
          <w:lang w:eastAsia="es-ES"/>
        </w:rPr>
        <w:t xml:space="preserve">, Polígono </w:t>
      </w:r>
      <w:r w:rsidR="006F13D6">
        <w:rPr>
          <w:rFonts w:ascii="Museo Sans 300" w:eastAsia="Times New Roman" w:hAnsi="Museo Sans 300" w:cs="Times New Roman"/>
          <w:sz w:val="24"/>
          <w:szCs w:val="24"/>
          <w:lang w:eastAsia="es-ES"/>
        </w:rPr>
        <w:t>---</w:t>
      </w:r>
      <w:r w:rsidR="00FC101D" w:rsidRPr="00D53F69">
        <w:rPr>
          <w:rFonts w:ascii="Museo Sans 300" w:eastAsia="Times New Roman" w:hAnsi="Museo Sans 300" w:cs="Times New Roman"/>
          <w:sz w:val="24"/>
          <w:szCs w:val="24"/>
          <w:lang w:eastAsia="es-ES"/>
        </w:rPr>
        <w:t>, en lo</w:t>
      </w:r>
      <w:r w:rsidRPr="00D53F69">
        <w:rPr>
          <w:rFonts w:ascii="Museo Sans 300" w:eastAsia="Times New Roman" w:hAnsi="Museo Sans 300" w:cs="Times New Roman"/>
          <w:sz w:val="24"/>
          <w:szCs w:val="24"/>
          <w:lang w:eastAsia="es-ES"/>
        </w:rPr>
        <w:t>s siguientes términos</w:t>
      </w:r>
      <w:r w:rsidR="00FC101D" w:rsidRPr="00D53F69">
        <w:rPr>
          <w:rFonts w:ascii="Museo Sans 300" w:eastAsia="Times New Roman" w:hAnsi="Museo Sans 300" w:cs="Times New Roman"/>
          <w:sz w:val="24"/>
          <w:szCs w:val="24"/>
          <w:lang w:eastAsia="es-ES"/>
        </w:rPr>
        <w:t>:</w:t>
      </w:r>
      <w:r w:rsidR="00FC101D" w:rsidRPr="00D53F69">
        <w:rPr>
          <w:rFonts w:ascii="Museo Sans 300" w:hAnsi="Museo Sans 300"/>
          <w:b/>
          <w:sz w:val="24"/>
          <w:szCs w:val="24"/>
        </w:rPr>
        <w:t xml:space="preserve"> a)</w:t>
      </w:r>
      <w:r w:rsidR="00FC101D" w:rsidRPr="00D53F69">
        <w:rPr>
          <w:rFonts w:ascii="Museo Sans 300" w:hAnsi="Museo Sans 300"/>
          <w:bCs/>
          <w:sz w:val="24"/>
          <w:szCs w:val="24"/>
        </w:rPr>
        <w:t xml:space="preserve"> Corregir nomenclatura, área y precio del </w:t>
      </w:r>
      <w:r w:rsidR="00FC101D" w:rsidRPr="00D53F69">
        <w:rPr>
          <w:rFonts w:ascii="Museo Sans 300" w:hAnsi="Museo Sans 300"/>
          <w:sz w:val="24"/>
          <w:szCs w:val="24"/>
        </w:rPr>
        <w:t xml:space="preserve">Solar </w:t>
      </w:r>
      <w:r w:rsidR="006F13D6">
        <w:rPr>
          <w:rFonts w:ascii="Museo Sans 300" w:hAnsi="Museo Sans 300"/>
          <w:sz w:val="24"/>
          <w:szCs w:val="24"/>
        </w:rPr>
        <w:t>---</w:t>
      </w:r>
      <w:r w:rsidR="00FC101D" w:rsidRPr="00D53F69">
        <w:rPr>
          <w:rFonts w:ascii="Museo Sans 300" w:hAnsi="Museo Sans 300"/>
          <w:sz w:val="24"/>
          <w:szCs w:val="24"/>
        </w:rPr>
        <w:t xml:space="preserve">, Polígono </w:t>
      </w:r>
      <w:r w:rsidR="006F13D6">
        <w:rPr>
          <w:rFonts w:ascii="Museo Sans 300" w:hAnsi="Museo Sans 300"/>
          <w:sz w:val="24"/>
          <w:szCs w:val="24"/>
        </w:rPr>
        <w:t>---</w:t>
      </w:r>
      <w:r w:rsidR="00FC101D" w:rsidRPr="00D53F69">
        <w:rPr>
          <w:rFonts w:ascii="Museo Sans 300" w:hAnsi="Museo Sans 300"/>
          <w:bCs/>
          <w:sz w:val="24"/>
          <w:szCs w:val="24"/>
        </w:rPr>
        <w:t xml:space="preserve">, con un área de </w:t>
      </w:r>
      <w:r w:rsidR="00FC101D" w:rsidRPr="00D53F69">
        <w:rPr>
          <w:rFonts w:ascii="Museo Sans 300" w:hAnsi="Museo Sans 300"/>
          <w:sz w:val="24"/>
          <w:szCs w:val="24"/>
        </w:rPr>
        <w:t xml:space="preserve">1,000 Mts.² </w:t>
      </w:r>
      <w:r w:rsidR="00FC101D" w:rsidRPr="00D53F69">
        <w:rPr>
          <w:rFonts w:ascii="Museo Sans 300" w:eastAsia="Times New Roman" w:hAnsi="Museo Sans 300" w:cs="Times New Roman"/>
          <w:sz w:val="24"/>
          <w:szCs w:val="24"/>
          <w:lang w:eastAsia="es-ES"/>
        </w:rPr>
        <w:t>y un precio de $ 163.43</w:t>
      </w:r>
      <w:r w:rsidRPr="00D53F69">
        <w:rPr>
          <w:rFonts w:ascii="Museo Sans 300" w:eastAsia="Times New Roman" w:hAnsi="Museo Sans 300" w:cs="Times New Roman"/>
          <w:sz w:val="24"/>
          <w:szCs w:val="24"/>
          <w:lang w:eastAsia="es-ES"/>
        </w:rPr>
        <w:t>,</w:t>
      </w:r>
      <w:r w:rsidR="00FC101D" w:rsidRPr="00D53F69">
        <w:rPr>
          <w:rFonts w:ascii="Museo Sans 300" w:hAnsi="Museo Sans 300"/>
          <w:bCs/>
          <w:sz w:val="24"/>
          <w:szCs w:val="24"/>
        </w:rPr>
        <w:t xml:space="preserve"> siendo lo correcto </w:t>
      </w:r>
      <w:r w:rsidR="00FC101D" w:rsidRPr="00D53F69">
        <w:rPr>
          <w:rFonts w:ascii="Museo Sans 300" w:hAnsi="Museo Sans 300"/>
          <w:b/>
          <w:sz w:val="24"/>
          <w:szCs w:val="24"/>
          <w:lang w:eastAsia="es-ES"/>
        </w:rPr>
        <w:t xml:space="preserve">SOLAR </w:t>
      </w:r>
      <w:r w:rsidR="006F13D6">
        <w:rPr>
          <w:rFonts w:ascii="Museo Sans 300" w:hAnsi="Museo Sans 300"/>
          <w:b/>
          <w:sz w:val="24"/>
          <w:szCs w:val="24"/>
          <w:lang w:eastAsia="es-ES"/>
        </w:rPr>
        <w:t>---</w:t>
      </w:r>
      <w:r w:rsidR="00FC101D" w:rsidRPr="00D53F69">
        <w:rPr>
          <w:rFonts w:ascii="Museo Sans 300" w:hAnsi="Museo Sans 300"/>
          <w:b/>
          <w:sz w:val="24"/>
          <w:szCs w:val="24"/>
          <w:lang w:eastAsia="es-ES"/>
        </w:rPr>
        <w:t xml:space="preserve">, POLÍGONO </w:t>
      </w:r>
      <w:r w:rsidR="006F13D6">
        <w:rPr>
          <w:rFonts w:ascii="Museo Sans 300" w:hAnsi="Museo Sans 300"/>
          <w:b/>
          <w:sz w:val="24"/>
          <w:szCs w:val="24"/>
          <w:lang w:eastAsia="es-ES"/>
        </w:rPr>
        <w:t>---</w:t>
      </w:r>
      <w:r w:rsidR="00FC101D" w:rsidRPr="00D53F69">
        <w:rPr>
          <w:rFonts w:ascii="Museo Sans 300" w:hAnsi="Museo Sans 300"/>
          <w:b/>
          <w:sz w:val="24"/>
          <w:szCs w:val="24"/>
          <w:lang w:eastAsia="es-ES"/>
        </w:rPr>
        <w:t xml:space="preserve">, PORCIÓN </w:t>
      </w:r>
      <w:r w:rsidR="006F13D6">
        <w:rPr>
          <w:rFonts w:ascii="Museo Sans 300" w:hAnsi="Museo Sans 300"/>
          <w:b/>
          <w:sz w:val="24"/>
          <w:szCs w:val="24"/>
          <w:lang w:eastAsia="es-ES"/>
        </w:rPr>
        <w:t>---</w:t>
      </w:r>
      <w:r w:rsidR="00FC101D" w:rsidRPr="00D53F69">
        <w:rPr>
          <w:rFonts w:ascii="Museo Sans 300" w:hAnsi="Museo Sans 300"/>
          <w:b/>
          <w:sz w:val="24"/>
          <w:szCs w:val="24"/>
          <w:lang w:eastAsia="es-ES"/>
        </w:rPr>
        <w:t xml:space="preserve">, </w:t>
      </w:r>
      <w:r w:rsidR="00FC101D" w:rsidRPr="00D53F69">
        <w:rPr>
          <w:rFonts w:ascii="Museo Sans 300" w:hAnsi="Museo Sans 300"/>
          <w:sz w:val="24"/>
          <w:szCs w:val="24"/>
          <w:lang w:eastAsia="es-ES"/>
        </w:rPr>
        <w:t>con un área de 1,019.03</w:t>
      </w:r>
      <w:r w:rsidRPr="00D53F69">
        <w:rPr>
          <w:rFonts w:ascii="Museo Sans 300" w:hAnsi="Museo Sans 300"/>
          <w:sz w:val="24"/>
          <w:szCs w:val="24"/>
          <w:lang w:eastAsia="es-ES"/>
        </w:rPr>
        <w:t xml:space="preserve"> Mt².,</w:t>
      </w:r>
      <w:r w:rsidR="00FC101D" w:rsidRPr="00D53F69">
        <w:rPr>
          <w:rFonts w:ascii="Museo Sans 300" w:hAnsi="Museo Sans 300"/>
          <w:sz w:val="24"/>
          <w:szCs w:val="24"/>
          <w:lang w:eastAsia="es-ES"/>
        </w:rPr>
        <w:t xml:space="preserve"> y un precio de $ 166.54</w:t>
      </w:r>
      <w:r w:rsidR="00FC101D" w:rsidRPr="00D53F69">
        <w:rPr>
          <w:rFonts w:ascii="Museo Sans 300" w:hAnsi="Museo Sans 300"/>
          <w:bCs/>
          <w:sz w:val="24"/>
          <w:szCs w:val="24"/>
        </w:rPr>
        <w:t xml:space="preserve">, existiendo un aumento de área de 19.03 Mts.², y </w:t>
      </w:r>
      <w:r w:rsidR="00FC101D" w:rsidRPr="00D53F69">
        <w:rPr>
          <w:rFonts w:ascii="Museo Sans 300" w:hAnsi="Museo Sans 300"/>
          <w:b/>
          <w:sz w:val="24"/>
          <w:szCs w:val="24"/>
        </w:rPr>
        <w:t>b)</w:t>
      </w:r>
      <w:r w:rsidR="00FC101D" w:rsidRPr="00D53F69">
        <w:rPr>
          <w:rFonts w:ascii="Museo Sans 300" w:eastAsia="Times New Roman" w:hAnsi="Museo Sans 300" w:cs="Times New Roman"/>
          <w:sz w:val="24"/>
          <w:szCs w:val="24"/>
          <w:lang w:eastAsia="es-ES"/>
        </w:rPr>
        <w:t xml:space="preserve"> </w:t>
      </w:r>
      <w:r w:rsidR="00FC101D" w:rsidRPr="00D53F69">
        <w:rPr>
          <w:rFonts w:ascii="Museo Sans 300" w:hAnsi="Museo Sans 300"/>
          <w:sz w:val="24"/>
          <w:szCs w:val="24"/>
        </w:rPr>
        <w:t xml:space="preserve">Corregir el nombre de los señores: </w:t>
      </w:r>
      <w:r w:rsidRPr="00D53F69">
        <w:rPr>
          <w:rFonts w:ascii="Museo Sans 300" w:hAnsi="Museo Sans 300"/>
          <w:sz w:val="24"/>
          <w:szCs w:val="24"/>
        </w:rPr>
        <w:t>CARLOS ISAÍAS GUZMÁN VÁSQUEZ</w:t>
      </w:r>
      <w:r w:rsidR="00FC101D" w:rsidRPr="00D53F69">
        <w:rPr>
          <w:rFonts w:ascii="Museo Sans 300" w:hAnsi="Museo Sans 300"/>
          <w:sz w:val="24"/>
          <w:szCs w:val="24"/>
        </w:rPr>
        <w:t xml:space="preserve"> y </w:t>
      </w:r>
      <w:r w:rsidRPr="00D53F69">
        <w:rPr>
          <w:rFonts w:ascii="Museo Sans 300" w:hAnsi="Museo Sans 300"/>
          <w:sz w:val="24"/>
          <w:szCs w:val="24"/>
        </w:rPr>
        <w:t>MARÍA ELENA GUZMÁN VÁSQUEZ</w:t>
      </w:r>
      <w:r w:rsidR="00FC101D" w:rsidRPr="00D53F69">
        <w:rPr>
          <w:rFonts w:ascii="Museo Sans 300" w:hAnsi="Museo Sans 300"/>
          <w:sz w:val="24"/>
          <w:szCs w:val="24"/>
        </w:rPr>
        <w:t xml:space="preserve">, siendo lo correcto: </w:t>
      </w:r>
      <w:r w:rsidRPr="00D53F69">
        <w:rPr>
          <w:rFonts w:ascii="Museo Sans 300" w:hAnsi="Museo Sans 300"/>
          <w:b/>
          <w:sz w:val="24"/>
          <w:szCs w:val="24"/>
        </w:rPr>
        <w:t xml:space="preserve">CARLOS ISAÍAS VÁSQUEZ GUZMÁN </w:t>
      </w:r>
      <w:r w:rsidR="00FC101D" w:rsidRPr="00D53F69">
        <w:rPr>
          <w:rFonts w:ascii="Museo Sans 300" w:hAnsi="Museo Sans 300"/>
          <w:b/>
          <w:sz w:val="24"/>
          <w:szCs w:val="24"/>
        </w:rPr>
        <w:t xml:space="preserve">y </w:t>
      </w:r>
      <w:r w:rsidRPr="00D53F69">
        <w:rPr>
          <w:rFonts w:ascii="Museo Sans 300" w:hAnsi="Museo Sans 300"/>
          <w:b/>
          <w:sz w:val="24"/>
          <w:szCs w:val="24"/>
        </w:rPr>
        <w:t>MARÍA ELENA VÁSQUEZ DE DÍAZ</w:t>
      </w:r>
      <w:r w:rsidRPr="00D53F69">
        <w:rPr>
          <w:rFonts w:ascii="Museo Sans 300" w:hAnsi="Museo Sans 300"/>
          <w:sz w:val="24"/>
          <w:szCs w:val="24"/>
        </w:rPr>
        <w:t>,</w:t>
      </w:r>
      <w:r w:rsidR="00FC101D" w:rsidRPr="00D53F69">
        <w:rPr>
          <w:rFonts w:ascii="Museo Sans 300" w:hAnsi="Museo Sans 300"/>
          <w:sz w:val="24"/>
          <w:szCs w:val="24"/>
        </w:rPr>
        <w:t xml:space="preserve"> y </w:t>
      </w:r>
      <w:r w:rsidRPr="00D53F69">
        <w:rPr>
          <w:rFonts w:ascii="Museo Sans 300" w:eastAsia="Times New Roman" w:hAnsi="Museo Sans 300" w:cs="Times New Roman"/>
          <w:b/>
          <w:sz w:val="24"/>
          <w:szCs w:val="24"/>
          <w:lang w:eastAsia="es-ES"/>
        </w:rPr>
        <w:t>XIV de Sesión</w:t>
      </w:r>
      <w:r w:rsidR="00FC101D" w:rsidRPr="00D53F69">
        <w:rPr>
          <w:rFonts w:ascii="Museo Sans 300" w:eastAsia="Times New Roman" w:hAnsi="Museo Sans 300" w:cs="Times New Roman"/>
          <w:b/>
          <w:sz w:val="24"/>
          <w:szCs w:val="24"/>
          <w:lang w:eastAsia="es-ES"/>
        </w:rPr>
        <w:t xml:space="preserve"> Ordinaria 33-98, de fecha 17 de septiembre de 1998</w:t>
      </w:r>
      <w:r w:rsidR="00FC101D" w:rsidRPr="00D53F69">
        <w:rPr>
          <w:rFonts w:ascii="Museo Sans 300" w:hAnsi="Museo Sans 300"/>
          <w:b/>
          <w:sz w:val="24"/>
          <w:szCs w:val="24"/>
        </w:rPr>
        <w:t xml:space="preserve">, </w:t>
      </w:r>
      <w:r w:rsidR="00FC101D" w:rsidRPr="00D53F69">
        <w:rPr>
          <w:rFonts w:ascii="Museo Sans 300" w:eastAsia="Times New Roman" w:hAnsi="Museo Sans 300" w:cs="Times New Roman"/>
          <w:sz w:val="24"/>
          <w:szCs w:val="24"/>
          <w:lang w:eastAsia="es-ES"/>
        </w:rPr>
        <w:t xml:space="preserve">en el cual se aprobó la adjudicación, entre otros, del Solar </w:t>
      </w:r>
      <w:r w:rsidR="006F13D6">
        <w:rPr>
          <w:rFonts w:ascii="Museo Sans 300" w:eastAsia="Times New Roman" w:hAnsi="Museo Sans 300" w:cs="Times New Roman"/>
          <w:sz w:val="24"/>
          <w:szCs w:val="24"/>
          <w:lang w:eastAsia="es-ES"/>
        </w:rPr>
        <w:t>---</w:t>
      </w:r>
      <w:r w:rsidR="00FC101D" w:rsidRPr="00D53F69">
        <w:rPr>
          <w:rFonts w:ascii="Museo Sans 300" w:eastAsia="Times New Roman" w:hAnsi="Museo Sans 300" w:cs="Times New Roman"/>
          <w:sz w:val="24"/>
          <w:szCs w:val="24"/>
          <w:lang w:eastAsia="es-ES"/>
        </w:rPr>
        <w:t xml:space="preserve">, Polígono </w:t>
      </w:r>
      <w:r w:rsidR="006F13D6">
        <w:rPr>
          <w:rFonts w:ascii="Museo Sans 300" w:eastAsia="Times New Roman" w:hAnsi="Museo Sans 300" w:cs="Times New Roman"/>
          <w:sz w:val="24"/>
          <w:szCs w:val="24"/>
          <w:lang w:eastAsia="es-ES"/>
        </w:rPr>
        <w:t>---</w:t>
      </w:r>
      <w:r w:rsidR="00FC101D" w:rsidRPr="00D53F69">
        <w:rPr>
          <w:rFonts w:ascii="Museo Sans 300" w:eastAsia="Times New Roman" w:hAnsi="Museo Sans 300" w:cs="Times New Roman"/>
          <w:sz w:val="24"/>
          <w:szCs w:val="24"/>
          <w:lang w:eastAsia="es-ES"/>
        </w:rPr>
        <w:t>, en lo</w:t>
      </w:r>
      <w:r w:rsidRPr="00D53F69">
        <w:rPr>
          <w:rFonts w:ascii="Museo Sans 300" w:eastAsia="Times New Roman" w:hAnsi="Museo Sans 300" w:cs="Times New Roman"/>
          <w:sz w:val="24"/>
          <w:szCs w:val="24"/>
          <w:lang w:eastAsia="es-ES"/>
        </w:rPr>
        <w:t>s siguientes términos</w:t>
      </w:r>
      <w:r w:rsidR="00FC101D" w:rsidRPr="00D53F69">
        <w:rPr>
          <w:rFonts w:ascii="Museo Sans 300" w:eastAsia="Times New Roman" w:hAnsi="Museo Sans 300" w:cs="Times New Roman"/>
          <w:b/>
          <w:sz w:val="24"/>
          <w:szCs w:val="24"/>
          <w:lang w:eastAsia="es-ES"/>
        </w:rPr>
        <w:t>: a)</w:t>
      </w:r>
      <w:r w:rsidR="00FC101D" w:rsidRPr="00D53F69">
        <w:rPr>
          <w:rFonts w:ascii="Museo Sans 300" w:eastAsia="Times New Roman" w:hAnsi="Museo Sans 300" w:cs="Times New Roman"/>
          <w:bCs/>
          <w:sz w:val="24"/>
          <w:szCs w:val="24"/>
          <w:lang w:eastAsia="es-ES"/>
        </w:rPr>
        <w:t xml:space="preserve"> </w:t>
      </w:r>
      <w:r w:rsidR="00FC101D" w:rsidRPr="00D53F69">
        <w:rPr>
          <w:rFonts w:ascii="Museo Sans 300" w:eastAsia="Times New Roman" w:hAnsi="Museo Sans 300" w:cs="Times New Roman"/>
          <w:sz w:val="24"/>
          <w:szCs w:val="24"/>
          <w:lang w:eastAsia="es-ES"/>
        </w:rPr>
        <w:t xml:space="preserve">Corregir </w:t>
      </w:r>
      <w:r w:rsidR="00FC101D" w:rsidRPr="00D53F69">
        <w:rPr>
          <w:rStyle w:val="Refdecomentario"/>
          <w:rFonts w:ascii="Museo Sans 300" w:hAnsi="Museo Sans 300"/>
          <w:sz w:val="24"/>
          <w:szCs w:val="24"/>
        </w:rPr>
        <w:commentReference w:id="79"/>
      </w:r>
      <w:r w:rsidR="00FC101D" w:rsidRPr="00D53F69">
        <w:rPr>
          <w:rFonts w:ascii="Museo Sans 300" w:eastAsia="Times New Roman" w:hAnsi="Museo Sans 300" w:cs="Times New Roman"/>
          <w:sz w:val="24"/>
          <w:szCs w:val="24"/>
          <w:lang w:eastAsia="es-ES"/>
        </w:rPr>
        <w:t xml:space="preserve">nomenclatura y área del Solar </w:t>
      </w:r>
      <w:r w:rsidR="006F13D6">
        <w:rPr>
          <w:rFonts w:ascii="Museo Sans 300" w:eastAsia="Times New Roman" w:hAnsi="Museo Sans 300" w:cs="Times New Roman"/>
          <w:sz w:val="24"/>
          <w:szCs w:val="24"/>
          <w:lang w:eastAsia="es-ES"/>
        </w:rPr>
        <w:t>---</w:t>
      </w:r>
      <w:r w:rsidR="00FC101D" w:rsidRPr="00D53F69">
        <w:rPr>
          <w:rFonts w:ascii="Museo Sans 300" w:eastAsia="Times New Roman" w:hAnsi="Museo Sans 300" w:cs="Times New Roman"/>
          <w:sz w:val="24"/>
          <w:szCs w:val="24"/>
          <w:lang w:eastAsia="es-ES"/>
        </w:rPr>
        <w:t xml:space="preserve">, Polígono </w:t>
      </w:r>
      <w:r w:rsidR="006F13D6">
        <w:rPr>
          <w:rFonts w:ascii="Museo Sans 300" w:eastAsia="Times New Roman" w:hAnsi="Museo Sans 300" w:cs="Times New Roman"/>
          <w:sz w:val="24"/>
          <w:szCs w:val="24"/>
          <w:lang w:eastAsia="es-ES"/>
        </w:rPr>
        <w:t>---</w:t>
      </w:r>
      <w:r w:rsidR="00FC101D" w:rsidRPr="00D53F69">
        <w:rPr>
          <w:rFonts w:ascii="Museo Sans 300" w:eastAsia="Times New Roman" w:hAnsi="Museo Sans 300" w:cs="Times New Roman"/>
          <w:sz w:val="24"/>
          <w:szCs w:val="24"/>
          <w:lang w:eastAsia="es-ES"/>
        </w:rPr>
        <w:t>, con un área de 1,000 Mts.², siendo</w:t>
      </w:r>
      <w:r w:rsidR="00FC101D" w:rsidRPr="00D53F69">
        <w:rPr>
          <w:rFonts w:ascii="Museo Sans 300" w:eastAsia="Times New Roman" w:hAnsi="Museo Sans 300" w:cs="Times New Roman"/>
          <w:b/>
          <w:sz w:val="24"/>
          <w:szCs w:val="24"/>
          <w:lang w:eastAsia="es-ES"/>
        </w:rPr>
        <w:t xml:space="preserve"> </w:t>
      </w:r>
      <w:r w:rsidR="00D53F69" w:rsidRPr="00D53F69">
        <w:rPr>
          <w:rFonts w:ascii="Museo Sans 300" w:eastAsia="Times New Roman" w:hAnsi="Museo Sans 300" w:cs="Times New Roman"/>
          <w:sz w:val="24"/>
          <w:szCs w:val="24"/>
          <w:lang w:eastAsia="es-ES"/>
        </w:rPr>
        <w:t>lo</w:t>
      </w:r>
      <w:r w:rsidR="00FC101D" w:rsidRPr="00D53F69">
        <w:rPr>
          <w:rFonts w:ascii="Museo Sans 300" w:eastAsia="Times New Roman" w:hAnsi="Museo Sans 300" w:cs="Times New Roman"/>
          <w:sz w:val="24"/>
          <w:szCs w:val="24"/>
          <w:lang w:eastAsia="es-ES"/>
        </w:rPr>
        <w:t xml:space="preserve"> </w:t>
      </w:r>
      <w:r w:rsidR="00D53F69" w:rsidRPr="00D53F69">
        <w:rPr>
          <w:rFonts w:ascii="Museo Sans 300" w:eastAsia="Times New Roman" w:hAnsi="Museo Sans 300" w:cs="Times New Roman"/>
          <w:sz w:val="24"/>
          <w:szCs w:val="24"/>
          <w:lang w:eastAsia="es-ES"/>
        </w:rPr>
        <w:t>correcto</w:t>
      </w:r>
      <w:r w:rsidR="00FC101D" w:rsidRPr="00D53F69">
        <w:rPr>
          <w:rFonts w:ascii="Museo Sans 300" w:eastAsia="Times New Roman" w:hAnsi="Museo Sans 300" w:cs="Times New Roman"/>
          <w:sz w:val="24"/>
          <w:szCs w:val="24"/>
          <w:lang w:eastAsia="es-ES"/>
        </w:rPr>
        <w:t xml:space="preserve"> </w:t>
      </w:r>
      <w:r w:rsidR="00FC101D" w:rsidRPr="00D53F69">
        <w:rPr>
          <w:rFonts w:ascii="Museo Sans 300" w:eastAsia="Times New Roman" w:hAnsi="Museo Sans 300" w:cs="Times New Roman"/>
          <w:b/>
          <w:sz w:val="24"/>
          <w:szCs w:val="24"/>
          <w:lang w:eastAsia="es-ES"/>
        </w:rPr>
        <w:t xml:space="preserve">SOLAR </w:t>
      </w:r>
      <w:r w:rsidR="006F13D6">
        <w:rPr>
          <w:rFonts w:ascii="Museo Sans 300" w:eastAsia="Times New Roman" w:hAnsi="Museo Sans 300" w:cs="Times New Roman"/>
          <w:b/>
          <w:sz w:val="24"/>
          <w:szCs w:val="24"/>
          <w:lang w:eastAsia="es-ES"/>
        </w:rPr>
        <w:t>---</w:t>
      </w:r>
      <w:r w:rsidR="00FC101D" w:rsidRPr="00D53F69">
        <w:rPr>
          <w:rFonts w:ascii="Museo Sans 300" w:eastAsia="Times New Roman" w:hAnsi="Museo Sans 300" w:cs="Times New Roman"/>
          <w:b/>
          <w:sz w:val="24"/>
          <w:szCs w:val="24"/>
          <w:lang w:eastAsia="es-ES"/>
        </w:rPr>
        <w:t xml:space="preserve">, POLÍGONO </w:t>
      </w:r>
      <w:r w:rsidR="006F13D6">
        <w:rPr>
          <w:rFonts w:ascii="Museo Sans 300" w:eastAsia="Times New Roman" w:hAnsi="Museo Sans 300" w:cs="Times New Roman"/>
          <w:b/>
          <w:sz w:val="24"/>
          <w:szCs w:val="24"/>
          <w:lang w:eastAsia="es-ES"/>
        </w:rPr>
        <w:t>---</w:t>
      </w:r>
      <w:r w:rsidR="00FC101D" w:rsidRPr="00D53F69">
        <w:rPr>
          <w:rFonts w:ascii="Museo Sans 300" w:eastAsia="Times New Roman" w:hAnsi="Museo Sans 300" w:cs="Times New Roman"/>
          <w:b/>
          <w:sz w:val="24"/>
          <w:szCs w:val="24"/>
          <w:lang w:eastAsia="es-ES"/>
        </w:rPr>
        <w:t xml:space="preserve">, PORCIÓN </w:t>
      </w:r>
      <w:r w:rsidR="006F13D6">
        <w:rPr>
          <w:rFonts w:ascii="Museo Sans 300" w:eastAsia="Times New Roman" w:hAnsi="Museo Sans 300" w:cs="Times New Roman"/>
          <w:b/>
          <w:sz w:val="24"/>
          <w:szCs w:val="24"/>
          <w:lang w:eastAsia="es-ES"/>
        </w:rPr>
        <w:t>---</w:t>
      </w:r>
      <w:r w:rsidR="00FC101D" w:rsidRPr="00D53F69">
        <w:rPr>
          <w:rFonts w:ascii="Museo Sans 300" w:eastAsia="Times New Roman" w:hAnsi="Museo Sans 300" w:cs="Times New Roman"/>
          <w:b/>
          <w:sz w:val="24"/>
          <w:szCs w:val="24"/>
          <w:lang w:eastAsia="es-ES"/>
        </w:rPr>
        <w:t xml:space="preserve">, </w:t>
      </w:r>
      <w:r w:rsidR="00D53F69" w:rsidRPr="00D53F69">
        <w:rPr>
          <w:rFonts w:ascii="Museo Sans 300" w:eastAsia="Times New Roman" w:hAnsi="Museo Sans 300" w:cs="Times New Roman"/>
          <w:sz w:val="24"/>
          <w:szCs w:val="24"/>
          <w:lang w:eastAsia="es-ES"/>
        </w:rPr>
        <w:t>con un área de 977.78 Mts</w:t>
      </w:r>
      <w:r w:rsidR="00FC101D" w:rsidRPr="00D53F69">
        <w:rPr>
          <w:rFonts w:ascii="Museo Sans 300" w:eastAsia="Times New Roman" w:hAnsi="Museo Sans 300" w:cs="Times New Roman"/>
          <w:sz w:val="24"/>
          <w:szCs w:val="24"/>
          <w:lang w:eastAsia="es-ES"/>
        </w:rPr>
        <w:t>²</w:t>
      </w:r>
      <w:r w:rsidR="00D53F69" w:rsidRPr="00D53F69">
        <w:rPr>
          <w:rFonts w:ascii="Museo Sans 300" w:eastAsia="Times New Roman" w:hAnsi="Museo Sans 300" w:cs="Times New Roman"/>
          <w:sz w:val="24"/>
          <w:szCs w:val="24"/>
          <w:lang w:eastAsia="es-ES"/>
        </w:rPr>
        <w:t>.</w:t>
      </w:r>
      <w:r w:rsidR="00FC101D" w:rsidRPr="00D53F69">
        <w:rPr>
          <w:rFonts w:ascii="Museo Sans 300" w:eastAsia="Times New Roman" w:hAnsi="Museo Sans 300" w:cs="Times New Roman"/>
          <w:sz w:val="24"/>
          <w:szCs w:val="24"/>
          <w:lang w:eastAsia="es-ES"/>
        </w:rPr>
        <w:t xml:space="preserve"> inmuebles situados en el proyecto de Asentamiento Comunitario desarrollado en la </w:t>
      </w:r>
      <w:r w:rsidR="00FC101D" w:rsidRPr="00D53F69">
        <w:rPr>
          <w:rFonts w:ascii="Museo Sans 300" w:eastAsia="Times New Roman" w:hAnsi="Museo Sans 300" w:cs="Times New Roman"/>
          <w:b/>
          <w:sz w:val="24"/>
          <w:szCs w:val="24"/>
          <w:lang w:eastAsia="es-ES"/>
        </w:rPr>
        <w:t>HACIENDA SAN ANTONIO POTRERILLOS, PORCION 1</w:t>
      </w:r>
      <w:r w:rsidR="00FC101D" w:rsidRPr="00D53F69">
        <w:rPr>
          <w:rFonts w:ascii="Museo Sans 300" w:eastAsia="Times New Roman" w:hAnsi="Museo Sans 300" w:cs="Times New Roman"/>
          <w:sz w:val="24"/>
          <w:szCs w:val="24"/>
          <w:lang w:eastAsia="es-ES"/>
        </w:rPr>
        <w:t>, ubicada en jurisdicción de Jiquilisco, departamento de Usulután, quedando la</w:t>
      </w:r>
      <w:r w:rsidR="00147C97">
        <w:rPr>
          <w:rFonts w:ascii="Museo Sans 300" w:eastAsia="Times New Roman" w:hAnsi="Museo Sans 300" w:cs="Times New Roman"/>
          <w:sz w:val="24"/>
          <w:szCs w:val="24"/>
          <w:lang w:eastAsia="es-ES"/>
        </w:rPr>
        <w:t>s</w:t>
      </w:r>
      <w:r w:rsidR="00FC101D" w:rsidRPr="00D53F69">
        <w:rPr>
          <w:rFonts w:ascii="Museo Sans 300" w:eastAsia="Times New Roman" w:hAnsi="Museo Sans 300" w:cs="Times New Roman"/>
          <w:sz w:val="24"/>
          <w:szCs w:val="24"/>
          <w:lang w:eastAsia="es-ES"/>
        </w:rPr>
        <w:t xml:space="preserve"> ad</w:t>
      </w:r>
      <w:r w:rsidR="00147C97">
        <w:rPr>
          <w:rFonts w:ascii="Museo Sans 300" w:eastAsia="Times New Roman" w:hAnsi="Museo Sans 300" w:cs="Times New Roman"/>
          <w:sz w:val="24"/>
          <w:szCs w:val="24"/>
          <w:lang w:eastAsia="es-ES"/>
        </w:rPr>
        <w:t>judicaciones</w:t>
      </w:r>
      <w:r w:rsidR="00FC101D" w:rsidRPr="00D53F69">
        <w:rPr>
          <w:rFonts w:ascii="Museo Sans 300" w:eastAsia="Times New Roman" w:hAnsi="Museo Sans 300" w:cs="Times New Roman"/>
          <w:sz w:val="24"/>
          <w:szCs w:val="24"/>
          <w:lang w:eastAsia="es-ES"/>
        </w:rPr>
        <w:t xml:space="preserve"> conforme al cuadro de valores y extensiones siguiente:</w:t>
      </w:r>
      <w:r w:rsidR="00FC101D" w:rsidRPr="00D53F69">
        <w:rPr>
          <w:rFonts w:ascii="Museo Sans 300" w:eastAsia="Times New Roman" w:hAnsi="Museo Sans 300" w:cs="Times New Roman"/>
          <w:b/>
          <w:sz w:val="24"/>
          <w:szCs w:val="24"/>
          <w:lang w:eastAsia="es-ES"/>
        </w:rPr>
        <w:t xml:space="preserve"> </w:t>
      </w:r>
    </w:p>
    <w:p w14:paraId="3FE1387C" w14:textId="77777777" w:rsidR="00744D43" w:rsidRDefault="00744D43" w:rsidP="00D53F69">
      <w:pPr>
        <w:pStyle w:val="Prrafodelista"/>
        <w:ind w:left="0"/>
        <w:jc w:val="both"/>
        <w:rPr>
          <w:rFonts w:ascii="Museo Sans 300" w:eastAsia="Times New Roman" w:hAnsi="Museo Sans 300" w:cs="Times New Roman"/>
          <w:sz w:val="24"/>
          <w:szCs w:val="24"/>
          <w:lang w:eastAsia="es-ES"/>
        </w:rPr>
      </w:pPr>
    </w:p>
    <w:p w14:paraId="63B0F067" w14:textId="77777777" w:rsidR="00714391" w:rsidRPr="00D53F69" w:rsidRDefault="00714391" w:rsidP="00D53F69">
      <w:pPr>
        <w:pStyle w:val="Prrafodelista"/>
        <w:ind w:left="0"/>
        <w:jc w:val="both"/>
        <w:rPr>
          <w:rFonts w:ascii="Museo Sans 300" w:eastAsia="Times New Roman" w:hAnsi="Museo Sans 300" w:cs="Times New Roman"/>
          <w:sz w:val="24"/>
          <w:szCs w:val="24"/>
          <w:lang w:eastAsia="es-ES"/>
        </w:rPr>
      </w:pPr>
    </w:p>
    <w:tbl>
      <w:tblPr>
        <w:tblW w:w="5000" w:type="pct"/>
        <w:tblCellMar>
          <w:left w:w="25" w:type="dxa"/>
          <w:right w:w="0" w:type="dxa"/>
        </w:tblCellMar>
        <w:tblLook w:val="0000" w:firstRow="0" w:lastRow="0" w:firstColumn="0" w:lastColumn="0" w:noHBand="0" w:noVBand="0"/>
      </w:tblPr>
      <w:tblGrid>
        <w:gridCol w:w="2602"/>
        <w:gridCol w:w="991"/>
        <w:gridCol w:w="2519"/>
        <w:gridCol w:w="578"/>
        <w:gridCol w:w="578"/>
        <w:gridCol w:w="619"/>
        <w:gridCol w:w="661"/>
        <w:gridCol w:w="659"/>
      </w:tblGrid>
      <w:tr w:rsidR="00FC101D" w14:paraId="2705F572" w14:textId="77777777" w:rsidTr="00744D43">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74B1E8FA" w14:textId="77777777" w:rsidR="00FC101D" w:rsidRDefault="00FC101D" w:rsidP="00E21312">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6843C504" w14:textId="77777777" w:rsidR="00FC101D" w:rsidRDefault="00FC101D" w:rsidP="00E21312">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0AEA1095" w14:textId="77777777" w:rsidR="00FC101D" w:rsidRDefault="00FC101D" w:rsidP="00E21312">
            <w:pPr>
              <w:widowControl w:val="0"/>
              <w:autoSpaceDE w:val="0"/>
              <w:autoSpaceDN w:val="0"/>
              <w:adjustRightInd w:val="0"/>
              <w:rPr>
                <w:rFonts w:ascii="Times New Roman" w:hAnsi="Times New Roman" w:cs="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508AEDB5" w14:textId="77777777" w:rsidR="00FC101D" w:rsidRDefault="00FC101D" w:rsidP="00E21312">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7CCE20D3" w14:textId="77777777" w:rsidR="00FC101D" w:rsidRDefault="00FC101D" w:rsidP="00E21312">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358" w:type="pct"/>
            <w:vMerge w:val="restart"/>
            <w:tcBorders>
              <w:top w:val="single" w:sz="2" w:space="0" w:color="auto"/>
              <w:left w:val="single" w:sz="2" w:space="0" w:color="auto"/>
              <w:bottom w:val="single" w:sz="2" w:space="0" w:color="auto"/>
              <w:right w:val="single" w:sz="2" w:space="0" w:color="auto"/>
            </w:tcBorders>
            <w:shd w:val="clear" w:color="auto" w:fill="DCDCDC"/>
          </w:tcPr>
          <w:p w14:paraId="0ACE4A52" w14:textId="77777777" w:rsidR="00FC101D" w:rsidRDefault="00FC101D" w:rsidP="00E21312">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FC101D" w14:paraId="6435C601" w14:textId="77777777" w:rsidTr="00744D43">
        <w:tc>
          <w:tcPr>
            <w:tcW w:w="1413" w:type="pct"/>
            <w:tcBorders>
              <w:top w:val="single" w:sz="2" w:space="0" w:color="auto"/>
              <w:left w:val="single" w:sz="2" w:space="0" w:color="auto"/>
              <w:bottom w:val="single" w:sz="2" w:space="0" w:color="auto"/>
              <w:right w:val="single" w:sz="2" w:space="0" w:color="auto"/>
            </w:tcBorders>
            <w:shd w:val="clear" w:color="auto" w:fill="DCDCDC"/>
          </w:tcPr>
          <w:p w14:paraId="2AA5DF19" w14:textId="77777777" w:rsidR="00FC101D" w:rsidRDefault="00FC101D" w:rsidP="00E21312">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386C7CE7" w14:textId="77777777" w:rsidR="00FC101D" w:rsidRDefault="00FC101D" w:rsidP="00E21312">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350073F3" w14:textId="77777777" w:rsidR="00FC101D" w:rsidRDefault="00FC101D" w:rsidP="00E21312">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6D6CF66F" w14:textId="77777777" w:rsidR="00FC101D" w:rsidRDefault="00FC101D" w:rsidP="00E21312">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0836F345" w14:textId="77777777" w:rsidR="00FC101D" w:rsidRDefault="00FC101D" w:rsidP="00E21312">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3F1F43C1" w14:textId="77777777" w:rsidR="00FC101D" w:rsidRDefault="00FC101D" w:rsidP="00E21312">
            <w:pPr>
              <w:widowControl w:val="0"/>
              <w:autoSpaceDE w:val="0"/>
              <w:autoSpaceDN w:val="0"/>
              <w:adjustRightInd w:val="0"/>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2D772AF7" w14:textId="77777777" w:rsidR="00FC101D" w:rsidRDefault="00FC101D" w:rsidP="00E21312">
            <w:pPr>
              <w:widowControl w:val="0"/>
              <w:autoSpaceDE w:val="0"/>
              <w:autoSpaceDN w:val="0"/>
              <w:adjustRightInd w:val="0"/>
              <w:rPr>
                <w:rFonts w:ascii="Times New Roman" w:hAnsi="Times New Roman" w:cs="Times New Roman"/>
                <w:b/>
                <w:bCs/>
                <w:sz w:val="14"/>
                <w:szCs w:val="14"/>
              </w:rPr>
            </w:pPr>
          </w:p>
        </w:tc>
        <w:tc>
          <w:tcPr>
            <w:tcW w:w="358" w:type="pct"/>
            <w:vMerge/>
            <w:tcBorders>
              <w:top w:val="single" w:sz="2" w:space="0" w:color="auto"/>
              <w:left w:val="single" w:sz="2" w:space="0" w:color="auto"/>
              <w:bottom w:val="single" w:sz="2" w:space="0" w:color="auto"/>
              <w:right w:val="single" w:sz="2" w:space="0" w:color="auto"/>
            </w:tcBorders>
            <w:shd w:val="clear" w:color="auto" w:fill="DCDCDC"/>
          </w:tcPr>
          <w:p w14:paraId="4FB81621" w14:textId="77777777" w:rsidR="00FC101D" w:rsidRDefault="00FC101D" w:rsidP="00E21312">
            <w:pPr>
              <w:widowControl w:val="0"/>
              <w:autoSpaceDE w:val="0"/>
              <w:autoSpaceDN w:val="0"/>
              <w:adjustRightInd w:val="0"/>
              <w:rPr>
                <w:rFonts w:ascii="Times New Roman" w:hAnsi="Times New Roman" w:cs="Times New Roman"/>
                <w:b/>
                <w:bCs/>
                <w:sz w:val="14"/>
                <w:szCs w:val="14"/>
              </w:rPr>
            </w:pPr>
          </w:p>
        </w:tc>
      </w:tr>
    </w:tbl>
    <w:p w14:paraId="7DFA0248" w14:textId="77777777" w:rsidR="00FC101D" w:rsidRDefault="00FC101D" w:rsidP="00FC101D">
      <w:pPr>
        <w:widowControl w:val="0"/>
        <w:autoSpaceDE w:val="0"/>
        <w:autoSpaceDN w:val="0"/>
        <w:adjustRightInd w:val="0"/>
        <w:rPr>
          <w:rFonts w:ascii="Times New Roman" w:hAnsi="Times New Roman" w:cs="Times New Roman"/>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FC101D" w14:paraId="726FD28C" w14:textId="77777777" w:rsidTr="00E21312">
        <w:tc>
          <w:tcPr>
            <w:tcW w:w="2600" w:type="dxa"/>
            <w:tcBorders>
              <w:top w:val="single" w:sz="2" w:space="0" w:color="auto"/>
              <w:left w:val="single" w:sz="2" w:space="0" w:color="auto"/>
              <w:bottom w:val="single" w:sz="2" w:space="0" w:color="auto"/>
              <w:right w:val="single" w:sz="2" w:space="0" w:color="auto"/>
            </w:tcBorders>
          </w:tcPr>
          <w:p w14:paraId="7B366FE6" w14:textId="77777777" w:rsidR="00FC101D" w:rsidRDefault="00FC101D" w:rsidP="00E21312">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DE ENTREGA: 09 </w:t>
            </w:r>
          </w:p>
        </w:tc>
      </w:tr>
    </w:tbl>
    <w:p w14:paraId="46ED38C6" w14:textId="77777777" w:rsidR="00FC101D" w:rsidRDefault="00FC101D" w:rsidP="00FC101D">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w:t>
      </w:r>
    </w:p>
    <w:tbl>
      <w:tblPr>
        <w:tblW w:w="5000" w:type="pct"/>
        <w:tblCellMar>
          <w:left w:w="25" w:type="dxa"/>
          <w:right w:w="0" w:type="dxa"/>
        </w:tblCellMar>
        <w:tblLook w:val="0000" w:firstRow="0" w:lastRow="0" w:firstColumn="0" w:lastColumn="0" w:noHBand="0" w:noVBand="0"/>
      </w:tblPr>
      <w:tblGrid>
        <w:gridCol w:w="2602"/>
        <w:gridCol w:w="991"/>
        <w:gridCol w:w="2519"/>
        <w:gridCol w:w="578"/>
        <w:gridCol w:w="578"/>
        <w:gridCol w:w="619"/>
        <w:gridCol w:w="661"/>
        <w:gridCol w:w="659"/>
      </w:tblGrid>
      <w:tr w:rsidR="00FC101D" w14:paraId="6FD3A20B" w14:textId="77777777" w:rsidTr="00E21312">
        <w:tc>
          <w:tcPr>
            <w:tcW w:w="1413" w:type="pct"/>
            <w:vMerge w:val="restart"/>
            <w:tcBorders>
              <w:top w:val="single" w:sz="2" w:space="0" w:color="auto"/>
              <w:left w:val="single" w:sz="2" w:space="0" w:color="auto"/>
              <w:bottom w:val="single" w:sz="2" w:space="0" w:color="auto"/>
              <w:right w:val="single" w:sz="2" w:space="0" w:color="auto"/>
            </w:tcBorders>
          </w:tcPr>
          <w:p w14:paraId="6D157872" w14:textId="767CA182" w:rsidR="00FC101D" w:rsidRDefault="006F13D6" w:rsidP="00E21312">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538" w:type="pct"/>
            <w:vMerge w:val="restart"/>
            <w:tcBorders>
              <w:top w:val="single" w:sz="2" w:space="0" w:color="auto"/>
              <w:left w:val="single" w:sz="2" w:space="0" w:color="auto"/>
              <w:bottom w:val="single" w:sz="2" w:space="0" w:color="auto"/>
              <w:right w:val="single" w:sz="2" w:space="0" w:color="auto"/>
            </w:tcBorders>
          </w:tcPr>
          <w:p w14:paraId="6BBA9F87" w14:textId="77777777" w:rsidR="00FC101D" w:rsidRDefault="00FC101D" w:rsidP="00E21312">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Solares: </w:t>
            </w:r>
          </w:p>
          <w:p w14:paraId="7186F075" w14:textId="708D5505" w:rsidR="00FC101D" w:rsidRDefault="006F13D6" w:rsidP="00E21312">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FC101D">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60C3A06E" w14:textId="77777777" w:rsidR="00FC101D" w:rsidRDefault="00FC101D" w:rsidP="00E21312">
            <w:pPr>
              <w:widowControl w:val="0"/>
              <w:autoSpaceDE w:val="0"/>
              <w:autoSpaceDN w:val="0"/>
              <w:adjustRightInd w:val="0"/>
              <w:rPr>
                <w:rFonts w:ascii="Times New Roman" w:hAnsi="Times New Roman" w:cs="Times New Roman"/>
                <w:sz w:val="14"/>
                <w:szCs w:val="14"/>
              </w:rPr>
            </w:pPr>
          </w:p>
          <w:p w14:paraId="4BEE7367" w14:textId="77777777" w:rsidR="00FC101D" w:rsidRDefault="00FC101D" w:rsidP="00E21312">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HDA. SAN ANTONIO POTRERILLOS, PORCION 1 </w:t>
            </w:r>
          </w:p>
        </w:tc>
        <w:tc>
          <w:tcPr>
            <w:tcW w:w="314" w:type="pct"/>
            <w:vMerge w:val="restart"/>
            <w:tcBorders>
              <w:top w:val="single" w:sz="2" w:space="0" w:color="auto"/>
              <w:left w:val="single" w:sz="2" w:space="0" w:color="auto"/>
              <w:bottom w:val="single" w:sz="2" w:space="0" w:color="auto"/>
              <w:right w:val="single" w:sz="2" w:space="0" w:color="auto"/>
            </w:tcBorders>
          </w:tcPr>
          <w:p w14:paraId="15CE0F49" w14:textId="77777777" w:rsidR="00FC101D" w:rsidRDefault="00FC101D" w:rsidP="00E21312">
            <w:pPr>
              <w:widowControl w:val="0"/>
              <w:autoSpaceDE w:val="0"/>
              <w:autoSpaceDN w:val="0"/>
              <w:adjustRightInd w:val="0"/>
              <w:rPr>
                <w:rFonts w:ascii="Times New Roman" w:hAnsi="Times New Roman" w:cs="Times New Roman"/>
                <w:sz w:val="14"/>
                <w:szCs w:val="14"/>
              </w:rPr>
            </w:pPr>
          </w:p>
          <w:p w14:paraId="1D2D2755" w14:textId="19F4BDC6" w:rsidR="00FC101D" w:rsidRDefault="006F13D6" w:rsidP="00E21312">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FC101D">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684AAA1D" w14:textId="77777777" w:rsidR="00FC101D" w:rsidRDefault="00FC101D" w:rsidP="00E21312">
            <w:pPr>
              <w:widowControl w:val="0"/>
              <w:autoSpaceDE w:val="0"/>
              <w:autoSpaceDN w:val="0"/>
              <w:adjustRightInd w:val="0"/>
              <w:rPr>
                <w:rFonts w:ascii="Times New Roman" w:hAnsi="Times New Roman" w:cs="Times New Roman"/>
                <w:sz w:val="14"/>
                <w:szCs w:val="14"/>
              </w:rPr>
            </w:pPr>
          </w:p>
          <w:p w14:paraId="136D0A42" w14:textId="56D954A0" w:rsidR="00FC101D" w:rsidRDefault="006F13D6" w:rsidP="00E21312">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592F32C8" w14:textId="77777777" w:rsidR="00FC101D" w:rsidRDefault="00FC101D" w:rsidP="00E21312">
            <w:pPr>
              <w:widowControl w:val="0"/>
              <w:autoSpaceDE w:val="0"/>
              <w:autoSpaceDN w:val="0"/>
              <w:adjustRightInd w:val="0"/>
              <w:jc w:val="right"/>
              <w:rPr>
                <w:rFonts w:ascii="Times New Roman" w:hAnsi="Times New Roman" w:cs="Times New Roman"/>
                <w:sz w:val="14"/>
                <w:szCs w:val="14"/>
              </w:rPr>
            </w:pPr>
          </w:p>
          <w:p w14:paraId="02BC1454" w14:textId="77777777" w:rsidR="00FC101D" w:rsidRDefault="00FC101D" w:rsidP="00E21312">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977.78 </w:t>
            </w:r>
          </w:p>
        </w:tc>
        <w:tc>
          <w:tcPr>
            <w:tcW w:w="359" w:type="pct"/>
            <w:tcBorders>
              <w:top w:val="single" w:sz="2" w:space="0" w:color="auto"/>
              <w:left w:val="single" w:sz="2" w:space="0" w:color="auto"/>
              <w:bottom w:val="single" w:sz="2" w:space="0" w:color="auto"/>
              <w:right w:val="single" w:sz="2" w:space="0" w:color="auto"/>
            </w:tcBorders>
          </w:tcPr>
          <w:p w14:paraId="04647CB0" w14:textId="77777777" w:rsidR="00FC101D" w:rsidRDefault="00FC101D" w:rsidP="00E21312">
            <w:pPr>
              <w:widowControl w:val="0"/>
              <w:autoSpaceDE w:val="0"/>
              <w:autoSpaceDN w:val="0"/>
              <w:adjustRightInd w:val="0"/>
              <w:jc w:val="right"/>
              <w:rPr>
                <w:rFonts w:ascii="Times New Roman" w:hAnsi="Times New Roman" w:cs="Times New Roman"/>
                <w:sz w:val="14"/>
                <w:szCs w:val="14"/>
              </w:rPr>
            </w:pPr>
          </w:p>
          <w:p w14:paraId="1E1018D3" w14:textId="77777777" w:rsidR="00FC101D" w:rsidRDefault="00FC101D" w:rsidP="00E21312">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163.43 </w:t>
            </w:r>
          </w:p>
        </w:tc>
        <w:tc>
          <w:tcPr>
            <w:tcW w:w="359" w:type="pct"/>
            <w:tcBorders>
              <w:top w:val="single" w:sz="2" w:space="0" w:color="auto"/>
              <w:left w:val="single" w:sz="2" w:space="0" w:color="auto"/>
              <w:bottom w:val="single" w:sz="2" w:space="0" w:color="auto"/>
              <w:right w:val="single" w:sz="2" w:space="0" w:color="auto"/>
            </w:tcBorders>
          </w:tcPr>
          <w:p w14:paraId="6A95198D" w14:textId="77777777" w:rsidR="00FC101D" w:rsidRDefault="00FC101D" w:rsidP="00E21312">
            <w:pPr>
              <w:widowControl w:val="0"/>
              <w:autoSpaceDE w:val="0"/>
              <w:autoSpaceDN w:val="0"/>
              <w:adjustRightInd w:val="0"/>
              <w:jc w:val="right"/>
              <w:rPr>
                <w:rFonts w:ascii="Times New Roman" w:hAnsi="Times New Roman" w:cs="Times New Roman"/>
                <w:sz w:val="14"/>
                <w:szCs w:val="14"/>
              </w:rPr>
            </w:pPr>
          </w:p>
          <w:p w14:paraId="75022F0B" w14:textId="77777777" w:rsidR="00FC101D" w:rsidRDefault="00FC101D" w:rsidP="00E21312">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1430.01 </w:t>
            </w:r>
          </w:p>
        </w:tc>
      </w:tr>
      <w:tr w:rsidR="00FC101D" w14:paraId="6862BFA8" w14:textId="77777777" w:rsidTr="00E21312">
        <w:tc>
          <w:tcPr>
            <w:tcW w:w="1413" w:type="pct"/>
            <w:vMerge/>
            <w:tcBorders>
              <w:top w:val="single" w:sz="2" w:space="0" w:color="auto"/>
              <w:left w:val="single" w:sz="2" w:space="0" w:color="auto"/>
              <w:bottom w:val="single" w:sz="2" w:space="0" w:color="auto"/>
              <w:right w:val="single" w:sz="2" w:space="0" w:color="auto"/>
            </w:tcBorders>
          </w:tcPr>
          <w:p w14:paraId="24FC7350" w14:textId="77777777" w:rsidR="00FC101D" w:rsidRDefault="00FC101D" w:rsidP="00E21312">
            <w:pPr>
              <w:widowControl w:val="0"/>
              <w:autoSpaceDE w:val="0"/>
              <w:autoSpaceDN w:val="0"/>
              <w:adjustRightInd w:val="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03E08C86" w14:textId="77777777" w:rsidR="00FC101D" w:rsidRDefault="00FC101D" w:rsidP="00E21312">
            <w:pPr>
              <w:widowControl w:val="0"/>
              <w:autoSpaceDE w:val="0"/>
              <w:autoSpaceDN w:val="0"/>
              <w:adjustRightInd w:val="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587B9698" w14:textId="77777777" w:rsidR="00FC101D" w:rsidRDefault="00FC101D" w:rsidP="00E21312">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184D1B9D" w14:textId="77777777" w:rsidR="00FC101D" w:rsidRDefault="00FC101D" w:rsidP="00E21312">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1291A11" w14:textId="77777777" w:rsidR="00FC101D" w:rsidRDefault="00FC101D" w:rsidP="00E21312">
            <w:pPr>
              <w:widowControl w:val="0"/>
              <w:autoSpaceDE w:val="0"/>
              <w:autoSpaceDN w:val="0"/>
              <w:adjustRightInd w:val="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00D9FBAF" w14:textId="77777777" w:rsidR="00FC101D" w:rsidRDefault="00FC101D" w:rsidP="00E21312">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977.78 </w:t>
            </w:r>
          </w:p>
        </w:tc>
        <w:tc>
          <w:tcPr>
            <w:tcW w:w="359" w:type="pct"/>
            <w:tcBorders>
              <w:top w:val="single" w:sz="2" w:space="0" w:color="auto"/>
              <w:left w:val="single" w:sz="2" w:space="0" w:color="auto"/>
              <w:bottom w:val="single" w:sz="2" w:space="0" w:color="auto"/>
              <w:right w:val="single" w:sz="2" w:space="0" w:color="auto"/>
            </w:tcBorders>
          </w:tcPr>
          <w:p w14:paraId="45992591" w14:textId="77777777" w:rsidR="00FC101D" w:rsidRDefault="00FC101D" w:rsidP="00E21312">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163.43 </w:t>
            </w:r>
          </w:p>
        </w:tc>
        <w:tc>
          <w:tcPr>
            <w:tcW w:w="359" w:type="pct"/>
            <w:tcBorders>
              <w:top w:val="single" w:sz="2" w:space="0" w:color="auto"/>
              <w:left w:val="single" w:sz="2" w:space="0" w:color="auto"/>
              <w:bottom w:val="single" w:sz="2" w:space="0" w:color="auto"/>
              <w:right w:val="single" w:sz="2" w:space="0" w:color="auto"/>
            </w:tcBorders>
          </w:tcPr>
          <w:p w14:paraId="1F42FFF9" w14:textId="77777777" w:rsidR="00FC101D" w:rsidRDefault="00FC101D" w:rsidP="00E21312">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1430.01 </w:t>
            </w:r>
          </w:p>
        </w:tc>
      </w:tr>
      <w:tr w:rsidR="00FC101D" w14:paraId="6C920335" w14:textId="77777777" w:rsidTr="00E21312">
        <w:tc>
          <w:tcPr>
            <w:tcW w:w="1413" w:type="pct"/>
            <w:vMerge/>
            <w:tcBorders>
              <w:top w:val="single" w:sz="2" w:space="0" w:color="auto"/>
              <w:left w:val="single" w:sz="2" w:space="0" w:color="auto"/>
              <w:bottom w:val="single" w:sz="2" w:space="0" w:color="auto"/>
              <w:right w:val="single" w:sz="2" w:space="0" w:color="auto"/>
            </w:tcBorders>
          </w:tcPr>
          <w:p w14:paraId="2F5F85D2" w14:textId="77777777" w:rsidR="00FC101D" w:rsidRDefault="00FC101D" w:rsidP="00E21312">
            <w:pPr>
              <w:widowControl w:val="0"/>
              <w:autoSpaceDE w:val="0"/>
              <w:autoSpaceDN w:val="0"/>
              <w:adjustRightInd w:val="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7E9D9171" w14:textId="7DB55026" w:rsidR="00FC101D" w:rsidRDefault="00D53F69" w:rsidP="00E21312">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Área</w:t>
            </w:r>
            <w:r w:rsidR="00FC101D">
              <w:rPr>
                <w:rFonts w:ascii="Times New Roman" w:hAnsi="Times New Roman" w:cs="Times New Roman"/>
                <w:b/>
                <w:bCs/>
                <w:sz w:val="14"/>
                <w:szCs w:val="14"/>
              </w:rPr>
              <w:t xml:space="preserve"> Total: 977.78 </w:t>
            </w:r>
          </w:p>
          <w:p w14:paraId="7DE1992D" w14:textId="77777777" w:rsidR="00FC101D" w:rsidRDefault="00FC101D" w:rsidP="00E21312">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163.43 </w:t>
            </w:r>
          </w:p>
          <w:p w14:paraId="52BE60BD" w14:textId="77777777" w:rsidR="00FC101D" w:rsidRDefault="00FC101D" w:rsidP="00E21312">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1430.01 </w:t>
            </w:r>
          </w:p>
        </w:tc>
      </w:tr>
    </w:tbl>
    <w:p w14:paraId="22969A31" w14:textId="77777777" w:rsidR="00744D43" w:rsidRDefault="00744D43" w:rsidP="00FC101D">
      <w:pPr>
        <w:widowControl w:val="0"/>
        <w:autoSpaceDE w:val="0"/>
        <w:autoSpaceDN w:val="0"/>
        <w:adjustRightInd w:val="0"/>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2602"/>
        <w:gridCol w:w="991"/>
        <w:gridCol w:w="2519"/>
        <w:gridCol w:w="578"/>
        <w:gridCol w:w="578"/>
        <w:gridCol w:w="619"/>
        <w:gridCol w:w="661"/>
        <w:gridCol w:w="659"/>
      </w:tblGrid>
      <w:tr w:rsidR="00FC101D" w14:paraId="48E7D946" w14:textId="77777777" w:rsidTr="00E21312">
        <w:tc>
          <w:tcPr>
            <w:tcW w:w="1413" w:type="pct"/>
            <w:vMerge w:val="restart"/>
            <w:tcBorders>
              <w:top w:val="single" w:sz="2" w:space="0" w:color="auto"/>
              <w:left w:val="single" w:sz="2" w:space="0" w:color="auto"/>
              <w:bottom w:val="single" w:sz="2" w:space="0" w:color="auto"/>
              <w:right w:val="single" w:sz="2" w:space="0" w:color="auto"/>
            </w:tcBorders>
          </w:tcPr>
          <w:p w14:paraId="721AD24D" w14:textId="402F1D85" w:rsidR="00FC101D" w:rsidRDefault="006F13D6" w:rsidP="00E21312">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FC101D">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0A02BE13" w14:textId="77777777" w:rsidR="00FC101D" w:rsidRDefault="00FC101D" w:rsidP="00E21312">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Solares: </w:t>
            </w:r>
          </w:p>
          <w:p w14:paraId="26429A2C" w14:textId="25D2A908" w:rsidR="00FC101D" w:rsidRDefault="006F13D6" w:rsidP="00E21312">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FC101D">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64215775" w14:textId="77777777" w:rsidR="00FC101D" w:rsidRDefault="00FC101D" w:rsidP="00E21312">
            <w:pPr>
              <w:widowControl w:val="0"/>
              <w:autoSpaceDE w:val="0"/>
              <w:autoSpaceDN w:val="0"/>
              <w:adjustRightInd w:val="0"/>
              <w:rPr>
                <w:rFonts w:ascii="Times New Roman" w:hAnsi="Times New Roman" w:cs="Times New Roman"/>
                <w:sz w:val="14"/>
                <w:szCs w:val="14"/>
              </w:rPr>
            </w:pPr>
          </w:p>
          <w:p w14:paraId="6E251CA9" w14:textId="77777777" w:rsidR="00FC101D" w:rsidRDefault="00FC101D" w:rsidP="00E21312">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HDA. SAN ANTONIO POTRERILLOS, PORCION 1 </w:t>
            </w:r>
          </w:p>
        </w:tc>
        <w:tc>
          <w:tcPr>
            <w:tcW w:w="314" w:type="pct"/>
            <w:vMerge w:val="restart"/>
            <w:tcBorders>
              <w:top w:val="single" w:sz="2" w:space="0" w:color="auto"/>
              <w:left w:val="single" w:sz="2" w:space="0" w:color="auto"/>
              <w:bottom w:val="single" w:sz="2" w:space="0" w:color="auto"/>
              <w:right w:val="single" w:sz="2" w:space="0" w:color="auto"/>
            </w:tcBorders>
          </w:tcPr>
          <w:p w14:paraId="20C97496" w14:textId="77777777" w:rsidR="00FC101D" w:rsidRDefault="00FC101D" w:rsidP="00E21312">
            <w:pPr>
              <w:widowControl w:val="0"/>
              <w:autoSpaceDE w:val="0"/>
              <w:autoSpaceDN w:val="0"/>
              <w:adjustRightInd w:val="0"/>
              <w:rPr>
                <w:rFonts w:ascii="Times New Roman" w:hAnsi="Times New Roman" w:cs="Times New Roman"/>
                <w:sz w:val="14"/>
                <w:szCs w:val="14"/>
              </w:rPr>
            </w:pPr>
          </w:p>
          <w:p w14:paraId="6B8A5543" w14:textId="50CAF103" w:rsidR="00FC101D" w:rsidRDefault="006F13D6" w:rsidP="00E21312">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34F5E314" w14:textId="77777777" w:rsidR="00FC101D" w:rsidRDefault="00FC101D" w:rsidP="00E21312">
            <w:pPr>
              <w:widowControl w:val="0"/>
              <w:autoSpaceDE w:val="0"/>
              <w:autoSpaceDN w:val="0"/>
              <w:adjustRightInd w:val="0"/>
              <w:rPr>
                <w:rFonts w:ascii="Times New Roman" w:hAnsi="Times New Roman" w:cs="Times New Roman"/>
                <w:sz w:val="14"/>
                <w:szCs w:val="14"/>
              </w:rPr>
            </w:pPr>
          </w:p>
          <w:p w14:paraId="581533EE" w14:textId="7C5D3C70" w:rsidR="00FC101D" w:rsidRDefault="006F13D6" w:rsidP="00E21312">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FC101D">
              <w:rPr>
                <w:rFonts w:ascii="Times New Roman" w:hAnsi="Times New Roman" w:cs="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40761E1B" w14:textId="77777777" w:rsidR="00FC101D" w:rsidRDefault="00FC101D" w:rsidP="00E21312">
            <w:pPr>
              <w:widowControl w:val="0"/>
              <w:autoSpaceDE w:val="0"/>
              <w:autoSpaceDN w:val="0"/>
              <w:adjustRightInd w:val="0"/>
              <w:jc w:val="right"/>
              <w:rPr>
                <w:rFonts w:ascii="Times New Roman" w:hAnsi="Times New Roman" w:cs="Times New Roman"/>
                <w:sz w:val="14"/>
                <w:szCs w:val="14"/>
              </w:rPr>
            </w:pPr>
          </w:p>
          <w:p w14:paraId="0E6DDA30" w14:textId="77777777" w:rsidR="00FC101D" w:rsidRDefault="00FC101D" w:rsidP="00E21312">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1019.03 </w:t>
            </w:r>
          </w:p>
        </w:tc>
        <w:tc>
          <w:tcPr>
            <w:tcW w:w="359" w:type="pct"/>
            <w:tcBorders>
              <w:top w:val="single" w:sz="2" w:space="0" w:color="auto"/>
              <w:left w:val="single" w:sz="2" w:space="0" w:color="auto"/>
              <w:bottom w:val="single" w:sz="2" w:space="0" w:color="auto"/>
              <w:right w:val="single" w:sz="2" w:space="0" w:color="auto"/>
            </w:tcBorders>
          </w:tcPr>
          <w:p w14:paraId="275817E4" w14:textId="77777777" w:rsidR="00FC101D" w:rsidRDefault="00FC101D" w:rsidP="00E21312">
            <w:pPr>
              <w:widowControl w:val="0"/>
              <w:autoSpaceDE w:val="0"/>
              <w:autoSpaceDN w:val="0"/>
              <w:adjustRightInd w:val="0"/>
              <w:jc w:val="right"/>
              <w:rPr>
                <w:rFonts w:ascii="Times New Roman" w:hAnsi="Times New Roman" w:cs="Times New Roman"/>
                <w:sz w:val="14"/>
                <w:szCs w:val="14"/>
              </w:rPr>
            </w:pPr>
          </w:p>
          <w:p w14:paraId="79993EFF" w14:textId="77777777" w:rsidR="00FC101D" w:rsidRDefault="00FC101D" w:rsidP="00E21312">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166.54 </w:t>
            </w:r>
          </w:p>
        </w:tc>
        <w:tc>
          <w:tcPr>
            <w:tcW w:w="359" w:type="pct"/>
            <w:tcBorders>
              <w:top w:val="single" w:sz="2" w:space="0" w:color="auto"/>
              <w:left w:val="single" w:sz="2" w:space="0" w:color="auto"/>
              <w:bottom w:val="single" w:sz="2" w:space="0" w:color="auto"/>
              <w:right w:val="single" w:sz="2" w:space="0" w:color="auto"/>
            </w:tcBorders>
          </w:tcPr>
          <w:p w14:paraId="0712AD2F" w14:textId="77777777" w:rsidR="00FC101D" w:rsidRDefault="00FC101D" w:rsidP="00E21312">
            <w:pPr>
              <w:widowControl w:val="0"/>
              <w:autoSpaceDE w:val="0"/>
              <w:autoSpaceDN w:val="0"/>
              <w:adjustRightInd w:val="0"/>
              <w:jc w:val="right"/>
              <w:rPr>
                <w:rFonts w:ascii="Times New Roman" w:hAnsi="Times New Roman" w:cs="Times New Roman"/>
                <w:sz w:val="14"/>
                <w:szCs w:val="14"/>
              </w:rPr>
            </w:pPr>
          </w:p>
          <w:p w14:paraId="728A90F4" w14:textId="77777777" w:rsidR="00FC101D" w:rsidRDefault="00FC101D" w:rsidP="00E21312">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1457.23 </w:t>
            </w:r>
          </w:p>
        </w:tc>
      </w:tr>
      <w:tr w:rsidR="00FC101D" w14:paraId="2EE051C8" w14:textId="77777777" w:rsidTr="00E21312">
        <w:tc>
          <w:tcPr>
            <w:tcW w:w="1413" w:type="pct"/>
            <w:vMerge/>
            <w:tcBorders>
              <w:top w:val="single" w:sz="2" w:space="0" w:color="auto"/>
              <w:left w:val="single" w:sz="2" w:space="0" w:color="auto"/>
              <w:bottom w:val="single" w:sz="2" w:space="0" w:color="auto"/>
              <w:right w:val="single" w:sz="2" w:space="0" w:color="auto"/>
            </w:tcBorders>
          </w:tcPr>
          <w:p w14:paraId="01873D5B" w14:textId="77777777" w:rsidR="00FC101D" w:rsidRDefault="00FC101D" w:rsidP="00E21312">
            <w:pPr>
              <w:widowControl w:val="0"/>
              <w:autoSpaceDE w:val="0"/>
              <w:autoSpaceDN w:val="0"/>
              <w:adjustRightInd w:val="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3C498741" w14:textId="77777777" w:rsidR="00FC101D" w:rsidRDefault="00FC101D" w:rsidP="00E21312">
            <w:pPr>
              <w:widowControl w:val="0"/>
              <w:autoSpaceDE w:val="0"/>
              <w:autoSpaceDN w:val="0"/>
              <w:adjustRightInd w:val="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6BD68F1F" w14:textId="77777777" w:rsidR="00FC101D" w:rsidRDefault="00FC101D" w:rsidP="00E21312">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213D7AA5" w14:textId="77777777" w:rsidR="00FC101D" w:rsidRDefault="00FC101D" w:rsidP="00E21312">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4E96D273" w14:textId="77777777" w:rsidR="00FC101D" w:rsidRDefault="00FC101D" w:rsidP="00E21312">
            <w:pPr>
              <w:widowControl w:val="0"/>
              <w:autoSpaceDE w:val="0"/>
              <w:autoSpaceDN w:val="0"/>
              <w:adjustRightInd w:val="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0B145CB3" w14:textId="77777777" w:rsidR="00FC101D" w:rsidRDefault="00FC101D" w:rsidP="00E21312">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1019.03 </w:t>
            </w:r>
          </w:p>
        </w:tc>
        <w:tc>
          <w:tcPr>
            <w:tcW w:w="359" w:type="pct"/>
            <w:tcBorders>
              <w:top w:val="single" w:sz="2" w:space="0" w:color="auto"/>
              <w:left w:val="single" w:sz="2" w:space="0" w:color="auto"/>
              <w:bottom w:val="single" w:sz="2" w:space="0" w:color="auto"/>
              <w:right w:val="single" w:sz="2" w:space="0" w:color="auto"/>
            </w:tcBorders>
          </w:tcPr>
          <w:p w14:paraId="2734E71E" w14:textId="77777777" w:rsidR="00FC101D" w:rsidRDefault="00FC101D" w:rsidP="00E21312">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166.54 </w:t>
            </w:r>
          </w:p>
        </w:tc>
        <w:tc>
          <w:tcPr>
            <w:tcW w:w="359" w:type="pct"/>
            <w:tcBorders>
              <w:top w:val="single" w:sz="2" w:space="0" w:color="auto"/>
              <w:left w:val="single" w:sz="2" w:space="0" w:color="auto"/>
              <w:bottom w:val="single" w:sz="2" w:space="0" w:color="auto"/>
              <w:right w:val="single" w:sz="2" w:space="0" w:color="auto"/>
            </w:tcBorders>
          </w:tcPr>
          <w:p w14:paraId="33932432" w14:textId="77777777" w:rsidR="00FC101D" w:rsidRDefault="00FC101D" w:rsidP="00E21312">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1457.23 </w:t>
            </w:r>
          </w:p>
        </w:tc>
      </w:tr>
      <w:tr w:rsidR="00FC101D" w14:paraId="2E959E91" w14:textId="77777777" w:rsidTr="00E21312">
        <w:tc>
          <w:tcPr>
            <w:tcW w:w="1413" w:type="pct"/>
            <w:vMerge/>
            <w:tcBorders>
              <w:top w:val="single" w:sz="2" w:space="0" w:color="auto"/>
              <w:left w:val="single" w:sz="2" w:space="0" w:color="auto"/>
              <w:bottom w:val="single" w:sz="2" w:space="0" w:color="auto"/>
              <w:right w:val="single" w:sz="2" w:space="0" w:color="auto"/>
            </w:tcBorders>
          </w:tcPr>
          <w:p w14:paraId="6EAE214C" w14:textId="77777777" w:rsidR="00FC101D" w:rsidRDefault="00FC101D" w:rsidP="00E21312">
            <w:pPr>
              <w:widowControl w:val="0"/>
              <w:autoSpaceDE w:val="0"/>
              <w:autoSpaceDN w:val="0"/>
              <w:adjustRightInd w:val="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294050EE" w14:textId="3E026474" w:rsidR="00FC101D" w:rsidRDefault="00744D43" w:rsidP="00E21312">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Área</w:t>
            </w:r>
            <w:r w:rsidR="00FC101D">
              <w:rPr>
                <w:rFonts w:ascii="Times New Roman" w:hAnsi="Times New Roman" w:cs="Times New Roman"/>
                <w:b/>
                <w:bCs/>
                <w:sz w:val="14"/>
                <w:szCs w:val="14"/>
              </w:rPr>
              <w:t xml:space="preserve"> Total: 1019.03 </w:t>
            </w:r>
          </w:p>
          <w:p w14:paraId="236D78BA" w14:textId="77777777" w:rsidR="00FC101D" w:rsidRDefault="00FC101D" w:rsidP="00E21312">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166.54 </w:t>
            </w:r>
          </w:p>
          <w:p w14:paraId="39BD4F3D" w14:textId="77777777" w:rsidR="00FC101D" w:rsidRDefault="00FC101D" w:rsidP="00E21312">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1457.23 </w:t>
            </w:r>
          </w:p>
        </w:tc>
      </w:tr>
    </w:tbl>
    <w:p w14:paraId="3CF0FE7D" w14:textId="77777777" w:rsidR="00FC101D" w:rsidRDefault="00FC101D" w:rsidP="00FC101D">
      <w:pPr>
        <w:widowControl w:val="0"/>
        <w:autoSpaceDE w:val="0"/>
        <w:autoSpaceDN w:val="0"/>
        <w:adjustRightInd w:val="0"/>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3593"/>
        <w:gridCol w:w="2519"/>
        <w:gridCol w:w="1775"/>
        <w:gridCol w:w="661"/>
        <w:gridCol w:w="659"/>
      </w:tblGrid>
      <w:tr w:rsidR="00FC101D" w14:paraId="3CC68753" w14:textId="77777777" w:rsidTr="00E21312">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14:paraId="045FC4C6" w14:textId="77777777" w:rsidR="00FC101D" w:rsidRDefault="00FC101D" w:rsidP="00E21312">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690C9EB8" w14:textId="77777777" w:rsidR="00FC101D" w:rsidRDefault="00FC101D" w:rsidP="00E21312">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2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2431DAED" w14:textId="77777777" w:rsidR="00FC101D" w:rsidRDefault="00FC101D" w:rsidP="00E21312">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1996.81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27A88706" w14:textId="77777777" w:rsidR="00FC101D" w:rsidRDefault="00FC101D" w:rsidP="00E21312">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329.97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0750AB41" w14:textId="77777777" w:rsidR="00FC101D" w:rsidRDefault="00FC101D" w:rsidP="00E21312">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2887.24 </w:t>
            </w:r>
          </w:p>
        </w:tc>
      </w:tr>
      <w:tr w:rsidR="00FC101D" w14:paraId="5FC6B829" w14:textId="77777777" w:rsidTr="00E21312">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14:paraId="27424329" w14:textId="77777777" w:rsidR="00FC101D" w:rsidRDefault="00FC101D" w:rsidP="00E21312">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341744BA" w14:textId="77777777" w:rsidR="00FC101D" w:rsidRDefault="00FC101D" w:rsidP="00E21312">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7BB45C53" w14:textId="77777777" w:rsidR="00FC101D" w:rsidRDefault="00FC101D" w:rsidP="00E21312">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5146C44D" w14:textId="77777777" w:rsidR="00FC101D" w:rsidRDefault="00FC101D" w:rsidP="00E21312">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22E5AA65" w14:textId="77777777" w:rsidR="00FC101D" w:rsidRDefault="00FC101D" w:rsidP="00E21312">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r>
    </w:tbl>
    <w:p w14:paraId="6593E412" w14:textId="77777777" w:rsidR="00FC101D" w:rsidRDefault="00FC101D" w:rsidP="00FC101D"/>
    <w:p w14:paraId="4BAA9305" w14:textId="3A8A9958" w:rsidR="00FC101D" w:rsidRPr="007F5560" w:rsidRDefault="00FC101D" w:rsidP="00D53F69">
      <w:pPr>
        <w:pStyle w:val="Textocomentario"/>
        <w:jc w:val="both"/>
        <w:rPr>
          <w:rFonts w:ascii="Museo Sans 300" w:hAnsi="Museo Sans 300"/>
          <w:color w:val="000000" w:themeColor="text1"/>
          <w:sz w:val="24"/>
          <w:szCs w:val="24"/>
        </w:rPr>
      </w:pPr>
      <w:r w:rsidRPr="00D53F69">
        <w:rPr>
          <w:rFonts w:ascii="Museo Sans 300" w:hAnsi="Museo Sans 300"/>
          <w:b/>
          <w:color w:val="000000" w:themeColor="text1"/>
          <w:sz w:val="24"/>
          <w:szCs w:val="24"/>
          <w:u w:val="single"/>
        </w:rPr>
        <w:t>SEGUNDO:</w:t>
      </w:r>
      <w:r>
        <w:rPr>
          <w:rFonts w:ascii="Museo Sans 300" w:hAnsi="Museo Sans 300"/>
          <w:color w:val="000000" w:themeColor="text1"/>
          <w:sz w:val="24"/>
          <w:szCs w:val="24"/>
        </w:rPr>
        <w:t xml:space="preserve"> Advertir a los adjudicatarios</w:t>
      </w:r>
      <w:r w:rsidRPr="00440E9D">
        <w:rPr>
          <w:rFonts w:ascii="Museo Sans 300" w:hAnsi="Museo Sans 300"/>
          <w:color w:val="000000" w:themeColor="text1"/>
          <w:sz w:val="24"/>
          <w:szCs w:val="24"/>
        </w:rPr>
        <w:t>, a través</w:t>
      </w:r>
      <w:r>
        <w:rPr>
          <w:rFonts w:ascii="Museo Sans 300" w:hAnsi="Museo Sans 300"/>
          <w:color w:val="000000" w:themeColor="text1"/>
          <w:sz w:val="24"/>
          <w:szCs w:val="24"/>
        </w:rPr>
        <w:t xml:space="preserve"> de una cláusula especial en las</w:t>
      </w:r>
      <w:r w:rsidRPr="00440E9D">
        <w:rPr>
          <w:rFonts w:ascii="Museo Sans 300" w:hAnsi="Museo Sans 300"/>
          <w:color w:val="000000" w:themeColor="text1"/>
          <w:sz w:val="24"/>
          <w:szCs w:val="24"/>
        </w:rPr>
        <w:t xml:space="preserve"> escritura</w:t>
      </w:r>
      <w:r>
        <w:rPr>
          <w:rFonts w:ascii="Museo Sans 300" w:hAnsi="Museo Sans 300"/>
          <w:color w:val="000000" w:themeColor="text1"/>
          <w:sz w:val="24"/>
          <w:szCs w:val="24"/>
        </w:rPr>
        <w:t>s correspondientes</w:t>
      </w:r>
      <w:r w:rsidRPr="00440E9D">
        <w:rPr>
          <w:rFonts w:ascii="Museo Sans 300" w:hAnsi="Museo Sans 300"/>
          <w:color w:val="000000" w:themeColor="text1"/>
          <w:sz w:val="24"/>
          <w:szCs w:val="24"/>
        </w:rPr>
        <w:t xml:space="preserve"> de compraventa de</w:t>
      </w:r>
      <w:r>
        <w:rPr>
          <w:rFonts w:ascii="Museo Sans 300" w:hAnsi="Museo Sans 300"/>
          <w:color w:val="000000" w:themeColor="text1"/>
          <w:sz w:val="24"/>
          <w:szCs w:val="24"/>
        </w:rPr>
        <w:t xml:space="preserve"> los inmuebles, que deberán</w:t>
      </w:r>
      <w:r w:rsidRPr="00440E9D">
        <w:rPr>
          <w:rFonts w:ascii="Museo Sans 300" w:hAnsi="Museo Sans 300"/>
          <w:color w:val="000000" w:themeColor="text1"/>
          <w:sz w:val="24"/>
          <w:szCs w:val="24"/>
        </w:rPr>
        <w:t xml:space="preserve"> implementar las medidas emitidas por la Unidad Ambiental Institucional, relacionadas en el romano </w:t>
      </w:r>
      <w:r w:rsidRPr="00440E9D">
        <w:rPr>
          <w:rFonts w:ascii="Museo Sans 300" w:hAnsi="Museo Sans 300"/>
          <w:sz w:val="24"/>
          <w:szCs w:val="24"/>
        </w:rPr>
        <w:t>V</w:t>
      </w:r>
      <w:r w:rsidRPr="00440E9D">
        <w:rPr>
          <w:rFonts w:ascii="Museo Sans 300" w:hAnsi="Museo Sans 300"/>
          <w:color w:val="000000" w:themeColor="text1"/>
          <w:sz w:val="24"/>
          <w:szCs w:val="24"/>
        </w:rPr>
        <w:t xml:space="preserve"> del presente </w:t>
      </w:r>
      <w:r w:rsidR="00D53F69">
        <w:rPr>
          <w:rFonts w:ascii="Museo Sans 300" w:hAnsi="Museo Sans 300"/>
          <w:color w:val="000000" w:themeColor="text1"/>
          <w:sz w:val="24"/>
          <w:szCs w:val="24"/>
        </w:rPr>
        <w:t>punto de acta</w:t>
      </w:r>
      <w:r w:rsidRPr="00440E9D">
        <w:rPr>
          <w:rFonts w:ascii="Museo Sans 300" w:hAnsi="Museo Sans 300"/>
          <w:color w:val="000000" w:themeColor="text1"/>
          <w:sz w:val="24"/>
          <w:szCs w:val="24"/>
        </w:rPr>
        <w:t xml:space="preserve">. </w:t>
      </w:r>
      <w:r w:rsidRPr="00D53F69">
        <w:rPr>
          <w:rFonts w:ascii="Museo Sans 300" w:hAnsi="Museo Sans 300"/>
          <w:b/>
          <w:bCs/>
          <w:sz w:val="24"/>
          <w:szCs w:val="24"/>
          <w:u w:val="single"/>
        </w:rPr>
        <w:t>TERCERO:</w:t>
      </w:r>
      <w:r>
        <w:rPr>
          <w:rFonts w:ascii="Museo Sans 300" w:hAnsi="Museo Sans 300"/>
          <w:b/>
          <w:bCs/>
          <w:sz w:val="24"/>
          <w:szCs w:val="24"/>
        </w:rPr>
        <w:t xml:space="preserve"> </w:t>
      </w:r>
      <w:r w:rsidRPr="00483730">
        <w:rPr>
          <w:rFonts w:ascii="Museo Sans 300" w:hAnsi="Museo Sans 300"/>
          <w:sz w:val="24"/>
          <w:szCs w:val="24"/>
        </w:rPr>
        <w:t>Comisionar al Departamento de Créditos de este Instituto para que realice los cambios correspondientes en la Base de Datos.</w:t>
      </w:r>
      <w:r w:rsidRPr="007F5560">
        <w:rPr>
          <w:rFonts w:ascii="Museo Sans 300" w:hAnsi="Museo Sans 300"/>
          <w:b/>
          <w:sz w:val="24"/>
          <w:szCs w:val="24"/>
        </w:rPr>
        <w:t xml:space="preserve"> </w:t>
      </w:r>
      <w:r w:rsidRPr="00D53F69">
        <w:rPr>
          <w:rFonts w:ascii="Museo Sans 300" w:hAnsi="Museo Sans 300"/>
          <w:b/>
          <w:sz w:val="24"/>
          <w:szCs w:val="24"/>
          <w:u w:val="single"/>
        </w:rPr>
        <w:t>CUARTO:</w:t>
      </w:r>
      <w:r>
        <w:rPr>
          <w:rFonts w:ascii="Museo Sans 300" w:hAnsi="Museo Sans 300"/>
          <w:sz w:val="24"/>
          <w:szCs w:val="24"/>
        </w:rPr>
        <w:t xml:space="preserve"> </w:t>
      </w:r>
      <w:r w:rsidRPr="00483730">
        <w:rPr>
          <w:rFonts w:ascii="Museo Sans 300" w:hAnsi="Museo Sans 300"/>
          <w:color w:val="000000"/>
          <w:sz w:val="24"/>
          <w:szCs w:val="24"/>
          <w:shd w:val="clear" w:color="auto" w:fill="FFFFFF"/>
        </w:rPr>
        <w:t>Instruir a la Gerencia de Desarrollo Rural para que, a través de la Sección de Cobros, realice las gestiones correspondientes para el cobro en concepto de excedente de </w:t>
      </w:r>
      <w:r w:rsidRPr="00483730">
        <w:rPr>
          <w:rFonts w:ascii="Museo Sans 300" w:hAnsi="Museo Sans 300"/>
          <w:color w:val="222222"/>
          <w:sz w:val="24"/>
          <w:szCs w:val="24"/>
          <w:shd w:val="clear" w:color="auto" w:fill="FFFFFF"/>
        </w:rPr>
        <w:t>área, </w:t>
      </w:r>
      <w:r w:rsidRPr="00483730">
        <w:rPr>
          <w:rFonts w:ascii="Museo Sans 300" w:hAnsi="Museo Sans 300"/>
          <w:color w:val="000000"/>
          <w:sz w:val="24"/>
          <w:szCs w:val="24"/>
          <w:shd w:val="clear" w:color="auto" w:fill="FFFFFF"/>
        </w:rPr>
        <w:t>así como de gastos administrativos y de escrituración.</w:t>
      </w:r>
      <w:r w:rsidRPr="00483730">
        <w:rPr>
          <w:rFonts w:ascii="Museo Sans 300" w:hAnsi="Museo Sans 300"/>
          <w:sz w:val="24"/>
          <w:szCs w:val="24"/>
          <w:lang w:eastAsia="es-ES"/>
        </w:rPr>
        <w:t xml:space="preserve"> </w:t>
      </w:r>
      <w:r w:rsidRPr="00D53F69">
        <w:rPr>
          <w:rFonts w:ascii="Museo Sans 300" w:hAnsi="Museo Sans 300" w:cs="Arial"/>
          <w:b/>
          <w:bCs/>
          <w:color w:val="222222"/>
          <w:sz w:val="24"/>
          <w:szCs w:val="24"/>
          <w:u w:val="single"/>
          <w:shd w:val="clear" w:color="auto" w:fill="FFFFFF"/>
        </w:rPr>
        <w:t>QUINTO:</w:t>
      </w:r>
      <w:r w:rsidRPr="00483730">
        <w:rPr>
          <w:rFonts w:ascii="Museo Sans 300" w:hAnsi="Museo Sans 300" w:cs="Arial"/>
          <w:b/>
          <w:bCs/>
          <w:color w:val="222222"/>
          <w:sz w:val="24"/>
          <w:szCs w:val="24"/>
          <w:shd w:val="clear" w:color="auto" w:fill="FFFFFF"/>
        </w:rPr>
        <w:t> </w:t>
      </w:r>
      <w:r w:rsidRPr="00483730">
        <w:rPr>
          <w:rFonts w:ascii="Museo Sans 300" w:hAnsi="Museo Sans 300"/>
          <w:color w:val="222222"/>
          <w:sz w:val="24"/>
          <w:szCs w:val="24"/>
          <w:shd w:val="clear" w:color="auto" w:fill="FFFFFF"/>
        </w:rPr>
        <w:t xml:space="preserve">Instruir a la Unidad Financiera Institucional, para que, a través del Departamento de Tesorería, perciba el valor consignado en concepto de excedente de área. </w:t>
      </w:r>
      <w:r w:rsidRPr="00D53F69">
        <w:rPr>
          <w:rFonts w:ascii="Museo Sans 300" w:hAnsi="Museo Sans 300"/>
          <w:b/>
          <w:sz w:val="24"/>
          <w:szCs w:val="24"/>
          <w:u w:val="single"/>
        </w:rPr>
        <w:t>SEXTO:</w:t>
      </w:r>
      <w:r w:rsidRPr="00483730">
        <w:rPr>
          <w:rFonts w:ascii="Museo Sans 300" w:hAnsi="Museo Sans 300"/>
          <w:b/>
          <w:sz w:val="24"/>
          <w:szCs w:val="24"/>
        </w:rPr>
        <w:t xml:space="preserve"> </w:t>
      </w:r>
      <w:r w:rsidRPr="00483730">
        <w:rPr>
          <w:rFonts w:ascii="Museo Sans 300" w:hAnsi="Museo Sans 300"/>
          <w:sz w:val="24"/>
          <w:szCs w:val="24"/>
          <w:lang w:eastAsia="es-ES"/>
        </w:rPr>
        <w:t xml:space="preserve">Autorizar a la Gerencia Legal para que a través del Departamento de Escrituración elabore las respectivas escrituras y al Departamento de Registro para que realice los trámites de inscripción de las mismas. </w:t>
      </w:r>
      <w:r w:rsidRPr="00D53F69">
        <w:rPr>
          <w:rFonts w:ascii="Museo Sans 300" w:hAnsi="Museo Sans 300"/>
          <w:b/>
          <w:sz w:val="24"/>
          <w:szCs w:val="24"/>
          <w:u w:val="single"/>
          <w:lang w:eastAsia="es-ES"/>
        </w:rPr>
        <w:t>SEPTIMO:</w:t>
      </w:r>
      <w:r w:rsidRPr="00483730">
        <w:rPr>
          <w:rFonts w:ascii="Museo Sans 300" w:hAnsi="Museo Sans 300"/>
          <w:b/>
          <w:sz w:val="24"/>
          <w:szCs w:val="24"/>
          <w:lang w:eastAsia="es-ES"/>
        </w:rPr>
        <w:t xml:space="preserve"> </w:t>
      </w:r>
      <w:r w:rsidRPr="00483730">
        <w:rPr>
          <w:rFonts w:ascii="Museo Sans 300" w:hAnsi="Museo Sans 300"/>
          <w:sz w:val="24"/>
          <w:szCs w:val="24"/>
          <w:lang w:eastAsia="es-ES"/>
        </w:rPr>
        <w:t>Facultar</w:t>
      </w:r>
      <w:r w:rsidRPr="00483730">
        <w:rPr>
          <w:rFonts w:ascii="Museo Sans 300" w:hAnsi="Museo Sans 300"/>
          <w:b/>
          <w:sz w:val="24"/>
          <w:szCs w:val="24"/>
          <w:lang w:eastAsia="es-ES"/>
        </w:rPr>
        <w:t xml:space="preserve"> </w:t>
      </w:r>
      <w:r w:rsidRPr="00483730">
        <w:rPr>
          <w:rFonts w:ascii="Museo Sans 300" w:hAnsi="Museo Sans 300"/>
          <w:sz w:val="24"/>
          <w:szCs w:val="24"/>
          <w:lang w:eastAsia="es-ES"/>
        </w:rPr>
        <w:t xml:space="preserve">al </w:t>
      </w:r>
      <w:r w:rsidR="00D53F69">
        <w:rPr>
          <w:rFonts w:ascii="Museo Sans 300" w:hAnsi="Museo Sans 300"/>
          <w:sz w:val="24"/>
          <w:szCs w:val="24"/>
          <w:lang w:eastAsia="es-ES"/>
        </w:rPr>
        <w:t>s</w:t>
      </w:r>
      <w:r w:rsidRPr="00483730">
        <w:rPr>
          <w:rFonts w:ascii="Museo Sans 300" w:hAnsi="Museo Sans 300"/>
          <w:sz w:val="24"/>
          <w:szCs w:val="24"/>
          <w:lang w:eastAsia="es-ES"/>
        </w:rPr>
        <w:t xml:space="preserve">eñor Presidente para </w:t>
      </w:r>
      <w:r w:rsidR="00D53F69">
        <w:rPr>
          <w:rFonts w:ascii="Museo Sans 300" w:hAnsi="Museo Sans 300"/>
          <w:sz w:val="24"/>
          <w:szCs w:val="24"/>
          <w:lang w:eastAsia="es-ES"/>
        </w:rPr>
        <w:t>que</w:t>
      </w:r>
      <w:r w:rsidRPr="00483730">
        <w:rPr>
          <w:rFonts w:ascii="Museo Sans 300" w:hAnsi="Museo Sans 300"/>
          <w:sz w:val="24"/>
          <w:szCs w:val="24"/>
          <w:lang w:eastAsia="es-ES"/>
        </w:rPr>
        <w:t xml:space="preserve"> por sí, o por medio de Apoderado Especial, comparezca al otorgamiento de las correspondientes escrituras.</w:t>
      </w:r>
      <w:r w:rsidR="00D53F69">
        <w:rPr>
          <w:rFonts w:ascii="Museo Sans 300" w:hAnsi="Museo Sans 300"/>
          <w:sz w:val="24"/>
          <w:szCs w:val="24"/>
          <w:lang w:eastAsia="es-ES"/>
        </w:rPr>
        <w:t xml:space="preserve"> Este Acuerdo, queda aprobado y ratificado</w:t>
      </w:r>
      <w:r w:rsidRPr="00483730">
        <w:rPr>
          <w:rFonts w:ascii="Museo Sans 300" w:hAnsi="Museo Sans 300"/>
          <w:sz w:val="24"/>
          <w:szCs w:val="24"/>
          <w:lang w:eastAsia="es-ES"/>
        </w:rPr>
        <w:t xml:space="preserve">. </w:t>
      </w:r>
      <w:r w:rsidR="00D53F69" w:rsidRPr="00D53F69">
        <w:rPr>
          <w:rFonts w:ascii="Museo Sans 300" w:hAnsi="Museo Sans 300"/>
          <w:sz w:val="24"/>
          <w:szCs w:val="24"/>
          <w:lang w:eastAsia="es-ES"/>
        </w:rPr>
        <w:t>NOTIFÍQUESE.”””””””</w:t>
      </w:r>
    </w:p>
    <w:p w14:paraId="272456FA" w14:textId="39BFBE1D" w:rsidR="00067E31" w:rsidRDefault="00067E31" w:rsidP="00D53F69">
      <w:pPr>
        <w:jc w:val="both"/>
        <w:rPr>
          <w:rFonts w:ascii="Museo Sans 300" w:hAnsi="Museo Sans 300"/>
          <w:sz w:val="24"/>
          <w:szCs w:val="24"/>
        </w:rPr>
      </w:pPr>
    </w:p>
    <w:p w14:paraId="4E1FB6F0" w14:textId="77777777" w:rsidR="00E21312" w:rsidRDefault="00E21312" w:rsidP="00E21312"/>
    <w:p w14:paraId="05814278" w14:textId="12CB084E" w:rsidR="00E21312" w:rsidRPr="00D61034" w:rsidRDefault="00E21312" w:rsidP="00D61034">
      <w:pPr>
        <w:jc w:val="both"/>
        <w:rPr>
          <w:rFonts w:ascii="Museo Sans 300" w:hAnsi="Museo Sans 300"/>
          <w:sz w:val="24"/>
          <w:szCs w:val="24"/>
        </w:rPr>
      </w:pPr>
      <w:r w:rsidRPr="00D61034">
        <w:rPr>
          <w:rFonts w:ascii="Museo Sans 300" w:hAnsi="Museo Sans 300"/>
          <w:sz w:val="24"/>
          <w:szCs w:val="24"/>
        </w:rPr>
        <w:t xml:space="preserve">“””””XXIV) El señor Presidente somete a consideración de Junta Directiva, dictamen jurídico 03, presentado por la Unidad Ambiental, referente a la </w:t>
      </w:r>
      <w:r w:rsidRPr="00D61034">
        <w:rPr>
          <w:rFonts w:ascii="Museo Sans 300" w:eastAsia="Times New Roman" w:hAnsi="Museo Sans 300"/>
          <w:sz w:val="24"/>
          <w:szCs w:val="24"/>
        </w:rPr>
        <w:t xml:space="preserve">modificación del Punto </w:t>
      </w:r>
      <w:r w:rsidRPr="00D61034">
        <w:rPr>
          <w:rFonts w:ascii="Museo Sans 300" w:eastAsia="Times New Roman" w:hAnsi="Museo Sans 300"/>
          <w:sz w:val="24"/>
          <w:szCs w:val="24"/>
          <w:lang w:eastAsia="es-SV"/>
        </w:rPr>
        <w:t>V</w:t>
      </w:r>
      <w:r w:rsidRPr="00D61034">
        <w:rPr>
          <w:rFonts w:ascii="Museo Sans 300" w:hAnsi="Museo Sans 300"/>
          <w:sz w:val="24"/>
          <w:szCs w:val="24"/>
        </w:rPr>
        <w:t xml:space="preserve"> del Acta de Sesión Ordinaria  37-2022, de fecha 22 de diciembre de 2022</w:t>
      </w:r>
      <w:r w:rsidRPr="00D61034">
        <w:rPr>
          <w:rFonts w:ascii="Museo Sans 300" w:eastAsia="Times New Roman" w:hAnsi="Museo Sans 300"/>
          <w:sz w:val="24"/>
          <w:szCs w:val="24"/>
        </w:rPr>
        <w:t xml:space="preserve">, </w:t>
      </w:r>
      <w:r w:rsidRPr="00D61034">
        <w:rPr>
          <w:rFonts w:ascii="Museo Sans 300" w:hAnsi="Museo Sans 300"/>
          <w:sz w:val="24"/>
          <w:szCs w:val="24"/>
        </w:rPr>
        <w:t xml:space="preserve">en el sentido de aprobar la transferencia de </w:t>
      </w:r>
      <w:r w:rsidRPr="00D61034">
        <w:rPr>
          <w:rFonts w:ascii="Museo Sans 300" w:hAnsi="Museo Sans 300"/>
          <w:sz w:val="24"/>
          <w:szCs w:val="24"/>
          <w:lang w:val="es-ES_tradnl"/>
        </w:rPr>
        <w:t xml:space="preserve">cuatro porciones de terreno de naturaleza rústica, que forman parte del inmueble calificado como Área Natural Protegida, ubicado en la </w:t>
      </w:r>
      <w:r w:rsidRPr="00D61034">
        <w:rPr>
          <w:rFonts w:ascii="Museo Sans 300" w:hAnsi="Museo Sans 300"/>
          <w:b/>
          <w:sz w:val="24"/>
          <w:szCs w:val="24"/>
          <w:lang w:val="es-ES_tradnl"/>
        </w:rPr>
        <w:t>HACIENDA CUESTA EMPEDRADA PORCIÓN 2</w:t>
      </w:r>
      <w:r w:rsidRPr="00D61034">
        <w:rPr>
          <w:rFonts w:ascii="Museo Sans 300" w:hAnsi="Museo Sans 300"/>
          <w:b/>
          <w:sz w:val="24"/>
          <w:szCs w:val="24"/>
        </w:rPr>
        <w:t xml:space="preserve">, </w:t>
      </w:r>
      <w:r w:rsidRPr="00D61034">
        <w:rPr>
          <w:rFonts w:ascii="Museo Sans 300" w:hAnsi="Museo Sans 300"/>
          <w:sz w:val="24"/>
          <w:szCs w:val="24"/>
          <w:lang w:val="es-ES_tradnl"/>
        </w:rPr>
        <w:t xml:space="preserve">situada en el </w:t>
      </w:r>
      <w:r w:rsidRPr="00D61034">
        <w:rPr>
          <w:rFonts w:ascii="Museo Sans 300" w:hAnsi="Museo Sans 300"/>
          <w:sz w:val="24"/>
          <w:szCs w:val="24"/>
        </w:rPr>
        <w:t>municipio de Santa Elena, departamento de Usulután</w:t>
      </w:r>
      <w:r w:rsidRPr="00D61034">
        <w:rPr>
          <w:rFonts w:ascii="Museo Sans 300" w:hAnsi="Museo Sans 300"/>
          <w:sz w:val="24"/>
          <w:szCs w:val="24"/>
          <w:lang w:val="es-ES_tradnl"/>
        </w:rPr>
        <w:t xml:space="preserve">, </w:t>
      </w:r>
      <w:r w:rsidRPr="00D61034">
        <w:rPr>
          <w:rFonts w:ascii="Museo Sans 300" w:hAnsi="Museo Sans 300"/>
          <w:b/>
          <w:sz w:val="24"/>
          <w:szCs w:val="24"/>
          <w:lang w:val="es-ES_tradnl"/>
        </w:rPr>
        <w:t>código de SIIE 111802 SSE 839,entrega 01,</w:t>
      </w:r>
      <w:r w:rsidRPr="00D61034">
        <w:rPr>
          <w:rFonts w:ascii="Museo Sans 300" w:hAnsi="Museo Sans 300"/>
          <w:sz w:val="24"/>
          <w:szCs w:val="24"/>
          <w:lang w:val="es-ES_tradnl"/>
        </w:rPr>
        <w:t xml:space="preserve"> por haber concluido el trámite de depuración Técnica, Registral y Legal, </w:t>
      </w:r>
      <w:r w:rsidRPr="00D61034">
        <w:rPr>
          <w:rFonts w:ascii="Museo Sans 300" w:hAnsi="Museo Sans 300"/>
          <w:sz w:val="24"/>
          <w:szCs w:val="24"/>
        </w:rPr>
        <w:t>al respecto hace las siguientes consideraciones:</w:t>
      </w:r>
    </w:p>
    <w:p w14:paraId="4ADFB06A" w14:textId="77777777" w:rsidR="00E21312" w:rsidRPr="00D61034" w:rsidRDefault="00E21312" w:rsidP="00D61034">
      <w:pPr>
        <w:jc w:val="both"/>
        <w:rPr>
          <w:rFonts w:ascii="Museo Sans 300" w:hAnsi="Museo Sans 300"/>
          <w:sz w:val="24"/>
          <w:szCs w:val="24"/>
        </w:rPr>
      </w:pPr>
    </w:p>
    <w:p w14:paraId="027F9C8B" w14:textId="3E034F40" w:rsidR="00E21312" w:rsidRPr="00D61034" w:rsidRDefault="00E21312" w:rsidP="003B3B78">
      <w:pPr>
        <w:pStyle w:val="Prrafodelista"/>
        <w:numPr>
          <w:ilvl w:val="0"/>
          <w:numId w:val="43"/>
        </w:numPr>
        <w:ind w:left="1134" w:hanging="708"/>
        <w:jc w:val="both"/>
        <w:rPr>
          <w:rFonts w:ascii="Museo Sans 300" w:eastAsia="Times New Roman" w:hAnsi="Museo Sans 300"/>
          <w:sz w:val="24"/>
          <w:szCs w:val="24"/>
        </w:rPr>
      </w:pPr>
      <w:r w:rsidRPr="00D61034">
        <w:rPr>
          <w:rFonts w:ascii="Museo Sans 300" w:hAnsi="Museo Sans 300"/>
          <w:bCs/>
          <w:sz w:val="24"/>
          <w:szCs w:val="24"/>
        </w:rPr>
        <w:lastRenderedPageBreak/>
        <w:t>Mediante Acuerdo contenido en el Punto II-3 del Acta de Sesión Ordinaria No. 39-87 de fecha 04 de diciembre del año 1987</w:t>
      </w:r>
      <w:r w:rsidRPr="00D61034">
        <w:rPr>
          <w:rFonts w:ascii="Museo Sans 300" w:hAnsi="Museo Sans 300"/>
          <w:sz w:val="24"/>
          <w:szCs w:val="24"/>
        </w:rPr>
        <w:t>, el ISTA adquirió por Compraventa un inmueble denominado</w:t>
      </w:r>
      <w:r w:rsidRPr="00D61034">
        <w:rPr>
          <w:rFonts w:ascii="Museo Sans 300" w:hAnsi="Museo Sans 300"/>
          <w:bCs/>
          <w:sz w:val="24"/>
          <w:szCs w:val="24"/>
        </w:rPr>
        <w:t xml:space="preserve"> </w:t>
      </w:r>
      <w:r w:rsidRPr="00D61034">
        <w:rPr>
          <w:rFonts w:ascii="Museo Sans 300" w:hAnsi="Museo Sans 300"/>
          <w:b/>
          <w:bCs/>
          <w:sz w:val="24"/>
          <w:szCs w:val="24"/>
        </w:rPr>
        <w:t>HACIENDA CUESTA EMPEDRADA MANITAS I, II, y III</w:t>
      </w:r>
      <w:r w:rsidRPr="00D61034">
        <w:rPr>
          <w:rFonts w:ascii="Museo Sans 300" w:hAnsi="Museo Sans 300"/>
          <w:bCs/>
          <w:sz w:val="24"/>
          <w:szCs w:val="24"/>
        </w:rPr>
        <w:t xml:space="preserve">, </w:t>
      </w:r>
      <w:r w:rsidRPr="00D61034">
        <w:rPr>
          <w:rFonts w:ascii="Museo Sans 300" w:hAnsi="Museo Sans 300"/>
          <w:sz w:val="24"/>
          <w:szCs w:val="24"/>
        </w:rPr>
        <w:t xml:space="preserve">ubicado en jurisdicción de Santiago de María, Tecapán, departamento de Usulután, </w:t>
      </w:r>
      <w:r w:rsidRPr="00D61034">
        <w:rPr>
          <w:rFonts w:ascii="Museo Sans 300" w:eastAsia="Times New Roman" w:hAnsi="Museo Sans 300"/>
          <w:sz w:val="24"/>
          <w:szCs w:val="24"/>
        </w:rPr>
        <w:t xml:space="preserve">con un área de 125 Hás. 64 As. 87.65 Cás., </w:t>
      </w:r>
      <w:r w:rsidRPr="00D61034">
        <w:rPr>
          <w:rFonts w:ascii="Museo Sans 300" w:hAnsi="Museo Sans 300"/>
          <w:sz w:val="24"/>
          <w:szCs w:val="24"/>
        </w:rPr>
        <w:t xml:space="preserve">inscrito bajo el N° </w:t>
      </w:r>
      <w:r w:rsidR="00C06F8F">
        <w:rPr>
          <w:rFonts w:ascii="Museo Sans 300" w:hAnsi="Museo Sans 300"/>
          <w:sz w:val="24"/>
          <w:szCs w:val="24"/>
        </w:rPr>
        <w:t>---</w:t>
      </w:r>
      <w:r w:rsidRPr="00D61034">
        <w:rPr>
          <w:rFonts w:ascii="Museo Sans 300" w:hAnsi="Museo Sans 300"/>
          <w:sz w:val="24"/>
          <w:szCs w:val="24"/>
        </w:rPr>
        <w:t xml:space="preserve"> del Libro </w:t>
      </w:r>
      <w:r w:rsidR="00C06F8F">
        <w:rPr>
          <w:rFonts w:ascii="Museo Sans 300" w:hAnsi="Museo Sans 300"/>
          <w:sz w:val="24"/>
          <w:szCs w:val="24"/>
        </w:rPr>
        <w:t>---</w:t>
      </w:r>
      <w:r w:rsidRPr="00D61034">
        <w:rPr>
          <w:rFonts w:ascii="Museo Sans 300" w:hAnsi="Museo Sans 300"/>
          <w:sz w:val="24"/>
          <w:szCs w:val="24"/>
        </w:rPr>
        <w:t xml:space="preserve">, del Registro de la Propiedad Raíz e Hipotecas de </w:t>
      </w:r>
      <w:r w:rsidRPr="00D61034">
        <w:rPr>
          <w:rFonts w:ascii="Museo Sans 300" w:eastAsia="Times New Roman" w:hAnsi="Museo Sans 300"/>
          <w:sz w:val="24"/>
          <w:szCs w:val="24"/>
        </w:rPr>
        <w:t>la Segunda Sección de Oriente, del departamento de Usulután</w:t>
      </w:r>
      <w:r w:rsidRPr="00D61034">
        <w:rPr>
          <w:rFonts w:ascii="Museo Sans 300" w:hAnsi="Museo Sans 300"/>
          <w:sz w:val="24"/>
          <w:szCs w:val="24"/>
        </w:rPr>
        <w:t xml:space="preserve">, </w:t>
      </w:r>
      <w:r w:rsidRPr="00D61034">
        <w:rPr>
          <w:rFonts w:ascii="Museo Sans 300" w:eastAsia="Times New Roman" w:hAnsi="Museo Sans 300"/>
          <w:sz w:val="24"/>
          <w:szCs w:val="24"/>
        </w:rPr>
        <w:t xml:space="preserve">por un precio de ¢ 500,000.00 equivalente a $ 57,142.86, a razón de $454.78 por hectárea y de $0.045478 por metro cuadrado. </w:t>
      </w:r>
    </w:p>
    <w:p w14:paraId="74A51F4A" w14:textId="77777777" w:rsidR="00E21312" w:rsidRPr="00D61034" w:rsidRDefault="00E21312" w:rsidP="00D61034">
      <w:pPr>
        <w:pStyle w:val="Prrafodelista"/>
        <w:ind w:left="360"/>
        <w:jc w:val="both"/>
        <w:rPr>
          <w:rFonts w:ascii="Museo Sans 300" w:hAnsi="Museo Sans 300"/>
          <w:sz w:val="24"/>
          <w:szCs w:val="24"/>
        </w:rPr>
      </w:pPr>
    </w:p>
    <w:p w14:paraId="7DAE4CD2" w14:textId="4412DBE7" w:rsidR="00E21312" w:rsidRPr="00D61034" w:rsidRDefault="00E7179D" w:rsidP="003B3B78">
      <w:pPr>
        <w:pStyle w:val="Prrafodelista"/>
        <w:numPr>
          <w:ilvl w:val="0"/>
          <w:numId w:val="43"/>
        </w:numPr>
        <w:ind w:left="1134" w:hanging="708"/>
        <w:jc w:val="both"/>
        <w:rPr>
          <w:rFonts w:ascii="Museo Sans 300" w:hAnsi="Museo Sans 300"/>
          <w:sz w:val="24"/>
          <w:szCs w:val="24"/>
        </w:rPr>
      </w:pPr>
      <w:r w:rsidRPr="00D61034">
        <w:rPr>
          <w:rFonts w:ascii="Museo Sans 300" w:hAnsi="Museo Sans 300"/>
          <w:sz w:val="24"/>
          <w:szCs w:val="24"/>
        </w:rPr>
        <w:t>El</w:t>
      </w:r>
      <w:r w:rsidR="00E21312" w:rsidRPr="00D61034">
        <w:rPr>
          <w:rFonts w:ascii="Museo Sans 300" w:hAnsi="Museo Sans 300"/>
          <w:sz w:val="24"/>
          <w:szCs w:val="24"/>
        </w:rPr>
        <w:t xml:space="preserve"> Punto V del acta de Sesión Ordinaria 02-2022, de fecha 03 de febrero de 2022, modificó el Punto  IV-2 del Acta Ordinaria 13-92, de fecha 30 de abril de 1992, mediante el cual se aprobó  el Proyecto de Asentamiento Comunitario y Lotificación Agrícola, desarrollado en el inmueble denominado HACIENDA CUESTA EMPEDRADA, MANITAS I, II, y III, ubicado en la jurisdicción de Santa Elena, Tecapán, California y Santiago de María, departamento de Usulután, de una extensión superficial de 127 Hás., 52 Ás., 65.68 Cás., </w:t>
      </w:r>
      <w:r w:rsidRPr="00840EAF">
        <w:rPr>
          <w:rFonts w:ascii="Museo Sans 300" w:hAnsi="Museo Sans 300"/>
          <w:sz w:val="24"/>
          <w:szCs w:val="24"/>
        </w:rPr>
        <w:t xml:space="preserve">por haberse </w:t>
      </w:r>
      <w:r w:rsidR="00E21312" w:rsidRPr="00D61034">
        <w:rPr>
          <w:rFonts w:ascii="Museo Sans 300" w:hAnsi="Museo Sans 300"/>
          <w:sz w:val="24"/>
          <w:szCs w:val="24"/>
        </w:rPr>
        <w:t xml:space="preserve">aprobado nuevos planos, desarrollándose un PROYECTO de LOTIFICACION AGRÍCOLA en </w:t>
      </w:r>
      <w:r w:rsidRPr="00D61034">
        <w:rPr>
          <w:rFonts w:ascii="Museo Sans 300" w:hAnsi="Museo Sans 300"/>
          <w:sz w:val="24"/>
          <w:szCs w:val="24"/>
        </w:rPr>
        <w:t xml:space="preserve">la </w:t>
      </w:r>
      <w:r w:rsidR="00E21312" w:rsidRPr="00D61034">
        <w:rPr>
          <w:rFonts w:ascii="Museo Sans 300" w:hAnsi="Museo Sans 300"/>
          <w:sz w:val="24"/>
          <w:szCs w:val="24"/>
        </w:rPr>
        <w:t xml:space="preserve">HACIENDA CUESTA EMPEDRADA PORCIÓN 2, ubicada en la jurisdicción de Santa Elena, departamento de Usulután, con una extensión superficial de 38 Hás., 76 Ás., 72.16 Cás., inscrito a favor  del ISTA  a la matrícula </w:t>
      </w:r>
      <w:r w:rsidR="00C06F8F">
        <w:rPr>
          <w:rFonts w:ascii="Museo Sans 300" w:hAnsi="Museo Sans 300"/>
          <w:sz w:val="24"/>
          <w:szCs w:val="24"/>
        </w:rPr>
        <w:t xml:space="preserve">--- </w:t>
      </w:r>
      <w:r w:rsidR="00E21312" w:rsidRPr="00D61034">
        <w:rPr>
          <w:rFonts w:ascii="Museo Sans 300" w:hAnsi="Museo Sans 300"/>
          <w:sz w:val="24"/>
          <w:szCs w:val="24"/>
        </w:rPr>
        <w:t xml:space="preserve">-00000, del Registro de la Propiedad de Raíz e Hipotecas de la Segunda Sección de Oriente, departamento de Usulután, que comprende: </w:t>
      </w:r>
      <w:r w:rsidR="00C06F8F">
        <w:rPr>
          <w:rFonts w:ascii="Museo Sans 300" w:hAnsi="Museo Sans 300"/>
          <w:sz w:val="24"/>
          <w:szCs w:val="24"/>
        </w:rPr>
        <w:t>---</w:t>
      </w:r>
      <w:r w:rsidR="00E21312" w:rsidRPr="00D61034">
        <w:rPr>
          <w:rFonts w:ascii="Museo Sans 300" w:hAnsi="Museo Sans 300"/>
          <w:sz w:val="24"/>
          <w:szCs w:val="24"/>
        </w:rPr>
        <w:t xml:space="preserve"> Lotes Agrícolas polígono 1, 1 Áreas de Reserva, 3 Bosque y calles. </w:t>
      </w:r>
    </w:p>
    <w:p w14:paraId="004E2434" w14:textId="77777777" w:rsidR="00D61034" w:rsidRPr="00C06F8F" w:rsidRDefault="00D61034" w:rsidP="00C06F8F">
      <w:pPr>
        <w:spacing w:line="360" w:lineRule="auto"/>
        <w:jc w:val="both"/>
        <w:rPr>
          <w:rFonts w:ascii="Museo Sans 300" w:hAnsi="Museo Sans 300"/>
        </w:rPr>
      </w:pPr>
    </w:p>
    <w:tbl>
      <w:tblPr>
        <w:tblStyle w:val="Tablaconcuadrcula"/>
        <w:tblW w:w="7636" w:type="dxa"/>
        <w:tblInd w:w="1572" w:type="dxa"/>
        <w:tblLayout w:type="fixed"/>
        <w:tblLook w:val="04A0" w:firstRow="1" w:lastRow="0" w:firstColumn="1" w:lastColumn="0" w:noHBand="0" w:noVBand="1"/>
      </w:tblPr>
      <w:tblGrid>
        <w:gridCol w:w="3242"/>
        <w:gridCol w:w="2835"/>
        <w:gridCol w:w="1559"/>
      </w:tblGrid>
      <w:tr w:rsidR="00E21312" w:rsidRPr="009F3D6B" w14:paraId="108CB4B1" w14:textId="77777777" w:rsidTr="00E7179D">
        <w:trPr>
          <w:trHeight w:val="20"/>
        </w:trPr>
        <w:tc>
          <w:tcPr>
            <w:tcW w:w="7636" w:type="dxa"/>
            <w:gridSpan w:val="3"/>
            <w:tcBorders>
              <w:top w:val="single" w:sz="4" w:space="0" w:color="auto"/>
              <w:left w:val="single" w:sz="4" w:space="0" w:color="auto"/>
              <w:bottom w:val="single" w:sz="4" w:space="0" w:color="auto"/>
              <w:right w:val="single" w:sz="4" w:space="0" w:color="auto"/>
            </w:tcBorders>
            <w:hideMark/>
          </w:tcPr>
          <w:p w14:paraId="256BA7BF" w14:textId="77777777" w:rsidR="00E21312" w:rsidRPr="00E7179D" w:rsidRDefault="00E21312" w:rsidP="00E7179D">
            <w:pPr>
              <w:jc w:val="center"/>
              <w:rPr>
                <w:rFonts w:ascii="Museo Sans 300" w:hAnsi="Museo Sans 300"/>
                <w:sz w:val="18"/>
                <w:szCs w:val="18"/>
                <w:lang w:val="es-ES_tradnl"/>
              </w:rPr>
            </w:pPr>
            <w:r w:rsidRPr="00E7179D">
              <w:rPr>
                <w:rFonts w:ascii="Museo Sans 300" w:hAnsi="Museo Sans 300"/>
                <w:sz w:val="18"/>
                <w:szCs w:val="18"/>
                <w:lang w:val="es-ES_tradnl"/>
              </w:rPr>
              <w:t>HACIENDA CUESTA EMPEDRADA, PORCIÓN 2,</w:t>
            </w:r>
          </w:p>
          <w:p w14:paraId="2E0F0056" w14:textId="5FF089F4" w:rsidR="00E21312" w:rsidRPr="00E7179D" w:rsidRDefault="00E21312" w:rsidP="00C06F8F">
            <w:pPr>
              <w:jc w:val="center"/>
              <w:rPr>
                <w:rFonts w:ascii="Museo Sans 300" w:hAnsi="Museo Sans 300"/>
                <w:sz w:val="18"/>
                <w:szCs w:val="18"/>
                <w:lang w:val="es-ES_tradnl"/>
              </w:rPr>
            </w:pPr>
            <w:r w:rsidRPr="00E7179D">
              <w:rPr>
                <w:rFonts w:ascii="Museo Sans 300" w:hAnsi="Museo Sans 300"/>
                <w:sz w:val="18"/>
                <w:szCs w:val="18"/>
                <w:lang w:val="es-ES_tradnl"/>
              </w:rPr>
              <w:t xml:space="preserve">MATRÍCULA: </w:t>
            </w:r>
            <w:r w:rsidR="00C06F8F">
              <w:rPr>
                <w:rFonts w:ascii="Museo Sans 300" w:hAnsi="Museo Sans 300"/>
                <w:sz w:val="18"/>
                <w:szCs w:val="18"/>
                <w:lang w:val="es-ES_tradnl"/>
              </w:rPr>
              <w:t xml:space="preserve">--- </w:t>
            </w:r>
            <w:r w:rsidRPr="00E7179D">
              <w:rPr>
                <w:rFonts w:ascii="Museo Sans 300" w:hAnsi="Museo Sans 300"/>
                <w:sz w:val="18"/>
                <w:szCs w:val="18"/>
                <w:lang w:val="es-ES_tradnl"/>
              </w:rPr>
              <w:t>-00000</w:t>
            </w:r>
          </w:p>
        </w:tc>
      </w:tr>
      <w:tr w:rsidR="00E21312" w:rsidRPr="009F3D6B" w14:paraId="020FF20F" w14:textId="77777777" w:rsidTr="00E7179D">
        <w:trPr>
          <w:trHeight w:val="20"/>
        </w:trPr>
        <w:tc>
          <w:tcPr>
            <w:tcW w:w="3242" w:type="dxa"/>
            <w:tcBorders>
              <w:top w:val="single" w:sz="4" w:space="0" w:color="auto"/>
              <w:left w:val="single" w:sz="4" w:space="0" w:color="auto"/>
              <w:bottom w:val="single" w:sz="4" w:space="0" w:color="auto"/>
              <w:right w:val="single" w:sz="4" w:space="0" w:color="auto"/>
            </w:tcBorders>
            <w:hideMark/>
          </w:tcPr>
          <w:p w14:paraId="00FCAECA" w14:textId="77777777" w:rsidR="00E21312" w:rsidRPr="00E7179D" w:rsidRDefault="00E21312" w:rsidP="00E7179D">
            <w:pPr>
              <w:jc w:val="both"/>
              <w:rPr>
                <w:rFonts w:ascii="Museo Sans 300" w:hAnsi="Museo Sans 300"/>
                <w:b/>
                <w:sz w:val="18"/>
                <w:szCs w:val="18"/>
                <w:lang w:val="es-ES_tradnl"/>
              </w:rPr>
            </w:pPr>
            <w:r w:rsidRPr="00E7179D">
              <w:rPr>
                <w:rFonts w:ascii="Museo Sans 300" w:hAnsi="Museo Sans 300"/>
                <w:b/>
                <w:sz w:val="18"/>
                <w:szCs w:val="18"/>
                <w:lang w:val="es-ES_tradnl"/>
              </w:rPr>
              <w:t xml:space="preserve">DESCRIPCION </w:t>
            </w:r>
          </w:p>
        </w:tc>
        <w:tc>
          <w:tcPr>
            <w:tcW w:w="2835" w:type="dxa"/>
            <w:tcBorders>
              <w:top w:val="single" w:sz="4" w:space="0" w:color="auto"/>
              <w:left w:val="single" w:sz="4" w:space="0" w:color="auto"/>
              <w:bottom w:val="single" w:sz="4" w:space="0" w:color="auto"/>
              <w:right w:val="single" w:sz="4" w:space="0" w:color="auto"/>
            </w:tcBorders>
            <w:hideMark/>
          </w:tcPr>
          <w:p w14:paraId="78CA2F9B" w14:textId="77777777" w:rsidR="00E21312" w:rsidRPr="00E7179D" w:rsidRDefault="00E21312" w:rsidP="00E7179D">
            <w:pPr>
              <w:jc w:val="both"/>
              <w:rPr>
                <w:rFonts w:ascii="Museo Sans 300" w:hAnsi="Museo Sans 300"/>
                <w:b/>
                <w:sz w:val="18"/>
                <w:szCs w:val="18"/>
                <w:lang w:val="es-ES_tradnl"/>
              </w:rPr>
            </w:pPr>
            <w:r w:rsidRPr="00E7179D">
              <w:rPr>
                <w:rFonts w:ascii="Museo Sans 300" w:hAnsi="Museo Sans 300"/>
                <w:b/>
                <w:sz w:val="18"/>
                <w:szCs w:val="18"/>
                <w:lang w:val="es-ES_tradnl"/>
              </w:rPr>
              <w:t>ÁREAS (HAS)</w:t>
            </w:r>
          </w:p>
        </w:tc>
        <w:tc>
          <w:tcPr>
            <w:tcW w:w="1559" w:type="dxa"/>
            <w:tcBorders>
              <w:top w:val="single" w:sz="4" w:space="0" w:color="auto"/>
              <w:left w:val="single" w:sz="4" w:space="0" w:color="auto"/>
              <w:bottom w:val="single" w:sz="4" w:space="0" w:color="auto"/>
              <w:right w:val="single" w:sz="4" w:space="0" w:color="auto"/>
            </w:tcBorders>
            <w:hideMark/>
          </w:tcPr>
          <w:p w14:paraId="7F913E4C" w14:textId="77777777" w:rsidR="00E21312" w:rsidRPr="00E7179D" w:rsidRDefault="00E21312" w:rsidP="00E7179D">
            <w:pPr>
              <w:jc w:val="both"/>
              <w:rPr>
                <w:rFonts w:ascii="Museo Sans 300" w:hAnsi="Museo Sans 300"/>
                <w:b/>
                <w:sz w:val="18"/>
                <w:szCs w:val="18"/>
                <w:lang w:val="es-ES_tradnl"/>
              </w:rPr>
            </w:pPr>
            <w:r w:rsidRPr="00E7179D">
              <w:rPr>
                <w:rFonts w:ascii="Museo Sans 300" w:hAnsi="Museo Sans 300"/>
                <w:b/>
                <w:sz w:val="18"/>
                <w:szCs w:val="18"/>
                <w:lang w:val="es-ES_tradnl"/>
              </w:rPr>
              <w:t>ÁREAS (M²)</w:t>
            </w:r>
          </w:p>
        </w:tc>
      </w:tr>
      <w:tr w:rsidR="00E21312" w:rsidRPr="009F3D6B" w14:paraId="3840349A" w14:textId="77777777" w:rsidTr="00E7179D">
        <w:trPr>
          <w:trHeight w:val="20"/>
        </w:trPr>
        <w:tc>
          <w:tcPr>
            <w:tcW w:w="3242" w:type="dxa"/>
            <w:tcBorders>
              <w:top w:val="single" w:sz="4" w:space="0" w:color="auto"/>
              <w:left w:val="single" w:sz="4" w:space="0" w:color="auto"/>
              <w:bottom w:val="single" w:sz="4" w:space="0" w:color="auto"/>
              <w:right w:val="single" w:sz="4" w:space="0" w:color="auto"/>
            </w:tcBorders>
            <w:hideMark/>
          </w:tcPr>
          <w:p w14:paraId="38C5D416" w14:textId="340F8863" w:rsidR="00E21312" w:rsidRPr="00E7179D" w:rsidRDefault="00E21312" w:rsidP="00C06F8F">
            <w:pPr>
              <w:jc w:val="both"/>
              <w:rPr>
                <w:rFonts w:ascii="Museo Sans 300" w:hAnsi="Museo Sans 300"/>
                <w:sz w:val="18"/>
                <w:szCs w:val="18"/>
                <w:lang w:val="es-ES_tradnl"/>
              </w:rPr>
            </w:pPr>
            <w:r w:rsidRPr="00E7179D">
              <w:rPr>
                <w:rFonts w:ascii="Museo Sans 300" w:hAnsi="Museo Sans 300"/>
                <w:sz w:val="18"/>
                <w:szCs w:val="18"/>
                <w:lang w:val="es-ES_tradnl"/>
              </w:rPr>
              <w:t>Lotificación Agrícola (</w:t>
            </w:r>
            <w:r w:rsidR="00C06F8F">
              <w:rPr>
                <w:rFonts w:ascii="Museo Sans 300" w:hAnsi="Museo Sans 300"/>
                <w:sz w:val="18"/>
                <w:szCs w:val="18"/>
                <w:lang w:val="es-ES_tradnl"/>
              </w:rPr>
              <w:t>---</w:t>
            </w:r>
            <w:r w:rsidRPr="00E7179D">
              <w:rPr>
                <w:rFonts w:ascii="Museo Sans 300" w:hAnsi="Museo Sans 300"/>
                <w:sz w:val="18"/>
                <w:szCs w:val="18"/>
                <w:lang w:val="es-ES_tradnl"/>
              </w:rPr>
              <w:t>)</w:t>
            </w:r>
          </w:p>
        </w:tc>
        <w:tc>
          <w:tcPr>
            <w:tcW w:w="2835" w:type="dxa"/>
            <w:tcBorders>
              <w:top w:val="single" w:sz="4" w:space="0" w:color="auto"/>
              <w:left w:val="single" w:sz="4" w:space="0" w:color="auto"/>
              <w:bottom w:val="single" w:sz="4" w:space="0" w:color="auto"/>
              <w:right w:val="single" w:sz="4" w:space="0" w:color="auto"/>
            </w:tcBorders>
            <w:hideMark/>
          </w:tcPr>
          <w:p w14:paraId="18661109" w14:textId="77777777" w:rsidR="00E21312" w:rsidRPr="00E7179D" w:rsidRDefault="00E21312" w:rsidP="00E7179D">
            <w:pPr>
              <w:jc w:val="both"/>
              <w:rPr>
                <w:rFonts w:ascii="Museo Sans 300" w:hAnsi="Museo Sans 300"/>
                <w:sz w:val="18"/>
                <w:szCs w:val="18"/>
                <w:lang w:val="es-ES_tradnl"/>
              </w:rPr>
            </w:pPr>
            <w:r w:rsidRPr="00E7179D">
              <w:rPr>
                <w:rFonts w:ascii="Museo Sans 300" w:hAnsi="Museo Sans 300"/>
                <w:sz w:val="18"/>
                <w:szCs w:val="18"/>
                <w:lang w:val="es-ES_tradnl"/>
              </w:rPr>
              <w:t xml:space="preserve"> </w:t>
            </w:r>
          </w:p>
        </w:tc>
        <w:tc>
          <w:tcPr>
            <w:tcW w:w="1559" w:type="dxa"/>
            <w:tcBorders>
              <w:top w:val="single" w:sz="4" w:space="0" w:color="auto"/>
              <w:left w:val="single" w:sz="4" w:space="0" w:color="auto"/>
              <w:bottom w:val="single" w:sz="4" w:space="0" w:color="auto"/>
              <w:right w:val="single" w:sz="4" w:space="0" w:color="auto"/>
            </w:tcBorders>
            <w:hideMark/>
          </w:tcPr>
          <w:p w14:paraId="1EA843DD" w14:textId="77777777" w:rsidR="00E21312" w:rsidRPr="00E7179D" w:rsidRDefault="00E21312" w:rsidP="00E7179D">
            <w:pPr>
              <w:jc w:val="both"/>
              <w:rPr>
                <w:rFonts w:ascii="Museo Sans 300" w:hAnsi="Museo Sans 300"/>
                <w:sz w:val="18"/>
                <w:szCs w:val="18"/>
                <w:lang w:val="es-ES_tradnl"/>
              </w:rPr>
            </w:pPr>
          </w:p>
        </w:tc>
      </w:tr>
      <w:tr w:rsidR="00E21312" w:rsidRPr="009F3D6B" w14:paraId="3640F733" w14:textId="77777777" w:rsidTr="00E7179D">
        <w:trPr>
          <w:trHeight w:val="20"/>
        </w:trPr>
        <w:tc>
          <w:tcPr>
            <w:tcW w:w="3242" w:type="dxa"/>
            <w:tcBorders>
              <w:top w:val="single" w:sz="4" w:space="0" w:color="auto"/>
              <w:left w:val="single" w:sz="4" w:space="0" w:color="auto"/>
              <w:bottom w:val="single" w:sz="4" w:space="0" w:color="auto"/>
              <w:right w:val="single" w:sz="4" w:space="0" w:color="auto"/>
            </w:tcBorders>
            <w:hideMark/>
          </w:tcPr>
          <w:p w14:paraId="122EBE15" w14:textId="75D4650E" w:rsidR="00E21312" w:rsidRPr="00E7179D" w:rsidRDefault="00E21312" w:rsidP="00C06F8F">
            <w:pPr>
              <w:jc w:val="both"/>
              <w:rPr>
                <w:rFonts w:ascii="Museo Sans 300" w:hAnsi="Museo Sans 300"/>
                <w:sz w:val="18"/>
                <w:szCs w:val="18"/>
                <w:lang w:val="es-ES_tradnl"/>
              </w:rPr>
            </w:pPr>
            <w:r w:rsidRPr="00E7179D">
              <w:rPr>
                <w:rFonts w:ascii="Museo Sans 300" w:hAnsi="Museo Sans 300"/>
                <w:sz w:val="18"/>
                <w:szCs w:val="18"/>
                <w:lang w:val="es-ES_tradnl"/>
              </w:rPr>
              <w:t>Polígono 1 (</w:t>
            </w:r>
            <w:r w:rsidR="00C06F8F">
              <w:rPr>
                <w:rFonts w:ascii="Museo Sans 300" w:hAnsi="Museo Sans 300"/>
                <w:sz w:val="18"/>
                <w:szCs w:val="18"/>
                <w:lang w:val="es-ES_tradnl"/>
              </w:rPr>
              <w:t>---</w:t>
            </w:r>
            <w:r w:rsidRPr="00E7179D">
              <w:rPr>
                <w:rFonts w:ascii="Museo Sans 300" w:hAnsi="Museo Sans 300"/>
                <w:sz w:val="18"/>
                <w:szCs w:val="18"/>
                <w:lang w:val="es-ES_tradnl"/>
              </w:rPr>
              <w:t xml:space="preserve"> lotes)</w:t>
            </w:r>
          </w:p>
        </w:tc>
        <w:tc>
          <w:tcPr>
            <w:tcW w:w="2835" w:type="dxa"/>
            <w:tcBorders>
              <w:top w:val="single" w:sz="4" w:space="0" w:color="auto"/>
              <w:left w:val="single" w:sz="4" w:space="0" w:color="auto"/>
              <w:bottom w:val="single" w:sz="4" w:space="0" w:color="auto"/>
              <w:right w:val="single" w:sz="4" w:space="0" w:color="auto"/>
            </w:tcBorders>
            <w:hideMark/>
          </w:tcPr>
          <w:p w14:paraId="263EDFB5" w14:textId="77777777" w:rsidR="00E21312" w:rsidRPr="00E7179D" w:rsidRDefault="00E21312" w:rsidP="00E7179D">
            <w:pPr>
              <w:jc w:val="both"/>
              <w:rPr>
                <w:rFonts w:ascii="Museo Sans 300" w:hAnsi="Museo Sans 300"/>
                <w:sz w:val="18"/>
                <w:szCs w:val="18"/>
                <w:lang w:val="es-ES_tradnl"/>
              </w:rPr>
            </w:pPr>
            <w:r w:rsidRPr="00E7179D">
              <w:rPr>
                <w:rFonts w:ascii="Museo Sans 300" w:hAnsi="Museo Sans 300"/>
                <w:sz w:val="18"/>
                <w:szCs w:val="18"/>
                <w:lang w:val="es-ES_tradnl"/>
              </w:rPr>
              <w:t>05 Has 65 Ás. 07.15 Cas</w:t>
            </w:r>
          </w:p>
        </w:tc>
        <w:tc>
          <w:tcPr>
            <w:tcW w:w="1559" w:type="dxa"/>
            <w:tcBorders>
              <w:top w:val="single" w:sz="4" w:space="0" w:color="auto"/>
              <w:left w:val="single" w:sz="4" w:space="0" w:color="auto"/>
              <w:bottom w:val="single" w:sz="4" w:space="0" w:color="auto"/>
              <w:right w:val="single" w:sz="4" w:space="0" w:color="auto"/>
            </w:tcBorders>
            <w:hideMark/>
          </w:tcPr>
          <w:p w14:paraId="5518DF72" w14:textId="77777777" w:rsidR="00E21312" w:rsidRPr="00E7179D" w:rsidRDefault="00E21312" w:rsidP="00E7179D">
            <w:pPr>
              <w:jc w:val="both"/>
              <w:rPr>
                <w:rFonts w:ascii="Museo Sans 300" w:hAnsi="Museo Sans 300"/>
                <w:sz w:val="18"/>
                <w:szCs w:val="18"/>
                <w:lang w:val="es-ES_tradnl"/>
              </w:rPr>
            </w:pPr>
            <w:r w:rsidRPr="00E7179D">
              <w:rPr>
                <w:rFonts w:ascii="Museo Sans 300" w:hAnsi="Museo Sans 300"/>
                <w:sz w:val="18"/>
                <w:szCs w:val="18"/>
                <w:lang w:val="es-ES_tradnl"/>
              </w:rPr>
              <w:t>56,507.15</w:t>
            </w:r>
          </w:p>
        </w:tc>
      </w:tr>
      <w:tr w:rsidR="00E21312" w:rsidRPr="009F3D6B" w14:paraId="42ECA2FD" w14:textId="77777777" w:rsidTr="00E7179D">
        <w:trPr>
          <w:trHeight w:val="20"/>
        </w:trPr>
        <w:tc>
          <w:tcPr>
            <w:tcW w:w="3242" w:type="dxa"/>
            <w:tcBorders>
              <w:top w:val="single" w:sz="4" w:space="0" w:color="auto"/>
              <w:left w:val="single" w:sz="4" w:space="0" w:color="auto"/>
              <w:bottom w:val="single" w:sz="4" w:space="0" w:color="auto"/>
              <w:right w:val="single" w:sz="4" w:space="0" w:color="auto"/>
            </w:tcBorders>
            <w:hideMark/>
          </w:tcPr>
          <w:p w14:paraId="755830BF" w14:textId="77777777" w:rsidR="00E21312" w:rsidRPr="00E7179D" w:rsidRDefault="00E21312" w:rsidP="00E7179D">
            <w:pPr>
              <w:rPr>
                <w:rFonts w:ascii="Museo Sans 300" w:hAnsi="Museo Sans 300"/>
                <w:sz w:val="18"/>
                <w:szCs w:val="18"/>
                <w:lang w:val="es-ES_tradnl"/>
              </w:rPr>
            </w:pPr>
            <w:r w:rsidRPr="00E7179D">
              <w:rPr>
                <w:rFonts w:ascii="Museo Sans 300" w:hAnsi="Museo Sans 300"/>
                <w:sz w:val="18"/>
                <w:szCs w:val="18"/>
                <w:lang w:val="es-ES_tradnl"/>
              </w:rPr>
              <w:t xml:space="preserve">Áreas Complementarias: </w:t>
            </w:r>
          </w:p>
        </w:tc>
        <w:tc>
          <w:tcPr>
            <w:tcW w:w="2835" w:type="dxa"/>
            <w:tcBorders>
              <w:top w:val="single" w:sz="4" w:space="0" w:color="auto"/>
              <w:left w:val="single" w:sz="4" w:space="0" w:color="auto"/>
              <w:bottom w:val="single" w:sz="4" w:space="0" w:color="auto"/>
              <w:right w:val="single" w:sz="4" w:space="0" w:color="auto"/>
            </w:tcBorders>
            <w:hideMark/>
          </w:tcPr>
          <w:p w14:paraId="53530BB1" w14:textId="77777777" w:rsidR="00E21312" w:rsidRPr="00E7179D" w:rsidRDefault="00E21312" w:rsidP="00E7179D">
            <w:pPr>
              <w:jc w:val="both"/>
              <w:rPr>
                <w:rFonts w:ascii="Museo Sans 300" w:hAnsi="Museo Sans 300"/>
                <w:sz w:val="18"/>
                <w:szCs w:val="18"/>
                <w:lang w:val="es-ES_tradnl"/>
              </w:rPr>
            </w:pPr>
          </w:p>
        </w:tc>
        <w:tc>
          <w:tcPr>
            <w:tcW w:w="1559" w:type="dxa"/>
            <w:tcBorders>
              <w:top w:val="single" w:sz="4" w:space="0" w:color="auto"/>
              <w:left w:val="single" w:sz="4" w:space="0" w:color="auto"/>
              <w:bottom w:val="single" w:sz="4" w:space="0" w:color="auto"/>
              <w:right w:val="single" w:sz="4" w:space="0" w:color="auto"/>
            </w:tcBorders>
            <w:hideMark/>
          </w:tcPr>
          <w:p w14:paraId="33F46C54" w14:textId="77777777" w:rsidR="00E21312" w:rsidRPr="00E7179D" w:rsidRDefault="00E21312" w:rsidP="00E7179D">
            <w:pPr>
              <w:jc w:val="both"/>
              <w:rPr>
                <w:rFonts w:ascii="Museo Sans 300" w:hAnsi="Museo Sans 300"/>
                <w:sz w:val="18"/>
                <w:szCs w:val="18"/>
                <w:lang w:val="es-ES_tradnl"/>
              </w:rPr>
            </w:pPr>
          </w:p>
        </w:tc>
      </w:tr>
      <w:tr w:rsidR="00E21312" w:rsidRPr="009F3D6B" w14:paraId="013C78DF" w14:textId="77777777" w:rsidTr="00E7179D">
        <w:trPr>
          <w:trHeight w:val="20"/>
        </w:trPr>
        <w:tc>
          <w:tcPr>
            <w:tcW w:w="3242" w:type="dxa"/>
            <w:tcBorders>
              <w:top w:val="single" w:sz="4" w:space="0" w:color="auto"/>
              <w:left w:val="single" w:sz="4" w:space="0" w:color="auto"/>
              <w:bottom w:val="single" w:sz="4" w:space="0" w:color="auto"/>
              <w:right w:val="single" w:sz="4" w:space="0" w:color="auto"/>
            </w:tcBorders>
            <w:hideMark/>
          </w:tcPr>
          <w:p w14:paraId="0B35A0E6" w14:textId="77777777" w:rsidR="00E21312" w:rsidRPr="00E7179D" w:rsidRDefault="00E21312" w:rsidP="00E7179D">
            <w:pPr>
              <w:jc w:val="both"/>
              <w:rPr>
                <w:rFonts w:ascii="Museo Sans 300" w:hAnsi="Museo Sans 300"/>
                <w:sz w:val="18"/>
                <w:szCs w:val="18"/>
                <w:lang w:val="es-ES_tradnl"/>
              </w:rPr>
            </w:pPr>
            <w:r w:rsidRPr="00E7179D">
              <w:rPr>
                <w:rFonts w:ascii="Museo Sans 300" w:hAnsi="Museo Sans 300"/>
                <w:sz w:val="18"/>
                <w:szCs w:val="18"/>
                <w:lang w:val="es-ES_tradnl"/>
              </w:rPr>
              <w:t>Área de Reserva 1</w:t>
            </w:r>
          </w:p>
        </w:tc>
        <w:tc>
          <w:tcPr>
            <w:tcW w:w="2835" w:type="dxa"/>
            <w:tcBorders>
              <w:top w:val="single" w:sz="4" w:space="0" w:color="auto"/>
              <w:left w:val="single" w:sz="4" w:space="0" w:color="auto"/>
              <w:bottom w:val="single" w:sz="4" w:space="0" w:color="auto"/>
              <w:right w:val="single" w:sz="4" w:space="0" w:color="auto"/>
            </w:tcBorders>
            <w:hideMark/>
          </w:tcPr>
          <w:p w14:paraId="236A5AFE" w14:textId="77777777" w:rsidR="00E21312" w:rsidRPr="00E7179D" w:rsidRDefault="00E21312" w:rsidP="00E7179D">
            <w:pPr>
              <w:jc w:val="both"/>
              <w:rPr>
                <w:rFonts w:ascii="Museo Sans 300" w:hAnsi="Museo Sans 300"/>
                <w:sz w:val="18"/>
                <w:szCs w:val="18"/>
                <w:lang w:val="es-ES_tradnl"/>
              </w:rPr>
            </w:pPr>
            <w:r w:rsidRPr="00E7179D">
              <w:rPr>
                <w:rFonts w:ascii="Museo Sans 300" w:hAnsi="Museo Sans 300"/>
                <w:sz w:val="18"/>
                <w:szCs w:val="18"/>
                <w:lang w:val="es-ES_tradnl"/>
              </w:rPr>
              <w:t>02 Has 76 Ás. 36.36 Cas</w:t>
            </w:r>
          </w:p>
        </w:tc>
        <w:tc>
          <w:tcPr>
            <w:tcW w:w="1559" w:type="dxa"/>
            <w:tcBorders>
              <w:top w:val="single" w:sz="4" w:space="0" w:color="auto"/>
              <w:left w:val="single" w:sz="4" w:space="0" w:color="auto"/>
              <w:bottom w:val="single" w:sz="4" w:space="0" w:color="auto"/>
              <w:right w:val="single" w:sz="4" w:space="0" w:color="auto"/>
            </w:tcBorders>
            <w:hideMark/>
          </w:tcPr>
          <w:p w14:paraId="42318808" w14:textId="77777777" w:rsidR="00E21312" w:rsidRPr="00E7179D" w:rsidRDefault="00E21312" w:rsidP="00E7179D">
            <w:pPr>
              <w:jc w:val="both"/>
              <w:rPr>
                <w:rFonts w:ascii="Museo Sans 300" w:hAnsi="Museo Sans 300"/>
                <w:sz w:val="18"/>
                <w:szCs w:val="18"/>
                <w:lang w:val="es-ES_tradnl"/>
              </w:rPr>
            </w:pPr>
            <w:r w:rsidRPr="00E7179D">
              <w:rPr>
                <w:rFonts w:ascii="Museo Sans 300" w:hAnsi="Museo Sans 300"/>
                <w:sz w:val="18"/>
                <w:szCs w:val="18"/>
                <w:lang w:val="es-ES_tradnl"/>
              </w:rPr>
              <w:t>27,636.36</w:t>
            </w:r>
          </w:p>
        </w:tc>
      </w:tr>
      <w:tr w:rsidR="00E21312" w:rsidRPr="009F3D6B" w14:paraId="434FF930" w14:textId="77777777" w:rsidTr="00E7179D">
        <w:trPr>
          <w:trHeight w:val="20"/>
        </w:trPr>
        <w:tc>
          <w:tcPr>
            <w:tcW w:w="3242" w:type="dxa"/>
            <w:tcBorders>
              <w:top w:val="single" w:sz="4" w:space="0" w:color="auto"/>
              <w:left w:val="single" w:sz="4" w:space="0" w:color="auto"/>
              <w:bottom w:val="single" w:sz="4" w:space="0" w:color="auto"/>
              <w:right w:val="single" w:sz="4" w:space="0" w:color="auto"/>
            </w:tcBorders>
            <w:hideMark/>
          </w:tcPr>
          <w:p w14:paraId="07F5ADF3" w14:textId="77777777" w:rsidR="00E21312" w:rsidRPr="00E7179D" w:rsidRDefault="00E21312" w:rsidP="00E7179D">
            <w:pPr>
              <w:jc w:val="both"/>
              <w:rPr>
                <w:rFonts w:ascii="Museo Sans 300" w:hAnsi="Museo Sans 300"/>
                <w:sz w:val="18"/>
                <w:szCs w:val="18"/>
                <w:lang w:val="es-ES_tradnl"/>
              </w:rPr>
            </w:pPr>
            <w:r w:rsidRPr="00E7179D">
              <w:rPr>
                <w:rFonts w:ascii="Museo Sans 300" w:hAnsi="Museo Sans 300"/>
                <w:sz w:val="18"/>
                <w:szCs w:val="18"/>
                <w:lang w:val="es-ES_tradnl"/>
              </w:rPr>
              <w:t>Bosque 6</w:t>
            </w:r>
          </w:p>
        </w:tc>
        <w:tc>
          <w:tcPr>
            <w:tcW w:w="2835" w:type="dxa"/>
            <w:tcBorders>
              <w:top w:val="single" w:sz="4" w:space="0" w:color="auto"/>
              <w:left w:val="single" w:sz="4" w:space="0" w:color="auto"/>
              <w:bottom w:val="single" w:sz="4" w:space="0" w:color="auto"/>
              <w:right w:val="single" w:sz="4" w:space="0" w:color="auto"/>
            </w:tcBorders>
            <w:hideMark/>
          </w:tcPr>
          <w:p w14:paraId="771EF9D3" w14:textId="77777777" w:rsidR="00E21312" w:rsidRPr="00E7179D" w:rsidRDefault="00E21312" w:rsidP="00E7179D">
            <w:pPr>
              <w:jc w:val="both"/>
              <w:rPr>
                <w:rFonts w:ascii="Museo Sans 300" w:hAnsi="Museo Sans 300"/>
                <w:sz w:val="18"/>
                <w:szCs w:val="18"/>
                <w:lang w:val="en-US"/>
              </w:rPr>
            </w:pPr>
            <w:r w:rsidRPr="00E7179D">
              <w:rPr>
                <w:rFonts w:ascii="Museo Sans 300" w:hAnsi="Museo Sans 300"/>
                <w:sz w:val="18"/>
                <w:szCs w:val="18"/>
                <w:lang w:val="en-US"/>
              </w:rPr>
              <w:t>01 Has 81 Ás. 57.64 Cas</w:t>
            </w:r>
          </w:p>
        </w:tc>
        <w:tc>
          <w:tcPr>
            <w:tcW w:w="1559" w:type="dxa"/>
            <w:tcBorders>
              <w:top w:val="single" w:sz="4" w:space="0" w:color="auto"/>
              <w:left w:val="single" w:sz="4" w:space="0" w:color="auto"/>
              <w:bottom w:val="single" w:sz="4" w:space="0" w:color="auto"/>
              <w:right w:val="single" w:sz="4" w:space="0" w:color="auto"/>
            </w:tcBorders>
            <w:hideMark/>
          </w:tcPr>
          <w:p w14:paraId="7A6301FB" w14:textId="77777777" w:rsidR="00E21312" w:rsidRPr="00E7179D" w:rsidRDefault="00E21312" w:rsidP="00E7179D">
            <w:pPr>
              <w:jc w:val="both"/>
              <w:rPr>
                <w:rFonts w:ascii="Museo Sans 300" w:hAnsi="Museo Sans 300"/>
                <w:sz w:val="18"/>
                <w:szCs w:val="18"/>
                <w:lang w:val="en-US"/>
              </w:rPr>
            </w:pPr>
            <w:r w:rsidRPr="00E7179D">
              <w:rPr>
                <w:rFonts w:ascii="Museo Sans 300" w:hAnsi="Museo Sans 300"/>
                <w:sz w:val="18"/>
                <w:szCs w:val="18"/>
                <w:lang w:val="en-US"/>
              </w:rPr>
              <w:t>18,157.64</w:t>
            </w:r>
          </w:p>
        </w:tc>
      </w:tr>
      <w:tr w:rsidR="00E21312" w:rsidRPr="009F3D6B" w14:paraId="21822890" w14:textId="77777777" w:rsidTr="00E7179D">
        <w:trPr>
          <w:trHeight w:val="20"/>
        </w:trPr>
        <w:tc>
          <w:tcPr>
            <w:tcW w:w="3242" w:type="dxa"/>
            <w:tcBorders>
              <w:top w:val="single" w:sz="4" w:space="0" w:color="auto"/>
              <w:left w:val="single" w:sz="4" w:space="0" w:color="auto"/>
              <w:bottom w:val="single" w:sz="4" w:space="0" w:color="auto"/>
              <w:right w:val="single" w:sz="4" w:space="0" w:color="auto"/>
            </w:tcBorders>
            <w:hideMark/>
          </w:tcPr>
          <w:p w14:paraId="6E177BC7" w14:textId="77777777" w:rsidR="00E21312" w:rsidRPr="00E7179D" w:rsidRDefault="00E21312" w:rsidP="00E7179D">
            <w:pPr>
              <w:jc w:val="both"/>
              <w:rPr>
                <w:rFonts w:ascii="Museo Sans 300" w:hAnsi="Museo Sans 300"/>
                <w:sz w:val="18"/>
                <w:szCs w:val="18"/>
                <w:lang w:val="en-US"/>
              </w:rPr>
            </w:pPr>
            <w:r w:rsidRPr="00E7179D">
              <w:rPr>
                <w:rFonts w:ascii="Museo Sans 300" w:hAnsi="Museo Sans 300"/>
                <w:sz w:val="18"/>
                <w:szCs w:val="18"/>
                <w:lang w:val="en-US"/>
              </w:rPr>
              <w:t>Bosque 7</w:t>
            </w:r>
          </w:p>
        </w:tc>
        <w:tc>
          <w:tcPr>
            <w:tcW w:w="2835" w:type="dxa"/>
            <w:tcBorders>
              <w:top w:val="single" w:sz="4" w:space="0" w:color="auto"/>
              <w:left w:val="single" w:sz="4" w:space="0" w:color="auto"/>
              <w:bottom w:val="single" w:sz="4" w:space="0" w:color="auto"/>
              <w:right w:val="single" w:sz="4" w:space="0" w:color="auto"/>
            </w:tcBorders>
            <w:hideMark/>
          </w:tcPr>
          <w:p w14:paraId="15F47D3A" w14:textId="77777777" w:rsidR="00E21312" w:rsidRPr="00E7179D" w:rsidRDefault="00E21312" w:rsidP="00E7179D">
            <w:pPr>
              <w:jc w:val="both"/>
              <w:rPr>
                <w:rFonts w:ascii="Museo Sans 300" w:hAnsi="Museo Sans 300"/>
                <w:sz w:val="18"/>
                <w:szCs w:val="18"/>
                <w:lang w:val="en-US"/>
              </w:rPr>
            </w:pPr>
            <w:r w:rsidRPr="00E7179D">
              <w:rPr>
                <w:rFonts w:ascii="Museo Sans 300" w:hAnsi="Museo Sans 300"/>
                <w:sz w:val="18"/>
                <w:szCs w:val="18"/>
                <w:lang w:val="en-US"/>
              </w:rPr>
              <w:t>27 Has. 58 As. 15.54 Cas</w:t>
            </w:r>
          </w:p>
        </w:tc>
        <w:tc>
          <w:tcPr>
            <w:tcW w:w="1559" w:type="dxa"/>
            <w:tcBorders>
              <w:top w:val="single" w:sz="4" w:space="0" w:color="auto"/>
              <w:left w:val="single" w:sz="4" w:space="0" w:color="auto"/>
              <w:bottom w:val="single" w:sz="4" w:space="0" w:color="auto"/>
              <w:right w:val="single" w:sz="4" w:space="0" w:color="auto"/>
            </w:tcBorders>
            <w:hideMark/>
          </w:tcPr>
          <w:p w14:paraId="5F74DE54" w14:textId="77777777" w:rsidR="00E21312" w:rsidRPr="00E7179D" w:rsidRDefault="00E21312" w:rsidP="00E7179D">
            <w:pPr>
              <w:jc w:val="both"/>
              <w:rPr>
                <w:rFonts w:ascii="Museo Sans 300" w:hAnsi="Museo Sans 300"/>
                <w:sz w:val="18"/>
                <w:szCs w:val="18"/>
                <w:lang w:val="en-US"/>
              </w:rPr>
            </w:pPr>
            <w:r w:rsidRPr="00E7179D">
              <w:rPr>
                <w:rFonts w:ascii="Museo Sans 300" w:hAnsi="Museo Sans 300"/>
                <w:sz w:val="18"/>
                <w:szCs w:val="18"/>
                <w:lang w:val="en-US"/>
              </w:rPr>
              <w:t>275,815.54</w:t>
            </w:r>
          </w:p>
        </w:tc>
      </w:tr>
      <w:tr w:rsidR="00E21312" w:rsidRPr="009F3D6B" w14:paraId="1E139AA9" w14:textId="77777777" w:rsidTr="00E7179D">
        <w:trPr>
          <w:trHeight w:val="20"/>
        </w:trPr>
        <w:tc>
          <w:tcPr>
            <w:tcW w:w="3242" w:type="dxa"/>
            <w:tcBorders>
              <w:top w:val="single" w:sz="4" w:space="0" w:color="auto"/>
              <w:left w:val="single" w:sz="4" w:space="0" w:color="auto"/>
              <w:bottom w:val="single" w:sz="4" w:space="0" w:color="auto"/>
              <w:right w:val="single" w:sz="4" w:space="0" w:color="auto"/>
            </w:tcBorders>
            <w:hideMark/>
          </w:tcPr>
          <w:p w14:paraId="195AF34F" w14:textId="77777777" w:rsidR="00E21312" w:rsidRPr="00E7179D" w:rsidRDefault="00E21312" w:rsidP="00E7179D">
            <w:pPr>
              <w:jc w:val="both"/>
              <w:rPr>
                <w:rFonts w:ascii="Museo Sans 300" w:hAnsi="Museo Sans 300"/>
                <w:sz w:val="18"/>
                <w:szCs w:val="18"/>
                <w:lang w:val="en-US"/>
              </w:rPr>
            </w:pPr>
            <w:r w:rsidRPr="00E7179D">
              <w:rPr>
                <w:rFonts w:ascii="Museo Sans 300" w:hAnsi="Museo Sans 300"/>
                <w:sz w:val="18"/>
                <w:szCs w:val="18"/>
                <w:lang w:val="en-US"/>
              </w:rPr>
              <w:t>Bosque 8</w:t>
            </w:r>
          </w:p>
        </w:tc>
        <w:tc>
          <w:tcPr>
            <w:tcW w:w="2835" w:type="dxa"/>
            <w:tcBorders>
              <w:top w:val="single" w:sz="4" w:space="0" w:color="auto"/>
              <w:left w:val="single" w:sz="4" w:space="0" w:color="auto"/>
              <w:bottom w:val="single" w:sz="4" w:space="0" w:color="auto"/>
              <w:right w:val="single" w:sz="4" w:space="0" w:color="auto"/>
            </w:tcBorders>
            <w:hideMark/>
          </w:tcPr>
          <w:p w14:paraId="5134CCC1" w14:textId="77777777" w:rsidR="00E21312" w:rsidRPr="00E7179D" w:rsidRDefault="00E21312" w:rsidP="00E7179D">
            <w:pPr>
              <w:jc w:val="both"/>
              <w:rPr>
                <w:rFonts w:ascii="Museo Sans 300" w:hAnsi="Museo Sans 300"/>
                <w:sz w:val="18"/>
                <w:szCs w:val="18"/>
                <w:lang w:val="en-US"/>
              </w:rPr>
            </w:pPr>
            <w:r w:rsidRPr="00E7179D">
              <w:rPr>
                <w:rFonts w:ascii="Museo Sans 300" w:hAnsi="Museo Sans 300"/>
                <w:sz w:val="18"/>
                <w:szCs w:val="18"/>
                <w:lang w:val="en-US"/>
              </w:rPr>
              <w:t>00 Has 41 Ás. 78.56 Cas</w:t>
            </w:r>
          </w:p>
        </w:tc>
        <w:tc>
          <w:tcPr>
            <w:tcW w:w="1559" w:type="dxa"/>
            <w:tcBorders>
              <w:top w:val="single" w:sz="4" w:space="0" w:color="auto"/>
              <w:left w:val="single" w:sz="4" w:space="0" w:color="auto"/>
              <w:bottom w:val="single" w:sz="4" w:space="0" w:color="auto"/>
              <w:right w:val="single" w:sz="4" w:space="0" w:color="auto"/>
            </w:tcBorders>
            <w:hideMark/>
          </w:tcPr>
          <w:p w14:paraId="719FE4A6" w14:textId="77777777" w:rsidR="00E21312" w:rsidRPr="00E7179D" w:rsidRDefault="00E21312" w:rsidP="00E7179D">
            <w:pPr>
              <w:jc w:val="both"/>
              <w:rPr>
                <w:rFonts w:ascii="Museo Sans 300" w:hAnsi="Museo Sans 300"/>
                <w:sz w:val="18"/>
                <w:szCs w:val="18"/>
                <w:lang w:val="en-US"/>
              </w:rPr>
            </w:pPr>
            <w:r w:rsidRPr="00E7179D">
              <w:rPr>
                <w:rFonts w:ascii="Museo Sans 300" w:hAnsi="Museo Sans 300"/>
                <w:sz w:val="18"/>
                <w:szCs w:val="18"/>
                <w:lang w:val="en-US"/>
              </w:rPr>
              <w:t>4,178.56</w:t>
            </w:r>
          </w:p>
        </w:tc>
      </w:tr>
      <w:tr w:rsidR="00E21312" w:rsidRPr="009F3D6B" w14:paraId="35271CAD" w14:textId="77777777" w:rsidTr="00E7179D">
        <w:trPr>
          <w:trHeight w:val="20"/>
        </w:trPr>
        <w:tc>
          <w:tcPr>
            <w:tcW w:w="3242" w:type="dxa"/>
            <w:tcBorders>
              <w:top w:val="single" w:sz="4" w:space="0" w:color="auto"/>
              <w:left w:val="single" w:sz="4" w:space="0" w:color="auto"/>
              <w:bottom w:val="single" w:sz="4" w:space="0" w:color="auto"/>
              <w:right w:val="single" w:sz="4" w:space="0" w:color="auto"/>
            </w:tcBorders>
            <w:hideMark/>
          </w:tcPr>
          <w:p w14:paraId="7120FDAA" w14:textId="77777777" w:rsidR="00E21312" w:rsidRPr="00E7179D" w:rsidRDefault="00E21312" w:rsidP="00E7179D">
            <w:pPr>
              <w:jc w:val="both"/>
              <w:rPr>
                <w:rFonts w:ascii="Museo Sans 300" w:hAnsi="Museo Sans 300"/>
                <w:sz w:val="18"/>
                <w:szCs w:val="18"/>
                <w:lang w:val="en-US"/>
              </w:rPr>
            </w:pPr>
            <w:r w:rsidRPr="00E7179D">
              <w:rPr>
                <w:rFonts w:ascii="Museo Sans 300" w:hAnsi="Museo Sans 300"/>
                <w:b/>
                <w:sz w:val="18"/>
                <w:szCs w:val="18"/>
                <w:lang w:val="en-US"/>
              </w:rPr>
              <w:t>SUB TOTAL</w:t>
            </w:r>
          </w:p>
        </w:tc>
        <w:tc>
          <w:tcPr>
            <w:tcW w:w="2835" w:type="dxa"/>
            <w:tcBorders>
              <w:top w:val="single" w:sz="4" w:space="0" w:color="auto"/>
              <w:left w:val="single" w:sz="4" w:space="0" w:color="auto"/>
              <w:bottom w:val="single" w:sz="4" w:space="0" w:color="auto"/>
              <w:right w:val="single" w:sz="4" w:space="0" w:color="auto"/>
            </w:tcBorders>
            <w:hideMark/>
          </w:tcPr>
          <w:p w14:paraId="19B04C69" w14:textId="77777777" w:rsidR="00E21312" w:rsidRPr="00E7179D" w:rsidRDefault="00E21312" w:rsidP="00E7179D">
            <w:pPr>
              <w:jc w:val="both"/>
              <w:rPr>
                <w:rFonts w:ascii="Museo Sans 300" w:hAnsi="Museo Sans 300"/>
                <w:sz w:val="18"/>
                <w:szCs w:val="18"/>
              </w:rPr>
            </w:pPr>
            <w:r w:rsidRPr="00E7179D">
              <w:rPr>
                <w:rFonts w:ascii="Museo Sans 300" w:hAnsi="Museo Sans 300"/>
                <w:b/>
                <w:sz w:val="18"/>
                <w:szCs w:val="18"/>
              </w:rPr>
              <w:t>38 Has 22 Ás. 95.25</w:t>
            </w:r>
            <w:r w:rsidRPr="00E7179D">
              <w:rPr>
                <w:rFonts w:ascii="Museo Sans 300" w:hAnsi="Museo Sans 300"/>
                <w:b/>
                <w:sz w:val="18"/>
                <w:szCs w:val="18"/>
                <w:lang w:val="es-ES_tradnl"/>
              </w:rPr>
              <w:t xml:space="preserve"> Cas</w:t>
            </w:r>
          </w:p>
        </w:tc>
        <w:tc>
          <w:tcPr>
            <w:tcW w:w="1559" w:type="dxa"/>
            <w:tcBorders>
              <w:top w:val="single" w:sz="4" w:space="0" w:color="auto"/>
              <w:left w:val="single" w:sz="4" w:space="0" w:color="auto"/>
              <w:bottom w:val="single" w:sz="4" w:space="0" w:color="auto"/>
              <w:right w:val="single" w:sz="4" w:space="0" w:color="auto"/>
            </w:tcBorders>
            <w:hideMark/>
          </w:tcPr>
          <w:p w14:paraId="1B70101E" w14:textId="77777777" w:rsidR="00E21312" w:rsidRPr="00E7179D" w:rsidRDefault="00E21312" w:rsidP="00E7179D">
            <w:pPr>
              <w:jc w:val="both"/>
              <w:rPr>
                <w:rFonts w:ascii="Museo Sans 300" w:hAnsi="Museo Sans 300"/>
                <w:sz w:val="18"/>
                <w:szCs w:val="18"/>
              </w:rPr>
            </w:pPr>
            <w:r w:rsidRPr="00E7179D">
              <w:rPr>
                <w:rFonts w:ascii="Museo Sans 300" w:hAnsi="Museo Sans 300"/>
                <w:b/>
                <w:sz w:val="18"/>
                <w:szCs w:val="18"/>
                <w:lang w:val="es-ES_tradnl"/>
              </w:rPr>
              <w:t>382,295.25</w:t>
            </w:r>
          </w:p>
        </w:tc>
      </w:tr>
      <w:tr w:rsidR="00E21312" w:rsidRPr="009F3D6B" w14:paraId="49A92997" w14:textId="77777777" w:rsidTr="00E7179D">
        <w:trPr>
          <w:trHeight w:val="20"/>
        </w:trPr>
        <w:tc>
          <w:tcPr>
            <w:tcW w:w="3242" w:type="dxa"/>
            <w:tcBorders>
              <w:top w:val="single" w:sz="4" w:space="0" w:color="auto"/>
              <w:left w:val="single" w:sz="4" w:space="0" w:color="auto"/>
              <w:bottom w:val="single" w:sz="4" w:space="0" w:color="auto"/>
              <w:right w:val="single" w:sz="4" w:space="0" w:color="auto"/>
            </w:tcBorders>
            <w:hideMark/>
          </w:tcPr>
          <w:p w14:paraId="3883E127" w14:textId="77777777" w:rsidR="00E21312" w:rsidRPr="00E7179D" w:rsidRDefault="00E21312" w:rsidP="00E7179D">
            <w:pPr>
              <w:jc w:val="both"/>
              <w:rPr>
                <w:rFonts w:ascii="Museo Sans 300" w:hAnsi="Museo Sans 300"/>
                <w:sz w:val="18"/>
                <w:szCs w:val="18"/>
              </w:rPr>
            </w:pPr>
            <w:r w:rsidRPr="00E7179D">
              <w:rPr>
                <w:rFonts w:ascii="Museo Sans 300" w:hAnsi="Museo Sans 300"/>
                <w:b/>
                <w:sz w:val="18"/>
                <w:szCs w:val="18"/>
                <w:lang w:val="es-ES_tradnl"/>
              </w:rPr>
              <w:t>CALLES</w:t>
            </w:r>
          </w:p>
        </w:tc>
        <w:tc>
          <w:tcPr>
            <w:tcW w:w="2835" w:type="dxa"/>
            <w:tcBorders>
              <w:top w:val="single" w:sz="4" w:space="0" w:color="auto"/>
              <w:left w:val="single" w:sz="4" w:space="0" w:color="auto"/>
              <w:bottom w:val="single" w:sz="4" w:space="0" w:color="auto"/>
              <w:right w:val="single" w:sz="4" w:space="0" w:color="auto"/>
            </w:tcBorders>
            <w:hideMark/>
          </w:tcPr>
          <w:p w14:paraId="366179DF" w14:textId="77777777" w:rsidR="00E21312" w:rsidRPr="00E7179D" w:rsidRDefault="00E21312" w:rsidP="00E7179D">
            <w:pPr>
              <w:jc w:val="both"/>
              <w:rPr>
                <w:rFonts w:ascii="Museo Sans 300" w:hAnsi="Museo Sans 300"/>
                <w:sz w:val="18"/>
                <w:szCs w:val="18"/>
                <w:lang w:val="es-ES_tradnl"/>
              </w:rPr>
            </w:pPr>
            <w:r w:rsidRPr="00E7179D">
              <w:rPr>
                <w:rFonts w:ascii="Museo Sans 300" w:hAnsi="Museo Sans 300"/>
                <w:sz w:val="18"/>
                <w:szCs w:val="18"/>
                <w:lang w:val="es-ES_tradnl"/>
              </w:rPr>
              <w:t>00 Has 53 Ás. 76.91 Cas</w:t>
            </w:r>
          </w:p>
        </w:tc>
        <w:tc>
          <w:tcPr>
            <w:tcW w:w="1559" w:type="dxa"/>
            <w:tcBorders>
              <w:top w:val="single" w:sz="4" w:space="0" w:color="auto"/>
              <w:left w:val="single" w:sz="4" w:space="0" w:color="auto"/>
              <w:bottom w:val="single" w:sz="4" w:space="0" w:color="auto"/>
              <w:right w:val="single" w:sz="4" w:space="0" w:color="auto"/>
            </w:tcBorders>
            <w:hideMark/>
          </w:tcPr>
          <w:p w14:paraId="548D3EA5" w14:textId="77777777" w:rsidR="00E21312" w:rsidRPr="00E7179D" w:rsidRDefault="00E21312" w:rsidP="00E7179D">
            <w:pPr>
              <w:jc w:val="both"/>
              <w:rPr>
                <w:rFonts w:ascii="Museo Sans 300" w:hAnsi="Museo Sans 300"/>
                <w:sz w:val="18"/>
                <w:szCs w:val="18"/>
                <w:lang w:val="es-ES_tradnl"/>
              </w:rPr>
            </w:pPr>
            <w:r w:rsidRPr="00E7179D">
              <w:rPr>
                <w:rFonts w:ascii="Museo Sans 300" w:hAnsi="Museo Sans 300"/>
                <w:b/>
                <w:sz w:val="18"/>
                <w:szCs w:val="18"/>
                <w:lang w:val="es-ES_tradnl"/>
              </w:rPr>
              <w:t>5,376.91</w:t>
            </w:r>
          </w:p>
        </w:tc>
      </w:tr>
      <w:tr w:rsidR="00E21312" w:rsidRPr="009F3D6B" w14:paraId="205355D7" w14:textId="77777777" w:rsidTr="00E7179D">
        <w:trPr>
          <w:trHeight w:val="20"/>
        </w:trPr>
        <w:tc>
          <w:tcPr>
            <w:tcW w:w="3242" w:type="dxa"/>
            <w:tcBorders>
              <w:top w:val="single" w:sz="4" w:space="0" w:color="auto"/>
              <w:left w:val="single" w:sz="4" w:space="0" w:color="auto"/>
              <w:bottom w:val="single" w:sz="4" w:space="0" w:color="auto"/>
              <w:right w:val="single" w:sz="4" w:space="0" w:color="auto"/>
            </w:tcBorders>
            <w:hideMark/>
          </w:tcPr>
          <w:p w14:paraId="79AD640A" w14:textId="77777777" w:rsidR="00E21312" w:rsidRPr="00E7179D" w:rsidRDefault="00E21312" w:rsidP="00E7179D">
            <w:pPr>
              <w:jc w:val="both"/>
              <w:rPr>
                <w:rFonts w:ascii="Museo Sans 300" w:hAnsi="Museo Sans 300"/>
                <w:b/>
                <w:sz w:val="18"/>
                <w:szCs w:val="18"/>
                <w:lang w:val="es-ES_tradnl"/>
              </w:rPr>
            </w:pPr>
            <w:r w:rsidRPr="00E7179D">
              <w:rPr>
                <w:rFonts w:ascii="Museo Sans 300" w:hAnsi="Museo Sans 300"/>
                <w:b/>
                <w:sz w:val="18"/>
                <w:szCs w:val="18"/>
                <w:lang w:val="es-ES_tradnl"/>
              </w:rPr>
              <w:t>AREA TOTAL DE PROYECTO</w:t>
            </w:r>
          </w:p>
        </w:tc>
        <w:tc>
          <w:tcPr>
            <w:tcW w:w="2835" w:type="dxa"/>
            <w:tcBorders>
              <w:top w:val="single" w:sz="4" w:space="0" w:color="auto"/>
              <w:left w:val="single" w:sz="4" w:space="0" w:color="auto"/>
              <w:bottom w:val="single" w:sz="4" w:space="0" w:color="auto"/>
              <w:right w:val="single" w:sz="4" w:space="0" w:color="auto"/>
            </w:tcBorders>
          </w:tcPr>
          <w:p w14:paraId="0BE3B9D7" w14:textId="77777777" w:rsidR="00E21312" w:rsidRPr="00E7179D" w:rsidRDefault="00E21312" w:rsidP="00E7179D">
            <w:pPr>
              <w:rPr>
                <w:rFonts w:ascii="Museo Sans 300" w:hAnsi="Museo Sans 300"/>
                <w:sz w:val="18"/>
                <w:szCs w:val="18"/>
                <w:lang w:val="es-ES_tradnl"/>
              </w:rPr>
            </w:pPr>
            <w:r w:rsidRPr="00E7179D">
              <w:rPr>
                <w:rFonts w:ascii="Museo Sans 300" w:hAnsi="Museo Sans 300"/>
                <w:b/>
                <w:sz w:val="18"/>
                <w:szCs w:val="18"/>
                <w:lang w:val="es-ES_tradnl"/>
              </w:rPr>
              <w:t xml:space="preserve">38 Has 76 Ás. 72.16 Cas </w:t>
            </w:r>
          </w:p>
        </w:tc>
        <w:tc>
          <w:tcPr>
            <w:tcW w:w="1559" w:type="dxa"/>
            <w:tcBorders>
              <w:top w:val="single" w:sz="4" w:space="0" w:color="auto"/>
              <w:left w:val="single" w:sz="4" w:space="0" w:color="auto"/>
              <w:bottom w:val="single" w:sz="4" w:space="0" w:color="auto"/>
              <w:right w:val="single" w:sz="4" w:space="0" w:color="auto"/>
            </w:tcBorders>
          </w:tcPr>
          <w:p w14:paraId="3A5D174A" w14:textId="77777777" w:rsidR="00E21312" w:rsidRPr="00E7179D" w:rsidRDefault="00E21312" w:rsidP="00E7179D">
            <w:pPr>
              <w:jc w:val="both"/>
              <w:rPr>
                <w:rFonts w:ascii="Museo Sans 300" w:hAnsi="Museo Sans 300"/>
                <w:sz w:val="18"/>
                <w:szCs w:val="18"/>
                <w:lang w:val="es-ES_tradnl"/>
              </w:rPr>
            </w:pPr>
            <w:r w:rsidRPr="00E7179D">
              <w:rPr>
                <w:rFonts w:ascii="Museo Sans 300" w:hAnsi="Museo Sans 300"/>
                <w:b/>
                <w:sz w:val="18"/>
                <w:szCs w:val="18"/>
                <w:lang w:val="es-ES_tradnl"/>
              </w:rPr>
              <w:t>387,672.16</w:t>
            </w:r>
          </w:p>
        </w:tc>
      </w:tr>
    </w:tbl>
    <w:p w14:paraId="3810D86C" w14:textId="77777777" w:rsidR="00E21312" w:rsidRPr="009F3D6B" w:rsidRDefault="00E21312" w:rsidP="00E21312">
      <w:pPr>
        <w:tabs>
          <w:tab w:val="left" w:pos="360"/>
        </w:tabs>
        <w:adjustRightInd w:val="0"/>
        <w:spacing w:before="120" w:line="360" w:lineRule="auto"/>
        <w:jc w:val="both"/>
        <w:rPr>
          <w:rFonts w:ascii="Museo Sans 300" w:eastAsia="Times New Roman" w:hAnsi="Museo Sans 300"/>
        </w:rPr>
      </w:pPr>
    </w:p>
    <w:p w14:paraId="5DAF8996" w14:textId="6FBCC1FC" w:rsidR="00E21312" w:rsidRPr="00D61034" w:rsidRDefault="00E21312" w:rsidP="003B3B78">
      <w:pPr>
        <w:pStyle w:val="Prrafodelista"/>
        <w:numPr>
          <w:ilvl w:val="0"/>
          <w:numId w:val="43"/>
        </w:numPr>
        <w:ind w:left="1134" w:hanging="709"/>
        <w:jc w:val="both"/>
        <w:rPr>
          <w:rFonts w:ascii="Museo Sans 300" w:hAnsi="Museo Sans 300"/>
          <w:b/>
          <w:sz w:val="24"/>
          <w:szCs w:val="24"/>
        </w:rPr>
      </w:pPr>
      <w:r w:rsidRPr="00D61034">
        <w:rPr>
          <w:rFonts w:ascii="Museo Sans 300" w:hAnsi="Museo Sans 300"/>
          <w:bCs/>
          <w:sz w:val="24"/>
          <w:szCs w:val="24"/>
        </w:rPr>
        <w:t xml:space="preserve">El proyecto fue desarrollado según </w:t>
      </w:r>
      <w:r w:rsidRPr="00D61034">
        <w:rPr>
          <w:rFonts w:ascii="Museo Sans 300" w:hAnsi="Museo Sans 300"/>
          <w:sz w:val="24"/>
          <w:szCs w:val="24"/>
        </w:rPr>
        <w:t xml:space="preserve">Desmembración en Cabeza de su Dueño, </w:t>
      </w:r>
      <w:r w:rsidRPr="00D61034">
        <w:rPr>
          <w:rFonts w:ascii="Museo Sans 300" w:hAnsi="Museo Sans 300"/>
          <w:bCs/>
          <w:iCs/>
          <w:sz w:val="24"/>
          <w:szCs w:val="24"/>
        </w:rPr>
        <w:t xml:space="preserve">según consta en Testimonio de Escritura Pública, </w:t>
      </w:r>
      <w:r w:rsidRPr="00D61034">
        <w:rPr>
          <w:rFonts w:ascii="Museo Sans 300" w:hAnsi="Museo Sans 300"/>
          <w:sz w:val="24"/>
          <w:szCs w:val="24"/>
        </w:rPr>
        <w:t xml:space="preserve">Número </w:t>
      </w:r>
      <w:r w:rsidR="00C06F8F">
        <w:rPr>
          <w:rFonts w:ascii="Museo Sans 300" w:hAnsi="Museo Sans 300"/>
          <w:sz w:val="24"/>
          <w:szCs w:val="24"/>
        </w:rPr>
        <w:t>---</w:t>
      </w:r>
      <w:r w:rsidRPr="00D61034">
        <w:rPr>
          <w:rFonts w:ascii="Museo Sans 300" w:hAnsi="Museo Sans 300"/>
          <w:sz w:val="24"/>
          <w:szCs w:val="24"/>
        </w:rPr>
        <w:t xml:space="preserve"> del Libro </w:t>
      </w:r>
      <w:r w:rsidR="00C06F8F">
        <w:rPr>
          <w:rFonts w:ascii="Museo Sans 300" w:hAnsi="Museo Sans 300"/>
          <w:sz w:val="24"/>
          <w:szCs w:val="24"/>
        </w:rPr>
        <w:t>---</w:t>
      </w:r>
      <w:r w:rsidRPr="00D61034">
        <w:rPr>
          <w:rFonts w:ascii="Museo Sans 300" w:hAnsi="Museo Sans 300"/>
          <w:sz w:val="24"/>
          <w:szCs w:val="24"/>
        </w:rPr>
        <w:t xml:space="preserve"> de Protocolo ante los oficios de la Notaria Leticia Osegueda de Henríquez, otorg</w:t>
      </w:r>
      <w:r w:rsidR="00E7179D" w:rsidRPr="00D61034">
        <w:rPr>
          <w:rFonts w:ascii="Museo Sans 300" w:hAnsi="Museo Sans 300"/>
          <w:sz w:val="24"/>
          <w:szCs w:val="24"/>
        </w:rPr>
        <w:t xml:space="preserve">ada el día </w:t>
      </w:r>
      <w:r w:rsidR="00C06F8F">
        <w:rPr>
          <w:rFonts w:ascii="Museo Sans 300" w:hAnsi="Museo Sans 300"/>
          <w:sz w:val="24"/>
          <w:szCs w:val="24"/>
        </w:rPr>
        <w:t>---</w:t>
      </w:r>
      <w:r w:rsidR="00E7179D" w:rsidRPr="00D61034">
        <w:rPr>
          <w:rFonts w:ascii="Museo Sans 300" w:hAnsi="Museo Sans 300"/>
          <w:sz w:val="24"/>
          <w:szCs w:val="24"/>
        </w:rPr>
        <w:t xml:space="preserve"> de </w:t>
      </w:r>
      <w:r w:rsidR="00C06F8F">
        <w:rPr>
          <w:rFonts w:ascii="Museo Sans 300" w:hAnsi="Museo Sans 300"/>
          <w:sz w:val="24"/>
          <w:szCs w:val="24"/>
        </w:rPr>
        <w:t>---</w:t>
      </w:r>
      <w:r w:rsidR="00E7179D" w:rsidRPr="00D61034">
        <w:rPr>
          <w:rFonts w:ascii="Museo Sans 300" w:hAnsi="Museo Sans 300"/>
          <w:sz w:val="24"/>
          <w:szCs w:val="24"/>
        </w:rPr>
        <w:t xml:space="preserve"> de</w:t>
      </w:r>
      <w:r w:rsidR="00C06F8F">
        <w:rPr>
          <w:rFonts w:ascii="Museo Sans 300" w:hAnsi="Museo Sans 300"/>
          <w:sz w:val="24"/>
          <w:szCs w:val="24"/>
        </w:rPr>
        <w:t>l</w:t>
      </w:r>
      <w:r w:rsidRPr="00D61034">
        <w:rPr>
          <w:rFonts w:ascii="Museo Sans 300" w:hAnsi="Museo Sans 300"/>
          <w:sz w:val="24"/>
          <w:szCs w:val="24"/>
        </w:rPr>
        <w:t xml:space="preserve"> </w:t>
      </w:r>
      <w:r w:rsidR="00C06F8F">
        <w:rPr>
          <w:rFonts w:ascii="Museo Sans 300" w:hAnsi="Museo Sans 300"/>
          <w:sz w:val="24"/>
          <w:szCs w:val="24"/>
        </w:rPr>
        <w:t>---</w:t>
      </w:r>
      <w:r w:rsidRPr="00D61034">
        <w:rPr>
          <w:rFonts w:ascii="Museo Sans 300" w:hAnsi="Museo Sans 300"/>
          <w:sz w:val="24"/>
          <w:szCs w:val="24"/>
        </w:rPr>
        <w:t xml:space="preserve">, en el que se describieron 4 inmuebles objeto de transferencia a favor del Estado y Gobierno de El </w:t>
      </w:r>
      <w:r w:rsidRPr="00D61034">
        <w:rPr>
          <w:rFonts w:ascii="Museo Sans 300" w:hAnsi="Museo Sans 300"/>
          <w:sz w:val="24"/>
          <w:szCs w:val="24"/>
        </w:rPr>
        <w:lastRenderedPageBreak/>
        <w:t>Salvador en el Ramo de Medio Ambiente y Recursos Naturales, los cuales se detallan así:</w:t>
      </w:r>
    </w:p>
    <w:p w14:paraId="323E22A0" w14:textId="77777777" w:rsidR="00E21312" w:rsidRPr="009F3D6B" w:rsidRDefault="00E21312" w:rsidP="00E21312">
      <w:pPr>
        <w:pStyle w:val="Prrafodelista"/>
        <w:spacing w:line="360" w:lineRule="auto"/>
        <w:ind w:left="360"/>
        <w:jc w:val="both"/>
        <w:rPr>
          <w:rFonts w:ascii="Museo Sans 300" w:hAnsi="Museo Sans 300"/>
        </w:rPr>
      </w:pPr>
    </w:p>
    <w:tbl>
      <w:tblPr>
        <w:tblStyle w:val="Tablaconcuadrcula"/>
        <w:tblW w:w="0" w:type="auto"/>
        <w:tblInd w:w="1002" w:type="dxa"/>
        <w:tblLayout w:type="fixed"/>
        <w:tblLook w:val="04A0" w:firstRow="1" w:lastRow="0" w:firstColumn="1" w:lastColumn="0" w:noHBand="0" w:noVBand="1"/>
      </w:tblPr>
      <w:tblGrid>
        <w:gridCol w:w="759"/>
        <w:gridCol w:w="3246"/>
        <w:gridCol w:w="2373"/>
        <w:gridCol w:w="1823"/>
      </w:tblGrid>
      <w:tr w:rsidR="00E21312" w:rsidRPr="009F3D6B" w14:paraId="59C23D18" w14:textId="77777777" w:rsidTr="00E7179D">
        <w:trPr>
          <w:trHeight w:val="283"/>
        </w:trPr>
        <w:tc>
          <w:tcPr>
            <w:tcW w:w="759" w:type="dxa"/>
            <w:vAlign w:val="center"/>
            <w:hideMark/>
          </w:tcPr>
          <w:p w14:paraId="14C31384" w14:textId="77777777" w:rsidR="00E21312" w:rsidRPr="00E7179D" w:rsidRDefault="00E21312" w:rsidP="00E7179D">
            <w:pPr>
              <w:jc w:val="center"/>
              <w:rPr>
                <w:rFonts w:ascii="Museo Sans 300" w:hAnsi="Museo Sans 300"/>
                <w:b/>
                <w:sz w:val="20"/>
                <w:szCs w:val="20"/>
                <w:lang w:eastAsia="es-SV"/>
              </w:rPr>
            </w:pPr>
            <w:r w:rsidRPr="00E7179D">
              <w:rPr>
                <w:rFonts w:ascii="Museo Sans 300" w:hAnsi="Museo Sans 300"/>
                <w:b/>
                <w:sz w:val="20"/>
                <w:szCs w:val="20"/>
                <w:lang w:eastAsia="es-SV"/>
              </w:rPr>
              <w:t>No.</w:t>
            </w:r>
          </w:p>
        </w:tc>
        <w:tc>
          <w:tcPr>
            <w:tcW w:w="3246" w:type="dxa"/>
            <w:vAlign w:val="center"/>
          </w:tcPr>
          <w:p w14:paraId="1AD07C0F" w14:textId="77777777" w:rsidR="00E21312" w:rsidRPr="00E7179D" w:rsidRDefault="00E21312" w:rsidP="00E7179D">
            <w:pPr>
              <w:jc w:val="center"/>
              <w:rPr>
                <w:rFonts w:ascii="Museo Sans 300" w:hAnsi="Museo Sans 300"/>
                <w:b/>
                <w:sz w:val="20"/>
                <w:szCs w:val="20"/>
                <w:lang w:eastAsia="es-SV"/>
              </w:rPr>
            </w:pPr>
            <w:r w:rsidRPr="00E7179D">
              <w:rPr>
                <w:rFonts w:ascii="Museo Sans 300" w:hAnsi="Museo Sans 300"/>
                <w:b/>
                <w:sz w:val="20"/>
                <w:szCs w:val="20"/>
                <w:lang w:eastAsia="es-SV"/>
              </w:rPr>
              <w:t>INMUEBLE</w:t>
            </w:r>
          </w:p>
        </w:tc>
        <w:tc>
          <w:tcPr>
            <w:tcW w:w="2373" w:type="dxa"/>
            <w:vAlign w:val="center"/>
            <w:hideMark/>
          </w:tcPr>
          <w:p w14:paraId="4B33FB67" w14:textId="77777777" w:rsidR="00E21312" w:rsidRPr="00E7179D" w:rsidRDefault="00E21312" w:rsidP="00E7179D">
            <w:pPr>
              <w:rPr>
                <w:rFonts w:ascii="Museo Sans 300" w:hAnsi="Museo Sans 300"/>
                <w:b/>
                <w:sz w:val="20"/>
                <w:szCs w:val="20"/>
                <w:lang w:eastAsia="es-SV"/>
              </w:rPr>
            </w:pPr>
            <w:r w:rsidRPr="00E7179D">
              <w:rPr>
                <w:rFonts w:ascii="Museo Sans 300" w:hAnsi="Museo Sans 300"/>
                <w:b/>
                <w:sz w:val="20"/>
                <w:szCs w:val="20"/>
                <w:lang w:eastAsia="es-SV"/>
              </w:rPr>
              <w:t xml:space="preserve">     MATRÍCULA</w:t>
            </w:r>
          </w:p>
        </w:tc>
        <w:tc>
          <w:tcPr>
            <w:tcW w:w="1823" w:type="dxa"/>
            <w:vAlign w:val="center"/>
            <w:hideMark/>
          </w:tcPr>
          <w:p w14:paraId="244081DA" w14:textId="77777777" w:rsidR="00E21312" w:rsidRPr="00E7179D" w:rsidRDefault="00E21312" w:rsidP="00E7179D">
            <w:pPr>
              <w:rPr>
                <w:rFonts w:ascii="Museo Sans 300" w:hAnsi="Museo Sans 300"/>
                <w:b/>
                <w:sz w:val="20"/>
                <w:szCs w:val="20"/>
                <w:vertAlign w:val="superscript"/>
                <w:lang w:eastAsia="es-SV"/>
              </w:rPr>
            </w:pPr>
            <w:r w:rsidRPr="00E7179D">
              <w:rPr>
                <w:rFonts w:ascii="Museo Sans 300" w:hAnsi="Museo Sans 300"/>
                <w:b/>
                <w:sz w:val="20"/>
                <w:szCs w:val="20"/>
                <w:lang w:eastAsia="es-SV"/>
              </w:rPr>
              <w:t>ÁREA  MTS</w:t>
            </w:r>
            <w:r w:rsidRPr="00E7179D">
              <w:rPr>
                <w:rFonts w:ascii="Museo Sans 300" w:hAnsi="Museo Sans 300"/>
                <w:b/>
                <w:sz w:val="20"/>
                <w:szCs w:val="20"/>
                <w:vertAlign w:val="superscript"/>
                <w:lang w:eastAsia="es-SV"/>
              </w:rPr>
              <w:t>2</w:t>
            </w:r>
          </w:p>
        </w:tc>
      </w:tr>
      <w:tr w:rsidR="00E21312" w:rsidRPr="009F3D6B" w14:paraId="347E7A76" w14:textId="77777777" w:rsidTr="00E7179D">
        <w:trPr>
          <w:trHeight w:val="492"/>
        </w:trPr>
        <w:tc>
          <w:tcPr>
            <w:tcW w:w="759" w:type="dxa"/>
            <w:vAlign w:val="center"/>
            <w:hideMark/>
          </w:tcPr>
          <w:p w14:paraId="0BAEA4B4" w14:textId="77777777" w:rsidR="00E21312" w:rsidRPr="00E7179D" w:rsidRDefault="00E21312" w:rsidP="00E7179D">
            <w:pPr>
              <w:jc w:val="center"/>
              <w:rPr>
                <w:rFonts w:ascii="Museo Sans 300" w:hAnsi="Museo Sans 300"/>
                <w:sz w:val="20"/>
                <w:szCs w:val="20"/>
                <w:lang w:eastAsia="es-SV"/>
              </w:rPr>
            </w:pPr>
            <w:r w:rsidRPr="00E7179D">
              <w:rPr>
                <w:rFonts w:ascii="Museo Sans 300" w:hAnsi="Museo Sans 300"/>
                <w:sz w:val="20"/>
                <w:szCs w:val="20"/>
                <w:lang w:eastAsia="es-SV"/>
              </w:rPr>
              <w:t>1</w:t>
            </w:r>
          </w:p>
        </w:tc>
        <w:tc>
          <w:tcPr>
            <w:tcW w:w="3246" w:type="dxa"/>
          </w:tcPr>
          <w:p w14:paraId="45F13ED8" w14:textId="77777777" w:rsidR="00E21312" w:rsidRPr="00E7179D" w:rsidRDefault="00E21312" w:rsidP="00E7179D">
            <w:pPr>
              <w:jc w:val="both"/>
              <w:rPr>
                <w:rFonts w:ascii="Museo Sans 300" w:hAnsi="Museo Sans 300"/>
                <w:sz w:val="20"/>
                <w:szCs w:val="20"/>
                <w:lang w:val="es-ES_tradnl"/>
              </w:rPr>
            </w:pPr>
            <w:r w:rsidRPr="00E7179D">
              <w:rPr>
                <w:rFonts w:ascii="Museo Sans 300" w:hAnsi="Museo Sans 300"/>
                <w:sz w:val="20"/>
                <w:szCs w:val="20"/>
                <w:lang w:val="es-ES_tradnl"/>
              </w:rPr>
              <w:t xml:space="preserve">Bosque 6, Hacienda Cuesta Empedrada, Porción 2.  </w:t>
            </w:r>
          </w:p>
        </w:tc>
        <w:tc>
          <w:tcPr>
            <w:tcW w:w="2373" w:type="dxa"/>
            <w:vAlign w:val="center"/>
            <w:hideMark/>
          </w:tcPr>
          <w:p w14:paraId="5304B9D0" w14:textId="18D5A7BD" w:rsidR="00E21312" w:rsidRPr="00E7179D" w:rsidRDefault="00C06F8F" w:rsidP="00E7179D">
            <w:pPr>
              <w:rPr>
                <w:rFonts w:ascii="Museo Sans 300" w:hAnsi="Museo Sans 300"/>
                <w:sz w:val="20"/>
                <w:szCs w:val="20"/>
                <w:lang w:eastAsia="es-SV"/>
              </w:rPr>
            </w:pPr>
            <w:r>
              <w:rPr>
                <w:rFonts w:ascii="Museo Sans 300" w:hAnsi="Museo Sans 300"/>
                <w:sz w:val="20"/>
                <w:szCs w:val="20"/>
                <w:lang w:eastAsia="es-SV"/>
              </w:rPr>
              <w:t xml:space="preserve">--- </w:t>
            </w:r>
            <w:r w:rsidR="00E21312" w:rsidRPr="00E7179D">
              <w:rPr>
                <w:rFonts w:ascii="Museo Sans 300" w:hAnsi="Museo Sans 300"/>
                <w:sz w:val="20"/>
                <w:szCs w:val="20"/>
                <w:lang w:eastAsia="es-SV"/>
              </w:rPr>
              <w:t>-00000</w:t>
            </w:r>
          </w:p>
        </w:tc>
        <w:tc>
          <w:tcPr>
            <w:tcW w:w="1823" w:type="dxa"/>
            <w:vAlign w:val="center"/>
            <w:hideMark/>
          </w:tcPr>
          <w:p w14:paraId="77593621" w14:textId="77777777" w:rsidR="00E21312" w:rsidRPr="00E7179D" w:rsidRDefault="00E21312" w:rsidP="00E7179D">
            <w:pPr>
              <w:tabs>
                <w:tab w:val="left" w:pos="1260"/>
              </w:tabs>
              <w:jc w:val="right"/>
              <w:rPr>
                <w:rFonts w:ascii="Museo Sans 300" w:hAnsi="Museo Sans 300"/>
                <w:sz w:val="20"/>
                <w:szCs w:val="20"/>
                <w:lang w:eastAsia="es-SV"/>
              </w:rPr>
            </w:pPr>
            <w:r w:rsidRPr="00E7179D">
              <w:rPr>
                <w:rFonts w:ascii="Museo Sans 300" w:hAnsi="Museo Sans 300"/>
                <w:sz w:val="20"/>
                <w:szCs w:val="20"/>
                <w:lang w:eastAsia="es-SV"/>
              </w:rPr>
              <w:t>18,157.64</w:t>
            </w:r>
          </w:p>
        </w:tc>
      </w:tr>
      <w:tr w:rsidR="00E21312" w:rsidRPr="00300414" w14:paraId="5D827ADE" w14:textId="77777777" w:rsidTr="00E7179D">
        <w:trPr>
          <w:trHeight w:val="492"/>
        </w:trPr>
        <w:tc>
          <w:tcPr>
            <w:tcW w:w="759" w:type="dxa"/>
            <w:vAlign w:val="center"/>
            <w:hideMark/>
          </w:tcPr>
          <w:p w14:paraId="732CDF0D" w14:textId="77777777" w:rsidR="00E21312" w:rsidRPr="00E7179D" w:rsidRDefault="00E21312" w:rsidP="00E7179D">
            <w:pPr>
              <w:jc w:val="center"/>
              <w:rPr>
                <w:rFonts w:ascii="Museo Sans 300" w:hAnsi="Museo Sans 300"/>
                <w:sz w:val="20"/>
                <w:szCs w:val="20"/>
                <w:lang w:eastAsia="es-SV"/>
              </w:rPr>
            </w:pPr>
            <w:r w:rsidRPr="00E7179D">
              <w:rPr>
                <w:rFonts w:ascii="Museo Sans 300" w:hAnsi="Museo Sans 300"/>
                <w:sz w:val="20"/>
                <w:szCs w:val="20"/>
                <w:lang w:eastAsia="es-SV"/>
              </w:rPr>
              <w:t>2</w:t>
            </w:r>
          </w:p>
        </w:tc>
        <w:tc>
          <w:tcPr>
            <w:tcW w:w="3246" w:type="dxa"/>
          </w:tcPr>
          <w:p w14:paraId="1B75DBED" w14:textId="77777777" w:rsidR="00E21312" w:rsidRPr="00E7179D" w:rsidRDefault="00E21312" w:rsidP="00E7179D">
            <w:pPr>
              <w:jc w:val="both"/>
              <w:rPr>
                <w:rFonts w:ascii="Museo Sans 300" w:hAnsi="Museo Sans 300"/>
                <w:sz w:val="20"/>
                <w:szCs w:val="20"/>
              </w:rPr>
            </w:pPr>
            <w:r w:rsidRPr="00E7179D">
              <w:rPr>
                <w:rFonts w:ascii="Museo Sans 300" w:hAnsi="Museo Sans 300"/>
                <w:sz w:val="20"/>
                <w:szCs w:val="20"/>
                <w:lang w:val="es-ES_tradnl"/>
              </w:rPr>
              <w:t xml:space="preserve">Bosque 7, Hacienda Cuesta Empedrada, Porción 2.  </w:t>
            </w:r>
          </w:p>
        </w:tc>
        <w:tc>
          <w:tcPr>
            <w:tcW w:w="2373" w:type="dxa"/>
            <w:vAlign w:val="center"/>
            <w:hideMark/>
          </w:tcPr>
          <w:p w14:paraId="1382E3A6" w14:textId="696349C9" w:rsidR="00E21312" w:rsidRPr="00E7179D" w:rsidRDefault="00C06F8F" w:rsidP="00E7179D">
            <w:pPr>
              <w:rPr>
                <w:rFonts w:ascii="Museo Sans 300" w:hAnsi="Museo Sans 300"/>
                <w:sz w:val="20"/>
                <w:szCs w:val="20"/>
                <w:lang w:eastAsia="es-SV"/>
              </w:rPr>
            </w:pPr>
            <w:r>
              <w:rPr>
                <w:rFonts w:ascii="Museo Sans 300" w:hAnsi="Museo Sans 300"/>
                <w:sz w:val="20"/>
                <w:szCs w:val="20"/>
                <w:lang w:eastAsia="es-SV"/>
              </w:rPr>
              <w:t xml:space="preserve">--- </w:t>
            </w:r>
            <w:r w:rsidR="00E21312" w:rsidRPr="00E7179D">
              <w:rPr>
                <w:rFonts w:ascii="Museo Sans 300" w:hAnsi="Museo Sans 300"/>
                <w:sz w:val="20"/>
                <w:szCs w:val="20"/>
                <w:lang w:eastAsia="es-SV"/>
              </w:rPr>
              <w:t>-00000</w:t>
            </w:r>
          </w:p>
        </w:tc>
        <w:tc>
          <w:tcPr>
            <w:tcW w:w="1823" w:type="dxa"/>
            <w:vAlign w:val="center"/>
            <w:hideMark/>
          </w:tcPr>
          <w:p w14:paraId="1F6414E6" w14:textId="77777777" w:rsidR="00E21312" w:rsidRPr="00E7179D" w:rsidRDefault="00E21312" w:rsidP="00E7179D">
            <w:pPr>
              <w:jc w:val="right"/>
              <w:rPr>
                <w:rFonts w:ascii="Museo Sans 300" w:hAnsi="Museo Sans 300"/>
                <w:sz w:val="20"/>
                <w:szCs w:val="20"/>
                <w:lang w:eastAsia="es-SV"/>
              </w:rPr>
            </w:pPr>
            <w:r w:rsidRPr="00E7179D">
              <w:rPr>
                <w:rFonts w:ascii="Museo Sans 300" w:hAnsi="Museo Sans 300"/>
                <w:sz w:val="20"/>
                <w:szCs w:val="20"/>
                <w:lang w:eastAsia="es-SV"/>
              </w:rPr>
              <w:t>275,815.54</w:t>
            </w:r>
          </w:p>
        </w:tc>
      </w:tr>
      <w:tr w:rsidR="00E21312" w:rsidRPr="00300414" w14:paraId="557A54AB" w14:textId="77777777" w:rsidTr="00E7179D">
        <w:trPr>
          <w:trHeight w:val="435"/>
        </w:trPr>
        <w:tc>
          <w:tcPr>
            <w:tcW w:w="759" w:type="dxa"/>
            <w:vAlign w:val="center"/>
            <w:hideMark/>
          </w:tcPr>
          <w:p w14:paraId="71B08324" w14:textId="77777777" w:rsidR="00E21312" w:rsidRPr="00E7179D" w:rsidRDefault="00E21312" w:rsidP="00E7179D">
            <w:pPr>
              <w:jc w:val="center"/>
              <w:rPr>
                <w:rFonts w:ascii="Museo Sans 300" w:hAnsi="Museo Sans 300"/>
                <w:sz w:val="20"/>
                <w:szCs w:val="20"/>
                <w:lang w:eastAsia="es-SV"/>
              </w:rPr>
            </w:pPr>
            <w:r w:rsidRPr="00E7179D">
              <w:rPr>
                <w:rFonts w:ascii="Museo Sans 300" w:hAnsi="Museo Sans 300"/>
                <w:sz w:val="20"/>
                <w:szCs w:val="20"/>
                <w:lang w:eastAsia="es-SV"/>
              </w:rPr>
              <w:t>3</w:t>
            </w:r>
          </w:p>
        </w:tc>
        <w:tc>
          <w:tcPr>
            <w:tcW w:w="3246" w:type="dxa"/>
          </w:tcPr>
          <w:p w14:paraId="1BA3FCE2" w14:textId="77777777" w:rsidR="00E21312" w:rsidRPr="00E7179D" w:rsidRDefault="00E21312" w:rsidP="00E7179D">
            <w:pPr>
              <w:jc w:val="both"/>
              <w:rPr>
                <w:rFonts w:ascii="Museo Sans 300" w:hAnsi="Museo Sans 300"/>
                <w:sz w:val="20"/>
                <w:szCs w:val="20"/>
              </w:rPr>
            </w:pPr>
            <w:r w:rsidRPr="00E7179D">
              <w:rPr>
                <w:rFonts w:ascii="Museo Sans 300" w:hAnsi="Museo Sans 300"/>
                <w:sz w:val="20"/>
                <w:szCs w:val="20"/>
                <w:lang w:val="es-ES_tradnl"/>
              </w:rPr>
              <w:t xml:space="preserve">Bosque 8, Hacienda Cuesta Empedrada, Porción 2.  </w:t>
            </w:r>
          </w:p>
        </w:tc>
        <w:tc>
          <w:tcPr>
            <w:tcW w:w="2373" w:type="dxa"/>
            <w:vAlign w:val="center"/>
            <w:hideMark/>
          </w:tcPr>
          <w:p w14:paraId="7D2926DD" w14:textId="5E2E0A30" w:rsidR="00E21312" w:rsidRPr="00E7179D" w:rsidRDefault="00C06F8F" w:rsidP="00E7179D">
            <w:pPr>
              <w:rPr>
                <w:rFonts w:ascii="Museo Sans 300" w:hAnsi="Museo Sans 300"/>
                <w:sz w:val="20"/>
                <w:szCs w:val="20"/>
                <w:lang w:eastAsia="es-SV"/>
              </w:rPr>
            </w:pPr>
            <w:r>
              <w:rPr>
                <w:rFonts w:ascii="Museo Sans 300" w:hAnsi="Museo Sans 300"/>
                <w:sz w:val="20"/>
                <w:szCs w:val="20"/>
                <w:lang w:eastAsia="es-SV"/>
              </w:rPr>
              <w:t xml:space="preserve">--- </w:t>
            </w:r>
            <w:r w:rsidR="00E21312" w:rsidRPr="00E7179D">
              <w:rPr>
                <w:rFonts w:ascii="Museo Sans 300" w:hAnsi="Museo Sans 300"/>
                <w:sz w:val="20"/>
                <w:szCs w:val="20"/>
                <w:lang w:eastAsia="es-SV"/>
              </w:rPr>
              <w:t>-00000</w:t>
            </w:r>
          </w:p>
        </w:tc>
        <w:tc>
          <w:tcPr>
            <w:tcW w:w="1823" w:type="dxa"/>
            <w:vAlign w:val="center"/>
            <w:hideMark/>
          </w:tcPr>
          <w:p w14:paraId="2EC4F867" w14:textId="77777777" w:rsidR="00E21312" w:rsidRPr="00E7179D" w:rsidRDefault="00E21312" w:rsidP="00E7179D">
            <w:pPr>
              <w:jc w:val="right"/>
              <w:rPr>
                <w:rFonts w:ascii="Museo Sans 300" w:hAnsi="Museo Sans 300"/>
                <w:sz w:val="20"/>
                <w:szCs w:val="20"/>
                <w:lang w:eastAsia="es-SV"/>
              </w:rPr>
            </w:pPr>
            <w:r w:rsidRPr="00E7179D">
              <w:rPr>
                <w:rFonts w:ascii="Museo Sans 300" w:hAnsi="Museo Sans 300"/>
                <w:sz w:val="20"/>
                <w:szCs w:val="20"/>
                <w:lang w:eastAsia="es-SV"/>
              </w:rPr>
              <w:t>4,178.56</w:t>
            </w:r>
          </w:p>
        </w:tc>
      </w:tr>
      <w:tr w:rsidR="00E21312" w:rsidRPr="00300414" w14:paraId="38D48ED3" w14:textId="77777777" w:rsidTr="00E7179D">
        <w:trPr>
          <w:trHeight w:val="344"/>
        </w:trPr>
        <w:tc>
          <w:tcPr>
            <w:tcW w:w="759" w:type="dxa"/>
            <w:vAlign w:val="center"/>
            <w:hideMark/>
          </w:tcPr>
          <w:p w14:paraId="510F0860" w14:textId="77777777" w:rsidR="00E21312" w:rsidRPr="00E7179D" w:rsidRDefault="00E21312" w:rsidP="00E7179D">
            <w:pPr>
              <w:jc w:val="center"/>
              <w:rPr>
                <w:rFonts w:ascii="Museo Sans 300" w:hAnsi="Museo Sans 300"/>
                <w:sz w:val="20"/>
                <w:szCs w:val="20"/>
                <w:lang w:eastAsia="es-SV"/>
              </w:rPr>
            </w:pPr>
            <w:r w:rsidRPr="00E7179D">
              <w:rPr>
                <w:rFonts w:ascii="Museo Sans 300" w:hAnsi="Museo Sans 300"/>
                <w:sz w:val="20"/>
                <w:szCs w:val="20"/>
                <w:lang w:eastAsia="es-SV"/>
              </w:rPr>
              <w:t>4</w:t>
            </w:r>
          </w:p>
        </w:tc>
        <w:tc>
          <w:tcPr>
            <w:tcW w:w="3246" w:type="dxa"/>
            <w:vAlign w:val="center"/>
          </w:tcPr>
          <w:p w14:paraId="48C12610" w14:textId="77777777" w:rsidR="00E21312" w:rsidRPr="00E7179D" w:rsidRDefault="00E21312" w:rsidP="00E7179D">
            <w:pPr>
              <w:rPr>
                <w:rFonts w:ascii="Museo Sans 300" w:hAnsi="Museo Sans 300"/>
                <w:sz w:val="20"/>
                <w:szCs w:val="20"/>
                <w:lang w:eastAsia="es-SV"/>
              </w:rPr>
            </w:pPr>
            <w:r w:rsidRPr="00E7179D">
              <w:rPr>
                <w:rFonts w:ascii="Museo Sans 300" w:hAnsi="Museo Sans 300"/>
                <w:sz w:val="20"/>
                <w:szCs w:val="20"/>
                <w:lang w:val="es-ES_tradnl"/>
              </w:rPr>
              <w:t xml:space="preserve"> Área de Reserva 1, Hacienda Cuesta Empedrada, Porción 1.</w:t>
            </w:r>
          </w:p>
        </w:tc>
        <w:tc>
          <w:tcPr>
            <w:tcW w:w="2373" w:type="dxa"/>
            <w:vAlign w:val="center"/>
            <w:hideMark/>
          </w:tcPr>
          <w:p w14:paraId="34DE0FD3" w14:textId="5091EE13" w:rsidR="00E21312" w:rsidRPr="00E7179D" w:rsidRDefault="00C06F8F" w:rsidP="00E7179D">
            <w:pPr>
              <w:rPr>
                <w:rFonts w:ascii="Museo Sans 300" w:hAnsi="Museo Sans 300"/>
                <w:sz w:val="20"/>
                <w:szCs w:val="20"/>
                <w:lang w:eastAsia="es-SV"/>
              </w:rPr>
            </w:pPr>
            <w:r>
              <w:rPr>
                <w:rFonts w:ascii="Museo Sans 300" w:hAnsi="Museo Sans 300"/>
                <w:sz w:val="20"/>
                <w:szCs w:val="20"/>
                <w:lang w:eastAsia="es-SV"/>
              </w:rPr>
              <w:t xml:space="preserve">--- </w:t>
            </w:r>
            <w:r w:rsidR="00E21312" w:rsidRPr="00E7179D">
              <w:rPr>
                <w:rFonts w:ascii="Museo Sans 300" w:hAnsi="Museo Sans 300"/>
                <w:sz w:val="20"/>
                <w:szCs w:val="20"/>
                <w:lang w:eastAsia="es-SV"/>
              </w:rPr>
              <w:t>-00000</w:t>
            </w:r>
          </w:p>
        </w:tc>
        <w:tc>
          <w:tcPr>
            <w:tcW w:w="1823" w:type="dxa"/>
            <w:vAlign w:val="center"/>
            <w:hideMark/>
          </w:tcPr>
          <w:p w14:paraId="4611ED97" w14:textId="77777777" w:rsidR="00E21312" w:rsidRPr="00E7179D" w:rsidRDefault="00E21312" w:rsidP="00E7179D">
            <w:pPr>
              <w:jc w:val="right"/>
              <w:rPr>
                <w:rFonts w:ascii="Museo Sans 300" w:hAnsi="Museo Sans 300"/>
                <w:sz w:val="20"/>
                <w:szCs w:val="20"/>
                <w:lang w:eastAsia="es-SV"/>
              </w:rPr>
            </w:pPr>
            <w:r w:rsidRPr="00E7179D">
              <w:rPr>
                <w:rFonts w:ascii="Museo Sans 300" w:hAnsi="Museo Sans 300"/>
                <w:sz w:val="20"/>
                <w:szCs w:val="20"/>
                <w:lang w:eastAsia="es-SV"/>
              </w:rPr>
              <w:t>27,636.36</w:t>
            </w:r>
          </w:p>
        </w:tc>
      </w:tr>
      <w:tr w:rsidR="00E21312" w:rsidRPr="002A6FEB" w14:paraId="430CD0E6" w14:textId="77777777" w:rsidTr="00E7179D">
        <w:trPr>
          <w:trHeight w:val="227"/>
        </w:trPr>
        <w:tc>
          <w:tcPr>
            <w:tcW w:w="6378" w:type="dxa"/>
            <w:gridSpan w:val="3"/>
            <w:vAlign w:val="center"/>
          </w:tcPr>
          <w:p w14:paraId="4D780DBE" w14:textId="77777777" w:rsidR="00E21312" w:rsidRPr="00E7179D" w:rsidRDefault="00E21312" w:rsidP="00E7179D">
            <w:pPr>
              <w:jc w:val="center"/>
              <w:rPr>
                <w:rFonts w:ascii="Museo Sans 300" w:hAnsi="Museo Sans 300"/>
                <w:b/>
                <w:sz w:val="20"/>
                <w:szCs w:val="20"/>
                <w:highlight w:val="green"/>
                <w:lang w:eastAsia="es-SV"/>
              </w:rPr>
            </w:pPr>
            <w:r w:rsidRPr="00E7179D">
              <w:rPr>
                <w:rFonts w:ascii="Museo Sans 300" w:hAnsi="Museo Sans 300"/>
                <w:b/>
                <w:sz w:val="20"/>
                <w:szCs w:val="20"/>
                <w:lang w:eastAsia="es-SV"/>
              </w:rPr>
              <w:t>TOTAL</w:t>
            </w:r>
          </w:p>
        </w:tc>
        <w:tc>
          <w:tcPr>
            <w:tcW w:w="1823" w:type="dxa"/>
            <w:vAlign w:val="center"/>
          </w:tcPr>
          <w:p w14:paraId="11B40ABE" w14:textId="77777777" w:rsidR="00E21312" w:rsidRPr="00E7179D" w:rsidRDefault="00E21312" w:rsidP="00E7179D">
            <w:pPr>
              <w:jc w:val="right"/>
              <w:rPr>
                <w:rFonts w:ascii="Museo Sans 300" w:hAnsi="Museo Sans 300"/>
                <w:b/>
                <w:sz w:val="20"/>
                <w:szCs w:val="20"/>
                <w:highlight w:val="green"/>
                <w:lang w:eastAsia="es-SV"/>
              </w:rPr>
            </w:pPr>
            <w:r w:rsidRPr="00E7179D">
              <w:rPr>
                <w:rFonts w:ascii="Museo Sans 300" w:hAnsi="Museo Sans 300"/>
                <w:b/>
                <w:sz w:val="20"/>
                <w:szCs w:val="20"/>
                <w:lang w:eastAsia="es-SV"/>
              </w:rPr>
              <w:t>325,788.10</w:t>
            </w:r>
          </w:p>
        </w:tc>
      </w:tr>
    </w:tbl>
    <w:p w14:paraId="5DB6D208" w14:textId="77777777" w:rsidR="00E21312" w:rsidRPr="002A6FEB" w:rsidRDefault="00E21312" w:rsidP="00E21312">
      <w:pPr>
        <w:pStyle w:val="Prrafodelista"/>
        <w:adjustRightInd w:val="0"/>
        <w:spacing w:line="360" w:lineRule="auto"/>
        <w:ind w:left="360"/>
        <w:jc w:val="both"/>
        <w:rPr>
          <w:rFonts w:ascii="Museo Sans 300" w:hAnsi="Museo Sans 300"/>
        </w:rPr>
      </w:pPr>
    </w:p>
    <w:p w14:paraId="49A46BE0" w14:textId="4C1B53C1" w:rsidR="00E21312" w:rsidRPr="00C06F8F" w:rsidRDefault="00E21312" w:rsidP="00C06F8F">
      <w:pPr>
        <w:pStyle w:val="Prrafodelista"/>
        <w:numPr>
          <w:ilvl w:val="0"/>
          <w:numId w:val="43"/>
        </w:numPr>
        <w:adjustRightInd w:val="0"/>
        <w:ind w:left="1134" w:hanging="708"/>
        <w:contextualSpacing w:val="0"/>
        <w:jc w:val="both"/>
        <w:rPr>
          <w:rFonts w:ascii="Museo Sans 300" w:hAnsi="Museo Sans 300"/>
          <w:sz w:val="24"/>
          <w:szCs w:val="24"/>
        </w:rPr>
      </w:pPr>
      <w:r w:rsidRPr="00D61034">
        <w:rPr>
          <w:rFonts w:ascii="Museo Sans 300" w:hAnsi="Museo Sans 300"/>
          <w:sz w:val="24"/>
          <w:szCs w:val="24"/>
        </w:rPr>
        <w:t xml:space="preserve">De conformidad el Acuerdo Ejecutivo número 40, de fecha 24 de febrero de 2021, publicado en el Diario Oficial número 64, Tomo número 431, de fecha 8 de abril de 2021, se nombraron Ad Honorem en el cargo como técnicos calificadores de Áreas Naturales Protegidas, del Ministerio de Medio Ambiente y Recursos Naturales, conforme a lo dispuesto en el Art. 50 del Reglamento de la Ley del Régimen Especial de la Tierra en Propiedad de las Asociaciones Cooperativas, Comunales y Comunitarias Campesinas y Beneficiarios de la Reforma Agraria, a los Licenciados: Carlos Enrique Figueroa Flores, con cargo funcional de Coordinador del Área de </w:t>
      </w:r>
      <w:r w:rsidRPr="00C06F8F">
        <w:rPr>
          <w:rFonts w:ascii="Museo Sans 300" w:hAnsi="Museo Sans 300"/>
          <w:sz w:val="24"/>
          <w:szCs w:val="24"/>
        </w:rPr>
        <w:t xml:space="preserve">Defensa del Patrimonio Natural; Víctor Emmanuel Cuchilla Henríquez, con cargo funcional de técnico en Gestión de Áreas Naturales; Claudia Joana Rodríguez Fernández, con cargo funcional de Técnico en Gestión de Áreas Naturales; Luis Antonio Henríquez Romero, con cargo funcional de Técnico en Humedales; Norma Cecilia Cerón Rauda, con cargo funcional de Técnico en Gestión de Áreas Naturales, y al Ingeniero Vladimir Humberto Baiza Avelar, con cargo funcional de Técnico en Gestión de Áreas Naturales. </w:t>
      </w:r>
    </w:p>
    <w:p w14:paraId="43CB4A97" w14:textId="77777777" w:rsidR="00E21312" w:rsidRPr="00D61034" w:rsidRDefault="00E21312" w:rsidP="00D61034">
      <w:pPr>
        <w:rPr>
          <w:rFonts w:ascii="Museo Sans 300" w:hAnsi="Museo Sans 300"/>
          <w:sz w:val="24"/>
          <w:szCs w:val="24"/>
        </w:rPr>
      </w:pPr>
    </w:p>
    <w:p w14:paraId="68F95101" w14:textId="77777777" w:rsidR="00E21312" w:rsidRPr="00D61034" w:rsidRDefault="00E21312" w:rsidP="003B3B78">
      <w:pPr>
        <w:pStyle w:val="Prrafodelista"/>
        <w:numPr>
          <w:ilvl w:val="0"/>
          <w:numId w:val="43"/>
        </w:numPr>
        <w:adjustRightInd w:val="0"/>
        <w:ind w:left="1134" w:hanging="708"/>
        <w:contextualSpacing w:val="0"/>
        <w:jc w:val="both"/>
        <w:rPr>
          <w:rFonts w:ascii="Museo Sans 300" w:hAnsi="Museo Sans 300"/>
          <w:sz w:val="24"/>
          <w:szCs w:val="24"/>
        </w:rPr>
      </w:pPr>
      <w:r w:rsidRPr="00D61034">
        <w:rPr>
          <w:rFonts w:ascii="Museo Sans 300" w:hAnsi="Museo Sans 300"/>
          <w:sz w:val="24"/>
          <w:szCs w:val="24"/>
        </w:rPr>
        <w:t xml:space="preserve">Según Informe Técnico de Calificación emitido por el Ministerio de Medio Ambiente y Recursos Naturales, en nota bajo la referencia MARN-DEB-GEC-26-2023, de fecha 31 de enero del año 2023, en el cual, los Técnicos Calificadores, informaron lo siguiente: que a las once horas y treinta minutos del día veinticinco de enero de dos mil veintitrés, se constituyeron en el inmueble denominado: HACIENDA CUESTA EMPEDRADA, de la ubicación antes mencionada, con el objeto de calificarlo técnicamente para determinar si contiene bosque o tierras de vocación forestal, procediéndose a identificar para tal efecto las características biofísicas y ambientales siguientes: 1) Que tiene una extensión superficial total de 84 Has. 07 Ás. 74.10 Cas., equivalentes a 840,774.10 Mt². 2) Que los suelos son de vocación forestal; 3) Que el área contiene cobertura Boscosa; 4) Que </w:t>
      </w:r>
      <w:r w:rsidRPr="00D61034">
        <w:rPr>
          <w:rFonts w:ascii="Museo Sans 300" w:hAnsi="Museo Sans 300"/>
          <w:sz w:val="24"/>
          <w:szCs w:val="24"/>
        </w:rPr>
        <w:lastRenderedPageBreak/>
        <w:t xml:space="preserve">su conservación contribuirá a la consolidación del corredor biológico; y 5) Que su protección y conservación aportará Beneficios Ambientales importantes para las comunidades aledañas y al municipio a que pertenece. Que con base a las características ambientales y biofísicas observadas al referido inmueble, lo </w:t>
      </w:r>
      <w:r w:rsidRPr="00D61034">
        <w:rPr>
          <w:rFonts w:ascii="Museo Sans 300" w:hAnsi="Museo Sans 300"/>
          <w:b/>
          <w:sz w:val="24"/>
          <w:szCs w:val="24"/>
        </w:rPr>
        <w:t>califican</w:t>
      </w:r>
      <w:r w:rsidRPr="00D61034">
        <w:rPr>
          <w:rFonts w:ascii="Museo Sans 300" w:hAnsi="Museo Sans 300"/>
          <w:sz w:val="24"/>
          <w:szCs w:val="24"/>
        </w:rPr>
        <w:t xml:space="preserve"> para ser destinado como </w:t>
      </w:r>
      <w:r w:rsidRPr="00D61034">
        <w:rPr>
          <w:rFonts w:ascii="Museo Sans 300" w:hAnsi="Museo Sans 300"/>
          <w:b/>
          <w:sz w:val="24"/>
          <w:szCs w:val="24"/>
        </w:rPr>
        <w:t>Área Natural Protegida</w:t>
      </w:r>
      <w:r w:rsidRPr="00D61034">
        <w:rPr>
          <w:rFonts w:ascii="Museo Sans 300" w:hAnsi="Museo Sans 300"/>
          <w:sz w:val="24"/>
          <w:szCs w:val="24"/>
        </w:rPr>
        <w:t xml:space="preserve">, de conformidad a la normativa legal correspondiente. </w:t>
      </w:r>
    </w:p>
    <w:p w14:paraId="3FA57E83" w14:textId="77777777" w:rsidR="00E21312" w:rsidRPr="00D61034" w:rsidRDefault="00E21312" w:rsidP="00D61034">
      <w:pPr>
        <w:adjustRightInd w:val="0"/>
        <w:ind w:left="360"/>
        <w:jc w:val="both"/>
        <w:rPr>
          <w:rFonts w:ascii="Museo Sans 300" w:hAnsi="Museo Sans 300"/>
          <w:sz w:val="24"/>
          <w:szCs w:val="24"/>
        </w:rPr>
      </w:pPr>
    </w:p>
    <w:p w14:paraId="4AF337B0" w14:textId="77777777" w:rsidR="00E21312" w:rsidRPr="00D61034" w:rsidRDefault="00E21312" w:rsidP="00D61034">
      <w:pPr>
        <w:ind w:left="1134"/>
        <w:contextualSpacing/>
        <w:jc w:val="both"/>
        <w:rPr>
          <w:rFonts w:ascii="Museo Sans 300" w:hAnsi="Museo Sans 300"/>
          <w:sz w:val="24"/>
          <w:szCs w:val="24"/>
          <w:lang w:eastAsia="es-SV"/>
        </w:rPr>
      </w:pPr>
      <w:r w:rsidRPr="00D61034">
        <w:rPr>
          <w:rFonts w:ascii="Museo Sans 300" w:hAnsi="Museo Sans 300"/>
          <w:sz w:val="24"/>
          <w:szCs w:val="24"/>
          <w:lang w:eastAsia="es-SV"/>
        </w:rPr>
        <w:t xml:space="preserve">Es necesario aclarar que en la </w:t>
      </w:r>
      <w:r w:rsidRPr="00D61034">
        <w:rPr>
          <w:rFonts w:ascii="Museo Sans 300" w:hAnsi="Museo Sans 300"/>
          <w:b/>
          <w:sz w:val="24"/>
          <w:szCs w:val="24"/>
          <w:lang w:eastAsia="es-SV"/>
        </w:rPr>
        <w:t>HACIENDA CUESTA EMPEDRADA</w:t>
      </w:r>
      <w:r w:rsidRPr="00D61034">
        <w:rPr>
          <w:rFonts w:ascii="Museo Sans 300" w:hAnsi="Museo Sans 300"/>
          <w:sz w:val="24"/>
          <w:szCs w:val="24"/>
          <w:lang w:eastAsia="es-SV"/>
        </w:rPr>
        <w:t xml:space="preserve">, se han </w:t>
      </w:r>
      <w:r w:rsidRPr="00D61034">
        <w:rPr>
          <w:rFonts w:ascii="Museo Sans 300" w:hAnsi="Museo Sans 300"/>
          <w:b/>
          <w:sz w:val="24"/>
          <w:szCs w:val="24"/>
          <w:lang w:eastAsia="es-SV"/>
        </w:rPr>
        <w:t>calificado</w:t>
      </w:r>
      <w:r w:rsidRPr="00D61034">
        <w:rPr>
          <w:rFonts w:ascii="Museo Sans 300" w:hAnsi="Museo Sans 300"/>
          <w:sz w:val="24"/>
          <w:szCs w:val="24"/>
          <w:lang w:eastAsia="es-SV"/>
        </w:rPr>
        <w:t xml:space="preserve"> </w:t>
      </w:r>
      <w:r w:rsidRPr="00D61034">
        <w:rPr>
          <w:rFonts w:ascii="Museo Sans 300" w:hAnsi="Museo Sans 300"/>
          <w:b/>
          <w:sz w:val="24"/>
          <w:szCs w:val="24"/>
          <w:lang w:eastAsia="es-SV"/>
        </w:rPr>
        <w:t>15 porciones</w:t>
      </w:r>
      <w:r w:rsidRPr="00D61034">
        <w:rPr>
          <w:rFonts w:ascii="Museo Sans 300" w:hAnsi="Museo Sans 300"/>
          <w:sz w:val="24"/>
          <w:szCs w:val="24"/>
          <w:lang w:eastAsia="es-SV"/>
        </w:rPr>
        <w:t xml:space="preserve"> </w:t>
      </w:r>
      <w:r w:rsidRPr="00D61034">
        <w:rPr>
          <w:rFonts w:ascii="Museo Sans 300" w:hAnsi="Museo Sans 300"/>
          <w:b/>
          <w:sz w:val="24"/>
          <w:szCs w:val="24"/>
          <w:lang w:eastAsia="es-SV"/>
        </w:rPr>
        <w:t>de terreno</w:t>
      </w:r>
      <w:r w:rsidRPr="00D61034">
        <w:rPr>
          <w:rFonts w:ascii="Museo Sans 300" w:hAnsi="Museo Sans 300"/>
          <w:sz w:val="24"/>
          <w:szCs w:val="24"/>
          <w:lang w:eastAsia="es-SV"/>
        </w:rPr>
        <w:t xml:space="preserve"> como </w:t>
      </w:r>
      <w:r w:rsidRPr="00D61034">
        <w:rPr>
          <w:rFonts w:ascii="Museo Sans 300" w:hAnsi="Museo Sans 300"/>
          <w:b/>
          <w:sz w:val="24"/>
          <w:szCs w:val="24"/>
          <w:lang w:eastAsia="es-SV"/>
        </w:rPr>
        <w:t>Área Natural Protegida</w:t>
      </w:r>
      <w:r w:rsidRPr="00D61034">
        <w:rPr>
          <w:rFonts w:ascii="Museo Sans 300" w:hAnsi="Museo Sans 300"/>
          <w:sz w:val="24"/>
          <w:szCs w:val="24"/>
          <w:lang w:eastAsia="es-SV"/>
        </w:rPr>
        <w:t xml:space="preserve">, con una extensión superficial total de </w:t>
      </w:r>
      <w:r w:rsidRPr="00D61034">
        <w:rPr>
          <w:rFonts w:ascii="Museo Sans 300" w:hAnsi="Museo Sans 300"/>
          <w:b/>
          <w:sz w:val="24"/>
          <w:szCs w:val="24"/>
          <w:lang w:eastAsia="es-SV"/>
        </w:rPr>
        <w:t>840,774.10 Mt²</w:t>
      </w:r>
      <w:r w:rsidRPr="00D61034">
        <w:rPr>
          <w:rFonts w:ascii="Museo Sans 300" w:hAnsi="Museo Sans 300"/>
          <w:sz w:val="24"/>
          <w:szCs w:val="24"/>
          <w:lang w:eastAsia="es-SV"/>
        </w:rPr>
        <w:t>, las cuales se encuentran distribuidas en los diferentes proyectos y actos jurídicos intermedios realizados por la Institución.</w:t>
      </w:r>
    </w:p>
    <w:p w14:paraId="6FAC3B71" w14:textId="77777777" w:rsidR="00E21312" w:rsidRPr="00D61034" w:rsidRDefault="00E21312" w:rsidP="00D61034">
      <w:pPr>
        <w:ind w:left="360"/>
        <w:contextualSpacing/>
        <w:jc w:val="both"/>
        <w:rPr>
          <w:rFonts w:ascii="Museo Sans 300" w:hAnsi="Museo Sans 300"/>
          <w:sz w:val="24"/>
          <w:szCs w:val="24"/>
          <w:lang w:eastAsia="es-SV"/>
        </w:rPr>
      </w:pPr>
    </w:p>
    <w:p w14:paraId="3D715C75" w14:textId="4F68E935" w:rsidR="00E21312" w:rsidRPr="00C06F8F" w:rsidRDefault="00E21312" w:rsidP="00C06F8F">
      <w:pPr>
        <w:ind w:left="1134"/>
        <w:contextualSpacing/>
        <w:jc w:val="both"/>
        <w:rPr>
          <w:rFonts w:ascii="Museo Sans 300" w:hAnsi="Museo Sans 300"/>
          <w:sz w:val="24"/>
          <w:szCs w:val="24"/>
        </w:rPr>
      </w:pPr>
      <w:r w:rsidRPr="00D61034">
        <w:rPr>
          <w:rFonts w:ascii="Museo Sans 300" w:hAnsi="Museo Sans 300"/>
          <w:sz w:val="24"/>
          <w:szCs w:val="24"/>
          <w:lang w:eastAsia="es-SV"/>
        </w:rPr>
        <w:t xml:space="preserve">Tomando en consideración lo anterior, en esta oportunidad </w:t>
      </w:r>
      <w:r w:rsidRPr="00D61034">
        <w:rPr>
          <w:rFonts w:ascii="Museo Sans 300" w:hAnsi="Museo Sans 300"/>
          <w:color w:val="000000" w:themeColor="text1"/>
          <w:sz w:val="24"/>
          <w:szCs w:val="24"/>
          <w:lang w:eastAsia="es-SV"/>
        </w:rPr>
        <w:t>se recomienda autorizar</w:t>
      </w:r>
      <w:r w:rsidRPr="00D61034">
        <w:rPr>
          <w:rFonts w:ascii="Museo Sans 300" w:hAnsi="Museo Sans 300"/>
          <w:color w:val="FF0000"/>
          <w:sz w:val="24"/>
          <w:szCs w:val="24"/>
          <w:lang w:eastAsia="es-SV"/>
        </w:rPr>
        <w:t xml:space="preserve"> </w:t>
      </w:r>
      <w:r w:rsidRPr="00D61034">
        <w:rPr>
          <w:rFonts w:ascii="Museo Sans 300" w:hAnsi="Museo Sans 300"/>
          <w:b/>
          <w:sz w:val="24"/>
          <w:szCs w:val="24"/>
          <w:lang w:eastAsia="es-SV"/>
        </w:rPr>
        <w:t>la transferencia únicamente de 4 inmuebles, citados en el Romano III</w:t>
      </w:r>
      <w:r w:rsidRPr="00D61034">
        <w:rPr>
          <w:rFonts w:ascii="Museo Sans 300" w:hAnsi="Museo Sans 300"/>
          <w:sz w:val="24"/>
          <w:szCs w:val="24"/>
          <w:lang w:eastAsia="es-SV"/>
        </w:rPr>
        <w:t xml:space="preserve">,  del presente </w:t>
      </w:r>
      <w:r w:rsidR="00E7179D" w:rsidRPr="00D61034">
        <w:rPr>
          <w:rFonts w:ascii="Museo Sans 300" w:hAnsi="Museo Sans 300"/>
          <w:sz w:val="24"/>
          <w:szCs w:val="24"/>
          <w:lang w:eastAsia="es-SV"/>
        </w:rPr>
        <w:t>punto de acta</w:t>
      </w:r>
      <w:r w:rsidRPr="00D61034">
        <w:rPr>
          <w:rFonts w:ascii="Museo Sans 300" w:hAnsi="Museo Sans 300"/>
          <w:sz w:val="24"/>
          <w:szCs w:val="24"/>
          <w:lang w:eastAsia="es-SV"/>
        </w:rPr>
        <w:t xml:space="preserve">, debido al </w:t>
      </w:r>
      <w:r w:rsidRPr="00D61034">
        <w:rPr>
          <w:rFonts w:ascii="Museo Sans 300" w:hAnsi="Museo Sans 300"/>
          <w:b/>
          <w:sz w:val="24"/>
          <w:szCs w:val="24"/>
          <w:lang w:eastAsia="es-SV"/>
        </w:rPr>
        <w:t>sistema de inventario de tierras y descargo contable</w:t>
      </w:r>
      <w:r w:rsidRPr="00D61034">
        <w:rPr>
          <w:rFonts w:ascii="Museo Sans 300" w:hAnsi="Museo Sans 300"/>
          <w:sz w:val="24"/>
          <w:szCs w:val="24"/>
          <w:lang w:eastAsia="es-SV"/>
        </w:rPr>
        <w:t xml:space="preserve">, que realiza la Unidad de Adjudicación de Inmuebles y el Departamento de Contabilidad, en tal sentido, </w:t>
      </w:r>
      <w:r w:rsidRPr="00D61034">
        <w:rPr>
          <w:rFonts w:ascii="Museo Sans 300" w:hAnsi="Museo Sans 300"/>
          <w:sz w:val="24"/>
          <w:szCs w:val="24"/>
        </w:rPr>
        <w:t xml:space="preserve">los </w:t>
      </w:r>
      <w:r w:rsidRPr="00D61034">
        <w:rPr>
          <w:rFonts w:ascii="Museo Sans 300" w:hAnsi="Museo Sans 300"/>
          <w:b/>
          <w:sz w:val="24"/>
          <w:szCs w:val="24"/>
          <w:lang w:eastAsia="es-SV"/>
        </w:rPr>
        <w:t>4 inmuebles</w:t>
      </w:r>
      <w:r w:rsidRPr="00D61034">
        <w:rPr>
          <w:rFonts w:ascii="Museo Sans 300" w:hAnsi="Museo Sans 300"/>
          <w:sz w:val="24"/>
          <w:szCs w:val="24"/>
          <w:lang w:eastAsia="es-SV"/>
        </w:rPr>
        <w:t xml:space="preserve"> </w:t>
      </w:r>
      <w:r w:rsidRPr="00D61034">
        <w:rPr>
          <w:rFonts w:ascii="Museo Sans 300" w:hAnsi="Museo Sans 300"/>
          <w:sz w:val="24"/>
          <w:szCs w:val="24"/>
        </w:rPr>
        <w:t xml:space="preserve">suman un área total de </w:t>
      </w:r>
      <w:r w:rsidRPr="00D61034">
        <w:rPr>
          <w:rFonts w:ascii="Museo Sans 300" w:hAnsi="Museo Sans 300"/>
          <w:b/>
          <w:sz w:val="24"/>
          <w:szCs w:val="24"/>
        </w:rPr>
        <w:t>325,788.10 Mt²</w:t>
      </w:r>
      <w:r w:rsidRPr="00D61034">
        <w:rPr>
          <w:rFonts w:ascii="Museo Sans 300" w:hAnsi="Museo Sans 300"/>
          <w:sz w:val="24"/>
          <w:szCs w:val="24"/>
        </w:rPr>
        <w:t xml:space="preserve">, quedando en consecuencia, reducida el área consignada conforme al Informe Técnico de Calificación de </w:t>
      </w:r>
      <w:r w:rsidRPr="00D61034">
        <w:rPr>
          <w:rFonts w:ascii="Museo Sans 300" w:hAnsi="Museo Sans 300"/>
          <w:b/>
          <w:sz w:val="24"/>
          <w:szCs w:val="24"/>
        </w:rPr>
        <w:t>333,137.07 Mt²,</w:t>
      </w:r>
      <w:r w:rsidRPr="00D61034">
        <w:rPr>
          <w:rFonts w:ascii="Museo Sans 300" w:hAnsi="Museo Sans 300"/>
          <w:sz w:val="24"/>
          <w:szCs w:val="24"/>
        </w:rPr>
        <w:t xml:space="preserve"> </w:t>
      </w:r>
      <w:r w:rsidRPr="00D61034">
        <w:rPr>
          <w:rFonts w:ascii="Museo Sans 300" w:hAnsi="Museo Sans 300"/>
          <w:color w:val="000000" w:themeColor="text1"/>
          <w:sz w:val="24"/>
          <w:szCs w:val="24"/>
        </w:rPr>
        <w:t>la</w:t>
      </w:r>
      <w:r w:rsidRPr="00D61034">
        <w:rPr>
          <w:rFonts w:ascii="Museo Sans 300" w:hAnsi="Museo Sans 300"/>
          <w:sz w:val="24"/>
          <w:szCs w:val="24"/>
        </w:rPr>
        <w:t xml:space="preserve"> cual se irá reduciendo </w:t>
      </w:r>
      <w:r w:rsidRPr="00D61034">
        <w:rPr>
          <w:rFonts w:ascii="Museo Sans 300" w:hAnsi="Museo Sans 300"/>
          <w:color w:val="000000" w:themeColor="text1"/>
          <w:sz w:val="24"/>
          <w:szCs w:val="24"/>
        </w:rPr>
        <w:t xml:space="preserve">a medida que concluya la depuración técnica registral </w:t>
      </w:r>
      <w:r w:rsidR="00843850" w:rsidRPr="00D61034">
        <w:rPr>
          <w:rFonts w:ascii="Museo Sans 300" w:hAnsi="Museo Sans 300"/>
          <w:color w:val="000000" w:themeColor="text1"/>
          <w:sz w:val="24"/>
          <w:szCs w:val="24"/>
        </w:rPr>
        <w:t>de las propiedades.</w:t>
      </w:r>
      <w:r w:rsidRPr="00D61034">
        <w:rPr>
          <w:rFonts w:ascii="Museo Sans 300" w:hAnsi="Museo Sans 300"/>
          <w:color w:val="000000" w:themeColor="text1"/>
          <w:sz w:val="24"/>
          <w:szCs w:val="24"/>
        </w:rPr>
        <w:t xml:space="preserve"> </w:t>
      </w:r>
    </w:p>
    <w:p w14:paraId="40F4B877" w14:textId="77777777" w:rsidR="00E21312" w:rsidRPr="00D61034" w:rsidRDefault="00E21312" w:rsidP="00D61034">
      <w:pPr>
        <w:adjustRightInd w:val="0"/>
        <w:jc w:val="both"/>
        <w:rPr>
          <w:rFonts w:ascii="Museo Sans 300" w:hAnsi="Museo Sans 300"/>
          <w:sz w:val="24"/>
          <w:szCs w:val="24"/>
        </w:rPr>
      </w:pPr>
    </w:p>
    <w:p w14:paraId="07557D68" w14:textId="14F11831" w:rsidR="00E21312" w:rsidRPr="00D61034" w:rsidRDefault="00E21312" w:rsidP="003B3B78">
      <w:pPr>
        <w:pStyle w:val="Prrafodelista"/>
        <w:numPr>
          <w:ilvl w:val="0"/>
          <w:numId w:val="43"/>
        </w:numPr>
        <w:adjustRightInd w:val="0"/>
        <w:ind w:left="1134" w:hanging="708"/>
        <w:contextualSpacing w:val="0"/>
        <w:jc w:val="both"/>
        <w:rPr>
          <w:rFonts w:ascii="Museo Sans 300" w:hAnsi="Museo Sans 300"/>
          <w:sz w:val="24"/>
          <w:szCs w:val="24"/>
        </w:rPr>
      </w:pPr>
      <w:r w:rsidRPr="00D61034">
        <w:rPr>
          <w:rFonts w:ascii="Museo Sans 300" w:hAnsi="Museo Sans 300"/>
          <w:sz w:val="24"/>
          <w:szCs w:val="24"/>
        </w:rPr>
        <w:t xml:space="preserve">De acuerdo a Estudio Registral realizado por la Unidad Ambiental de fecha 27 de febrero de 2023, bajo referencia UAM-00-0048-23, se estableció, que los referidos inmuebles, son propiedad del ISTA, y se encuentran inscritos a las matrículas: </w:t>
      </w:r>
      <w:r w:rsidR="00C06F8F">
        <w:rPr>
          <w:rFonts w:ascii="Museo Sans 300" w:hAnsi="Museo Sans 300"/>
          <w:b/>
          <w:sz w:val="24"/>
          <w:szCs w:val="24"/>
        </w:rPr>
        <w:t xml:space="preserve">--- </w:t>
      </w:r>
      <w:r w:rsidRPr="00D61034">
        <w:rPr>
          <w:rFonts w:ascii="Museo Sans 300" w:hAnsi="Museo Sans 300"/>
          <w:b/>
          <w:sz w:val="24"/>
          <w:szCs w:val="24"/>
        </w:rPr>
        <w:t xml:space="preserve">-00000; </w:t>
      </w:r>
      <w:r w:rsidR="00C06F8F">
        <w:rPr>
          <w:rFonts w:ascii="Museo Sans 300" w:hAnsi="Museo Sans 300"/>
          <w:b/>
          <w:sz w:val="24"/>
          <w:szCs w:val="24"/>
        </w:rPr>
        <w:t xml:space="preserve">--- </w:t>
      </w:r>
      <w:r w:rsidRPr="00D61034">
        <w:rPr>
          <w:rFonts w:ascii="Museo Sans 300" w:hAnsi="Museo Sans 300"/>
          <w:b/>
          <w:sz w:val="24"/>
          <w:szCs w:val="24"/>
        </w:rPr>
        <w:t xml:space="preserve">-00000; </w:t>
      </w:r>
      <w:r w:rsidR="00C06F8F">
        <w:rPr>
          <w:rFonts w:ascii="Museo Sans 300" w:hAnsi="Museo Sans 300"/>
          <w:b/>
          <w:sz w:val="24"/>
          <w:szCs w:val="24"/>
        </w:rPr>
        <w:t xml:space="preserve">--- </w:t>
      </w:r>
      <w:r w:rsidR="00843850" w:rsidRPr="00D61034">
        <w:rPr>
          <w:rFonts w:ascii="Museo Sans 300" w:hAnsi="Museo Sans 300"/>
          <w:b/>
          <w:sz w:val="24"/>
          <w:szCs w:val="24"/>
        </w:rPr>
        <w:t xml:space="preserve">-00000; y </w:t>
      </w:r>
      <w:r w:rsidR="00C06F8F">
        <w:rPr>
          <w:rFonts w:ascii="Museo Sans 300" w:hAnsi="Museo Sans 300"/>
          <w:b/>
          <w:sz w:val="24"/>
          <w:szCs w:val="24"/>
        </w:rPr>
        <w:t xml:space="preserve">--- </w:t>
      </w:r>
      <w:r w:rsidR="00843850" w:rsidRPr="00D61034">
        <w:rPr>
          <w:rFonts w:ascii="Museo Sans 300" w:hAnsi="Museo Sans 300"/>
          <w:b/>
          <w:sz w:val="24"/>
          <w:szCs w:val="24"/>
        </w:rPr>
        <w:t>-00000,</w:t>
      </w:r>
      <w:r w:rsidRPr="00D61034">
        <w:rPr>
          <w:rFonts w:ascii="Museo Sans 300" w:hAnsi="Museo Sans 300"/>
          <w:sz w:val="24"/>
          <w:szCs w:val="24"/>
        </w:rPr>
        <w:t xml:space="preserve"> todas en el Registro de la Propiedad Raíz e Hipotecas de </w:t>
      </w:r>
      <w:r w:rsidRPr="00D61034">
        <w:rPr>
          <w:rFonts w:ascii="Museo Sans 300" w:eastAsia="Times New Roman" w:hAnsi="Museo Sans 300"/>
          <w:sz w:val="24"/>
          <w:szCs w:val="24"/>
        </w:rPr>
        <w:t xml:space="preserve">la Segunda Sección de Oriente, del departamento de Usulután, </w:t>
      </w:r>
      <w:r w:rsidR="00843850" w:rsidRPr="00D61034">
        <w:rPr>
          <w:rFonts w:ascii="Museo Sans 300" w:hAnsi="Museo Sans 300"/>
          <w:sz w:val="24"/>
          <w:szCs w:val="24"/>
        </w:rPr>
        <w:t>l</w:t>
      </w:r>
      <w:r w:rsidRPr="00D61034">
        <w:rPr>
          <w:rFonts w:ascii="Museo Sans 300" w:hAnsi="Museo Sans 300"/>
          <w:sz w:val="24"/>
          <w:szCs w:val="24"/>
        </w:rPr>
        <w:t>ibre de presentaciones, gravamen y restricciones.</w:t>
      </w:r>
    </w:p>
    <w:p w14:paraId="75B8BFE4" w14:textId="77777777" w:rsidR="00E21312" w:rsidRPr="00D61034" w:rsidRDefault="00E21312" w:rsidP="00D61034">
      <w:pPr>
        <w:pStyle w:val="Prrafodelista"/>
        <w:adjustRightInd w:val="0"/>
        <w:ind w:left="644"/>
        <w:jc w:val="both"/>
        <w:rPr>
          <w:rFonts w:ascii="Museo Sans 300" w:hAnsi="Museo Sans 300"/>
          <w:sz w:val="24"/>
          <w:szCs w:val="24"/>
        </w:rPr>
      </w:pPr>
    </w:p>
    <w:p w14:paraId="4BA6881C" w14:textId="4024293C" w:rsidR="00E21312" w:rsidRPr="00D61034" w:rsidRDefault="00E21312" w:rsidP="003B3B78">
      <w:pPr>
        <w:pStyle w:val="Prrafodelista"/>
        <w:numPr>
          <w:ilvl w:val="0"/>
          <w:numId w:val="43"/>
        </w:numPr>
        <w:tabs>
          <w:tab w:val="left" w:pos="1134"/>
        </w:tabs>
        <w:adjustRightInd w:val="0"/>
        <w:ind w:left="1134" w:hanging="708"/>
        <w:contextualSpacing w:val="0"/>
        <w:jc w:val="both"/>
        <w:rPr>
          <w:rFonts w:ascii="Museo Sans 300" w:hAnsi="Museo Sans 300"/>
          <w:sz w:val="24"/>
          <w:szCs w:val="24"/>
        </w:rPr>
      </w:pPr>
      <w:r w:rsidRPr="00D61034">
        <w:rPr>
          <w:rFonts w:ascii="Museo Sans 300" w:eastAsia="Times New Roman" w:hAnsi="Museo Sans 300"/>
          <w:bCs/>
          <w:sz w:val="24"/>
          <w:szCs w:val="24"/>
        </w:rPr>
        <w:t>En informe emitido por el Departamento de Proyectos de Parcelación, bajo la referencia</w:t>
      </w:r>
      <w:r w:rsidRPr="00D61034">
        <w:rPr>
          <w:rFonts w:ascii="Museo Sans 300" w:hAnsi="Museo Sans 300"/>
          <w:sz w:val="24"/>
          <w:szCs w:val="24"/>
        </w:rPr>
        <w:t xml:space="preserve"> GDR-00-0058-2023, de fecha 24 de enero de 2023</w:t>
      </w:r>
      <w:r w:rsidRPr="00D61034">
        <w:rPr>
          <w:rFonts w:ascii="Museo Sans 300" w:eastAsia="Times New Roman" w:hAnsi="Museo Sans 300"/>
          <w:bCs/>
          <w:sz w:val="24"/>
          <w:szCs w:val="24"/>
        </w:rPr>
        <w:t xml:space="preserve">, se </w:t>
      </w:r>
      <w:r w:rsidRPr="00D61034">
        <w:rPr>
          <w:rFonts w:ascii="Museo Sans 300" w:hAnsi="Museo Sans 300"/>
          <w:sz w:val="24"/>
          <w:szCs w:val="24"/>
          <w:lang w:val="es-ES_tradnl"/>
        </w:rPr>
        <w:t xml:space="preserve">estableció reportes de avalúos de la siguiente forma: </w:t>
      </w:r>
    </w:p>
    <w:p w14:paraId="4EC084CB" w14:textId="77777777" w:rsidR="00E21312" w:rsidRPr="00742610" w:rsidRDefault="00E21312" w:rsidP="00E21312">
      <w:pPr>
        <w:tabs>
          <w:tab w:val="left" w:pos="567"/>
        </w:tabs>
        <w:adjustRightInd w:val="0"/>
        <w:spacing w:line="360" w:lineRule="auto"/>
        <w:jc w:val="both"/>
        <w:rPr>
          <w:rFonts w:ascii="Museo Sans 300" w:hAnsi="Museo Sans 300"/>
        </w:rPr>
      </w:pPr>
    </w:p>
    <w:tbl>
      <w:tblPr>
        <w:tblStyle w:val="Tablaconcuadrcula"/>
        <w:tblW w:w="7901" w:type="dxa"/>
        <w:tblInd w:w="1315" w:type="dxa"/>
        <w:tblLayout w:type="fixed"/>
        <w:tblLook w:val="04A0" w:firstRow="1" w:lastRow="0" w:firstColumn="1" w:lastColumn="0" w:noHBand="0" w:noVBand="1"/>
      </w:tblPr>
      <w:tblGrid>
        <w:gridCol w:w="1006"/>
        <w:gridCol w:w="4867"/>
        <w:gridCol w:w="2028"/>
      </w:tblGrid>
      <w:tr w:rsidR="00E21312" w:rsidRPr="002A6FEB" w14:paraId="70BCACCD" w14:textId="77777777" w:rsidTr="00D61034">
        <w:trPr>
          <w:trHeight w:val="16"/>
        </w:trPr>
        <w:tc>
          <w:tcPr>
            <w:tcW w:w="1006" w:type="dxa"/>
            <w:tcBorders>
              <w:top w:val="single" w:sz="4" w:space="0" w:color="auto"/>
              <w:left w:val="single" w:sz="4" w:space="0" w:color="auto"/>
              <w:bottom w:val="single" w:sz="4" w:space="0" w:color="auto"/>
              <w:right w:val="single" w:sz="4" w:space="0" w:color="auto"/>
            </w:tcBorders>
            <w:vAlign w:val="center"/>
            <w:hideMark/>
          </w:tcPr>
          <w:p w14:paraId="4AB34BCB" w14:textId="77777777" w:rsidR="00E21312" w:rsidRPr="00D61034" w:rsidRDefault="00E21312" w:rsidP="00D61034">
            <w:pPr>
              <w:jc w:val="center"/>
              <w:rPr>
                <w:rFonts w:ascii="Museo Sans 300" w:hAnsi="Museo Sans 300"/>
                <w:b/>
                <w:sz w:val="20"/>
                <w:szCs w:val="20"/>
                <w:lang w:eastAsia="es-SV"/>
              </w:rPr>
            </w:pPr>
            <w:r w:rsidRPr="00D61034">
              <w:rPr>
                <w:rFonts w:ascii="Museo Sans 300" w:hAnsi="Museo Sans 300"/>
                <w:b/>
                <w:sz w:val="20"/>
                <w:szCs w:val="20"/>
                <w:lang w:eastAsia="es-SV"/>
              </w:rPr>
              <w:t>No.</w:t>
            </w:r>
          </w:p>
        </w:tc>
        <w:tc>
          <w:tcPr>
            <w:tcW w:w="4867" w:type="dxa"/>
            <w:tcBorders>
              <w:top w:val="single" w:sz="4" w:space="0" w:color="auto"/>
              <w:left w:val="single" w:sz="4" w:space="0" w:color="auto"/>
              <w:bottom w:val="single" w:sz="4" w:space="0" w:color="auto"/>
              <w:right w:val="single" w:sz="4" w:space="0" w:color="auto"/>
            </w:tcBorders>
            <w:vAlign w:val="center"/>
          </w:tcPr>
          <w:p w14:paraId="5B6F81BD" w14:textId="77777777" w:rsidR="00E21312" w:rsidRPr="00D61034" w:rsidRDefault="00E21312" w:rsidP="00D61034">
            <w:pPr>
              <w:jc w:val="center"/>
              <w:rPr>
                <w:rFonts w:ascii="Museo Sans 300" w:hAnsi="Museo Sans 300"/>
                <w:b/>
                <w:sz w:val="20"/>
                <w:szCs w:val="20"/>
                <w:lang w:eastAsia="es-SV"/>
              </w:rPr>
            </w:pPr>
            <w:r w:rsidRPr="00D61034">
              <w:rPr>
                <w:rFonts w:ascii="Museo Sans 300" w:hAnsi="Museo Sans 300"/>
                <w:b/>
                <w:sz w:val="20"/>
                <w:szCs w:val="20"/>
                <w:lang w:eastAsia="es-SV"/>
              </w:rPr>
              <w:t>INMUEBLE</w:t>
            </w:r>
          </w:p>
        </w:tc>
        <w:tc>
          <w:tcPr>
            <w:tcW w:w="2028" w:type="dxa"/>
            <w:tcBorders>
              <w:top w:val="single" w:sz="4" w:space="0" w:color="auto"/>
              <w:left w:val="single" w:sz="4" w:space="0" w:color="auto"/>
              <w:bottom w:val="single" w:sz="4" w:space="0" w:color="auto"/>
              <w:right w:val="single" w:sz="4" w:space="0" w:color="auto"/>
            </w:tcBorders>
            <w:vAlign w:val="center"/>
          </w:tcPr>
          <w:p w14:paraId="5FD10514" w14:textId="77777777" w:rsidR="00E21312" w:rsidRPr="00D61034" w:rsidRDefault="00E21312" w:rsidP="00D61034">
            <w:pPr>
              <w:rPr>
                <w:rFonts w:ascii="Museo Sans 300" w:hAnsi="Museo Sans 300"/>
                <w:b/>
                <w:sz w:val="20"/>
                <w:szCs w:val="20"/>
                <w:lang w:eastAsia="es-SV"/>
              </w:rPr>
            </w:pPr>
            <w:r w:rsidRPr="00D61034">
              <w:rPr>
                <w:rFonts w:ascii="Museo Sans 300" w:hAnsi="Museo Sans 300"/>
                <w:b/>
                <w:sz w:val="20"/>
                <w:szCs w:val="20"/>
                <w:lang w:eastAsia="es-SV"/>
              </w:rPr>
              <w:t>PRECIO</w:t>
            </w:r>
          </w:p>
        </w:tc>
      </w:tr>
      <w:tr w:rsidR="00E21312" w:rsidRPr="002A6FEB" w14:paraId="36D728CF" w14:textId="77777777" w:rsidTr="00D61034">
        <w:trPr>
          <w:trHeight w:val="20"/>
        </w:trPr>
        <w:tc>
          <w:tcPr>
            <w:tcW w:w="1006" w:type="dxa"/>
            <w:tcBorders>
              <w:top w:val="single" w:sz="4" w:space="0" w:color="auto"/>
              <w:left w:val="single" w:sz="4" w:space="0" w:color="auto"/>
              <w:bottom w:val="single" w:sz="4" w:space="0" w:color="auto"/>
              <w:right w:val="single" w:sz="4" w:space="0" w:color="auto"/>
            </w:tcBorders>
            <w:vAlign w:val="center"/>
            <w:hideMark/>
          </w:tcPr>
          <w:p w14:paraId="113E1AD4" w14:textId="77777777" w:rsidR="00E21312" w:rsidRPr="00D61034" w:rsidRDefault="00E21312" w:rsidP="00D61034">
            <w:pPr>
              <w:jc w:val="center"/>
              <w:rPr>
                <w:rFonts w:ascii="Museo Sans 300" w:hAnsi="Museo Sans 300"/>
                <w:sz w:val="20"/>
                <w:szCs w:val="20"/>
                <w:lang w:eastAsia="es-SV"/>
              </w:rPr>
            </w:pPr>
            <w:r w:rsidRPr="00D61034">
              <w:rPr>
                <w:rFonts w:ascii="Museo Sans 300" w:hAnsi="Museo Sans 300"/>
                <w:sz w:val="20"/>
                <w:szCs w:val="20"/>
                <w:lang w:eastAsia="es-SV"/>
              </w:rPr>
              <w:t>1</w:t>
            </w:r>
          </w:p>
        </w:tc>
        <w:tc>
          <w:tcPr>
            <w:tcW w:w="4867" w:type="dxa"/>
            <w:tcBorders>
              <w:top w:val="single" w:sz="4" w:space="0" w:color="auto"/>
              <w:left w:val="single" w:sz="4" w:space="0" w:color="auto"/>
              <w:bottom w:val="single" w:sz="4" w:space="0" w:color="auto"/>
              <w:right w:val="single" w:sz="4" w:space="0" w:color="auto"/>
            </w:tcBorders>
          </w:tcPr>
          <w:p w14:paraId="372DACA9" w14:textId="77777777" w:rsidR="00D61034" w:rsidRDefault="00D61034" w:rsidP="00D61034">
            <w:pPr>
              <w:jc w:val="both"/>
              <w:rPr>
                <w:rFonts w:ascii="Museo Sans 300" w:hAnsi="Museo Sans 300"/>
                <w:sz w:val="20"/>
                <w:szCs w:val="20"/>
                <w:lang w:val="es-ES_tradnl"/>
              </w:rPr>
            </w:pPr>
          </w:p>
          <w:p w14:paraId="1697EF4A" w14:textId="77777777" w:rsidR="00E21312" w:rsidRPr="00D61034" w:rsidRDefault="00E21312" w:rsidP="00D61034">
            <w:pPr>
              <w:jc w:val="both"/>
              <w:rPr>
                <w:rFonts w:ascii="Museo Sans 300" w:hAnsi="Museo Sans 300"/>
                <w:sz w:val="20"/>
                <w:szCs w:val="20"/>
                <w:lang w:val="es-ES_tradnl"/>
              </w:rPr>
            </w:pPr>
            <w:r w:rsidRPr="00D61034">
              <w:rPr>
                <w:rFonts w:ascii="Museo Sans 300" w:hAnsi="Museo Sans 300"/>
                <w:sz w:val="20"/>
                <w:szCs w:val="20"/>
                <w:lang w:val="es-ES_tradnl"/>
              </w:rPr>
              <w:t xml:space="preserve">Bosque 6, Hacienda Cuesta Empedrada, Porción 2.  </w:t>
            </w:r>
          </w:p>
        </w:tc>
        <w:tc>
          <w:tcPr>
            <w:tcW w:w="2028" w:type="dxa"/>
            <w:tcBorders>
              <w:top w:val="single" w:sz="4" w:space="0" w:color="auto"/>
              <w:left w:val="single" w:sz="4" w:space="0" w:color="auto"/>
              <w:bottom w:val="single" w:sz="4" w:space="0" w:color="auto"/>
              <w:right w:val="single" w:sz="4" w:space="0" w:color="auto"/>
            </w:tcBorders>
            <w:vAlign w:val="center"/>
          </w:tcPr>
          <w:p w14:paraId="5DC3AD2B" w14:textId="77777777" w:rsidR="00E21312" w:rsidRPr="00D61034" w:rsidRDefault="00E21312" w:rsidP="00D61034">
            <w:pPr>
              <w:jc w:val="right"/>
              <w:rPr>
                <w:rFonts w:ascii="Museo Sans 300" w:hAnsi="Museo Sans 300"/>
                <w:sz w:val="20"/>
                <w:szCs w:val="20"/>
                <w:lang w:eastAsia="es-SV"/>
              </w:rPr>
            </w:pPr>
            <w:r w:rsidRPr="00D61034">
              <w:rPr>
                <w:rFonts w:ascii="Museo Sans 300" w:hAnsi="Museo Sans 300"/>
                <w:sz w:val="20"/>
                <w:szCs w:val="20"/>
                <w:lang w:eastAsia="es-SV"/>
              </w:rPr>
              <w:t>$1,234.08</w:t>
            </w:r>
          </w:p>
        </w:tc>
      </w:tr>
      <w:tr w:rsidR="00E21312" w:rsidRPr="002A6FEB" w14:paraId="4FD8384E" w14:textId="77777777" w:rsidTr="00D61034">
        <w:trPr>
          <w:trHeight w:val="20"/>
        </w:trPr>
        <w:tc>
          <w:tcPr>
            <w:tcW w:w="1006" w:type="dxa"/>
            <w:tcBorders>
              <w:top w:val="single" w:sz="4" w:space="0" w:color="auto"/>
              <w:left w:val="single" w:sz="4" w:space="0" w:color="auto"/>
              <w:bottom w:val="single" w:sz="4" w:space="0" w:color="auto"/>
              <w:right w:val="single" w:sz="4" w:space="0" w:color="auto"/>
            </w:tcBorders>
            <w:vAlign w:val="center"/>
            <w:hideMark/>
          </w:tcPr>
          <w:p w14:paraId="77454D09" w14:textId="77777777" w:rsidR="00E21312" w:rsidRPr="00D61034" w:rsidRDefault="00E21312" w:rsidP="00D61034">
            <w:pPr>
              <w:jc w:val="center"/>
              <w:rPr>
                <w:rFonts w:ascii="Museo Sans 300" w:hAnsi="Museo Sans 300"/>
                <w:sz w:val="20"/>
                <w:szCs w:val="20"/>
                <w:lang w:eastAsia="es-SV"/>
              </w:rPr>
            </w:pPr>
            <w:r w:rsidRPr="00D61034">
              <w:rPr>
                <w:rFonts w:ascii="Museo Sans 300" w:hAnsi="Museo Sans 300"/>
                <w:sz w:val="20"/>
                <w:szCs w:val="20"/>
                <w:lang w:eastAsia="es-SV"/>
              </w:rPr>
              <w:t>2</w:t>
            </w:r>
          </w:p>
        </w:tc>
        <w:tc>
          <w:tcPr>
            <w:tcW w:w="4867" w:type="dxa"/>
            <w:tcBorders>
              <w:top w:val="single" w:sz="4" w:space="0" w:color="auto"/>
              <w:left w:val="single" w:sz="4" w:space="0" w:color="auto"/>
              <w:bottom w:val="single" w:sz="4" w:space="0" w:color="auto"/>
              <w:right w:val="single" w:sz="4" w:space="0" w:color="auto"/>
            </w:tcBorders>
          </w:tcPr>
          <w:p w14:paraId="38A9492E" w14:textId="77777777" w:rsidR="00E21312" w:rsidRPr="00D61034" w:rsidRDefault="00E21312" w:rsidP="00D61034">
            <w:pPr>
              <w:jc w:val="both"/>
              <w:rPr>
                <w:rFonts w:ascii="Museo Sans 300" w:hAnsi="Museo Sans 300"/>
                <w:sz w:val="20"/>
                <w:szCs w:val="20"/>
              </w:rPr>
            </w:pPr>
            <w:r w:rsidRPr="00D61034">
              <w:rPr>
                <w:rFonts w:ascii="Museo Sans 300" w:hAnsi="Museo Sans 300"/>
                <w:sz w:val="20"/>
                <w:szCs w:val="20"/>
                <w:lang w:val="es-ES_tradnl"/>
              </w:rPr>
              <w:t xml:space="preserve">Bosque 7, Hacienda Cuesta Empedrada, Porción 2.  </w:t>
            </w:r>
          </w:p>
        </w:tc>
        <w:tc>
          <w:tcPr>
            <w:tcW w:w="2028" w:type="dxa"/>
            <w:tcBorders>
              <w:top w:val="single" w:sz="4" w:space="0" w:color="auto"/>
              <w:left w:val="single" w:sz="4" w:space="0" w:color="auto"/>
              <w:bottom w:val="single" w:sz="4" w:space="0" w:color="auto"/>
              <w:right w:val="single" w:sz="4" w:space="0" w:color="auto"/>
            </w:tcBorders>
            <w:vAlign w:val="center"/>
          </w:tcPr>
          <w:p w14:paraId="51694DBD" w14:textId="77777777" w:rsidR="00E21312" w:rsidRPr="00D61034" w:rsidRDefault="00E21312" w:rsidP="00D61034">
            <w:pPr>
              <w:jc w:val="right"/>
              <w:rPr>
                <w:rFonts w:ascii="Museo Sans 300" w:hAnsi="Museo Sans 300"/>
                <w:sz w:val="20"/>
                <w:szCs w:val="20"/>
                <w:lang w:eastAsia="es-SV"/>
              </w:rPr>
            </w:pPr>
            <w:r w:rsidRPr="00D61034">
              <w:rPr>
                <w:rFonts w:ascii="Museo Sans 300" w:hAnsi="Museo Sans 300"/>
                <w:sz w:val="20"/>
                <w:szCs w:val="20"/>
                <w:lang w:eastAsia="es-SV"/>
              </w:rPr>
              <w:t>$</w:t>
            </w:r>
            <w:r w:rsidRPr="00D61034">
              <w:rPr>
                <w:rFonts w:ascii="Museo Sans 300" w:hAnsi="Museo Sans 300"/>
                <w:sz w:val="20"/>
                <w:szCs w:val="20"/>
                <w:lang w:val="es-ES_tradnl" w:eastAsia="es-SV"/>
              </w:rPr>
              <w:t>18,745.67</w:t>
            </w:r>
          </w:p>
        </w:tc>
      </w:tr>
      <w:tr w:rsidR="00E21312" w:rsidRPr="002A6FEB" w14:paraId="369495D1" w14:textId="77777777" w:rsidTr="00D61034">
        <w:trPr>
          <w:trHeight w:val="20"/>
        </w:trPr>
        <w:tc>
          <w:tcPr>
            <w:tcW w:w="1006" w:type="dxa"/>
            <w:tcBorders>
              <w:top w:val="single" w:sz="4" w:space="0" w:color="auto"/>
              <w:left w:val="single" w:sz="4" w:space="0" w:color="auto"/>
              <w:bottom w:val="single" w:sz="4" w:space="0" w:color="auto"/>
              <w:right w:val="single" w:sz="4" w:space="0" w:color="auto"/>
            </w:tcBorders>
            <w:vAlign w:val="center"/>
            <w:hideMark/>
          </w:tcPr>
          <w:p w14:paraId="34F4F0B6" w14:textId="77777777" w:rsidR="00E21312" w:rsidRPr="00D61034" w:rsidRDefault="00E21312" w:rsidP="00D61034">
            <w:pPr>
              <w:jc w:val="center"/>
              <w:rPr>
                <w:rFonts w:ascii="Museo Sans 300" w:hAnsi="Museo Sans 300"/>
                <w:sz w:val="20"/>
                <w:szCs w:val="20"/>
                <w:lang w:eastAsia="es-SV"/>
              </w:rPr>
            </w:pPr>
            <w:r w:rsidRPr="00D61034">
              <w:rPr>
                <w:rFonts w:ascii="Museo Sans 300" w:hAnsi="Museo Sans 300"/>
                <w:sz w:val="20"/>
                <w:szCs w:val="20"/>
                <w:lang w:eastAsia="es-SV"/>
              </w:rPr>
              <w:t>3</w:t>
            </w:r>
          </w:p>
        </w:tc>
        <w:tc>
          <w:tcPr>
            <w:tcW w:w="4867" w:type="dxa"/>
            <w:tcBorders>
              <w:top w:val="single" w:sz="4" w:space="0" w:color="auto"/>
              <w:left w:val="single" w:sz="4" w:space="0" w:color="auto"/>
              <w:bottom w:val="single" w:sz="4" w:space="0" w:color="auto"/>
              <w:right w:val="single" w:sz="4" w:space="0" w:color="auto"/>
            </w:tcBorders>
          </w:tcPr>
          <w:p w14:paraId="33C350EE" w14:textId="77777777" w:rsidR="00E21312" w:rsidRPr="00D61034" w:rsidRDefault="00E21312" w:rsidP="00D61034">
            <w:pPr>
              <w:jc w:val="both"/>
              <w:rPr>
                <w:rFonts w:ascii="Museo Sans 300" w:hAnsi="Museo Sans 300"/>
                <w:sz w:val="20"/>
                <w:szCs w:val="20"/>
              </w:rPr>
            </w:pPr>
            <w:r w:rsidRPr="00D61034">
              <w:rPr>
                <w:rFonts w:ascii="Museo Sans 300" w:hAnsi="Museo Sans 300"/>
                <w:sz w:val="20"/>
                <w:szCs w:val="20"/>
                <w:lang w:val="es-ES_tradnl"/>
              </w:rPr>
              <w:t xml:space="preserve">Bosque 8, Hacienda Cuesta Empedrada, Porción 2.  </w:t>
            </w:r>
          </w:p>
        </w:tc>
        <w:tc>
          <w:tcPr>
            <w:tcW w:w="2028" w:type="dxa"/>
            <w:tcBorders>
              <w:top w:val="single" w:sz="4" w:space="0" w:color="auto"/>
              <w:left w:val="single" w:sz="4" w:space="0" w:color="auto"/>
              <w:bottom w:val="single" w:sz="4" w:space="0" w:color="auto"/>
              <w:right w:val="single" w:sz="4" w:space="0" w:color="auto"/>
            </w:tcBorders>
            <w:vAlign w:val="center"/>
          </w:tcPr>
          <w:p w14:paraId="670499FE" w14:textId="77777777" w:rsidR="00E21312" w:rsidRPr="00D61034" w:rsidRDefault="00E21312" w:rsidP="00D61034">
            <w:pPr>
              <w:jc w:val="right"/>
              <w:rPr>
                <w:rFonts w:ascii="Museo Sans 300" w:hAnsi="Museo Sans 300"/>
                <w:sz w:val="20"/>
                <w:szCs w:val="20"/>
                <w:lang w:eastAsia="es-SV"/>
              </w:rPr>
            </w:pPr>
            <w:r w:rsidRPr="00D61034">
              <w:rPr>
                <w:rFonts w:ascii="Museo Sans 300" w:hAnsi="Museo Sans 300"/>
                <w:sz w:val="20"/>
                <w:szCs w:val="20"/>
                <w:lang w:eastAsia="es-SV"/>
              </w:rPr>
              <w:t>$</w:t>
            </w:r>
            <w:r w:rsidRPr="00D61034">
              <w:rPr>
                <w:rFonts w:ascii="Museo Sans 300" w:hAnsi="Museo Sans 300"/>
                <w:sz w:val="20"/>
                <w:szCs w:val="20"/>
                <w:lang w:val="es-ES_tradnl" w:eastAsia="es-SV"/>
              </w:rPr>
              <w:t>283.99</w:t>
            </w:r>
          </w:p>
        </w:tc>
      </w:tr>
      <w:tr w:rsidR="00E21312" w:rsidRPr="002A6FEB" w14:paraId="7133A92D" w14:textId="77777777" w:rsidTr="00D61034">
        <w:trPr>
          <w:trHeight w:val="20"/>
        </w:trPr>
        <w:tc>
          <w:tcPr>
            <w:tcW w:w="1006" w:type="dxa"/>
            <w:tcBorders>
              <w:top w:val="single" w:sz="4" w:space="0" w:color="auto"/>
              <w:left w:val="single" w:sz="4" w:space="0" w:color="auto"/>
              <w:bottom w:val="single" w:sz="4" w:space="0" w:color="auto"/>
              <w:right w:val="single" w:sz="4" w:space="0" w:color="auto"/>
            </w:tcBorders>
            <w:vAlign w:val="center"/>
            <w:hideMark/>
          </w:tcPr>
          <w:p w14:paraId="7D444605" w14:textId="77777777" w:rsidR="00E21312" w:rsidRPr="00D61034" w:rsidRDefault="00E21312" w:rsidP="00D61034">
            <w:pPr>
              <w:jc w:val="center"/>
              <w:rPr>
                <w:rFonts w:ascii="Museo Sans 300" w:hAnsi="Museo Sans 300"/>
                <w:sz w:val="20"/>
                <w:szCs w:val="20"/>
                <w:lang w:eastAsia="es-SV"/>
              </w:rPr>
            </w:pPr>
            <w:r w:rsidRPr="00D61034">
              <w:rPr>
                <w:rFonts w:ascii="Museo Sans 300" w:hAnsi="Museo Sans 300"/>
                <w:sz w:val="20"/>
                <w:szCs w:val="20"/>
                <w:lang w:eastAsia="es-SV"/>
              </w:rPr>
              <w:t>4</w:t>
            </w:r>
          </w:p>
        </w:tc>
        <w:tc>
          <w:tcPr>
            <w:tcW w:w="4867" w:type="dxa"/>
            <w:tcBorders>
              <w:top w:val="single" w:sz="4" w:space="0" w:color="auto"/>
              <w:left w:val="single" w:sz="4" w:space="0" w:color="auto"/>
              <w:bottom w:val="single" w:sz="4" w:space="0" w:color="auto"/>
              <w:right w:val="single" w:sz="4" w:space="0" w:color="auto"/>
            </w:tcBorders>
            <w:vAlign w:val="center"/>
          </w:tcPr>
          <w:p w14:paraId="3F3F1884" w14:textId="4F1A5B1C" w:rsidR="00E21312" w:rsidRPr="00D61034" w:rsidRDefault="00E21312" w:rsidP="00D61034">
            <w:pPr>
              <w:rPr>
                <w:rFonts w:ascii="Museo Sans 300" w:hAnsi="Museo Sans 300"/>
                <w:sz w:val="20"/>
                <w:szCs w:val="20"/>
                <w:lang w:eastAsia="es-SV"/>
              </w:rPr>
            </w:pPr>
            <w:r w:rsidRPr="00D61034">
              <w:rPr>
                <w:rFonts w:ascii="Museo Sans 300" w:hAnsi="Museo Sans 300"/>
                <w:sz w:val="20"/>
                <w:szCs w:val="20"/>
                <w:lang w:val="es-ES_tradnl"/>
              </w:rPr>
              <w:t>Área de Reserva 1, Hacienda Cuesta Empedrada, Porción 2.</w:t>
            </w:r>
          </w:p>
        </w:tc>
        <w:tc>
          <w:tcPr>
            <w:tcW w:w="2028" w:type="dxa"/>
            <w:tcBorders>
              <w:top w:val="single" w:sz="4" w:space="0" w:color="auto"/>
              <w:left w:val="single" w:sz="4" w:space="0" w:color="auto"/>
              <w:bottom w:val="single" w:sz="4" w:space="0" w:color="auto"/>
              <w:right w:val="single" w:sz="4" w:space="0" w:color="auto"/>
            </w:tcBorders>
            <w:vAlign w:val="center"/>
          </w:tcPr>
          <w:p w14:paraId="729C4C9A" w14:textId="77777777" w:rsidR="00E21312" w:rsidRPr="00D61034" w:rsidRDefault="00E21312" w:rsidP="00D61034">
            <w:pPr>
              <w:jc w:val="right"/>
              <w:rPr>
                <w:rFonts w:ascii="Museo Sans 300" w:hAnsi="Museo Sans 300"/>
                <w:sz w:val="20"/>
                <w:szCs w:val="20"/>
                <w:lang w:eastAsia="es-SV"/>
              </w:rPr>
            </w:pPr>
            <w:r w:rsidRPr="00D61034">
              <w:rPr>
                <w:rFonts w:ascii="Museo Sans 300" w:hAnsi="Museo Sans 300"/>
                <w:sz w:val="20"/>
                <w:szCs w:val="20"/>
                <w:lang w:eastAsia="es-SV"/>
              </w:rPr>
              <w:t>$</w:t>
            </w:r>
            <w:r w:rsidRPr="00D61034">
              <w:rPr>
                <w:rFonts w:ascii="Museo Sans 300" w:hAnsi="Museo Sans 300"/>
                <w:sz w:val="20"/>
                <w:szCs w:val="20"/>
                <w:lang w:val="es-ES_tradnl" w:eastAsia="es-SV"/>
              </w:rPr>
              <w:t>1,878.29</w:t>
            </w:r>
          </w:p>
        </w:tc>
      </w:tr>
    </w:tbl>
    <w:p w14:paraId="65EE1FA7" w14:textId="77777777" w:rsidR="00E21312" w:rsidRDefault="00E21312" w:rsidP="00E21312">
      <w:pPr>
        <w:pStyle w:val="Prrafodelista"/>
        <w:tabs>
          <w:tab w:val="left" w:pos="567"/>
        </w:tabs>
        <w:adjustRightInd w:val="0"/>
        <w:spacing w:line="360" w:lineRule="auto"/>
        <w:ind w:left="426"/>
        <w:jc w:val="both"/>
        <w:rPr>
          <w:rFonts w:ascii="Museo Sans 300" w:eastAsiaTheme="minorEastAsia" w:hAnsi="Museo Sans 300"/>
        </w:rPr>
      </w:pPr>
    </w:p>
    <w:p w14:paraId="7B4130B1" w14:textId="47543922" w:rsidR="00E21312" w:rsidRPr="00D61034" w:rsidRDefault="00E21312" w:rsidP="00D61034">
      <w:pPr>
        <w:pStyle w:val="Prrafodelista"/>
        <w:tabs>
          <w:tab w:val="left" w:pos="567"/>
        </w:tabs>
        <w:adjustRightInd w:val="0"/>
        <w:ind w:left="1134"/>
        <w:jc w:val="both"/>
        <w:rPr>
          <w:rFonts w:ascii="Museo Sans 300" w:hAnsi="Museo Sans 300"/>
          <w:sz w:val="24"/>
          <w:szCs w:val="24"/>
        </w:rPr>
      </w:pPr>
      <w:r w:rsidRPr="00D61034">
        <w:rPr>
          <w:rFonts w:ascii="Museo Sans 300" w:eastAsiaTheme="minorEastAsia" w:hAnsi="Museo Sans 300"/>
          <w:sz w:val="24"/>
          <w:szCs w:val="24"/>
          <w:lang w:val="es-ES_tradnl"/>
        </w:rPr>
        <w:lastRenderedPageBreak/>
        <w:t xml:space="preserve">Lo anterior, de conformidad al procedimiento establecido en el Instructivo “Criterios de Avalúos para la </w:t>
      </w:r>
      <w:r w:rsidR="00843850" w:rsidRPr="00D61034">
        <w:rPr>
          <w:rFonts w:ascii="Museo Sans 300" w:eastAsiaTheme="minorEastAsia" w:hAnsi="Museo Sans 300"/>
          <w:sz w:val="24"/>
          <w:szCs w:val="24"/>
          <w:lang w:val="es-ES_tradnl"/>
        </w:rPr>
        <w:t>T</w:t>
      </w:r>
      <w:r w:rsidRPr="00D61034">
        <w:rPr>
          <w:rFonts w:ascii="Museo Sans 300" w:eastAsiaTheme="minorEastAsia" w:hAnsi="Museo Sans 300"/>
          <w:sz w:val="24"/>
          <w:szCs w:val="24"/>
          <w:lang w:val="es-ES_tradnl"/>
        </w:rPr>
        <w:t>ransferencia de Inmuebles Propiedad de ISTA”, aprobado en el Punto XV del Acta de Sesión Ordinaria 03-2</w:t>
      </w:r>
      <w:r w:rsidR="00843850" w:rsidRPr="00D61034">
        <w:rPr>
          <w:rFonts w:ascii="Museo Sans 300" w:eastAsiaTheme="minorEastAsia" w:hAnsi="Museo Sans 300"/>
          <w:sz w:val="24"/>
          <w:szCs w:val="24"/>
          <w:lang w:val="es-ES_tradnl"/>
        </w:rPr>
        <w:t>015 de fecha 21 de enero de</w:t>
      </w:r>
      <w:r w:rsidRPr="00D61034">
        <w:rPr>
          <w:rFonts w:ascii="Museo Sans 300" w:eastAsiaTheme="minorEastAsia" w:hAnsi="Museo Sans 300"/>
          <w:sz w:val="24"/>
          <w:szCs w:val="24"/>
          <w:lang w:val="es-ES_tradnl"/>
        </w:rPr>
        <w:t xml:space="preserve"> 2015.  </w:t>
      </w:r>
    </w:p>
    <w:p w14:paraId="0EF5ED24" w14:textId="77777777" w:rsidR="00E21312" w:rsidRPr="00D61034" w:rsidRDefault="00E21312" w:rsidP="00D61034">
      <w:pPr>
        <w:pStyle w:val="Prrafodelista"/>
        <w:rPr>
          <w:rFonts w:ascii="Museo Sans 300" w:hAnsi="Museo Sans 300"/>
          <w:sz w:val="24"/>
          <w:szCs w:val="24"/>
        </w:rPr>
      </w:pPr>
    </w:p>
    <w:p w14:paraId="0B9734DB" w14:textId="1CCBCBE2" w:rsidR="00E21312" w:rsidRPr="00C06F8F" w:rsidRDefault="00E21312" w:rsidP="00C06F8F">
      <w:pPr>
        <w:pStyle w:val="Prrafodelista"/>
        <w:numPr>
          <w:ilvl w:val="0"/>
          <w:numId w:val="43"/>
        </w:numPr>
        <w:adjustRightInd w:val="0"/>
        <w:ind w:left="1134" w:hanging="708"/>
        <w:contextualSpacing w:val="0"/>
        <w:jc w:val="both"/>
        <w:rPr>
          <w:rFonts w:ascii="Museo Sans 300" w:eastAsia="Calibri" w:hAnsi="Museo Sans 300"/>
          <w:sz w:val="24"/>
          <w:szCs w:val="24"/>
        </w:rPr>
      </w:pPr>
      <w:r w:rsidRPr="00D61034">
        <w:rPr>
          <w:rFonts w:ascii="Museo Sans 300" w:hAnsi="Museo Sans 300"/>
          <w:sz w:val="24"/>
          <w:szCs w:val="24"/>
        </w:rPr>
        <w:t>De Acuerdo en el Punto V del Acta de Sesión Ordinaria No. 37-2022, de fecha 22 de diciem</w:t>
      </w:r>
      <w:r w:rsidR="00840EAF">
        <w:rPr>
          <w:rFonts w:ascii="Museo Sans 300" w:hAnsi="Museo Sans 300"/>
          <w:sz w:val="24"/>
          <w:szCs w:val="24"/>
        </w:rPr>
        <w:t>bre de 2022, la Junta Directiva</w:t>
      </w:r>
      <w:r w:rsidRPr="00D61034">
        <w:rPr>
          <w:rFonts w:ascii="Museo Sans 300" w:hAnsi="Museo Sans 300"/>
          <w:sz w:val="24"/>
          <w:szCs w:val="24"/>
        </w:rPr>
        <w:t>, aprobó la actualización del “Listado de Propiedades a ser transferidas a favor del Estado y Gobierno de El Salvador en el Ramo de Medio</w:t>
      </w:r>
      <w:r w:rsidR="00843850" w:rsidRPr="00D61034">
        <w:rPr>
          <w:rFonts w:ascii="Museo Sans 300" w:hAnsi="Museo Sans 300"/>
          <w:sz w:val="24"/>
          <w:szCs w:val="24"/>
        </w:rPr>
        <w:t xml:space="preserve"> Ambiente y Recursos Naturales”,</w:t>
      </w:r>
      <w:r w:rsidRPr="00D61034">
        <w:rPr>
          <w:rFonts w:ascii="Museo Sans 300" w:hAnsi="Museo Sans 300"/>
          <w:sz w:val="24"/>
          <w:szCs w:val="24"/>
        </w:rPr>
        <w:t xml:space="preserve"> estableciéndose en el Romano III literal b), </w:t>
      </w:r>
      <w:r w:rsidR="00D61034">
        <w:rPr>
          <w:rFonts w:ascii="Museo Sans 300" w:hAnsi="Museo Sans 300"/>
          <w:sz w:val="24"/>
          <w:szCs w:val="24"/>
        </w:rPr>
        <w:t>E</w:t>
      </w:r>
      <w:r w:rsidRPr="00D61034">
        <w:rPr>
          <w:rFonts w:ascii="Museo Sans 300" w:hAnsi="Museo Sans 300"/>
          <w:sz w:val="24"/>
          <w:szCs w:val="24"/>
        </w:rPr>
        <w:t xml:space="preserve">l listado de PROPIEDADES EN PROCESO DE TRANSFERENCIA A FAVOR DEL ESTADO DE EL SALVADOR, QUE HA FINALIZADO SU DEPURACIÓN TÉCNICA-REGISTRAL-LEGAL, encontrándose entre ella la </w:t>
      </w:r>
      <w:r w:rsidR="00840EAF" w:rsidRPr="00D61034">
        <w:rPr>
          <w:rFonts w:ascii="Museo Sans 300" w:hAnsi="Museo Sans 300"/>
          <w:sz w:val="24"/>
          <w:szCs w:val="24"/>
        </w:rPr>
        <w:t>HACIENDA CUESTA EMPEDRADA, de la ubicación ya mencionada, con un área de 84 Has. 07 Ás. 74.10 Cas, instruyéndose además a la Unidad</w:t>
      </w:r>
      <w:r w:rsidR="00840EAF">
        <w:rPr>
          <w:rFonts w:ascii="Museo Sans 300" w:hAnsi="Museo Sans 300"/>
          <w:sz w:val="24"/>
          <w:szCs w:val="24"/>
        </w:rPr>
        <w:t xml:space="preserve"> </w:t>
      </w:r>
      <w:r w:rsidR="00840EAF" w:rsidRPr="00D61034">
        <w:rPr>
          <w:rFonts w:ascii="Museo Sans 300" w:hAnsi="Museo Sans 300"/>
          <w:sz w:val="24"/>
          <w:szCs w:val="24"/>
        </w:rPr>
        <w:t>Ambiental, para que continúe</w:t>
      </w:r>
      <w:r w:rsidR="00C06F8F">
        <w:rPr>
          <w:rFonts w:ascii="Museo Sans 300" w:hAnsi="Museo Sans 300"/>
          <w:sz w:val="24"/>
          <w:szCs w:val="24"/>
        </w:rPr>
        <w:t xml:space="preserve"> </w:t>
      </w:r>
      <w:r w:rsidRPr="00C06F8F">
        <w:rPr>
          <w:rFonts w:ascii="Museo Sans 300" w:hAnsi="Museo Sans 300"/>
          <w:sz w:val="24"/>
          <w:szCs w:val="24"/>
        </w:rPr>
        <w:t xml:space="preserve">los trámites necesarios para efectuar la entrega material a favor del Estado </w:t>
      </w:r>
      <w:r w:rsidRPr="00C06F8F">
        <w:rPr>
          <w:rFonts w:ascii="Museo Sans 300" w:hAnsi="Museo Sans 300"/>
          <w:color w:val="000000" w:themeColor="text1"/>
          <w:sz w:val="24"/>
          <w:szCs w:val="24"/>
        </w:rPr>
        <w:t xml:space="preserve">y Gobierno </w:t>
      </w:r>
      <w:r w:rsidRPr="00C06F8F">
        <w:rPr>
          <w:rFonts w:ascii="Museo Sans 300" w:hAnsi="Museo Sans 300"/>
          <w:sz w:val="24"/>
          <w:szCs w:val="24"/>
        </w:rPr>
        <w:t xml:space="preserve">de El Salvador en el Ramo de Medio Ambiente y Recursos Naturales, de los inmuebles relacionados en el aludido listado, estableciendo sobre el mismo que el inventario de propiedades estará sujeto a modificación, ya sea por inclusión, exclusión de propiedades o modificación de áreas, todo bajo su debida justificación, es necesario mencionar que en </w:t>
      </w:r>
      <w:r w:rsidR="00656432" w:rsidRPr="00C06F8F">
        <w:rPr>
          <w:rFonts w:ascii="Museo Sans 300" w:hAnsi="Museo Sans 300"/>
          <w:sz w:val="24"/>
          <w:szCs w:val="24"/>
        </w:rPr>
        <w:t>esta oportunidad</w:t>
      </w:r>
      <w:r w:rsidR="00843850" w:rsidRPr="00C06F8F">
        <w:rPr>
          <w:rFonts w:ascii="Museo Sans 300" w:hAnsi="Museo Sans 300"/>
          <w:sz w:val="24"/>
          <w:szCs w:val="24"/>
        </w:rPr>
        <w:t>,</w:t>
      </w:r>
      <w:r w:rsidRPr="00C06F8F">
        <w:rPr>
          <w:rFonts w:ascii="Museo Sans 300" w:hAnsi="Museo Sans 300"/>
          <w:sz w:val="24"/>
          <w:szCs w:val="24"/>
        </w:rPr>
        <w:t xml:space="preserve"> se autorizará</w:t>
      </w:r>
      <w:r w:rsidRPr="00C06F8F">
        <w:rPr>
          <w:rFonts w:ascii="Museo Sans 300" w:hAnsi="Museo Sans 300"/>
          <w:color w:val="FF0000"/>
          <w:sz w:val="24"/>
          <w:szCs w:val="24"/>
        </w:rPr>
        <w:t xml:space="preserve"> </w:t>
      </w:r>
      <w:r w:rsidRPr="00C06F8F">
        <w:rPr>
          <w:rFonts w:ascii="Museo Sans 300" w:hAnsi="Museo Sans 300"/>
          <w:sz w:val="24"/>
          <w:szCs w:val="24"/>
        </w:rPr>
        <w:t xml:space="preserve">la transferencia de </w:t>
      </w:r>
      <w:r w:rsidRPr="00C06F8F">
        <w:rPr>
          <w:rFonts w:ascii="Museo Sans 300" w:hAnsi="Museo Sans 300"/>
          <w:b/>
          <w:sz w:val="24"/>
          <w:szCs w:val="24"/>
        </w:rPr>
        <w:t>4 porciones</w:t>
      </w:r>
      <w:r w:rsidRPr="00C06F8F">
        <w:rPr>
          <w:rFonts w:ascii="Museo Sans 300" w:hAnsi="Museo Sans 300"/>
          <w:sz w:val="24"/>
          <w:szCs w:val="24"/>
        </w:rPr>
        <w:t xml:space="preserve"> que en su conjunto suman </w:t>
      </w:r>
      <w:r w:rsidRPr="00C06F8F">
        <w:rPr>
          <w:rFonts w:ascii="Museo Sans 300" w:hAnsi="Museo Sans 300"/>
          <w:b/>
          <w:sz w:val="24"/>
          <w:szCs w:val="24"/>
        </w:rPr>
        <w:t>32 Has. 57 Ás. 88.10 Cas</w:t>
      </w:r>
      <w:r w:rsidRPr="00C06F8F">
        <w:rPr>
          <w:rFonts w:ascii="Museo Sans 300" w:hAnsi="Museo Sans 300"/>
          <w:sz w:val="24"/>
          <w:szCs w:val="24"/>
        </w:rPr>
        <w:t xml:space="preserve">., equivalentes a </w:t>
      </w:r>
      <w:r w:rsidRPr="00C06F8F">
        <w:rPr>
          <w:rFonts w:ascii="Museo Sans 300" w:hAnsi="Museo Sans 300"/>
          <w:b/>
          <w:sz w:val="24"/>
          <w:szCs w:val="24"/>
        </w:rPr>
        <w:t>325,788.10 Mts</w:t>
      </w:r>
      <w:r w:rsidRPr="00C06F8F">
        <w:rPr>
          <w:rFonts w:ascii="Museo Sans 300" w:hAnsi="Museo Sans 300"/>
          <w:b/>
          <w:sz w:val="24"/>
          <w:szCs w:val="24"/>
          <w:vertAlign w:val="superscript"/>
        </w:rPr>
        <w:t>2</w:t>
      </w:r>
      <w:r w:rsidRPr="00C06F8F">
        <w:rPr>
          <w:rFonts w:ascii="Museo Sans 300" w:hAnsi="Museo Sans 300"/>
          <w:sz w:val="24"/>
          <w:szCs w:val="24"/>
        </w:rPr>
        <w:t xml:space="preserve">, quedando pendiente de transferir </w:t>
      </w:r>
      <w:r w:rsidRPr="00C06F8F">
        <w:rPr>
          <w:rFonts w:ascii="Museo Sans 300" w:hAnsi="Museo Sans 300"/>
          <w:b/>
          <w:sz w:val="24"/>
          <w:szCs w:val="24"/>
        </w:rPr>
        <w:t>33 Has. 31 As. 37.07 Cas</w:t>
      </w:r>
      <w:r w:rsidRPr="00C06F8F">
        <w:rPr>
          <w:rFonts w:ascii="Museo Sans 300" w:hAnsi="Museo Sans 300"/>
          <w:sz w:val="24"/>
          <w:szCs w:val="24"/>
        </w:rPr>
        <w:t xml:space="preserve">., equivalentes a </w:t>
      </w:r>
      <w:r w:rsidR="00843850" w:rsidRPr="00C06F8F">
        <w:rPr>
          <w:rFonts w:ascii="Museo Sans 300" w:hAnsi="Museo Sans 300"/>
          <w:b/>
          <w:sz w:val="24"/>
          <w:szCs w:val="24"/>
        </w:rPr>
        <w:t>333,137.07 M</w:t>
      </w:r>
      <w:r w:rsidRPr="00C06F8F">
        <w:rPr>
          <w:rFonts w:ascii="Museo Sans 300" w:hAnsi="Museo Sans 300"/>
          <w:b/>
          <w:sz w:val="24"/>
          <w:szCs w:val="24"/>
        </w:rPr>
        <w:t>t²</w:t>
      </w:r>
      <w:r w:rsidRPr="00C06F8F">
        <w:rPr>
          <w:rFonts w:ascii="Museo Sans 300" w:hAnsi="Museo Sans 300"/>
          <w:sz w:val="24"/>
          <w:szCs w:val="24"/>
        </w:rPr>
        <w:t>.</w:t>
      </w:r>
    </w:p>
    <w:p w14:paraId="42D36091" w14:textId="77777777" w:rsidR="00E21312" w:rsidRPr="00D61034" w:rsidRDefault="00E21312" w:rsidP="00D61034">
      <w:pPr>
        <w:pStyle w:val="Prrafodelista"/>
        <w:tabs>
          <w:tab w:val="left" w:pos="360"/>
        </w:tabs>
        <w:adjustRightInd w:val="0"/>
        <w:ind w:left="360"/>
        <w:jc w:val="both"/>
        <w:rPr>
          <w:rFonts w:ascii="Museo Sans 300" w:eastAsia="Calibri" w:hAnsi="Museo Sans 300"/>
          <w:sz w:val="24"/>
          <w:szCs w:val="24"/>
        </w:rPr>
      </w:pPr>
    </w:p>
    <w:p w14:paraId="422C7E8E" w14:textId="06D1D8B8" w:rsidR="00E21312" w:rsidRPr="00D61034" w:rsidRDefault="00E21312" w:rsidP="00D61034">
      <w:pPr>
        <w:ind w:left="-142"/>
        <w:jc w:val="both"/>
        <w:rPr>
          <w:rFonts w:ascii="Museo Sans 300" w:hAnsi="Museo Sans 300"/>
          <w:sz w:val="24"/>
          <w:szCs w:val="24"/>
        </w:rPr>
      </w:pPr>
      <w:r w:rsidRPr="00D61034">
        <w:rPr>
          <w:rFonts w:ascii="Museo Sans 300" w:eastAsia="Calibri" w:hAnsi="Museo Sans 300"/>
          <w:sz w:val="24"/>
          <w:szCs w:val="24"/>
        </w:rPr>
        <w:t xml:space="preserve">Tomando en cuenta lo anteriormente expuesto y habiendo tenido a la vista: </w:t>
      </w:r>
      <w:r w:rsidRPr="00D61034">
        <w:rPr>
          <w:rFonts w:ascii="Museo Sans 300" w:hAnsi="Museo Sans 300"/>
          <w:sz w:val="24"/>
          <w:szCs w:val="24"/>
        </w:rPr>
        <w:t>Acuerdos emitidos de Junta Directiva Institucional,</w:t>
      </w:r>
      <w:r w:rsidRPr="00D61034">
        <w:rPr>
          <w:rFonts w:ascii="Museo Sans 300" w:hAnsi="Museo Sans 300"/>
          <w:bCs/>
          <w:iCs/>
          <w:sz w:val="24"/>
          <w:szCs w:val="24"/>
        </w:rPr>
        <w:t xml:space="preserve"> copias de: de Título de Dominio,</w:t>
      </w:r>
      <w:r w:rsidRPr="00D61034">
        <w:rPr>
          <w:rFonts w:ascii="Museo Sans 300" w:hAnsi="Museo Sans 300"/>
          <w:sz w:val="24"/>
          <w:szCs w:val="24"/>
        </w:rPr>
        <w:t xml:space="preserve"> </w:t>
      </w:r>
      <w:r w:rsidRPr="00D61034">
        <w:rPr>
          <w:rFonts w:ascii="Museo Sans 300" w:hAnsi="Museo Sans 300"/>
          <w:bCs/>
          <w:iCs/>
          <w:sz w:val="24"/>
          <w:szCs w:val="24"/>
        </w:rPr>
        <w:t>Testimonio de Escritura Pública de</w:t>
      </w:r>
      <w:r w:rsidR="00843850" w:rsidRPr="00D61034">
        <w:rPr>
          <w:rFonts w:ascii="Museo Sans 300" w:hAnsi="Museo Sans 300"/>
          <w:bCs/>
          <w:iCs/>
          <w:sz w:val="24"/>
          <w:szCs w:val="24"/>
        </w:rPr>
        <w:t xml:space="preserve"> Desmembración en Cabeza de su D</w:t>
      </w:r>
      <w:r w:rsidRPr="00D61034">
        <w:rPr>
          <w:rFonts w:ascii="Museo Sans 300" w:hAnsi="Museo Sans 300"/>
          <w:bCs/>
          <w:iCs/>
          <w:sz w:val="24"/>
          <w:szCs w:val="24"/>
        </w:rPr>
        <w:t>ueño,</w:t>
      </w:r>
      <w:r w:rsidRPr="00D61034">
        <w:rPr>
          <w:rFonts w:ascii="Museo Sans 300" w:hAnsi="Museo Sans 300"/>
          <w:sz w:val="24"/>
          <w:szCs w:val="24"/>
        </w:rPr>
        <w:t xml:space="preserve"> Acuerdo Ejecutivo, Publicado en el Diario Oficial número 64, Tomo 431 de fecha 8 de abril de 2021, </w:t>
      </w:r>
      <w:r w:rsidRPr="00D61034">
        <w:rPr>
          <w:rFonts w:ascii="Museo Sans 300" w:hAnsi="Museo Sans 300"/>
          <w:sz w:val="24"/>
          <w:szCs w:val="24"/>
          <w:lang w:val="es-ES_tradnl"/>
        </w:rPr>
        <w:t xml:space="preserve">Informe Técnico de Calificación; </w:t>
      </w:r>
      <w:r w:rsidRPr="00D61034">
        <w:rPr>
          <w:rFonts w:ascii="Museo Sans 300" w:hAnsi="Museo Sans 300"/>
          <w:sz w:val="24"/>
          <w:szCs w:val="24"/>
        </w:rPr>
        <w:t xml:space="preserve">Estudio Registral, Avalúo de los inmuebles y consulta virtual del CNR, se considera procedente modificar el punto </w:t>
      </w:r>
      <w:r w:rsidRPr="00D61034">
        <w:rPr>
          <w:rFonts w:ascii="Museo Sans 300" w:hAnsi="Museo Sans 300"/>
          <w:color w:val="000000" w:themeColor="text1"/>
          <w:sz w:val="24"/>
          <w:szCs w:val="24"/>
        </w:rPr>
        <w:t xml:space="preserve">de Acta </w:t>
      </w:r>
      <w:r w:rsidRPr="00D61034">
        <w:rPr>
          <w:rFonts w:ascii="Museo Sans 300" w:hAnsi="Museo Sans 300"/>
          <w:sz w:val="24"/>
          <w:szCs w:val="24"/>
        </w:rPr>
        <w:t>primeramente mencionado.</w:t>
      </w:r>
    </w:p>
    <w:p w14:paraId="3FFFEC4C" w14:textId="77777777" w:rsidR="00E21312" w:rsidRPr="00D61034" w:rsidRDefault="00E21312" w:rsidP="00D61034">
      <w:pPr>
        <w:ind w:left="-142"/>
        <w:jc w:val="both"/>
        <w:rPr>
          <w:rFonts w:ascii="Museo Sans 300" w:hAnsi="Museo Sans 300"/>
          <w:b/>
          <w:sz w:val="24"/>
          <w:szCs w:val="24"/>
        </w:rPr>
      </w:pPr>
    </w:p>
    <w:p w14:paraId="5818E9DD" w14:textId="427CF5BE" w:rsidR="00E21312" w:rsidRDefault="00E21312" w:rsidP="00D61034">
      <w:pPr>
        <w:pStyle w:val="Prrafodelista"/>
        <w:tabs>
          <w:tab w:val="left" w:pos="360"/>
        </w:tabs>
        <w:adjustRightInd w:val="0"/>
        <w:ind w:left="-142"/>
        <w:jc w:val="both"/>
        <w:rPr>
          <w:rFonts w:ascii="Museo Sans 300" w:hAnsi="Museo Sans 300"/>
          <w:sz w:val="24"/>
          <w:szCs w:val="24"/>
        </w:rPr>
      </w:pPr>
      <w:r w:rsidRPr="00D61034">
        <w:rPr>
          <w:rFonts w:ascii="Museo Sans 300" w:hAnsi="Museo Sans 300"/>
          <w:sz w:val="24"/>
          <w:szCs w:val="24"/>
        </w:rPr>
        <w:t>Con base a lo expuesto anteriormente</w:t>
      </w:r>
      <w:r w:rsidR="004727FF" w:rsidRPr="00D61034">
        <w:rPr>
          <w:rFonts w:ascii="Museo Sans 300" w:hAnsi="Museo Sans 300"/>
          <w:sz w:val="24"/>
          <w:szCs w:val="24"/>
        </w:rPr>
        <w:t>, en atención a la recomendación de la Unidad Ambiental, la Junta Directiva en uso de sus facultades y</w:t>
      </w:r>
      <w:r w:rsidRPr="00D61034">
        <w:rPr>
          <w:rFonts w:ascii="Museo Sans 300" w:hAnsi="Museo Sans 300"/>
          <w:sz w:val="24"/>
          <w:szCs w:val="24"/>
        </w:rPr>
        <w:t xml:space="preserve"> de conformidad a los artículos 117 de la Constitución de la República, </w:t>
      </w:r>
      <w:r w:rsidRPr="00D61034">
        <w:rPr>
          <w:rFonts w:ascii="Museo Sans 300" w:hAnsi="Museo Sans 300"/>
          <w:sz w:val="24"/>
          <w:szCs w:val="24"/>
          <w:lang w:val="es-ES_tradnl"/>
        </w:rPr>
        <w:t>18 letra “k” de la Ley de Creación del Instituto Salvadoreño de Transformación Agraria,</w:t>
      </w:r>
      <w:r w:rsidRPr="00D61034">
        <w:rPr>
          <w:rFonts w:ascii="Museo Sans 300" w:hAnsi="Museo Sans 300"/>
          <w:sz w:val="24"/>
          <w:szCs w:val="24"/>
        </w:rPr>
        <w:t xml:space="preserve"> 30 de la Ley del Régimen Especial de la Tierra en Propiedad de las Asociaciones Cooperativas, Comunales y Comunitarias Campesinas y Beneficiarios de la Reforma Agraria, 50 de su Reglamento; 9, 57 y 60 de la Ley de Áreas Naturales Protegidas, </w:t>
      </w:r>
      <w:r w:rsidR="004727FF" w:rsidRPr="00D61034">
        <w:rPr>
          <w:rFonts w:ascii="Museo Sans 300" w:hAnsi="Museo Sans 300"/>
          <w:b/>
          <w:sz w:val="24"/>
          <w:szCs w:val="24"/>
          <w:u w:val="single"/>
          <w:lang w:val="es-ES_tradnl"/>
        </w:rPr>
        <w:t>ACUERDA</w:t>
      </w:r>
      <w:r w:rsidRPr="00D61034">
        <w:rPr>
          <w:rFonts w:ascii="Museo Sans 300" w:hAnsi="Museo Sans 300"/>
          <w:b/>
          <w:sz w:val="24"/>
          <w:szCs w:val="24"/>
          <w:u w:val="single"/>
          <w:lang w:val="es-ES_tradnl"/>
        </w:rPr>
        <w:t>: PRIMERO:</w:t>
      </w:r>
      <w:r w:rsidRPr="00D61034">
        <w:rPr>
          <w:rFonts w:ascii="Museo Sans 300" w:hAnsi="Museo Sans 300"/>
          <w:b/>
          <w:sz w:val="24"/>
          <w:szCs w:val="24"/>
          <w:lang w:val="es-ES_tradnl"/>
        </w:rPr>
        <w:t xml:space="preserve"> </w:t>
      </w:r>
      <w:r w:rsidRPr="00D61034">
        <w:rPr>
          <w:rFonts w:ascii="Museo Sans 300" w:hAnsi="Museo Sans 300"/>
          <w:b/>
          <w:sz w:val="24"/>
          <w:szCs w:val="24"/>
        </w:rPr>
        <w:t xml:space="preserve">Modificar el Punto </w:t>
      </w:r>
      <w:r w:rsidRPr="00D61034">
        <w:rPr>
          <w:rFonts w:ascii="Museo Sans 300" w:eastAsia="Times New Roman" w:hAnsi="Museo Sans 300"/>
          <w:b/>
          <w:sz w:val="24"/>
          <w:szCs w:val="24"/>
          <w:lang w:eastAsia="es-SV"/>
        </w:rPr>
        <w:t>V</w:t>
      </w:r>
      <w:r w:rsidRPr="00D61034">
        <w:rPr>
          <w:rFonts w:ascii="Museo Sans 300" w:hAnsi="Museo Sans 300"/>
          <w:b/>
          <w:sz w:val="24"/>
          <w:szCs w:val="24"/>
        </w:rPr>
        <w:t xml:space="preserve"> del Acta de Sesión Ordinaria 37-2022, de fecha 22 de diciembre de 2022,</w:t>
      </w:r>
      <w:r w:rsidRPr="00D61034">
        <w:rPr>
          <w:rFonts w:ascii="Museo Sans 300" w:hAnsi="Museo Sans 300"/>
          <w:sz w:val="24"/>
          <w:szCs w:val="24"/>
        </w:rPr>
        <w:t xml:space="preserve"> en el sentido de aprobar la Transferencia a favor del Estado y Gobierno de El Salvador, en el Ramo </w:t>
      </w:r>
      <w:r w:rsidRPr="00D61034">
        <w:rPr>
          <w:rFonts w:ascii="Museo Sans 300" w:hAnsi="Museo Sans 300"/>
          <w:sz w:val="24"/>
          <w:szCs w:val="24"/>
        </w:rPr>
        <w:lastRenderedPageBreak/>
        <w:t xml:space="preserve">de Medio Ambiente y Recursos Naturales, </w:t>
      </w:r>
      <w:r w:rsidRPr="00D61034">
        <w:rPr>
          <w:rFonts w:ascii="Museo Sans 300" w:hAnsi="Museo Sans 300"/>
          <w:color w:val="000000" w:themeColor="text1"/>
          <w:sz w:val="24"/>
          <w:szCs w:val="24"/>
        </w:rPr>
        <w:t>de</w:t>
      </w:r>
      <w:r w:rsidRPr="00D61034">
        <w:rPr>
          <w:rFonts w:ascii="Museo Sans 300" w:hAnsi="Museo Sans 300"/>
          <w:sz w:val="24"/>
          <w:szCs w:val="24"/>
        </w:rPr>
        <w:t xml:space="preserve"> </w:t>
      </w:r>
      <w:r w:rsidRPr="00D61034">
        <w:rPr>
          <w:rFonts w:ascii="Museo Sans 300" w:hAnsi="Museo Sans 300"/>
          <w:b/>
          <w:sz w:val="24"/>
          <w:szCs w:val="24"/>
        </w:rPr>
        <w:t>4</w:t>
      </w:r>
      <w:r w:rsidRPr="00D61034">
        <w:rPr>
          <w:rFonts w:ascii="Museo Sans 300" w:hAnsi="Museo Sans 300"/>
          <w:sz w:val="24"/>
          <w:szCs w:val="24"/>
        </w:rPr>
        <w:t xml:space="preserve"> inmuebles, calificados como Área Natural Protegida, ubicados en la </w:t>
      </w:r>
      <w:r w:rsidRPr="00D61034">
        <w:rPr>
          <w:rFonts w:ascii="Museo Sans 300" w:hAnsi="Museo Sans 300"/>
          <w:b/>
          <w:sz w:val="24"/>
          <w:szCs w:val="24"/>
          <w:lang w:val="es-ES_tradnl"/>
        </w:rPr>
        <w:t>HACIENDA CUESTA EMPEDRADA PORCIÓN 2</w:t>
      </w:r>
      <w:r w:rsidRPr="00D61034">
        <w:rPr>
          <w:rFonts w:ascii="Museo Sans 300" w:hAnsi="Museo Sans 300"/>
          <w:b/>
          <w:sz w:val="24"/>
          <w:szCs w:val="24"/>
        </w:rPr>
        <w:t xml:space="preserve">, </w:t>
      </w:r>
      <w:r w:rsidRPr="00D61034">
        <w:rPr>
          <w:rFonts w:ascii="Museo Sans 300" w:hAnsi="Museo Sans 300"/>
          <w:sz w:val="24"/>
          <w:szCs w:val="24"/>
          <w:lang w:val="es-ES_tradnl"/>
        </w:rPr>
        <w:t xml:space="preserve">situada en el </w:t>
      </w:r>
      <w:r w:rsidRPr="00D61034">
        <w:rPr>
          <w:rFonts w:ascii="Museo Sans 300" w:hAnsi="Museo Sans 300"/>
          <w:sz w:val="24"/>
          <w:szCs w:val="24"/>
        </w:rPr>
        <w:t>municipio de Santa Elena</w:t>
      </w:r>
      <w:r w:rsidRPr="00D61034">
        <w:rPr>
          <w:rFonts w:ascii="Museo Sans 300" w:hAnsi="Museo Sans 300"/>
          <w:sz w:val="24"/>
          <w:szCs w:val="24"/>
          <w:lang w:val="es-ES_tradnl"/>
        </w:rPr>
        <w:t>,</w:t>
      </w:r>
      <w:r w:rsidRPr="00D61034">
        <w:rPr>
          <w:rFonts w:ascii="Museo Sans 300" w:hAnsi="Museo Sans 300"/>
          <w:sz w:val="24"/>
          <w:szCs w:val="24"/>
        </w:rPr>
        <w:t xml:space="preserve"> departamento de Usulután, inscrita a favor del ISTA, en el Registro antes citado, los cuales se detallan a continuación:</w:t>
      </w:r>
    </w:p>
    <w:p w14:paraId="34925D14" w14:textId="77777777" w:rsidR="00A854BF" w:rsidRPr="00C06F8F" w:rsidRDefault="00A854BF" w:rsidP="00C06F8F">
      <w:pPr>
        <w:tabs>
          <w:tab w:val="left" w:pos="360"/>
        </w:tabs>
        <w:adjustRightInd w:val="0"/>
        <w:jc w:val="both"/>
        <w:rPr>
          <w:rFonts w:ascii="Museo Sans 300" w:hAnsi="Museo Sans 300"/>
          <w:sz w:val="24"/>
          <w:szCs w:val="24"/>
        </w:rPr>
      </w:pPr>
    </w:p>
    <w:tbl>
      <w:tblPr>
        <w:tblStyle w:val="Tablaconcuadrcula"/>
        <w:tblW w:w="9070" w:type="dxa"/>
        <w:jc w:val="center"/>
        <w:tblLayout w:type="fixed"/>
        <w:tblLook w:val="04A0" w:firstRow="1" w:lastRow="0" w:firstColumn="1" w:lastColumn="0" w:noHBand="0" w:noVBand="1"/>
      </w:tblPr>
      <w:tblGrid>
        <w:gridCol w:w="620"/>
        <w:gridCol w:w="3286"/>
        <w:gridCol w:w="2192"/>
        <w:gridCol w:w="1564"/>
        <w:gridCol w:w="1408"/>
      </w:tblGrid>
      <w:tr w:rsidR="00E21312" w:rsidRPr="00457854" w14:paraId="4CD3B459" w14:textId="77777777" w:rsidTr="004727FF">
        <w:trPr>
          <w:trHeight w:val="442"/>
          <w:jc w:val="center"/>
        </w:trPr>
        <w:tc>
          <w:tcPr>
            <w:tcW w:w="620" w:type="dxa"/>
            <w:tcBorders>
              <w:top w:val="single" w:sz="4" w:space="0" w:color="auto"/>
              <w:left w:val="single" w:sz="4" w:space="0" w:color="auto"/>
              <w:bottom w:val="single" w:sz="4" w:space="0" w:color="auto"/>
              <w:right w:val="single" w:sz="4" w:space="0" w:color="auto"/>
            </w:tcBorders>
            <w:vAlign w:val="center"/>
          </w:tcPr>
          <w:p w14:paraId="4ED09D59" w14:textId="77777777" w:rsidR="00E21312" w:rsidRPr="00960898" w:rsidRDefault="00E21312" w:rsidP="004727FF">
            <w:pPr>
              <w:jc w:val="center"/>
              <w:rPr>
                <w:rFonts w:ascii="Museo Sans 300" w:hAnsi="Museo Sans 300"/>
                <w:b/>
                <w:sz w:val="20"/>
                <w:szCs w:val="20"/>
                <w:lang w:eastAsia="es-SV"/>
              </w:rPr>
            </w:pPr>
            <w:r w:rsidRPr="00960898">
              <w:rPr>
                <w:rFonts w:ascii="Museo Sans 300" w:hAnsi="Museo Sans 300"/>
                <w:b/>
                <w:sz w:val="20"/>
                <w:szCs w:val="20"/>
                <w:lang w:eastAsia="es-SV"/>
              </w:rPr>
              <w:t>No.</w:t>
            </w:r>
          </w:p>
        </w:tc>
        <w:tc>
          <w:tcPr>
            <w:tcW w:w="3286" w:type="dxa"/>
            <w:tcBorders>
              <w:top w:val="single" w:sz="4" w:space="0" w:color="auto"/>
              <w:left w:val="single" w:sz="4" w:space="0" w:color="auto"/>
              <w:bottom w:val="single" w:sz="4" w:space="0" w:color="auto"/>
              <w:right w:val="single" w:sz="4" w:space="0" w:color="auto"/>
            </w:tcBorders>
            <w:vAlign w:val="center"/>
          </w:tcPr>
          <w:p w14:paraId="343145E9" w14:textId="77777777" w:rsidR="00E21312" w:rsidRPr="00960898" w:rsidRDefault="00E21312" w:rsidP="004727FF">
            <w:pPr>
              <w:ind w:firstLine="316"/>
              <w:jc w:val="center"/>
              <w:rPr>
                <w:rFonts w:ascii="Museo Sans 300" w:hAnsi="Museo Sans 300"/>
                <w:b/>
                <w:sz w:val="20"/>
                <w:szCs w:val="20"/>
                <w:lang w:eastAsia="es-SV"/>
              </w:rPr>
            </w:pPr>
            <w:r w:rsidRPr="00960898">
              <w:rPr>
                <w:rFonts w:ascii="Museo Sans 300" w:hAnsi="Museo Sans 300"/>
                <w:b/>
                <w:sz w:val="20"/>
                <w:szCs w:val="20"/>
                <w:lang w:eastAsia="es-SV"/>
              </w:rPr>
              <w:t>INMUEBLE</w:t>
            </w:r>
          </w:p>
        </w:tc>
        <w:tc>
          <w:tcPr>
            <w:tcW w:w="2191" w:type="dxa"/>
            <w:tcBorders>
              <w:top w:val="single" w:sz="4" w:space="0" w:color="auto"/>
              <w:left w:val="single" w:sz="4" w:space="0" w:color="auto"/>
              <w:bottom w:val="single" w:sz="4" w:space="0" w:color="auto"/>
              <w:right w:val="single" w:sz="4" w:space="0" w:color="auto"/>
            </w:tcBorders>
            <w:vAlign w:val="center"/>
          </w:tcPr>
          <w:p w14:paraId="0D3E4C6A" w14:textId="77777777" w:rsidR="004727FF" w:rsidRDefault="004727FF" w:rsidP="004727FF">
            <w:pPr>
              <w:tabs>
                <w:tab w:val="left" w:pos="1230"/>
              </w:tabs>
              <w:jc w:val="center"/>
              <w:rPr>
                <w:rFonts w:ascii="Museo Sans 300" w:hAnsi="Museo Sans 300"/>
                <w:b/>
                <w:sz w:val="20"/>
                <w:szCs w:val="20"/>
                <w:lang w:eastAsia="es-SV"/>
              </w:rPr>
            </w:pPr>
          </w:p>
          <w:p w14:paraId="6153C8AB" w14:textId="77777777" w:rsidR="00E21312" w:rsidRPr="00283326" w:rsidRDefault="00E21312" w:rsidP="004727FF">
            <w:pPr>
              <w:tabs>
                <w:tab w:val="left" w:pos="1230"/>
              </w:tabs>
              <w:jc w:val="center"/>
              <w:rPr>
                <w:rFonts w:ascii="Museo Sans 300" w:hAnsi="Museo Sans 300"/>
                <w:b/>
                <w:sz w:val="20"/>
                <w:szCs w:val="20"/>
                <w:lang w:eastAsia="es-SV"/>
              </w:rPr>
            </w:pPr>
            <w:r w:rsidRPr="00283326">
              <w:rPr>
                <w:rFonts w:ascii="Museo Sans 300" w:hAnsi="Museo Sans 300"/>
                <w:b/>
                <w:sz w:val="20"/>
                <w:szCs w:val="20"/>
                <w:lang w:eastAsia="es-SV"/>
              </w:rPr>
              <w:t>MATRÍCULA</w:t>
            </w:r>
          </w:p>
        </w:tc>
        <w:tc>
          <w:tcPr>
            <w:tcW w:w="1564" w:type="dxa"/>
            <w:tcBorders>
              <w:top w:val="single" w:sz="4" w:space="0" w:color="auto"/>
              <w:left w:val="single" w:sz="4" w:space="0" w:color="auto"/>
              <w:bottom w:val="single" w:sz="4" w:space="0" w:color="auto"/>
              <w:right w:val="single" w:sz="4" w:space="0" w:color="auto"/>
            </w:tcBorders>
            <w:vAlign w:val="center"/>
            <w:hideMark/>
          </w:tcPr>
          <w:p w14:paraId="66463DD5" w14:textId="77777777" w:rsidR="00E21312" w:rsidRPr="002B49C0" w:rsidRDefault="00E21312" w:rsidP="004727FF">
            <w:pPr>
              <w:jc w:val="center"/>
              <w:rPr>
                <w:rFonts w:ascii="Museo Sans 300" w:hAnsi="Museo Sans 300"/>
                <w:b/>
                <w:sz w:val="20"/>
                <w:szCs w:val="20"/>
                <w:vertAlign w:val="superscript"/>
                <w:lang w:eastAsia="es-SV"/>
              </w:rPr>
            </w:pPr>
            <w:r w:rsidRPr="002B49C0">
              <w:rPr>
                <w:rFonts w:ascii="Museo Sans 300" w:hAnsi="Museo Sans 300"/>
                <w:b/>
                <w:sz w:val="20"/>
                <w:szCs w:val="20"/>
                <w:lang w:eastAsia="es-SV"/>
              </w:rPr>
              <w:t>ÁREA  MTS</w:t>
            </w:r>
            <w:r w:rsidRPr="002B49C0">
              <w:rPr>
                <w:rFonts w:ascii="Museo Sans 300" w:hAnsi="Museo Sans 300"/>
                <w:b/>
                <w:sz w:val="20"/>
                <w:szCs w:val="20"/>
                <w:vertAlign w:val="superscript"/>
                <w:lang w:eastAsia="es-SV"/>
              </w:rPr>
              <w:t>2</w:t>
            </w:r>
          </w:p>
        </w:tc>
        <w:tc>
          <w:tcPr>
            <w:tcW w:w="1408" w:type="dxa"/>
            <w:tcBorders>
              <w:top w:val="single" w:sz="4" w:space="0" w:color="auto"/>
              <w:left w:val="single" w:sz="4" w:space="0" w:color="auto"/>
              <w:bottom w:val="single" w:sz="4" w:space="0" w:color="auto"/>
              <w:right w:val="single" w:sz="4" w:space="0" w:color="auto"/>
            </w:tcBorders>
            <w:vAlign w:val="center"/>
          </w:tcPr>
          <w:p w14:paraId="2FBEFBEE" w14:textId="77777777" w:rsidR="00E21312" w:rsidRPr="002B49C0" w:rsidRDefault="00E21312" w:rsidP="004727FF">
            <w:pPr>
              <w:jc w:val="center"/>
              <w:rPr>
                <w:rFonts w:ascii="Museo Sans 300" w:hAnsi="Museo Sans 300"/>
                <w:b/>
                <w:sz w:val="20"/>
                <w:szCs w:val="20"/>
                <w:lang w:eastAsia="es-SV"/>
              </w:rPr>
            </w:pPr>
            <w:r w:rsidRPr="002B49C0">
              <w:rPr>
                <w:rFonts w:ascii="Museo Sans 300" w:hAnsi="Museo Sans 300"/>
                <w:b/>
                <w:sz w:val="20"/>
                <w:szCs w:val="20"/>
                <w:lang w:eastAsia="es-SV"/>
              </w:rPr>
              <w:t>PRECIO</w:t>
            </w:r>
          </w:p>
        </w:tc>
      </w:tr>
      <w:tr w:rsidR="00E21312" w:rsidRPr="00457854" w14:paraId="6F9DED21" w14:textId="77777777" w:rsidTr="00E21312">
        <w:trPr>
          <w:trHeight w:val="38"/>
          <w:jc w:val="center"/>
        </w:trPr>
        <w:tc>
          <w:tcPr>
            <w:tcW w:w="620" w:type="dxa"/>
            <w:tcBorders>
              <w:top w:val="single" w:sz="4" w:space="0" w:color="auto"/>
              <w:left w:val="single" w:sz="4" w:space="0" w:color="auto"/>
              <w:bottom w:val="single" w:sz="4" w:space="0" w:color="auto"/>
              <w:right w:val="single" w:sz="4" w:space="0" w:color="auto"/>
            </w:tcBorders>
            <w:vAlign w:val="center"/>
            <w:hideMark/>
          </w:tcPr>
          <w:p w14:paraId="70BAA0D5" w14:textId="77777777" w:rsidR="00E21312" w:rsidRPr="00960898" w:rsidRDefault="00E21312" w:rsidP="004727FF">
            <w:pPr>
              <w:jc w:val="center"/>
              <w:rPr>
                <w:rFonts w:ascii="Museo Sans 300" w:hAnsi="Museo Sans 300"/>
                <w:sz w:val="20"/>
                <w:szCs w:val="20"/>
                <w:lang w:eastAsia="es-SV"/>
              </w:rPr>
            </w:pPr>
            <w:r w:rsidRPr="00960898">
              <w:rPr>
                <w:rFonts w:ascii="Museo Sans 300" w:hAnsi="Museo Sans 300"/>
                <w:sz w:val="20"/>
                <w:szCs w:val="20"/>
                <w:lang w:eastAsia="es-SV"/>
              </w:rPr>
              <w:t>1</w:t>
            </w:r>
          </w:p>
        </w:tc>
        <w:tc>
          <w:tcPr>
            <w:tcW w:w="3286" w:type="dxa"/>
            <w:tcBorders>
              <w:top w:val="single" w:sz="4" w:space="0" w:color="auto"/>
              <w:left w:val="single" w:sz="4" w:space="0" w:color="auto"/>
              <w:bottom w:val="single" w:sz="4" w:space="0" w:color="auto"/>
              <w:right w:val="single" w:sz="4" w:space="0" w:color="auto"/>
            </w:tcBorders>
          </w:tcPr>
          <w:p w14:paraId="42B8F7CD" w14:textId="77777777" w:rsidR="00E21312" w:rsidRPr="001A2F1D" w:rsidRDefault="00E21312" w:rsidP="004727FF">
            <w:pPr>
              <w:jc w:val="both"/>
              <w:rPr>
                <w:rFonts w:ascii="Museo Sans 300" w:hAnsi="Museo Sans 300"/>
                <w:sz w:val="20"/>
                <w:szCs w:val="20"/>
                <w:lang w:val="es-ES_tradnl"/>
              </w:rPr>
            </w:pPr>
            <w:r w:rsidRPr="001A2F1D">
              <w:rPr>
                <w:rFonts w:ascii="Museo Sans 300" w:hAnsi="Museo Sans 300"/>
                <w:sz w:val="20"/>
                <w:szCs w:val="20"/>
                <w:lang w:val="es-ES_tradnl"/>
              </w:rPr>
              <w:t xml:space="preserve">Bosque 6, Hacienda Cuesta Empedrada, Porción 2.  </w:t>
            </w:r>
          </w:p>
        </w:tc>
        <w:tc>
          <w:tcPr>
            <w:tcW w:w="2191" w:type="dxa"/>
            <w:tcBorders>
              <w:top w:val="single" w:sz="4" w:space="0" w:color="auto"/>
              <w:left w:val="single" w:sz="4" w:space="0" w:color="auto"/>
              <w:bottom w:val="single" w:sz="4" w:space="0" w:color="auto"/>
              <w:right w:val="single" w:sz="4" w:space="0" w:color="auto"/>
            </w:tcBorders>
            <w:vAlign w:val="center"/>
          </w:tcPr>
          <w:p w14:paraId="4D074704" w14:textId="23450556" w:rsidR="00E21312" w:rsidRDefault="00C06F8F" w:rsidP="004727FF">
            <w:pPr>
              <w:rPr>
                <w:rFonts w:ascii="Museo Sans 300" w:hAnsi="Museo Sans 300"/>
                <w:sz w:val="20"/>
                <w:szCs w:val="20"/>
                <w:lang w:eastAsia="es-SV"/>
              </w:rPr>
            </w:pPr>
            <w:r>
              <w:rPr>
                <w:rFonts w:ascii="Museo Sans 300" w:hAnsi="Museo Sans 300"/>
                <w:sz w:val="20"/>
                <w:szCs w:val="20"/>
                <w:lang w:eastAsia="es-SV"/>
              </w:rPr>
              <w:t xml:space="preserve">--- </w:t>
            </w:r>
            <w:r w:rsidR="00E21312">
              <w:rPr>
                <w:rFonts w:ascii="Museo Sans 300" w:hAnsi="Museo Sans 300"/>
                <w:sz w:val="20"/>
                <w:szCs w:val="20"/>
                <w:lang w:eastAsia="es-SV"/>
              </w:rPr>
              <w:t>-00000</w:t>
            </w:r>
          </w:p>
        </w:tc>
        <w:tc>
          <w:tcPr>
            <w:tcW w:w="1564" w:type="dxa"/>
            <w:tcBorders>
              <w:top w:val="single" w:sz="4" w:space="0" w:color="auto"/>
              <w:left w:val="single" w:sz="4" w:space="0" w:color="auto"/>
              <w:bottom w:val="single" w:sz="4" w:space="0" w:color="auto"/>
              <w:right w:val="single" w:sz="4" w:space="0" w:color="auto"/>
            </w:tcBorders>
            <w:vAlign w:val="center"/>
            <w:hideMark/>
          </w:tcPr>
          <w:p w14:paraId="2B3C5299" w14:textId="77777777" w:rsidR="00E21312" w:rsidRDefault="00E21312" w:rsidP="004727FF">
            <w:pPr>
              <w:tabs>
                <w:tab w:val="left" w:pos="1260"/>
              </w:tabs>
              <w:rPr>
                <w:rFonts w:ascii="Museo Sans 300" w:hAnsi="Museo Sans 300"/>
                <w:sz w:val="20"/>
                <w:szCs w:val="20"/>
                <w:lang w:eastAsia="es-SV"/>
              </w:rPr>
            </w:pPr>
            <w:r>
              <w:rPr>
                <w:rFonts w:ascii="Museo Sans 300" w:hAnsi="Museo Sans 300"/>
                <w:sz w:val="20"/>
                <w:szCs w:val="20"/>
                <w:lang w:eastAsia="es-SV"/>
              </w:rPr>
              <w:t>18,157.64</w:t>
            </w:r>
          </w:p>
        </w:tc>
        <w:tc>
          <w:tcPr>
            <w:tcW w:w="1408" w:type="dxa"/>
            <w:tcBorders>
              <w:top w:val="single" w:sz="4" w:space="0" w:color="auto"/>
              <w:left w:val="single" w:sz="4" w:space="0" w:color="auto"/>
              <w:bottom w:val="single" w:sz="4" w:space="0" w:color="auto"/>
              <w:right w:val="single" w:sz="4" w:space="0" w:color="auto"/>
            </w:tcBorders>
            <w:vAlign w:val="center"/>
          </w:tcPr>
          <w:p w14:paraId="443991DF" w14:textId="77777777" w:rsidR="00E21312" w:rsidRPr="00B860AE" w:rsidRDefault="00E21312" w:rsidP="004727FF">
            <w:pPr>
              <w:rPr>
                <w:rFonts w:ascii="Museo Sans 300" w:hAnsi="Museo Sans 300"/>
                <w:sz w:val="20"/>
                <w:szCs w:val="20"/>
                <w:lang w:eastAsia="es-SV"/>
              </w:rPr>
            </w:pPr>
            <w:r w:rsidRPr="00B860AE">
              <w:rPr>
                <w:rFonts w:ascii="Museo Sans 300" w:hAnsi="Museo Sans 300"/>
                <w:sz w:val="20"/>
                <w:szCs w:val="20"/>
                <w:lang w:eastAsia="es-SV"/>
              </w:rPr>
              <w:t>$1,234.08</w:t>
            </w:r>
          </w:p>
        </w:tc>
      </w:tr>
      <w:tr w:rsidR="00E21312" w:rsidRPr="00457854" w14:paraId="0188542D" w14:textId="77777777" w:rsidTr="00E21312">
        <w:trPr>
          <w:trHeight w:val="38"/>
          <w:jc w:val="center"/>
        </w:trPr>
        <w:tc>
          <w:tcPr>
            <w:tcW w:w="620" w:type="dxa"/>
            <w:tcBorders>
              <w:top w:val="single" w:sz="4" w:space="0" w:color="auto"/>
              <w:left w:val="single" w:sz="4" w:space="0" w:color="auto"/>
              <w:bottom w:val="single" w:sz="4" w:space="0" w:color="auto"/>
              <w:right w:val="single" w:sz="4" w:space="0" w:color="auto"/>
            </w:tcBorders>
            <w:vAlign w:val="center"/>
            <w:hideMark/>
          </w:tcPr>
          <w:p w14:paraId="189EF204" w14:textId="77777777" w:rsidR="00E21312" w:rsidRPr="00960898" w:rsidRDefault="00E21312" w:rsidP="004727FF">
            <w:pPr>
              <w:jc w:val="center"/>
              <w:rPr>
                <w:rFonts w:ascii="Museo Sans 300" w:hAnsi="Museo Sans 300"/>
                <w:sz w:val="20"/>
                <w:szCs w:val="20"/>
                <w:lang w:eastAsia="es-SV"/>
              </w:rPr>
            </w:pPr>
            <w:r w:rsidRPr="00960898">
              <w:rPr>
                <w:rFonts w:ascii="Museo Sans 300" w:hAnsi="Museo Sans 300"/>
                <w:sz w:val="20"/>
                <w:szCs w:val="20"/>
                <w:lang w:eastAsia="es-SV"/>
              </w:rPr>
              <w:t>2</w:t>
            </w:r>
          </w:p>
        </w:tc>
        <w:tc>
          <w:tcPr>
            <w:tcW w:w="3286" w:type="dxa"/>
            <w:tcBorders>
              <w:top w:val="single" w:sz="4" w:space="0" w:color="auto"/>
              <w:left w:val="single" w:sz="4" w:space="0" w:color="auto"/>
              <w:bottom w:val="single" w:sz="4" w:space="0" w:color="auto"/>
              <w:right w:val="single" w:sz="4" w:space="0" w:color="auto"/>
            </w:tcBorders>
          </w:tcPr>
          <w:p w14:paraId="24B75401" w14:textId="77777777" w:rsidR="00E21312" w:rsidRPr="001A2F1D" w:rsidRDefault="00E21312" w:rsidP="004727FF">
            <w:pPr>
              <w:jc w:val="both"/>
              <w:rPr>
                <w:rFonts w:ascii="Museo Sans 300" w:hAnsi="Museo Sans 300"/>
                <w:sz w:val="20"/>
                <w:szCs w:val="20"/>
              </w:rPr>
            </w:pPr>
            <w:r w:rsidRPr="001A2F1D">
              <w:rPr>
                <w:rFonts w:ascii="Museo Sans 300" w:hAnsi="Museo Sans 300"/>
                <w:sz w:val="20"/>
                <w:szCs w:val="20"/>
                <w:lang w:val="es-ES_tradnl"/>
              </w:rPr>
              <w:t xml:space="preserve">Bosque 7, Hacienda Cuesta Empedrada, Porción 2.  </w:t>
            </w:r>
          </w:p>
        </w:tc>
        <w:tc>
          <w:tcPr>
            <w:tcW w:w="2191" w:type="dxa"/>
            <w:tcBorders>
              <w:top w:val="single" w:sz="4" w:space="0" w:color="auto"/>
              <w:left w:val="single" w:sz="4" w:space="0" w:color="auto"/>
              <w:bottom w:val="single" w:sz="4" w:space="0" w:color="auto"/>
              <w:right w:val="single" w:sz="4" w:space="0" w:color="auto"/>
            </w:tcBorders>
            <w:vAlign w:val="center"/>
          </w:tcPr>
          <w:p w14:paraId="281E67F5" w14:textId="17C649C8" w:rsidR="00E21312" w:rsidRPr="00C06F8F" w:rsidRDefault="00E21312" w:rsidP="00C06F8F">
            <w:pPr>
              <w:pStyle w:val="Prrafodelista"/>
              <w:numPr>
                <w:ilvl w:val="0"/>
                <w:numId w:val="55"/>
              </w:numPr>
              <w:rPr>
                <w:rFonts w:ascii="Museo Sans 300" w:hAnsi="Museo Sans 300"/>
                <w:sz w:val="20"/>
                <w:szCs w:val="20"/>
                <w:lang w:eastAsia="es-SV"/>
              </w:rPr>
            </w:pPr>
            <w:r w:rsidRPr="00C06F8F">
              <w:rPr>
                <w:rFonts w:ascii="Museo Sans 300" w:hAnsi="Museo Sans 300"/>
                <w:sz w:val="20"/>
                <w:szCs w:val="20"/>
                <w:lang w:eastAsia="es-SV"/>
              </w:rPr>
              <w:t>-00000</w:t>
            </w:r>
          </w:p>
        </w:tc>
        <w:tc>
          <w:tcPr>
            <w:tcW w:w="1564" w:type="dxa"/>
            <w:tcBorders>
              <w:top w:val="single" w:sz="4" w:space="0" w:color="auto"/>
              <w:left w:val="single" w:sz="4" w:space="0" w:color="auto"/>
              <w:bottom w:val="single" w:sz="4" w:space="0" w:color="auto"/>
              <w:right w:val="single" w:sz="4" w:space="0" w:color="auto"/>
            </w:tcBorders>
            <w:vAlign w:val="center"/>
            <w:hideMark/>
          </w:tcPr>
          <w:p w14:paraId="3186E152" w14:textId="77777777" w:rsidR="00E21312" w:rsidRDefault="00E21312" w:rsidP="004727FF">
            <w:pPr>
              <w:rPr>
                <w:rFonts w:ascii="Museo Sans 300" w:hAnsi="Museo Sans 300"/>
                <w:sz w:val="20"/>
                <w:szCs w:val="20"/>
                <w:lang w:eastAsia="es-SV"/>
              </w:rPr>
            </w:pPr>
            <w:r>
              <w:rPr>
                <w:rFonts w:ascii="Museo Sans 300" w:hAnsi="Museo Sans 300"/>
                <w:sz w:val="20"/>
                <w:szCs w:val="20"/>
                <w:lang w:eastAsia="es-SV"/>
              </w:rPr>
              <w:t>275,815.54</w:t>
            </w:r>
          </w:p>
        </w:tc>
        <w:tc>
          <w:tcPr>
            <w:tcW w:w="1408" w:type="dxa"/>
            <w:tcBorders>
              <w:top w:val="single" w:sz="4" w:space="0" w:color="auto"/>
              <w:left w:val="single" w:sz="4" w:space="0" w:color="auto"/>
              <w:bottom w:val="single" w:sz="4" w:space="0" w:color="auto"/>
              <w:right w:val="single" w:sz="4" w:space="0" w:color="auto"/>
            </w:tcBorders>
            <w:vAlign w:val="center"/>
          </w:tcPr>
          <w:p w14:paraId="1E7ECCED" w14:textId="77777777" w:rsidR="00E21312" w:rsidRPr="00B860AE" w:rsidRDefault="00E21312" w:rsidP="004727FF">
            <w:pPr>
              <w:rPr>
                <w:rFonts w:ascii="Museo Sans 300" w:hAnsi="Museo Sans 300"/>
                <w:sz w:val="20"/>
                <w:szCs w:val="20"/>
                <w:lang w:eastAsia="es-SV"/>
              </w:rPr>
            </w:pPr>
            <w:r w:rsidRPr="00B860AE">
              <w:rPr>
                <w:rFonts w:ascii="Museo Sans 300" w:hAnsi="Museo Sans 300"/>
                <w:sz w:val="20"/>
                <w:szCs w:val="20"/>
                <w:lang w:eastAsia="es-SV"/>
              </w:rPr>
              <w:t>$</w:t>
            </w:r>
            <w:r w:rsidRPr="00B860AE">
              <w:rPr>
                <w:rFonts w:ascii="Museo Sans 300" w:hAnsi="Museo Sans 300"/>
                <w:sz w:val="20"/>
                <w:szCs w:val="20"/>
                <w:lang w:val="es-ES_tradnl" w:eastAsia="es-SV"/>
              </w:rPr>
              <w:t>18,745.67</w:t>
            </w:r>
          </w:p>
        </w:tc>
      </w:tr>
      <w:tr w:rsidR="00E21312" w:rsidRPr="00457854" w14:paraId="76AB91EF" w14:textId="77777777" w:rsidTr="00E21312">
        <w:trPr>
          <w:trHeight w:val="38"/>
          <w:jc w:val="center"/>
        </w:trPr>
        <w:tc>
          <w:tcPr>
            <w:tcW w:w="620" w:type="dxa"/>
            <w:tcBorders>
              <w:top w:val="single" w:sz="4" w:space="0" w:color="auto"/>
              <w:left w:val="single" w:sz="4" w:space="0" w:color="auto"/>
              <w:bottom w:val="single" w:sz="4" w:space="0" w:color="auto"/>
              <w:right w:val="single" w:sz="4" w:space="0" w:color="auto"/>
            </w:tcBorders>
            <w:vAlign w:val="center"/>
            <w:hideMark/>
          </w:tcPr>
          <w:p w14:paraId="6611FF0A" w14:textId="77777777" w:rsidR="00E21312" w:rsidRPr="00960898" w:rsidRDefault="00E21312" w:rsidP="004727FF">
            <w:pPr>
              <w:jc w:val="center"/>
              <w:rPr>
                <w:rFonts w:ascii="Museo Sans 300" w:hAnsi="Museo Sans 300"/>
                <w:sz w:val="20"/>
                <w:szCs w:val="20"/>
                <w:lang w:eastAsia="es-SV"/>
              </w:rPr>
            </w:pPr>
            <w:r w:rsidRPr="00960898">
              <w:rPr>
                <w:rFonts w:ascii="Museo Sans 300" w:hAnsi="Museo Sans 300"/>
                <w:sz w:val="20"/>
                <w:szCs w:val="20"/>
                <w:lang w:eastAsia="es-SV"/>
              </w:rPr>
              <w:t>3</w:t>
            </w:r>
          </w:p>
        </w:tc>
        <w:tc>
          <w:tcPr>
            <w:tcW w:w="3286" w:type="dxa"/>
            <w:tcBorders>
              <w:top w:val="single" w:sz="4" w:space="0" w:color="auto"/>
              <w:left w:val="single" w:sz="4" w:space="0" w:color="auto"/>
              <w:bottom w:val="single" w:sz="4" w:space="0" w:color="auto"/>
              <w:right w:val="single" w:sz="4" w:space="0" w:color="auto"/>
            </w:tcBorders>
          </w:tcPr>
          <w:p w14:paraId="5B72016B" w14:textId="77777777" w:rsidR="00E21312" w:rsidRPr="001A2F1D" w:rsidRDefault="00E21312" w:rsidP="004727FF">
            <w:pPr>
              <w:jc w:val="both"/>
              <w:rPr>
                <w:rFonts w:ascii="Museo Sans 300" w:hAnsi="Museo Sans 300"/>
                <w:sz w:val="20"/>
                <w:szCs w:val="20"/>
              </w:rPr>
            </w:pPr>
            <w:r w:rsidRPr="001A2F1D">
              <w:rPr>
                <w:rFonts w:ascii="Museo Sans 300" w:hAnsi="Museo Sans 300"/>
                <w:sz w:val="20"/>
                <w:szCs w:val="20"/>
                <w:lang w:val="es-ES_tradnl"/>
              </w:rPr>
              <w:t xml:space="preserve">Bosque 8, Hacienda Cuesta Empedrada, Porción 2.  </w:t>
            </w:r>
          </w:p>
        </w:tc>
        <w:tc>
          <w:tcPr>
            <w:tcW w:w="2191" w:type="dxa"/>
            <w:tcBorders>
              <w:top w:val="single" w:sz="4" w:space="0" w:color="auto"/>
              <w:left w:val="single" w:sz="4" w:space="0" w:color="auto"/>
              <w:bottom w:val="single" w:sz="4" w:space="0" w:color="auto"/>
              <w:right w:val="single" w:sz="4" w:space="0" w:color="auto"/>
            </w:tcBorders>
            <w:vAlign w:val="center"/>
          </w:tcPr>
          <w:p w14:paraId="3FAD428F" w14:textId="1BF8AE6B" w:rsidR="00E21312" w:rsidRDefault="00C06F8F" w:rsidP="004727FF">
            <w:pPr>
              <w:rPr>
                <w:rFonts w:ascii="Museo Sans 300" w:hAnsi="Museo Sans 300"/>
                <w:sz w:val="20"/>
                <w:szCs w:val="20"/>
                <w:lang w:eastAsia="es-SV"/>
              </w:rPr>
            </w:pPr>
            <w:r>
              <w:rPr>
                <w:rFonts w:ascii="Museo Sans 300" w:hAnsi="Museo Sans 300"/>
                <w:sz w:val="20"/>
                <w:szCs w:val="20"/>
                <w:lang w:eastAsia="es-SV"/>
              </w:rPr>
              <w:t xml:space="preserve">--- </w:t>
            </w:r>
            <w:r w:rsidR="00E21312">
              <w:rPr>
                <w:rFonts w:ascii="Museo Sans 300" w:hAnsi="Museo Sans 300"/>
                <w:sz w:val="20"/>
                <w:szCs w:val="20"/>
                <w:lang w:eastAsia="es-SV"/>
              </w:rPr>
              <w:t>-00000</w:t>
            </w:r>
          </w:p>
        </w:tc>
        <w:tc>
          <w:tcPr>
            <w:tcW w:w="1564" w:type="dxa"/>
            <w:tcBorders>
              <w:top w:val="single" w:sz="4" w:space="0" w:color="auto"/>
              <w:left w:val="single" w:sz="4" w:space="0" w:color="auto"/>
              <w:bottom w:val="single" w:sz="4" w:space="0" w:color="auto"/>
              <w:right w:val="single" w:sz="4" w:space="0" w:color="auto"/>
            </w:tcBorders>
            <w:vAlign w:val="center"/>
            <w:hideMark/>
          </w:tcPr>
          <w:p w14:paraId="74DF35DF" w14:textId="77777777" w:rsidR="00E21312" w:rsidRDefault="00E21312" w:rsidP="004727FF">
            <w:pPr>
              <w:rPr>
                <w:rFonts w:ascii="Museo Sans 300" w:hAnsi="Museo Sans 300"/>
                <w:sz w:val="20"/>
                <w:szCs w:val="20"/>
                <w:lang w:eastAsia="es-SV"/>
              </w:rPr>
            </w:pPr>
            <w:r>
              <w:rPr>
                <w:rFonts w:ascii="Museo Sans 300" w:hAnsi="Museo Sans 300"/>
                <w:sz w:val="20"/>
                <w:szCs w:val="20"/>
                <w:lang w:eastAsia="es-SV"/>
              </w:rPr>
              <w:t>4,178.56</w:t>
            </w:r>
          </w:p>
        </w:tc>
        <w:tc>
          <w:tcPr>
            <w:tcW w:w="1408" w:type="dxa"/>
            <w:tcBorders>
              <w:top w:val="single" w:sz="4" w:space="0" w:color="auto"/>
              <w:left w:val="single" w:sz="4" w:space="0" w:color="auto"/>
              <w:bottom w:val="single" w:sz="4" w:space="0" w:color="auto"/>
              <w:right w:val="single" w:sz="4" w:space="0" w:color="auto"/>
            </w:tcBorders>
            <w:vAlign w:val="center"/>
          </w:tcPr>
          <w:p w14:paraId="3222A89E" w14:textId="77777777" w:rsidR="00E21312" w:rsidRPr="00B860AE" w:rsidRDefault="00E21312" w:rsidP="004727FF">
            <w:pPr>
              <w:rPr>
                <w:rFonts w:ascii="Museo Sans 300" w:hAnsi="Museo Sans 300"/>
                <w:sz w:val="20"/>
                <w:szCs w:val="20"/>
                <w:lang w:eastAsia="es-SV"/>
              </w:rPr>
            </w:pPr>
            <w:r w:rsidRPr="00B860AE">
              <w:rPr>
                <w:rFonts w:ascii="Museo Sans 300" w:hAnsi="Museo Sans 300"/>
                <w:sz w:val="20"/>
                <w:szCs w:val="20"/>
                <w:lang w:eastAsia="es-SV"/>
              </w:rPr>
              <w:t>$</w:t>
            </w:r>
            <w:r w:rsidRPr="00B860AE">
              <w:rPr>
                <w:rFonts w:ascii="Museo Sans 300" w:hAnsi="Museo Sans 300"/>
                <w:sz w:val="20"/>
                <w:szCs w:val="20"/>
                <w:lang w:val="es-ES_tradnl" w:eastAsia="es-SV"/>
              </w:rPr>
              <w:t>283.99</w:t>
            </w:r>
          </w:p>
        </w:tc>
      </w:tr>
      <w:tr w:rsidR="00E21312" w:rsidRPr="00457854" w14:paraId="09D34981" w14:textId="77777777" w:rsidTr="00E21312">
        <w:trPr>
          <w:trHeight w:val="38"/>
          <w:jc w:val="center"/>
        </w:trPr>
        <w:tc>
          <w:tcPr>
            <w:tcW w:w="620" w:type="dxa"/>
            <w:tcBorders>
              <w:top w:val="single" w:sz="4" w:space="0" w:color="auto"/>
              <w:left w:val="single" w:sz="4" w:space="0" w:color="auto"/>
              <w:bottom w:val="single" w:sz="4" w:space="0" w:color="auto"/>
              <w:right w:val="single" w:sz="4" w:space="0" w:color="auto"/>
            </w:tcBorders>
            <w:vAlign w:val="center"/>
            <w:hideMark/>
          </w:tcPr>
          <w:p w14:paraId="2F0A642D" w14:textId="77777777" w:rsidR="00E21312" w:rsidRPr="00960898" w:rsidRDefault="00E21312" w:rsidP="004727FF">
            <w:pPr>
              <w:jc w:val="center"/>
              <w:rPr>
                <w:rFonts w:ascii="Museo Sans 300" w:hAnsi="Museo Sans 300"/>
                <w:sz w:val="20"/>
                <w:szCs w:val="20"/>
                <w:lang w:eastAsia="es-SV"/>
              </w:rPr>
            </w:pPr>
            <w:r w:rsidRPr="00960898">
              <w:rPr>
                <w:rFonts w:ascii="Museo Sans 300" w:hAnsi="Museo Sans 300"/>
                <w:sz w:val="20"/>
                <w:szCs w:val="20"/>
                <w:lang w:eastAsia="es-SV"/>
              </w:rPr>
              <w:t>4</w:t>
            </w:r>
          </w:p>
        </w:tc>
        <w:tc>
          <w:tcPr>
            <w:tcW w:w="3286" w:type="dxa"/>
            <w:tcBorders>
              <w:top w:val="single" w:sz="4" w:space="0" w:color="auto"/>
              <w:left w:val="single" w:sz="4" w:space="0" w:color="auto"/>
              <w:bottom w:val="single" w:sz="4" w:space="0" w:color="auto"/>
              <w:right w:val="single" w:sz="4" w:space="0" w:color="auto"/>
            </w:tcBorders>
            <w:vAlign w:val="center"/>
          </w:tcPr>
          <w:p w14:paraId="3CB1F0FC" w14:textId="77777777" w:rsidR="00E21312" w:rsidRPr="001A2F1D" w:rsidRDefault="00E21312" w:rsidP="004727FF">
            <w:pPr>
              <w:rPr>
                <w:rFonts w:ascii="Museo Sans 300" w:hAnsi="Museo Sans 300"/>
                <w:sz w:val="20"/>
                <w:szCs w:val="20"/>
                <w:lang w:eastAsia="es-SV"/>
              </w:rPr>
            </w:pPr>
            <w:r w:rsidRPr="001A2F1D">
              <w:rPr>
                <w:rFonts w:ascii="Museo Sans 300" w:hAnsi="Museo Sans 300"/>
                <w:sz w:val="20"/>
                <w:szCs w:val="20"/>
                <w:lang w:val="es-ES_tradnl"/>
              </w:rPr>
              <w:t xml:space="preserve"> Área de Reserva 1, Hacienda Cuesta Empedrada, Porción 2.</w:t>
            </w:r>
          </w:p>
        </w:tc>
        <w:tc>
          <w:tcPr>
            <w:tcW w:w="2191" w:type="dxa"/>
            <w:tcBorders>
              <w:top w:val="single" w:sz="4" w:space="0" w:color="auto"/>
              <w:left w:val="single" w:sz="4" w:space="0" w:color="auto"/>
              <w:bottom w:val="single" w:sz="4" w:space="0" w:color="auto"/>
              <w:right w:val="single" w:sz="4" w:space="0" w:color="auto"/>
            </w:tcBorders>
            <w:vAlign w:val="center"/>
          </w:tcPr>
          <w:p w14:paraId="1176B6D6" w14:textId="19CA0AC4" w:rsidR="00E21312" w:rsidRDefault="00C06F8F" w:rsidP="004727FF">
            <w:pPr>
              <w:rPr>
                <w:rFonts w:ascii="Museo Sans 300" w:hAnsi="Museo Sans 300"/>
                <w:sz w:val="20"/>
                <w:szCs w:val="20"/>
                <w:lang w:eastAsia="es-SV"/>
              </w:rPr>
            </w:pPr>
            <w:r>
              <w:rPr>
                <w:rFonts w:ascii="Museo Sans 300" w:hAnsi="Museo Sans 300"/>
                <w:sz w:val="20"/>
                <w:szCs w:val="20"/>
                <w:lang w:eastAsia="es-SV"/>
              </w:rPr>
              <w:t xml:space="preserve">--- </w:t>
            </w:r>
            <w:r w:rsidR="00E21312">
              <w:rPr>
                <w:rFonts w:ascii="Museo Sans 300" w:hAnsi="Museo Sans 300"/>
                <w:sz w:val="20"/>
                <w:szCs w:val="20"/>
                <w:lang w:eastAsia="es-SV"/>
              </w:rPr>
              <w:t>-00000</w:t>
            </w:r>
          </w:p>
        </w:tc>
        <w:tc>
          <w:tcPr>
            <w:tcW w:w="1564" w:type="dxa"/>
            <w:tcBorders>
              <w:top w:val="single" w:sz="4" w:space="0" w:color="auto"/>
              <w:left w:val="single" w:sz="4" w:space="0" w:color="auto"/>
              <w:bottom w:val="single" w:sz="4" w:space="0" w:color="auto"/>
              <w:right w:val="single" w:sz="4" w:space="0" w:color="auto"/>
            </w:tcBorders>
            <w:vAlign w:val="center"/>
            <w:hideMark/>
          </w:tcPr>
          <w:p w14:paraId="1250E791" w14:textId="77777777" w:rsidR="00E21312" w:rsidRDefault="00E21312" w:rsidP="004727FF">
            <w:pPr>
              <w:rPr>
                <w:rFonts w:ascii="Museo Sans 300" w:hAnsi="Museo Sans 300"/>
                <w:sz w:val="20"/>
                <w:szCs w:val="20"/>
                <w:lang w:eastAsia="es-SV"/>
              </w:rPr>
            </w:pPr>
            <w:r>
              <w:rPr>
                <w:rFonts w:ascii="Museo Sans 300" w:hAnsi="Museo Sans 300"/>
                <w:sz w:val="20"/>
                <w:szCs w:val="20"/>
                <w:lang w:eastAsia="es-SV"/>
              </w:rPr>
              <w:t>27,636.36</w:t>
            </w:r>
          </w:p>
        </w:tc>
        <w:tc>
          <w:tcPr>
            <w:tcW w:w="1408" w:type="dxa"/>
            <w:tcBorders>
              <w:top w:val="single" w:sz="4" w:space="0" w:color="auto"/>
              <w:left w:val="single" w:sz="4" w:space="0" w:color="auto"/>
              <w:bottom w:val="single" w:sz="4" w:space="0" w:color="auto"/>
              <w:right w:val="single" w:sz="4" w:space="0" w:color="auto"/>
            </w:tcBorders>
            <w:vAlign w:val="center"/>
          </w:tcPr>
          <w:p w14:paraId="44D06584" w14:textId="77777777" w:rsidR="00E21312" w:rsidRPr="00B860AE" w:rsidRDefault="00E21312" w:rsidP="004727FF">
            <w:pPr>
              <w:rPr>
                <w:rFonts w:ascii="Museo Sans 300" w:hAnsi="Museo Sans 300"/>
                <w:sz w:val="20"/>
                <w:szCs w:val="20"/>
                <w:lang w:eastAsia="es-SV"/>
              </w:rPr>
            </w:pPr>
            <w:r w:rsidRPr="00B860AE">
              <w:rPr>
                <w:rFonts w:ascii="Museo Sans 300" w:hAnsi="Museo Sans 300"/>
                <w:sz w:val="20"/>
                <w:szCs w:val="20"/>
                <w:lang w:eastAsia="es-SV"/>
              </w:rPr>
              <w:t>$</w:t>
            </w:r>
            <w:r w:rsidRPr="00B860AE">
              <w:rPr>
                <w:rFonts w:ascii="Museo Sans 300" w:hAnsi="Museo Sans 300"/>
                <w:sz w:val="20"/>
                <w:szCs w:val="20"/>
                <w:lang w:val="es-ES_tradnl" w:eastAsia="es-SV"/>
              </w:rPr>
              <w:t>1,878.29</w:t>
            </w:r>
          </w:p>
        </w:tc>
      </w:tr>
      <w:tr w:rsidR="00E21312" w:rsidRPr="00457854" w14:paraId="3D2241AC" w14:textId="77777777" w:rsidTr="00E21312">
        <w:trPr>
          <w:trHeight w:val="38"/>
          <w:jc w:val="center"/>
        </w:trPr>
        <w:tc>
          <w:tcPr>
            <w:tcW w:w="6098" w:type="dxa"/>
            <w:gridSpan w:val="3"/>
            <w:tcBorders>
              <w:top w:val="single" w:sz="4" w:space="0" w:color="auto"/>
              <w:left w:val="single" w:sz="4" w:space="0" w:color="auto"/>
              <w:bottom w:val="single" w:sz="4" w:space="0" w:color="auto"/>
              <w:right w:val="single" w:sz="4" w:space="0" w:color="auto"/>
            </w:tcBorders>
            <w:vAlign w:val="center"/>
          </w:tcPr>
          <w:p w14:paraId="09B79775" w14:textId="77777777" w:rsidR="00E21312" w:rsidRPr="00150119" w:rsidRDefault="00E21312" w:rsidP="004727FF">
            <w:pPr>
              <w:jc w:val="center"/>
              <w:rPr>
                <w:rFonts w:ascii="Museo Sans 300" w:hAnsi="Museo Sans 300"/>
                <w:b/>
                <w:sz w:val="20"/>
                <w:szCs w:val="20"/>
                <w:lang w:eastAsia="es-SV"/>
              </w:rPr>
            </w:pPr>
            <w:r w:rsidRPr="00150119">
              <w:rPr>
                <w:rFonts w:ascii="Museo Sans 300" w:hAnsi="Museo Sans 300"/>
                <w:b/>
                <w:sz w:val="20"/>
                <w:szCs w:val="20"/>
                <w:lang w:eastAsia="es-SV"/>
              </w:rPr>
              <w:t>TOTAL</w:t>
            </w:r>
          </w:p>
        </w:tc>
        <w:tc>
          <w:tcPr>
            <w:tcW w:w="1564" w:type="dxa"/>
            <w:tcBorders>
              <w:top w:val="single" w:sz="4" w:space="0" w:color="auto"/>
              <w:left w:val="single" w:sz="4" w:space="0" w:color="auto"/>
              <w:bottom w:val="single" w:sz="4" w:space="0" w:color="auto"/>
              <w:right w:val="single" w:sz="4" w:space="0" w:color="auto"/>
            </w:tcBorders>
            <w:vAlign w:val="center"/>
          </w:tcPr>
          <w:p w14:paraId="633A22D1" w14:textId="77777777" w:rsidR="00E21312" w:rsidRPr="00150119" w:rsidRDefault="00E21312" w:rsidP="004727FF">
            <w:pPr>
              <w:rPr>
                <w:rFonts w:ascii="Museo Sans 300" w:hAnsi="Museo Sans 300"/>
                <w:b/>
                <w:sz w:val="20"/>
                <w:szCs w:val="20"/>
                <w:highlight w:val="yellow"/>
                <w:lang w:eastAsia="es-SV"/>
              </w:rPr>
            </w:pPr>
            <w:r>
              <w:rPr>
                <w:rFonts w:ascii="Museo Sans 300" w:hAnsi="Museo Sans 300"/>
                <w:b/>
                <w:sz w:val="20"/>
                <w:szCs w:val="20"/>
                <w:lang w:eastAsia="es-SV"/>
              </w:rPr>
              <w:t>325,788.10</w:t>
            </w:r>
          </w:p>
        </w:tc>
        <w:tc>
          <w:tcPr>
            <w:tcW w:w="1408" w:type="dxa"/>
            <w:tcBorders>
              <w:top w:val="single" w:sz="4" w:space="0" w:color="auto"/>
              <w:left w:val="single" w:sz="4" w:space="0" w:color="auto"/>
              <w:bottom w:val="single" w:sz="4" w:space="0" w:color="auto"/>
              <w:right w:val="single" w:sz="4" w:space="0" w:color="auto"/>
            </w:tcBorders>
            <w:vAlign w:val="center"/>
          </w:tcPr>
          <w:p w14:paraId="4856986C" w14:textId="77777777" w:rsidR="00E21312" w:rsidRPr="00B860AE" w:rsidRDefault="00E21312" w:rsidP="004727FF">
            <w:pPr>
              <w:rPr>
                <w:rFonts w:ascii="Museo Sans 300" w:hAnsi="Museo Sans 300"/>
                <w:b/>
                <w:sz w:val="20"/>
                <w:szCs w:val="20"/>
                <w:highlight w:val="yellow"/>
                <w:lang w:eastAsia="es-SV"/>
              </w:rPr>
            </w:pPr>
            <w:r w:rsidRPr="00B860AE">
              <w:rPr>
                <w:rFonts w:ascii="Museo Sans 300" w:hAnsi="Museo Sans 300"/>
                <w:b/>
                <w:sz w:val="20"/>
                <w:szCs w:val="20"/>
                <w:lang w:eastAsia="es-SV"/>
              </w:rPr>
              <w:fldChar w:fldCharType="begin"/>
            </w:r>
            <w:r w:rsidRPr="00B860AE">
              <w:rPr>
                <w:rFonts w:ascii="Museo Sans 300" w:hAnsi="Museo Sans 300"/>
                <w:b/>
                <w:sz w:val="20"/>
                <w:szCs w:val="20"/>
                <w:lang w:eastAsia="es-SV"/>
              </w:rPr>
              <w:instrText xml:space="preserve"> =SUM(ABOVE) </w:instrText>
            </w:r>
            <w:r w:rsidRPr="00B860AE">
              <w:rPr>
                <w:rFonts w:ascii="Museo Sans 300" w:hAnsi="Museo Sans 300"/>
                <w:b/>
                <w:sz w:val="20"/>
                <w:szCs w:val="20"/>
                <w:lang w:eastAsia="es-SV"/>
              </w:rPr>
              <w:fldChar w:fldCharType="separate"/>
            </w:r>
            <w:r w:rsidRPr="00B860AE">
              <w:rPr>
                <w:rFonts w:ascii="Museo Sans 300" w:hAnsi="Museo Sans 300"/>
                <w:b/>
                <w:noProof/>
                <w:sz w:val="20"/>
                <w:szCs w:val="20"/>
                <w:lang w:eastAsia="es-SV"/>
              </w:rPr>
              <w:t>$</w:t>
            </w:r>
            <w:r w:rsidRPr="00B860AE">
              <w:rPr>
                <w:rFonts w:ascii="Museo Sans 300" w:hAnsi="Museo Sans 300"/>
                <w:b/>
                <w:sz w:val="20"/>
                <w:szCs w:val="20"/>
                <w:lang w:eastAsia="es-SV"/>
              </w:rPr>
              <w:fldChar w:fldCharType="end"/>
            </w:r>
            <w:r w:rsidRPr="00B860AE">
              <w:rPr>
                <w:rFonts w:ascii="Museo Sans 300" w:hAnsi="Museo Sans 300"/>
                <w:b/>
                <w:sz w:val="20"/>
                <w:szCs w:val="20"/>
                <w:lang w:eastAsia="es-SV"/>
              </w:rPr>
              <w:t xml:space="preserve"> 22,142.03</w:t>
            </w:r>
          </w:p>
        </w:tc>
      </w:tr>
    </w:tbl>
    <w:p w14:paraId="663E468A" w14:textId="77777777" w:rsidR="00E21312" w:rsidRDefault="00E21312" w:rsidP="00E21312">
      <w:pPr>
        <w:spacing w:line="360" w:lineRule="auto"/>
        <w:jc w:val="both"/>
        <w:rPr>
          <w:rFonts w:ascii="Museo Sans 300" w:hAnsi="Museo Sans 300"/>
          <w:b/>
        </w:rPr>
      </w:pPr>
    </w:p>
    <w:p w14:paraId="7E24FAEA" w14:textId="5E294AED" w:rsidR="00E21312" w:rsidRPr="00D61034" w:rsidRDefault="00E21312" w:rsidP="00D61034">
      <w:pPr>
        <w:jc w:val="both"/>
        <w:rPr>
          <w:rFonts w:ascii="Museo Sans 300" w:hAnsi="Museo Sans 300"/>
          <w:sz w:val="24"/>
          <w:szCs w:val="24"/>
          <w:lang w:val="es-ES_tradnl"/>
        </w:rPr>
      </w:pPr>
      <w:r w:rsidRPr="00D61034">
        <w:rPr>
          <w:rFonts w:ascii="Museo Sans 300" w:hAnsi="Museo Sans 300"/>
          <w:b/>
          <w:sz w:val="24"/>
          <w:szCs w:val="24"/>
          <w:u w:val="single"/>
        </w:rPr>
        <w:t>SEGUNDO:</w:t>
      </w:r>
      <w:r w:rsidRPr="00D61034">
        <w:rPr>
          <w:rFonts w:ascii="Museo Sans 300" w:hAnsi="Museo Sans 300"/>
          <w:sz w:val="24"/>
          <w:szCs w:val="24"/>
        </w:rPr>
        <w:t xml:space="preserve"> </w:t>
      </w:r>
      <w:r w:rsidRPr="00D61034">
        <w:rPr>
          <w:rFonts w:ascii="Museo Sans 300" w:hAnsi="Museo Sans 300"/>
          <w:sz w:val="24"/>
          <w:szCs w:val="24"/>
          <w:lang w:val="es-ES_tradnl"/>
        </w:rPr>
        <w:t xml:space="preserve">Comunicar a la Unidad Financiera Institucional que el valor nominal de  </w:t>
      </w:r>
      <w:r w:rsidRPr="00D61034">
        <w:rPr>
          <w:rFonts w:ascii="Museo Sans 300" w:hAnsi="Museo Sans 300"/>
          <w:color w:val="000000" w:themeColor="text1"/>
          <w:sz w:val="24"/>
          <w:szCs w:val="24"/>
          <w:lang w:val="es-ES_tradnl"/>
        </w:rPr>
        <w:t>los 4</w:t>
      </w:r>
      <w:r w:rsidRPr="00D61034">
        <w:rPr>
          <w:rFonts w:ascii="Museo Sans 300" w:hAnsi="Museo Sans 300"/>
          <w:sz w:val="24"/>
          <w:szCs w:val="24"/>
          <w:lang w:val="es-ES_tradnl"/>
        </w:rPr>
        <w:t xml:space="preserve"> inmuebles que se recomienda transferir,</w:t>
      </w:r>
      <w:r w:rsidRPr="00D61034">
        <w:rPr>
          <w:rFonts w:ascii="Museo Sans 300" w:hAnsi="Museo Sans 300"/>
          <w:color w:val="FF0000"/>
          <w:sz w:val="24"/>
          <w:szCs w:val="24"/>
          <w:lang w:val="es-ES_tradnl"/>
        </w:rPr>
        <w:t xml:space="preserve"> </w:t>
      </w:r>
      <w:r w:rsidRPr="00D61034">
        <w:rPr>
          <w:rFonts w:ascii="Museo Sans 300" w:hAnsi="Museo Sans 300"/>
          <w:sz w:val="24"/>
          <w:szCs w:val="24"/>
          <w:lang w:val="es-ES_tradnl"/>
        </w:rPr>
        <w:t xml:space="preserve">es de </w:t>
      </w:r>
      <w:r w:rsidRPr="00D61034">
        <w:rPr>
          <w:rFonts w:ascii="Museo Sans 300" w:hAnsi="Museo Sans 300"/>
          <w:sz w:val="24"/>
          <w:szCs w:val="24"/>
          <w:lang w:eastAsia="es-SV"/>
        </w:rPr>
        <w:t xml:space="preserve">$ 22,142.03 </w:t>
      </w:r>
      <w:r w:rsidRPr="00D61034">
        <w:rPr>
          <w:rFonts w:ascii="Museo Sans 300" w:hAnsi="Museo Sans 300"/>
          <w:sz w:val="24"/>
          <w:szCs w:val="24"/>
        </w:rPr>
        <w:t xml:space="preserve">ubicados en la </w:t>
      </w:r>
      <w:r w:rsidRPr="00D61034">
        <w:rPr>
          <w:rFonts w:ascii="Museo Sans 300" w:hAnsi="Museo Sans 300"/>
          <w:b/>
          <w:sz w:val="24"/>
          <w:szCs w:val="24"/>
        </w:rPr>
        <w:t>H</w:t>
      </w:r>
      <w:r w:rsidRPr="00D61034">
        <w:rPr>
          <w:rFonts w:ascii="Museo Sans 300" w:hAnsi="Museo Sans 300"/>
          <w:b/>
          <w:sz w:val="24"/>
          <w:szCs w:val="24"/>
          <w:lang w:val="es-ES_tradnl"/>
        </w:rPr>
        <w:t>ACIENDA CUESTA EMPEDRADA PORCIÓN 2</w:t>
      </w:r>
      <w:r w:rsidR="004727FF" w:rsidRPr="00D61034">
        <w:rPr>
          <w:rFonts w:ascii="Museo Sans 300" w:hAnsi="Museo Sans 300"/>
          <w:sz w:val="24"/>
          <w:szCs w:val="24"/>
          <w:lang w:val="es-ES_tradnl"/>
        </w:rPr>
        <w:t>,</w:t>
      </w:r>
      <w:r w:rsidRPr="00D61034">
        <w:rPr>
          <w:rFonts w:ascii="Museo Sans 300" w:hAnsi="Museo Sans 300"/>
          <w:sz w:val="24"/>
          <w:szCs w:val="24"/>
        </w:rPr>
        <w:t xml:space="preserve"> </w:t>
      </w:r>
      <w:r w:rsidRPr="00D61034">
        <w:rPr>
          <w:rFonts w:ascii="Museo Sans 300" w:hAnsi="Museo Sans 300"/>
          <w:sz w:val="24"/>
          <w:szCs w:val="24"/>
          <w:lang w:val="es-ES_tradnl"/>
        </w:rPr>
        <w:t xml:space="preserve">cantidad que tendrá que incluirse conforme al descargo contable que debe aplicarse. </w:t>
      </w:r>
      <w:r w:rsidRPr="00D61034">
        <w:rPr>
          <w:rFonts w:ascii="Museo Sans 300" w:hAnsi="Museo Sans 300"/>
          <w:b/>
          <w:sz w:val="24"/>
          <w:szCs w:val="24"/>
          <w:u w:val="single"/>
        </w:rPr>
        <w:t>TERCERO</w:t>
      </w:r>
      <w:r w:rsidRPr="00D61034">
        <w:rPr>
          <w:rFonts w:ascii="Museo Sans 300" w:hAnsi="Museo Sans 300"/>
          <w:sz w:val="24"/>
          <w:szCs w:val="24"/>
          <w:u w:val="single"/>
        </w:rPr>
        <w:t>:</w:t>
      </w:r>
      <w:r w:rsidRPr="00D61034">
        <w:rPr>
          <w:rFonts w:ascii="Museo Sans 300" w:hAnsi="Museo Sans 300"/>
          <w:sz w:val="24"/>
          <w:szCs w:val="24"/>
        </w:rPr>
        <w:t xml:space="preserve"> Comisionar a la Unidad Ambiental para la elaboración del Acta de Entrega Material correspondiente, hasta que Junta Directiva apruebe la transferencia de las 15 porciones, las cuales </w:t>
      </w:r>
      <w:r w:rsidR="00D61034" w:rsidRPr="00D61034">
        <w:rPr>
          <w:rFonts w:ascii="Museo Sans 300" w:hAnsi="Museo Sans 300"/>
          <w:sz w:val="24"/>
          <w:szCs w:val="24"/>
        </w:rPr>
        <w:t>se establecerán en una Acta.</w:t>
      </w:r>
      <w:r w:rsidRPr="00D61034">
        <w:rPr>
          <w:rFonts w:ascii="Museo Sans 300" w:hAnsi="Museo Sans 300"/>
          <w:sz w:val="24"/>
          <w:szCs w:val="24"/>
        </w:rPr>
        <w:t xml:space="preserve"> </w:t>
      </w:r>
      <w:r w:rsidRPr="00D61034">
        <w:rPr>
          <w:rFonts w:ascii="Museo Sans 300" w:hAnsi="Museo Sans 300"/>
          <w:b/>
          <w:sz w:val="24"/>
          <w:szCs w:val="24"/>
          <w:u w:val="single"/>
        </w:rPr>
        <w:t>CUARTO:</w:t>
      </w:r>
      <w:r w:rsidRPr="00D61034">
        <w:rPr>
          <w:rFonts w:ascii="Museo Sans 300" w:hAnsi="Museo Sans 300"/>
          <w:b/>
          <w:sz w:val="24"/>
          <w:szCs w:val="24"/>
        </w:rPr>
        <w:t xml:space="preserve"> </w:t>
      </w:r>
      <w:r w:rsidRPr="00D61034">
        <w:rPr>
          <w:rFonts w:ascii="Museo Sans 300" w:hAnsi="Museo Sans 300"/>
          <w:sz w:val="24"/>
          <w:szCs w:val="24"/>
        </w:rPr>
        <w:t xml:space="preserve">Facultar al </w:t>
      </w:r>
      <w:r w:rsidR="00D61034" w:rsidRPr="00D61034">
        <w:rPr>
          <w:rFonts w:ascii="Museo Sans 300" w:hAnsi="Museo Sans 300"/>
          <w:sz w:val="24"/>
          <w:szCs w:val="24"/>
        </w:rPr>
        <w:t xml:space="preserve">señor </w:t>
      </w:r>
      <w:r w:rsidRPr="00D61034">
        <w:rPr>
          <w:rFonts w:ascii="Museo Sans 300" w:hAnsi="Museo Sans 300"/>
          <w:sz w:val="24"/>
          <w:szCs w:val="24"/>
        </w:rPr>
        <w:t>Presidente de este Instituto para que por sí</w:t>
      </w:r>
      <w:r w:rsidR="00D61034" w:rsidRPr="00D61034">
        <w:rPr>
          <w:rFonts w:ascii="Museo Sans 300" w:hAnsi="Museo Sans 300"/>
          <w:sz w:val="24"/>
          <w:szCs w:val="24"/>
        </w:rPr>
        <w:t>,</w:t>
      </w:r>
      <w:r w:rsidRPr="00D61034">
        <w:rPr>
          <w:rFonts w:ascii="Museo Sans 300" w:hAnsi="Museo Sans 300"/>
          <w:sz w:val="24"/>
          <w:szCs w:val="24"/>
        </w:rPr>
        <w:t xml:space="preserve"> o por medio de Apoderado Especial comparezca al otorgamiento del Acta en mención, junto con el Ministro de Medio Ambiente y Recursos Naturales.</w:t>
      </w:r>
      <w:r w:rsidR="00D61034" w:rsidRPr="00D61034">
        <w:rPr>
          <w:rFonts w:ascii="Museo Sans 300" w:hAnsi="Museo Sans 300"/>
          <w:sz w:val="24"/>
          <w:szCs w:val="24"/>
        </w:rPr>
        <w:t xml:space="preserve"> Este Acuerdo, queda aprobado y ratificado</w:t>
      </w:r>
      <w:r w:rsidRPr="00D61034">
        <w:rPr>
          <w:rFonts w:ascii="Museo Sans 300" w:hAnsi="Museo Sans 300"/>
          <w:sz w:val="24"/>
          <w:szCs w:val="24"/>
        </w:rPr>
        <w:t xml:space="preserve">. </w:t>
      </w:r>
      <w:r w:rsidR="00D61034" w:rsidRPr="00D61034">
        <w:rPr>
          <w:rFonts w:ascii="Museo Sans 300" w:hAnsi="Museo Sans 300"/>
          <w:sz w:val="24"/>
          <w:szCs w:val="24"/>
        </w:rPr>
        <w:t>NOTIFÍQUESE.””””</w:t>
      </w:r>
      <w:r w:rsidRPr="00D61034">
        <w:rPr>
          <w:rFonts w:ascii="Museo Sans 300" w:hAnsi="Museo Sans 300"/>
          <w:b/>
          <w:sz w:val="24"/>
          <w:szCs w:val="24"/>
        </w:rPr>
        <w:t xml:space="preserve">  </w:t>
      </w:r>
    </w:p>
    <w:p w14:paraId="3ED27960" w14:textId="7C087E00" w:rsidR="00067E31" w:rsidRDefault="00067E31" w:rsidP="00E21312">
      <w:pPr>
        <w:jc w:val="both"/>
        <w:rPr>
          <w:rFonts w:ascii="Museo Sans 300" w:hAnsi="Museo Sans 300"/>
          <w:sz w:val="24"/>
          <w:szCs w:val="24"/>
        </w:rPr>
      </w:pPr>
    </w:p>
    <w:p w14:paraId="1AE27147" w14:textId="77777777" w:rsidR="003B3B78" w:rsidRDefault="003B3B78" w:rsidP="003B3B78"/>
    <w:p w14:paraId="31F65B28" w14:textId="79C53618" w:rsidR="00537600" w:rsidRPr="00E17FB0" w:rsidRDefault="003B3B78" w:rsidP="00E17FB0">
      <w:pPr>
        <w:jc w:val="both"/>
        <w:rPr>
          <w:rFonts w:ascii="Museo Sans 300" w:hAnsi="Museo Sans 300"/>
          <w:sz w:val="24"/>
          <w:szCs w:val="24"/>
        </w:rPr>
      </w:pPr>
      <w:r w:rsidRPr="00E17FB0">
        <w:rPr>
          <w:rFonts w:ascii="Museo Sans 300" w:hAnsi="Museo Sans 300"/>
          <w:sz w:val="24"/>
          <w:szCs w:val="24"/>
        </w:rPr>
        <w:t>“””””XXV) El señor Presidente somete a consideración de Junta Directiva, dictamen jurídico 04, presentado por la Unidad Ambiental,</w:t>
      </w:r>
      <w:r w:rsidR="00537600" w:rsidRPr="00E17FB0">
        <w:rPr>
          <w:rFonts w:ascii="Museo Sans 300" w:hAnsi="Museo Sans 300"/>
          <w:sz w:val="24"/>
          <w:szCs w:val="24"/>
        </w:rPr>
        <w:t xml:space="preserve"> referente a la </w:t>
      </w:r>
      <w:r w:rsidR="00537600" w:rsidRPr="00E17FB0">
        <w:rPr>
          <w:rFonts w:ascii="Museo Sans 300" w:eastAsia="Times New Roman" w:hAnsi="Museo Sans 300"/>
          <w:sz w:val="24"/>
          <w:szCs w:val="24"/>
        </w:rPr>
        <w:t xml:space="preserve">modificación del Punto </w:t>
      </w:r>
      <w:r w:rsidR="00537600" w:rsidRPr="00E17FB0">
        <w:rPr>
          <w:rFonts w:ascii="Museo Sans 300" w:eastAsia="Times New Roman" w:hAnsi="Museo Sans 300"/>
          <w:sz w:val="24"/>
          <w:szCs w:val="24"/>
          <w:lang w:eastAsia="es-SV"/>
        </w:rPr>
        <w:t>V</w:t>
      </w:r>
      <w:r w:rsidR="00537600" w:rsidRPr="00E17FB0">
        <w:rPr>
          <w:rFonts w:ascii="Museo Sans 300" w:hAnsi="Museo Sans 300"/>
          <w:sz w:val="24"/>
          <w:szCs w:val="24"/>
        </w:rPr>
        <w:t xml:space="preserve"> del Acta de Sesión Ordinaria 37-2022, de fecha 22 de diciembre de 2022</w:t>
      </w:r>
      <w:r w:rsidR="00537600" w:rsidRPr="00E17FB0">
        <w:rPr>
          <w:rFonts w:ascii="Museo Sans 300" w:eastAsia="Times New Roman" w:hAnsi="Museo Sans 300"/>
          <w:sz w:val="24"/>
          <w:szCs w:val="24"/>
        </w:rPr>
        <w:t xml:space="preserve">, </w:t>
      </w:r>
      <w:r w:rsidR="00537600" w:rsidRPr="00E17FB0">
        <w:rPr>
          <w:rFonts w:ascii="Museo Sans 300" w:hAnsi="Museo Sans 300"/>
          <w:sz w:val="24"/>
          <w:szCs w:val="24"/>
        </w:rPr>
        <w:t xml:space="preserve">en el sentido de aprobar la transferencia de </w:t>
      </w:r>
      <w:r w:rsidR="00537600" w:rsidRPr="00E17FB0">
        <w:rPr>
          <w:rFonts w:ascii="Museo Sans 300" w:hAnsi="Museo Sans 300"/>
          <w:sz w:val="24"/>
          <w:szCs w:val="24"/>
          <w:lang w:val="es-ES_tradnl"/>
        </w:rPr>
        <w:t xml:space="preserve">tres porciones de terreno de naturaleza rústica, que forma parte del inmueble calificado, como Área Natural Protegida, ubicado en la </w:t>
      </w:r>
      <w:r w:rsidR="00537600" w:rsidRPr="00E17FB0">
        <w:rPr>
          <w:rFonts w:ascii="Museo Sans 300" w:hAnsi="Museo Sans 300"/>
          <w:b/>
          <w:sz w:val="24"/>
          <w:szCs w:val="24"/>
          <w:lang w:val="es-ES_tradnl"/>
        </w:rPr>
        <w:t>HACIENDA CUESTA EMPEDRADA PORCIÓN 3</w:t>
      </w:r>
      <w:r w:rsidR="00537600" w:rsidRPr="00E17FB0">
        <w:rPr>
          <w:rFonts w:ascii="Museo Sans 300" w:hAnsi="Museo Sans 300"/>
          <w:b/>
          <w:sz w:val="24"/>
          <w:szCs w:val="24"/>
        </w:rPr>
        <w:t xml:space="preserve">, </w:t>
      </w:r>
      <w:r w:rsidR="00537600" w:rsidRPr="00E17FB0">
        <w:rPr>
          <w:rFonts w:ascii="Museo Sans 300" w:hAnsi="Museo Sans 300"/>
          <w:sz w:val="24"/>
          <w:szCs w:val="24"/>
          <w:lang w:val="es-ES_tradnl"/>
        </w:rPr>
        <w:t xml:space="preserve">situada en el </w:t>
      </w:r>
      <w:r w:rsidR="00537600" w:rsidRPr="00E17FB0">
        <w:rPr>
          <w:rFonts w:ascii="Museo Sans 300" w:hAnsi="Museo Sans 300"/>
          <w:sz w:val="24"/>
          <w:szCs w:val="24"/>
        </w:rPr>
        <w:t>municipio de Santa Elena, departamento de Usulután</w:t>
      </w:r>
      <w:r w:rsidR="00537600" w:rsidRPr="00E17FB0">
        <w:rPr>
          <w:rFonts w:ascii="Museo Sans 300" w:hAnsi="Museo Sans 300"/>
          <w:sz w:val="24"/>
          <w:szCs w:val="24"/>
          <w:lang w:val="es-ES_tradnl"/>
        </w:rPr>
        <w:t xml:space="preserve">, </w:t>
      </w:r>
      <w:r w:rsidR="00537600" w:rsidRPr="00E17FB0">
        <w:rPr>
          <w:rFonts w:ascii="Museo Sans 300" w:hAnsi="Museo Sans 300"/>
          <w:b/>
          <w:sz w:val="24"/>
          <w:szCs w:val="24"/>
          <w:lang w:val="es-ES_tradnl"/>
        </w:rPr>
        <w:t>código de SIIE 111804 SSE 1610, entrega 01,</w:t>
      </w:r>
      <w:r w:rsidR="00537600" w:rsidRPr="00E17FB0">
        <w:rPr>
          <w:rFonts w:ascii="Museo Sans 300" w:hAnsi="Museo Sans 300"/>
          <w:sz w:val="24"/>
          <w:szCs w:val="24"/>
          <w:lang w:val="es-ES_tradnl"/>
        </w:rPr>
        <w:t xml:space="preserve"> por haber concluido el trámite de depuración Técnica, Registral y Legal. </w:t>
      </w:r>
      <w:r w:rsidR="00537600" w:rsidRPr="00E17FB0">
        <w:rPr>
          <w:rFonts w:ascii="Museo Sans 300" w:hAnsi="Museo Sans 300"/>
          <w:sz w:val="24"/>
          <w:szCs w:val="24"/>
        </w:rPr>
        <w:t>Al respecto hace las siguientes consideraciones:</w:t>
      </w:r>
    </w:p>
    <w:p w14:paraId="5313CCC5" w14:textId="77777777" w:rsidR="00537600" w:rsidRPr="00E17FB0" w:rsidRDefault="00537600" w:rsidP="00E17FB0">
      <w:pPr>
        <w:jc w:val="both"/>
        <w:rPr>
          <w:rFonts w:ascii="Museo Sans 300" w:hAnsi="Museo Sans 300"/>
          <w:sz w:val="24"/>
          <w:szCs w:val="24"/>
        </w:rPr>
      </w:pPr>
    </w:p>
    <w:p w14:paraId="39A38718" w14:textId="33CD5029" w:rsidR="00537600" w:rsidRPr="00E17FB0" w:rsidRDefault="00537600" w:rsidP="00E17FB0">
      <w:pPr>
        <w:pStyle w:val="Prrafodelista"/>
        <w:numPr>
          <w:ilvl w:val="0"/>
          <w:numId w:val="44"/>
        </w:numPr>
        <w:ind w:left="1134" w:hanging="1134"/>
        <w:jc w:val="both"/>
        <w:rPr>
          <w:rFonts w:ascii="Museo Sans 300" w:eastAsia="Times New Roman" w:hAnsi="Museo Sans 300"/>
          <w:sz w:val="24"/>
          <w:szCs w:val="24"/>
        </w:rPr>
      </w:pPr>
      <w:r w:rsidRPr="00E17FB0">
        <w:rPr>
          <w:rFonts w:ascii="Museo Sans 300" w:hAnsi="Museo Sans 300"/>
          <w:bCs/>
          <w:sz w:val="24"/>
          <w:szCs w:val="24"/>
        </w:rPr>
        <w:t>Mediante Acuerdo contenido en el Punto II-3 del Acta de Sesión Ordinaria No. 39-87 de fecha 04 de diciembre del año 1987</w:t>
      </w:r>
      <w:r w:rsidRPr="00E17FB0">
        <w:rPr>
          <w:rFonts w:ascii="Museo Sans 300" w:hAnsi="Museo Sans 300"/>
          <w:sz w:val="24"/>
          <w:szCs w:val="24"/>
        </w:rPr>
        <w:t>, el ISTA adquirió por Compraventa un inmueble denominado</w:t>
      </w:r>
      <w:r w:rsidRPr="00E17FB0">
        <w:rPr>
          <w:rFonts w:ascii="Museo Sans 300" w:hAnsi="Museo Sans 300"/>
          <w:bCs/>
          <w:sz w:val="24"/>
          <w:szCs w:val="24"/>
        </w:rPr>
        <w:t xml:space="preserve"> </w:t>
      </w:r>
      <w:r w:rsidRPr="00E17FB0">
        <w:rPr>
          <w:rFonts w:ascii="Museo Sans 300" w:hAnsi="Museo Sans 300"/>
          <w:b/>
          <w:bCs/>
          <w:sz w:val="24"/>
          <w:szCs w:val="24"/>
        </w:rPr>
        <w:t>HACIENDA CUESTA EMPEDRADA MANITAS I, II, y III</w:t>
      </w:r>
      <w:r w:rsidRPr="00E17FB0">
        <w:rPr>
          <w:rFonts w:ascii="Museo Sans 300" w:hAnsi="Museo Sans 300"/>
          <w:bCs/>
          <w:sz w:val="24"/>
          <w:szCs w:val="24"/>
        </w:rPr>
        <w:t xml:space="preserve">, </w:t>
      </w:r>
      <w:r w:rsidRPr="00E17FB0">
        <w:rPr>
          <w:rFonts w:ascii="Museo Sans 300" w:hAnsi="Museo Sans 300"/>
          <w:sz w:val="24"/>
          <w:szCs w:val="24"/>
        </w:rPr>
        <w:t xml:space="preserve">ubicado en jurisdicción de Santiago de María, Tecapán, departamento de Usulután, </w:t>
      </w:r>
      <w:r w:rsidRPr="00E17FB0">
        <w:rPr>
          <w:rFonts w:ascii="Museo Sans 300" w:eastAsia="Times New Roman" w:hAnsi="Museo Sans 300"/>
          <w:sz w:val="24"/>
          <w:szCs w:val="24"/>
        </w:rPr>
        <w:t xml:space="preserve">con un área de 125 Hás. 64 As. </w:t>
      </w:r>
      <w:r w:rsidRPr="00E17FB0">
        <w:rPr>
          <w:rFonts w:ascii="Museo Sans 300" w:eastAsia="Times New Roman" w:hAnsi="Museo Sans 300"/>
          <w:sz w:val="24"/>
          <w:szCs w:val="24"/>
        </w:rPr>
        <w:lastRenderedPageBreak/>
        <w:t xml:space="preserve">87.65 Cás., </w:t>
      </w:r>
      <w:r w:rsidRPr="00E17FB0">
        <w:rPr>
          <w:rFonts w:ascii="Museo Sans 300" w:hAnsi="Museo Sans 300"/>
          <w:sz w:val="24"/>
          <w:szCs w:val="24"/>
        </w:rPr>
        <w:t xml:space="preserve">inscrito bajo el N° </w:t>
      </w:r>
      <w:r w:rsidR="00C06F8F">
        <w:rPr>
          <w:rFonts w:ascii="Museo Sans 300" w:hAnsi="Museo Sans 300"/>
          <w:sz w:val="24"/>
          <w:szCs w:val="24"/>
        </w:rPr>
        <w:t>---</w:t>
      </w:r>
      <w:r w:rsidRPr="00E17FB0">
        <w:rPr>
          <w:rFonts w:ascii="Museo Sans 300" w:hAnsi="Museo Sans 300"/>
          <w:sz w:val="24"/>
          <w:szCs w:val="24"/>
        </w:rPr>
        <w:t xml:space="preserve"> del Libro </w:t>
      </w:r>
      <w:r w:rsidR="00C06F8F">
        <w:rPr>
          <w:rFonts w:ascii="Museo Sans 300" w:hAnsi="Museo Sans 300"/>
          <w:sz w:val="24"/>
          <w:szCs w:val="24"/>
        </w:rPr>
        <w:t>---</w:t>
      </w:r>
      <w:r w:rsidRPr="00E17FB0">
        <w:rPr>
          <w:rFonts w:ascii="Museo Sans 300" w:hAnsi="Museo Sans 300"/>
          <w:sz w:val="24"/>
          <w:szCs w:val="24"/>
        </w:rPr>
        <w:t xml:space="preserve">, del Registro de la Propiedad Raíz e Hipotecas de </w:t>
      </w:r>
      <w:r w:rsidRPr="00E17FB0">
        <w:rPr>
          <w:rFonts w:ascii="Museo Sans 300" w:eastAsia="Times New Roman" w:hAnsi="Museo Sans 300"/>
          <w:sz w:val="24"/>
          <w:szCs w:val="24"/>
        </w:rPr>
        <w:t>la Segunda Sección de Oriente, del departamento de Usulután</w:t>
      </w:r>
      <w:r w:rsidRPr="00E17FB0">
        <w:rPr>
          <w:rFonts w:ascii="Museo Sans 300" w:hAnsi="Museo Sans 300"/>
          <w:sz w:val="24"/>
          <w:szCs w:val="24"/>
        </w:rPr>
        <w:t xml:space="preserve">, </w:t>
      </w:r>
      <w:r w:rsidRPr="00E17FB0">
        <w:rPr>
          <w:rFonts w:ascii="Museo Sans 300" w:eastAsia="Times New Roman" w:hAnsi="Museo Sans 300"/>
          <w:sz w:val="24"/>
          <w:szCs w:val="24"/>
        </w:rPr>
        <w:t xml:space="preserve">por un precio de ¢ 500,000.00 equivalente a $ 57,142.86, a razón de $454.78 por hectárea y de $0.045478 por metro cuadrado. </w:t>
      </w:r>
    </w:p>
    <w:p w14:paraId="51828247" w14:textId="77777777" w:rsidR="00537600" w:rsidRPr="00E17FB0" w:rsidRDefault="00537600" w:rsidP="00E17FB0">
      <w:pPr>
        <w:pStyle w:val="Prrafodelista"/>
        <w:ind w:left="360"/>
        <w:jc w:val="both"/>
        <w:rPr>
          <w:rFonts w:ascii="Museo Sans 300" w:hAnsi="Museo Sans 300"/>
          <w:sz w:val="24"/>
          <w:szCs w:val="24"/>
        </w:rPr>
      </w:pPr>
    </w:p>
    <w:p w14:paraId="16CCC07A" w14:textId="54CC3CC1" w:rsidR="00537600" w:rsidRPr="00E17FB0" w:rsidRDefault="002750BA" w:rsidP="00E17FB0">
      <w:pPr>
        <w:pStyle w:val="Prrafodelista"/>
        <w:numPr>
          <w:ilvl w:val="0"/>
          <w:numId w:val="44"/>
        </w:numPr>
        <w:ind w:left="1134" w:hanging="708"/>
        <w:jc w:val="both"/>
        <w:rPr>
          <w:rFonts w:ascii="Museo Sans 300" w:hAnsi="Museo Sans 300"/>
          <w:sz w:val="24"/>
          <w:szCs w:val="24"/>
        </w:rPr>
      </w:pPr>
      <w:r>
        <w:rPr>
          <w:rFonts w:ascii="Museo Sans 300" w:hAnsi="Museo Sans 300"/>
          <w:sz w:val="24"/>
          <w:szCs w:val="24"/>
        </w:rPr>
        <w:t>Mediante Punto VIII del Acta de</w:t>
      </w:r>
      <w:r w:rsidR="00537600" w:rsidRPr="00E17FB0">
        <w:rPr>
          <w:rFonts w:ascii="Museo Sans 300" w:hAnsi="Museo Sans 300"/>
          <w:sz w:val="24"/>
          <w:szCs w:val="24"/>
        </w:rPr>
        <w:t xml:space="preserve"> Sesión Ordinaria 02-2022, de fecha 03 de febrero de 2022, se </w:t>
      </w:r>
      <w:r>
        <w:rPr>
          <w:rFonts w:ascii="Museo Sans 300" w:hAnsi="Museo Sans 300"/>
          <w:sz w:val="24"/>
          <w:szCs w:val="24"/>
        </w:rPr>
        <w:t>modificó</w:t>
      </w:r>
      <w:r w:rsidR="00537600" w:rsidRPr="00E17FB0">
        <w:rPr>
          <w:rFonts w:ascii="Museo Sans 300" w:hAnsi="Museo Sans 300"/>
          <w:sz w:val="24"/>
          <w:szCs w:val="24"/>
        </w:rPr>
        <w:t xml:space="preserve"> el punto  IV-2 del Acta Ordinaria 13-92, de fecha 30 de abril de 1992, mediante el cual se aprobó  el Proyecto de Asentamiento Comunitario y Lotificación Agrícola, desarrollado en el inmueble denominado HACIENDA CUESTA EMPEDRADA, MANITAS I, II, y III, ubicado en la jurisdicción de Santa Elena, Tecapán, California y Santiago de María, departamento de Usulután, de una extensión superficial de 127 Hás., 52 Ás., 65.68 Cás</w:t>
      </w:r>
      <w:r>
        <w:rPr>
          <w:rFonts w:ascii="Museo Sans 300" w:hAnsi="Museo Sans 300"/>
          <w:sz w:val="24"/>
          <w:szCs w:val="24"/>
        </w:rPr>
        <w:t>.,</w:t>
      </w:r>
      <w:r w:rsidR="00537600" w:rsidRPr="00E17FB0">
        <w:rPr>
          <w:rFonts w:ascii="Museo Sans 300" w:hAnsi="Museo Sans 300"/>
          <w:sz w:val="24"/>
          <w:szCs w:val="24"/>
        </w:rPr>
        <w:t xml:space="preserve"> </w:t>
      </w:r>
      <w:r w:rsidR="00E17FB0" w:rsidRPr="002750BA">
        <w:rPr>
          <w:rFonts w:ascii="Museo Sans 300" w:hAnsi="Museo Sans 300"/>
          <w:sz w:val="24"/>
          <w:szCs w:val="24"/>
        </w:rPr>
        <w:t xml:space="preserve">por haberse </w:t>
      </w:r>
      <w:r w:rsidR="00537600" w:rsidRPr="00E17FB0">
        <w:rPr>
          <w:rFonts w:ascii="Museo Sans 300" w:hAnsi="Museo Sans 300"/>
          <w:sz w:val="24"/>
          <w:szCs w:val="24"/>
        </w:rPr>
        <w:t xml:space="preserve">aprobado nuevos planos, desarrollándose un PROYECTO de LOTIFICACION AGRÍCOLA en el inmueble registralmente sin denominado pero identificado según plano como HACIENDA CUESTA EMPEDRADA, PORCIÓN 3, ubicada en la jurisdicción de Santa Elena, departamento de Usulután, con una extensión superficial de 247,089.29 Mt², inscrito a favor del ISTA  a la matrícula </w:t>
      </w:r>
      <w:r w:rsidR="00C06F8F">
        <w:rPr>
          <w:rFonts w:ascii="Museo Sans 300" w:hAnsi="Museo Sans 300"/>
          <w:sz w:val="24"/>
          <w:szCs w:val="24"/>
        </w:rPr>
        <w:t xml:space="preserve">--- </w:t>
      </w:r>
      <w:r w:rsidR="00537600" w:rsidRPr="00E17FB0">
        <w:rPr>
          <w:rFonts w:ascii="Museo Sans 300" w:hAnsi="Museo Sans 300"/>
          <w:sz w:val="24"/>
          <w:szCs w:val="24"/>
        </w:rPr>
        <w:t xml:space="preserve">-00000, del Registro de la Propiedad de Raíz e Hipotecas de la Segunda Sección de Oriente, departamento de Usulután, que comprende: </w:t>
      </w:r>
      <w:r w:rsidR="00C06F8F">
        <w:rPr>
          <w:rFonts w:ascii="Museo Sans 300" w:hAnsi="Museo Sans 300"/>
          <w:sz w:val="24"/>
          <w:szCs w:val="24"/>
        </w:rPr>
        <w:t>---</w:t>
      </w:r>
      <w:r w:rsidR="00537600" w:rsidRPr="00E17FB0">
        <w:rPr>
          <w:rFonts w:ascii="Museo Sans 300" w:hAnsi="Museo Sans 300"/>
          <w:sz w:val="24"/>
          <w:szCs w:val="24"/>
        </w:rPr>
        <w:t xml:space="preserve"> Lotes Agrícolas polígono 1; 3 Bosque y calles; y se desarrolló un </w:t>
      </w:r>
      <w:r w:rsidR="00537600" w:rsidRPr="00E17FB0">
        <w:rPr>
          <w:rFonts w:ascii="Museo Sans 300" w:hAnsi="Museo Sans 300"/>
          <w:bCs/>
          <w:sz w:val="24"/>
          <w:szCs w:val="24"/>
          <w:lang w:eastAsia="es-SV"/>
        </w:rPr>
        <w:t xml:space="preserve">Proyecto de </w:t>
      </w:r>
      <w:r w:rsidR="00537600" w:rsidRPr="00E17FB0">
        <w:rPr>
          <w:rFonts w:ascii="Museo Sans 300" w:hAnsi="Museo Sans 300"/>
          <w:sz w:val="24"/>
          <w:szCs w:val="24"/>
        </w:rPr>
        <w:t xml:space="preserve">Lotificación Agrícola, en el inmueble identificado como </w:t>
      </w:r>
      <w:r w:rsidR="00537600" w:rsidRPr="00E17FB0">
        <w:rPr>
          <w:rFonts w:ascii="Museo Sans 300" w:hAnsi="Museo Sans 300"/>
          <w:b/>
          <w:sz w:val="24"/>
          <w:szCs w:val="24"/>
        </w:rPr>
        <w:t xml:space="preserve">HACIENDA CUESTA EMPEDRADA PORCIÓN 3, </w:t>
      </w:r>
      <w:r w:rsidR="00537600" w:rsidRPr="00E17FB0">
        <w:rPr>
          <w:rFonts w:ascii="Museo Sans 300" w:hAnsi="Museo Sans 300"/>
          <w:sz w:val="24"/>
          <w:szCs w:val="24"/>
        </w:rPr>
        <w:t xml:space="preserve">ubicada en jurisdicción de Santa Elena, departamento de Usulután, </w:t>
      </w:r>
      <w:r w:rsidR="00537600" w:rsidRPr="00E17FB0">
        <w:rPr>
          <w:rFonts w:ascii="Museo Sans 300" w:hAnsi="Museo Sans 300"/>
          <w:b/>
          <w:sz w:val="24"/>
          <w:szCs w:val="24"/>
        </w:rPr>
        <w:t xml:space="preserve"> </w:t>
      </w:r>
      <w:r w:rsidR="00537600" w:rsidRPr="00E17FB0">
        <w:rPr>
          <w:rFonts w:ascii="Museo Sans 300" w:hAnsi="Museo Sans 300"/>
          <w:sz w:val="24"/>
          <w:szCs w:val="24"/>
        </w:rPr>
        <w:t>con un área de 24 Has. 70 Ás 89.29 Cas., equivalentes a 247,089.29 Mt²</w:t>
      </w:r>
      <w:r w:rsidR="00537600" w:rsidRPr="00E17FB0">
        <w:rPr>
          <w:rFonts w:ascii="Museo Sans 300" w:hAnsi="Museo Sans 300"/>
          <w:b/>
          <w:sz w:val="24"/>
          <w:szCs w:val="24"/>
        </w:rPr>
        <w:t>,</w:t>
      </w:r>
    </w:p>
    <w:p w14:paraId="3DAEADE8" w14:textId="77777777" w:rsidR="00656432" w:rsidRDefault="00656432" w:rsidP="00656432">
      <w:pPr>
        <w:rPr>
          <w:rFonts w:ascii="Museo Sans 300" w:hAnsi="Museo Sans 300"/>
          <w:highlight w:val="yellow"/>
          <w:lang w:val="es-ES_tradnl"/>
        </w:rPr>
      </w:pPr>
    </w:p>
    <w:tbl>
      <w:tblPr>
        <w:tblStyle w:val="Tablaconcuadrcula"/>
        <w:tblW w:w="7636" w:type="dxa"/>
        <w:tblInd w:w="1572" w:type="dxa"/>
        <w:tblLayout w:type="fixed"/>
        <w:tblLook w:val="04A0" w:firstRow="1" w:lastRow="0" w:firstColumn="1" w:lastColumn="0" w:noHBand="0" w:noVBand="1"/>
      </w:tblPr>
      <w:tblGrid>
        <w:gridCol w:w="3242"/>
        <w:gridCol w:w="2835"/>
        <w:gridCol w:w="1559"/>
      </w:tblGrid>
      <w:tr w:rsidR="00537600" w:rsidRPr="00280C8E" w14:paraId="1EBBAD80" w14:textId="77777777" w:rsidTr="00E17FB0">
        <w:trPr>
          <w:trHeight w:val="20"/>
        </w:trPr>
        <w:tc>
          <w:tcPr>
            <w:tcW w:w="7636" w:type="dxa"/>
            <w:gridSpan w:val="3"/>
            <w:tcBorders>
              <w:top w:val="single" w:sz="4" w:space="0" w:color="auto"/>
              <w:left w:val="single" w:sz="4" w:space="0" w:color="auto"/>
              <w:bottom w:val="single" w:sz="4" w:space="0" w:color="auto"/>
              <w:right w:val="single" w:sz="4" w:space="0" w:color="auto"/>
            </w:tcBorders>
            <w:hideMark/>
          </w:tcPr>
          <w:p w14:paraId="6076242A" w14:textId="77777777" w:rsidR="00537600" w:rsidRPr="00E17FB0" w:rsidRDefault="00537600" w:rsidP="00E17FB0">
            <w:pPr>
              <w:jc w:val="center"/>
              <w:rPr>
                <w:rFonts w:ascii="Museo Sans 300" w:hAnsi="Museo Sans 300"/>
                <w:sz w:val="20"/>
                <w:szCs w:val="20"/>
                <w:lang w:val="es-ES_tradnl"/>
              </w:rPr>
            </w:pPr>
            <w:r w:rsidRPr="00E17FB0">
              <w:rPr>
                <w:rFonts w:ascii="Museo Sans 300" w:hAnsi="Museo Sans 300"/>
                <w:sz w:val="20"/>
                <w:szCs w:val="20"/>
                <w:lang w:val="es-ES_tradnl"/>
              </w:rPr>
              <w:t>HACIENDA CUESTA EMPEDRADA, PORCIÓN 3,</w:t>
            </w:r>
          </w:p>
          <w:p w14:paraId="2F5659B1" w14:textId="5011AEFB" w:rsidR="00537600" w:rsidRPr="00E17FB0" w:rsidRDefault="00537600" w:rsidP="00C06F8F">
            <w:pPr>
              <w:jc w:val="center"/>
              <w:rPr>
                <w:rFonts w:ascii="Museo Sans 300" w:hAnsi="Museo Sans 300"/>
                <w:sz w:val="20"/>
                <w:szCs w:val="20"/>
                <w:lang w:val="es-ES_tradnl"/>
              </w:rPr>
            </w:pPr>
            <w:r w:rsidRPr="00E17FB0">
              <w:rPr>
                <w:rFonts w:ascii="Museo Sans 300" w:hAnsi="Museo Sans 300"/>
                <w:sz w:val="20"/>
                <w:szCs w:val="20"/>
                <w:lang w:val="es-ES_tradnl"/>
              </w:rPr>
              <w:t xml:space="preserve">MATRÍCULA: </w:t>
            </w:r>
            <w:r w:rsidR="00C06F8F">
              <w:rPr>
                <w:rFonts w:ascii="Museo Sans 300" w:hAnsi="Museo Sans 300"/>
                <w:sz w:val="20"/>
                <w:szCs w:val="20"/>
                <w:lang w:val="es-ES_tradnl"/>
              </w:rPr>
              <w:t xml:space="preserve">--- </w:t>
            </w:r>
            <w:r w:rsidRPr="00E17FB0">
              <w:rPr>
                <w:rFonts w:ascii="Museo Sans 300" w:hAnsi="Museo Sans 300"/>
                <w:sz w:val="20"/>
                <w:szCs w:val="20"/>
                <w:lang w:val="es-ES_tradnl"/>
              </w:rPr>
              <w:t>-00000</w:t>
            </w:r>
          </w:p>
        </w:tc>
      </w:tr>
      <w:tr w:rsidR="00537600" w:rsidRPr="00280C8E" w14:paraId="2FDEDD9A" w14:textId="77777777" w:rsidTr="00E17FB0">
        <w:trPr>
          <w:trHeight w:val="20"/>
        </w:trPr>
        <w:tc>
          <w:tcPr>
            <w:tcW w:w="3242" w:type="dxa"/>
            <w:tcBorders>
              <w:top w:val="single" w:sz="4" w:space="0" w:color="auto"/>
              <w:left w:val="single" w:sz="4" w:space="0" w:color="auto"/>
              <w:bottom w:val="single" w:sz="4" w:space="0" w:color="auto"/>
              <w:right w:val="single" w:sz="4" w:space="0" w:color="auto"/>
            </w:tcBorders>
            <w:hideMark/>
          </w:tcPr>
          <w:p w14:paraId="20FBC4F2" w14:textId="77777777" w:rsidR="00537600" w:rsidRPr="00E17FB0" w:rsidRDefault="00537600" w:rsidP="00E17FB0">
            <w:pPr>
              <w:jc w:val="both"/>
              <w:rPr>
                <w:rFonts w:ascii="Museo Sans 300" w:hAnsi="Museo Sans 300"/>
                <w:b/>
                <w:sz w:val="20"/>
                <w:szCs w:val="20"/>
                <w:lang w:val="es-ES_tradnl"/>
              </w:rPr>
            </w:pPr>
            <w:r w:rsidRPr="00E17FB0">
              <w:rPr>
                <w:rFonts w:ascii="Museo Sans 300" w:hAnsi="Museo Sans 300"/>
                <w:b/>
                <w:sz w:val="20"/>
                <w:szCs w:val="20"/>
                <w:lang w:val="es-ES_tradnl"/>
              </w:rPr>
              <w:t xml:space="preserve">DESCRIPCION </w:t>
            </w:r>
          </w:p>
        </w:tc>
        <w:tc>
          <w:tcPr>
            <w:tcW w:w="2835" w:type="dxa"/>
            <w:tcBorders>
              <w:top w:val="single" w:sz="4" w:space="0" w:color="auto"/>
              <w:left w:val="single" w:sz="4" w:space="0" w:color="auto"/>
              <w:bottom w:val="single" w:sz="4" w:space="0" w:color="auto"/>
              <w:right w:val="single" w:sz="4" w:space="0" w:color="auto"/>
            </w:tcBorders>
            <w:hideMark/>
          </w:tcPr>
          <w:p w14:paraId="75BF294A" w14:textId="77777777" w:rsidR="00537600" w:rsidRPr="00E17FB0" w:rsidRDefault="00537600" w:rsidP="00E17FB0">
            <w:pPr>
              <w:jc w:val="both"/>
              <w:rPr>
                <w:rFonts w:ascii="Museo Sans 300" w:hAnsi="Museo Sans 300"/>
                <w:b/>
                <w:sz w:val="20"/>
                <w:szCs w:val="20"/>
                <w:lang w:val="es-ES_tradnl"/>
              </w:rPr>
            </w:pPr>
            <w:r w:rsidRPr="00E17FB0">
              <w:rPr>
                <w:rFonts w:ascii="Museo Sans 300" w:hAnsi="Museo Sans 300"/>
                <w:b/>
                <w:sz w:val="20"/>
                <w:szCs w:val="20"/>
                <w:lang w:val="es-ES_tradnl"/>
              </w:rPr>
              <w:t>ÁREAS (HAS)</w:t>
            </w:r>
          </w:p>
        </w:tc>
        <w:tc>
          <w:tcPr>
            <w:tcW w:w="1559" w:type="dxa"/>
            <w:tcBorders>
              <w:top w:val="single" w:sz="4" w:space="0" w:color="auto"/>
              <w:left w:val="single" w:sz="4" w:space="0" w:color="auto"/>
              <w:bottom w:val="single" w:sz="4" w:space="0" w:color="auto"/>
              <w:right w:val="single" w:sz="4" w:space="0" w:color="auto"/>
            </w:tcBorders>
            <w:hideMark/>
          </w:tcPr>
          <w:p w14:paraId="419FF09F" w14:textId="77777777" w:rsidR="00537600" w:rsidRPr="00E17FB0" w:rsidRDefault="00537600" w:rsidP="00E17FB0">
            <w:pPr>
              <w:jc w:val="both"/>
              <w:rPr>
                <w:rFonts w:ascii="Museo Sans 300" w:hAnsi="Museo Sans 300"/>
                <w:b/>
                <w:sz w:val="20"/>
                <w:szCs w:val="20"/>
                <w:lang w:val="es-ES_tradnl"/>
              </w:rPr>
            </w:pPr>
            <w:r w:rsidRPr="00E17FB0">
              <w:rPr>
                <w:rFonts w:ascii="Museo Sans 300" w:hAnsi="Museo Sans 300"/>
                <w:b/>
                <w:sz w:val="20"/>
                <w:szCs w:val="20"/>
                <w:lang w:val="es-ES_tradnl"/>
              </w:rPr>
              <w:t>ÁREAS (M²)</w:t>
            </w:r>
          </w:p>
        </w:tc>
      </w:tr>
      <w:tr w:rsidR="00537600" w:rsidRPr="00280C8E" w14:paraId="50B02F6C" w14:textId="77777777" w:rsidTr="00E17FB0">
        <w:trPr>
          <w:trHeight w:val="20"/>
        </w:trPr>
        <w:tc>
          <w:tcPr>
            <w:tcW w:w="3242" w:type="dxa"/>
            <w:tcBorders>
              <w:top w:val="single" w:sz="4" w:space="0" w:color="auto"/>
              <w:left w:val="single" w:sz="4" w:space="0" w:color="auto"/>
              <w:bottom w:val="single" w:sz="4" w:space="0" w:color="auto"/>
              <w:right w:val="single" w:sz="4" w:space="0" w:color="auto"/>
            </w:tcBorders>
            <w:hideMark/>
          </w:tcPr>
          <w:p w14:paraId="13E82E9F" w14:textId="48CE9A81" w:rsidR="00537600" w:rsidRPr="00E17FB0" w:rsidRDefault="00537600" w:rsidP="00C06F8F">
            <w:pPr>
              <w:jc w:val="both"/>
              <w:rPr>
                <w:rFonts w:ascii="Museo Sans 300" w:hAnsi="Museo Sans 300"/>
                <w:sz w:val="20"/>
                <w:szCs w:val="20"/>
                <w:lang w:val="es-ES_tradnl"/>
              </w:rPr>
            </w:pPr>
            <w:r w:rsidRPr="00E17FB0">
              <w:rPr>
                <w:rFonts w:ascii="Museo Sans 300" w:hAnsi="Museo Sans 300"/>
                <w:sz w:val="20"/>
                <w:szCs w:val="20"/>
                <w:lang w:val="es-ES_tradnl"/>
              </w:rPr>
              <w:t>Lotificación Agrícola (</w:t>
            </w:r>
            <w:r w:rsidR="00C06F8F">
              <w:rPr>
                <w:rFonts w:ascii="Museo Sans 300" w:hAnsi="Museo Sans 300"/>
                <w:sz w:val="20"/>
                <w:szCs w:val="20"/>
                <w:lang w:val="es-ES_tradnl"/>
              </w:rPr>
              <w:t>---</w:t>
            </w:r>
            <w:r w:rsidRPr="00E17FB0">
              <w:rPr>
                <w:rFonts w:ascii="Museo Sans 300" w:hAnsi="Museo Sans 300"/>
                <w:sz w:val="20"/>
                <w:szCs w:val="20"/>
                <w:lang w:val="es-ES_tradnl"/>
              </w:rPr>
              <w:t>)</w:t>
            </w:r>
          </w:p>
        </w:tc>
        <w:tc>
          <w:tcPr>
            <w:tcW w:w="2835" w:type="dxa"/>
            <w:tcBorders>
              <w:top w:val="single" w:sz="4" w:space="0" w:color="auto"/>
              <w:left w:val="single" w:sz="4" w:space="0" w:color="auto"/>
              <w:bottom w:val="single" w:sz="4" w:space="0" w:color="auto"/>
              <w:right w:val="single" w:sz="4" w:space="0" w:color="auto"/>
            </w:tcBorders>
            <w:hideMark/>
          </w:tcPr>
          <w:p w14:paraId="4D513CCA" w14:textId="77777777" w:rsidR="00537600" w:rsidRPr="00E17FB0" w:rsidRDefault="00537600" w:rsidP="00E17FB0">
            <w:pPr>
              <w:jc w:val="both"/>
              <w:rPr>
                <w:rFonts w:ascii="Museo Sans 300" w:hAnsi="Museo Sans 300"/>
                <w:sz w:val="20"/>
                <w:szCs w:val="20"/>
                <w:lang w:val="es-ES_tradnl"/>
              </w:rPr>
            </w:pPr>
            <w:r w:rsidRPr="00E17FB0">
              <w:rPr>
                <w:rFonts w:ascii="Museo Sans 300" w:hAnsi="Museo Sans 300"/>
                <w:sz w:val="20"/>
                <w:szCs w:val="20"/>
                <w:lang w:val="es-ES_tradnl"/>
              </w:rPr>
              <w:t xml:space="preserve"> </w:t>
            </w:r>
          </w:p>
        </w:tc>
        <w:tc>
          <w:tcPr>
            <w:tcW w:w="1559" w:type="dxa"/>
            <w:tcBorders>
              <w:top w:val="single" w:sz="4" w:space="0" w:color="auto"/>
              <w:left w:val="single" w:sz="4" w:space="0" w:color="auto"/>
              <w:bottom w:val="single" w:sz="4" w:space="0" w:color="auto"/>
              <w:right w:val="single" w:sz="4" w:space="0" w:color="auto"/>
            </w:tcBorders>
            <w:hideMark/>
          </w:tcPr>
          <w:p w14:paraId="4095DF9C" w14:textId="77777777" w:rsidR="00537600" w:rsidRPr="00E17FB0" w:rsidRDefault="00537600" w:rsidP="00E17FB0">
            <w:pPr>
              <w:jc w:val="both"/>
              <w:rPr>
                <w:rFonts w:ascii="Museo Sans 300" w:hAnsi="Museo Sans 300"/>
                <w:sz w:val="20"/>
                <w:szCs w:val="20"/>
                <w:lang w:val="es-ES_tradnl"/>
              </w:rPr>
            </w:pPr>
          </w:p>
        </w:tc>
      </w:tr>
      <w:tr w:rsidR="00537600" w:rsidRPr="00280C8E" w14:paraId="44B81247" w14:textId="77777777" w:rsidTr="00E17FB0">
        <w:trPr>
          <w:trHeight w:val="20"/>
        </w:trPr>
        <w:tc>
          <w:tcPr>
            <w:tcW w:w="3242" w:type="dxa"/>
            <w:tcBorders>
              <w:top w:val="single" w:sz="4" w:space="0" w:color="auto"/>
              <w:left w:val="single" w:sz="4" w:space="0" w:color="auto"/>
              <w:bottom w:val="single" w:sz="4" w:space="0" w:color="auto"/>
              <w:right w:val="single" w:sz="4" w:space="0" w:color="auto"/>
            </w:tcBorders>
            <w:hideMark/>
          </w:tcPr>
          <w:p w14:paraId="12183494" w14:textId="3828080F" w:rsidR="00537600" w:rsidRPr="00E17FB0" w:rsidRDefault="00537600" w:rsidP="00C06F8F">
            <w:pPr>
              <w:jc w:val="both"/>
              <w:rPr>
                <w:rFonts w:ascii="Museo Sans 300" w:hAnsi="Museo Sans 300"/>
                <w:sz w:val="20"/>
                <w:szCs w:val="20"/>
                <w:lang w:val="es-ES_tradnl"/>
              </w:rPr>
            </w:pPr>
            <w:r w:rsidRPr="00E17FB0">
              <w:rPr>
                <w:rFonts w:ascii="Museo Sans 300" w:hAnsi="Museo Sans 300"/>
                <w:sz w:val="20"/>
                <w:szCs w:val="20"/>
                <w:lang w:val="es-ES_tradnl"/>
              </w:rPr>
              <w:t>Polígono 1 (</w:t>
            </w:r>
            <w:r w:rsidR="00C06F8F">
              <w:rPr>
                <w:rFonts w:ascii="Museo Sans 300" w:hAnsi="Museo Sans 300"/>
                <w:sz w:val="20"/>
                <w:szCs w:val="20"/>
                <w:lang w:val="es-ES_tradnl"/>
              </w:rPr>
              <w:t>---</w:t>
            </w:r>
            <w:r w:rsidRPr="00E17FB0">
              <w:rPr>
                <w:rFonts w:ascii="Museo Sans 300" w:hAnsi="Museo Sans 300"/>
                <w:sz w:val="20"/>
                <w:szCs w:val="20"/>
                <w:lang w:val="es-ES_tradnl"/>
              </w:rPr>
              <w:t xml:space="preserve"> lotes)</w:t>
            </w:r>
          </w:p>
        </w:tc>
        <w:tc>
          <w:tcPr>
            <w:tcW w:w="2835" w:type="dxa"/>
            <w:tcBorders>
              <w:top w:val="single" w:sz="4" w:space="0" w:color="auto"/>
              <w:left w:val="single" w:sz="4" w:space="0" w:color="auto"/>
              <w:bottom w:val="single" w:sz="4" w:space="0" w:color="auto"/>
              <w:right w:val="single" w:sz="4" w:space="0" w:color="auto"/>
            </w:tcBorders>
            <w:hideMark/>
          </w:tcPr>
          <w:p w14:paraId="45A5CC49" w14:textId="77777777" w:rsidR="00537600" w:rsidRPr="00E17FB0" w:rsidRDefault="00537600" w:rsidP="00E17FB0">
            <w:pPr>
              <w:jc w:val="both"/>
              <w:rPr>
                <w:rFonts w:ascii="Museo Sans 300" w:hAnsi="Museo Sans 300"/>
                <w:sz w:val="20"/>
                <w:szCs w:val="20"/>
                <w:lang w:val="es-ES_tradnl"/>
              </w:rPr>
            </w:pPr>
            <w:r w:rsidRPr="00E17FB0">
              <w:rPr>
                <w:rFonts w:ascii="Museo Sans 300" w:hAnsi="Museo Sans 300"/>
                <w:sz w:val="20"/>
                <w:szCs w:val="20"/>
                <w:lang w:val="es-ES_tradnl"/>
              </w:rPr>
              <w:t>03 Has 02 Ás. 61.40 Cas</w:t>
            </w:r>
          </w:p>
        </w:tc>
        <w:tc>
          <w:tcPr>
            <w:tcW w:w="1559" w:type="dxa"/>
            <w:tcBorders>
              <w:top w:val="single" w:sz="4" w:space="0" w:color="auto"/>
              <w:left w:val="single" w:sz="4" w:space="0" w:color="auto"/>
              <w:bottom w:val="single" w:sz="4" w:space="0" w:color="auto"/>
              <w:right w:val="single" w:sz="4" w:space="0" w:color="auto"/>
            </w:tcBorders>
            <w:hideMark/>
          </w:tcPr>
          <w:p w14:paraId="049AE10B" w14:textId="77777777" w:rsidR="00537600" w:rsidRPr="00E17FB0" w:rsidRDefault="00537600" w:rsidP="00E17FB0">
            <w:pPr>
              <w:jc w:val="right"/>
              <w:rPr>
                <w:rFonts w:ascii="Museo Sans 300" w:hAnsi="Museo Sans 300"/>
                <w:sz w:val="20"/>
                <w:szCs w:val="20"/>
                <w:lang w:val="es-ES_tradnl"/>
              </w:rPr>
            </w:pPr>
            <w:r w:rsidRPr="00E17FB0">
              <w:rPr>
                <w:rFonts w:ascii="Museo Sans 300" w:hAnsi="Museo Sans 300"/>
                <w:sz w:val="20"/>
                <w:szCs w:val="20"/>
                <w:lang w:val="es-ES_tradnl"/>
              </w:rPr>
              <w:t>30,261.40</w:t>
            </w:r>
          </w:p>
        </w:tc>
      </w:tr>
      <w:tr w:rsidR="00537600" w:rsidRPr="00280C8E" w14:paraId="3C1A39D2" w14:textId="77777777" w:rsidTr="00E17FB0">
        <w:trPr>
          <w:trHeight w:val="20"/>
        </w:trPr>
        <w:tc>
          <w:tcPr>
            <w:tcW w:w="3242" w:type="dxa"/>
            <w:tcBorders>
              <w:top w:val="single" w:sz="4" w:space="0" w:color="auto"/>
              <w:left w:val="single" w:sz="4" w:space="0" w:color="auto"/>
              <w:bottom w:val="single" w:sz="4" w:space="0" w:color="auto"/>
              <w:right w:val="single" w:sz="4" w:space="0" w:color="auto"/>
            </w:tcBorders>
            <w:hideMark/>
          </w:tcPr>
          <w:p w14:paraId="64A1F8DF" w14:textId="77777777" w:rsidR="00537600" w:rsidRPr="00E17FB0" w:rsidRDefault="00537600" w:rsidP="00E17FB0">
            <w:pPr>
              <w:rPr>
                <w:rFonts w:ascii="Museo Sans 300" w:hAnsi="Museo Sans 300"/>
                <w:sz w:val="20"/>
                <w:szCs w:val="20"/>
                <w:lang w:val="es-ES_tradnl"/>
              </w:rPr>
            </w:pPr>
            <w:r w:rsidRPr="00E17FB0">
              <w:rPr>
                <w:rFonts w:ascii="Museo Sans 300" w:hAnsi="Museo Sans 300"/>
                <w:sz w:val="20"/>
                <w:szCs w:val="20"/>
                <w:lang w:val="es-ES_tradnl"/>
              </w:rPr>
              <w:t xml:space="preserve">Áreas Complementarias: </w:t>
            </w:r>
          </w:p>
        </w:tc>
        <w:tc>
          <w:tcPr>
            <w:tcW w:w="2835" w:type="dxa"/>
            <w:tcBorders>
              <w:top w:val="single" w:sz="4" w:space="0" w:color="auto"/>
              <w:left w:val="single" w:sz="4" w:space="0" w:color="auto"/>
              <w:bottom w:val="single" w:sz="4" w:space="0" w:color="auto"/>
              <w:right w:val="single" w:sz="4" w:space="0" w:color="auto"/>
            </w:tcBorders>
            <w:hideMark/>
          </w:tcPr>
          <w:p w14:paraId="34D55D00" w14:textId="77777777" w:rsidR="00537600" w:rsidRPr="00E17FB0" w:rsidRDefault="00537600" w:rsidP="00E17FB0">
            <w:pPr>
              <w:jc w:val="both"/>
              <w:rPr>
                <w:rFonts w:ascii="Museo Sans 300" w:hAnsi="Museo Sans 300"/>
                <w:sz w:val="20"/>
                <w:szCs w:val="20"/>
                <w:lang w:val="es-ES_tradnl"/>
              </w:rPr>
            </w:pPr>
          </w:p>
        </w:tc>
        <w:tc>
          <w:tcPr>
            <w:tcW w:w="1559" w:type="dxa"/>
            <w:tcBorders>
              <w:top w:val="single" w:sz="4" w:space="0" w:color="auto"/>
              <w:left w:val="single" w:sz="4" w:space="0" w:color="auto"/>
              <w:bottom w:val="single" w:sz="4" w:space="0" w:color="auto"/>
              <w:right w:val="single" w:sz="4" w:space="0" w:color="auto"/>
            </w:tcBorders>
            <w:hideMark/>
          </w:tcPr>
          <w:p w14:paraId="785DA89B" w14:textId="77777777" w:rsidR="00537600" w:rsidRPr="00E17FB0" w:rsidRDefault="00537600" w:rsidP="00E17FB0">
            <w:pPr>
              <w:jc w:val="right"/>
              <w:rPr>
                <w:rFonts w:ascii="Museo Sans 300" w:hAnsi="Museo Sans 300"/>
                <w:sz w:val="20"/>
                <w:szCs w:val="20"/>
                <w:lang w:val="es-ES_tradnl"/>
              </w:rPr>
            </w:pPr>
          </w:p>
        </w:tc>
      </w:tr>
      <w:tr w:rsidR="00537600" w:rsidRPr="00280C8E" w14:paraId="1ED20A0C" w14:textId="77777777" w:rsidTr="00E17FB0">
        <w:trPr>
          <w:trHeight w:val="20"/>
        </w:trPr>
        <w:tc>
          <w:tcPr>
            <w:tcW w:w="3242" w:type="dxa"/>
            <w:tcBorders>
              <w:top w:val="single" w:sz="4" w:space="0" w:color="auto"/>
              <w:left w:val="single" w:sz="4" w:space="0" w:color="auto"/>
              <w:bottom w:val="single" w:sz="4" w:space="0" w:color="auto"/>
              <w:right w:val="single" w:sz="4" w:space="0" w:color="auto"/>
            </w:tcBorders>
            <w:hideMark/>
          </w:tcPr>
          <w:p w14:paraId="5528FC56" w14:textId="77777777" w:rsidR="00537600" w:rsidRPr="00E17FB0" w:rsidRDefault="00537600" w:rsidP="00E17FB0">
            <w:pPr>
              <w:jc w:val="both"/>
              <w:rPr>
                <w:rFonts w:ascii="Museo Sans 300" w:hAnsi="Museo Sans 300"/>
                <w:sz w:val="20"/>
                <w:szCs w:val="20"/>
                <w:lang w:val="es-ES_tradnl"/>
              </w:rPr>
            </w:pPr>
            <w:r w:rsidRPr="00E17FB0">
              <w:rPr>
                <w:rFonts w:ascii="Museo Sans 300" w:hAnsi="Museo Sans 300"/>
                <w:sz w:val="20"/>
                <w:szCs w:val="20"/>
                <w:lang w:val="es-ES_tradnl"/>
              </w:rPr>
              <w:t>Bosque 9</w:t>
            </w:r>
          </w:p>
        </w:tc>
        <w:tc>
          <w:tcPr>
            <w:tcW w:w="2835" w:type="dxa"/>
            <w:tcBorders>
              <w:top w:val="single" w:sz="4" w:space="0" w:color="auto"/>
              <w:left w:val="single" w:sz="4" w:space="0" w:color="auto"/>
              <w:bottom w:val="single" w:sz="4" w:space="0" w:color="auto"/>
              <w:right w:val="single" w:sz="4" w:space="0" w:color="auto"/>
            </w:tcBorders>
            <w:hideMark/>
          </w:tcPr>
          <w:p w14:paraId="20656149" w14:textId="77777777" w:rsidR="00537600" w:rsidRPr="00E17FB0" w:rsidRDefault="00537600" w:rsidP="00E17FB0">
            <w:pPr>
              <w:jc w:val="both"/>
              <w:rPr>
                <w:rFonts w:ascii="Museo Sans 300" w:hAnsi="Museo Sans 300"/>
                <w:sz w:val="20"/>
                <w:szCs w:val="20"/>
                <w:lang w:val="en-US"/>
              </w:rPr>
            </w:pPr>
            <w:r w:rsidRPr="00E17FB0">
              <w:rPr>
                <w:rFonts w:ascii="Museo Sans 300" w:hAnsi="Museo Sans 300"/>
                <w:sz w:val="20"/>
                <w:szCs w:val="20"/>
                <w:lang w:val="en-US"/>
              </w:rPr>
              <w:t>19 Has 37 Ás. 85.11 Cas</w:t>
            </w:r>
          </w:p>
        </w:tc>
        <w:tc>
          <w:tcPr>
            <w:tcW w:w="1559" w:type="dxa"/>
            <w:tcBorders>
              <w:top w:val="single" w:sz="4" w:space="0" w:color="auto"/>
              <w:left w:val="single" w:sz="4" w:space="0" w:color="auto"/>
              <w:bottom w:val="single" w:sz="4" w:space="0" w:color="auto"/>
              <w:right w:val="single" w:sz="4" w:space="0" w:color="auto"/>
            </w:tcBorders>
            <w:hideMark/>
          </w:tcPr>
          <w:p w14:paraId="6C51F287" w14:textId="77777777" w:rsidR="00537600" w:rsidRPr="00E17FB0" w:rsidRDefault="00537600" w:rsidP="00E17FB0">
            <w:pPr>
              <w:jc w:val="right"/>
              <w:rPr>
                <w:rFonts w:ascii="Museo Sans 300" w:hAnsi="Museo Sans 300"/>
                <w:sz w:val="20"/>
                <w:szCs w:val="20"/>
                <w:lang w:val="en-US"/>
              </w:rPr>
            </w:pPr>
            <w:r w:rsidRPr="00E17FB0">
              <w:rPr>
                <w:rFonts w:ascii="Museo Sans 300" w:hAnsi="Museo Sans 300"/>
                <w:sz w:val="20"/>
                <w:szCs w:val="20"/>
                <w:lang w:val="en-US"/>
              </w:rPr>
              <w:t>193,785.11</w:t>
            </w:r>
          </w:p>
        </w:tc>
      </w:tr>
      <w:tr w:rsidR="00537600" w:rsidRPr="00280C8E" w14:paraId="20356CEE" w14:textId="77777777" w:rsidTr="00E17FB0">
        <w:trPr>
          <w:trHeight w:val="20"/>
        </w:trPr>
        <w:tc>
          <w:tcPr>
            <w:tcW w:w="3242" w:type="dxa"/>
            <w:tcBorders>
              <w:top w:val="single" w:sz="4" w:space="0" w:color="auto"/>
              <w:left w:val="single" w:sz="4" w:space="0" w:color="auto"/>
              <w:bottom w:val="single" w:sz="4" w:space="0" w:color="auto"/>
              <w:right w:val="single" w:sz="4" w:space="0" w:color="auto"/>
            </w:tcBorders>
            <w:hideMark/>
          </w:tcPr>
          <w:p w14:paraId="7AD84280" w14:textId="77777777" w:rsidR="00537600" w:rsidRPr="00E17FB0" w:rsidRDefault="00537600" w:rsidP="00E17FB0">
            <w:pPr>
              <w:jc w:val="both"/>
              <w:rPr>
                <w:rFonts w:ascii="Museo Sans 300" w:hAnsi="Museo Sans 300"/>
                <w:sz w:val="20"/>
                <w:szCs w:val="20"/>
                <w:lang w:val="en-US"/>
              </w:rPr>
            </w:pPr>
            <w:r w:rsidRPr="00E17FB0">
              <w:rPr>
                <w:rFonts w:ascii="Museo Sans 300" w:hAnsi="Museo Sans 300"/>
                <w:sz w:val="20"/>
                <w:szCs w:val="20"/>
                <w:lang w:val="en-US"/>
              </w:rPr>
              <w:t>Bosque 10</w:t>
            </w:r>
          </w:p>
        </w:tc>
        <w:tc>
          <w:tcPr>
            <w:tcW w:w="2835" w:type="dxa"/>
            <w:tcBorders>
              <w:top w:val="single" w:sz="4" w:space="0" w:color="auto"/>
              <w:left w:val="single" w:sz="4" w:space="0" w:color="auto"/>
              <w:bottom w:val="single" w:sz="4" w:space="0" w:color="auto"/>
              <w:right w:val="single" w:sz="4" w:space="0" w:color="auto"/>
            </w:tcBorders>
            <w:hideMark/>
          </w:tcPr>
          <w:p w14:paraId="557C2807" w14:textId="77777777" w:rsidR="00537600" w:rsidRPr="00E17FB0" w:rsidRDefault="00537600" w:rsidP="00E17FB0">
            <w:pPr>
              <w:jc w:val="both"/>
              <w:rPr>
                <w:rFonts w:ascii="Museo Sans 300" w:hAnsi="Museo Sans 300"/>
                <w:sz w:val="20"/>
                <w:szCs w:val="20"/>
                <w:lang w:val="en-US"/>
              </w:rPr>
            </w:pPr>
            <w:r w:rsidRPr="00E17FB0">
              <w:rPr>
                <w:rFonts w:ascii="Museo Sans 300" w:hAnsi="Museo Sans 300"/>
                <w:sz w:val="20"/>
                <w:szCs w:val="20"/>
                <w:lang w:val="en-US"/>
              </w:rPr>
              <w:t>00 Has. 75 As. 92.24 Cas</w:t>
            </w:r>
          </w:p>
        </w:tc>
        <w:tc>
          <w:tcPr>
            <w:tcW w:w="1559" w:type="dxa"/>
            <w:tcBorders>
              <w:top w:val="single" w:sz="4" w:space="0" w:color="auto"/>
              <w:left w:val="single" w:sz="4" w:space="0" w:color="auto"/>
              <w:bottom w:val="single" w:sz="4" w:space="0" w:color="auto"/>
              <w:right w:val="single" w:sz="4" w:space="0" w:color="auto"/>
            </w:tcBorders>
            <w:hideMark/>
          </w:tcPr>
          <w:p w14:paraId="17187461" w14:textId="77777777" w:rsidR="00537600" w:rsidRPr="00E17FB0" w:rsidRDefault="00537600" w:rsidP="00E17FB0">
            <w:pPr>
              <w:jc w:val="right"/>
              <w:rPr>
                <w:rFonts w:ascii="Museo Sans 300" w:hAnsi="Museo Sans 300"/>
                <w:sz w:val="20"/>
                <w:szCs w:val="20"/>
                <w:lang w:val="en-US"/>
              </w:rPr>
            </w:pPr>
            <w:r w:rsidRPr="00E17FB0">
              <w:rPr>
                <w:rFonts w:ascii="Museo Sans 300" w:hAnsi="Museo Sans 300"/>
                <w:sz w:val="20"/>
                <w:szCs w:val="20"/>
                <w:lang w:val="en-US"/>
              </w:rPr>
              <w:t>7,592.24</w:t>
            </w:r>
          </w:p>
        </w:tc>
      </w:tr>
      <w:tr w:rsidR="00537600" w:rsidRPr="00280C8E" w14:paraId="389B0652" w14:textId="77777777" w:rsidTr="00E17FB0">
        <w:trPr>
          <w:trHeight w:val="20"/>
        </w:trPr>
        <w:tc>
          <w:tcPr>
            <w:tcW w:w="3242" w:type="dxa"/>
            <w:tcBorders>
              <w:top w:val="single" w:sz="4" w:space="0" w:color="auto"/>
              <w:left w:val="single" w:sz="4" w:space="0" w:color="auto"/>
              <w:bottom w:val="single" w:sz="4" w:space="0" w:color="auto"/>
              <w:right w:val="single" w:sz="4" w:space="0" w:color="auto"/>
            </w:tcBorders>
            <w:hideMark/>
          </w:tcPr>
          <w:p w14:paraId="3CA0A913" w14:textId="77777777" w:rsidR="00537600" w:rsidRPr="00E17FB0" w:rsidRDefault="00537600" w:rsidP="00E17FB0">
            <w:pPr>
              <w:jc w:val="both"/>
              <w:rPr>
                <w:rFonts w:ascii="Museo Sans 300" w:hAnsi="Museo Sans 300"/>
                <w:sz w:val="20"/>
                <w:szCs w:val="20"/>
                <w:lang w:val="en-US"/>
              </w:rPr>
            </w:pPr>
            <w:r w:rsidRPr="00E17FB0">
              <w:rPr>
                <w:rFonts w:ascii="Museo Sans 300" w:hAnsi="Museo Sans 300"/>
                <w:sz w:val="20"/>
                <w:szCs w:val="20"/>
                <w:lang w:val="en-US"/>
              </w:rPr>
              <w:t>Bosque 11</w:t>
            </w:r>
          </w:p>
        </w:tc>
        <w:tc>
          <w:tcPr>
            <w:tcW w:w="2835" w:type="dxa"/>
            <w:tcBorders>
              <w:top w:val="single" w:sz="4" w:space="0" w:color="auto"/>
              <w:left w:val="single" w:sz="4" w:space="0" w:color="auto"/>
              <w:bottom w:val="single" w:sz="4" w:space="0" w:color="auto"/>
              <w:right w:val="single" w:sz="4" w:space="0" w:color="auto"/>
            </w:tcBorders>
            <w:hideMark/>
          </w:tcPr>
          <w:p w14:paraId="7A8303BB" w14:textId="77777777" w:rsidR="00537600" w:rsidRPr="00E17FB0" w:rsidRDefault="00537600" w:rsidP="00E17FB0">
            <w:pPr>
              <w:jc w:val="both"/>
              <w:rPr>
                <w:rFonts w:ascii="Museo Sans 300" w:hAnsi="Museo Sans 300"/>
                <w:sz w:val="20"/>
                <w:szCs w:val="20"/>
              </w:rPr>
            </w:pPr>
            <w:r w:rsidRPr="00E17FB0">
              <w:rPr>
                <w:rFonts w:ascii="Museo Sans 300" w:hAnsi="Museo Sans 300"/>
                <w:sz w:val="20"/>
                <w:szCs w:val="20"/>
              </w:rPr>
              <w:t>01 Has 41 Ás. 27.97 Cas</w:t>
            </w:r>
          </w:p>
        </w:tc>
        <w:tc>
          <w:tcPr>
            <w:tcW w:w="1559" w:type="dxa"/>
            <w:tcBorders>
              <w:top w:val="single" w:sz="4" w:space="0" w:color="auto"/>
              <w:left w:val="single" w:sz="4" w:space="0" w:color="auto"/>
              <w:bottom w:val="single" w:sz="4" w:space="0" w:color="auto"/>
              <w:right w:val="single" w:sz="4" w:space="0" w:color="auto"/>
            </w:tcBorders>
            <w:hideMark/>
          </w:tcPr>
          <w:p w14:paraId="0F33283B" w14:textId="77777777" w:rsidR="00537600" w:rsidRPr="00E17FB0" w:rsidRDefault="00537600" w:rsidP="00E17FB0">
            <w:pPr>
              <w:jc w:val="right"/>
              <w:rPr>
                <w:rFonts w:ascii="Museo Sans 300" w:hAnsi="Museo Sans 300"/>
                <w:sz w:val="20"/>
                <w:szCs w:val="20"/>
              </w:rPr>
            </w:pPr>
            <w:r w:rsidRPr="00E17FB0">
              <w:rPr>
                <w:rFonts w:ascii="Museo Sans 300" w:hAnsi="Museo Sans 300"/>
                <w:sz w:val="20"/>
                <w:szCs w:val="20"/>
              </w:rPr>
              <w:t>14,127.97</w:t>
            </w:r>
          </w:p>
        </w:tc>
      </w:tr>
      <w:tr w:rsidR="00537600" w:rsidRPr="00280C8E" w14:paraId="0B9D27EF" w14:textId="77777777" w:rsidTr="00E17FB0">
        <w:trPr>
          <w:trHeight w:val="20"/>
        </w:trPr>
        <w:tc>
          <w:tcPr>
            <w:tcW w:w="3242" w:type="dxa"/>
            <w:tcBorders>
              <w:top w:val="single" w:sz="4" w:space="0" w:color="auto"/>
              <w:left w:val="single" w:sz="4" w:space="0" w:color="auto"/>
              <w:bottom w:val="single" w:sz="4" w:space="0" w:color="auto"/>
              <w:right w:val="single" w:sz="4" w:space="0" w:color="auto"/>
            </w:tcBorders>
            <w:hideMark/>
          </w:tcPr>
          <w:p w14:paraId="2E4E5C0B" w14:textId="77777777" w:rsidR="00537600" w:rsidRPr="00E17FB0" w:rsidRDefault="00537600" w:rsidP="00E17FB0">
            <w:pPr>
              <w:jc w:val="both"/>
              <w:rPr>
                <w:rFonts w:ascii="Museo Sans 300" w:hAnsi="Museo Sans 300"/>
                <w:sz w:val="20"/>
                <w:szCs w:val="20"/>
              </w:rPr>
            </w:pPr>
            <w:r w:rsidRPr="00E17FB0">
              <w:rPr>
                <w:rFonts w:ascii="Museo Sans 300" w:hAnsi="Museo Sans 300"/>
                <w:b/>
                <w:sz w:val="20"/>
                <w:szCs w:val="20"/>
              </w:rPr>
              <w:t>SUB TOTAL</w:t>
            </w:r>
          </w:p>
        </w:tc>
        <w:tc>
          <w:tcPr>
            <w:tcW w:w="2835" w:type="dxa"/>
            <w:tcBorders>
              <w:top w:val="single" w:sz="4" w:space="0" w:color="auto"/>
              <w:left w:val="single" w:sz="4" w:space="0" w:color="auto"/>
              <w:bottom w:val="single" w:sz="4" w:space="0" w:color="auto"/>
              <w:right w:val="single" w:sz="4" w:space="0" w:color="auto"/>
            </w:tcBorders>
            <w:hideMark/>
          </w:tcPr>
          <w:p w14:paraId="0F2DED30" w14:textId="77777777" w:rsidR="00537600" w:rsidRPr="00E17FB0" w:rsidRDefault="00537600" w:rsidP="00E17FB0">
            <w:pPr>
              <w:jc w:val="both"/>
              <w:rPr>
                <w:rFonts w:ascii="Museo Sans 300" w:hAnsi="Museo Sans 300"/>
                <w:sz w:val="20"/>
                <w:szCs w:val="20"/>
              </w:rPr>
            </w:pPr>
            <w:r w:rsidRPr="00E17FB0">
              <w:rPr>
                <w:rFonts w:ascii="Museo Sans 300" w:hAnsi="Museo Sans 300"/>
                <w:b/>
                <w:sz w:val="20"/>
                <w:szCs w:val="20"/>
              </w:rPr>
              <w:t>21 Has 55 Ás. 05.32 Cas</w:t>
            </w:r>
          </w:p>
        </w:tc>
        <w:tc>
          <w:tcPr>
            <w:tcW w:w="1559" w:type="dxa"/>
            <w:tcBorders>
              <w:top w:val="single" w:sz="4" w:space="0" w:color="auto"/>
              <w:left w:val="single" w:sz="4" w:space="0" w:color="auto"/>
              <w:bottom w:val="single" w:sz="4" w:space="0" w:color="auto"/>
              <w:right w:val="single" w:sz="4" w:space="0" w:color="auto"/>
            </w:tcBorders>
            <w:hideMark/>
          </w:tcPr>
          <w:p w14:paraId="6FF10015" w14:textId="77777777" w:rsidR="00537600" w:rsidRPr="00E17FB0" w:rsidRDefault="00537600" w:rsidP="00E17FB0">
            <w:pPr>
              <w:jc w:val="right"/>
              <w:rPr>
                <w:rFonts w:ascii="Museo Sans 300" w:hAnsi="Museo Sans 300"/>
                <w:sz w:val="20"/>
                <w:szCs w:val="20"/>
              </w:rPr>
            </w:pPr>
            <w:r w:rsidRPr="00E17FB0">
              <w:rPr>
                <w:rFonts w:ascii="Museo Sans 300" w:hAnsi="Museo Sans 300"/>
                <w:b/>
                <w:sz w:val="20"/>
                <w:szCs w:val="20"/>
              </w:rPr>
              <w:t>215,505.32</w:t>
            </w:r>
          </w:p>
        </w:tc>
      </w:tr>
      <w:tr w:rsidR="00537600" w:rsidRPr="00280C8E" w14:paraId="2FDCC334" w14:textId="77777777" w:rsidTr="00E17FB0">
        <w:trPr>
          <w:trHeight w:val="20"/>
        </w:trPr>
        <w:tc>
          <w:tcPr>
            <w:tcW w:w="3242" w:type="dxa"/>
            <w:tcBorders>
              <w:top w:val="single" w:sz="4" w:space="0" w:color="auto"/>
              <w:left w:val="single" w:sz="4" w:space="0" w:color="auto"/>
              <w:bottom w:val="single" w:sz="4" w:space="0" w:color="auto"/>
              <w:right w:val="single" w:sz="4" w:space="0" w:color="auto"/>
            </w:tcBorders>
            <w:hideMark/>
          </w:tcPr>
          <w:p w14:paraId="2711AA82" w14:textId="77777777" w:rsidR="00537600" w:rsidRPr="00E17FB0" w:rsidRDefault="00537600" w:rsidP="00E17FB0">
            <w:pPr>
              <w:jc w:val="both"/>
              <w:rPr>
                <w:rFonts w:ascii="Museo Sans 300" w:hAnsi="Museo Sans 300"/>
                <w:sz w:val="20"/>
                <w:szCs w:val="20"/>
              </w:rPr>
            </w:pPr>
            <w:r w:rsidRPr="00E17FB0">
              <w:rPr>
                <w:rFonts w:ascii="Museo Sans 300" w:hAnsi="Museo Sans 300"/>
                <w:b/>
                <w:sz w:val="20"/>
                <w:szCs w:val="20"/>
              </w:rPr>
              <w:t>CALLES</w:t>
            </w:r>
          </w:p>
        </w:tc>
        <w:tc>
          <w:tcPr>
            <w:tcW w:w="2835" w:type="dxa"/>
            <w:tcBorders>
              <w:top w:val="single" w:sz="4" w:space="0" w:color="auto"/>
              <w:left w:val="single" w:sz="4" w:space="0" w:color="auto"/>
              <w:bottom w:val="single" w:sz="4" w:space="0" w:color="auto"/>
              <w:right w:val="single" w:sz="4" w:space="0" w:color="auto"/>
            </w:tcBorders>
            <w:hideMark/>
          </w:tcPr>
          <w:p w14:paraId="6BC6F6EB" w14:textId="77777777" w:rsidR="00537600" w:rsidRPr="00E17FB0" w:rsidRDefault="00537600" w:rsidP="00E17FB0">
            <w:pPr>
              <w:jc w:val="both"/>
              <w:rPr>
                <w:rFonts w:ascii="Museo Sans 300" w:hAnsi="Museo Sans 300"/>
                <w:sz w:val="20"/>
                <w:szCs w:val="20"/>
              </w:rPr>
            </w:pPr>
            <w:r w:rsidRPr="00E17FB0">
              <w:rPr>
                <w:rFonts w:ascii="Museo Sans 300" w:hAnsi="Museo Sans 300"/>
                <w:sz w:val="20"/>
                <w:szCs w:val="20"/>
              </w:rPr>
              <w:t>00 Has 13 Ás. 22.57</w:t>
            </w:r>
            <w:r w:rsidRPr="00E17FB0">
              <w:rPr>
                <w:rFonts w:ascii="Museo Sans 300" w:hAnsi="Museo Sans 300"/>
                <w:sz w:val="20"/>
                <w:szCs w:val="20"/>
                <w:lang w:val="es-ES_tradnl"/>
              </w:rPr>
              <w:t xml:space="preserve"> Cas</w:t>
            </w:r>
          </w:p>
        </w:tc>
        <w:tc>
          <w:tcPr>
            <w:tcW w:w="1559" w:type="dxa"/>
            <w:tcBorders>
              <w:top w:val="single" w:sz="4" w:space="0" w:color="auto"/>
              <w:left w:val="single" w:sz="4" w:space="0" w:color="auto"/>
              <w:bottom w:val="single" w:sz="4" w:space="0" w:color="auto"/>
              <w:right w:val="single" w:sz="4" w:space="0" w:color="auto"/>
            </w:tcBorders>
            <w:hideMark/>
          </w:tcPr>
          <w:p w14:paraId="4AFB9054" w14:textId="77777777" w:rsidR="00537600" w:rsidRPr="00E17FB0" w:rsidRDefault="00537600" w:rsidP="00E17FB0">
            <w:pPr>
              <w:jc w:val="right"/>
              <w:rPr>
                <w:rFonts w:ascii="Museo Sans 300" w:hAnsi="Museo Sans 300"/>
                <w:sz w:val="20"/>
                <w:szCs w:val="20"/>
              </w:rPr>
            </w:pPr>
            <w:r w:rsidRPr="00E17FB0">
              <w:rPr>
                <w:rFonts w:ascii="Museo Sans 300" w:hAnsi="Museo Sans 300"/>
                <w:b/>
                <w:sz w:val="20"/>
                <w:szCs w:val="20"/>
                <w:lang w:val="es-ES_tradnl"/>
              </w:rPr>
              <w:t>1,322.57</w:t>
            </w:r>
          </w:p>
        </w:tc>
      </w:tr>
      <w:tr w:rsidR="00537600" w:rsidRPr="00280C8E" w14:paraId="41B1EE03" w14:textId="77777777" w:rsidTr="00E17FB0">
        <w:trPr>
          <w:trHeight w:val="20"/>
        </w:trPr>
        <w:tc>
          <w:tcPr>
            <w:tcW w:w="3242" w:type="dxa"/>
            <w:tcBorders>
              <w:top w:val="single" w:sz="4" w:space="0" w:color="auto"/>
              <w:left w:val="single" w:sz="4" w:space="0" w:color="auto"/>
              <w:bottom w:val="single" w:sz="4" w:space="0" w:color="auto"/>
              <w:right w:val="single" w:sz="4" w:space="0" w:color="auto"/>
            </w:tcBorders>
            <w:hideMark/>
          </w:tcPr>
          <w:p w14:paraId="43396FD1" w14:textId="77777777" w:rsidR="00537600" w:rsidRPr="00E17FB0" w:rsidRDefault="00537600" w:rsidP="00E17FB0">
            <w:pPr>
              <w:jc w:val="both"/>
              <w:rPr>
                <w:rFonts w:ascii="Museo Sans 300" w:hAnsi="Museo Sans 300"/>
                <w:sz w:val="20"/>
                <w:szCs w:val="20"/>
              </w:rPr>
            </w:pPr>
            <w:r w:rsidRPr="00E17FB0">
              <w:rPr>
                <w:rFonts w:ascii="Museo Sans 300" w:hAnsi="Museo Sans 300"/>
                <w:b/>
                <w:sz w:val="20"/>
                <w:szCs w:val="20"/>
                <w:lang w:val="es-ES_tradnl"/>
              </w:rPr>
              <w:t>AREA TOTAL DE PROYECTO</w:t>
            </w:r>
          </w:p>
        </w:tc>
        <w:tc>
          <w:tcPr>
            <w:tcW w:w="2835" w:type="dxa"/>
            <w:tcBorders>
              <w:top w:val="single" w:sz="4" w:space="0" w:color="auto"/>
              <w:left w:val="single" w:sz="4" w:space="0" w:color="auto"/>
              <w:bottom w:val="single" w:sz="4" w:space="0" w:color="auto"/>
              <w:right w:val="single" w:sz="4" w:space="0" w:color="auto"/>
            </w:tcBorders>
            <w:hideMark/>
          </w:tcPr>
          <w:p w14:paraId="0D837B2C" w14:textId="77777777" w:rsidR="00537600" w:rsidRPr="00E17FB0" w:rsidRDefault="00537600" w:rsidP="00E17FB0">
            <w:pPr>
              <w:jc w:val="both"/>
              <w:rPr>
                <w:rFonts w:ascii="Museo Sans 300" w:hAnsi="Museo Sans 300"/>
                <w:sz w:val="20"/>
                <w:szCs w:val="20"/>
                <w:lang w:val="es-ES_tradnl"/>
              </w:rPr>
            </w:pPr>
            <w:r w:rsidRPr="00E17FB0">
              <w:rPr>
                <w:rFonts w:ascii="Museo Sans 300" w:hAnsi="Museo Sans 300"/>
                <w:b/>
                <w:sz w:val="20"/>
                <w:szCs w:val="20"/>
                <w:lang w:val="es-ES_tradnl"/>
              </w:rPr>
              <w:t xml:space="preserve">24 Has 70 Ás. 89.29 Cas </w:t>
            </w:r>
          </w:p>
        </w:tc>
        <w:tc>
          <w:tcPr>
            <w:tcW w:w="1559" w:type="dxa"/>
            <w:tcBorders>
              <w:top w:val="single" w:sz="4" w:space="0" w:color="auto"/>
              <w:left w:val="single" w:sz="4" w:space="0" w:color="auto"/>
              <w:bottom w:val="single" w:sz="4" w:space="0" w:color="auto"/>
              <w:right w:val="single" w:sz="4" w:space="0" w:color="auto"/>
            </w:tcBorders>
            <w:hideMark/>
          </w:tcPr>
          <w:p w14:paraId="0818FD16" w14:textId="77777777" w:rsidR="00537600" w:rsidRPr="00E17FB0" w:rsidRDefault="00537600" w:rsidP="00E17FB0">
            <w:pPr>
              <w:jc w:val="right"/>
              <w:rPr>
                <w:rFonts w:ascii="Museo Sans 300" w:hAnsi="Museo Sans 300"/>
                <w:sz w:val="20"/>
                <w:szCs w:val="20"/>
                <w:lang w:val="es-ES_tradnl"/>
              </w:rPr>
            </w:pPr>
            <w:r w:rsidRPr="00E17FB0">
              <w:rPr>
                <w:rFonts w:ascii="Museo Sans 300" w:hAnsi="Museo Sans 300"/>
                <w:b/>
                <w:sz w:val="20"/>
                <w:szCs w:val="20"/>
                <w:lang w:val="es-ES_tradnl"/>
              </w:rPr>
              <w:t>247,089.29</w:t>
            </w:r>
          </w:p>
        </w:tc>
      </w:tr>
    </w:tbl>
    <w:p w14:paraId="6204CBB2" w14:textId="77777777" w:rsidR="00537600" w:rsidRPr="00280C8E" w:rsidRDefault="00537600" w:rsidP="00537600">
      <w:pPr>
        <w:spacing w:line="360" w:lineRule="auto"/>
        <w:jc w:val="both"/>
        <w:rPr>
          <w:rFonts w:ascii="Museo Sans 300" w:hAnsi="Museo Sans 300"/>
          <w:u w:val="single"/>
          <w:lang w:val="es-ES_tradnl"/>
        </w:rPr>
      </w:pPr>
    </w:p>
    <w:p w14:paraId="6D074700" w14:textId="77777777" w:rsidR="00537600" w:rsidRPr="00656432" w:rsidRDefault="00537600" w:rsidP="00656432">
      <w:pPr>
        <w:pStyle w:val="Prrafodelista"/>
        <w:numPr>
          <w:ilvl w:val="0"/>
          <w:numId w:val="44"/>
        </w:numPr>
        <w:ind w:left="1134" w:hanging="709"/>
        <w:jc w:val="both"/>
        <w:rPr>
          <w:rFonts w:ascii="Museo Sans 300" w:hAnsi="Museo Sans 300"/>
          <w:b/>
          <w:sz w:val="24"/>
          <w:szCs w:val="24"/>
        </w:rPr>
      </w:pPr>
      <w:r w:rsidRPr="00656432">
        <w:rPr>
          <w:rFonts w:ascii="Museo Sans 300" w:hAnsi="Museo Sans 300"/>
          <w:bCs/>
          <w:sz w:val="24"/>
          <w:szCs w:val="24"/>
        </w:rPr>
        <w:t xml:space="preserve">El proyecto fue desarrollado según </w:t>
      </w:r>
      <w:r w:rsidRPr="00656432">
        <w:rPr>
          <w:rFonts w:ascii="Museo Sans 300" w:hAnsi="Museo Sans 300"/>
          <w:sz w:val="24"/>
          <w:szCs w:val="24"/>
        </w:rPr>
        <w:t xml:space="preserve">Desmembración en Cabeza de su Dueño, </w:t>
      </w:r>
      <w:r w:rsidRPr="00656432">
        <w:rPr>
          <w:rFonts w:ascii="Museo Sans 300" w:hAnsi="Museo Sans 300"/>
          <w:bCs/>
          <w:iCs/>
          <w:sz w:val="24"/>
          <w:szCs w:val="24"/>
        </w:rPr>
        <w:t xml:space="preserve">según consta en Testimonio de Escritura Pública, </w:t>
      </w:r>
      <w:r w:rsidRPr="00656432">
        <w:rPr>
          <w:rFonts w:ascii="Museo Sans 300" w:hAnsi="Museo Sans 300"/>
          <w:sz w:val="24"/>
          <w:szCs w:val="24"/>
        </w:rPr>
        <w:t xml:space="preserve">Número 95 del Libro 02 de Protocolo ante los oficios de la Notaria Claudia María Osorio Escobar, otorgada el día 24 de febrero del año 2022, en el que se describieron 3 inmuebles objeto de transferencia a favor del Estado y </w:t>
      </w:r>
      <w:r w:rsidRPr="00656432">
        <w:rPr>
          <w:rFonts w:ascii="Museo Sans 300" w:hAnsi="Museo Sans 300"/>
          <w:sz w:val="24"/>
          <w:szCs w:val="24"/>
        </w:rPr>
        <w:lastRenderedPageBreak/>
        <w:t>Gobierno de El Salvador en el Ramo de Medio Ambiente y Recursos Naturales, los cuales se detallan así:</w:t>
      </w:r>
    </w:p>
    <w:tbl>
      <w:tblPr>
        <w:tblStyle w:val="Tablaconcuadrcula"/>
        <w:tblpPr w:leftFromText="141" w:rightFromText="141" w:vertAnchor="text" w:horzAnchor="margin" w:tblpXSpec="right" w:tblpY="306"/>
        <w:tblW w:w="0" w:type="auto"/>
        <w:tblLayout w:type="fixed"/>
        <w:tblLook w:val="04A0" w:firstRow="1" w:lastRow="0" w:firstColumn="1" w:lastColumn="0" w:noHBand="0" w:noVBand="1"/>
      </w:tblPr>
      <w:tblGrid>
        <w:gridCol w:w="713"/>
        <w:gridCol w:w="3045"/>
        <w:gridCol w:w="2225"/>
        <w:gridCol w:w="1710"/>
      </w:tblGrid>
      <w:tr w:rsidR="00E17FB0" w:rsidRPr="00280C8E" w14:paraId="1AF95284" w14:textId="77777777" w:rsidTr="00E17FB0">
        <w:trPr>
          <w:trHeight w:val="426"/>
        </w:trPr>
        <w:tc>
          <w:tcPr>
            <w:tcW w:w="713" w:type="dxa"/>
            <w:vAlign w:val="center"/>
            <w:hideMark/>
          </w:tcPr>
          <w:p w14:paraId="64BD36B9" w14:textId="77777777" w:rsidR="00E17FB0" w:rsidRPr="00E17FB0" w:rsidRDefault="00E17FB0" w:rsidP="00E17FB0">
            <w:pPr>
              <w:jc w:val="center"/>
              <w:rPr>
                <w:rFonts w:ascii="Museo Sans 300" w:hAnsi="Museo Sans 300"/>
                <w:b/>
                <w:sz w:val="20"/>
                <w:szCs w:val="20"/>
                <w:lang w:eastAsia="es-SV"/>
              </w:rPr>
            </w:pPr>
            <w:r w:rsidRPr="00E17FB0">
              <w:rPr>
                <w:rFonts w:ascii="Museo Sans 300" w:hAnsi="Museo Sans 300"/>
                <w:b/>
                <w:sz w:val="20"/>
                <w:szCs w:val="20"/>
                <w:lang w:eastAsia="es-SV"/>
              </w:rPr>
              <w:t>No.</w:t>
            </w:r>
          </w:p>
        </w:tc>
        <w:tc>
          <w:tcPr>
            <w:tcW w:w="3045" w:type="dxa"/>
            <w:vAlign w:val="center"/>
          </w:tcPr>
          <w:p w14:paraId="49E94367" w14:textId="77777777" w:rsidR="00E17FB0" w:rsidRPr="00E17FB0" w:rsidRDefault="00E17FB0" w:rsidP="00E17FB0">
            <w:pPr>
              <w:jc w:val="center"/>
              <w:rPr>
                <w:rFonts w:ascii="Museo Sans 300" w:hAnsi="Museo Sans 300"/>
                <w:b/>
                <w:sz w:val="20"/>
                <w:szCs w:val="20"/>
                <w:lang w:eastAsia="es-SV"/>
              </w:rPr>
            </w:pPr>
            <w:r w:rsidRPr="00E17FB0">
              <w:rPr>
                <w:rFonts w:ascii="Museo Sans 300" w:hAnsi="Museo Sans 300"/>
                <w:b/>
                <w:sz w:val="20"/>
                <w:szCs w:val="20"/>
                <w:lang w:eastAsia="es-SV"/>
              </w:rPr>
              <w:t>INMUEBLE</w:t>
            </w:r>
          </w:p>
        </w:tc>
        <w:tc>
          <w:tcPr>
            <w:tcW w:w="2225" w:type="dxa"/>
            <w:vAlign w:val="center"/>
            <w:hideMark/>
          </w:tcPr>
          <w:p w14:paraId="14CBAB59" w14:textId="77777777" w:rsidR="00E17FB0" w:rsidRPr="00E17FB0" w:rsidRDefault="00E17FB0" w:rsidP="00E17FB0">
            <w:pPr>
              <w:jc w:val="center"/>
              <w:rPr>
                <w:rFonts w:ascii="Museo Sans 300" w:hAnsi="Museo Sans 300"/>
                <w:b/>
                <w:sz w:val="20"/>
                <w:szCs w:val="20"/>
                <w:lang w:eastAsia="es-SV"/>
              </w:rPr>
            </w:pPr>
            <w:r w:rsidRPr="00E17FB0">
              <w:rPr>
                <w:rFonts w:ascii="Museo Sans 300" w:hAnsi="Museo Sans 300"/>
                <w:b/>
                <w:sz w:val="20"/>
                <w:szCs w:val="20"/>
                <w:lang w:eastAsia="es-SV"/>
              </w:rPr>
              <w:t>MATRÍCULA</w:t>
            </w:r>
          </w:p>
        </w:tc>
        <w:tc>
          <w:tcPr>
            <w:tcW w:w="1710" w:type="dxa"/>
            <w:vAlign w:val="center"/>
            <w:hideMark/>
          </w:tcPr>
          <w:p w14:paraId="64794282" w14:textId="77777777" w:rsidR="00E17FB0" w:rsidRPr="00E17FB0" w:rsidRDefault="00E17FB0" w:rsidP="00E17FB0">
            <w:pPr>
              <w:rPr>
                <w:rFonts w:ascii="Museo Sans 300" w:hAnsi="Museo Sans 300"/>
                <w:b/>
                <w:sz w:val="20"/>
                <w:szCs w:val="20"/>
                <w:vertAlign w:val="superscript"/>
                <w:lang w:eastAsia="es-SV"/>
              </w:rPr>
            </w:pPr>
            <w:r w:rsidRPr="00E17FB0">
              <w:rPr>
                <w:rFonts w:ascii="Museo Sans 300" w:hAnsi="Museo Sans 300"/>
                <w:b/>
                <w:sz w:val="20"/>
                <w:szCs w:val="20"/>
                <w:lang w:eastAsia="es-SV"/>
              </w:rPr>
              <w:t>ÁREA  MTS</w:t>
            </w:r>
            <w:r w:rsidRPr="00E17FB0">
              <w:rPr>
                <w:rFonts w:ascii="Museo Sans 300" w:hAnsi="Museo Sans 300"/>
                <w:b/>
                <w:sz w:val="20"/>
                <w:szCs w:val="20"/>
                <w:vertAlign w:val="superscript"/>
                <w:lang w:eastAsia="es-SV"/>
              </w:rPr>
              <w:t>2</w:t>
            </w:r>
          </w:p>
        </w:tc>
      </w:tr>
      <w:tr w:rsidR="00E17FB0" w:rsidRPr="00280C8E" w14:paraId="7D28A970" w14:textId="77777777" w:rsidTr="00E17FB0">
        <w:trPr>
          <w:trHeight w:val="426"/>
        </w:trPr>
        <w:tc>
          <w:tcPr>
            <w:tcW w:w="713" w:type="dxa"/>
            <w:vAlign w:val="center"/>
            <w:hideMark/>
          </w:tcPr>
          <w:p w14:paraId="69DF4AE5" w14:textId="77777777" w:rsidR="00E17FB0" w:rsidRPr="00E17FB0" w:rsidRDefault="00E17FB0" w:rsidP="00E17FB0">
            <w:pPr>
              <w:jc w:val="center"/>
              <w:rPr>
                <w:rFonts w:ascii="Museo Sans 300" w:hAnsi="Museo Sans 300"/>
                <w:sz w:val="20"/>
                <w:szCs w:val="20"/>
                <w:lang w:eastAsia="es-SV"/>
              </w:rPr>
            </w:pPr>
            <w:r w:rsidRPr="00E17FB0">
              <w:rPr>
                <w:rFonts w:ascii="Museo Sans 300" w:hAnsi="Museo Sans 300"/>
                <w:sz w:val="20"/>
                <w:szCs w:val="20"/>
                <w:lang w:eastAsia="es-SV"/>
              </w:rPr>
              <w:t>1</w:t>
            </w:r>
          </w:p>
        </w:tc>
        <w:tc>
          <w:tcPr>
            <w:tcW w:w="3045" w:type="dxa"/>
          </w:tcPr>
          <w:p w14:paraId="36493531" w14:textId="77777777" w:rsidR="00E17FB0" w:rsidRPr="00E17FB0" w:rsidRDefault="00E17FB0" w:rsidP="00E17FB0">
            <w:pPr>
              <w:jc w:val="both"/>
              <w:rPr>
                <w:rFonts w:ascii="Museo Sans 300" w:hAnsi="Museo Sans 300"/>
                <w:sz w:val="20"/>
                <w:szCs w:val="20"/>
                <w:lang w:val="es-ES_tradnl"/>
              </w:rPr>
            </w:pPr>
            <w:r w:rsidRPr="00E17FB0">
              <w:rPr>
                <w:rFonts w:ascii="Museo Sans 300" w:hAnsi="Museo Sans 300"/>
                <w:sz w:val="20"/>
                <w:szCs w:val="20"/>
                <w:lang w:val="es-ES_tradnl"/>
              </w:rPr>
              <w:t>Bosque 9, Hacienda Cuesta Empedrada, Porción 3.</w:t>
            </w:r>
          </w:p>
        </w:tc>
        <w:tc>
          <w:tcPr>
            <w:tcW w:w="2225" w:type="dxa"/>
            <w:vAlign w:val="center"/>
            <w:hideMark/>
          </w:tcPr>
          <w:p w14:paraId="318A7843" w14:textId="56D45132" w:rsidR="00E17FB0" w:rsidRPr="00E17FB0" w:rsidRDefault="00C06F8F" w:rsidP="00E17FB0">
            <w:pPr>
              <w:rPr>
                <w:rFonts w:ascii="Museo Sans 300" w:hAnsi="Museo Sans 300"/>
                <w:sz w:val="20"/>
                <w:szCs w:val="20"/>
                <w:lang w:eastAsia="es-SV"/>
              </w:rPr>
            </w:pPr>
            <w:r>
              <w:rPr>
                <w:rFonts w:ascii="Museo Sans 300" w:hAnsi="Museo Sans 300"/>
                <w:sz w:val="20"/>
                <w:szCs w:val="20"/>
                <w:lang w:eastAsia="es-SV"/>
              </w:rPr>
              <w:t xml:space="preserve">--- </w:t>
            </w:r>
            <w:r w:rsidR="00E17FB0" w:rsidRPr="00E17FB0">
              <w:rPr>
                <w:rFonts w:ascii="Museo Sans 300" w:hAnsi="Museo Sans 300"/>
                <w:sz w:val="20"/>
                <w:szCs w:val="20"/>
                <w:lang w:eastAsia="es-SV"/>
              </w:rPr>
              <w:t>-00000</w:t>
            </w:r>
          </w:p>
        </w:tc>
        <w:tc>
          <w:tcPr>
            <w:tcW w:w="1710" w:type="dxa"/>
            <w:vAlign w:val="center"/>
            <w:hideMark/>
          </w:tcPr>
          <w:p w14:paraId="2834658D" w14:textId="77777777" w:rsidR="00E17FB0" w:rsidRPr="00E17FB0" w:rsidRDefault="00E17FB0" w:rsidP="00656432">
            <w:pPr>
              <w:tabs>
                <w:tab w:val="left" w:pos="1260"/>
              </w:tabs>
              <w:jc w:val="right"/>
              <w:rPr>
                <w:rFonts w:ascii="Museo Sans 300" w:hAnsi="Museo Sans 300"/>
                <w:sz w:val="20"/>
                <w:szCs w:val="20"/>
                <w:lang w:eastAsia="es-SV"/>
              </w:rPr>
            </w:pPr>
            <w:r w:rsidRPr="00E17FB0">
              <w:rPr>
                <w:rFonts w:ascii="Museo Sans 300" w:hAnsi="Museo Sans 300"/>
                <w:sz w:val="20"/>
                <w:szCs w:val="20"/>
                <w:lang w:eastAsia="es-SV"/>
              </w:rPr>
              <w:t>193,785.11</w:t>
            </w:r>
          </w:p>
        </w:tc>
      </w:tr>
      <w:tr w:rsidR="00E17FB0" w:rsidRPr="00300414" w14:paraId="3A902A4C" w14:textId="77777777" w:rsidTr="00E17FB0">
        <w:trPr>
          <w:trHeight w:val="426"/>
        </w:trPr>
        <w:tc>
          <w:tcPr>
            <w:tcW w:w="713" w:type="dxa"/>
            <w:vAlign w:val="center"/>
            <w:hideMark/>
          </w:tcPr>
          <w:p w14:paraId="1BF91803" w14:textId="77777777" w:rsidR="00E17FB0" w:rsidRPr="00E17FB0" w:rsidRDefault="00E17FB0" w:rsidP="00E17FB0">
            <w:pPr>
              <w:jc w:val="center"/>
              <w:rPr>
                <w:rFonts w:ascii="Museo Sans 300" w:hAnsi="Museo Sans 300"/>
                <w:sz w:val="20"/>
                <w:szCs w:val="20"/>
                <w:lang w:eastAsia="es-SV"/>
              </w:rPr>
            </w:pPr>
            <w:r w:rsidRPr="00E17FB0">
              <w:rPr>
                <w:rFonts w:ascii="Museo Sans 300" w:hAnsi="Museo Sans 300"/>
                <w:sz w:val="20"/>
                <w:szCs w:val="20"/>
                <w:lang w:eastAsia="es-SV"/>
              </w:rPr>
              <w:t>2</w:t>
            </w:r>
          </w:p>
        </w:tc>
        <w:tc>
          <w:tcPr>
            <w:tcW w:w="3045" w:type="dxa"/>
          </w:tcPr>
          <w:p w14:paraId="3E1AFB57" w14:textId="77777777" w:rsidR="00E17FB0" w:rsidRPr="00E17FB0" w:rsidRDefault="00E17FB0" w:rsidP="00E17FB0">
            <w:pPr>
              <w:jc w:val="both"/>
              <w:rPr>
                <w:rFonts w:ascii="Museo Sans 300" w:hAnsi="Museo Sans 300"/>
                <w:sz w:val="20"/>
                <w:szCs w:val="20"/>
              </w:rPr>
            </w:pPr>
            <w:r w:rsidRPr="00E17FB0">
              <w:rPr>
                <w:rFonts w:ascii="Museo Sans 300" w:hAnsi="Museo Sans 300"/>
                <w:sz w:val="20"/>
                <w:szCs w:val="20"/>
                <w:lang w:val="es-ES_tradnl"/>
              </w:rPr>
              <w:t>Bosque 10, Hacienda Cuesta Empedrada, Porción 3.</w:t>
            </w:r>
          </w:p>
        </w:tc>
        <w:tc>
          <w:tcPr>
            <w:tcW w:w="2225" w:type="dxa"/>
            <w:vAlign w:val="center"/>
            <w:hideMark/>
          </w:tcPr>
          <w:p w14:paraId="2C2900B0" w14:textId="54E727AB" w:rsidR="00E17FB0" w:rsidRPr="00E17FB0" w:rsidRDefault="00C06F8F" w:rsidP="00E17FB0">
            <w:pPr>
              <w:rPr>
                <w:rFonts w:ascii="Museo Sans 300" w:hAnsi="Museo Sans 300"/>
                <w:sz w:val="20"/>
                <w:szCs w:val="20"/>
                <w:lang w:eastAsia="es-SV"/>
              </w:rPr>
            </w:pPr>
            <w:r>
              <w:rPr>
                <w:rFonts w:ascii="Museo Sans 300" w:hAnsi="Museo Sans 300"/>
                <w:sz w:val="20"/>
                <w:szCs w:val="20"/>
                <w:lang w:eastAsia="es-SV"/>
              </w:rPr>
              <w:t xml:space="preserve">--- </w:t>
            </w:r>
            <w:r w:rsidR="00E17FB0" w:rsidRPr="00E17FB0">
              <w:rPr>
                <w:rFonts w:ascii="Museo Sans 300" w:hAnsi="Museo Sans 300"/>
                <w:sz w:val="20"/>
                <w:szCs w:val="20"/>
                <w:lang w:eastAsia="es-SV"/>
              </w:rPr>
              <w:t>-00000</w:t>
            </w:r>
          </w:p>
        </w:tc>
        <w:tc>
          <w:tcPr>
            <w:tcW w:w="1710" w:type="dxa"/>
            <w:vAlign w:val="center"/>
            <w:hideMark/>
          </w:tcPr>
          <w:p w14:paraId="3C0C2FBD" w14:textId="77777777" w:rsidR="00E17FB0" w:rsidRPr="00E17FB0" w:rsidRDefault="00E17FB0" w:rsidP="00656432">
            <w:pPr>
              <w:jc w:val="right"/>
              <w:rPr>
                <w:rFonts w:ascii="Museo Sans 300" w:hAnsi="Museo Sans 300"/>
                <w:sz w:val="20"/>
                <w:szCs w:val="20"/>
                <w:lang w:eastAsia="es-SV"/>
              </w:rPr>
            </w:pPr>
            <w:r w:rsidRPr="00E17FB0">
              <w:rPr>
                <w:rFonts w:ascii="Museo Sans 300" w:hAnsi="Museo Sans 300"/>
                <w:sz w:val="20"/>
                <w:szCs w:val="20"/>
                <w:lang w:eastAsia="es-SV"/>
              </w:rPr>
              <w:t>7,592.24</w:t>
            </w:r>
          </w:p>
        </w:tc>
      </w:tr>
      <w:tr w:rsidR="00E17FB0" w:rsidRPr="00300414" w14:paraId="237CC7FC" w14:textId="77777777" w:rsidTr="00E17FB0">
        <w:trPr>
          <w:trHeight w:val="629"/>
        </w:trPr>
        <w:tc>
          <w:tcPr>
            <w:tcW w:w="713" w:type="dxa"/>
            <w:vAlign w:val="center"/>
            <w:hideMark/>
          </w:tcPr>
          <w:p w14:paraId="47B367C5" w14:textId="77777777" w:rsidR="00E17FB0" w:rsidRPr="00E17FB0" w:rsidRDefault="00E17FB0" w:rsidP="00E17FB0">
            <w:pPr>
              <w:jc w:val="center"/>
              <w:rPr>
                <w:rFonts w:ascii="Museo Sans 300" w:hAnsi="Museo Sans 300"/>
                <w:sz w:val="20"/>
                <w:szCs w:val="20"/>
                <w:lang w:eastAsia="es-SV"/>
              </w:rPr>
            </w:pPr>
            <w:r w:rsidRPr="00E17FB0">
              <w:rPr>
                <w:rFonts w:ascii="Museo Sans 300" w:hAnsi="Museo Sans 300"/>
                <w:sz w:val="20"/>
                <w:szCs w:val="20"/>
                <w:lang w:eastAsia="es-SV"/>
              </w:rPr>
              <w:t>3</w:t>
            </w:r>
          </w:p>
        </w:tc>
        <w:tc>
          <w:tcPr>
            <w:tcW w:w="3045" w:type="dxa"/>
          </w:tcPr>
          <w:p w14:paraId="48A0D951" w14:textId="77777777" w:rsidR="00E17FB0" w:rsidRPr="00E17FB0" w:rsidRDefault="00E17FB0" w:rsidP="00E17FB0">
            <w:pPr>
              <w:jc w:val="both"/>
              <w:rPr>
                <w:rFonts w:ascii="Museo Sans 300" w:hAnsi="Museo Sans 300"/>
                <w:sz w:val="20"/>
                <w:szCs w:val="20"/>
              </w:rPr>
            </w:pPr>
            <w:r w:rsidRPr="00E17FB0">
              <w:rPr>
                <w:rFonts w:ascii="Museo Sans 300" w:hAnsi="Museo Sans 300"/>
                <w:sz w:val="20"/>
                <w:szCs w:val="20"/>
                <w:lang w:val="es-ES_tradnl"/>
              </w:rPr>
              <w:t>Bosque 11, Hacienda Cuesta Empedrada, Porción 3.</w:t>
            </w:r>
          </w:p>
        </w:tc>
        <w:tc>
          <w:tcPr>
            <w:tcW w:w="2225" w:type="dxa"/>
            <w:vAlign w:val="center"/>
            <w:hideMark/>
          </w:tcPr>
          <w:p w14:paraId="5DBDCFB7" w14:textId="19FCB0F0" w:rsidR="00E17FB0" w:rsidRPr="00E17FB0" w:rsidRDefault="00C06F8F" w:rsidP="00E17FB0">
            <w:pPr>
              <w:rPr>
                <w:rFonts w:ascii="Museo Sans 300" w:hAnsi="Museo Sans 300"/>
                <w:sz w:val="20"/>
                <w:szCs w:val="20"/>
                <w:lang w:eastAsia="es-SV"/>
              </w:rPr>
            </w:pPr>
            <w:r>
              <w:rPr>
                <w:rFonts w:ascii="Museo Sans 300" w:hAnsi="Museo Sans 300"/>
                <w:sz w:val="20"/>
                <w:szCs w:val="20"/>
                <w:lang w:eastAsia="es-SV"/>
              </w:rPr>
              <w:t xml:space="preserve">--- </w:t>
            </w:r>
            <w:r w:rsidR="00E17FB0" w:rsidRPr="00E17FB0">
              <w:rPr>
                <w:rFonts w:ascii="Museo Sans 300" w:hAnsi="Museo Sans 300"/>
                <w:sz w:val="20"/>
                <w:szCs w:val="20"/>
                <w:lang w:eastAsia="es-SV"/>
              </w:rPr>
              <w:t>-00000</w:t>
            </w:r>
          </w:p>
        </w:tc>
        <w:tc>
          <w:tcPr>
            <w:tcW w:w="1710" w:type="dxa"/>
            <w:vAlign w:val="center"/>
            <w:hideMark/>
          </w:tcPr>
          <w:p w14:paraId="55D690C5" w14:textId="77777777" w:rsidR="00E17FB0" w:rsidRPr="00E17FB0" w:rsidRDefault="00E17FB0" w:rsidP="00656432">
            <w:pPr>
              <w:jc w:val="right"/>
              <w:rPr>
                <w:rFonts w:ascii="Museo Sans 300" w:hAnsi="Museo Sans 300"/>
                <w:sz w:val="20"/>
                <w:szCs w:val="20"/>
                <w:lang w:eastAsia="es-SV"/>
              </w:rPr>
            </w:pPr>
            <w:r w:rsidRPr="00E17FB0">
              <w:rPr>
                <w:rFonts w:ascii="Museo Sans 300" w:hAnsi="Museo Sans 300"/>
                <w:sz w:val="20"/>
                <w:szCs w:val="20"/>
                <w:lang w:eastAsia="es-SV"/>
              </w:rPr>
              <w:t>14,127.97</w:t>
            </w:r>
          </w:p>
        </w:tc>
      </w:tr>
      <w:tr w:rsidR="00E17FB0" w:rsidRPr="002A6FEB" w14:paraId="1D24AB24" w14:textId="77777777" w:rsidTr="00E17FB0">
        <w:trPr>
          <w:trHeight w:val="304"/>
        </w:trPr>
        <w:tc>
          <w:tcPr>
            <w:tcW w:w="5983" w:type="dxa"/>
            <w:gridSpan w:val="3"/>
            <w:vAlign w:val="center"/>
          </w:tcPr>
          <w:p w14:paraId="0510D00A" w14:textId="77777777" w:rsidR="00E17FB0" w:rsidRPr="00E17FB0" w:rsidRDefault="00E17FB0" w:rsidP="00E17FB0">
            <w:pPr>
              <w:jc w:val="center"/>
              <w:rPr>
                <w:rFonts w:ascii="Museo Sans 300" w:hAnsi="Museo Sans 300"/>
                <w:b/>
                <w:sz w:val="20"/>
                <w:szCs w:val="20"/>
                <w:highlight w:val="green"/>
                <w:lang w:eastAsia="es-SV"/>
              </w:rPr>
            </w:pPr>
            <w:r w:rsidRPr="00E17FB0">
              <w:rPr>
                <w:rFonts w:ascii="Museo Sans 300" w:hAnsi="Museo Sans 300"/>
                <w:b/>
                <w:sz w:val="20"/>
                <w:szCs w:val="20"/>
                <w:lang w:eastAsia="es-SV"/>
              </w:rPr>
              <w:t>TOTAL</w:t>
            </w:r>
          </w:p>
        </w:tc>
        <w:tc>
          <w:tcPr>
            <w:tcW w:w="1710" w:type="dxa"/>
            <w:vAlign w:val="center"/>
          </w:tcPr>
          <w:p w14:paraId="7109B9AA" w14:textId="77777777" w:rsidR="00E17FB0" w:rsidRPr="00E17FB0" w:rsidRDefault="00E17FB0" w:rsidP="00656432">
            <w:pPr>
              <w:jc w:val="right"/>
              <w:rPr>
                <w:rFonts w:ascii="Museo Sans 300" w:hAnsi="Museo Sans 300"/>
                <w:b/>
                <w:sz w:val="20"/>
                <w:szCs w:val="20"/>
                <w:highlight w:val="green"/>
                <w:lang w:eastAsia="es-SV"/>
              </w:rPr>
            </w:pPr>
            <w:r w:rsidRPr="00E17FB0">
              <w:rPr>
                <w:rFonts w:ascii="Museo Sans 300" w:hAnsi="Museo Sans 300"/>
                <w:b/>
                <w:sz w:val="20"/>
                <w:szCs w:val="20"/>
                <w:lang w:eastAsia="es-SV"/>
              </w:rPr>
              <w:t>215,505.32</w:t>
            </w:r>
          </w:p>
        </w:tc>
      </w:tr>
    </w:tbl>
    <w:p w14:paraId="4B3BB4F3" w14:textId="77777777" w:rsidR="00537600" w:rsidRPr="00280C8E" w:rsidRDefault="00537600" w:rsidP="00537600">
      <w:pPr>
        <w:pStyle w:val="Prrafodelista"/>
        <w:spacing w:line="360" w:lineRule="auto"/>
        <w:ind w:left="360"/>
        <w:jc w:val="both"/>
        <w:rPr>
          <w:rFonts w:ascii="Museo Sans 300" w:hAnsi="Museo Sans 300"/>
        </w:rPr>
      </w:pPr>
    </w:p>
    <w:p w14:paraId="0F061AAB" w14:textId="77777777" w:rsidR="00537600" w:rsidRDefault="00537600" w:rsidP="00537600">
      <w:pPr>
        <w:pStyle w:val="Prrafodelista"/>
        <w:adjustRightInd w:val="0"/>
        <w:spacing w:line="360" w:lineRule="auto"/>
        <w:ind w:left="360"/>
        <w:jc w:val="both"/>
        <w:rPr>
          <w:rFonts w:ascii="Museo Sans 300" w:hAnsi="Museo Sans 300"/>
        </w:rPr>
      </w:pPr>
    </w:p>
    <w:p w14:paraId="22C64BA3" w14:textId="77777777" w:rsidR="00E17FB0" w:rsidRDefault="00E17FB0" w:rsidP="00537600">
      <w:pPr>
        <w:pStyle w:val="Prrafodelista"/>
        <w:adjustRightInd w:val="0"/>
        <w:spacing w:line="360" w:lineRule="auto"/>
        <w:ind w:left="360"/>
        <w:jc w:val="both"/>
        <w:rPr>
          <w:rFonts w:ascii="Museo Sans 300" w:hAnsi="Museo Sans 300"/>
        </w:rPr>
      </w:pPr>
    </w:p>
    <w:p w14:paraId="2C50719A" w14:textId="77777777" w:rsidR="00E17FB0" w:rsidRDefault="00E17FB0" w:rsidP="00537600">
      <w:pPr>
        <w:pStyle w:val="Prrafodelista"/>
        <w:adjustRightInd w:val="0"/>
        <w:spacing w:line="360" w:lineRule="auto"/>
        <w:ind w:left="360"/>
        <w:jc w:val="both"/>
        <w:rPr>
          <w:rFonts w:ascii="Museo Sans 300" w:hAnsi="Museo Sans 300"/>
        </w:rPr>
      </w:pPr>
    </w:p>
    <w:p w14:paraId="2522DC11" w14:textId="77777777" w:rsidR="00E17FB0" w:rsidRDefault="00E17FB0" w:rsidP="00537600">
      <w:pPr>
        <w:pStyle w:val="Prrafodelista"/>
        <w:adjustRightInd w:val="0"/>
        <w:spacing w:line="360" w:lineRule="auto"/>
        <w:ind w:left="360"/>
        <w:jc w:val="both"/>
        <w:rPr>
          <w:rFonts w:ascii="Museo Sans 300" w:hAnsi="Museo Sans 300"/>
        </w:rPr>
      </w:pPr>
    </w:p>
    <w:p w14:paraId="456137B7" w14:textId="77777777" w:rsidR="00E17FB0" w:rsidRDefault="00E17FB0" w:rsidP="00537600">
      <w:pPr>
        <w:pStyle w:val="Prrafodelista"/>
        <w:adjustRightInd w:val="0"/>
        <w:spacing w:line="360" w:lineRule="auto"/>
        <w:ind w:left="360"/>
        <w:jc w:val="both"/>
        <w:rPr>
          <w:rFonts w:ascii="Museo Sans 300" w:hAnsi="Museo Sans 300"/>
        </w:rPr>
      </w:pPr>
    </w:p>
    <w:p w14:paraId="3DA34285" w14:textId="77777777" w:rsidR="00E17FB0" w:rsidRDefault="00E17FB0" w:rsidP="00537600">
      <w:pPr>
        <w:pStyle w:val="Prrafodelista"/>
        <w:adjustRightInd w:val="0"/>
        <w:spacing w:line="360" w:lineRule="auto"/>
        <w:ind w:left="360"/>
        <w:jc w:val="both"/>
        <w:rPr>
          <w:rFonts w:ascii="Museo Sans 300" w:hAnsi="Museo Sans 300"/>
        </w:rPr>
      </w:pPr>
    </w:p>
    <w:p w14:paraId="3B3BB664" w14:textId="77777777" w:rsidR="00E17FB0" w:rsidRDefault="00E17FB0" w:rsidP="00537600">
      <w:pPr>
        <w:pStyle w:val="Prrafodelista"/>
        <w:adjustRightInd w:val="0"/>
        <w:spacing w:line="360" w:lineRule="auto"/>
        <w:ind w:left="360"/>
        <w:jc w:val="both"/>
        <w:rPr>
          <w:rFonts w:ascii="Museo Sans 300" w:hAnsi="Museo Sans 300"/>
        </w:rPr>
      </w:pPr>
    </w:p>
    <w:p w14:paraId="7839D27B" w14:textId="77F6BB53" w:rsidR="00537600" w:rsidRPr="00C06F8F" w:rsidRDefault="00537600" w:rsidP="00C06F8F">
      <w:pPr>
        <w:pStyle w:val="Prrafodelista"/>
        <w:numPr>
          <w:ilvl w:val="0"/>
          <w:numId w:val="44"/>
        </w:numPr>
        <w:adjustRightInd w:val="0"/>
        <w:ind w:left="1134" w:hanging="708"/>
        <w:contextualSpacing w:val="0"/>
        <w:jc w:val="both"/>
        <w:rPr>
          <w:rFonts w:ascii="Museo Sans 300" w:hAnsi="Museo Sans 300"/>
          <w:sz w:val="24"/>
          <w:szCs w:val="24"/>
        </w:rPr>
      </w:pPr>
      <w:r w:rsidRPr="006B3736">
        <w:rPr>
          <w:rFonts w:ascii="Museo Sans 300" w:hAnsi="Museo Sans 300"/>
          <w:sz w:val="24"/>
          <w:szCs w:val="24"/>
        </w:rPr>
        <w:t xml:space="preserve">De conformidad el Acuerdo Ejecutivo número 40, de fecha 24 de febrero de 2021, publicado en el Diario Oficial número 64, Tomo número 431, de fecha 8 de abril de 2021, se nombraron Ad Honorem en el cargo como técnicos calificadores de Áreas Naturales Protegidas, del Ministerio de Medio Ambiente y Recursos Naturales, conforme a lo dispuesto en el Art. 50 del Reglamento de la Ley del Régimen Especial de la Tierra en Propiedad de las Asociaciones Cooperativas, Comunales y Comunitarias Campesinas y Beneficiarios de la Reforma Agraria, a los Licenciados: Carlos Enrique Figueroa Flores, con cargo funcional de Coordinador del Área de Defensa del Patrimonio Natural; Víctor Emmanuel Cuchilla Henríquez, con </w:t>
      </w:r>
      <w:r w:rsidRPr="00C06F8F">
        <w:rPr>
          <w:rFonts w:ascii="Museo Sans 300" w:hAnsi="Museo Sans 300"/>
          <w:sz w:val="24"/>
          <w:szCs w:val="24"/>
        </w:rPr>
        <w:t xml:space="preserve">cargo funcional de técnico en Gestión de Áreas Naturales; Claudia Joana Rodríguez Fernández, con cargo funcional de Técnico en Gestión de Áreas Naturales; Luis Antonio Henríquez Romero, con cargo funcional de Técnico en Humedales; Norma Cecilia Cerón Rauda, con cargo funcional de Técnico en Gestión de Áreas Naturales, y al Ingeniero Vladimir Humberto Baiza Avelar, con cargo funcional de Técnico en Gestión de Áreas Naturales. </w:t>
      </w:r>
    </w:p>
    <w:p w14:paraId="5D4CBA02" w14:textId="77777777" w:rsidR="00537600" w:rsidRPr="006B3736" w:rsidRDefault="00537600" w:rsidP="006B3736">
      <w:pPr>
        <w:rPr>
          <w:rFonts w:ascii="Museo Sans 300" w:hAnsi="Museo Sans 300"/>
          <w:sz w:val="24"/>
          <w:szCs w:val="24"/>
        </w:rPr>
      </w:pPr>
    </w:p>
    <w:p w14:paraId="6388CC58" w14:textId="77777777" w:rsidR="00537600" w:rsidRPr="006B3736" w:rsidRDefault="00537600" w:rsidP="006B3736">
      <w:pPr>
        <w:pStyle w:val="Prrafodelista"/>
        <w:numPr>
          <w:ilvl w:val="0"/>
          <w:numId w:val="44"/>
        </w:numPr>
        <w:adjustRightInd w:val="0"/>
        <w:ind w:left="1134" w:hanging="708"/>
        <w:contextualSpacing w:val="0"/>
        <w:jc w:val="both"/>
        <w:rPr>
          <w:rFonts w:ascii="Museo Sans 300" w:hAnsi="Museo Sans 300"/>
          <w:sz w:val="24"/>
          <w:szCs w:val="24"/>
        </w:rPr>
      </w:pPr>
      <w:r w:rsidRPr="006B3736">
        <w:rPr>
          <w:rFonts w:ascii="Museo Sans 300" w:hAnsi="Museo Sans 300"/>
          <w:sz w:val="24"/>
          <w:szCs w:val="24"/>
        </w:rPr>
        <w:t xml:space="preserve">Según Informe Técnico de Calificación emitido por el Ministerio de Medio Ambiente y Recursos Naturales, en nota bajo la referencia MARN-DEB-GEC-26-2023, de fecha 31 de enero del año 2023, en el cual, los Técnicos Calificadores, informaron lo siguiente: que a las once horas y treinta minutos del día veinticinco de enero de dos mil veintitrés, se constituyeron en el inmueble denominado: HACIENDA CUESTA EMPEDRADA, de la ubicación antes mencionada, con el objeto de calificarlo técnicamente para determinar si contiene bosque o tierras de vocación forestal, procediéndose a identificar para tal efecto las características biofísicas y ambientales siguientes: 1) Que tiene una extensión superficial total de 84 Has. 07 Ás. 74.10 Cas., equivalentes a 840,774.10 Mt². 2) Que los suelos son de vocación forestal; 3) Que el área contiene cobertura Boscosa; 4) Que </w:t>
      </w:r>
      <w:r w:rsidRPr="006B3736">
        <w:rPr>
          <w:rFonts w:ascii="Museo Sans 300" w:hAnsi="Museo Sans 300"/>
          <w:sz w:val="24"/>
          <w:szCs w:val="24"/>
        </w:rPr>
        <w:lastRenderedPageBreak/>
        <w:t xml:space="preserve">su conservación contribuirá a la consolidación del corredor biológico; y 5) Que su protección y conservación aportará Beneficios Ambientales importantes para las comunidades aledañas y al municipio a que pertenece. Que con base a las características ambientales y biofísicas observadas al referido inmueble, lo </w:t>
      </w:r>
      <w:r w:rsidRPr="006B3736">
        <w:rPr>
          <w:rFonts w:ascii="Museo Sans 300" w:hAnsi="Museo Sans 300"/>
          <w:b/>
          <w:sz w:val="24"/>
          <w:szCs w:val="24"/>
        </w:rPr>
        <w:t>califican</w:t>
      </w:r>
      <w:r w:rsidRPr="006B3736">
        <w:rPr>
          <w:rFonts w:ascii="Museo Sans 300" w:hAnsi="Museo Sans 300"/>
          <w:sz w:val="24"/>
          <w:szCs w:val="24"/>
        </w:rPr>
        <w:t xml:space="preserve"> para ser destinado como </w:t>
      </w:r>
      <w:r w:rsidRPr="006B3736">
        <w:rPr>
          <w:rFonts w:ascii="Museo Sans 300" w:hAnsi="Museo Sans 300"/>
          <w:b/>
          <w:sz w:val="24"/>
          <w:szCs w:val="24"/>
        </w:rPr>
        <w:t>Área Natural Protegida</w:t>
      </w:r>
      <w:r w:rsidRPr="006B3736">
        <w:rPr>
          <w:rFonts w:ascii="Museo Sans 300" w:hAnsi="Museo Sans 300"/>
          <w:sz w:val="24"/>
          <w:szCs w:val="24"/>
        </w:rPr>
        <w:t xml:space="preserve">, de conformidad a la normativa legal correspondiente. </w:t>
      </w:r>
    </w:p>
    <w:p w14:paraId="12144235" w14:textId="77777777" w:rsidR="00537600" w:rsidRPr="006B3736" w:rsidRDefault="00537600" w:rsidP="006B3736">
      <w:pPr>
        <w:adjustRightInd w:val="0"/>
        <w:ind w:left="360"/>
        <w:jc w:val="both"/>
        <w:rPr>
          <w:rFonts w:ascii="Museo Sans 300" w:hAnsi="Museo Sans 300"/>
          <w:sz w:val="24"/>
          <w:szCs w:val="24"/>
        </w:rPr>
      </w:pPr>
    </w:p>
    <w:p w14:paraId="2E3CB6DC" w14:textId="77777777" w:rsidR="00537600" w:rsidRPr="006B3736" w:rsidRDefault="00537600" w:rsidP="006B3736">
      <w:pPr>
        <w:ind w:left="1134"/>
        <w:contextualSpacing/>
        <w:jc w:val="both"/>
        <w:rPr>
          <w:rFonts w:ascii="Museo Sans 300" w:hAnsi="Museo Sans 300"/>
          <w:sz w:val="24"/>
          <w:szCs w:val="24"/>
          <w:lang w:eastAsia="es-SV"/>
        </w:rPr>
      </w:pPr>
      <w:r w:rsidRPr="006B3736">
        <w:rPr>
          <w:rFonts w:ascii="Museo Sans 300" w:hAnsi="Museo Sans 300"/>
          <w:sz w:val="24"/>
          <w:szCs w:val="24"/>
          <w:lang w:eastAsia="es-SV"/>
        </w:rPr>
        <w:t xml:space="preserve">Es necesario aclarar que en la </w:t>
      </w:r>
      <w:r w:rsidRPr="006B3736">
        <w:rPr>
          <w:rFonts w:ascii="Museo Sans 300" w:hAnsi="Museo Sans 300"/>
          <w:b/>
          <w:sz w:val="24"/>
          <w:szCs w:val="24"/>
          <w:lang w:eastAsia="es-SV"/>
        </w:rPr>
        <w:t>HACIENDA CUESTA EMPEDRADA</w:t>
      </w:r>
      <w:r w:rsidRPr="006B3736">
        <w:rPr>
          <w:rFonts w:ascii="Museo Sans 300" w:hAnsi="Museo Sans 300"/>
          <w:sz w:val="24"/>
          <w:szCs w:val="24"/>
          <w:lang w:eastAsia="es-SV"/>
        </w:rPr>
        <w:t xml:space="preserve">, se han </w:t>
      </w:r>
      <w:r w:rsidRPr="006B3736">
        <w:rPr>
          <w:rFonts w:ascii="Museo Sans 300" w:hAnsi="Museo Sans 300"/>
          <w:b/>
          <w:sz w:val="24"/>
          <w:szCs w:val="24"/>
          <w:lang w:eastAsia="es-SV"/>
        </w:rPr>
        <w:t>calificado</w:t>
      </w:r>
      <w:r w:rsidRPr="006B3736">
        <w:rPr>
          <w:rFonts w:ascii="Museo Sans 300" w:hAnsi="Museo Sans 300"/>
          <w:sz w:val="24"/>
          <w:szCs w:val="24"/>
          <w:lang w:eastAsia="es-SV"/>
        </w:rPr>
        <w:t xml:space="preserve"> </w:t>
      </w:r>
      <w:r w:rsidRPr="006B3736">
        <w:rPr>
          <w:rFonts w:ascii="Museo Sans 300" w:hAnsi="Museo Sans 300"/>
          <w:b/>
          <w:sz w:val="24"/>
          <w:szCs w:val="24"/>
          <w:lang w:eastAsia="es-SV"/>
        </w:rPr>
        <w:t>15 porciones</w:t>
      </w:r>
      <w:r w:rsidRPr="006B3736">
        <w:rPr>
          <w:rFonts w:ascii="Museo Sans 300" w:hAnsi="Museo Sans 300"/>
          <w:sz w:val="24"/>
          <w:szCs w:val="24"/>
          <w:lang w:eastAsia="es-SV"/>
        </w:rPr>
        <w:t xml:space="preserve"> </w:t>
      </w:r>
      <w:r w:rsidRPr="006B3736">
        <w:rPr>
          <w:rFonts w:ascii="Museo Sans 300" w:hAnsi="Museo Sans 300"/>
          <w:b/>
          <w:sz w:val="24"/>
          <w:szCs w:val="24"/>
          <w:lang w:eastAsia="es-SV"/>
        </w:rPr>
        <w:t>de terreno</w:t>
      </w:r>
      <w:r w:rsidRPr="006B3736">
        <w:rPr>
          <w:rFonts w:ascii="Museo Sans 300" w:hAnsi="Museo Sans 300"/>
          <w:sz w:val="24"/>
          <w:szCs w:val="24"/>
          <w:lang w:eastAsia="es-SV"/>
        </w:rPr>
        <w:t xml:space="preserve"> como </w:t>
      </w:r>
      <w:r w:rsidRPr="006B3736">
        <w:rPr>
          <w:rFonts w:ascii="Museo Sans 300" w:hAnsi="Museo Sans 300"/>
          <w:b/>
          <w:sz w:val="24"/>
          <w:szCs w:val="24"/>
          <w:lang w:eastAsia="es-SV"/>
        </w:rPr>
        <w:t>Área Natural Protegida</w:t>
      </w:r>
      <w:r w:rsidRPr="006B3736">
        <w:rPr>
          <w:rFonts w:ascii="Museo Sans 300" w:hAnsi="Museo Sans 300"/>
          <w:sz w:val="24"/>
          <w:szCs w:val="24"/>
          <w:lang w:eastAsia="es-SV"/>
        </w:rPr>
        <w:t xml:space="preserve">, con una extensión superficial total de </w:t>
      </w:r>
      <w:r w:rsidRPr="006B3736">
        <w:rPr>
          <w:rFonts w:ascii="Museo Sans 300" w:hAnsi="Museo Sans 300"/>
          <w:b/>
          <w:sz w:val="24"/>
          <w:szCs w:val="24"/>
          <w:lang w:eastAsia="es-SV"/>
        </w:rPr>
        <w:t>840,774.10 Mt²</w:t>
      </w:r>
      <w:r w:rsidRPr="006B3736">
        <w:rPr>
          <w:rFonts w:ascii="Museo Sans 300" w:hAnsi="Museo Sans 300"/>
          <w:sz w:val="24"/>
          <w:szCs w:val="24"/>
          <w:lang w:eastAsia="es-SV"/>
        </w:rPr>
        <w:t>, las cuales se encuentran distribuidas en los diferentes proyectos y actos jurídicos intermedios realizados por la Institución.</w:t>
      </w:r>
    </w:p>
    <w:p w14:paraId="6A3FD3F6" w14:textId="77777777" w:rsidR="00537600" w:rsidRPr="006B3736" w:rsidRDefault="00537600" w:rsidP="006B3736">
      <w:pPr>
        <w:ind w:left="360"/>
        <w:contextualSpacing/>
        <w:jc w:val="both"/>
        <w:rPr>
          <w:rFonts w:ascii="Museo Sans 300" w:hAnsi="Museo Sans 300"/>
          <w:sz w:val="24"/>
          <w:szCs w:val="24"/>
          <w:lang w:eastAsia="es-SV"/>
        </w:rPr>
      </w:pPr>
    </w:p>
    <w:p w14:paraId="2DB36D7E" w14:textId="4F7D4F78" w:rsidR="00537600" w:rsidRPr="00C06F8F" w:rsidRDefault="00537600" w:rsidP="00C06F8F">
      <w:pPr>
        <w:ind w:left="1134"/>
        <w:contextualSpacing/>
        <w:jc w:val="both"/>
        <w:rPr>
          <w:rFonts w:ascii="Museo Sans 300" w:hAnsi="Museo Sans 300"/>
          <w:sz w:val="24"/>
          <w:szCs w:val="24"/>
        </w:rPr>
      </w:pPr>
      <w:r w:rsidRPr="006B3736">
        <w:rPr>
          <w:rFonts w:ascii="Museo Sans 300" w:hAnsi="Museo Sans 300"/>
          <w:sz w:val="24"/>
          <w:szCs w:val="24"/>
          <w:lang w:eastAsia="es-SV"/>
        </w:rPr>
        <w:t xml:space="preserve">Tomando en consideración lo anterior, en esta oportunidad </w:t>
      </w:r>
      <w:r w:rsidRPr="006B3736">
        <w:rPr>
          <w:rFonts w:ascii="Museo Sans 300" w:hAnsi="Museo Sans 300"/>
          <w:color w:val="000000" w:themeColor="text1"/>
          <w:sz w:val="24"/>
          <w:szCs w:val="24"/>
          <w:lang w:eastAsia="es-SV"/>
        </w:rPr>
        <w:t>se recomienda autorizar</w:t>
      </w:r>
      <w:r w:rsidRPr="006B3736">
        <w:rPr>
          <w:rFonts w:ascii="Museo Sans 300" w:hAnsi="Museo Sans 300"/>
          <w:color w:val="FF0000"/>
          <w:sz w:val="24"/>
          <w:szCs w:val="24"/>
          <w:lang w:eastAsia="es-SV"/>
        </w:rPr>
        <w:t xml:space="preserve"> </w:t>
      </w:r>
      <w:r w:rsidRPr="006B3736">
        <w:rPr>
          <w:rFonts w:ascii="Museo Sans 300" w:hAnsi="Museo Sans 300"/>
          <w:b/>
          <w:sz w:val="24"/>
          <w:szCs w:val="24"/>
          <w:lang w:eastAsia="es-SV"/>
        </w:rPr>
        <w:t>la transferencia únicamente de 3  inmuebles, citados en el Romano III</w:t>
      </w:r>
      <w:r w:rsidRPr="006B3736">
        <w:rPr>
          <w:rFonts w:ascii="Museo Sans 300" w:hAnsi="Museo Sans 300"/>
          <w:sz w:val="24"/>
          <w:szCs w:val="24"/>
          <w:lang w:eastAsia="es-SV"/>
        </w:rPr>
        <w:t xml:space="preserve">,  </w:t>
      </w:r>
      <w:r w:rsidR="00E17FB0" w:rsidRPr="006B3736">
        <w:rPr>
          <w:rFonts w:ascii="Museo Sans 300" w:hAnsi="Museo Sans 300"/>
          <w:sz w:val="24"/>
          <w:szCs w:val="24"/>
          <w:lang w:eastAsia="es-SV"/>
        </w:rPr>
        <w:t>de este punto de acta</w:t>
      </w:r>
      <w:r w:rsidRPr="006B3736">
        <w:rPr>
          <w:rFonts w:ascii="Museo Sans 300" w:hAnsi="Museo Sans 300"/>
          <w:sz w:val="24"/>
          <w:szCs w:val="24"/>
          <w:lang w:eastAsia="es-SV"/>
        </w:rPr>
        <w:t xml:space="preserve">, debido al </w:t>
      </w:r>
      <w:r w:rsidRPr="006B3736">
        <w:rPr>
          <w:rFonts w:ascii="Museo Sans 300" w:hAnsi="Museo Sans 300"/>
          <w:b/>
          <w:sz w:val="24"/>
          <w:szCs w:val="24"/>
          <w:lang w:eastAsia="es-SV"/>
        </w:rPr>
        <w:t>sistema de inventario de tierras y descargo contable</w:t>
      </w:r>
      <w:r w:rsidRPr="006B3736">
        <w:rPr>
          <w:rFonts w:ascii="Museo Sans 300" w:hAnsi="Museo Sans 300"/>
          <w:sz w:val="24"/>
          <w:szCs w:val="24"/>
          <w:lang w:eastAsia="es-SV"/>
        </w:rPr>
        <w:t xml:space="preserve">, que realiza la Unidad de Adjudicación de Inmuebles y el Departamento de Contabilidad, en tal sentido, </w:t>
      </w:r>
      <w:r w:rsidRPr="006B3736">
        <w:rPr>
          <w:rFonts w:ascii="Museo Sans 300" w:hAnsi="Museo Sans 300"/>
          <w:sz w:val="24"/>
          <w:szCs w:val="24"/>
        </w:rPr>
        <w:t xml:space="preserve">los </w:t>
      </w:r>
      <w:r w:rsidRPr="006B3736">
        <w:rPr>
          <w:rFonts w:ascii="Museo Sans 300" w:hAnsi="Museo Sans 300"/>
          <w:b/>
          <w:sz w:val="24"/>
          <w:szCs w:val="24"/>
          <w:lang w:eastAsia="es-SV"/>
        </w:rPr>
        <w:t>3 inmuebles</w:t>
      </w:r>
      <w:r w:rsidRPr="006B3736">
        <w:rPr>
          <w:rFonts w:ascii="Museo Sans 300" w:hAnsi="Museo Sans 300"/>
          <w:sz w:val="24"/>
          <w:szCs w:val="24"/>
          <w:lang w:eastAsia="es-SV"/>
        </w:rPr>
        <w:t xml:space="preserve"> </w:t>
      </w:r>
      <w:r w:rsidRPr="006B3736">
        <w:rPr>
          <w:rFonts w:ascii="Museo Sans 300" w:hAnsi="Museo Sans 300"/>
          <w:sz w:val="24"/>
          <w:szCs w:val="24"/>
        </w:rPr>
        <w:t xml:space="preserve">suman un área total de </w:t>
      </w:r>
      <w:r w:rsidRPr="006B3736">
        <w:rPr>
          <w:rFonts w:ascii="Museo Sans 300" w:hAnsi="Museo Sans 300"/>
          <w:b/>
          <w:sz w:val="24"/>
          <w:szCs w:val="24"/>
        </w:rPr>
        <w:t>215,505.32 Mt²</w:t>
      </w:r>
      <w:r w:rsidRPr="006B3736">
        <w:rPr>
          <w:rFonts w:ascii="Museo Sans 300" w:hAnsi="Museo Sans 300"/>
          <w:sz w:val="24"/>
          <w:szCs w:val="24"/>
        </w:rPr>
        <w:t xml:space="preserve">, quedando en consecuencia, reducida el área consignada conforme al Informe Técnico de Calificación de </w:t>
      </w:r>
      <w:r w:rsidRPr="006B3736">
        <w:rPr>
          <w:rFonts w:ascii="Museo Sans 300" w:hAnsi="Museo Sans 300"/>
          <w:b/>
          <w:sz w:val="24"/>
          <w:szCs w:val="24"/>
        </w:rPr>
        <w:t>117,631.75 Mt²,</w:t>
      </w:r>
      <w:r w:rsidRPr="006B3736">
        <w:rPr>
          <w:rFonts w:ascii="Museo Sans 300" w:hAnsi="Museo Sans 300"/>
          <w:sz w:val="24"/>
          <w:szCs w:val="24"/>
        </w:rPr>
        <w:t xml:space="preserve"> </w:t>
      </w:r>
      <w:r w:rsidRPr="006B3736">
        <w:rPr>
          <w:rFonts w:ascii="Museo Sans 300" w:hAnsi="Museo Sans 300"/>
          <w:color w:val="000000" w:themeColor="text1"/>
          <w:sz w:val="24"/>
          <w:szCs w:val="24"/>
        </w:rPr>
        <w:t>la</w:t>
      </w:r>
      <w:r w:rsidRPr="006B3736">
        <w:rPr>
          <w:rFonts w:ascii="Museo Sans 300" w:hAnsi="Museo Sans 300"/>
          <w:sz w:val="24"/>
          <w:szCs w:val="24"/>
        </w:rPr>
        <w:t xml:space="preserve"> cual se irá reduciendo </w:t>
      </w:r>
      <w:r w:rsidRPr="006B3736">
        <w:rPr>
          <w:rFonts w:ascii="Museo Sans 300" w:hAnsi="Museo Sans 300"/>
          <w:color w:val="000000" w:themeColor="text1"/>
          <w:sz w:val="24"/>
          <w:szCs w:val="24"/>
        </w:rPr>
        <w:t>a medida que concluya la depuración técni</w:t>
      </w:r>
      <w:r w:rsidR="00E17FB0" w:rsidRPr="006B3736">
        <w:rPr>
          <w:rFonts w:ascii="Museo Sans 300" w:hAnsi="Museo Sans 300"/>
          <w:color w:val="000000" w:themeColor="text1"/>
          <w:sz w:val="24"/>
          <w:szCs w:val="24"/>
        </w:rPr>
        <w:t>ca registral de las propiedades.</w:t>
      </w:r>
      <w:r w:rsidRPr="006B3736">
        <w:rPr>
          <w:rFonts w:ascii="Museo Sans 300" w:hAnsi="Museo Sans 300"/>
          <w:color w:val="000000" w:themeColor="text1"/>
          <w:sz w:val="24"/>
          <w:szCs w:val="24"/>
        </w:rPr>
        <w:t xml:space="preserve"> </w:t>
      </w:r>
    </w:p>
    <w:p w14:paraId="577C4E8B" w14:textId="77777777" w:rsidR="00537600" w:rsidRPr="006B3736" w:rsidRDefault="00537600" w:rsidP="006B3736">
      <w:pPr>
        <w:adjustRightInd w:val="0"/>
        <w:jc w:val="both"/>
        <w:rPr>
          <w:rFonts w:ascii="Museo Sans 300" w:hAnsi="Museo Sans 300"/>
          <w:sz w:val="24"/>
          <w:szCs w:val="24"/>
        </w:rPr>
      </w:pPr>
    </w:p>
    <w:p w14:paraId="56DE072E" w14:textId="36096A4B" w:rsidR="00537600" w:rsidRPr="006B3736" w:rsidRDefault="00537600" w:rsidP="006B3736">
      <w:pPr>
        <w:pStyle w:val="Prrafodelista"/>
        <w:numPr>
          <w:ilvl w:val="0"/>
          <w:numId w:val="44"/>
        </w:numPr>
        <w:adjustRightInd w:val="0"/>
        <w:ind w:left="1134" w:hanging="708"/>
        <w:contextualSpacing w:val="0"/>
        <w:jc w:val="both"/>
        <w:rPr>
          <w:rFonts w:ascii="Museo Sans 300" w:hAnsi="Museo Sans 300"/>
          <w:sz w:val="24"/>
          <w:szCs w:val="24"/>
        </w:rPr>
      </w:pPr>
      <w:r w:rsidRPr="006B3736">
        <w:rPr>
          <w:rFonts w:ascii="Museo Sans 300" w:hAnsi="Museo Sans 300"/>
          <w:sz w:val="24"/>
          <w:szCs w:val="24"/>
        </w:rPr>
        <w:t xml:space="preserve">De acuerdo a Estudio Registral realizado por la Unidad Ambiental de fecha 27 de febrero de 2023, bajo referencia UAM-00-0049-23, se estableció, que los referidos inmuebles, son propiedad del ISTA, y se encuentran inscritos a las matrículas: </w:t>
      </w:r>
      <w:r w:rsidR="00C06F8F">
        <w:rPr>
          <w:rFonts w:ascii="Museo Sans 300" w:hAnsi="Museo Sans 300"/>
          <w:b/>
          <w:sz w:val="24"/>
          <w:szCs w:val="24"/>
        </w:rPr>
        <w:t xml:space="preserve">--- </w:t>
      </w:r>
      <w:r w:rsidR="00D05A90" w:rsidRPr="006B3736">
        <w:rPr>
          <w:rFonts w:ascii="Museo Sans 300" w:hAnsi="Museo Sans 300"/>
          <w:b/>
          <w:sz w:val="24"/>
          <w:szCs w:val="24"/>
        </w:rPr>
        <w:t xml:space="preserve">-00000, </w:t>
      </w:r>
      <w:r w:rsidR="00C06F8F">
        <w:rPr>
          <w:rFonts w:ascii="Museo Sans 300" w:hAnsi="Museo Sans 300"/>
          <w:b/>
          <w:sz w:val="24"/>
          <w:szCs w:val="24"/>
        </w:rPr>
        <w:t xml:space="preserve">--- </w:t>
      </w:r>
      <w:r w:rsidR="00D05A90" w:rsidRPr="006B3736">
        <w:rPr>
          <w:rFonts w:ascii="Museo Sans 300" w:hAnsi="Museo Sans 300"/>
          <w:b/>
          <w:sz w:val="24"/>
          <w:szCs w:val="24"/>
        </w:rPr>
        <w:t xml:space="preserve">-00000, y </w:t>
      </w:r>
      <w:r w:rsidR="00C06F8F">
        <w:rPr>
          <w:rFonts w:ascii="Museo Sans 300" w:hAnsi="Museo Sans 300"/>
          <w:b/>
          <w:sz w:val="24"/>
          <w:szCs w:val="24"/>
        </w:rPr>
        <w:t xml:space="preserve">--- </w:t>
      </w:r>
      <w:r w:rsidR="00D05A90" w:rsidRPr="006B3736">
        <w:rPr>
          <w:rFonts w:ascii="Museo Sans 300" w:hAnsi="Museo Sans 300"/>
          <w:b/>
          <w:sz w:val="24"/>
          <w:szCs w:val="24"/>
        </w:rPr>
        <w:t>-00000,</w:t>
      </w:r>
      <w:r w:rsidRPr="006B3736">
        <w:rPr>
          <w:rFonts w:ascii="Museo Sans 300" w:hAnsi="Museo Sans 300"/>
          <w:sz w:val="24"/>
          <w:szCs w:val="24"/>
        </w:rPr>
        <w:t xml:space="preserve"> todas en el Registro de la Propiedad Raíz e Hipotecas de </w:t>
      </w:r>
      <w:r w:rsidRPr="006B3736">
        <w:rPr>
          <w:rFonts w:ascii="Museo Sans 300" w:eastAsia="Times New Roman" w:hAnsi="Museo Sans 300"/>
          <w:sz w:val="24"/>
          <w:szCs w:val="24"/>
        </w:rPr>
        <w:t xml:space="preserve">la Segunda Sección de Oriente, del departamento de Usulután, </w:t>
      </w:r>
      <w:r w:rsidR="00D05A90" w:rsidRPr="006B3736">
        <w:rPr>
          <w:rFonts w:ascii="Museo Sans 300" w:eastAsia="Times New Roman" w:hAnsi="Museo Sans 300"/>
          <w:sz w:val="24"/>
          <w:szCs w:val="24"/>
        </w:rPr>
        <w:t>l</w:t>
      </w:r>
      <w:r w:rsidRPr="006B3736">
        <w:rPr>
          <w:rFonts w:ascii="Museo Sans 300" w:hAnsi="Museo Sans 300"/>
          <w:sz w:val="24"/>
          <w:szCs w:val="24"/>
        </w:rPr>
        <w:t>ibre de presentaciones, gravamen y restricciones.</w:t>
      </w:r>
    </w:p>
    <w:p w14:paraId="1EC66401" w14:textId="77777777" w:rsidR="00537600" w:rsidRPr="006B3736" w:rsidRDefault="00537600" w:rsidP="006B3736">
      <w:pPr>
        <w:pStyle w:val="Prrafodelista"/>
        <w:adjustRightInd w:val="0"/>
        <w:ind w:left="644"/>
        <w:jc w:val="both"/>
        <w:rPr>
          <w:rFonts w:ascii="Museo Sans 300" w:hAnsi="Museo Sans 300"/>
          <w:sz w:val="24"/>
          <w:szCs w:val="24"/>
        </w:rPr>
      </w:pPr>
    </w:p>
    <w:p w14:paraId="3BF72A3E" w14:textId="51C77A74" w:rsidR="00537600" w:rsidRPr="006B3736" w:rsidRDefault="00537600" w:rsidP="006B3736">
      <w:pPr>
        <w:pStyle w:val="Prrafodelista"/>
        <w:numPr>
          <w:ilvl w:val="0"/>
          <w:numId w:val="44"/>
        </w:numPr>
        <w:tabs>
          <w:tab w:val="left" w:pos="1134"/>
        </w:tabs>
        <w:adjustRightInd w:val="0"/>
        <w:ind w:left="1134" w:hanging="708"/>
        <w:contextualSpacing w:val="0"/>
        <w:jc w:val="both"/>
        <w:rPr>
          <w:rFonts w:ascii="Museo Sans 300" w:hAnsi="Museo Sans 300"/>
          <w:sz w:val="24"/>
          <w:szCs w:val="24"/>
        </w:rPr>
      </w:pPr>
      <w:r w:rsidRPr="006B3736">
        <w:rPr>
          <w:rFonts w:ascii="Museo Sans 300" w:eastAsia="Times New Roman" w:hAnsi="Museo Sans 300"/>
          <w:bCs/>
          <w:sz w:val="24"/>
          <w:szCs w:val="24"/>
        </w:rPr>
        <w:t>En informe emitido por el Departamento de Proyecto de Parcelación, bajo la referencia</w:t>
      </w:r>
      <w:r w:rsidRPr="006B3736">
        <w:rPr>
          <w:rFonts w:ascii="Museo Sans 300" w:hAnsi="Museo Sans 300"/>
          <w:sz w:val="24"/>
          <w:szCs w:val="24"/>
        </w:rPr>
        <w:t xml:space="preserve"> GDR-00-0058-2023, de fecha 24 de enero de 2023</w:t>
      </w:r>
      <w:r w:rsidRPr="006B3736">
        <w:rPr>
          <w:rFonts w:ascii="Museo Sans 300" w:eastAsia="Times New Roman" w:hAnsi="Museo Sans 300"/>
          <w:bCs/>
          <w:sz w:val="24"/>
          <w:szCs w:val="24"/>
        </w:rPr>
        <w:t xml:space="preserve">, se </w:t>
      </w:r>
      <w:r w:rsidRPr="006B3736">
        <w:rPr>
          <w:rFonts w:ascii="Museo Sans 300" w:hAnsi="Museo Sans 300"/>
          <w:sz w:val="24"/>
          <w:szCs w:val="24"/>
          <w:lang w:val="es-ES_tradnl"/>
        </w:rPr>
        <w:t xml:space="preserve">estableció reportes de avalúos, de la siguiente forma: </w:t>
      </w:r>
    </w:p>
    <w:tbl>
      <w:tblPr>
        <w:tblStyle w:val="Tablaconcuadrcula"/>
        <w:tblpPr w:leftFromText="141" w:rightFromText="141" w:vertAnchor="text" w:horzAnchor="margin" w:tblpXSpec="right" w:tblpY="309"/>
        <w:tblW w:w="7820" w:type="dxa"/>
        <w:tblLayout w:type="fixed"/>
        <w:tblLook w:val="04A0" w:firstRow="1" w:lastRow="0" w:firstColumn="1" w:lastColumn="0" w:noHBand="0" w:noVBand="1"/>
      </w:tblPr>
      <w:tblGrid>
        <w:gridCol w:w="991"/>
        <w:gridCol w:w="5100"/>
        <w:gridCol w:w="1729"/>
      </w:tblGrid>
      <w:tr w:rsidR="00D05A90" w:rsidRPr="002A6FEB" w14:paraId="0EAE2346" w14:textId="77777777" w:rsidTr="00D05A90">
        <w:trPr>
          <w:trHeight w:val="22"/>
        </w:trPr>
        <w:tc>
          <w:tcPr>
            <w:tcW w:w="991" w:type="dxa"/>
            <w:tcBorders>
              <w:top w:val="single" w:sz="4" w:space="0" w:color="auto"/>
              <w:left w:val="single" w:sz="4" w:space="0" w:color="auto"/>
              <w:bottom w:val="single" w:sz="4" w:space="0" w:color="auto"/>
              <w:right w:val="single" w:sz="4" w:space="0" w:color="auto"/>
            </w:tcBorders>
            <w:vAlign w:val="center"/>
            <w:hideMark/>
          </w:tcPr>
          <w:p w14:paraId="743F0207" w14:textId="77777777" w:rsidR="00D05A90" w:rsidRPr="00D05A90" w:rsidRDefault="00D05A90" w:rsidP="00D05A90">
            <w:pPr>
              <w:rPr>
                <w:rFonts w:ascii="Museo Sans 300" w:hAnsi="Museo Sans 300"/>
                <w:b/>
                <w:sz w:val="20"/>
                <w:szCs w:val="20"/>
                <w:lang w:eastAsia="es-SV"/>
              </w:rPr>
            </w:pPr>
            <w:r w:rsidRPr="00D05A90">
              <w:rPr>
                <w:rFonts w:ascii="Museo Sans 300" w:hAnsi="Museo Sans 300"/>
                <w:b/>
                <w:sz w:val="20"/>
                <w:szCs w:val="20"/>
                <w:lang w:eastAsia="es-SV"/>
              </w:rPr>
              <w:t>No.</w:t>
            </w:r>
          </w:p>
        </w:tc>
        <w:tc>
          <w:tcPr>
            <w:tcW w:w="5100" w:type="dxa"/>
            <w:tcBorders>
              <w:top w:val="single" w:sz="4" w:space="0" w:color="auto"/>
              <w:left w:val="single" w:sz="4" w:space="0" w:color="auto"/>
              <w:bottom w:val="single" w:sz="4" w:space="0" w:color="auto"/>
              <w:right w:val="single" w:sz="4" w:space="0" w:color="auto"/>
            </w:tcBorders>
            <w:vAlign w:val="center"/>
          </w:tcPr>
          <w:p w14:paraId="303DC70C" w14:textId="77777777" w:rsidR="00D05A90" w:rsidRPr="00D05A90" w:rsidRDefault="00D05A90" w:rsidP="00D05A90">
            <w:pPr>
              <w:jc w:val="center"/>
              <w:rPr>
                <w:rFonts w:ascii="Museo Sans 300" w:hAnsi="Museo Sans 300"/>
                <w:b/>
                <w:sz w:val="20"/>
                <w:szCs w:val="20"/>
                <w:lang w:eastAsia="es-SV"/>
              </w:rPr>
            </w:pPr>
            <w:r w:rsidRPr="00D05A90">
              <w:rPr>
                <w:rFonts w:ascii="Museo Sans 300" w:hAnsi="Museo Sans 300"/>
                <w:b/>
                <w:sz w:val="20"/>
                <w:szCs w:val="20"/>
                <w:lang w:eastAsia="es-SV"/>
              </w:rPr>
              <w:t>INMUEBLE</w:t>
            </w:r>
          </w:p>
        </w:tc>
        <w:tc>
          <w:tcPr>
            <w:tcW w:w="1729" w:type="dxa"/>
            <w:tcBorders>
              <w:top w:val="single" w:sz="4" w:space="0" w:color="auto"/>
              <w:left w:val="single" w:sz="4" w:space="0" w:color="auto"/>
              <w:bottom w:val="single" w:sz="4" w:space="0" w:color="auto"/>
              <w:right w:val="single" w:sz="4" w:space="0" w:color="auto"/>
            </w:tcBorders>
            <w:vAlign w:val="center"/>
          </w:tcPr>
          <w:p w14:paraId="4D09DE9E" w14:textId="77777777" w:rsidR="00D05A90" w:rsidRPr="00D05A90" w:rsidRDefault="00D05A90" w:rsidP="00D05A90">
            <w:pPr>
              <w:rPr>
                <w:rFonts w:ascii="Museo Sans 300" w:hAnsi="Museo Sans 300"/>
                <w:b/>
                <w:sz w:val="20"/>
                <w:szCs w:val="20"/>
                <w:lang w:eastAsia="es-SV"/>
              </w:rPr>
            </w:pPr>
            <w:r w:rsidRPr="00D05A90">
              <w:rPr>
                <w:rFonts w:ascii="Museo Sans 300" w:hAnsi="Museo Sans 300"/>
                <w:b/>
                <w:sz w:val="20"/>
                <w:szCs w:val="20"/>
                <w:lang w:eastAsia="es-SV"/>
              </w:rPr>
              <w:t>PRECIO</w:t>
            </w:r>
          </w:p>
        </w:tc>
      </w:tr>
      <w:tr w:rsidR="00D05A90" w:rsidRPr="002A6FEB" w14:paraId="3D4AE46C" w14:textId="77777777" w:rsidTr="00D05A90">
        <w:trPr>
          <w:trHeight w:val="283"/>
        </w:trPr>
        <w:tc>
          <w:tcPr>
            <w:tcW w:w="991" w:type="dxa"/>
            <w:tcBorders>
              <w:top w:val="single" w:sz="4" w:space="0" w:color="auto"/>
              <w:left w:val="single" w:sz="4" w:space="0" w:color="auto"/>
              <w:bottom w:val="single" w:sz="4" w:space="0" w:color="auto"/>
              <w:right w:val="single" w:sz="4" w:space="0" w:color="auto"/>
            </w:tcBorders>
            <w:vAlign w:val="center"/>
            <w:hideMark/>
          </w:tcPr>
          <w:p w14:paraId="498C0008" w14:textId="77777777" w:rsidR="00D05A90" w:rsidRPr="00D05A90" w:rsidRDefault="00D05A90" w:rsidP="00D05A90">
            <w:pPr>
              <w:jc w:val="center"/>
              <w:rPr>
                <w:rFonts w:ascii="Museo Sans 300" w:hAnsi="Museo Sans 300"/>
                <w:sz w:val="20"/>
                <w:szCs w:val="20"/>
                <w:lang w:eastAsia="es-SV"/>
              </w:rPr>
            </w:pPr>
            <w:r w:rsidRPr="00D05A90">
              <w:rPr>
                <w:rFonts w:ascii="Museo Sans 300" w:hAnsi="Museo Sans 300"/>
                <w:sz w:val="20"/>
                <w:szCs w:val="20"/>
                <w:lang w:eastAsia="es-SV"/>
              </w:rPr>
              <w:t>1</w:t>
            </w:r>
          </w:p>
        </w:tc>
        <w:tc>
          <w:tcPr>
            <w:tcW w:w="5100" w:type="dxa"/>
            <w:tcBorders>
              <w:top w:val="single" w:sz="4" w:space="0" w:color="auto"/>
              <w:left w:val="single" w:sz="4" w:space="0" w:color="auto"/>
              <w:bottom w:val="single" w:sz="4" w:space="0" w:color="auto"/>
              <w:right w:val="single" w:sz="4" w:space="0" w:color="auto"/>
            </w:tcBorders>
          </w:tcPr>
          <w:p w14:paraId="1AEA1750" w14:textId="77777777" w:rsidR="00D05A90" w:rsidRPr="00D05A90" w:rsidRDefault="00D05A90" w:rsidP="00D05A90">
            <w:pPr>
              <w:jc w:val="both"/>
              <w:rPr>
                <w:rFonts w:ascii="Museo Sans 300" w:hAnsi="Museo Sans 300"/>
                <w:sz w:val="20"/>
                <w:szCs w:val="20"/>
                <w:lang w:val="es-ES_tradnl"/>
              </w:rPr>
            </w:pPr>
            <w:r w:rsidRPr="00D05A90">
              <w:rPr>
                <w:rFonts w:ascii="Museo Sans 300" w:hAnsi="Museo Sans 300"/>
                <w:sz w:val="20"/>
                <w:szCs w:val="20"/>
                <w:lang w:val="es-ES_tradnl"/>
              </w:rPr>
              <w:t>Bosque 9, Hacienda Cuesta Empedrada, Porción 3.</w:t>
            </w:r>
          </w:p>
        </w:tc>
        <w:tc>
          <w:tcPr>
            <w:tcW w:w="1729" w:type="dxa"/>
            <w:tcBorders>
              <w:top w:val="single" w:sz="4" w:space="0" w:color="auto"/>
              <w:left w:val="single" w:sz="4" w:space="0" w:color="auto"/>
              <w:bottom w:val="single" w:sz="4" w:space="0" w:color="auto"/>
              <w:right w:val="single" w:sz="4" w:space="0" w:color="auto"/>
            </w:tcBorders>
            <w:vAlign w:val="center"/>
          </w:tcPr>
          <w:p w14:paraId="218D1AD3" w14:textId="77777777" w:rsidR="00D05A90" w:rsidRPr="00D05A90" w:rsidRDefault="00D05A90" w:rsidP="00D05A90">
            <w:pPr>
              <w:jc w:val="right"/>
              <w:rPr>
                <w:rFonts w:ascii="Museo Sans 300" w:hAnsi="Museo Sans 300"/>
                <w:sz w:val="20"/>
                <w:szCs w:val="20"/>
                <w:lang w:eastAsia="es-SV"/>
              </w:rPr>
            </w:pPr>
            <w:r w:rsidRPr="00D05A90">
              <w:rPr>
                <w:rFonts w:ascii="Museo Sans 300" w:hAnsi="Museo Sans 300"/>
                <w:sz w:val="20"/>
                <w:szCs w:val="20"/>
                <w:lang w:eastAsia="es-SV"/>
              </w:rPr>
              <w:t>$13,170.51</w:t>
            </w:r>
          </w:p>
        </w:tc>
      </w:tr>
      <w:tr w:rsidR="00D05A90" w:rsidRPr="002A6FEB" w14:paraId="14B24CAE" w14:textId="77777777" w:rsidTr="00D05A90">
        <w:trPr>
          <w:trHeight w:val="22"/>
        </w:trPr>
        <w:tc>
          <w:tcPr>
            <w:tcW w:w="991" w:type="dxa"/>
            <w:tcBorders>
              <w:top w:val="single" w:sz="4" w:space="0" w:color="auto"/>
              <w:left w:val="single" w:sz="4" w:space="0" w:color="auto"/>
              <w:bottom w:val="single" w:sz="4" w:space="0" w:color="auto"/>
              <w:right w:val="single" w:sz="4" w:space="0" w:color="auto"/>
            </w:tcBorders>
            <w:vAlign w:val="center"/>
            <w:hideMark/>
          </w:tcPr>
          <w:p w14:paraId="7D29DFEB" w14:textId="77777777" w:rsidR="00D05A90" w:rsidRPr="00D05A90" w:rsidRDefault="00D05A90" w:rsidP="00D05A90">
            <w:pPr>
              <w:jc w:val="center"/>
              <w:rPr>
                <w:rFonts w:ascii="Museo Sans 300" w:hAnsi="Museo Sans 300"/>
                <w:sz w:val="20"/>
                <w:szCs w:val="20"/>
                <w:lang w:eastAsia="es-SV"/>
              </w:rPr>
            </w:pPr>
            <w:r w:rsidRPr="00D05A90">
              <w:rPr>
                <w:rFonts w:ascii="Museo Sans 300" w:hAnsi="Museo Sans 300"/>
                <w:sz w:val="20"/>
                <w:szCs w:val="20"/>
                <w:lang w:eastAsia="es-SV"/>
              </w:rPr>
              <w:t>2</w:t>
            </w:r>
          </w:p>
        </w:tc>
        <w:tc>
          <w:tcPr>
            <w:tcW w:w="5100" w:type="dxa"/>
            <w:tcBorders>
              <w:top w:val="single" w:sz="4" w:space="0" w:color="auto"/>
              <w:left w:val="single" w:sz="4" w:space="0" w:color="auto"/>
              <w:bottom w:val="single" w:sz="4" w:space="0" w:color="auto"/>
              <w:right w:val="single" w:sz="4" w:space="0" w:color="auto"/>
            </w:tcBorders>
          </w:tcPr>
          <w:p w14:paraId="4A802EA9" w14:textId="77777777" w:rsidR="00D05A90" w:rsidRPr="00D05A90" w:rsidRDefault="00D05A90" w:rsidP="00D05A90">
            <w:pPr>
              <w:jc w:val="both"/>
              <w:rPr>
                <w:rFonts w:ascii="Museo Sans 300" w:hAnsi="Museo Sans 300"/>
                <w:sz w:val="20"/>
                <w:szCs w:val="20"/>
              </w:rPr>
            </w:pPr>
            <w:r w:rsidRPr="00D05A90">
              <w:rPr>
                <w:rFonts w:ascii="Museo Sans 300" w:hAnsi="Museo Sans 300"/>
                <w:sz w:val="20"/>
                <w:szCs w:val="20"/>
                <w:lang w:val="es-ES_tradnl"/>
              </w:rPr>
              <w:t>Bosque 10, Hacienda Cuesta Empedrada, Porción 3.</w:t>
            </w:r>
          </w:p>
        </w:tc>
        <w:tc>
          <w:tcPr>
            <w:tcW w:w="1729" w:type="dxa"/>
            <w:tcBorders>
              <w:top w:val="single" w:sz="4" w:space="0" w:color="auto"/>
              <w:left w:val="single" w:sz="4" w:space="0" w:color="auto"/>
              <w:bottom w:val="single" w:sz="4" w:space="0" w:color="auto"/>
              <w:right w:val="single" w:sz="4" w:space="0" w:color="auto"/>
            </w:tcBorders>
            <w:vAlign w:val="center"/>
          </w:tcPr>
          <w:p w14:paraId="328ADFA3" w14:textId="77777777" w:rsidR="00D05A90" w:rsidRPr="00D05A90" w:rsidRDefault="00D05A90" w:rsidP="00D05A90">
            <w:pPr>
              <w:jc w:val="right"/>
              <w:rPr>
                <w:rFonts w:ascii="Museo Sans 300" w:hAnsi="Museo Sans 300"/>
                <w:sz w:val="20"/>
                <w:szCs w:val="20"/>
                <w:lang w:eastAsia="es-SV"/>
              </w:rPr>
            </w:pPr>
            <w:r w:rsidRPr="00D05A90">
              <w:rPr>
                <w:rFonts w:ascii="Museo Sans 300" w:hAnsi="Museo Sans 300"/>
                <w:sz w:val="20"/>
                <w:szCs w:val="20"/>
                <w:lang w:eastAsia="es-SV"/>
              </w:rPr>
              <w:t>$</w:t>
            </w:r>
            <w:r w:rsidRPr="00D05A90">
              <w:rPr>
                <w:rFonts w:ascii="Museo Sans 300" w:hAnsi="Museo Sans 300"/>
                <w:sz w:val="20"/>
                <w:szCs w:val="20"/>
                <w:lang w:val="es-ES_tradnl" w:eastAsia="es-SV"/>
              </w:rPr>
              <w:t>516.00</w:t>
            </w:r>
          </w:p>
        </w:tc>
      </w:tr>
      <w:tr w:rsidR="00D05A90" w:rsidRPr="002A6FEB" w14:paraId="426BD80B" w14:textId="77777777" w:rsidTr="00D05A90">
        <w:trPr>
          <w:trHeight w:val="283"/>
        </w:trPr>
        <w:tc>
          <w:tcPr>
            <w:tcW w:w="991" w:type="dxa"/>
            <w:tcBorders>
              <w:top w:val="single" w:sz="4" w:space="0" w:color="auto"/>
              <w:left w:val="single" w:sz="4" w:space="0" w:color="auto"/>
              <w:bottom w:val="single" w:sz="4" w:space="0" w:color="auto"/>
              <w:right w:val="single" w:sz="4" w:space="0" w:color="auto"/>
            </w:tcBorders>
            <w:vAlign w:val="center"/>
            <w:hideMark/>
          </w:tcPr>
          <w:p w14:paraId="1734683C" w14:textId="77777777" w:rsidR="00D05A90" w:rsidRPr="00D05A90" w:rsidRDefault="00D05A90" w:rsidP="00D05A90">
            <w:pPr>
              <w:jc w:val="center"/>
              <w:rPr>
                <w:rFonts w:ascii="Museo Sans 300" w:hAnsi="Museo Sans 300"/>
                <w:sz w:val="20"/>
                <w:szCs w:val="20"/>
                <w:lang w:eastAsia="es-SV"/>
              </w:rPr>
            </w:pPr>
            <w:r w:rsidRPr="00D05A90">
              <w:rPr>
                <w:rFonts w:ascii="Museo Sans 300" w:hAnsi="Museo Sans 300"/>
                <w:sz w:val="20"/>
                <w:szCs w:val="20"/>
                <w:lang w:eastAsia="es-SV"/>
              </w:rPr>
              <w:t>3</w:t>
            </w:r>
          </w:p>
        </w:tc>
        <w:tc>
          <w:tcPr>
            <w:tcW w:w="5100" w:type="dxa"/>
            <w:tcBorders>
              <w:top w:val="single" w:sz="4" w:space="0" w:color="auto"/>
              <w:left w:val="single" w:sz="4" w:space="0" w:color="auto"/>
              <w:bottom w:val="single" w:sz="4" w:space="0" w:color="auto"/>
              <w:right w:val="single" w:sz="4" w:space="0" w:color="auto"/>
            </w:tcBorders>
          </w:tcPr>
          <w:p w14:paraId="508F820A" w14:textId="77777777" w:rsidR="00D05A90" w:rsidRPr="00D05A90" w:rsidRDefault="00D05A90" w:rsidP="00D05A90">
            <w:pPr>
              <w:jc w:val="both"/>
              <w:rPr>
                <w:rFonts w:ascii="Museo Sans 300" w:hAnsi="Museo Sans 300"/>
                <w:sz w:val="20"/>
                <w:szCs w:val="20"/>
              </w:rPr>
            </w:pPr>
            <w:r w:rsidRPr="00D05A90">
              <w:rPr>
                <w:rFonts w:ascii="Museo Sans 300" w:hAnsi="Museo Sans 300"/>
                <w:sz w:val="20"/>
                <w:szCs w:val="20"/>
                <w:lang w:val="es-ES_tradnl"/>
              </w:rPr>
              <w:t>Bosque 11, Hacienda Cuesta Empedrada, Porción 3.</w:t>
            </w:r>
          </w:p>
        </w:tc>
        <w:tc>
          <w:tcPr>
            <w:tcW w:w="1729" w:type="dxa"/>
            <w:tcBorders>
              <w:top w:val="single" w:sz="4" w:space="0" w:color="auto"/>
              <w:left w:val="single" w:sz="4" w:space="0" w:color="auto"/>
              <w:bottom w:val="single" w:sz="4" w:space="0" w:color="auto"/>
              <w:right w:val="single" w:sz="4" w:space="0" w:color="auto"/>
            </w:tcBorders>
            <w:vAlign w:val="center"/>
          </w:tcPr>
          <w:p w14:paraId="2C7C94F9" w14:textId="77777777" w:rsidR="00D05A90" w:rsidRPr="00D05A90" w:rsidRDefault="00D05A90" w:rsidP="00D05A90">
            <w:pPr>
              <w:jc w:val="right"/>
              <w:rPr>
                <w:rFonts w:ascii="Museo Sans 300" w:hAnsi="Museo Sans 300"/>
                <w:sz w:val="20"/>
                <w:szCs w:val="20"/>
                <w:lang w:eastAsia="es-SV"/>
              </w:rPr>
            </w:pPr>
            <w:r w:rsidRPr="00D05A90">
              <w:rPr>
                <w:rFonts w:ascii="Museo Sans 300" w:hAnsi="Museo Sans 300"/>
                <w:sz w:val="20"/>
                <w:szCs w:val="20"/>
                <w:lang w:eastAsia="es-SV"/>
              </w:rPr>
              <w:t>$</w:t>
            </w:r>
            <w:r w:rsidRPr="00D05A90">
              <w:rPr>
                <w:rFonts w:ascii="Museo Sans 300" w:hAnsi="Museo Sans 300"/>
                <w:sz w:val="20"/>
                <w:szCs w:val="20"/>
                <w:lang w:val="es-ES_tradnl" w:eastAsia="es-SV"/>
              </w:rPr>
              <w:t>960.20</w:t>
            </w:r>
          </w:p>
        </w:tc>
      </w:tr>
    </w:tbl>
    <w:p w14:paraId="141C68FD" w14:textId="77777777" w:rsidR="00537600" w:rsidRPr="00742610" w:rsidRDefault="00537600" w:rsidP="00537600">
      <w:pPr>
        <w:tabs>
          <w:tab w:val="left" w:pos="567"/>
        </w:tabs>
        <w:adjustRightInd w:val="0"/>
        <w:spacing w:line="360" w:lineRule="auto"/>
        <w:jc w:val="both"/>
        <w:rPr>
          <w:rFonts w:ascii="Museo Sans 300" w:hAnsi="Museo Sans 300"/>
        </w:rPr>
      </w:pPr>
    </w:p>
    <w:p w14:paraId="0AE0AB8F" w14:textId="77777777" w:rsidR="00537600" w:rsidRDefault="00537600" w:rsidP="00537600">
      <w:pPr>
        <w:pStyle w:val="Prrafodelista"/>
        <w:tabs>
          <w:tab w:val="left" w:pos="567"/>
        </w:tabs>
        <w:adjustRightInd w:val="0"/>
        <w:spacing w:line="360" w:lineRule="auto"/>
        <w:ind w:left="426"/>
        <w:jc w:val="both"/>
        <w:rPr>
          <w:rFonts w:ascii="Museo Sans 300" w:eastAsiaTheme="minorEastAsia" w:hAnsi="Museo Sans 300"/>
        </w:rPr>
      </w:pPr>
    </w:p>
    <w:p w14:paraId="3E4BF1B1" w14:textId="77777777" w:rsidR="00D05A90" w:rsidRDefault="00D05A90" w:rsidP="00537600">
      <w:pPr>
        <w:pStyle w:val="Prrafodelista"/>
        <w:tabs>
          <w:tab w:val="left" w:pos="567"/>
        </w:tabs>
        <w:adjustRightInd w:val="0"/>
        <w:spacing w:line="360" w:lineRule="auto"/>
        <w:ind w:left="426"/>
        <w:jc w:val="both"/>
        <w:rPr>
          <w:rFonts w:ascii="Museo Sans 300" w:eastAsiaTheme="minorEastAsia" w:hAnsi="Museo Sans 300"/>
        </w:rPr>
      </w:pPr>
    </w:p>
    <w:p w14:paraId="0283E906" w14:textId="77777777" w:rsidR="00D05A90" w:rsidRDefault="00D05A90" w:rsidP="00537600">
      <w:pPr>
        <w:pStyle w:val="Prrafodelista"/>
        <w:tabs>
          <w:tab w:val="left" w:pos="567"/>
        </w:tabs>
        <w:adjustRightInd w:val="0"/>
        <w:spacing w:line="360" w:lineRule="auto"/>
        <w:ind w:left="426"/>
        <w:jc w:val="both"/>
        <w:rPr>
          <w:rFonts w:ascii="Museo Sans 300" w:eastAsiaTheme="minorEastAsia" w:hAnsi="Museo Sans 300"/>
        </w:rPr>
      </w:pPr>
    </w:p>
    <w:p w14:paraId="68223269" w14:textId="51DEBD8B" w:rsidR="00537600" w:rsidRPr="006B3736" w:rsidRDefault="00537600" w:rsidP="006B3736">
      <w:pPr>
        <w:pStyle w:val="Prrafodelista"/>
        <w:adjustRightInd w:val="0"/>
        <w:ind w:left="1134"/>
        <w:jc w:val="both"/>
        <w:rPr>
          <w:rFonts w:ascii="Museo Sans 300" w:hAnsi="Museo Sans 300"/>
          <w:sz w:val="24"/>
          <w:szCs w:val="24"/>
        </w:rPr>
      </w:pPr>
      <w:r w:rsidRPr="006B3736">
        <w:rPr>
          <w:rFonts w:ascii="Museo Sans 300" w:eastAsiaTheme="minorEastAsia" w:hAnsi="Museo Sans 300"/>
          <w:sz w:val="24"/>
          <w:szCs w:val="24"/>
          <w:lang w:val="es-ES_tradnl"/>
        </w:rPr>
        <w:t xml:space="preserve">Lo anterior, de conformidad al procedimiento establecido en el Instructivo “Criterios de Avalúos para la </w:t>
      </w:r>
      <w:r w:rsidR="00D05A90" w:rsidRPr="006B3736">
        <w:rPr>
          <w:rFonts w:ascii="Museo Sans 300" w:eastAsiaTheme="minorEastAsia" w:hAnsi="Museo Sans 300"/>
          <w:sz w:val="24"/>
          <w:szCs w:val="24"/>
          <w:lang w:val="es-ES_tradnl"/>
        </w:rPr>
        <w:t>T</w:t>
      </w:r>
      <w:r w:rsidRPr="006B3736">
        <w:rPr>
          <w:rFonts w:ascii="Museo Sans 300" w:eastAsiaTheme="minorEastAsia" w:hAnsi="Museo Sans 300"/>
          <w:sz w:val="24"/>
          <w:szCs w:val="24"/>
          <w:lang w:val="es-ES_tradnl"/>
        </w:rPr>
        <w:t>ransferencia de Inmuebles Propiedad de ISTA”, aprobado en el Punto XV del Acta de Sesión Ordinaria 03-2</w:t>
      </w:r>
      <w:r w:rsidR="00D05A90" w:rsidRPr="006B3736">
        <w:rPr>
          <w:rFonts w:ascii="Museo Sans 300" w:eastAsiaTheme="minorEastAsia" w:hAnsi="Museo Sans 300"/>
          <w:sz w:val="24"/>
          <w:szCs w:val="24"/>
          <w:lang w:val="es-ES_tradnl"/>
        </w:rPr>
        <w:t>015 de fecha 21 de enero de</w:t>
      </w:r>
      <w:r w:rsidRPr="006B3736">
        <w:rPr>
          <w:rFonts w:ascii="Museo Sans 300" w:eastAsiaTheme="minorEastAsia" w:hAnsi="Museo Sans 300"/>
          <w:sz w:val="24"/>
          <w:szCs w:val="24"/>
          <w:lang w:val="es-ES_tradnl"/>
        </w:rPr>
        <w:t xml:space="preserve"> 2015.  </w:t>
      </w:r>
    </w:p>
    <w:p w14:paraId="02F4DF75" w14:textId="77777777" w:rsidR="00537600" w:rsidRPr="006B3736" w:rsidRDefault="00537600" w:rsidP="006B3736">
      <w:pPr>
        <w:pStyle w:val="Prrafodelista"/>
        <w:rPr>
          <w:rFonts w:ascii="Museo Sans 300" w:hAnsi="Museo Sans 300"/>
          <w:sz w:val="24"/>
          <w:szCs w:val="24"/>
        </w:rPr>
      </w:pPr>
    </w:p>
    <w:p w14:paraId="072D41E8" w14:textId="43252F39" w:rsidR="00537600" w:rsidRPr="00C06F8F" w:rsidRDefault="00D05A90" w:rsidP="00C06F8F">
      <w:pPr>
        <w:pStyle w:val="Prrafodelista"/>
        <w:numPr>
          <w:ilvl w:val="0"/>
          <w:numId w:val="44"/>
        </w:numPr>
        <w:adjustRightInd w:val="0"/>
        <w:ind w:left="1134" w:hanging="708"/>
        <w:contextualSpacing w:val="0"/>
        <w:jc w:val="both"/>
        <w:rPr>
          <w:rFonts w:ascii="Museo Sans 300" w:eastAsia="Calibri" w:hAnsi="Museo Sans 300"/>
          <w:sz w:val="24"/>
          <w:szCs w:val="24"/>
        </w:rPr>
      </w:pPr>
      <w:r w:rsidRPr="006B3736">
        <w:rPr>
          <w:rFonts w:ascii="Museo Sans 300" w:hAnsi="Museo Sans 300"/>
          <w:sz w:val="24"/>
          <w:szCs w:val="24"/>
        </w:rPr>
        <w:t>E</w:t>
      </w:r>
      <w:r w:rsidR="00537600" w:rsidRPr="006B3736">
        <w:rPr>
          <w:rFonts w:ascii="Museo Sans 300" w:hAnsi="Museo Sans 300"/>
          <w:sz w:val="24"/>
          <w:szCs w:val="24"/>
        </w:rPr>
        <w:t>n el Punto V del Acta de Sesión Ordinaria  37-2022, de fecha 22 de diciembre de 2022, la Junta Directiva aprobó la actualización del “Listado de Propiedades a ser transferidas a favor del Estado y Gobierno de El Salvador en el Ramo de Medio Ambiente y Recursos Naturales”; estableciénd</w:t>
      </w:r>
      <w:r w:rsidRPr="006B3736">
        <w:rPr>
          <w:rFonts w:ascii="Museo Sans 300" w:hAnsi="Museo Sans 300"/>
          <w:sz w:val="24"/>
          <w:szCs w:val="24"/>
        </w:rPr>
        <w:t>ose en el Romano III literal b)</w:t>
      </w:r>
      <w:r w:rsidR="00537600" w:rsidRPr="006B3736">
        <w:rPr>
          <w:rFonts w:ascii="Museo Sans 300" w:hAnsi="Museo Sans 300"/>
          <w:sz w:val="24"/>
          <w:szCs w:val="24"/>
        </w:rPr>
        <w:t xml:space="preserve"> </w:t>
      </w:r>
      <w:r w:rsidR="002750BA">
        <w:rPr>
          <w:rFonts w:ascii="Museo Sans 300" w:hAnsi="Museo Sans 300"/>
          <w:sz w:val="24"/>
          <w:szCs w:val="24"/>
        </w:rPr>
        <w:t>E</w:t>
      </w:r>
      <w:r w:rsidR="00537600" w:rsidRPr="006B3736">
        <w:rPr>
          <w:rFonts w:ascii="Museo Sans 300" w:hAnsi="Museo Sans 300"/>
          <w:sz w:val="24"/>
          <w:szCs w:val="24"/>
        </w:rPr>
        <w:t>l listado de PROPIEDADES EN PROCESO DE TRANSFERENCIA A FAVOR DEL ESTADO DE EL SALVADOR, QUE HA FINALIZADO SU DEPURACIÓN TÉCNICA-REGISTRAL-LEGAL, encontrándose entre ella</w:t>
      </w:r>
      <w:r w:rsidRPr="006B3736">
        <w:rPr>
          <w:rFonts w:ascii="Museo Sans 300" w:hAnsi="Museo Sans 300"/>
          <w:sz w:val="24"/>
          <w:szCs w:val="24"/>
        </w:rPr>
        <w:t>s</w:t>
      </w:r>
      <w:r w:rsidR="00537600" w:rsidRPr="006B3736">
        <w:rPr>
          <w:rFonts w:ascii="Museo Sans 300" w:hAnsi="Museo Sans 300"/>
          <w:sz w:val="24"/>
          <w:szCs w:val="24"/>
        </w:rPr>
        <w:t xml:space="preserve"> la HACIENDA CUESTA EMPEDRADA, de la ubicación ya mencionada, con un área de 84 Has. 07 Ás. 74.10 Cas, instruyéndose además a la Unidad Ambiental, para que continúe los trámites necesarios para efectuar la entrega material a favor del Estado </w:t>
      </w:r>
      <w:r w:rsidR="00537600" w:rsidRPr="006B3736">
        <w:rPr>
          <w:rFonts w:ascii="Museo Sans 300" w:hAnsi="Museo Sans 300"/>
          <w:color w:val="000000" w:themeColor="text1"/>
          <w:sz w:val="24"/>
          <w:szCs w:val="24"/>
        </w:rPr>
        <w:t xml:space="preserve">y Gobierno </w:t>
      </w:r>
      <w:r w:rsidR="00537600" w:rsidRPr="006B3736">
        <w:rPr>
          <w:rFonts w:ascii="Museo Sans 300" w:hAnsi="Museo Sans 300"/>
          <w:sz w:val="24"/>
          <w:szCs w:val="24"/>
        </w:rPr>
        <w:t xml:space="preserve">de El Salvador en el Ramo de Medio Ambiente y Recursos Naturales, de los inmuebles relacionados </w:t>
      </w:r>
      <w:r w:rsidR="002750BA" w:rsidRPr="006B3736">
        <w:rPr>
          <w:rFonts w:ascii="Museo Sans 300" w:hAnsi="Museo Sans 300"/>
          <w:sz w:val="24"/>
          <w:szCs w:val="24"/>
        </w:rPr>
        <w:t>en el aludido listado, estableciendo sobre el mismo que el inventario de propiedades estará sujeto a modificación,</w:t>
      </w:r>
      <w:r w:rsidR="002750BA">
        <w:rPr>
          <w:rFonts w:ascii="Museo Sans 300" w:hAnsi="Museo Sans 300"/>
          <w:sz w:val="24"/>
          <w:szCs w:val="24"/>
        </w:rPr>
        <w:t xml:space="preserve"> </w:t>
      </w:r>
      <w:r w:rsidR="002750BA" w:rsidRPr="006B3736">
        <w:rPr>
          <w:rFonts w:ascii="Museo Sans 300" w:hAnsi="Museo Sans 300"/>
          <w:sz w:val="24"/>
          <w:szCs w:val="24"/>
        </w:rPr>
        <w:t>ya sea por inclusión, exclusión de</w:t>
      </w:r>
      <w:r w:rsidR="002750BA">
        <w:rPr>
          <w:rFonts w:ascii="Museo Sans 300" w:hAnsi="Museo Sans 300"/>
          <w:sz w:val="24"/>
          <w:szCs w:val="24"/>
        </w:rPr>
        <w:t xml:space="preserve"> </w:t>
      </w:r>
      <w:r w:rsidR="00537600" w:rsidRPr="00C06F8F">
        <w:rPr>
          <w:rFonts w:ascii="Museo Sans 300" w:hAnsi="Museo Sans 300"/>
          <w:sz w:val="24"/>
          <w:szCs w:val="24"/>
        </w:rPr>
        <w:t xml:space="preserve">propiedades o modificación de áreas, todo bajo su debida justificación, es necesario mencionar que </w:t>
      </w:r>
      <w:r w:rsidRPr="00C06F8F">
        <w:rPr>
          <w:rFonts w:ascii="Museo Sans 300" w:hAnsi="Museo Sans 300"/>
          <w:sz w:val="24"/>
          <w:szCs w:val="24"/>
        </w:rPr>
        <w:t xml:space="preserve">en esta oportunidad </w:t>
      </w:r>
      <w:r w:rsidR="00537600" w:rsidRPr="00C06F8F">
        <w:rPr>
          <w:rFonts w:ascii="Museo Sans 300" w:hAnsi="Museo Sans 300"/>
          <w:sz w:val="24"/>
          <w:szCs w:val="24"/>
        </w:rPr>
        <w:t>se autorizará</w:t>
      </w:r>
      <w:r w:rsidR="00537600" w:rsidRPr="00C06F8F">
        <w:rPr>
          <w:rFonts w:ascii="Museo Sans 300" w:hAnsi="Museo Sans 300"/>
          <w:color w:val="FF0000"/>
          <w:sz w:val="24"/>
          <w:szCs w:val="24"/>
        </w:rPr>
        <w:t xml:space="preserve"> </w:t>
      </w:r>
      <w:r w:rsidR="00537600" w:rsidRPr="00C06F8F">
        <w:rPr>
          <w:rFonts w:ascii="Museo Sans 300" w:hAnsi="Museo Sans 300"/>
          <w:sz w:val="24"/>
          <w:szCs w:val="24"/>
        </w:rPr>
        <w:t xml:space="preserve">la transferencia de </w:t>
      </w:r>
      <w:r w:rsidR="00537600" w:rsidRPr="00C06F8F">
        <w:rPr>
          <w:rFonts w:ascii="Museo Sans 300" w:hAnsi="Museo Sans 300"/>
          <w:b/>
          <w:sz w:val="24"/>
          <w:szCs w:val="24"/>
        </w:rPr>
        <w:t>3 porciones</w:t>
      </w:r>
      <w:r w:rsidR="00537600" w:rsidRPr="00C06F8F">
        <w:rPr>
          <w:rFonts w:ascii="Museo Sans 300" w:hAnsi="Museo Sans 300"/>
          <w:sz w:val="24"/>
          <w:szCs w:val="24"/>
        </w:rPr>
        <w:t xml:space="preserve"> que en su conjunto suman </w:t>
      </w:r>
      <w:r w:rsidR="00537600" w:rsidRPr="00C06F8F">
        <w:rPr>
          <w:rFonts w:ascii="Museo Sans 300" w:hAnsi="Museo Sans 300"/>
          <w:b/>
          <w:sz w:val="24"/>
          <w:szCs w:val="24"/>
        </w:rPr>
        <w:t>21 Has. 55 Ás. 05.32 Cas</w:t>
      </w:r>
      <w:r w:rsidR="00537600" w:rsidRPr="00C06F8F">
        <w:rPr>
          <w:rFonts w:ascii="Museo Sans 300" w:hAnsi="Museo Sans 300"/>
          <w:sz w:val="24"/>
          <w:szCs w:val="24"/>
        </w:rPr>
        <w:t xml:space="preserve">., equivalentes a </w:t>
      </w:r>
      <w:r w:rsidR="00537600" w:rsidRPr="00C06F8F">
        <w:rPr>
          <w:rFonts w:ascii="Museo Sans 300" w:hAnsi="Museo Sans 300"/>
          <w:b/>
          <w:sz w:val="24"/>
          <w:szCs w:val="24"/>
        </w:rPr>
        <w:t>215,505.32 Mts</w:t>
      </w:r>
      <w:r w:rsidR="00537600" w:rsidRPr="00C06F8F">
        <w:rPr>
          <w:rFonts w:ascii="Museo Sans 300" w:hAnsi="Museo Sans 300"/>
          <w:b/>
          <w:sz w:val="24"/>
          <w:szCs w:val="24"/>
          <w:vertAlign w:val="superscript"/>
        </w:rPr>
        <w:t>2</w:t>
      </w:r>
      <w:r w:rsidR="00537600" w:rsidRPr="00C06F8F">
        <w:rPr>
          <w:rFonts w:ascii="Museo Sans 300" w:hAnsi="Museo Sans 300"/>
          <w:sz w:val="24"/>
          <w:szCs w:val="24"/>
        </w:rPr>
        <w:t xml:space="preserve">, quedando pendiente de transferir </w:t>
      </w:r>
      <w:r w:rsidR="00537600" w:rsidRPr="00C06F8F">
        <w:rPr>
          <w:rFonts w:ascii="Museo Sans 300" w:hAnsi="Museo Sans 300"/>
          <w:b/>
          <w:sz w:val="24"/>
          <w:szCs w:val="24"/>
        </w:rPr>
        <w:t>11 Has. 76 As. 31.75 Cas</w:t>
      </w:r>
      <w:r w:rsidR="00537600" w:rsidRPr="00C06F8F">
        <w:rPr>
          <w:rFonts w:ascii="Museo Sans 300" w:hAnsi="Museo Sans 300"/>
          <w:sz w:val="24"/>
          <w:szCs w:val="24"/>
        </w:rPr>
        <w:t xml:space="preserve">., equivalentes a </w:t>
      </w:r>
      <w:r w:rsidR="00537600" w:rsidRPr="00C06F8F">
        <w:rPr>
          <w:rFonts w:ascii="Museo Sans 300" w:hAnsi="Museo Sans 300"/>
          <w:b/>
          <w:sz w:val="24"/>
          <w:szCs w:val="24"/>
        </w:rPr>
        <w:t>117,631.75</w:t>
      </w:r>
      <w:r w:rsidRPr="00C06F8F">
        <w:rPr>
          <w:rFonts w:ascii="Museo Sans 300" w:hAnsi="Museo Sans 300"/>
          <w:b/>
          <w:sz w:val="24"/>
          <w:szCs w:val="24"/>
        </w:rPr>
        <w:t xml:space="preserve"> M</w:t>
      </w:r>
      <w:r w:rsidR="00537600" w:rsidRPr="00C06F8F">
        <w:rPr>
          <w:rFonts w:ascii="Museo Sans 300" w:hAnsi="Museo Sans 300"/>
          <w:b/>
          <w:sz w:val="24"/>
          <w:szCs w:val="24"/>
        </w:rPr>
        <w:t>t²</w:t>
      </w:r>
      <w:r w:rsidR="00537600" w:rsidRPr="00C06F8F">
        <w:rPr>
          <w:rFonts w:ascii="Museo Sans 300" w:hAnsi="Museo Sans 300"/>
          <w:sz w:val="24"/>
          <w:szCs w:val="24"/>
        </w:rPr>
        <w:t>.</w:t>
      </w:r>
    </w:p>
    <w:p w14:paraId="6E460FD0" w14:textId="77777777" w:rsidR="00537600" w:rsidRPr="006B3736" w:rsidRDefault="00537600" w:rsidP="006B3736">
      <w:pPr>
        <w:ind w:left="-142"/>
        <w:jc w:val="both"/>
        <w:rPr>
          <w:rFonts w:ascii="Museo Sans 300" w:eastAsia="Calibri" w:hAnsi="Museo Sans 300"/>
          <w:sz w:val="24"/>
          <w:szCs w:val="24"/>
        </w:rPr>
      </w:pPr>
    </w:p>
    <w:p w14:paraId="10D987AE" w14:textId="77777777" w:rsidR="00537600" w:rsidRPr="006B3736" w:rsidRDefault="00537600" w:rsidP="006B3736">
      <w:pPr>
        <w:jc w:val="both"/>
        <w:rPr>
          <w:rFonts w:ascii="Museo Sans 300" w:hAnsi="Museo Sans 300"/>
          <w:sz w:val="24"/>
          <w:szCs w:val="24"/>
        </w:rPr>
      </w:pPr>
      <w:r w:rsidRPr="006B3736">
        <w:rPr>
          <w:rFonts w:ascii="Museo Sans 300" w:eastAsia="Calibri" w:hAnsi="Museo Sans 300"/>
          <w:sz w:val="24"/>
          <w:szCs w:val="24"/>
        </w:rPr>
        <w:t xml:space="preserve">Tomando en cuenta lo anteriormente expuesto y habiendo tenido a la vista: </w:t>
      </w:r>
      <w:r w:rsidRPr="006B3736">
        <w:rPr>
          <w:rFonts w:ascii="Museo Sans 300" w:hAnsi="Museo Sans 300"/>
          <w:sz w:val="24"/>
          <w:szCs w:val="24"/>
        </w:rPr>
        <w:t>Acuerdos emitidos de Junta Directiva Institucional,</w:t>
      </w:r>
      <w:r w:rsidRPr="006B3736">
        <w:rPr>
          <w:rFonts w:ascii="Museo Sans 300" w:hAnsi="Museo Sans 300"/>
          <w:bCs/>
          <w:iCs/>
          <w:sz w:val="24"/>
          <w:szCs w:val="24"/>
        </w:rPr>
        <w:t xml:space="preserve"> copias de: de Título de Dominio,</w:t>
      </w:r>
      <w:r w:rsidRPr="006B3736">
        <w:rPr>
          <w:rFonts w:ascii="Museo Sans 300" w:hAnsi="Museo Sans 300"/>
          <w:sz w:val="24"/>
          <w:szCs w:val="24"/>
        </w:rPr>
        <w:t xml:space="preserve"> </w:t>
      </w:r>
      <w:r w:rsidRPr="006B3736">
        <w:rPr>
          <w:rFonts w:ascii="Museo Sans 300" w:hAnsi="Museo Sans 300"/>
          <w:bCs/>
          <w:iCs/>
          <w:sz w:val="24"/>
          <w:szCs w:val="24"/>
        </w:rPr>
        <w:t>Testimonio de Escritura Pública de Desmembración en cabeza de su dueño,</w:t>
      </w:r>
      <w:r w:rsidRPr="006B3736">
        <w:rPr>
          <w:rFonts w:ascii="Museo Sans 300" w:hAnsi="Museo Sans 300"/>
          <w:sz w:val="24"/>
          <w:szCs w:val="24"/>
        </w:rPr>
        <w:t xml:space="preserve"> Acuerdo Ejecutivo, Publicado en el Diario Oficial número 64, Tomo 431 de fecha 8 de abril de 2021, </w:t>
      </w:r>
      <w:r w:rsidRPr="006B3736">
        <w:rPr>
          <w:rFonts w:ascii="Museo Sans 300" w:hAnsi="Museo Sans 300"/>
          <w:sz w:val="24"/>
          <w:szCs w:val="24"/>
          <w:lang w:val="es-ES_tradnl"/>
        </w:rPr>
        <w:t xml:space="preserve">Informe Técnico de Calificación; </w:t>
      </w:r>
      <w:r w:rsidRPr="006B3736">
        <w:rPr>
          <w:rFonts w:ascii="Museo Sans 300" w:hAnsi="Museo Sans 300"/>
          <w:sz w:val="24"/>
          <w:szCs w:val="24"/>
        </w:rPr>
        <w:t xml:space="preserve">Estudio Registral, Avalúo de los inmuebles y consulta virtual del CNR, se considera procedente modificar el punto </w:t>
      </w:r>
      <w:r w:rsidRPr="006B3736">
        <w:rPr>
          <w:rFonts w:ascii="Museo Sans 300" w:hAnsi="Museo Sans 300"/>
          <w:color w:val="000000" w:themeColor="text1"/>
          <w:sz w:val="24"/>
          <w:szCs w:val="24"/>
        </w:rPr>
        <w:t xml:space="preserve">de Acta </w:t>
      </w:r>
      <w:r w:rsidRPr="006B3736">
        <w:rPr>
          <w:rFonts w:ascii="Museo Sans 300" w:hAnsi="Museo Sans 300"/>
          <w:sz w:val="24"/>
          <w:szCs w:val="24"/>
        </w:rPr>
        <w:t>primeramente mencionado.</w:t>
      </w:r>
    </w:p>
    <w:p w14:paraId="0436E2C6" w14:textId="77777777" w:rsidR="00537600" w:rsidRPr="006B3736" w:rsidRDefault="00537600" w:rsidP="006B3736">
      <w:pPr>
        <w:pStyle w:val="Prrafodelista"/>
        <w:tabs>
          <w:tab w:val="left" w:pos="360"/>
        </w:tabs>
        <w:adjustRightInd w:val="0"/>
        <w:ind w:left="-142"/>
        <w:jc w:val="both"/>
        <w:rPr>
          <w:rFonts w:ascii="Museo Sans 300" w:hAnsi="Museo Sans 300"/>
          <w:b/>
          <w:sz w:val="24"/>
          <w:szCs w:val="24"/>
        </w:rPr>
      </w:pPr>
    </w:p>
    <w:p w14:paraId="48A6811F" w14:textId="1A4477FD" w:rsidR="00537600" w:rsidRDefault="006B3736" w:rsidP="0095276A">
      <w:pPr>
        <w:pStyle w:val="Prrafodelista"/>
        <w:tabs>
          <w:tab w:val="left" w:pos="360"/>
        </w:tabs>
        <w:adjustRightInd w:val="0"/>
        <w:ind w:left="0"/>
        <w:jc w:val="both"/>
        <w:rPr>
          <w:rFonts w:ascii="Museo Sans 300" w:hAnsi="Museo Sans 300"/>
          <w:sz w:val="24"/>
          <w:szCs w:val="24"/>
        </w:rPr>
      </w:pPr>
      <w:r w:rsidRPr="006B3736">
        <w:rPr>
          <w:rFonts w:ascii="Museo Sans 300" w:hAnsi="Museo Sans 300"/>
          <w:sz w:val="24"/>
          <w:szCs w:val="24"/>
        </w:rPr>
        <w:t xml:space="preserve">Estando conforme a Derecho la documentación correspondiente, en atención a recomendación de la Unidad Ambiental, la Junta Directiva en uso de sus facultades y </w:t>
      </w:r>
      <w:r w:rsidR="00537600" w:rsidRPr="006B3736">
        <w:rPr>
          <w:rFonts w:ascii="Museo Sans 300" w:hAnsi="Museo Sans 300"/>
          <w:sz w:val="24"/>
          <w:szCs w:val="24"/>
        </w:rPr>
        <w:t xml:space="preserve">de conformidad a los artículos 117 de la Constitución de la República, </w:t>
      </w:r>
      <w:r w:rsidR="00537600" w:rsidRPr="006B3736">
        <w:rPr>
          <w:rFonts w:ascii="Museo Sans 300" w:hAnsi="Museo Sans 300"/>
          <w:sz w:val="24"/>
          <w:szCs w:val="24"/>
          <w:lang w:val="es-ES_tradnl"/>
        </w:rPr>
        <w:t>18 letra “k” de la Ley de Creación del Instituto Salvadoreño de Transformación Agraria,</w:t>
      </w:r>
      <w:r w:rsidR="00537600" w:rsidRPr="006B3736">
        <w:rPr>
          <w:rFonts w:ascii="Museo Sans 300" w:hAnsi="Museo Sans 300"/>
          <w:sz w:val="24"/>
          <w:szCs w:val="24"/>
        </w:rPr>
        <w:t xml:space="preserve"> 30 de la Ley del Régimen Especial de la Tierra en Propiedad de las Asociaciones Cooperativas, Comunales y Comunitarias Campesinas y Beneficiarios de la Reforma Agraria, 50 de su Reglamento; 9, 57 y 60 de la Ley de Áreas Naturales Protegidas, </w:t>
      </w:r>
      <w:r w:rsidRPr="006B3736">
        <w:rPr>
          <w:rFonts w:ascii="Museo Sans 300" w:hAnsi="Museo Sans 300"/>
          <w:b/>
          <w:sz w:val="24"/>
          <w:szCs w:val="24"/>
          <w:u w:val="single"/>
          <w:lang w:val="es-ES_tradnl"/>
        </w:rPr>
        <w:t>ACUERDA</w:t>
      </w:r>
      <w:r w:rsidR="00537600" w:rsidRPr="006B3736">
        <w:rPr>
          <w:rFonts w:ascii="Museo Sans 300" w:hAnsi="Museo Sans 300"/>
          <w:b/>
          <w:sz w:val="24"/>
          <w:szCs w:val="24"/>
          <w:u w:val="single"/>
          <w:lang w:val="es-ES_tradnl"/>
        </w:rPr>
        <w:t>: PRIMERO:</w:t>
      </w:r>
      <w:r w:rsidR="00537600" w:rsidRPr="006B3736">
        <w:rPr>
          <w:rFonts w:ascii="Museo Sans 300" w:hAnsi="Museo Sans 300"/>
          <w:b/>
          <w:sz w:val="24"/>
          <w:szCs w:val="24"/>
          <w:lang w:val="es-ES_tradnl"/>
        </w:rPr>
        <w:t xml:space="preserve"> </w:t>
      </w:r>
      <w:r w:rsidR="00537600" w:rsidRPr="006B3736">
        <w:rPr>
          <w:rFonts w:ascii="Museo Sans 300" w:hAnsi="Museo Sans 300"/>
          <w:sz w:val="24"/>
          <w:szCs w:val="24"/>
        </w:rPr>
        <w:t xml:space="preserve">Modificar el Punto </w:t>
      </w:r>
      <w:r w:rsidR="00537600" w:rsidRPr="006B3736">
        <w:rPr>
          <w:rFonts w:ascii="Museo Sans 300" w:eastAsia="Times New Roman" w:hAnsi="Museo Sans 300"/>
          <w:sz w:val="24"/>
          <w:szCs w:val="24"/>
          <w:lang w:eastAsia="es-SV"/>
        </w:rPr>
        <w:t>V</w:t>
      </w:r>
      <w:r w:rsidR="00537600" w:rsidRPr="006B3736">
        <w:rPr>
          <w:rFonts w:ascii="Museo Sans 300" w:hAnsi="Museo Sans 300"/>
          <w:sz w:val="24"/>
          <w:szCs w:val="24"/>
        </w:rPr>
        <w:t xml:space="preserve"> del Acta de Sesión Ordinaria 37-2022</w:t>
      </w:r>
      <w:r w:rsidR="00537600" w:rsidRPr="006B3736">
        <w:rPr>
          <w:rFonts w:ascii="Museo Sans 300" w:hAnsi="Museo Sans 300"/>
          <w:b/>
          <w:sz w:val="24"/>
          <w:szCs w:val="24"/>
        </w:rPr>
        <w:t>,</w:t>
      </w:r>
      <w:r w:rsidR="00537600" w:rsidRPr="006B3736">
        <w:rPr>
          <w:rFonts w:ascii="Museo Sans 300" w:hAnsi="Museo Sans 300"/>
          <w:sz w:val="24"/>
          <w:szCs w:val="24"/>
        </w:rPr>
        <w:t xml:space="preserve"> de fecha 22 de diciembre de 2022, en el sentido de aprobar la Transferencia a favor del Estado y Gobierno de El Salvador, en el Ramo de Medio Ambiente y Recursos Naturales, </w:t>
      </w:r>
      <w:r w:rsidR="00537600" w:rsidRPr="006B3736">
        <w:rPr>
          <w:rFonts w:ascii="Museo Sans 300" w:hAnsi="Museo Sans 300"/>
          <w:color w:val="000000" w:themeColor="text1"/>
          <w:sz w:val="24"/>
          <w:szCs w:val="24"/>
        </w:rPr>
        <w:t>de</w:t>
      </w:r>
      <w:r w:rsidR="00537600" w:rsidRPr="006B3736">
        <w:rPr>
          <w:rFonts w:ascii="Museo Sans 300" w:hAnsi="Museo Sans 300"/>
          <w:sz w:val="24"/>
          <w:szCs w:val="24"/>
        </w:rPr>
        <w:t xml:space="preserve"> </w:t>
      </w:r>
      <w:r w:rsidR="00537600" w:rsidRPr="006B3736">
        <w:rPr>
          <w:rFonts w:ascii="Museo Sans 300" w:hAnsi="Museo Sans 300"/>
          <w:b/>
          <w:sz w:val="24"/>
          <w:szCs w:val="24"/>
        </w:rPr>
        <w:t>3</w:t>
      </w:r>
      <w:r w:rsidR="00537600" w:rsidRPr="006B3736">
        <w:rPr>
          <w:rFonts w:ascii="Museo Sans 300" w:hAnsi="Museo Sans 300"/>
          <w:sz w:val="24"/>
          <w:szCs w:val="24"/>
        </w:rPr>
        <w:t xml:space="preserve"> inmuebles, calificados como Área Natural Protegida, ubicados en la </w:t>
      </w:r>
      <w:r w:rsidR="00537600" w:rsidRPr="006B3736">
        <w:rPr>
          <w:rFonts w:ascii="Museo Sans 300" w:hAnsi="Museo Sans 300"/>
          <w:b/>
          <w:sz w:val="24"/>
          <w:szCs w:val="24"/>
          <w:lang w:val="es-ES_tradnl"/>
        </w:rPr>
        <w:t>HACIENDA CUESTA EMPEDRADA PORCIÓN 3</w:t>
      </w:r>
      <w:r w:rsidR="00537600" w:rsidRPr="006B3736">
        <w:rPr>
          <w:rFonts w:ascii="Museo Sans 300" w:hAnsi="Museo Sans 300"/>
          <w:b/>
          <w:sz w:val="24"/>
          <w:szCs w:val="24"/>
        </w:rPr>
        <w:t xml:space="preserve">, </w:t>
      </w:r>
      <w:r w:rsidR="00537600" w:rsidRPr="006B3736">
        <w:rPr>
          <w:rFonts w:ascii="Museo Sans 300" w:hAnsi="Museo Sans 300"/>
          <w:sz w:val="24"/>
          <w:szCs w:val="24"/>
          <w:lang w:val="es-ES_tradnl"/>
        </w:rPr>
        <w:t xml:space="preserve">situada en el </w:t>
      </w:r>
      <w:r w:rsidR="00537600" w:rsidRPr="006B3736">
        <w:rPr>
          <w:rFonts w:ascii="Museo Sans 300" w:hAnsi="Museo Sans 300"/>
          <w:sz w:val="24"/>
          <w:szCs w:val="24"/>
        </w:rPr>
        <w:t>municipio de Santa Elena</w:t>
      </w:r>
      <w:r w:rsidR="00537600" w:rsidRPr="006B3736">
        <w:rPr>
          <w:rFonts w:ascii="Museo Sans 300" w:hAnsi="Museo Sans 300"/>
          <w:sz w:val="24"/>
          <w:szCs w:val="24"/>
          <w:lang w:val="es-ES_tradnl"/>
        </w:rPr>
        <w:t>,</w:t>
      </w:r>
      <w:r w:rsidR="00537600" w:rsidRPr="006B3736">
        <w:rPr>
          <w:rFonts w:ascii="Museo Sans 300" w:hAnsi="Museo Sans 300"/>
          <w:sz w:val="24"/>
          <w:szCs w:val="24"/>
        </w:rPr>
        <w:t xml:space="preserve"> </w:t>
      </w:r>
      <w:r w:rsidR="00537600" w:rsidRPr="006B3736">
        <w:rPr>
          <w:rFonts w:ascii="Museo Sans 300" w:hAnsi="Museo Sans 300"/>
          <w:sz w:val="24"/>
          <w:szCs w:val="24"/>
        </w:rPr>
        <w:lastRenderedPageBreak/>
        <w:t>departamento de Usulután, inscrita a favor del ISTA, en el Registro antes citado, los cuales se detallan a continuación:</w:t>
      </w:r>
    </w:p>
    <w:p w14:paraId="6977F6AF" w14:textId="77777777" w:rsidR="00DD32DE" w:rsidRPr="006B3736" w:rsidRDefault="00DD32DE" w:rsidP="006B3736">
      <w:pPr>
        <w:pStyle w:val="Prrafodelista"/>
        <w:tabs>
          <w:tab w:val="left" w:pos="360"/>
        </w:tabs>
        <w:adjustRightInd w:val="0"/>
        <w:ind w:left="-142"/>
        <w:jc w:val="both"/>
        <w:rPr>
          <w:rFonts w:ascii="Museo Sans 300" w:hAnsi="Museo Sans 300"/>
          <w:sz w:val="24"/>
          <w:szCs w:val="24"/>
        </w:rPr>
      </w:pPr>
    </w:p>
    <w:tbl>
      <w:tblPr>
        <w:tblStyle w:val="Tablaconcuadrcula"/>
        <w:tblW w:w="8843" w:type="dxa"/>
        <w:jc w:val="center"/>
        <w:tblLayout w:type="fixed"/>
        <w:tblLook w:val="04A0" w:firstRow="1" w:lastRow="0" w:firstColumn="1" w:lastColumn="0" w:noHBand="0" w:noVBand="1"/>
      </w:tblPr>
      <w:tblGrid>
        <w:gridCol w:w="623"/>
        <w:gridCol w:w="3354"/>
        <w:gridCol w:w="1917"/>
        <w:gridCol w:w="1475"/>
        <w:gridCol w:w="1474"/>
      </w:tblGrid>
      <w:tr w:rsidR="00537600" w:rsidRPr="00457854" w14:paraId="7F1AB34F" w14:textId="77777777" w:rsidTr="006B3736">
        <w:trPr>
          <w:trHeight w:val="20"/>
          <w:jc w:val="center"/>
        </w:trPr>
        <w:tc>
          <w:tcPr>
            <w:tcW w:w="623" w:type="dxa"/>
            <w:tcBorders>
              <w:top w:val="single" w:sz="4" w:space="0" w:color="auto"/>
              <w:left w:val="single" w:sz="4" w:space="0" w:color="auto"/>
              <w:bottom w:val="single" w:sz="4" w:space="0" w:color="auto"/>
              <w:right w:val="single" w:sz="4" w:space="0" w:color="auto"/>
            </w:tcBorders>
            <w:vAlign w:val="center"/>
          </w:tcPr>
          <w:p w14:paraId="36B46F22" w14:textId="77777777" w:rsidR="00537600" w:rsidRPr="006B3736" w:rsidRDefault="00537600" w:rsidP="006B3736">
            <w:pPr>
              <w:jc w:val="center"/>
              <w:rPr>
                <w:rFonts w:ascii="Museo Sans 300" w:hAnsi="Museo Sans 300"/>
                <w:b/>
                <w:sz w:val="20"/>
                <w:szCs w:val="20"/>
                <w:lang w:eastAsia="es-SV"/>
              </w:rPr>
            </w:pPr>
            <w:r w:rsidRPr="006B3736">
              <w:rPr>
                <w:rFonts w:ascii="Museo Sans 300" w:hAnsi="Museo Sans 300"/>
                <w:b/>
                <w:sz w:val="20"/>
                <w:szCs w:val="20"/>
                <w:lang w:eastAsia="es-SV"/>
              </w:rPr>
              <w:t>No</w:t>
            </w:r>
          </w:p>
        </w:tc>
        <w:tc>
          <w:tcPr>
            <w:tcW w:w="3354" w:type="dxa"/>
            <w:tcBorders>
              <w:top w:val="single" w:sz="4" w:space="0" w:color="auto"/>
              <w:left w:val="single" w:sz="4" w:space="0" w:color="auto"/>
              <w:bottom w:val="single" w:sz="4" w:space="0" w:color="auto"/>
              <w:right w:val="single" w:sz="4" w:space="0" w:color="auto"/>
            </w:tcBorders>
            <w:vAlign w:val="center"/>
          </w:tcPr>
          <w:p w14:paraId="43184245" w14:textId="77777777" w:rsidR="00537600" w:rsidRPr="006B3736" w:rsidRDefault="00537600" w:rsidP="006B3736">
            <w:pPr>
              <w:jc w:val="center"/>
              <w:rPr>
                <w:rFonts w:ascii="Museo Sans 300" w:hAnsi="Museo Sans 300"/>
                <w:b/>
                <w:sz w:val="20"/>
                <w:szCs w:val="20"/>
                <w:lang w:eastAsia="es-SV"/>
              </w:rPr>
            </w:pPr>
            <w:r w:rsidRPr="006B3736">
              <w:rPr>
                <w:rFonts w:ascii="Museo Sans 300" w:hAnsi="Museo Sans 300"/>
                <w:b/>
                <w:sz w:val="20"/>
                <w:szCs w:val="20"/>
                <w:lang w:eastAsia="es-SV"/>
              </w:rPr>
              <w:t>INMUEBLE</w:t>
            </w:r>
          </w:p>
        </w:tc>
        <w:tc>
          <w:tcPr>
            <w:tcW w:w="1916" w:type="dxa"/>
            <w:tcBorders>
              <w:top w:val="single" w:sz="4" w:space="0" w:color="auto"/>
              <w:left w:val="single" w:sz="4" w:space="0" w:color="auto"/>
              <w:bottom w:val="single" w:sz="4" w:space="0" w:color="auto"/>
              <w:right w:val="single" w:sz="4" w:space="0" w:color="auto"/>
            </w:tcBorders>
          </w:tcPr>
          <w:p w14:paraId="14B31F85" w14:textId="77777777" w:rsidR="00537600" w:rsidRPr="006B3736" w:rsidRDefault="00537600" w:rsidP="006B3736">
            <w:pPr>
              <w:tabs>
                <w:tab w:val="left" w:pos="1230"/>
              </w:tabs>
              <w:rPr>
                <w:rFonts w:ascii="Museo Sans 300" w:hAnsi="Museo Sans 300"/>
                <w:b/>
                <w:sz w:val="20"/>
                <w:szCs w:val="20"/>
                <w:lang w:eastAsia="es-SV"/>
              </w:rPr>
            </w:pPr>
            <w:r w:rsidRPr="006B3736">
              <w:rPr>
                <w:rFonts w:ascii="Museo Sans 300" w:hAnsi="Museo Sans 300"/>
                <w:b/>
                <w:sz w:val="20"/>
                <w:szCs w:val="20"/>
                <w:lang w:eastAsia="es-SV"/>
              </w:rPr>
              <w:t xml:space="preserve">      MATRÍCULA</w:t>
            </w:r>
          </w:p>
        </w:tc>
        <w:tc>
          <w:tcPr>
            <w:tcW w:w="1475" w:type="dxa"/>
            <w:tcBorders>
              <w:top w:val="single" w:sz="4" w:space="0" w:color="auto"/>
              <w:left w:val="single" w:sz="4" w:space="0" w:color="auto"/>
              <w:bottom w:val="single" w:sz="4" w:space="0" w:color="auto"/>
              <w:right w:val="single" w:sz="4" w:space="0" w:color="auto"/>
            </w:tcBorders>
            <w:vAlign w:val="center"/>
            <w:hideMark/>
          </w:tcPr>
          <w:p w14:paraId="36CCEB9D" w14:textId="77777777" w:rsidR="00537600" w:rsidRPr="006B3736" w:rsidRDefault="00537600" w:rsidP="006B3736">
            <w:pPr>
              <w:rPr>
                <w:rFonts w:ascii="Museo Sans 300" w:hAnsi="Museo Sans 300"/>
                <w:b/>
                <w:sz w:val="20"/>
                <w:szCs w:val="20"/>
                <w:vertAlign w:val="superscript"/>
                <w:lang w:eastAsia="es-SV"/>
              </w:rPr>
            </w:pPr>
            <w:r w:rsidRPr="006B3736">
              <w:rPr>
                <w:rFonts w:ascii="Museo Sans 300" w:hAnsi="Museo Sans 300"/>
                <w:b/>
                <w:sz w:val="20"/>
                <w:szCs w:val="20"/>
                <w:lang w:eastAsia="es-SV"/>
              </w:rPr>
              <w:t xml:space="preserve"> ÁREA  MTS</w:t>
            </w:r>
            <w:r w:rsidRPr="006B3736">
              <w:rPr>
                <w:rFonts w:ascii="Museo Sans 300" w:hAnsi="Museo Sans 300"/>
                <w:b/>
                <w:sz w:val="20"/>
                <w:szCs w:val="20"/>
                <w:vertAlign w:val="superscript"/>
                <w:lang w:eastAsia="es-SV"/>
              </w:rPr>
              <w:t>2</w:t>
            </w:r>
          </w:p>
        </w:tc>
        <w:tc>
          <w:tcPr>
            <w:tcW w:w="1474" w:type="dxa"/>
            <w:tcBorders>
              <w:top w:val="single" w:sz="4" w:space="0" w:color="auto"/>
              <w:left w:val="single" w:sz="4" w:space="0" w:color="auto"/>
              <w:bottom w:val="single" w:sz="4" w:space="0" w:color="auto"/>
              <w:right w:val="single" w:sz="4" w:space="0" w:color="auto"/>
            </w:tcBorders>
            <w:vAlign w:val="center"/>
          </w:tcPr>
          <w:p w14:paraId="6E77A5A6" w14:textId="77777777" w:rsidR="00537600" w:rsidRPr="006B3736" w:rsidRDefault="00537600" w:rsidP="006B3736">
            <w:pPr>
              <w:rPr>
                <w:rFonts w:ascii="Museo Sans 300" w:hAnsi="Museo Sans 300"/>
                <w:b/>
                <w:sz w:val="20"/>
                <w:szCs w:val="20"/>
                <w:lang w:eastAsia="es-SV"/>
              </w:rPr>
            </w:pPr>
            <w:r w:rsidRPr="006B3736">
              <w:rPr>
                <w:rFonts w:ascii="Museo Sans 300" w:hAnsi="Museo Sans 300"/>
                <w:b/>
                <w:sz w:val="20"/>
                <w:szCs w:val="20"/>
                <w:lang w:eastAsia="es-SV"/>
              </w:rPr>
              <w:t xml:space="preserve">  PRECIO</w:t>
            </w:r>
          </w:p>
        </w:tc>
      </w:tr>
      <w:tr w:rsidR="00537600" w:rsidRPr="00D952E6" w14:paraId="152B7711" w14:textId="77777777" w:rsidTr="006B3736">
        <w:trPr>
          <w:trHeight w:val="20"/>
          <w:jc w:val="center"/>
        </w:trPr>
        <w:tc>
          <w:tcPr>
            <w:tcW w:w="623" w:type="dxa"/>
            <w:tcBorders>
              <w:top w:val="single" w:sz="4" w:space="0" w:color="auto"/>
              <w:left w:val="single" w:sz="4" w:space="0" w:color="auto"/>
              <w:bottom w:val="single" w:sz="4" w:space="0" w:color="auto"/>
              <w:right w:val="single" w:sz="4" w:space="0" w:color="auto"/>
            </w:tcBorders>
            <w:vAlign w:val="center"/>
            <w:hideMark/>
          </w:tcPr>
          <w:p w14:paraId="3E5DCE04" w14:textId="77777777" w:rsidR="00537600" w:rsidRPr="006B3736" w:rsidRDefault="00537600" w:rsidP="006B3736">
            <w:pPr>
              <w:jc w:val="center"/>
              <w:rPr>
                <w:rFonts w:ascii="Museo Sans 300" w:hAnsi="Museo Sans 300"/>
                <w:sz w:val="20"/>
                <w:szCs w:val="20"/>
                <w:lang w:eastAsia="es-SV"/>
              </w:rPr>
            </w:pPr>
            <w:r w:rsidRPr="006B3736">
              <w:rPr>
                <w:rFonts w:ascii="Museo Sans 300" w:hAnsi="Museo Sans 300"/>
                <w:sz w:val="20"/>
                <w:szCs w:val="20"/>
                <w:lang w:eastAsia="es-SV"/>
              </w:rPr>
              <w:t>1</w:t>
            </w:r>
          </w:p>
        </w:tc>
        <w:tc>
          <w:tcPr>
            <w:tcW w:w="3354" w:type="dxa"/>
            <w:tcBorders>
              <w:top w:val="single" w:sz="4" w:space="0" w:color="auto"/>
              <w:left w:val="single" w:sz="4" w:space="0" w:color="auto"/>
              <w:bottom w:val="single" w:sz="4" w:space="0" w:color="auto"/>
              <w:right w:val="single" w:sz="4" w:space="0" w:color="auto"/>
            </w:tcBorders>
          </w:tcPr>
          <w:p w14:paraId="2FB55415" w14:textId="77777777" w:rsidR="00537600" w:rsidRPr="006B3736" w:rsidRDefault="00537600" w:rsidP="006B3736">
            <w:pPr>
              <w:jc w:val="both"/>
              <w:rPr>
                <w:rFonts w:ascii="Museo Sans 300" w:hAnsi="Museo Sans 300"/>
                <w:sz w:val="20"/>
                <w:szCs w:val="20"/>
                <w:lang w:val="es-ES_tradnl"/>
              </w:rPr>
            </w:pPr>
            <w:r w:rsidRPr="006B3736">
              <w:rPr>
                <w:rFonts w:ascii="Museo Sans 300" w:hAnsi="Museo Sans 300"/>
                <w:sz w:val="20"/>
                <w:szCs w:val="20"/>
                <w:lang w:val="es-ES_tradnl"/>
              </w:rPr>
              <w:t>Bosque 9, Hacienda Cuesta Empedrada, Porción 3.</w:t>
            </w:r>
          </w:p>
        </w:tc>
        <w:tc>
          <w:tcPr>
            <w:tcW w:w="1916" w:type="dxa"/>
            <w:tcBorders>
              <w:top w:val="single" w:sz="4" w:space="0" w:color="auto"/>
              <w:left w:val="single" w:sz="4" w:space="0" w:color="auto"/>
              <w:bottom w:val="single" w:sz="4" w:space="0" w:color="auto"/>
              <w:right w:val="single" w:sz="4" w:space="0" w:color="auto"/>
            </w:tcBorders>
            <w:vAlign w:val="center"/>
          </w:tcPr>
          <w:p w14:paraId="5A67814B" w14:textId="5CC65A78" w:rsidR="00537600" w:rsidRPr="006B3736" w:rsidRDefault="00C06F8F" w:rsidP="006B3736">
            <w:pPr>
              <w:rPr>
                <w:rFonts w:ascii="Museo Sans 300" w:hAnsi="Museo Sans 300"/>
                <w:sz w:val="20"/>
                <w:szCs w:val="20"/>
                <w:lang w:eastAsia="es-SV"/>
              </w:rPr>
            </w:pPr>
            <w:r>
              <w:rPr>
                <w:rFonts w:ascii="Museo Sans 300" w:hAnsi="Museo Sans 300"/>
                <w:sz w:val="20"/>
                <w:szCs w:val="20"/>
                <w:lang w:eastAsia="es-SV"/>
              </w:rPr>
              <w:t xml:space="preserve">--- </w:t>
            </w:r>
            <w:r w:rsidR="00537600" w:rsidRPr="006B3736">
              <w:rPr>
                <w:rFonts w:ascii="Museo Sans 300" w:hAnsi="Museo Sans 300"/>
                <w:sz w:val="20"/>
                <w:szCs w:val="20"/>
                <w:lang w:eastAsia="es-SV"/>
              </w:rPr>
              <w:t>-00000</w:t>
            </w:r>
          </w:p>
        </w:tc>
        <w:tc>
          <w:tcPr>
            <w:tcW w:w="1475" w:type="dxa"/>
            <w:tcBorders>
              <w:top w:val="single" w:sz="4" w:space="0" w:color="auto"/>
              <w:left w:val="single" w:sz="4" w:space="0" w:color="auto"/>
              <w:bottom w:val="single" w:sz="4" w:space="0" w:color="auto"/>
              <w:right w:val="single" w:sz="4" w:space="0" w:color="auto"/>
            </w:tcBorders>
            <w:vAlign w:val="center"/>
            <w:hideMark/>
          </w:tcPr>
          <w:p w14:paraId="4FD80804" w14:textId="77777777" w:rsidR="00537600" w:rsidRPr="006B3736" w:rsidRDefault="00537600" w:rsidP="006B3736">
            <w:pPr>
              <w:tabs>
                <w:tab w:val="left" w:pos="1260"/>
              </w:tabs>
              <w:rPr>
                <w:rFonts w:ascii="Museo Sans 300" w:hAnsi="Museo Sans 300"/>
                <w:sz w:val="20"/>
                <w:szCs w:val="20"/>
                <w:lang w:eastAsia="es-SV"/>
              </w:rPr>
            </w:pPr>
            <w:r w:rsidRPr="006B3736">
              <w:rPr>
                <w:rFonts w:ascii="Museo Sans 300" w:hAnsi="Museo Sans 300"/>
                <w:sz w:val="20"/>
                <w:szCs w:val="20"/>
                <w:lang w:eastAsia="es-SV"/>
              </w:rPr>
              <w:t>193,785.11</w:t>
            </w:r>
          </w:p>
        </w:tc>
        <w:tc>
          <w:tcPr>
            <w:tcW w:w="1474" w:type="dxa"/>
            <w:tcBorders>
              <w:top w:val="single" w:sz="4" w:space="0" w:color="auto"/>
              <w:left w:val="single" w:sz="4" w:space="0" w:color="auto"/>
              <w:bottom w:val="single" w:sz="4" w:space="0" w:color="auto"/>
              <w:right w:val="single" w:sz="4" w:space="0" w:color="auto"/>
            </w:tcBorders>
            <w:vAlign w:val="center"/>
          </w:tcPr>
          <w:p w14:paraId="2DB85F44" w14:textId="77777777" w:rsidR="00537600" w:rsidRPr="006B3736" w:rsidRDefault="00537600" w:rsidP="006B3736">
            <w:pPr>
              <w:rPr>
                <w:rFonts w:ascii="Museo Sans 300" w:hAnsi="Museo Sans 300"/>
                <w:sz w:val="20"/>
                <w:szCs w:val="20"/>
                <w:lang w:eastAsia="es-SV"/>
              </w:rPr>
            </w:pPr>
            <w:r w:rsidRPr="006B3736">
              <w:rPr>
                <w:rFonts w:ascii="Museo Sans 300" w:hAnsi="Museo Sans 300"/>
                <w:sz w:val="20"/>
                <w:szCs w:val="20"/>
                <w:lang w:eastAsia="es-SV"/>
              </w:rPr>
              <w:t>$13,170.51</w:t>
            </w:r>
          </w:p>
        </w:tc>
      </w:tr>
      <w:tr w:rsidR="00537600" w:rsidRPr="00D952E6" w14:paraId="30FA9C7C" w14:textId="77777777" w:rsidTr="006B3736">
        <w:trPr>
          <w:trHeight w:val="20"/>
          <w:jc w:val="center"/>
        </w:trPr>
        <w:tc>
          <w:tcPr>
            <w:tcW w:w="623" w:type="dxa"/>
            <w:tcBorders>
              <w:top w:val="single" w:sz="4" w:space="0" w:color="auto"/>
              <w:left w:val="single" w:sz="4" w:space="0" w:color="auto"/>
              <w:bottom w:val="single" w:sz="4" w:space="0" w:color="auto"/>
              <w:right w:val="single" w:sz="4" w:space="0" w:color="auto"/>
            </w:tcBorders>
            <w:vAlign w:val="center"/>
            <w:hideMark/>
          </w:tcPr>
          <w:p w14:paraId="3F8385F7" w14:textId="77777777" w:rsidR="00537600" w:rsidRPr="006B3736" w:rsidRDefault="00537600" w:rsidP="006B3736">
            <w:pPr>
              <w:jc w:val="center"/>
              <w:rPr>
                <w:rFonts w:ascii="Museo Sans 300" w:hAnsi="Museo Sans 300"/>
                <w:sz w:val="20"/>
                <w:szCs w:val="20"/>
                <w:lang w:eastAsia="es-SV"/>
              </w:rPr>
            </w:pPr>
            <w:r w:rsidRPr="006B3736">
              <w:rPr>
                <w:rFonts w:ascii="Museo Sans 300" w:hAnsi="Museo Sans 300"/>
                <w:sz w:val="20"/>
                <w:szCs w:val="20"/>
                <w:lang w:eastAsia="es-SV"/>
              </w:rPr>
              <w:t>2</w:t>
            </w:r>
          </w:p>
        </w:tc>
        <w:tc>
          <w:tcPr>
            <w:tcW w:w="3354" w:type="dxa"/>
            <w:tcBorders>
              <w:top w:val="single" w:sz="4" w:space="0" w:color="auto"/>
              <w:left w:val="single" w:sz="4" w:space="0" w:color="auto"/>
              <w:bottom w:val="single" w:sz="4" w:space="0" w:color="auto"/>
              <w:right w:val="single" w:sz="4" w:space="0" w:color="auto"/>
            </w:tcBorders>
          </w:tcPr>
          <w:p w14:paraId="33B736D0" w14:textId="77777777" w:rsidR="00537600" w:rsidRPr="006B3736" w:rsidRDefault="00537600" w:rsidP="006B3736">
            <w:pPr>
              <w:jc w:val="both"/>
              <w:rPr>
                <w:rFonts w:ascii="Museo Sans 300" w:hAnsi="Museo Sans 300"/>
                <w:sz w:val="20"/>
                <w:szCs w:val="20"/>
              </w:rPr>
            </w:pPr>
            <w:r w:rsidRPr="006B3736">
              <w:rPr>
                <w:rFonts w:ascii="Museo Sans 300" w:hAnsi="Museo Sans 300"/>
                <w:sz w:val="20"/>
                <w:szCs w:val="20"/>
                <w:lang w:val="es-ES_tradnl"/>
              </w:rPr>
              <w:t>Bosque 10, Hacienda Cuesta Empedrada, Porción 3.</w:t>
            </w:r>
          </w:p>
        </w:tc>
        <w:tc>
          <w:tcPr>
            <w:tcW w:w="1916" w:type="dxa"/>
            <w:tcBorders>
              <w:top w:val="single" w:sz="4" w:space="0" w:color="auto"/>
              <w:left w:val="single" w:sz="4" w:space="0" w:color="auto"/>
              <w:bottom w:val="single" w:sz="4" w:space="0" w:color="auto"/>
              <w:right w:val="single" w:sz="4" w:space="0" w:color="auto"/>
            </w:tcBorders>
            <w:vAlign w:val="center"/>
          </w:tcPr>
          <w:p w14:paraId="16BE9A7D" w14:textId="77E995D0" w:rsidR="00537600" w:rsidRPr="006B3736" w:rsidRDefault="00C06F8F" w:rsidP="006B3736">
            <w:pPr>
              <w:rPr>
                <w:rFonts w:ascii="Museo Sans 300" w:hAnsi="Museo Sans 300"/>
                <w:sz w:val="20"/>
                <w:szCs w:val="20"/>
                <w:lang w:eastAsia="es-SV"/>
              </w:rPr>
            </w:pPr>
            <w:r>
              <w:rPr>
                <w:rFonts w:ascii="Museo Sans 300" w:hAnsi="Museo Sans 300"/>
                <w:sz w:val="20"/>
                <w:szCs w:val="20"/>
                <w:lang w:eastAsia="es-SV"/>
              </w:rPr>
              <w:t xml:space="preserve">--- </w:t>
            </w:r>
            <w:r w:rsidR="00537600" w:rsidRPr="006B3736">
              <w:rPr>
                <w:rFonts w:ascii="Museo Sans 300" w:hAnsi="Museo Sans 300"/>
                <w:sz w:val="20"/>
                <w:szCs w:val="20"/>
                <w:lang w:eastAsia="es-SV"/>
              </w:rPr>
              <w:t>-00000</w:t>
            </w:r>
          </w:p>
        </w:tc>
        <w:tc>
          <w:tcPr>
            <w:tcW w:w="1475" w:type="dxa"/>
            <w:tcBorders>
              <w:top w:val="single" w:sz="4" w:space="0" w:color="auto"/>
              <w:left w:val="single" w:sz="4" w:space="0" w:color="auto"/>
              <w:bottom w:val="single" w:sz="4" w:space="0" w:color="auto"/>
              <w:right w:val="single" w:sz="4" w:space="0" w:color="auto"/>
            </w:tcBorders>
            <w:vAlign w:val="center"/>
            <w:hideMark/>
          </w:tcPr>
          <w:p w14:paraId="2939677B" w14:textId="77777777" w:rsidR="00537600" w:rsidRPr="006B3736" w:rsidRDefault="00537600" w:rsidP="006B3736">
            <w:pPr>
              <w:rPr>
                <w:rFonts w:ascii="Museo Sans 300" w:hAnsi="Museo Sans 300"/>
                <w:sz w:val="20"/>
                <w:szCs w:val="20"/>
                <w:lang w:eastAsia="es-SV"/>
              </w:rPr>
            </w:pPr>
            <w:r w:rsidRPr="006B3736">
              <w:rPr>
                <w:rFonts w:ascii="Museo Sans 300" w:hAnsi="Museo Sans 300"/>
                <w:sz w:val="20"/>
                <w:szCs w:val="20"/>
                <w:lang w:eastAsia="es-SV"/>
              </w:rPr>
              <w:t>7,592.24</w:t>
            </w:r>
          </w:p>
        </w:tc>
        <w:tc>
          <w:tcPr>
            <w:tcW w:w="1474" w:type="dxa"/>
            <w:tcBorders>
              <w:top w:val="single" w:sz="4" w:space="0" w:color="auto"/>
              <w:left w:val="single" w:sz="4" w:space="0" w:color="auto"/>
              <w:bottom w:val="single" w:sz="4" w:space="0" w:color="auto"/>
              <w:right w:val="single" w:sz="4" w:space="0" w:color="auto"/>
            </w:tcBorders>
            <w:vAlign w:val="center"/>
          </w:tcPr>
          <w:p w14:paraId="1A43AAC2" w14:textId="77777777" w:rsidR="00537600" w:rsidRPr="006B3736" w:rsidRDefault="00537600" w:rsidP="006B3736">
            <w:pPr>
              <w:rPr>
                <w:rFonts w:ascii="Museo Sans 300" w:hAnsi="Museo Sans 300"/>
                <w:sz w:val="20"/>
                <w:szCs w:val="20"/>
                <w:lang w:eastAsia="es-SV"/>
              </w:rPr>
            </w:pPr>
            <w:r w:rsidRPr="006B3736">
              <w:rPr>
                <w:rFonts w:ascii="Museo Sans 300" w:hAnsi="Museo Sans 300"/>
                <w:sz w:val="20"/>
                <w:szCs w:val="20"/>
                <w:lang w:eastAsia="es-SV"/>
              </w:rPr>
              <w:t>$</w:t>
            </w:r>
            <w:r w:rsidRPr="006B3736">
              <w:rPr>
                <w:rFonts w:ascii="Museo Sans 300" w:hAnsi="Museo Sans 300"/>
                <w:sz w:val="20"/>
                <w:szCs w:val="20"/>
                <w:lang w:val="es-ES_tradnl" w:eastAsia="es-SV"/>
              </w:rPr>
              <w:t>516.00</w:t>
            </w:r>
          </w:p>
        </w:tc>
      </w:tr>
      <w:tr w:rsidR="00537600" w:rsidRPr="00D952E6" w14:paraId="2D470D2D" w14:textId="77777777" w:rsidTr="006B3736">
        <w:trPr>
          <w:trHeight w:val="20"/>
          <w:jc w:val="center"/>
        </w:trPr>
        <w:tc>
          <w:tcPr>
            <w:tcW w:w="623" w:type="dxa"/>
            <w:tcBorders>
              <w:top w:val="single" w:sz="4" w:space="0" w:color="auto"/>
              <w:left w:val="single" w:sz="4" w:space="0" w:color="auto"/>
              <w:bottom w:val="single" w:sz="4" w:space="0" w:color="auto"/>
              <w:right w:val="single" w:sz="4" w:space="0" w:color="auto"/>
            </w:tcBorders>
            <w:vAlign w:val="center"/>
            <w:hideMark/>
          </w:tcPr>
          <w:p w14:paraId="195209E1" w14:textId="77777777" w:rsidR="00537600" w:rsidRPr="006B3736" w:rsidRDefault="00537600" w:rsidP="006B3736">
            <w:pPr>
              <w:jc w:val="center"/>
              <w:rPr>
                <w:rFonts w:ascii="Museo Sans 300" w:hAnsi="Museo Sans 300"/>
                <w:sz w:val="20"/>
                <w:szCs w:val="20"/>
                <w:lang w:eastAsia="es-SV"/>
              </w:rPr>
            </w:pPr>
            <w:r w:rsidRPr="006B3736">
              <w:rPr>
                <w:rFonts w:ascii="Museo Sans 300" w:hAnsi="Museo Sans 300"/>
                <w:sz w:val="20"/>
                <w:szCs w:val="20"/>
                <w:lang w:eastAsia="es-SV"/>
              </w:rPr>
              <w:t>3</w:t>
            </w:r>
          </w:p>
        </w:tc>
        <w:tc>
          <w:tcPr>
            <w:tcW w:w="3354" w:type="dxa"/>
            <w:tcBorders>
              <w:top w:val="single" w:sz="4" w:space="0" w:color="auto"/>
              <w:left w:val="single" w:sz="4" w:space="0" w:color="auto"/>
              <w:bottom w:val="single" w:sz="4" w:space="0" w:color="auto"/>
              <w:right w:val="single" w:sz="4" w:space="0" w:color="auto"/>
            </w:tcBorders>
          </w:tcPr>
          <w:p w14:paraId="7B51C57E" w14:textId="77777777" w:rsidR="00537600" w:rsidRPr="006B3736" w:rsidRDefault="00537600" w:rsidP="006B3736">
            <w:pPr>
              <w:jc w:val="both"/>
              <w:rPr>
                <w:rFonts w:ascii="Museo Sans 300" w:hAnsi="Museo Sans 300"/>
                <w:sz w:val="20"/>
                <w:szCs w:val="20"/>
              </w:rPr>
            </w:pPr>
            <w:r w:rsidRPr="006B3736">
              <w:rPr>
                <w:rFonts w:ascii="Museo Sans 300" w:hAnsi="Museo Sans 300"/>
                <w:sz w:val="20"/>
                <w:szCs w:val="20"/>
                <w:lang w:val="es-ES_tradnl"/>
              </w:rPr>
              <w:t>Bosque 11, Hacienda Cuesta Empedrada, Porción 3.</w:t>
            </w:r>
          </w:p>
        </w:tc>
        <w:tc>
          <w:tcPr>
            <w:tcW w:w="1916" w:type="dxa"/>
            <w:tcBorders>
              <w:top w:val="single" w:sz="4" w:space="0" w:color="auto"/>
              <w:left w:val="single" w:sz="4" w:space="0" w:color="auto"/>
              <w:bottom w:val="single" w:sz="4" w:space="0" w:color="auto"/>
              <w:right w:val="single" w:sz="4" w:space="0" w:color="auto"/>
            </w:tcBorders>
            <w:vAlign w:val="center"/>
          </w:tcPr>
          <w:p w14:paraId="0B125AED" w14:textId="4952D72A" w:rsidR="00537600" w:rsidRPr="006B3736" w:rsidRDefault="00C06F8F" w:rsidP="006B3736">
            <w:pPr>
              <w:rPr>
                <w:rFonts w:ascii="Museo Sans 300" w:hAnsi="Museo Sans 300"/>
                <w:sz w:val="20"/>
                <w:szCs w:val="20"/>
                <w:lang w:eastAsia="es-SV"/>
              </w:rPr>
            </w:pPr>
            <w:r>
              <w:rPr>
                <w:rFonts w:ascii="Museo Sans 300" w:hAnsi="Museo Sans 300"/>
                <w:sz w:val="20"/>
                <w:szCs w:val="20"/>
                <w:lang w:eastAsia="es-SV"/>
              </w:rPr>
              <w:t xml:space="preserve">--- </w:t>
            </w:r>
            <w:r w:rsidR="00537600" w:rsidRPr="006B3736">
              <w:rPr>
                <w:rFonts w:ascii="Museo Sans 300" w:hAnsi="Museo Sans 300"/>
                <w:sz w:val="20"/>
                <w:szCs w:val="20"/>
                <w:lang w:eastAsia="es-SV"/>
              </w:rPr>
              <w:t>-00000</w:t>
            </w:r>
          </w:p>
        </w:tc>
        <w:tc>
          <w:tcPr>
            <w:tcW w:w="1475" w:type="dxa"/>
            <w:tcBorders>
              <w:top w:val="single" w:sz="4" w:space="0" w:color="auto"/>
              <w:left w:val="single" w:sz="4" w:space="0" w:color="auto"/>
              <w:bottom w:val="single" w:sz="4" w:space="0" w:color="auto"/>
              <w:right w:val="single" w:sz="4" w:space="0" w:color="auto"/>
            </w:tcBorders>
            <w:vAlign w:val="center"/>
            <w:hideMark/>
          </w:tcPr>
          <w:p w14:paraId="5A36FC28" w14:textId="77777777" w:rsidR="00537600" w:rsidRPr="006B3736" w:rsidRDefault="00537600" w:rsidP="006B3736">
            <w:pPr>
              <w:rPr>
                <w:rFonts w:ascii="Museo Sans 300" w:hAnsi="Museo Sans 300"/>
                <w:sz w:val="20"/>
                <w:szCs w:val="20"/>
                <w:lang w:eastAsia="es-SV"/>
              </w:rPr>
            </w:pPr>
            <w:r w:rsidRPr="006B3736">
              <w:rPr>
                <w:rFonts w:ascii="Museo Sans 300" w:hAnsi="Museo Sans 300"/>
                <w:sz w:val="20"/>
                <w:szCs w:val="20"/>
                <w:lang w:eastAsia="es-SV"/>
              </w:rPr>
              <w:t>14,127.97</w:t>
            </w:r>
          </w:p>
        </w:tc>
        <w:tc>
          <w:tcPr>
            <w:tcW w:w="1474" w:type="dxa"/>
            <w:tcBorders>
              <w:top w:val="single" w:sz="4" w:space="0" w:color="auto"/>
              <w:left w:val="single" w:sz="4" w:space="0" w:color="auto"/>
              <w:bottom w:val="single" w:sz="4" w:space="0" w:color="auto"/>
              <w:right w:val="single" w:sz="4" w:space="0" w:color="auto"/>
            </w:tcBorders>
            <w:vAlign w:val="center"/>
          </w:tcPr>
          <w:p w14:paraId="0A745E01" w14:textId="77777777" w:rsidR="00537600" w:rsidRPr="006B3736" w:rsidRDefault="00537600" w:rsidP="006B3736">
            <w:pPr>
              <w:rPr>
                <w:rFonts w:ascii="Museo Sans 300" w:hAnsi="Museo Sans 300"/>
                <w:sz w:val="20"/>
                <w:szCs w:val="20"/>
                <w:lang w:eastAsia="es-SV"/>
              </w:rPr>
            </w:pPr>
            <w:r w:rsidRPr="006B3736">
              <w:rPr>
                <w:rFonts w:ascii="Museo Sans 300" w:hAnsi="Museo Sans 300"/>
                <w:sz w:val="20"/>
                <w:szCs w:val="20"/>
                <w:lang w:eastAsia="es-SV"/>
              </w:rPr>
              <w:t>$</w:t>
            </w:r>
            <w:r w:rsidRPr="006B3736">
              <w:rPr>
                <w:rFonts w:ascii="Museo Sans 300" w:hAnsi="Museo Sans 300"/>
                <w:sz w:val="20"/>
                <w:szCs w:val="20"/>
                <w:lang w:val="es-ES_tradnl" w:eastAsia="es-SV"/>
              </w:rPr>
              <w:t>960.20</w:t>
            </w:r>
          </w:p>
        </w:tc>
      </w:tr>
      <w:tr w:rsidR="00537600" w:rsidRPr="00D952E6" w14:paraId="52706DE8" w14:textId="77777777" w:rsidTr="006B3736">
        <w:trPr>
          <w:trHeight w:val="20"/>
          <w:jc w:val="center"/>
        </w:trPr>
        <w:tc>
          <w:tcPr>
            <w:tcW w:w="5894" w:type="dxa"/>
            <w:gridSpan w:val="3"/>
            <w:tcBorders>
              <w:top w:val="single" w:sz="4" w:space="0" w:color="auto"/>
              <w:left w:val="single" w:sz="4" w:space="0" w:color="auto"/>
              <w:bottom w:val="single" w:sz="4" w:space="0" w:color="auto"/>
              <w:right w:val="single" w:sz="4" w:space="0" w:color="auto"/>
            </w:tcBorders>
            <w:vAlign w:val="center"/>
          </w:tcPr>
          <w:p w14:paraId="19D155C3" w14:textId="77777777" w:rsidR="00537600" w:rsidRPr="006B3736" w:rsidRDefault="00537600" w:rsidP="006B3736">
            <w:pPr>
              <w:jc w:val="center"/>
              <w:rPr>
                <w:rFonts w:ascii="Museo Sans 300" w:hAnsi="Museo Sans 300"/>
                <w:b/>
                <w:sz w:val="20"/>
                <w:szCs w:val="20"/>
                <w:lang w:eastAsia="es-SV"/>
              </w:rPr>
            </w:pPr>
            <w:r w:rsidRPr="006B3736">
              <w:rPr>
                <w:rFonts w:ascii="Museo Sans 300" w:hAnsi="Museo Sans 300"/>
                <w:b/>
                <w:sz w:val="20"/>
                <w:szCs w:val="20"/>
                <w:lang w:eastAsia="es-SV"/>
              </w:rPr>
              <w:t>TOTAL</w:t>
            </w:r>
          </w:p>
        </w:tc>
        <w:tc>
          <w:tcPr>
            <w:tcW w:w="1475" w:type="dxa"/>
            <w:tcBorders>
              <w:top w:val="single" w:sz="4" w:space="0" w:color="auto"/>
              <w:left w:val="single" w:sz="4" w:space="0" w:color="auto"/>
              <w:bottom w:val="single" w:sz="4" w:space="0" w:color="auto"/>
              <w:right w:val="single" w:sz="4" w:space="0" w:color="auto"/>
            </w:tcBorders>
            <w:vAlign w:val="center"/>
          </w:tcPr>
          <w:p w14:paraId="0ED3C839" w14:textId="77777777" w:rsidR="00537600" w:rsidRPr="006B3736" w:rsidRDefault="00537600" w:rsidP="006B3736">
            <w:pPr>
              <w:rPr>
                <w:rFonts w:ascii="Museo Sans 300" w:hAnsi="Museo Sans 300"/>
                <w:b/>
                <w:sz w:val="20"/>
                <w:szCs w:val="20"/>
                <w:lang w:eastAsia="es-SV"/>
              </w:rPr>
            </w:pPr>
            <w:r w:rsidRPr="006B3736">
              <w:rPr>
                <w:rFonts w:ascii="Museo Sans 300" w:hAnsi="Museo Sans 300"/>
                <w:b/>
                <w:sz w:val="20"/>
                <w:szCs w:val="20"/>
                <w:lang w:eastAsia="es-SV"/>
              </w:rPr>
              <w:t>215,505.32</w:t>
            </w:r>
          </w:p>
        </w:tc>
        <w:tc>
          <w:tcPr>
            <w:tcW w:w="1474" w:type="dxa"/>
            <w:tcBorders>
              <w:top w:val="single" w:sz="4" w:space="0" w:color="auto"/>
              <w:left w:val="single" w:sz="4" w:space="0" w:color="auto"/>
              <w:bottom w:val="single" w:sz="4" w:space="0" w:color="auto"/>
              <w:right w:val="single" w:sz="4" w:space="0" w:color="auto"/>
            </w:tcBorders>
            <w:vAlign w:val="center"/>
          </w:tcPr>
          <w:p w14:paraId="6DB4F6E4" w14:textId="77777777" w:rsidR="00537600" w:rsidRPr="006B3736" w:rsidRDefault="00537600" w:rsidP="006B3736">
            <w:pPr>
              <w:rPr>
                <w:rFonts w:ascii="Museo Sans 300" w:hAnsi="Museo Sans 300"/>
                <w:b/>
                <w:sz w:val="20"/>
                <w:szCs w:val="20"/>
                <w:lang w:eastAsia="es-SV"/>
              </w:rPr>
            </w:pPr>
            <w:r w:rsidRPr="006B3736">
              <w:rPr>
                <w:rFonts w:ascii="Museo Sans 300" w:hAnsi="Museo Sans 300"/>
                <w:b/>
                <w:sz w:val="20"/>
                <w:szCs w:val="20"/>
                <w:lang w:eastAsia="es-SV"/>
              </w:rPr>
              <w:fldChar w:fldCharType="begin"/>
            </w:r>
            <w:r w:rsidRPr="006B3736">
              <w:rPr>
                <w:rFonts w:ascii="Museo Sans 300" w:hAnsi="Museo Sans 300"/>
                <w:b/>
                <w:sz w:val="20"/>
                <w:szCs w:val="20"/>
                <w:lang w:eastAsia="es-SV"/>
              </w:rPr>
              <w:instrText xml:space="preserve"> =SUM(ABOVE) </w:instrText>
            </w:r>
            <w:r w:rsidRPr="006B3736">
              <w:rPr>
                <w:rFonts w:ascii="Museo Sans 300" w:hAnsi="Museo Sans 300"/>
                <w:b/>
                <w:sz w:val="20"/>
                <w:szCs w:val="20"/>
                <w:lang w:eastAsia="es-SV"/>
              </w:rPr>
              <w:fldChar w:fldCharType="separate"/>
            </w:r>
            <w:r w:rsidRPr="006B3736">
              <w:rPr>
                <w:rFonts w:ascii="Museo Sans 300" w:hAnsi="Museo Sans 300"/>
                <w:b/>
                <w:noProof/>
                <w:sz w:val="20"/>
                <w:szCs w:val="20"/>
                <w:lang w:eastAsia="es-SV"/>
              </w:rPr>
              <w:t>$</w:t>
            </w:r>
            <w:r w:rsidRPr="006B3736">
              <w:rPr>
                <w:rFonts w:ascii="Museo Sans 300" w:hAnsi="Museo Sans 300"/>
                <w:b/>
                <w:sz w:val="20"/>
                <w:szCs w:val="20"/>
                <w:lang w:eastAsia="es-SV"/>
              </w:rPr>
              <w:fldChar w:fldCharType="end"/>
            </w:r>
            <w:r w:rsidRPr="006B3736">
              <w:rPr>
                <w:rFonts w:ascii="Museo Sans 300" w:hAnsi="Museo Sans 300"/>
                <w:b/>
                <w:sz w:val="20"/>
                <w:szCs w:val="20"/>
                <w:lang w:eastAsia="es-SV"/>
              </w:rPr>
              <w:t xml:space="preserve"> 14,646.71</w:t>
            </w:r>
          </w:p>
        </w:tc>
      </w:tr>
    </w:tbl>
    <w:p w14:paraId="3E353878" w14:textId="77777777" w:rsidR="00537600" w:rsidRPr="00D952E6" w:rsidRDefault="00537600" w:rsidP="00537600">
      <w:pPr>
        <w:spacing w:line="360" w:lineRule="auto"/>
        <w:jc w:val="both"/>
        <w:rPr>
          <w:rFonts w:ascii="Museo Sans 300" w:hAnsi="Museo Sans 300"/>
          <w:b/>
        </w:rPr>
      </w:pPr>
    </w:p>
    <w:p w14:paraId="7CDFEEBD" w14:textId="67AA13A1" w:rsidR="003B3B78" w:rsidRDefault="00537600" w:rsidP="00DB5728">
      <w:pPr>
        <w:jc w:val="both"/>
        <w:rPr>
          <w:rFonts w:ascii="Museo Sans 300" w:hAnsi="Museo Sans 300"/>
          <w:b/>
          <w:sz w:val="24"/>
          <w:szCs w:val="24"/>
        </w:rPr>
      </w:pPr>
      <w:r w:rsidRPr="006B3736">
        <w:rPr>
          <w:rFonts w:ascii="Museo Sans 300" w:hAnsi="Museo Sans 300"/>
          <w:b/>
          <w:sz w:val="24"/>
          <w:szCs w:val="24"/>
          <w:u w:val="single"/>
        </w:rPr>
        <w:t>SEGUNDO:</w:t>
      </w:r>
      <w:r w:rsidRPr="006B3736">
        <w:rPr>
          <w:rFonts w:ascii="Museo Sans 300" w:hAnsi="Museo Sans 300"/>
          <w:sz w:val="24"/>
          <w:szCs w:val="24"/>
        </w:rPr>
        <w:t xml:space="preserve"> </w:t>
      </w:r>
      <w:r w:rsidRPr="006B3736">
        <w:rPr>
          <w:rFonts w:ascii="Museo Sans 300" w:hAnsi="Museo Sans 300"/>
          <w:sz w:val="24"/>
          <w:szCs w:val="24"/>
          <w:lang w:val="es-ES_tradnl"/>
        </w:rPr>
        <w:t xml:space="preserve">Comunicar a la Unidad Financiera Institucional que el valor nominal de  </w:t>
      </w:r>
      <w:r w:rsidRPr="006B3736">
        <w:rPr>
          <w:rFonts w:ascii="Museo Sans 300" w:hAnsi="Museo Sans 300"/>
          <w:color w:val="000000" w:themeColor="text1"/>
          <w:sz w:val="24"/>
          <w:szCs w:val="24"/>
          <w:lang w:val="es-ES_tradnl"/>
        </w:rPr>
        <w:t>los</w:t>
      </w:r>
      <w:r w:rsidRPr="006B3736">
        <w:rPr>
          <w:rFonts w:ascii="Museo Sans 300" w:hAnsi="Museo Sans 300"/>
          <w:sz w:val="24"/>
          <w:szCs w:val="24"/>
          <w:lang w:val="es-ES_tradnl"/>
        </w:rPr>
        <w:t xml:space="preserve"> inmuebles,</w:t>
      </w:r>
      <w:r w:rsidRPr="006B3736">
        <w:rPr>
          <w:rFonts w:ascii="Museo Sans 300" w:hAnsi="Museo Sans 300"/>
          <w:color w:val="FF0000"/>
          <w:sz w:val="24"/>
          <w:szCs w:val="24"/>
          <w:lang w:val="es-ES_tradnl"/>
        </w:rPr>
        <w:t xml:space="preserve"> </w:t>
      </w:r>
      <w:r w:rsidRPr="006B3736">
        <w:rPr>
          <w:rFonts w:ascii="Museo Sans 300" w:hAnsi="Museo Sans 300"/>
          <w:sz w:val="24"/>
          <w:szCs w:val="24"/>
          <w:lang w:val="es-ES_tradnl"/>
        </w:rPr>
        <w:t xml:space="preserve">es de </w:t>
      </w:r>
      <w:r w:rsidRPr="006B3736">
        <w:rPr>
          <w:rFonts w:ascii="Museo Sans 300" w:hAnsi="Museo Sans 300"/>
          <w:sz w:val="24"/>
          <w:szCs w:val="24"/>
          <w:lang w:eastAsia="es-SV"/>
        </w:rPr>
        <w:t xml:space="preserve">$ 14,646.71 </w:t>
      </w:r>
      <w:r w:rsidRPr="006B3736">
        <w:rPr>
          <w:rFonts w:ascii="Museo Sans 300" w:hAnsi="Museo Sans 300"/>
          <w:sz w:val="24"/>
          <w:szCs w:val="24"/>
        </w:rPr>
        <w:t xml:space="preserve">ubicados en la </w:t>
      </w:r>
      <w:r w:rsidRPr="006B3736">
        <w:rPr>
          <w:rFonts w:ascii="Museo Sans 300" w:hAnsi="Museo Sans 300"/>
          <w:b/>
          <w:sz w:val="24"/>
          <w:szCs w:val="24"/>
        </w:rPr>
        <w:t>H</w:t>
      </w:r>
      <w:r w:rsidRPr="006B3736">
        <w:rPr>
          <w:rFonts w:ascii="Museo Sans 300" w:hAnsi="Museo Sans 300"/>
          <w:b/>
          <w:sz w:val="24"/>
          <w:szCs w:val="24"/>
          <w:lang w:val="es-ES_tradnl"/>
        </w:rPr>
        <w:t>ACIENDA CUESTA EMPEDRADA PORCIÓN 3</w:t>
      </w:r>
      <w:r w:rsidR="006B3736" w:rsidRPr="006B3736">
        <w:rPr>
          <w:rFonts w:ascii="Museo Sans 300" w:hAnsi="Museo Sans 300"/>
          <w:sz w:val="24"/>
          <w:szCs w:val="24"/>
          <w:lang w:val="es-ES_tradnl"/>
        </w:rPr>
        <w:t>,</w:t>
      </w:r>
      <w:r w:rsidRPr="006B3736">
        <w:rPr>
          <w:rFonts w:ascii="Museo Sans 300" w:hAnsi="Museo Sans 300"/>
          <w:sz w:val="24"/>
          <w:szCs w:val="24"/>
        </w:rPr>
        <w:t xml:space="preserve"> </w:t>
      </w:r>
      <w:r w:rsidRPr="006B3736">
        <w:rPr>
          <w:rFonts w:ascii="Museo Sans 300" w:hAnsi="Museo Sans 300"/>
          <w:sz w:val="24"/>
          <w:szCs w:val="24"/>
          <w:lang w:val="es-ES_tradnl"/>
        </w:rPr>
        <w:t xml:space="preserve">cantidad que tendrá que incluirse conforme al descargo contable que debe aplicarse. </w:t>
      </w:r>
      <w:r w:rsidRPr="006B3736">
        <w:rPr>
          <w:rFonts w:ascii="Museo Sans 300" w:hAnsi="Museo Sans 300"/>
          <w:b/>
          <w:sz w:val="24"/>
          <w:szCs w:val="24"/>
          <w:u w:val="single"/>
        </w:rPr>
        <w:t>TERCERO</w:t>
      </w:r>
      <w:r w:rsidRPr="006B3736">
        <w:rPr>
          <w:rFonts w:ascii="Museo Sans 300" w:hAnsi="Museo Sans 300"/>
          <w:sz w:val="24"/>
          <w:szCs w:val="24"/>
          <w:u w:val="single"/>
        </w:rPr>
        <w:t>:</w:t>
      </w:r>
      <w:r w:rsidRPr="006B3736">
        <w:rPr>
          <w:rFonts w:ascii="Museo Sans 300" w:hAnsi="Museo Sans 300"/>
          <w:sz w:val="24"/>
          <w:szCs w:val="24"/>
        </w:rPr>
        <w:t xml:space="preserve"> Comisionar a la Unidad Ambiental para la elaboración del Acta de Entrega Material correspondiente, hasta que Junta Directiva apruebe la transferencia de las 15 porciones, las cual</w:t>
      </w:r>
      <w:r w:rsidR="006B3736" w:rsidRPr="006B3736">
        <w:rPr>
          <w:rFonts w:ascii="Museo Sans 300" w:hAnsi="Museo Sans 300"/>
          <w:sz w:val="24"/>
          <w:szCs w:val="24"/>
        </w:rPr>
        <w:t>es  se establecerán en una Acta.</w:t>
      </w:r>
      <w:r w:rsidRPr="006B3736">
        <w:rPr>
          <w:rFonts w:ascii="Museo Sans 300" w:hAnsi="Museo Sans 300"/>
          <w:sz w:val="24"/>
          <w:szCs w:val="24"/>
        </w:rPr>
        <w:t xml:space="preserve"> </w:t>
      </w:r>
      <w:r w:rsidRPr="006B3736">
        <w:rPr>
          <w:rFonts w:ascii="Museo Sans 300" w:hAnsi="Museo Sans 300"/>
          <w:b/>
          <w:sz w:val="24"/>
          <w:szCs w:val="24"/>
          <w:u w:val="single"/>
        </w:rPr>
        <w:t>CUARTO:</w:t>
      </w:r>
      <w:r w:rsidRPr="006B3736">
        <w:rPr>
          <w:rFonts w:ascii="Museo Sans 300" w:hAnsi="Museo Sans 300"/>
          <w:b/>
          <w:sz w:val="24"/>
          <w:szCs w:val="24"/>
        </w:rPr>
        <w:t xml:space="preserve"> </w:t>
      </w:r>
      <w:r w:rsidRPr="006B3736">
        <w:rPr>
          <w:rFonts w:ascii="Museo Sans 300" w:hAnsi="Museo Sans 300"/>
          <w:sz w:val="24"/>
          <w:szCs w:val="24"/>
        </w:rPr>
        <w:t xml:space="preserve">Facultar al </w:t>
      </w:r>
      <w:r w:rsidR="006B3736" w:rsidRPr="006B3736">
        <w:rPr>
          <w:rFonts w:ascii="Museo Sans 300" w:hAnsi="Museo Sans 300"/>
          <w:sz w:val="24"/>
          <w:szCs w:val="24"/>
        </w:rPr>
        <w:t xml:space="preserve">señor </w:t>
      </w:r>
      <w:r w:rsidRPr="006B3736">
        <w:rPr>
          <w:rFonts w:ascii="Museo Sans 300" w:hAnsi="Museo Sans 300"/>
          <w:sz w:val="24"/>
          <w:szCs w:val="24"/>
        </w:rPr>
        <w:t>Presidente de este Instituto para que por sí</w:t>
      </w:r>
      <w:r w:rsidR="006B3736" w:rsidRPr="006B3736">
        <w:rPr>
          <w:rFonts w:ascii="Museo Sans 300" w:hAnsi="Museo Sans 300"/>
          <w:sz w:val="24"/>
          <w:szCs w:val="24"/>
        </w:rPr>
        <w:t>,</w:t>
      </w:r>
      <w:r w:rsidRPr="006B3736">
        <w:rPr>
          <w:rFonts w:ascii="Museo Sans 300" w:hAnsi="Museo Sans 300"/>
          <w:sz w:val="24"/>
          <w:szCs w:val="24"/>
        </w:rPr>
        <w:t xml:space="preserve"> o por medio de Apoderado Especial</w:t>
      </w:r>
      <w:r w:rsidR="006B3736" w:rsidRPr="006B3736">
        <w:rPr>
          <w:rFonts w:ascii="Museo Sans 300" w:hAnsi="Museo Sans 300"/>
          <w:sz w:val="24"/>
          <w:szCs w:val="24"/>
        </w:rPr>
        <w:t>,</w:t>
      </w:r>
      <w:r w:rsidRPr="006B3736">
        <w:rPr>
          <w:rFonts w:ascii="Museo Sans 300" w:hAnsi="Museo Sans 300"/>
          <w:sz w:val="24"/>
          <w:szCs w:val="24"/>
        </w:rPr>
        <w:t xml:space="preserve"> comparezca al otorgamiento del Acta en mención, junto con el Ministro de Medio Ambiente y Recursos Naturales.</w:t>
      </w:r>
      <w:r w:rsidR="006B3736" w:rsidRPr="006B3736">
        <w:rPr>
          <w:rFonts w:ascii="Museo Sans 300" w:hAnsi="Museo Sans 300"/>
          <w:sz w:val="24"/>
          <w:szCs w:val="24"/>
        </w:rPr>
        <w:t xml:space="preserve"> Este Acuerdo, queda aprobado y ratificado</w:t>
      </w:r>
      <w:r w:rsidRPr="006B3736">
        <w:rPr>
          <w:rFonts w:ascii="Museo Sans 300" w:hAnsi="Museo Sans 300"/>
          <w:sz w:val="24"/>
          <w:szCs w:val="24"/>
        </w:rPr>
        <w:t>. NOTIF</w:t>
      </w:r>
      <w:r w:rsidR="006B3736" w:rsidRPr="006B3736">
        <w:rPr>
          <w:rFonts w:ascii="Museo Sans 300" w:hAnsi="Museo Sans 300"/>
          <w:sz w:val="24"/>
          <w:szCs w:val="24"/>
        </w:rPr>
        <w:t>ÍQUESE. “””””””</w:t>
      </w:r>
    </w:p>
    <w:p w14:paraId="02BFE3CE" w14:textId="77777777" w:rsidR="00DB5728" w:rsidRPr="00DB5728" w:rsidRDefault="00DB5728" w:rsidP="00DB5728">
      <w:pPr>
        <w:jc w:val="both"/>
        <w:rPr>
          <w:rFonts w:ascii="Museo Sans 300" w:hAnsi="Museo Sans 300"/>
          <w:b/>
          <w:sz w:val="24"/>
          <w:szCs w:val="24"/>
        </w:rPr>
      </w:pPr>
    </w:p>
    <w:p w14:paraId="14B167BC" w14:textId="0CA4C0FD" w:rsidR="0095276A" w:rsidRPr="009D67AE" w:rsidRDefault="003B3B78" w:rsidP="009D67AE">
      <w:pPr>
        <w:jc w:val="both"/>
        <w:rPr>
          <w:rFonts w:ascii="Museo Sans 300" w:hAnsi="Museo Sans 300"/>
          <w:sz w:val="24"/>
          <w:szCs w:val="24"/>
        </w:rPr>
      </w:pPr>
      <w:r w:rsidRPr="009D67AE">
        <w:rPr>
          <w:rFonts w:ascii="Museo Sans 300" w:hAnsi="Museo Sans 300"/>
          <w:sz w:val="24"/>
          <w:szCs w:val="24"/>
        </w:rPr>
        <w:t>“””””XXVI) El señor Presidente somete a consideración de Junta Directiva, dictamen jurídico 05, presentado por la Unidad Ambiental,</w:t>
      </w:r>
      <w:r w:rsidR="0095276A" w:rsidRPr="009D67AE">
        <w:rPr>
          <w:rFonts w:ascii="Museo Sans 300" w:hAnsi="Museo Sans 300"/>
          <w:sz w:val="24"/>
          <w:szCs w:val="24"/>
        </w:rPr>
        <w:t xml:space="preserve"> referente a la </w:t>
      </w:r>
      <w:r w:rsidR="0095276A" w:rsidRPr="009D67AE">
        <w:rPr>
          <w:rFonts w:ascii="Museo Sans 300" w:eastAsia="Times New Roman" w:hAnsi="Museo Sans 300"/>
          <w:sz w:val="24"/>
          <w:szCs w:val="24"/>
        </w:rPr>
        <w:t xml:space="preserve">modificación del Punto </w:t>
      </w:r>
      <w:r w:rsidR="0095276A" w:rsidRPr="009D67AE">
        <w:rPr>
          <w:rFonts w:ascii="Museo Sans 300" w:eastAsia="Times New Roman" w:hAnsi="Museo Sans 300"/>
          <w:sz w:val="24"/>
          <w:szCs w:val="24"/>
          <w:lang w:eastAsia="es-SV"/>
        </w:rPr>
        <w:t>V</w:t>
      </w:r>
      <w:r w:rsidR="0095276A" w:rsidRPr="009D67AE">
        <w:rPr>
          <w:rFonts w:ascii="Museo Sans 300" w:hAnsi="Museo Sans 300"/>
          <w:sz w:val="24"/>
          <w:szCs w:val="24"/>
        </w:rPr>
        <w:t xml:space="preserve"> del Acta de Sesión Ordinaria 37-2022, de fecha 22 de diciembre de 2022</w:t>
      </w:r>
      <w:r w:rsidR="0095276A" w:rsidRPr="009D67AE">
        <w:rPr>
          <w:rFonts w:ascii="Museo Sans 300" w:eastAsia="Times New Roman" w:hAnsi="Museo Sans 300"/>
          <w:sz w:val="24"/>
          <w:szCs w:val="24"/>
        </w:rPr>
        <w:t xml:space="preserve">, </w:t>
      </w:r>
      <w:r w:rsidR="0095276A" w:rsidRPr="009D67AE">
        <w:rPr>
          <w:rFonts w:ascii="Museo Sans 300" w:hAnsi="Museo Sans 300"/>
          <w:sz w:val="24"/>
          <w:szCs w:val="24"/>
        </w:rPr>
        <w:t xml:space="preserve">en el sentido de aprobar la transferencia de </w:t>
      </w:r>
      <w:r w:rsidR="0095276A" w:rsidRPr="009D67AE">
        <w:rPr>
          <w:rFonts w:ascii="Museo Sans 300" w:hAnsi="Museo Sans 300"/>
          <w:sz w:val="24"/>
          <w:szCs w:val="24"/>
          <w:lang w:val="es-ES_tradnl"/>
        </w:rPr>
        <w:t xml:space="preserve">1 inmueble de naturaleza rústica, que forma parte del inmueble calificado como Área Natural Protegida, ubicado en la </w:t>
      </w:r>
      <w:r w:rsidR="0095276A" w:rsidRPr="009D67AE">
        <w:rPr>
          <w:rFonts w:ascii="Museo Sans 300" w:hAnsi="Museo Sans 300"/>
          <w:b/>
          <w:sz w:val="24"/>
          <w:szCs w:val="24"/>
          <w:lang w:val="es-ES_tradnl"/>
        </w:rPr>
        <w:t>HACIENDA CUESTA EMPEDRADA PORCIÓN 4</w:t>
      </w:r>
      <w:r w:rsidR="0095276A" w:rsidRPr="009D67AE">
        <w:rPr>
          <w:rFonts w:ascii="Museo Sans 300" w:hAnsi="Museo Sans 300"/>
          <w:b/>
          <w:sz w:val="24"/>
          <w:szCs w:val="24"/>
        </w:rPr>
        <w:t xml:space="preserve">, </w:t>
      </w:r>
      <w:r w:rsidR="0095276A" w:rsidRPr="009D67AE">
        <w:rPr>
          <w:rFonts w:ascii="Museo Sans 300" w:hAnsi="Museo Sans 300"/>
          <w:sz w:val="24"/>
          <w:szCs w:val="24"/>
          <w:lang w:val="es-ES_tradnl"/>
        </w:rPr>
        <w:t xml:space="preserve">situada en el </w:t>
      </w:r>
      <w:r w:rsidR="0095276A" w:rsidRPr="009D67AE">
        <w:rPr>
          <w:rFonts w:ascii="Museo Sans 300" w:hAnsi="Museo Sans 300"/>
          <w:sz w:val="24"/>
          <w:szCs w:val="24"/>
        </w:rPr>
        <w:t>municipio de Santa Elena, departamento de Usulután</w:t>
      </w:r>
      <w:r w:rsidR="0095276A" w:rsidRPr="009D67AE">
        <w:rPr>
          <w:rFonts w:ascii="Museo Sans 300" w:hAnsi="Museo Sans 300"/>
          <w:sz w:val="24"/>
          <w:szCs w:val="24"/>
          <w:lang w:val="es-ES_tradnl"/>
        </w:rPr>
        <w:t>, c</w:t>
      </w:r>
      <w:r w:rsidR="0095276A" w:rsidRPr="009D67AE">
        <w:rPr>
          <w:rFonts w:ascii="Museo Sans 300" w:hAnsi="Museo Sans 300"/>
          <w:b/>
          <w:sz w:val="24"/>
          <w:szCs w:val="24"/>
          <w:lang w:val="es-ES_tradnl"/>
        </w:rPr>
        <w:t>ódigo de SIIE 111805, SSE 1611, entrega 01,</w:t>
      </w:r>
      <w:r w:rsidR="0095276A" w:rsidRPr="009D67AE">
        <w:rPr>
          <w:rFonts w:ascii="Museo Sans 300" w:hAnsi="Museo Sans 300"/>
          <w:sz w:val="24"/>
          <w:szCs w:val="24"/>
          <w:lang w:val="es-ES_tradnl"/>
        </w:rPr>
        <w:t xml:space="preserve"> por haber concluido el trámite de depuración Técnica, Registral y Legal. </w:t>
      </w:r>
      <w:r w:rsidR="0095276A" w:rsidRPr="009D67AE">
        <w:rPr>
          <w:rFonts w:ascii="Museo Sans 300" w:hAnsi="Museo Sans 300"/>
          <w:sz w:val="24"/>
          <w:szCs w:val="24"/>
        </w:rPr>
        <w:t>Al respecto hace las siguientes consideraciones:</w:t>
      </w:r>
    </w:p>
    <w:p w14:paraId="74E5642C" w14:textId="77777777" w:rsidR="0095276A" w:rsidRPr="009D67AE" w:rsidRDefault="0095276A" w:rsidP="009D67AE">
      <w:pPr>
        <w:jc w:val="both"/>
        <w:rPr>
          <w:rFonts w:ascii="Museo Sans 300" w:hAnsi="Museo Sans 300"/>
          <w:sz w:val="24"/>
          <w:szCs w:val="24"/>
        </w:rPr>
      </w:pPr>
    </w:p>
    <w:p w14:paraId="1F40D3C3" w14:textId="25524BC0" w:rsidR="0095276A" w:rsidRPr="009D67AE" w:rsidRDefault="0095276A" w:rsidP="009D67AE">
      <w:pPr>
        <w:pStyle w:val="Prrafodelista"/>
        <w:numPr>
          <w:ilvl w:val="0"/>
          <w:numId w:val="45"/>
        </w:numPr>
        <w:ind w:left="1134" w:hanging="708"/>
        <w:jc w:val="both"/>
        <w:rPr>
          <w:rFonts w:ascii="Museo Sans 300" w:eastAsia="Times New Roman" w:hAnsi="Museo Sans 300"/>
          <w:sz w:val="24"/>
          <w:szCs w:val="24"/>
        </w:rPr>
      </w:pPr>
      <w:r w:rsidRPr="009D67AE">
        <w:rPr>
          <w:rFonts w:ascii="Museo Sans 300" w:hAnsi="Museo Sans 300"/>
          <w:bCs/>
          <w:sz w:val="24"/>
          <w:szCs w:val="24"/>
        </w:rPr>
        <w:t>Mediante Acuerdo contenido en el Punto II-3 del Acta de Sesión Ordinaria No. 39-87 de fecha 04 de diciembre del año 1987</w:t>
      </w:r>
      <w:r w:rsidRPr="009D67AE">
        <w:rPr>
          <w:rFonts w:ascii="Museo Sans 300" w:hAnsi="Museo Sans 300"/>
          <w:sz w:val="24"/>
          <w:szCs w:val="24"/>
        </w:rPr>
        <w:t>, el ISTA adquirió por Compraventa un inmueble denominado</w:t>
      </w:r>
      <w:r w:rsidRPr="009D67AE">
        <w:rPr>
          <w:rFonts w:ascii="Museo Sans 300" w:hAnsi="Museo Sans 300"/>
          <w:bCs/>
          <w:sz w:val="24"/>
          <w:szCs w:val="24"/>
        </w:rPr>
        <w:t xml:space="preserve"> </w:t>
      </w:r>
      <w:r w:rsidRPr="009D67AE">
        <w:rPr>
          <w:rFonts w:ascii="Museo Sans 300" w:hAnsi="Museo Sans 300"/>
          <w:b/>
          <w:bCs/>
          <w:sz w:val="24"/>
          <w:szCs w:val="24"/>
        </w:rPr>
        <w:t>HACIENDA CUESTA EMPEDRADA, MANITAS I, II, y III</w:t>
      </w:r>
      <w:r w:rsidRPr="009D67AE">
        <w:rPr>
          <w:rFonts w:ascii="Museo Sans 300" w:hAnsi="Museo Sans 300"/>
          <w:bCs/>
          <w:sz w:val="24"/>
          <w:szCs w:val="24"/>
        </w:rPr>
        <w:t xml:space="preserve">, </w:t>
      </w:r>
      <w:r w:rsidRPr="009D67AE">
        <w:rPr>
          <w:rFonts w:ascii="Museo Sans 300" w:hAnsi="Museo Sans 300"/>
          <w:sz w:val="24"/>
          <w:szCs w:val="24"/>
        </w:rPr>
        <w:t xml:space="preserve">ubicado en jurisdicción de Santiago de María, Tecapán, departamento de Usulután, </w:t>
      </w:r>
      <w:r w:rsidRPr="009D67AE">
        <w:rPr>
          <w:rFonts w:ascii="Museo Sans 300" w:eastAsia="Times New Roman" w:hAnsi="Museo Sans 300"/>
          <w:sz w:val="24"/>
          <w:szCs w:val="24"/>
        </w:rPr>
        <w:t xml:space="preserve">con un área de 125 Hás. 64 As. 87.65 Cás., </w:t>
      </w:r>
      <w:r w:rsidRPr="009D67AE">
        <w:rPr>
          <w:rFonts w:ascii="Museo Sans 300" w:hAnsi="Museo Sans 300"/>
          <w:sz w:val="24"/>
          <w:szCs w:val="24"/>
        </w:rPr>
        <w:t xml:space="preserve">inscrito bajo el N° </w:t>
      </w:r>
      <w:r w:rsidR="00DB5728">
        <w:rPr>
          <w:rFonts w:ascii="Museo Sans 300" w:hAnsi="Museo Sans 300"/>
          <w:sz w:val="24"/>
          <w:szCs w:val="24"/>
        </w:rPr>
        <w:t>---</w:t>
      </w:r>
      <w:r w:rsidRPr="009D67AE">
        <w:rPr>
          <w:rFonts w:ascii="Museo Sans 300" w:hAnsi="Museo Sans 300"/>
          <w:sz w:val="24"/>
          <w:szCs w:val="24"/>
        </w:rPr>
        <w:t xml:space="preserve"> del Libro </w:t>
      </w:r>
      <w:r w:rsidR="00DB5728">
        <w:rPr>
          <w:rFonts w:ascii="Museo Sans 300" w:hAnsi="Museo Sans 300"/>
          <w:sz w:val="24"/>
          <w:szCs w:val="24"/>
        </w:rPr>
        <w:t>---</w:t>
      </w:r>
      <w:r w:rsidRPr="009D67AE">
        <w:rPr>
          <w:rFonts w:ascii="Museo Sans 300" w:hAnsi="Museo Sans 300"/>
          <w:sz w:val="24"/>
          <w:szCs w:val="24"/>
        </w:rPr>
        <w:t xml:space="preserve">, del Registro de la Propiedad Raíz e Hipotecas de </w:t>
      </w:r>
      <w:r w:rsidRPr="009D67AE">
        <w:rPr>
          <w:rFonts w:ascii="Museo Sans 300" w:eastAsia="Times New Roman" w:hAnsi="Museo Sans 300"/>
          <w:sz w:val="24"/>
          <w:szCs w:val="24"/>
        </w:rPr>
        <w:t>la Segunda Sección de Oriente, del departamento de Usulután</w:t>
      </w:r>
      <w:r w:rsidRPr="009D67AE">
        <w:rPr>
          <w:rFonts w:ascii="Museo Sans 300" w:hAnsi="Museo Sans 300"/>
          <w:sz w:val="24"/>
          <w:szCs w:val="24"/>
        </w:rPr>
        <w:t xml:space="preserve">, </w:t>
      </w:r>
      <w:r w:rsidRPr="009D67AE">
        <w:rPr>
          <w:rFonts w:ascii="Museo Sans 300" w:eastAsia="Times New Roman" w:hAnsi="Museo Sans 300"/>
          <w:sz w:val="24"/>
          <w:szCs w:val="24"/>
        </w:rPr>
        <w:t xml:space="preserve">por un precio de ¢ 500,000.00 equivalente a $ 57,142.86, a razón de $454.78 por hectárea y de $0.045478 por metro cuadrado. </w:t>
      </w:r>
    </w:p>
    <w:p w14:paraId="1508A959" w14:textId="77777777" w:rsidR="0095276A" w:rsidRPr="009D67AE" w:rsidRDefault="0095276A" w:rsidP="009D67AE">
      <w:pPr>
        <w:pStyle w:val="Subttulo"/>
        <w:spacing w:after="0"/>
        <w:rPr>
          <w:rStyle w:val="nfasis"/>
          <w:sz w:val="24"/>
          <w:szCs w:val="24"/>
        </w:rPr>
      </w:pPr>
    </w:p>
    <w:p w14:paraId="08557614" w14:textId="17E158E9" w:rsidR="0095276A" w:rsidRPr="009D67AE" w:rsidRDefault="0095276A" w:rsidP="009D67AE">
      <w:pPr>
        <w:pStyle w:val="Prrafodelista"/>
        <w:numPr>
          <w:ilvl w:val="0"/>
          <w:numId w:val="45"/>
        </w:numPr>
        <w:ind w:left="1134" w:hanging="708"/>
        <w:jc w:val="both"/>
        <w:rPr>
          <w:rFonts w:ascii="Museo Sans 300" w:hAnsi="Museo Sans 300"/>
          <w:b/>
          <w:sz w:val="24"/>
          <w:szCs w:val="24"/>
        </w:rPr>
      </w:pPr>
      <w:r w:rsidRPr="009D67AE">
        <w:rPr>
          <w:rFonts w:ascii="Museo Sans 300" w:hAnsi="Museo Sans 300"/>
          <w:bCs/>
          <w:iCs/>
          <w:sz w:val="24"/>
          <w:szCs w:val="24"/>
        </w:rPr>
        <w:lastRenderedPageBreak/>
        <w:t xml:space="preserve">Según consta en Testimonio de Escritura Pública de Diligencias de remedición, </w:t>
      </w:r>
      <w:r w:rsidRPr="009D67AE">
        <w:rPr>
          <w:rFonts w:ascii="Museo Sans 300" w:hAnsi="Museo Sans 300"/>
          <w:sz w:val="24"/>
          <w:szCs w:val="24"/>
        </w:rPr>
        <w:t xml:space="preserve">Número </w:t>
      </w:r>
      <w:r w:rsidR="00DB5728">
        <w:rPr>
          <w:rFonts w:ascii="Museo Sans 300" w:hAnsi="Museo Sans 300"/>
          <w:sz w:val="24"/>
          <w:szCs w:val="24"/>
        </w:rPr>
        <w:t>---</w:t>
      </w:r>
      <w:r w:rsidRPr="009D67AE">
        <w:rPr>
          <w:rFonts w:ascii="Museo Sans 300" w:hAnsi="Museo Sans 300"/>
          <w:sz w:val="24"/>
          <w:szCs w:val="24"/>
        </w:rPr>
        <w:t xml:space="preserve"> del Libro </w:t>
      </w:r>
      <w:r w:rsidR="00DB5728">
        <w:rPr>
          <w:rFonts w:ascii="Museo Sans 300" w:hAnsi="Museo Sans 300"/>
          <w:sz w:val="24"/>
          <w:szCs w:val="24"/>
        </w:rPr>
        <w:t>---</w:t>
      </w:r>
      <w:r w:rsidRPr="009D67AE">
        <w:rPr>
          <w:rFonts w:ascii="Museo Sans 300" w:hAnsi="Museo Sans 300"/>
          <w:sz w:val="24"/>
          <w:szCs w:val="24"/>
        </w:rPr>
        <w:t xml:space="preserve"> de Protocolo ante los oficios del Notario Rafael Alejandro Moreno Torres, otorgada el día </w:t>
      </w:r>
      <w:r w:rsidR="00DB5728">
        <w:rPr>
          <w:rFonts w:ascii="Museo Sans 300" w:hAnsi="Museo Sans 300"/>
          <w:sz w:val="24"/>
          <w:szCs w:val="24"/>
        </w:rPr>
        <w:t>---</w:t>
      </w:r>
      <w:r w:rsidRPr="009D67AE">
        <w:rPr>
          <w:rFonts w:ascii="Museo Sans 300" w:hAnsi="Museo Sans 300"/>
          <w:sz w:val="24"/>
          <w:szCs w:val="24"/>
        </w:rPr>
        <w:t xml:space="preserve"> de </w:t>
      </w:r>
      <w:r w:rsidR="00DB5728">
        <w:rPr>
          <w:rFonts w:ascii="Museo Sans 300" w:hAnsi="Museo Sans 300"/>
          <w:sz w:val="24"/>
          <w:szCs w:val="24"/>
        </w:rPr>
        <w:t>---</w:t>
      </w:r>
      <w:r w:rsidRPr="009D67AE">
        <w:rPr>
          <w:rFonts w:ascii="Museo Sans 300" w:hAnsi="Museo Sans 300"/>
          <w:sz w:val="24"/>
          <w:szCs w:val="24"/>
        </w:rPr>
        <w:t xml:space="preserve"> de</w:t>
      </w:r>
      <w:r w:rsidR="000764C3">
        <w:rPr>
          <w:rFonts w:ascii="Museo Sans 300" w:hAnsi="Museo Sans 300"/>
          <w:sz w:val="24"/>
          <w:szCs w:val="24"/>
        </w:rPr>
        <w:t xml:space="preserve"> </w:t>
      </w:r>
      <w:r w:rsidRPr="009D67AE">
        <w:rPr>
          <w:rFonts w:ascii="Museo Sans 300" w:hAnsi="Museo Sans 300"/>
          <w:sz w:val="24"/>
          <w:szCs w:val="24"/>
        </w:rPr>
        <w:t xml:space="preserve"> </w:t>
      </w:r>
      <w:r w:rsidR="00DB5728">
        <w:rPr>
          <w:rFonts w:ascii="Museo Sans 300" w:hAnsi="Museo Sans 300"/>
          <w:sz w:val="24"/>
          <w:szCs w:val="24"/>
        </w:rPr>
        <w:t>---</w:t>
      </w:r>
      <w:r w:rsidRPr="009D67AE">
        <w:rPr>
          <w:rFonts w:ascii="Museo Sans 300" w:hAnsi="Museo Sans 300"/>
          <w:sz w:val="24"/>
          <w:szCs w:val="24"/>
        </w:rPr>
        <w:t xml:space="preserve">, se remidió un inmueble identificado como Hacienda Cuesta Empedrada Porción 4, con un área de </w:t>
      </w:r>
      <w:r w:rsidR="00F86354">
        <w:rPr>
          <w:rFonts w:ascii="Museo Sans 300" w:hAnsi="Museo Sans 300"/>
          <w:sz w:val="24"/>
          <w:szCs w:val="24"/>
          <w:lang w:eastAsia="es-SV"/>
        </w:rPr>
        <w:t>117,</w:t>
      </w:r>
      <w:r w:rsidRPr="009D67AE">
        <w:rPr>
          <w:rFonts w:ascii="Museo Sans 300" w:hAnsi="Museo Sans 300"/>
          <w:sz w:val="24"/>
          <w:szCs w:val="24"/>
          <w:lang w:eastAsia="es-SV"/>
        </w:rPr>
        <w:t xml:space="preserve">631,75 Mt², inscrito a la matrícula </w:t>
      </w:r>
      <w:r w:rsidR="00DB5728">
        <w:rPr>
          <w:rFonts w:ascii="Museo Sans 300" w:hAnsi="Museo Sans 300"/>
          <w:sz w:val="24"/>
          <w:szCs w:val="24"/>
          <w:lang w:eastAsia="es-SV"/>
        </w:rPr>
        <w:t xml:space="preserve">--- </w:t>
      </w:r>
      <w:r w:rsidRPr="009D67AE">
        <w:rPr>
          <w:rFonts w:ascii="Museo Sans 300" w:hAnsi="Museo Sans 300"/>
          <w:sz w:val="24"/>
          <w:szCs w:val="24"/>
          <w:lang w:eastAsia="es-SV"/>
        </w:rPr>
        <w:t xml:space="preserve">-00000; </w:t>
      </w:r>
      <w:r w:rsidRPr="009D67AE">
        <w:rPr>
          <w:rFonts w:ascii="Museo Sans 300" w:hAnsi="Museo Sans 300"/>
          <w:sz w:val="24"/>
          <w:szCs w:val="24"/>
        </w:rPr>
        <w:t>del Registro de la Propiedad Raíz e Hipotecas de la Segunda Sección de Oriente, del departamento de Usulután.</w:t>
      </w:r>
    </w:p>
    <w:p w14:paraId="519FA053" w14:textId="77777777" w:rsidR="0095276A" w:rsidRPr="009D67AE" w:rsidRDefault="0095276A" w:rsidP="009D67AE">
      <w:pPr>
        <w:adjustRightInd w:val="0"/>
        <w:jc w:val="both"/>
        <w:rPr>
          <w:rFonts w:ascii="Museo Sans 300" w:hAnsi="Museo Sans 300"/>
          <w:sz w:val="24"/>
          <w:szCs w:val="24"/>
        </w:rPr>
      </w:pPr>
    </w:p>
    <w:p w14:paraId="73D67FCB" w14:textId="462F37CE" w:rsidR="0095276A" w:rsidRPr="00DB5728" w:rsidRDefault="0095276A" w:rsidP="00DB5728">
      <w:pPr>
        <w:pStyle w:val="Prrafodelista"/>
        <w:numPr>
          <w:ilvl w:val="0"/>
          <w:numId w:val="45"/>
        </w:numPr>
        <w:adjustRightInd w:val="0"/>
        <w:ind w:left="1134" w:hanging="708"/>
        <w:contextualSpacing w:val="0"/>
        <w:jc w:val="both"/>
        <w:rPr>
          <w:rFonts w:ascii="Museo Sans 300" w:hAnsi="Museo Sans 300"/>
          <w:sz w:val="24"/>
          <w:szCs w:val="24"/>
        </w:rPr>
      </w:pPr>
      <w:r w:rsidRPr="009D67AE">
        <w:rPr>
          <w:rFonts w:ascii="Museo Sans 300" w:hAnsi="Museo Sans 300"/>
          <w:sz w:val="24"/>
          <w:szCs w:val="24"/>
        </w:rPr>
        <w:t xml:space="preserve">De conformidad el Acuerdo Ejecutivo número 40, de fecha 24 de febrero de 2021, publicado en el Diario Oficial número 64, Tomo número 431, de fecha 8 de abril de 2021, se nombraron Ad Honorem en el cargo como técnicos calificadores de Áreas Naturales Protegidas, del Ministerio de Medio Ambiente y Recursos Naturales, conforme a lo dispuesto en el Art. 50 del Reglamento de la Ley del Régimen Especial de la Tierra en Propiedad de las Asociaciones Cooperativas, Comunales y Comunitarias Campesinas y Beneficiarios de la Reforma Agraria, a los Licenciados: Carlos Enrique Figueroa Flores, con cargo funcional de Coordinador del Área de Defensa del Patrimonio Natural; Víctor Emmanuel Cuchilla Henríquez, con cargo funcional de técnico en Gestión de Áreas Naturales; Claudia Joana Rodríguez Fernández, con cargo funcional de Técnico en Gestión de Áreas </w:t>
      </w:r>
      <w:r w:rsidRPr="00DB5728">
        <w:rPr>
          <w:rFonts w:ascii="Museo Sans 300" w:hAnsi="Museo Sans 300"/>
          <w:sz w:val="24"/>
          <w:szCs w:val="24"/>
        </w:rPr>
        <w:t xml:space="preserve">Naturales; Luis Antonio Henríquez Romero, con cargo funcional de Técnico en Humedales; Norma Cecilia Cerón Rauda, con cargo funcional de Técnico en Gestión de Áreas Naturales, y al Ingeniero Vladimir Humberto Baiza Avelar, con cargo funcional de Técnico en Gestión de Áreas Naturales. </w:t>
      </w:r>
    </w:p>
    <w:p w14:paraId="06F18151" w14:textId="77777777" w:rsidR="0095276A" w:rsidRPr="009D67AE" w:rsidRDefault="0095276A" w:rsidP="009D67AE">
      <w:pPr>
        <w:rPr>
          <w:rFonts w:ascii="Museo Sans 300" w:hAnsi="Museo Sans 300"/>
          <w:sz w:val="24"/>
          <w:szCs w:val="24"/>
        </w:rPr>
      </w:pPr>
    </w:p>
    <w:p w14:paraId="79FAA98F" w14:textId="77777777" w:rsidR="0095276A" w:rsidRPr="009D67AE" w:rsidRDefault="0095276A" w:rsidP="009D67AE">
      <w:pPr>
        <w:pStyle w:val="Prrafodelista"/>
        <w:numPr>
          <w:ilvl w:val="0"/>
          <w:numId w:val="45"/>
        </w:numPr>
        <w:adjustRightInd w:val="0"/>
        <w:ind w:left="1134" w:hanging="708"/>
        <w:contextualSpacing w:val="0"/>
        <w:jc w:val="both"/>
        <w:rPr>
          <w:rFonts w:ascii="Museo Sans 300" w:hAnsi="Museo Sans 300"/>
          <w:sz w:val="24"/>
          <w:szCs w:val="24"/>
        </w:rPr>
      </w:pPr>
      <w:r w:rsidRPr="009D67AE">
        <w:rPr>
          <w:rFonts w:ascii="Museo Sans 300" w:hAnsi="Museo Sans 300"/>
          <w:sz w:val="24"/>
          <w:szCs w:val="24"/>
        </w:rPr>
        <w:t xml:space="preserve">Según Informe Técnico de Calificación emitido por el Ministerio de Medio Ambiente y Recursos Naturales, en nota bajo la referencia MARN-DEB-GEC-26-2023, de fecha 31 de enero del año 2023, en el cual, los Técnicos Calificadores, informaron lo siguiente: que a las once horas y treinta minutos del día veinticinco de enero de dos mil veintitrés, se constituyeron en el inmueble denominado: HACIENDA CUESTA EMPEDRADA PORCIÓN 4, de la ubicación antes mencionada, con el objeto de calificarlo técnicamente para determinar si contiene bosque o tierras de vocación forestal, procediéndose a identificar para tal efecto las características biofísicas y ambientales siguientes: 1) Que tiene una extensión superficial total de 84 Has. 07 Ás. 74.10 Cas., equivalentes a 840,774.10 Mt². 2) Que los suelos son de vocación forestal; 3) Que el área contiene cobertura Boscosa; 4) Que su conservación contribuirá a la consolidación del corredor biológico; y 5) Que su protección y conservación aportará Beneficios Ambientales importantes para las comunidades aledañas y al municipio a que pertenece. Que con base a las características ambientales </w:t>
      </w:r>
      <w:r w:rsidRPr="009D67AE">
        <w:rPr>
          <w:rFonts w:ascii="Museo Sans 300" w:hAnsi="Museo Sans 300"/>
          <w:sz w:val="24"/>
          <w:szCs w:val="24"/>
        </w:rPr>
        <w:lastRenderedPageBreak/>
        <w:t xml:space="preserve">y biofísicas observadas al referido inmueble, lo </w:t>
      </w:r>
      <w:r w:rsidRPr="009D67AE">
        <w:rPr>
          <w:rFonts w:ascii="Museo Sans 300" w:hAnsi="Museo Sans 300"/>
          <w:b/>
          <w:sz w:val="24"/>
          <w:szCs w:val="24"/>
        </w:rPr>
        <w:t>califican</w:t>
      </w:r>
      <w:r w:rsidRPr="009D67AE">
        <w:rPr>
          <w:rFonts w:ascii="Museo Sans 300" w:hAnsi="Museo Sans 300"/>
          <w:sz w:val="24"/>
          <w:szCs w:val="24"/>
        </w:rPr>
        <w:t xml:space="preserve"> como </w:t>
      </w:r>
      <w:r w:rsidRPr="009D67AE">
        <w:rPr>
          <w:rFonts w:ascii="Museo Sans 300" w:hAnsi="Museo Sans 300"/>
          <w:b/>
          <w:sz w:val="24"/>
          <w:szCs w:val="24"/>
        </w:rPr>
        <w:t>Área Natural Protegida</w:t>
      </w:r>
      <w:r w:rsidRPr="009D67AE">
        <w:rPr>
          <w:rFonts w:ascii="Museo Sans 300" w:hAnsi="Museo Sans 300"/>
          <w:sz w:val="24"/>
          <w:szCs w:val="24"/>
        </w:rPr>
        <w:t xml:space="preserve">, de conformidad a la normativa legal correspondiente. </w:t>
      </w:r>
    </w:p>
    <w:p w14:paraId="2047C870" w14:textId="77777777" w:rsidR="0095276A" w:rsidRPr="009D67AE" w:rsidRDefault="0095276A" w:rsidP="009D67AE">
      <w:pPr>
        <w:adjustRightInd w:val="0"/>
        <w:ind w:left="360"/>
        <w:jc w:val="both"/>
        <w:rPr>
          <w:rFonts w:ascii="Museo Sans 300" w:hAnsi="Museo Sans 300"/>
          <w:sz w:val="24"/>
          <w:szCs w:val="24"/>
        </w:rPr>
      </w:pPr>
    </w:p>
    <w:p w14:paraId="7CE14354" w14:textId="77777777" w:rsidR="0095276A" w:rsidRPr="009D67AE" w:rsidRDefault="0095276A" w:rsidP="009D67AE">
      <w:pPr>
        <w:ind w:left="1134"/>
        <w:contextualSpacing/>
        <w:jc w:val="both"/>
        <w:rPr>
          <w:rFonts w:ascii="Museo Sans 300" w:hAnsi="Museo Sans 300"/>
          <w:sz w:val="24"/>
          <w:szCs w:val="24"/>
          <w:lang w:eastAsia="es-SV"/>
        </w:rPr>
      </w:pPr>
      <w:r w:rsidRPr="009D67AE">
        <w:rPr>
          <w:rFonts w:ascii="Museo Sans 300" w:hAnsi="Museo Sans 300"/>
          <w:sz w:val="24"/>
          <w:szCs w:val="24"/>
          <w:lang w:eastAsia="es-SV"/>
        </w:rPr>
        <w:t xml:space="preserve">Es necesario aclarar que en </w:t>
      </w:r>
      <w:r w:rsidRPr="009D67AE">
        <w:rPr>
          <w:rFonts w:ascii="Museo Sans 300" w:hAnsi="Museo Sans 300"/>
          <w:b/>
          <w:sz w:val="24"/>
          <w:szCs w:val="24"/>
          <w:lang w:eastAsia="es-SV"/>
        </w:rPr>
        <w:t>HACIENDA CUESTA EMPEDRADA</w:t>
      </w:r>
      <w:r w:rsidRPr="009D67AE">
        <w:rPr>
          <w:rFonts w:ascii="Museo Sans 300" w:hAnsi="Museo Sans 300"/>
          <w:sz w:val="24"/>
          <w:szCs w:val="24"/>
          <w:lang w:eastAsia="es-SV"/>
        </w:rPr>
        <w:t xml:space="preserve">, se han </w:t>
      </w:r>
      <w:r w:rsidRPr="009D67AE">
        <w:rPr>
          <w:rFonts w:ascii="Museo Sans 300" w:hAnsi="Museo Sans 300"/>
          <w:b/>
          <w:sz w:val="24"/>
          <w:szCs w:val="24"/>
          <w:lang w:eastAsia="es-SV"/>
        </w:rPr>
        <w:t>calificado</w:t>
      </w:r>
      <w:r w:rsidRPr="009D67AE">
        <w:rPr>
          <w:rFonts w:ascii="Museo Sans 300" w:hAnsi="Museo Sans 300"/>
          <w:sz w:val="24"/>
          <w:szCs w:val="24"/>
          <w:lang w:eastAsia="es-SV"/>
        </w:rPr>
        <w:t xml:space="preserve"> </w:t>
      </w:r>
      <w:r w:rsidRPr="009D67AE">
        <w:rPr>
          <w:rFonts w:ascii="Museo Sans 300" w:hAnsi="Museo Sans 300"/>
          <w:b/>
          <w:sz w:val="24"/>
          <w:szCs w:val="24"/>
          <w:lang w:eastAsia="es-SV"/>
        </w:rPr>
        <w:t>15 porciones</w:t>
      </w:r>
      <w:r w:rsidRPr="009D67AE">
        <w:rPr>
          <w:rFonts w:ascii="Museo Sans 300" w:hAnsi="Museo Sans 300"/>
          <w:sz w:val="24"/>
          <w:szCs w:val="24"/>
          <w:lang w:eastAsia="es-SV"/>
        </w:rPr>
        <w:t xml:space="preserve"> </w:t>
      </w:r>
      <w:r w:rsidRPr="009D67AE">
        <w:rPr>
          <w:rFonts w:ascii="Museo Sans 300" w:hAnsi="Museo Sans 300"/>
          <w:b/>
          <w:sz w:val="24"/>
          <w:szCs w:val="24"/>
          <w:lang w:eastAsia="es-SV"/>
        </w:rPr>
        <w:t>de terreno</w:t>
      </w:r>
      <w:r w:rsidRPr="009D67AE">
        <w:rPr>
          <w:rFonts w:ascii="Museo Sans 300" w:hAnsi="Museo Sans 300"/>
          <w:sz w:val="24"/>
          <w:szCs w:val="24"/>
          <w:lang w:eastAsia="es-SV"/>
        </w:rPr>
        <w:t xml:space="preserve"> como </w:t>
      </w:r>
      <w:r w:rsidRPr="009D67AE">
        <w:rPr>
          <w:rFonts w:ascii="Museo Sans 300" w:hAnsi="Museo Sans 300"/>
          <w:b/>
          <w:sz w:val="24"/>
          <w:szCs w:val="24"/>
          <w:lang w:eastAsia="es-SV"/>
        </w:rPr>
        <w:t>Área Natural Protegida</w:t>
      </w:r>
      <w:r w:rsidRPr="009D67AE">
        <w:rPr>
          <w:rFonts w:ascii="Museo Sans 300" w:hAnsi="Museo Sans 300"/>
          <w:sz w:val="24"/>
          <w:szCs w:val="24"/>
          <w:lang w:eastAsia="es-SV"/>
        </w:rPr>
        <w:t xml:space="preserve">, de la ubicación antes citada, con una extensión superficial total de </w:t>
      </w:r>
      <w:r w:rsidRPr="009D67AE">
        <w:rPr>
          <w:rFonts w:ascii="Museo Sans 300" w:hAnsi="Museo Sans 300"/>
          <w:b/>
          <w:sz w:val="24"/>
          <w:szCs w:val="24"/>
          <w:lang w:eastAsia="es-SV"/>
        </w:rPr>
        <w:t>840,774.10 Mt²</w:t>
      </w:r>
      <w:r w:rsidRPr="009D67AE">
        <w:rPr>
          <w:rFonts w:ascii="Museo Sans 300" w:hAnsi="Museo Sans 300"/>
          <w:sz w:val="24"/>
          <w:szCs w:val="24"/>
          <w:lang w:eastAsia="es-SV"/>
        </w:rPr>
        <w:t>, las cuales se encuentran distribuidas en los diferentes proyectos y actos jurídicos intermedios realizados por la Institución.</w:t>
      </w:r>
    </w:p>
    <w:p w14:paraId="68E0FB21" w14:textId="77777777" w:rsidR="0095276A" w:rsidRPr="009D67AE" w:rsidRDefault="0095276A" w:rsidP="009D67AE">
      <w:pPr>
        <w:ind w:left="360"/>
        <w:contextualSpacing/>
        <w:jc w:val="both"/>
        <w:rPr>
          <w:rFonts w:ascii="Museo Sans 300" w:hAnsi="Museo Sans 300"/>
          <w:sz w:val="24"/>
          <w:szCs w:val="24"/>
          <w:lang w:eastAsia="es-SV"/>
        </w:rPr>
      </w:pPr>
    </w:p>
    <w:p w14:paraId="1A0F0685" w14:textId="536D9673" w:rsidR="0095276A" w:rsidRPr="009D67AE" w:rsidRDefault="0095276A" w:rsidP="009D67AE">
      <w:pPr>
        <w:ind w:left="1134"/>
        <w:contextualSpacing/>
        <w:jc w:val="both"/>
        <w:rPr>
          <w:rFonts w:ascii="Museo Sans 300" w:hAnsi="Museo Sans 300"/>
          <w:sz w:val="24"/>
          <w:szCs w:val="24"/>
        </w:rPr>
      </w:pPr>
      <w:r w:rsidRPr="00252F03">
        <w:rPr>
          <w:rFonts w:ascii="Museo Sans 300" w:hAnsi="Museo Sans 300"/>
          <w:sz w:val="24"/>
          <w:szCs w:val="24"/>
          <w:lang w:eastAsia="es-SV"/>
        </w:rPr>
        <w:t xml:space="preserve">Tomando en consideración lo anterior, en esta oportunidad se necesita se autorice </w:t>
      </w:r>
      <w:r w:rsidRPr="00252F03">
        <w:rPr>
          <w:rFonts w:ascii="Museo Sans 300" w:hAnsi="Museo Sans 300"/>
          <w:b/>
          <w:sz w:val="24"/>
          <w:szCs w:val="24"/>
          <w:lang w:eastAsia="es-SV"/>
        </w:rPr>
        <w:t>la transferencia de 1  inmueble</w:t>
      </w:r>
      <w:r w:rsidR="002750BA" w:rsidRPr="00252F03">
        <w:rPr>
          <w:rFonts w:ascii="Museo Sans 300" w:hAnsi="Museo Sans 300"/>
          <w:b/>
          <w:sz w:val="24"/>
          <w:szCs w:val="24"/>
          <w:lang w:eastAsia="es-SV"/>
        </w:rPr>
        <w:t>,</w:t>
      </w:r>
      <w:r w:rsidRPr="00252F03">
        <w:rPr>
          <w:rFonts w:ascii="Museo Sans 300" w:hAnsi="Museo Sans 300"/>
          <w:b/>
          <w:sz w:val="24"/>
          <w:szCs w:val="24"/>
          <w:lang w:eastAsia="es-SV"/>
        </w:rPr>
        <w:t xml:space="preserve"> citado en el Romano II</w:t>
      </w:r>
      <w:r w:rsidRPr="00252F03">
        <w:rPr>
          <w:rFonts w:ascii="Museo Sans 300" w:hAnsi="Museo Sans 300"/>
          <w:sz w:val="24"/>
          <w:szCs w:val="24"/>
          <w:lang w:eastAsia="es-SV"/>
        </w:rPr>
        <w:t xml:space="preserve">, </w:t>
      </w:r>
      <w:r w:rsidR="008949D3" w:rsidRPr="00252F03">
        <w:rPr>
          <w:rFonts w:ascii="Museo Sans 300" w:hAnsi="Museo Sans 300"/>
          <w:sz w:val="24"/>
          <w:szCs w:val="24"/>
          <w:lang w:eastAsia="es-SV"/>
        </w:rPr>
        <w:t>de este punto de acta</w:t>
      </w:r>
      <w:r w:rsidRPr="00252F03">
        <w:rPr>
          <w:rFonts w:ascii="Museo Sans 300" w:hAnsi="Museo Sans 300"/>
          <w:sz w:val="24"/>
          <w:szCs w:val="24"/>
          <w:lang w:eastAsia="es-SV"/>
        </w:rPr>
        <w:t xml:space="preserve"> debido al </w:t>
      </w:r>
      <w:r w:rsidRPr="00252F03">
        <w:rPr>
          <w:rFonts w:ascii="Museo Sans 300" w:hAnsi="Museo Sans 300"/>
          <w:b/>
          <w:sz w:val="24"/>
          <w:szCs w:val="24"/>
          <w:lang w:eastAsia="es-SV"/>
        </w:rPr>
        <w:t>sistema de inventario de tierras y descargo contable</w:t>
      </w:r>
      <w:r w:rsidRPr="00252F03">
        <w:rPr>
          <w:rFonts w:ascii="Museo Sans 300" w:hAnsi="Museo Sans 300"/>
          <w:sz w:val="24"/>
          <w:szCs w:val="24"/>
          <w:lang w:eastAsia="es-SV"/>
        </w:rPr>
        <w:t xml:space="preserve">, que realizan la Unidad de adjudicación de inmuebles y el Departamento de Contabilidad, </w:t>
      </w:r>
      <w:r w:rsidRPr="00252F03">
        <w:rPr>
          <w:rFonts w:ascii="Museo Sans 300" w:hAnsi="Museo Sans 300"/>
          <w:sz w:val="24"/>
          <w:szCs w:val="24"/>
        </w:rPr>
        <w:t>el</w:t>
      </w:r>
      <w:r w:rsidRPr="00252F03">
        <w:rPr>
          <w:rFonts w:ascii="Museo Sans 300" w:hAnsi="Museo Sans 300"/>
          <w:b/>
          <w:sz w:val="24"/>
          <w:szCs w:val="24"/>
          <w:lang w:eastAsia="es-SV"/>
        </w:rPr>
        <w:t xml:space="preserve"> inmueble</w:t>
      </w:r>
      <w:r w:rsidRPr="00252F03">
        <w:rPr>
          <w:rFonts w:ascii="Museo Sans 300" w:hAnsi="Museo Sans 300"/>
          <w:sz w:val="24"/>
          <w:szCs w:val="24"/>
          <w:lang w:eastAsia="es-SV"/>
        </w:rPr>
        <w:t xml:space="preserve"> </w:t>
      </w:r>
      <w:r w:rsidRPr="00252F03">
        <w:rPr>
          <w:rFonts w:ascii="Museo Sans 300" w:hAnsi="Museo Sans 300"/>
          <w:sz w:val="24"/>
          <w:szCs w:val="24"/>
        </w:rPr>
        <w:t xml:space="preserve">tiene un área de </w:t>
      </w:r>
      <w:r w:rsidRPr="00252F03">
        <w:rPr>
          <w:rFonts w:ascii="Museo Sans 300" w:hAnsi="Museo Sans 300"/>
          <w:b/>
          <w:sz w:val="24"/>
          <w:szCs w:val="24"/>
        </w:rPr>
        <w:t>117,631.75 Mt²</w:t>
      </w:r>
      <w:r w:rsidRPr="00252F03">
        <w:rPr>
          <w:rFonts w:ascii="Museo Sans 300" w:hAnsi="Museo Sans 300"/>
          <w:sz w:val="24"/>
          <w:szCs w:val="24"/>
        </w:rPr>
        <w:t xml:space="preserve">, </w:t>
      </w:r>
      <w:r w:rsidR="00FA7427" w:rsidRPr="00252F03">
        <w:rPr>
          <w:rFonts w:ascii="Museo Sans 300" w:hAnsi="Museo Sans 300"/>
          <w:sz w:val="24"/>
          <w:szCs w:val="24"/>
        </w:rPr>
        <w:t xml:space="preserve">completando así las 15 porciones de terreno </w:t>
      </w:r>
      <w:r w:rsidR="00FA7427" w:rsidRPr="009D67AE">
        <w:rPr>
          <w:rFonts w:ascii="Museo Sans 300" w:hAnsi="Museo Sans 300"/>
          <w:sz w:val="24"/>
          <w:szCs w:val="24"/>
        </w:rPr>
        <w:t xml:space="preserve">a </w:t>
      </w:r>
      <w:r w:rsidRPr="009D67AE">
        <w:rPr>
          <w:rFonts w:ascii="Museo Sans 300" w:hAnsi="Museo Sans 300"/>
          <w:sz w:val="24"/>
          <w:szCs w:val="24"/>
        </w:rPr>
        <w:t>transferir a favor del Estado y Gobierno de El Salvador en el Ramo de Medio Ambiente y Recursos Naturales.</w:t>
      </w:r>
    </w:p>
    <w:p w14:paraId="4B7F9121" w14:textId="77777777" w:rsidR="00147C97" w:rsidRDefault="00147C97" w:rsidP="009D67AE">
      <w:pPr>
        <w:adjustRightInd w:val="0"/>
        <w:jc w:val="both"/>
        <w:rPr>
          <w:rFonts w:ascii="Museo Sans 300" w:hAnsi="Museo Sans 300"/>
          <w:sz w:val="24"/>
          <w:szCs w:val="24"/>
        </w:rPr>
      </w:pPr>
    </w:p>
    <w:p w14:paraId="55DA8845" w14:textId="025698B9" w:rsidR="0095276A" w:rsidRPr="009D67AE" w:rsidRDefault="0095276A" w:rsidP="009D67AE">
      <w:pPr>
        <w:pStyle w:val="Prrafodelista"/>
        <w:numPr>
          <w:ilvl w:val="0"/>
          <w:numId w:val="45"/>
        </w:numPr>
        <w:adjustRightInd w:val="0"/>
        <w:ind w:left="1134" w:hanging="567"/>
        <w:contextualSpacing w:val="0"/>
        <w:jc w:val="both"/>
        <w:rPr>
          <w:rFonts w:ascii="Museo Sans 300" w:hAnsi="Museo Sans 300"/>
          <w:sz w:val="24"/>
          <w:szCs w:val="24"/>
        </w:rPr>
      </w:pPr>
      <w:r w:rsidRPr="009D67AE">
        <w:rPr>
          <w:rFonts w:ascii="Museo Sans 300" w:hAnsi="Museo Sans 300"/>
          <w:sz w:val="24"/>
          <w:szCs w:val="24"/>
        </w:rPr>
        <w:t xml:space="preserve">De acuerdo a Estudio Registral realizado por la Unidad Ambiental de fecha 27 de febrero de 2023, bajo referencia UAM-00-0050-23, se estableció, que el inmueble, es propiedad del ISTA, y se encuentra inscrito a la matrícula: </w:t>
      </w:r>
      <w:r w:rsidR="00DB5728">
        <w:rPr>
          <w:rFonts w:ascii="Museo Sans 300" w:hAnsi="Museo Sans 300"/>
          <w:b/>
          <w:sz w:val="24"/>
          <w:szCs w:val="24"/>
        </w:rPr>
        <w:t xml:space="preserve">--- </w:t>
      </w:r>
      <w:r w:rsidRPr="009D67AE">
        <w:rPr>
          <w:rFonts w:ascii="Museo Sans 300" w:hAnsi="Museo Sans 300"/>
          <w:b/>
          <w:sz w:val="24"/>
          <w:szCs w:val="24"/>
        </w:rPr>
        <w:t>-00000</w:t>
      </w:r>
      <w:r w:rsidR="00FA7427" w:rsidRPr="009D67AE">
        <w:rPr>
          <w:rFonts w:ascii="Museo Sans 300" w:hAnsi="Museo Sans 300"/>
          <w:b/>
          <w:sz w:val="24"/>
          <w:szCs w:val="24"/>
        </w:rPr>
        <w:t>,</w:t>
      </w:r>
      <w:r w:rsidRPr="009D67AE">
        <w:rPr>
          <w:rFonts w:ascii="Museo Sans 300" w:hAnsi="Museo Sans 300"/>
          <w:sz w:val="24"/>
          <w:szCs w:val="24"/>
        </w:rPr>
        <w:t xml:space="preserve"> del Registro de la Propiedad Raíz e Hipotecas de </w:t>
      </w:r>
      <w:r w:rsidRPr="009D67AE">
        <w:rPr>
          <w:rFonts w:ascii="Museo Sans 300" w:eastAsia="Times New Roman" w:hAnsi="Museo Sans 300"/>
          <w:sz w:val="24"/>
          <w:szCs w:val="24"/>
        </w:rPr>
        <w:t xml:space="preserve">la Segunda Sección de Oriente, del departamento de Usulután, </w:t>
      </w:r>
      <w:r w:rsidR="00FA7427" w:rsidRPr="009D67AE">
        <w:rPr>
          <w:rFonts w:ascii="Museo Sans 300" w:eastAsia="Times New Roman" w:hAnsi="Museo Sans 300"/>
          <w:sz w:val="24"/>
          <w:szCs w:val="24"/>
        </w:rPr>
        <w:t>l</w:t>
      </w:r>
      <w:r w:rsidRPr="009D67AE">
        <w:rPr>
          <w:rFonts w:ascii="Museo Sans 300" w:hAnsi="Museo Sans 300"/>
          <w:sz w:val="24"/>
          <w:szCs w:val="24"/>
        </w:rPr>
        <w:t>ibre de presentaciones, gravamen y restricciones.</w:t>
      </w:r>
    </w:p>
    <w:p w14:paraId="3BAAA15F" w14:textId="77777777" w:rsidR="0095276A" w:rsidRPr="009D67AE" w:rsidRDefault="0095276A" w:rsidP="009D67AE">
      <w:pPr>
        <w:pStyle w:val="Prrafodelista"/>
        <w:adjustRightInd w:val="0"/>
        <w:ind w:left="644"/>
        <w:jc w:val="both"/>
        <w:rPr>
          <w:rFonts w:ascii="Museo Sans 300" w:hAnsi="Museo Sans 300"/>
          <w:sz w:val="24"/>
          <w:szCs w:val="24"/>
        </w:rPr>
      </w:pPr>
    </w:p>
    <w:p w14:paraId="690F265E" w14:textId="0BFA6C89" w:rsidR="00FA7427" w:rsidRPr="009D67AE" w:rsidRDefault="0095276A" w:rsidP="009D67AE">
      <w:pPr>
        <w:pStyle w:val="Prrafodelista"/>
        <w:tabs>
          <w:tab w:val="left" w:pos="567"/>
        </w:tabs>
        <w:adjustRightInd w:val="0"/>
        <w:ind w:left="1134"/>
        <w:jc w:val="both"/>
        <w:rPr>
          <w:rFonts w:ascii="Museo Sans 300" w:hAnsi="Museo Sans 300"/>
          <w:sz w:val="24"/>
          <w:szCs w:val="24"/>
        </w:rPr>
      </w:pPr>
      <w:r w:rsidRPr="009D67AE">
        <w:rPr>
          <w:rFonts w:ascii="Museo Sans 300" w:eastAsia="Times New Roman" w:hAnsi="Museo Sans 300"/>
          <w:bCs/>
          <w:sz w:val="24"/>
          <w:szCs w:val="24"/>
        </w:rPr>
        <w:t>En informe emitido por el Departamento de Proyectos de Parcelación, bajo la referencia</w:t>
      </w:r>
      <w:r w:rsidRPr="009D67AE">
        <w:rPr>
          <w:rFonts w:ascii="Museo Sans 300" w:hAnsi="Museo Sans 300"/>
          <w:sz w:val="24"/>
          <w:szCs w:val="24"/>
        </w:rPr>
        <w:t xml:space="preserve"> GDR-00-0058-2023, de fecha 24 de enero de 2023</w:t>
      </w:r>
      <w:r w:rsidRPr="009D67AE">
        <w:rPr>
          <w:rFonts w:ascii="Museo Sans 300" w:eastAsia="Times New Roman" w:hAnsi="Museo Sans 300"/>
          <w:bCs/>
          <w:sz w:val="24"/>
          <w:szCs w:val="24"/>
        </w:rPr>
        <w:t xml:space="preserve">, se </w:t>
      </w:r>
      <w:r w:rsidRPr="009D67AE">
        <w:rPr>
          <w:rFonts w:ascii="Museo Sans 300" w:hAnsi="Museo Sans 300"/>
          <w:sz w:val="24"/>
          <w:szCs w:val="24"/>
          <w:lang w:val="es-ES_tradnl"/>
        </w:rPr>
        <w:t>estableció reporte de avalúo, que el precio del referido inmueble es de $ 7,994.78</w:t>
      </w:r>
      <w:r w:rsidR="00FA7427" w:rsidRPr="009D67AE">
        <w:rPr>
          <w:rFonts w:ascii="Museo Sans 300" w:hAnsi="Museo Sans 300"/>
          <w:sz w:val="24"/>
          <w:szCs w:val="24"/>
          <w:lang w:val="es-ES_tradnl"/>
        </w:rPr>
        <w:t xml:space="preserve">, </w:t>
      </w:r>
      <w:r w:rsidR="00FA7427" w:rsidRPr="009D67AE">
        <w:rPr>
          <w:rFonts w:ascii="Museo Sans 300" w:eastAsiaTheme="minorEastAsia" w:hAnsi="Museo Sans 300"/>
          <w:sz w:val="24"/>
          <w:szCs w:val="24"/>
          <w:lang w:val="es-ES_tradnl"/>
        </w:rPr>
        <w:t xml:space="preserve">de conformidad al procedimiento establecido en el Instructivo “Criterios de Avalúos para la Transferencia de Inmuebles Propiedad de ISTA”, aprobado en el Punto XV del Acta de Sesión Ordinaria 03-2015 de fecha 21 de enero de 2015.  </w:t>
      </w:r>
    </w:p>
    <w:p w14:paraId="1BFD9F57" w14:textId="40B48996" w:rsidR="0095276A" w:rsidRPr="009D67AE" w:rsidRDefault="0095276A" w:rsidP="009D67AE">
      <w:pPr>
        <w:pStyle w:val="Prrafodelista"/>
        <w:adjustRightInd w:val="0"/>
        <w:ind w:left="1134"/>
        <w:contextualSpacing w:val="0"/>
        <w:jc w:val="both"/>
        <w:rPr>
          <w:rFonts w:ascii="Museo Sans 300" w:hAnsi="Museo Sans 300"/>
          <w:sz w:val="24"/>
          <w:szCs w:val="24"/>
        </w:rPr>
      </w:pPr>
    </w:p>
    <w:p w14:paraId="2D6C4C16" w14:textId="6C88BC26" w:rsidR="0095276A" w:rsidRPr="009D67AE" w:rsidRDefault="00FA7427" w:rsidP="009D67AE">
      <w:pPr>
        <w:pStyle w:val="Prrafodelista"/>
        <w:numPr>
          <w:ilvl w:val="0"/>
          <w:numId w:val="45"/>
        </w:numPr>
        <w:tabs>
          <w:tab w:val="left" w:pos="1134"/>
        </w:tabs>
        <w:adjustRightInd w:val="0"/>
        <w:ind w:left="1134" w:hanging="1134"/>
        <w:contextualSpacing w:val="0"/>
        <w:jc w:val="both"/>
        <w:rPr>
          <w:rFonts w:ascii="Museo Sans 300" w:eastAsia="Calibri" w:hAnsi="Museo Sans 300"/>
          <w:sz w:val="24"/>
          <w:szCs w:val="24"/>
        </w:rPr>
      </w:pPr>
      <w:r w:rsidRPr="009D67AE">
        <w:rPr>
          <w:rFonts w:ascii="Museo Sans 300" w:hAnsi="Museo Sans 300"/>
          <w:sz w:val="24"/>
          <w:szCs w:val="24"/>
        </w:rPr>
        <w:t>E</w:t>
      </w:r>
      <w:r w:rsidR="0095276A" w:rsidRPr="009D67AE">
        <w:rPr>
          <w:rFonts w:ascii="Museo Sans 300" w:hAnsi="Museo Sans 300"/>
          <w:sz w:val="24"/>
          <w:szCs w:val="24"/>
        </w:rPr>
        <w:t>n el Punto V del Acta de Sesión Ordinaria 37-2022, de fecha 22 de diciembre de 2022, la Junta Directiva, aprobó la actualización del “Listado de Propiedades a ser transferidas a favor del Estado y Gobierno de El Salvador en el Ramo de Medio Ambiente y Recursos Naturales”; estableciénd</w:t>
      </w:r>
      <w:r w:rsidR="00252F03">
        <w:rPr>
          <w:rFonts w:ascii="Museo Sans 300" w:hAnsi="Museo Sans 300"/>
          <w:sz w:val="24"/>
          <w:szCs w:val="24"/>
        </w:rPr>
        <w:t>ose en el Romano III literal b)</w:t>
      </w:r>
      <w:r w:rsidR="0095276A" w:rsidRPr="009D67AE">
        <w:rPr>
          <w:rFonts w:ascii="Museo Sans 300" w:hAnsi="Museo Sans 300"/>
          <w:sz w:val="24"/>
          <w:szCs w:val="24"/>
        </w:rPr>
        <w:t xml:space="preserve"> </w:t>
      </w:r>
      <w:r w:rsidR="00252F03">
        <w:rPr>
          <w:rFonts w:ascii="Museo Sans 300" w:hAnsi="Museo Sans 300"/>
          <w:sz w:val="24"/>
          <w:szCs w:val="24"/>
        </w:rPr>
        <w:t>L</w:t>
      </w:r>
      <w:r w:rsidR="0095276A" w:rsidRPr="009D67AE">
        <w:rPr>
          <w:rFonts w:ascii="Museo Sans 300" w:hAnsi="Museo Sans 300"/>
          <w:sz w:val="24"/>
          <w:szCs w:val="24"/>
        </w:rPr>
        <w:t xml:space="preserve">istado de PROPIEDADES EN PROCESO DE TRANSFERENCIA A FAVOR DEL ESTADO DE EL SALVADOR, QUE HA FINALIZADO SU DEPURACIÓN TÉCNICA-REGISTRAL-LEGAL, encontrándose entre ella la HACIENDA CUESTA EMPEDRADA, de la ubicación ya mencionada, con un área de 84 Has. 07 Ás. 74.10 Cas, instruyéndose además a la Unidad Ambiental, para que continúe los </w:t>
      </w:r>
      <w:r w:rsidR="0095276A" w:rsidRPr="009D67AE">
        <w:rPr>
          <w:rFonts w:ascii="Museo Sans 300" w:hAnsi="Museo Sans 300"/>
          <w:sz w:val="24"/>
          <w:szCs w:val="24"/>
        </w:rPr>
        <w:lastRenderedPageBreak/>
        <w:t xml:space="preserve">trámites necesarios para efectuar la entrega material a favor del Estado </w:t>
      </w:r>
      <w:r w:rsidR="0095276A" w:rsidRPr="009D67AE">
        <w:rPr>
          <w:rFonts w:ascii="Museo Sans 300" w:hAnsi="Museo Sans 300"/>
          <w:color w:val="000000" w:themeColor="text1"/>
          <w:sz w:val="24"/>
          <w:szCs w:val="24"/>
        </w:rPr>
        <w:t xml:space="preserve">y Gobierno </w:t>
      </w:r>
      <w:r w:rsidR="0095276A" w:rsidRPr="009D67AE">
        <w:rPr>
          <w:rFonts w:ascii="Museo Sans 300" w:hAnsi="Museo Sans 300"/>
          <w:sz w:val="24"/>
          <w:szCs w:val="24"/>
        </w:rPr>
        <w:t xml:space="preserve">de El Salvador en el Ramo de Medio Ambiente y Recursos Naturales, de los inmuebles relacionados en el aludido listado, estableciendo sobre el mismo que el inventario de propiedades estará sujeto a modificación, ya sea por inclusión, exclusión de propiedades o modificación de áreas, todo bajo su debida justificación. </w:t>
      </w:r>
    </w:p>
    <w:p w14:paraId="7662ED49" w14:textId="77777777" w:rsidR="00FA7427" w:rsidRPr="009D67AE" w:rsidRDefault="00FA7427" w:rsidP="009D67AE">
      <w:pPr>
        <w:ind w:left="-142"/>
        <w:jc w:val="both"/>
        <w:rPr>
          <w:rFonts w:ascii="Museo Sans 300" w:eastAsia="Calibri" w:hAnsi="Museo Sans 300"/>
          <w:sz w:val="24"/>
          <w:szCs w:val="24"/>
        </w:rPr>
      </w:pPr>
    </w:p>
    <w:p w14:paraId="2EAFB23F" w14:textId="77777777" w:rsidR="0095276A" w:rsidRPr="009D67AE" w:rsidRDefault="0095276A" w:rsidP="009D67AE">
      <w:pPr>
        <w:jc w:val="both"/>
        <w:rPr>
          <w:rFonts w:ascii="Museo Sans 300" w:hAnsi="Museo Sans 300"/>
          <w:sz w:val="24"/>
          <w:szCs w:val="24"/>
        </w:rPr>
      </w:pPr>
      <w:r w:rsidRPr="009D67AE">
        <w:rPr>
          <w:rFonts w:ascii="Museo Sans 300" w:eastAsia="Calibri" w:hAnsi="Museo Sans 300"/>
          <w:sz w:val="24"/>
          <w:szCs w:val="24"/>
        </w:rPr>
        <w:t xml:space="preserve">Tomando en cuenta lo anteriormente expuesto y habiendo tenido a la vista: </w:t>
      </w:r>
      <w:r w:rsidRPr="009D67AE">
        <w:rPr>
          <w:rFonts w:ascii="Museo Sans 300" w:hAnsi="Museo Sans 300"/>
          <w:sz w:val="24"/>
          <w:szCs w:val="24"/>
        </w:rPr>
        <w:t>Acuerdos emitidos de Junta Directiva Institucional,</w:t>
      </w:r>
      <w:r w:rsidRPr="009D67AE">
        <w:rPr>
          <w:rFonts w:ascii="Museo Sans 300" w:hAnsi="Museo Sans 300"/>
          <w:bCs/>
          <w:iCs/>
          <w:sz w:val="24"/>
          <w:szCs w:val="24"/>
        </w:rPr>
        <w:t xml:space="preserve"> copias de: de Título de Dominio,</w:t>
      </w:r>
      <w:r w:rsidRPr="009D67AE">
        <w:rPr>
          <w:rFonts w:ascii="Museo Sans 300" w:hAnsi="Museo Sans 300"/>
          <w:sz w:val="24"/>
          <w:szCs w:val="24"/>
        </w:rPr>
        <w:t xml:space="preserve"> </w:t>
      </w:r>
      <w:r w:rsidRPr="009D67AE">
        <w:rPr>
          <w:rFonts w:ascii="Museo Sans 300" w:hAnsi="Museo Sans 300"/>
          <w:bCs/>
          <w:iCs/>
          <w:sz w:val="24"/>
          <w:szCs w:val="24"/>
        </w:rPr>
        <w:t>Testimonio de Escritura Pública de Desmembración en cabeza de su dueño,</w:t>
      </w:r>
      <w:r w:rsidRPr="009D67AE">
        <w:rPr>
          <w:rFonts w:ascii="Museo Sans 300" w:hAnsi="Museo Sans 300"/>
          <w:sz w:val="24"/>
          <w:szCs w:val="24"/>
        </w:rPr>
        <w:t xml:space="preserve"> Acuerdo Ejecutivo, Publicado en el Diario Oficial número 64, Tomo 431 de fecha 8 de abril de 2021, </w:t>
      </w:r>
      <w:r w:rsidRPr="009D67AE">
        <w:rPr>
          <w:rFonts w:ascii="Museo Sans 300" w:hAnsi="Museo Sans 300"/>
          <w:sz w:val="24"/>
          <w:szCs w:val="24"/>
          <w:lang w:val="es-ES_tradnl"/>
        </w:rPr>
        <w:t xml:space="preserve">Informe Técnico de Calificación; </w:t>
      </w:r>
      <w:r w:rsidRPr="009D67AE">
        <w:rPr>
          <w:rFonts w:ascii="Museo Sans 300" w:hAnsi="Museo Sans 300"/>
          <w:sz w:val="24"/>
          <w:szCs w:val="24"/>
        </w:rPr>
        <w:t xml:space="preserve">Estudio Registral, Avalúo del inmueble y consulta virtual del CNR, se considera procedente modificar los puntos </w:t>
      </w:r>
      <w:r w:rsidRPr="009D67AE">
        <w:rPr>
          <w:rFonts w:ascii="Museo Sans 300" w:hAnsi="Museo Sans 300"/>
          <w:color w:val="000000" w:themeColor="text1"/>
          <w:sz w:val="24"/>
          <w:szCs w:val="24"/>
        </w:rPr>
        <w:t xml:space="preserve">de Acta </w:t>
      </w:r>
      <w:r w:rsidRPr="009D67AE">
        <w:rPr>
          <w:rFonts w:ascii="Museo Sans 300" w:hAnsi="Museo Sans 300"/>
          <w:sz w:val="24"/>
          <w:szCs w:val="24"/>
        </w:rPr>
        <w:t>primeramente mencionados.</w:t>
      </w:r>
    </w:p>
    <w:p w14:paraId="2635B02D" w14:textId="77777777" w:rsidR="00147C97" w:rsidRDefault="00147C97" w:rsidP="009D67AE">
      <w:pPr>
        <w:pStyle w:val="Prrafodelista"/>
        <w:tabs>
          <w:tab w:val="left" w:pos="360"/>
        </w:tabs>
        <w:adjustRightInd w:val="0"/>
        <w:ind w:left="0"/>
        <w:jc w:val="both"/>
        <w:rPr>
          <w:rFonts w:ascii="Museo Sans 300" w:hAnsi="Museo Sans 300"/>
          <w:sz w:val="24"/>
          <w:szCs w:val="24"/>
        </w:rPr>
      </w:pPr>
    </w:p>
    <w:p w14:paraId="05070A64" w14:textId="4F2DAAFA" w:rsidR="009D67AE" w:rsidRPr="00DB5728" w:rsidRDefault="00FA7427" w:rsidP="00DB5728">
      <w:pPr>
        <w:pStyle w:val="Prrafodelista"/>
        <w:tabs>
          <w:tab w:val="left" w:pos="360"/>
        </w:tabs>
        <w:adjustRightInd w:val="0"/>
        <w:ind w:left="0"/>
        <w:jc w:val="both"/>
        <w:rPr>
          <w:rFonts w:ascii="Museo Sans 300" w:hAnsi="Museo Sans 300"/>
          <w:sz w:val="24"/>
          <w:szCs w:val="24"/>
          <w:lang w:val="es-ES_tradnl"/>
        </w:rPr>
      </w:pPr>
      <w:r w:rsidRPr="009D67AE">
        <w:rPr>
          <w:rFonts w:ascii="Museo Sans 300" w:hAnsi="Museo Sans 300"/>
          <w:sz w:val="24"/>
          <w:szCs w:val="24"/>
        </w:rPr>
        <w:t xml:space="preserve">Estando conforme a Derecho la documentación correspondiente, en atención </w:t>
      </w:r>
      <w:r w:rsidR="00252F03">
        <w:rPr>
          <w:rFonts w:ascii="Museo Sans 300" w:hAnsi="Museo Sans 300"/>
          <w:sz w:val="24"/>
          <w:szCs w:val="24"/>
        </w:rPr>
        <w:t>a recomendación de la Unidad Amb</w:t>
      </w:r>
      <w:r w:rsidRPr="009D67AE">
        <w:rPr>
          <w:rFonts w:ascii="Museo Sans 300" w:hAnsi="Museo Sans 300"/>
          <w:sz w:val="24"/>
          <w:szCs w:val="24"/>
        </w:rPr>
        <w:t xml:space="preserve">iental, la Junta Directiva en uso de sus facultades </w:t>
      </w:r>
      <w:r w:rsidR="0095276A" w:rsidRPr="009D67AE">
        <w:rPr>
          <w:rFonts w:ascii="Museo Sans 300" w:hAnsi="Museo Sans 300"/>
          <w:sz w:val="24"/>
          <w:szCs w:val="24"/>
        </w:rPr>
        <w:t xml:space="preserve">y de conformidad a los artículos 117 de la Constitución de la República, </w:t>
      </w:r>
      <w:r w:rsidR="0095276A" w:rsidRPr="009D67AE">
        <w:rPr>
          <w:rFonts w:ascii="Museo Sans 300" w:hAnsi="Museo Sans 300"/>
          <w:sz w:val="24"/>
          <w:szCs w:val="24"/>
          <w:lang w:val="es-ES_tradnl"/>
        </w:rPr>
        <w:t>18 letra “k” de la Ley de Creación del Instituto Salvadoreño de Transformación Agraria,</w:t>
      </w:r>
      <w:r w:rsidR="0095276A" w:rsidRPr="009D67AE">
        <w:rPr>
          <w:rFonts w:ascii="Museo Sans 300" w:hAnsi="Museo Sans 300"/>
          <w:sz w:val="24"/>
          <w:szCs w:val="24"/>
        </w:rPr>
        <w:t xml:space="preserve"> 30 de la Ley del Régimen Especial de la Tierra en Propiedad de las Asociaciones Cooperativas, Comunales y Comunitarias Campesinas y Beneficiarios de la Reforma Agraria, 50 de su Reglamento; 9, 57 y 60 de la Ley de Áreas Naturales Protegidas, </w:t>
      </w:r>
      <w:r w:rsidR="0095276A" w:rsidRPr="009D67AE">
        <w:rPr>
          <w:rFonts w:ascii="Museo Sans 300" w:hAnsi="Museo Sans 300"/>
          <w:b/>
          <w:sz w:val="24"/>
          <w:szCs w:val="24"/>
          <w:u w:val="single"/>
          <w:lang w:val="es-ES_tradnl"/>
        </w:rPr>
        <w:t>ACUERD</w:t>
      </w:r>
      <w:r w:rsidRPr="009D67AE">
        <w:rPr>
          <w:rFonts w:ascii="Museo Sans 300" w:hAnsi="Museo Sans 300"/>
          <w:b/>
          <w:sz w:val="24"/>
          <w:szCs w:val="24"/>
          <w:u w:val="single"/>
          <w:lang w:val="es-ES_tradnl"/>
        </w:rPr>
        <w:t>A</w:t>
      </w:r>
      <w:r w:rsidR="0095276A" w:rsidRPr="009D67AE">
        <w:rPr>
          <w:rFonts w:ascii="Museo Sans 300" w:hAnsi="Museo Sans 300"/>
          <w:b/>
          <w:sz w:val="24"/>
          <w:szCs w:val="24"/>
          <w:u w:val="single"/>
          <w:lang w:val="es-ES_tradnl"/>
        </w:rPr>
        <w:t>: PRIMERO:</w:t>
      </w:r>
      <w:r w:rsidR="0095276A" w:rsidRPr="009D67AE">
        <w:rPr>
          <w:rFonts w:ascii="Museo Sans 300" w:hAnsi="Museo Sans 300"/>
          <w:b/>
          <w:sz w:val="24"/>
          <w:szCs w:val="24"/>
          <w:lang w:val="es-ES_tradnl"/>
        </w:rPr>
        <w:t xml:space="preserve"> </w:t>
      </w:r>
      <w:r w:rsidR="0095276A" w:rsidRPr="009D67AE">
        <w:rPr>
          <w:rFonts w:ascii="Museo Sans 300" w:hAnsi="Museo Sans 300"/>
          <w:sz w:val="24"/>
          <w:szCs w:val="24"/>
        </w:rPr>
        <w:t xml:space="preserve">Modificar el Punto </w:t>
      </w:r>
      <w:r w:rsidR="0095276A" w:rsidRPr="009D67AE">
        <w:rPr>
          <w:rFonts w:ascii="Museo Sans 300" w:eastAsia="Times New Roman" w:hAnsi="Museo Sans 300"/>
          <w:sz w:val="24"/>
          <w:szCs w:val="24"/>
          <w:lang w:eastAsia="es-SV"/>
        </w:rPr>
        <w:t>V</w:t>
      </w:r>
      <w:r w:rsidR="0095276A" w:rsidRPr="009D67AE">
        <w:rPr>
          <w:rFonts w:ascii="Museo Sans 300" w:hAnsi="Museo Sans 300"/>
          <w:sz w:val="24"/>
          <w:szCs w:val="24"/>
        </w:rPr>
        <w:t xml:space="preserve"> del Acta de Sesión Ordinaria 37-2022</w:t>
      </w:r>
      <w:r w:rsidR="0095276A" w:rsidRPr="009D67AE">
        <w:rPr>
          <w:rFonts w:ascii="Museo Sans 300" w:hAnsi="Museo Sans 300"/>
          <w:b/>
          <w:sz w:val="24"/>
          <w:szCs w:val="24"/>
        </w:rPr>
        <w:t>,</w:t>
      </w:r>
      <w:r w:rsidR="0095276A" w:rsidRPr="009D67AE">
        <w:rPr>
          <w:rFonts w:ascii="Museo Sans 300" w:hAnsi="Museo Sans 300"/>
          <w:sz w:val="24"/>
          <w:szCs w:val="24"/>
        </w:rPr>
        <w:t xml:space="preserve"> de fecha 22 de diciembre de 2022, en el sentido de aprobar la Transferencia a favor del Estado y Gobierno de El Salvador, en el Ramo de Medi</w:t>
      </w:r>
      <w:r w:rsidRPr="009D67AE">
        <w:rPr>
          <w:rFonts w:ascii="Museo Sans 300" w:hAnsi="Museo Sans 300"/>
          <w:sz w:val="24"/>
          <w:szCs w:val="24"/>
        </w:rPr>
        <w:t>o Ambiente y Recursos Naturales,</w:t>
      </w:r>
      <w:r w:rsidR="0095276A" w:rsidRPr="009D67AE">
        <w:rPr>
          <w:rFonts w:ascii="Museo Sans 300" w:hAnsi="Museo Sans 300"/>
          <w:sz w:val="24"/>
          <w:szCs w:val="24"/>
        </w:rPr>
        <w:t xml:space="preserve"> el inmueble calificado como Área Natural Protegida, </w:t>
      </w:r>
      <w:r w:rsidR="0095276A" w:rsidRPr="009D67AE">
        <w:rPr>
          <w:rFonts w:ascii="Museo Sans 300" w:hAnsi="Museo Sans 300"/>
          <w:b/>
          <w:sz w:val="24"/>
          <w:szCs w:val="24"/>
        </w:rPr>
        <w:t>identificado como</w:t>
      </w:r>
      <w:r w:rsidR="0095276A" w:rsidRPr="009D67AE">
        <w:rPr>
          <w:rFonts w:ascii="Museo Sans 300" w:hAnsi="Museo Sans 300"/>
          <w:sz w:val="24"/>
          <w:szCs w:val="24"/>
        </w:rPr>
        <w:t xml:space="preserve"> la </w:t>
      </w:r>
      <w:r w:rsidR="0095276A" w:rsidRPr="009D67AE">
        <w:rPr>
          <w:rFonts w:ascii="Museo Sans 300" w:hAnsi="Museo Sans 300"/>
          <w:b/>
          <w:sz w:val="24"/>
          <w:szCs w:val="24"/>
          <w:lang w:val="es-ES_tradnl"/>
        </w:rPr>
        <w:t>HACIENDA CUESTA EMPEDRADA, PORCIÓN 4</w:t>
      </w:r>
      <w:r w:rsidR="0095276A" w:rsidRPr="009D67AE">
        <w:rPr>
          <w:rFonts w:ascii="Museo Sans 300" w:hAnsi="Museo Sans 300"/>
          <w:b/>
          <w:sz w:val="24"/>
          <w:szCs w:val="24"/>
        </w:rPr>
        <w:t xml:space="preserve">, </w:t>
      </w:r>
      <w:r w:rsidR="0095276A" w:rsidRPr="009D67AE">
        <w:rPr>
          <w:rFonts w:ascii="Museo Sans 300" w:hAnsi="Museo Sans 300"/>
          <w:sz w:val="24"/>
          <w:szCs w:val="24"/>
          <w:lang w:val="es-ES_tradnl"/>
        </w:rPr>
        <w:t xml:space="preserve">situada en el </w:t>
      </w:r>
      <w:r w:rsidR="0095276A" w:rsidRPr="009D67AE">
        <w:rPr>
          <w:rFonts w:ascii="Museo Sans 300" w:hAnsi="Museo Sans 300"/>
          <w:sz w:val="24"/>
          <w:szCs w:val="24"/>
        </w:rPr>
        <w:t>municipio de Santa Elena</w:t>
      </w:r>
      <w:r w:rsidR="0095276A" w:rsidRPr="009D67AE">
        <w:rPr>
          <w:rFonts w:ascii="Museo Sans 300" w:hAnsi="Museo Sans 300"/>
          <w:sz w:val="24"/>
          <w:szCs w:val="24"/>
          <w:lang w:val="es-ES_tradnl"/>
        </w:rPr>
        <w:t>,</w:t>
      </w:r>
      <w:r w:rsidR="0095276A" w:rsidRPr="009D67AE">
        <w:rPr>
          <w:rFonts w:ascii="Museo Sans 300" w:hAnsi="Museo Sans 300"/>
          <w:sz w:val="24"/>
          <w:szCs w:val="24"/>
        </w:rPr>
        <w:t xml:space="preserve"> departamento de Usulután, inscrita a favor del ISTA a la matrícula </w:t>
      </w:r>
      <w:r w:rsidR="0095276A" w:rsidRPr="009D67AE">
        <w:rPr>
          <w:rFonts w:ascii="Museo Sans 300" w:hAnsi="Museo Sans 300"/>
          <w:sz w:val="24"/>
          <w:szCs w:val="24"/>
          <w:lang w:eastAsia="es-SV"/>
        </w:rPr>
        <w:t>antes</w:t>
      </w:r>
      <w:r w:rsidRPr="009D67AE">
        <w:rPr>
          <w:rFonts w:ascii="Museo Sans 300" w:hAnsi="Museo Sans 300"/>
          <w:sz w:val="24"/>
          <w:szCs w:val="24"/>
          <w:lang w:eastAsia="es-SV"/>
        </w:rPr>
        <w:t xml:space="preserve"> citada</w:t>
      </w:r>
      <w:r w:rsidR="0095276A" w:rsidRPr="009D67AE">
        <w:rPr>
          <w:rFonts w:ascii="Museo Sans 300" w:hAnsi="Museo Sans 300"/>
          <w:sz w:val="24"/>
          <w:szCs w:val="24"/>
        </w:rPr>
        <w:t>, con un área de 117,631.7</w:t>
      </w:r>
      <w:r w:rsidRPr="009D67AE">
        <w:rPr>
          <w:rFonts w:ascii="Museo Sans 300" w:hAnsi="Museo Sans 300"/>
          <w:sz w:val="24"/>
          <w:szCs w:val="24"/>
        </w:rPr>
        <w:t>5 Mt² y un precio de $ 7,994.78,</w:t>
      </w:r>
      <w:r w:rsidR="0095276A" w:rsidRPr="009D67AE">
        <w:rPr>
          <w:rFonts w:ascii="Museo Sans 300" w:hAnsi="Museo Sans 300"/>
          <w:sz w:val="24"/>
          <w:szCs w:val="24"/>
        </w:rPr>
        <w:t xml:space="preserve"> </w:t>
      </w:r>
      <w:r w:rsidRPr="009D67AE">
        <w:rPr>
          <w:rFonts w:ascii="Museo Sans 300" w:hAnsi="Museo Sans 300"/>
          <w:sz w:val="24"/>
          <w:szCs w:val="24"/>
        </w:rPr>
        <w:t>f</w:t>
      </w:r>
      <w:r w:rsidR="0095276A" w:rsidRPr="009D67AE">
        <w:rPr>
          <w:rFonts w:ascii="Museo Sans 300" w:hAnsi="Museo Sans 300"/>
          <w:sz w:val="24"/>
          <w:szCs w:val="24"/>
        </w:rPr>
        <w:t xml:space="preserve">inalizando así </w:t>
      </w:r>
      <w:r w:rsidRPr="00252F03">
        <w:rPr>
          <w:rFonts w:ascii="Museo Sans 300" w:hAnsi="Museo Sans 300"/>
          <w:sz w:val="24"/>
          <w:szCs w:val="24"/>
        </w:rPr>
        <w:t xml:space="preserve">de </w:t>
      </w:r>
      <w:r w:rsidR="0095276A" w:rsidRPr="009D67AE">
        <w:rPr>
          <w:rFonts w:ascii="Museo Sans 300" w:hAnsi="Museo Sans 300"/>
          <w:sz w:val="24"/>
          <w:szCs w:val="24"/>
        </w:rPr>
        <w:t>transferir las 15 porciones que en su conjunto</w:t>
      </w:r>
      <w:r w:rsidR="0095276A" w:rsidRPr="009D67AE">
        <w:rPr>
          <w:rFonts w:ascii="Museo Sans 300" w:hAnsi="Museo Sans 300"/>
          <w:b/>
          <w:sz w:val="24"/>
          <w:szCs w:val="24"/>
        </w:rPr>
        <w:t xml:space="preserve"> </w:t>
      </w:r>
      <w:r w:rsidR="0095276A" w:rsidRPr="009D67AE">
        <w:rPr>
          <w:rFonts w:ascii="Museo Sans 300" w:hAnsi="Museo Sans 300"/>
          <w:sz w:val="24"/>
          <w:szCs w:val="24"/>
        </w:rPr>
        <w:t xml:space="preserve"> suman 840,774.10 Mt². </w:t>
      </w:r>
      <w:r w:rsidR="0095276A" w:rsidRPr="009D67AE">
        <w:rPr>
          <w:rFonts w:ascii="Museo Sans 300" w:hAnsi="Museo Sans 300"/>
          <w:b/>
          <w:sz w:val="24"/>
          <w:szCs w:val="24"/>
          <w:u w:val="single"/>
        </w:rPr>
        <w:t>SEGUNDO:</w:t>
      </w:r>
      <w:r w:rsidR="0095276A" w:rsidRPr="009D67AE">
        <w:rPr>
          <w:rFonts w:ascii="Museo Sans 300" w:hAnsi="Museo Sans 300"/>
          <w:sz w:val="24"/>
          <w:szCs w:val="24"/>
        </w:rPr>
        <w:t xml:space="preserve"> </w:t>
      </w:r>
      <w:r w:rsidR="0095276A" w:rsidRPr="009D67AE">
        <w:rPr>
          <w:rFonts w:ascii="Museo Sans 300" w:hAnsi="Museo Sans 300"/>
          <w:sz w:val="24"/>
          <w:szCs w:val="24"/>
          <w:lang w:val="es-ES_tradnl"/>
        </w:rPr>
        <w:t>Comunicar a la Unidad Financiera Institucional que el valor nominal de</w:t>
      </w:r>
      <w:r w:rsidR="0095276A" w:rsidRPr="009D67AE">
        <w:rPr>
          <w:rFonts w:ascii="Museo Sans 300" w:hAnsi="Museo Sans 300"/>
          <w:color w:val="000000" w:themeColor="text1"/>
          <w:sz w:val="24"/>
          <w:szCs w:val="24"/>
          <w:lang w:val="es-ES_tradnl"/>
        </w:rPr>
        <w:t xml:space="preserve">l </w:t>
      </w:r>
      <w:r w:rsidR="0095276A" w:rsidRPr="009D67AE">
        <w:rPr>
          <w:rFonts w:ascii="Museo Sans 300" w:hAnsi="Museo Sans 300"/>
          <w:sz w:val="24"/>
          <w:szCs w:val="24"/>
          <w:lang w:val="es-ES_tradnl"/>
        </w:rPr>
        <w:t>inmueble,</w:t>
      </w:r>
      <w:r w:rsidR="0095276A" w:rsidRPr="009D67AE">
        <w:rPr>
          <w:rFonts w:ascii="Museo Sans 300" w:hAnsi="Museo Sans 300"/>
          <w:color w:val="FF0000"/>
          <w:sz w:val="24"/>
          <w:szCs w:val="24"/>
          <w:lang w:val="es-ES_tradnl"/>
        </w:rPr>
        <w:t xml:space="preserve"> </w:t>
      </w:r>
      <w:r w:rsidR="0095276A" w:rsidRPr="009D67AE">
        <w:rPr>
          <w:rFonts w:ascii="Museo Sans 300" w:hAnsi="Museo Sans 300"/>
          <w:sz w:val="24"/>
          <w:szCs w:val="24"/>
          <w:lang w:val="es-ES_tradnl"/>
        </w:rPr>
        <w:t xml:space="preserve">es de </w:t>
      </w:r>
      <w:r w:rsidR="0095276A" w:rsidRPr="009D67AE">
        <w:rPr>
          <w:rFonts w:ascii="Museo Sans 300" w:hAnsi="Museo Sans 300"/>
          <w:sz w:val="24"/>
          <w:szCs w:val="24"/>
          <w:lang w:eastAsia="es-SV"/>
        </w:rPr>
        <w:t xml:space="preserve">$ 7,994.78 </w:t>
      </w:r>
      <w:r w:rsidR="0095276A" w:rsidRPr="009D67AE">
        <w:rPr>
          <w:rFonts w:ascii="Museo Sans 300" w:hAnsi="Museo Sans 300"/>
          <w:sz w:val="24"/>
          <w:szCs w:val="24"/>
        </w:rPr>
        <w:t xml:space="preserve">ubicado en la </w:t>
      </w:r>
      <w:r w:rsidR="0095276A" w:rsidRPr="009D67AE">
        <w:rPr>
          <w:rFonts w:ascii="Museo Sans 300" w:hAnsi="Museo Sans 300"/>
          <w:b/>
          <w:sz w:val="24"/>
          <w:szCs w:val="24"/>
        </w:rPr>
        <w:t>H</w:t>
      </w:r>
      <w:r w:rsidR="0095276A" w:rsidRPr="009D67AE">
        <w:rPr>
          <w:rFonts w:ascii="Museo Sans 300" w:hAnsi="Museo Sans 300"/>
          <w:b/>
          <w:sz w:val="24"/>
          <w:szCs w:val="24"/>
          <w:lang w:val="es-ES_tradnl"/>
        </w:rPr>
        <w:t>ACIENDA CUESTA EMPEDRADA</w:t>
      </w:r>
      <w:r w:rsidR="009D67AE" w:rsidRPr="009D67AE">
        <w:rPr>
          <w:rFonts w:ascii="Museo Sans 300" w:hAnsi="Museo Sans 300"/>
          <w:sz w:val="24"/>
          <w:szCs w:val="24"/>
          <w:lang w:val="es-ES_tradnl"/>
        </w:rPr>
        <w:t>,</w:t>
      </w:r>
      <w:r w:rsidR="0095276A" w:rsidRPr="009D67AE">
        <w:rPr>
          <w:rFonts w:ascii="Museo Sans 300" w:hAnsi="Museo Sans 300"/>
          <w:sz w:val="24"/>
          <w:szCs w:val="24"/>
        </w:rPr>
        <w:t xml:space="preserve"> </w:t>
      </w:r>
      <w:r w:rsidR="0095276A" w:rsidRPr="009D67AE">
        <w:rPr>
          <w:rFonts w:ascii="Museo Sans 300" w:hAnsi="Museo Sans 300"/>
          <w:sz w:val="24"/>
          <w:szCs w:val="24"/>
          <w:lang w:val="es-ES_tradnl"/>
        </w:rPr>
        <w:t xml:space="preserve">cantidad que tendrá que incluirse conforme al descargo contable que debe aplicarse. </w:t>
      </w:r>
      <w:r w:rsidR="0095276A" w:rsidRPr="009D67AE">
        <w:rPr>
          <w:rFonts w:ascii="Museo Sans 300" w:hAnsi="Museo Sans 300"/>
          <w:b/>
          <w:sz w:val="24"/>
          <w:szCs w:val="24"/>
          <w:u w:val="single"/>
        </w:rPr>
        <w:t>TERCERO</w:t>
      </w:r>
      <w:r w:rsidR="0095276A" w:rsidRPr="009D67AE">
        <w:rPr>
          <w:rFonts w:ascii="Museo Sans 300" w:hAnsi="Museo Sans 300"/>
          <w:sz w:val="24"/>
          <w:szCs w:val="24"/>
          <w:u w:val="single"/>
        </w:rPr>
        <w:t xml:space="preserve">: </w:t>
      </w:r>
      <w:r w:rsidR="0095276A" w:rsidRPr="009D67AE">
        <w:rPr>
          <w:rFonts w:ascii="Museo Sans 300" w:hAnsi="Museo Sans 300"/>
          <w:sz w:val="24"/>
          <w:szCs w:val="24"/>
        </w:rPr>
        <w:t>Comisionar a la Unidad Ambiental para la elaboración del Acta de Entrega Material correspondiente, de las 15 porciones</w:t>
      </w:r>
      <w:r w:rsidR="009D67AE" w:rsidRPr="009D67AE">
        <w:rPr>
          <w:rFonts w:ascii="Museo Sans 300" w:hAnsi="Museo Sans 300"/>
          <w:sz w:val="24"/>
          <w:szCs w:val="24"/>
        </w:rPr>
        <w:t>.</w:t>
      </w:r>
      <w:r w:rsidR="0095276A" w:rsidRPr="009D67AE">
        <w:rPr>
          <w:rFonts w:ascii="Museo Sans 300" w:hAnsi="Museo Sans 300"/>
          <w:sz w:val="24"/>
          <w:szCs w:val="24"/>
        </w:rPr>
        <w:t xml:space="preserve"> </w:t>
      </w:r>
      <w:r w:rsidR="0095276A" w:rsidRPr="009D67AE">
        <w:rPr>
          <w:rFonts w:ascii="Museo Sans 300" w:hAnsi="Museo Sans 300"/>
          <w:b/>
          <w:sz w:val="24"/>
          <w:szCs w:val="24"/>
          <w:u w:val="single"/>
        </w:rPr>
        <w:t>CUARTO:</w:t>
      </w:r>
      <w:r w:rsidR="0095276A" w:rsidRPr="009D67AE">
        <w:rPr>
          <w:rFonts w:ascii="Museo Sans 300" w:hAnsi="Museo Sans 300"/>
          <w:b/>
          <w:sz w:val="24"/>
          <w:szCs w:val="24"/>
        </w:rPr>
        <w:t xml:space="preserve"> </w:t>
      </w:r>
      <w:r w:rsidR="0095276A" w:rsidRPr="009D67AE">
        <w:rPr>
          <w:rFonts w:ascii="Museo Sans 300" w:hAnsi="Museo Sans 300"/>
          <w:sz w:val="24"/>
          <w:szCs w:val="24"/>
        </w:rPr>
        <w:t xml:space="preserve">Facultar al </w:t>
      </w:r>
      <w:r w:rsidR="009D67AE" w:rsidRPr="009D67AE">
        <w:rPr>
          <w:rFonts w:ascii="Museo Sans 300" w:hAnsi="Museo Sans 300"/>
          <w:sz w:val="24"/>
          <w:szCs w:val="24"/>
        </w:rPr>
        <w:t xml:space="preserve">señor </w:t>
      </w:r>
      <w:r w:rsidR="0095276A" w:rsidRPr="009D67AE">
        <w:rPr>
          <w:rFonts w:ascii="Museo Sans 300" w:hAnsi="Museo Sans 300"/>
          <w:sz w:val="24"/>
          <w:szCs w:val="24"/>
        </w:rPr>
        <w:t>Presidente de este Instituto para que por sí</w:t>
      </w:r>
      <w:r w:rsidR="009D67AE" w:rsidRPr="009D67AE">
        <w:rPr>
          <w:rFonts w:ascii="Museo Sans 300" w:hAnsi="Museo Sans 300"/>
          <w:sz w:val="24"/>
          <w:szCs w:val="24"/>
        </w:rPr>
        <w:t>,</w:t>
      </w:r>
      <w:r w:rsidR="0095276A" w:rsidRPr="009D67AE">
        <w:rPr>
          <w:rFonts w:ascii="Museo Sans 300" w:hAnsi="Museo Sans 300"/>
          <w:sz w:val="24"/>
          <w:szCs w:val="24"/>
        </w:rPr>
        <w:t xml:space="preserve"> o por medio de Apoderado Especial</w:t>
      </w:r>
      <w:r w:rsidR="009D67AE" w:rsidRPr="009D67AE">
        <w:rPr>
          <w:rFonts w:ascii="Museo Sans 300" w:hAnsi="Museo Sans 300"/>
          <w:sz w:val="24"/>
          <w:szCs w:val="24"/>
        </w:rPr>
        <w:t>,</w:t>
      </w:r>
      <w:r w:rsidR="0095276A" w:rsidRPr="009D67AE">
        <w:rPr>
          <w:rFonts w:ascii="Museo Sans 300" w:hAnsi="Museo Sans 300"/>
          <w:sz w:val="24"/>
          <w:szCs w:val="24"/>
        </w:rPr>
        <w:t xml:space="preserve"> comparezca al otorgamiento del Acta en mención, junto con el Ministro de Medio Ambiente y Recursos Naturales.</w:t>
      </w:r>
      <w:r w:rsidR="009D67AE" w:rsidRPr="009D67AE">
        <w:rPr>
          <w:rFonts w:ascii="Museo Sans 300" w:hAnsi="Museo Sans 300"/>
          <w:sz w:val="24"/>
          <w:szCs w:val="24"/>
        </w:rPr>
        <w:t xml:space="preserve"> Este Acuerdo, queda aprobado y ratificado</w:t>
      </w:r>
      <w:r w:rsidR="0095276A" w:rsidRPr="009D67AE">
        <w:rPr>
          <w:rFonts w:ascii="Museo Sans 300" w:hAnsi="Museo Sans 300"/>
          <w:sz w:val="24"/>
          <w:szCs w:val="24"/>
        </w:rPr>
        <w:t>. NOTIFÍQUESE</w:t>
      </w:r>
      <w:r w:rsidR="009D67AE" w:rsidRPr="009D67AE">
        <w:rPr>
          <w:rFonts w:ascii="Museo Sans 300" w:hAnsi="Museo Sans 300"/>
          <w:sz w:val="24"/>
          <w:szCs w:val="24"/>
        </w:rPr>
        <w:t>.”””””””</w:t>
      </w:r>
      <w:r w:rsidR="0095276A" w:rsidRPr="009D67AE">
        <w:rPr>
          <w:rFonts w:ascii="Museo Sans 300" w:hAnsi="Museo Sans 300"/>
          <w:sz w:val="24"/>
          <w:szCs w:val="24"/>
        </w:rPr>
        <w:t xml:space="preserve">  </w:t>
      </w:r>
    </w:p>
    <w:p w14:paraId="7A26480F" w14:textId="77777777" w:rsidR="009D67AE" w:rsidRDefault="009D67AE" w:rsidP="0039530B">
      <w:pPr>
        <w:jc w:val="both"/>
        <w:rPr>
          <w:rFonts w:ascii="Museo Sans 300" w:hAnsi="Museo Sans 300"/>
          <w:sz w:val="24"/>
          <w:szCs w:val="24"/>
        </w:rPr>
      </w:pPr>
    </w:p>
    <w:p w14:paraId="29A76E52" w14:textId="77777777" w:rsidR="009D67AE" w:rsidRDefault="009D67AE" w:rsidP="0039530B">
      <w:pPr>
        <w:jc w:val="both"/>
        <w:rPr>
          <w:rFonts w:ascii="Museo Sans 300" w:hAnsi="Museo Sans 300"/>
          <w:sz w:val="24"/>
          <w:szCs w:val="24"/>
        </w:rPr>
      </w:pPr>
    </w:p>
    <w:p w14:paraId="2ADC8ECF" w14:textId="1A96DB7E" w:rsidR="0039530B" w:rsidRPr="00557EAA" w:rsidRDefault="0039530B" w:rsidP="0039530B">
      <w:pPr>
        <w:jc w:val="both"/>
        <w:rPr>
          <w:rFonts w:ascii="Museo Sans 300" w:hAnsi="Museo Sans 300"/>
          <w:sz w:val="24"/>
          <w:szCs w:val="24"/>
        </w:rPr>
      </w:pPr>
      <w:r w:rsidRPr="00557EAA">
        <w:rPr>
          <w:rFonts w:ascii="Museo Sans 300" w:hAnsi="Museo Sans 300"/>
          <w:sz w:val="24"/>
          <w:szCs w:val="24"/>
        </w:rPr>
        <w:t xml:space="preserve">No habiendo más que hacer constar, se levanta la sesión ordinaria número </w:t>
      </w:r>
      <w:r>
        <w:rPr>
          <w:rFonts w:ascii="Museo Sans 300" w:hAnsi="Museo Sans 300"/>
          <w:sz w:val="24"/>
          <w:szCs w:val="24"/>
        </w:rPr>
        <w:t>die</w:t>
      </w:r>
      <w:r w:rsidR="00067E31">
        <w:rPr>
          <w:rFonts w:ascii="Museo Sans 300" w:hAnsi="Museo Sans 300"/>
          <w:sz w:val="24"/>
          <w:szCs w:val="24"/>
        </w:rPr>
        <w:t>cinueve</w:t>
      </w:r>
      <w:r w:rsidRPr="00557EAA">
        <w:rPr>
          <w:rFonts w:ascii="Museo Sans 300" w:hAnsi="Museo Sans 300"/>
          <w:sz w:val="24"/>
          <w:szCs w:val="24"/>
        </w:rPr>
        <w:t xml:space="preserve"> –</w:t>
      </w:r>
      <w:r>
        <w:rPr>
          <w:rFonts w:ascii="Museo Sans 300" w:hAnsi="Museo Sans 300"/>
          <w:sz w:val="24"/>
          <w:szCs w:val="24"/>
        </w:rPr>
        <w:t xml:space="preserve"> dos mil veintitrés, de fecha </w:t>
      </w:r>
      <w:r w:rsidR="00067E31">
        <w:rPr>
          <w:rFonts w:ascii="Museo Sans 300" w:hAnsi="Museo Sans 300"/>
          <w:sz w:val="24"/>
          <w:szCs w:val="24"/>
        </w:rPr>
        <w:t>dieciséis</w:t>
      </w:r>
      <w:r w:rsidRPr="00557EAA">
        <w:rPr>
          <w:rFonts w:ascii="Museo Sans 300" w:hAnsi="Museo Sans 300"/>
          <w:sz w:val="24"/>
          <w:szCs w:val="24"/>
        </w:rPr>
        <w:t xml:space="preserve"> de </w:t>
      </w:r>
      <w:r>
        <w:rPr>
          <w:rFonts w:ascii="Museo Sans 300" w:hAnsi="Museo Sans 300"/>
          <w:sz w:val="24"/>
          <w:szCs w:val="24"/>
        </w:rPr>
        <w:t>junio</w:t>
      </w:r>
      <w:r w:rsidRPr="00557EAA">
        <w:rPr>
          <w:rFonts w:ascii="Museo Sans 300" w:hAnsi="Museo Sans 300"/>
          <w:sz w:val="24"/>
          <w:szCs w:val="24"/>
        </w:rPr>
        <w:t xml:space="preserve"> de dos mil veintitrés, a las </w:t>
      </w:r>
      <w:r w:rsidR="001A7C4A">
        <w:rPr>
          <w:rFonts w:ascii="Museo Sans 300" w:hAnsi="Museo Sans 300"/>
          <w:sz w:val="24"/>
          <w:szCs w:val="24"/>
        </w:rPr>
        <w:t xml:space="preserve">once </w:t>
      </w:r>
      <w:r w:rsidRPr="00557EAA">
        <w:rPr>
          <w:rFonts w:ascii="Museo Sans 300" w:hAnsi="Museo Sans 300"/>
          <w:sz w:val="24"/>
          <w:szCs w:val="24"/>
        </w:rPr>
        <w:t xml:space="preserve"> horas con </w:t>
      </w:r>
      <w:r>
        <w:rPr>
          <w:rFonts w:ascii="Museo Sans 300" w:hAnsi="Museo Sans 300"/>
          <w:sz w:val="24"/>
          <w:szCs w:val="24"/>
        </w:rPr>
        <w:t>cuarenta y cinco</w:t>
      </w:r>
      <w:r w:rsidRPr="00557EAA">
        <w:rPr>
          <w:rFonts w:ascii="Museo Sans 300" w:hAnsi="Museo Sans 300"/>
          <w:sz w:val="24"/>
          <w:szCs w:val="24"/>
        </w:rPr>
        <w:t xml:space="preserve"> minutos, firmando los presentes: </w:t>
      </w:r>
    </w:p>
    <w:p w14:paraId="6A5F5E08" w14:textId="77777777" w:rsidR="0039530B" w:rsidRPr="00557EAA" w:rsidRDefault="0039530B" w:rsidP="0039530B">
      <w:pPr>
        <w:jc w:val="both"/>
        <w:rPr>
          <w:rFonts w:ascii="Museo Sans 300" w:hAnsi="Museo Sans 300"/>
          <w:sz w:val="24"/>
          <w:szCs w:val="24"/>
        </w:rPr>
      </w:pPr>
    </w:p>
    <w:p w14:paraId="2C9C68AC" w14:textId="77777777" w:rsidR="0039530B" w:rsidRDefault="0039530B" w:rsidP="0039530B">
      <w:pPr>
        <w:jc w:val="both"/>
        <w:rPr>
          <w:rFonts w:ascii="Museo Sans 300" w:hAnsi="Museo Sans 300"/>
          <w:sz w:val="24"/>
          <w:szCs w:val="24"/>
        </w:rPr>
      </w:pPr>
    </w:p>
    <w:p w14:paraId="5E35F1AC" w14:textId="77777777" w:rsidR="0039530B" w:rsidRDefault="0039530B" w:rsidP="0039530B">
      <w:pPr>
        <w:jc w:val="both"/>
        <w:rPr>
          <w:rFonts w:ascii="Museo Sans 300" w:hAnsi="Museo Sans 300"/>
          <w:sz w:val="24"/>
          <w:szCs w:val="24"/>
        </w:rPr>
      </w:pPr>
    </w:p>
    <w:p w14:paraId="0C326D13" w14:textId="77777777" w:rsidR="003D4408" w:rsidRDefault="003D4408" w:rsidP="0039530B">
      <w:pPr>
        <w:jc w:val="both"/>
        <w:rPr>
          <w:rFonts w:ascii="Museo Sans 300" w:hAnsi="Museo Sans 300"/>
          <w:sz w:val="24"/>
          <w:szCs w:val="24"/>
        </w:rPr>
      </w:pPr>
    </w:p>
    <w:p w14:paraId="62150F54" w14:textId="77777777" w:rsidR="003D4408" w:rsidRDefault="003D4408" w:rsidP="0039530B">
      <w:pPr>
        <w:jc w:val="both"/>
        <w:rPr>
          <w:rFonts w:ascii="Museo Sans 300" w:hAnsi="Museo Sans 300"/>
          <w:sz w:val="24"/>
          <w:szCs w:val="24"/>
        </w:rPr>
      </w:pPr>
      <w:bookmarkStart w:id="80" w:name="_GoBack"/>
      <w:bookmarkEnd w:id="80"/>
    </w:p>
    <w:p w14:paraId="5CF9ECDE" w14:textId="77777777" w:rsidR="003D4408" w:rsidRPr="00557EAA" w:rsidRDefault="003D4408" w:rsidP="0039530B">
      <w:pPr>
        <w:jc w:val="both"/>
        <w:rPr>
          <w:rFonts w:ascii="Museo Sans 300" w:hAnsi="Museo Sans 300"/>
          <w:sz w:val="24"/>
          <w:szCs w:val="24"/>
        </w:rPr>
      </w:pPr>
    </w:p>
    <w:p w14:paraId="24167DD6" w14:textId="77777777" w:rsidR="0039530B" w:rsidRPr="00557EAA" w:rsidRDefault="0039530B" w:rsidP="0039530B">
      <w:pPr>
        <w:jc w:val="center"/>
        <w:rPr>
          <w:rFonts w:ascii="Museo Sans 300" w:hAnsi="Museo Sans 300"/>
          <w:sz w:val="24"/>
          <w:szCs w:val="24"/>
        </w:rPr>
      </w:pPr>
      <w:r w:rsidRPr="00557EAA">
        <w:rPr>
          <w:rFonts w:ascii="Museo Sans 300" w:hAnsi="Museo Sans 300"/>
          <w:sz w:val="24"/>
          <w:szCs w:val="24"/>
        </w:rPr>
        <w:t>LIC. OSCAR ENRIQUE GUARDADO CALDERÓN</w:t>
      </w:r>
    </w:p>
    <w:p w14:paraId="0DE63BC9" w14:textId="77777777" w:rsidR="0039530B" w:rsidRPr="00557EAA" w:rsidRDefault="0039530B" w:rsidP="0039530B">
      <w:pPr>
        <w:jc w:val="center"/>
        <w:rPr>
          <w:rFonts w:ascii="Museo Sans 300" w:hAnsi="Museo Sans 300"/>
          <w:sz w:val="24"/>
          <w:szCs w:val="24"/>
        </w:rPr>
      </w:pPr>
      <w:r w:rsidRPr="00557EAA">
        <w:rPr>
          <w:rFonts w:ascii="Museo Sans 300" w:hAnsi="Museo Sans 300"/>
          <w:sz w:val="24"/>
          <w:szCs w:val="24"/>
        </w:rPr>
        <w:t>PRESIDENTE</w:t>
      </w:r>
    </w:p>
    <w:p w14:paraId="5490349B" w14:textId="77777777" w:rsidR="0039530B" w:rsidRPr="00557EAA" w:rsidRDefault="0039530B" w:rsidP="0039530B">
      <w:pPr>
        <w:jc w:val="center"/>
        <w:rPr>
          <w:rFonts w:ascii="Museo Sans 300" w:hAnsi="Museo Sans 300"/>
          <w:sz w:val="24"/>
          <w:szCs w:val="24"/>
        </w:rPr>
      </w:pPr>
    </w:p>
    <w:p w14:paraId="3B3F0D0E" w14:textId="77777777" w:rsidR="0039530B" w:rsidRDefault="0039530B" w:rsidP="0039530B">
      <w:pPr>
        <w:jc w:val="center"/>
        <w:rPr>
          <w:rFonts w:ascii="Museo Sans 300" w:hAnsi="Museo Sans 300"/>
          <w:sz w:val="24"/>
          <w:szCs w:val="24"/>
        </w:rPr>
      </w:pPr>
    </w:p>
    <w:p w14:paraId="477D779B" w14:textId="77777777" w:rsidR="0039530B" w:rsidRDefault="0039530B" w:rsidP="0039530B">
      <w:pPr>
        <w:jc w:val="center"/>
        <w:rPr>
          <w:rFonts w:ascii="Museo Sans 300" w:hAnsi="Museo Sans 300"/>
          <w:sz w:val="24"/>
          <w:szCs w:val="24"/>
        </w:rPr>
      </w:pPr>
    </w:p>
    <w:p w14:paraId="7CE49764" w14:textId="77777777" w:rsidR="0039530B" w:rsidRPr="00557EAA" w:rsidRDefault="0039530B" w:rsidP="0039530B">
      <w:pPr>
        <w:jc w:val="center"/>
        <w:rPr>
          <w:rFonts w:ascii="Museo Sans 300" w:hAnsi="Museo Sans 300"/>
          <w:sz w:val="24"/>
          <w:szCs w:val="24"/>
        </w:rPr>
      </w:pPr>
    </w:p>
    <w:p w14:paraId="6890D834" w14:textId="77777777" w:rsidR="0039530B" w:rsidRPr="00557EAA" w:rsidRDefault="0039530B" w:rsidP="0039530B">
      <w:pPr>
        <w:rPr>
          <w:rFonts w:ascii="Museo Sans 300" w:hAnsi="Museo Sans 300"/>
          <w:sz w:val="24"/>
          <w:szCs w:val="24"/>
        </w:rPr>
      </w:pPr>
    </w:p>
    <w:p w14:paraId="17C32CEB" w14:textId="77777777" w:rsidR="0039530B" w:rsidRPr="00557EAA" w:rsidRDefault="0039530B" w:rsidP="0039530B">
      <w:pPr>
        <w:jc w:val="center"/>
        <w:rPr>
          <w:rFonts w:ascii="Museo Sans 300" w:hAnsi="Museo Sans 300"/>
          <w:sz w:val="24"/>
          <w:szCs w:val="24"/>
        </w:rPr>
      </w:pPr>
    </w:p>
    <w:p w14:paraId="359EE7AC" w14:textId="77777777" w:rsidR="0039530B" w:rsidRPr="00557EAA" w:rsidRDefault="0039530B" w:rsidP="0039530B">
      <w:pPr>
        <w:jc w:val="center"/>
        <w:rPr>
          <w:rFonts w:ascii="Museo Sans 300" w:hAnsi="Museo Sans 300"/>
          <w:sz w:val="24"/>
          <w:szCs w:val="24"/>
        </w:rPr>
      </w:pPr>
      <w:r w:rsidRPr="00557EAA">
        <w:rPr>
          <w:rFonts w:ascii="Museo Sans 300" w:hAnsi="Museo Sans 300"/>
          <w:sz w:val="24"/>
          <w:szCs w:val="24"/>
        </w:rPr>
        <w:t xml:space="preserve">   LCDA. BLANCA ESTELA PARADA BARRERA</w:t>
      </w:r>
    </w:p>
    <w:p w14:paraId="2C2A8315" w14:textId="77777777" w:rsidR="0039530B" w:rsidRPr="00557EAA" w:rsidRDefault="0039530B" w:rsidP="0039530B">
      <w:pPr>
        <w:jc w:val="center"/>
        <w:rPr>
          <w:rFonts w:ascii="Museo Sans 300" w:hAnsi="Museo Sans 300"/>
          <w:sz w:val="24"/>
          <w:szCs w:val="24"/>
        </w:rPr>
      </w:pPr>
      <w:r w:rsidRPr="00557EAA">
        <w:rPr>
          <w:rFonts w:ascii="Museo Sans 300" w:hAnsi="Museo Sans 300"/>
          <w:sz w:val="24"/>
          <w:szCs w:val="24"/>
        </w:rPr>
        <w:t xml:space="preserve">  SECRETARIA INTERINA</w:t>
      </w:r>
    </w:p>
    <w:p w14:paraId="75F38F0C" w14:textId="77777777" w:rsidR="0039530B" w:rsidRDefault="0039530B" w:rsidP="0039530B">
      <w:pPr>
        <w:jc w:val="center"/>
        <w:rPr>
          <w:rFonts w:ascii="Museo Sans 300" w:hAnsi="Museo Sans 300"/>
          <w:sz w:val="24"/>
          <w:szCs w:val="24"/>
        </w:rPr>
      </w:pPr>
    </w:p>
    <w:p w14:paraId="1BC3B812" w14:textId="77777777" w:rsidR="0039530B" w:rsidRPr="00557EAA" w:rsidRDefault="0039530B" w:rsidP="0039530B">
      <w:pPr>
        <w:jc w:val="center"/>
        <w:rPr>
          <w:rFonts w:ascii="Museo Sans 300" w:hAnsi="Museo Sans 300"/>
          <w:sz w:val="24"/>
          <w:szCs w:val="24"/>
        </w:rPr>
      </w:pPr>
    </w:p>
    <w:p w14:paraId="3E7955FE" w14:textId="77777777" w:rsidR="0039530B" w:rsidRPr="00E31871" w:rsidRDefault="0039530B" w:rsidP="0039530B">
      <w:pPr>
        <w:jc w:val="center"/>
        <w:rPr>
          <w:rFonts w:ascii="Museo Sans 300" w:hAnsi="Museo Sans 300"/>
          <w:b/>
          <w:sz w:val="24"/>
          <w:szCs w:val="24"/>
        </w:rPr>
      </w:pPr>
      <w:r w:rsidRPr="00E31871">
        <w:rPr>
          <w:rFonts w:ascii="Museo Sans 300" w:hAnsi="Museo Sans 300"/>
          <w:b/>
          <w:sz w:val="24"/>
          <w:szCs w:val="24"/>
        </w:rPr>
        <w:t>DIRECTORES</w:t>
      </w:r>
    </w:p>
    <w:p w14:paraId="4FE4C7BD" w14:textId="77777777" w:rsidR="0039530B" w:rsidRPr="00557EAA" w:rsidRDefault="0039530B" w:rsidP="0039530B">
      <w:pPr>
        <w:jc w:val="center"/>
        <w:rPr>
          <w:rFonts w:ascii="Museo Sans 300" w:hAnsi="Museo Sans 300"/>
          <w:sz w:val="24"/>
          <w:szCs w:val="24"/>
        </w:rPr>
      </w:pPr>
    </w:p>
    <w:p w14:paraId="33624FC0" w14:textId="77777777" w:rsidR="0039530B" w:rsidRPr="000014B8" w:rsidRDefault="0039530B" w:rsidP="0039530B">
      <w:pPr>
        <w:rPr>
          <w:rFonts w:ascii="Museo Sans 300" w:hAnsi="Museo Sans 300"/>
          <w:b/>
          <w:sz w:val="24"/>
          <w:szCs w:val="24"/>
        </w:rPr>
      </w:pPr>
    </w:p>
    <w:p w14:paraId="33AED291" w14:textId="77777777" w:rsidR="0039530B" w:rsidRPr="00557EAA" w:rsidRDefault="0039530B" w:rsidP="0039530B">
      <w:pPr>
        <w:jc w:val="center"/>
        <w:rPr>
          <w:rFonts w:ascii="Museo Sans 300" w:hAnsi="Museo Sans 300"/>
          <w:sz w:val="24"/>
          <w:szCs w:val="24"/>
        </w:rPr>
      </w:pPr>
    </w:p>
    <w:p w14:paraId="54D0C20B" w14:textId="77777777" w:rsidR="0039530B" w:rsidRDefault="0039530B" w:rsidP="0039530B">
      <w:pPr>
        <w:jc w:val="center"/>
        <w:rPr>
          <w:rFonts w:ascii="Museo Sans 300" w:hAnsi="Museo Sans 300"/>
          <w:sz w:val="24"/>
          <w:szCs w:val="24"/>
        </w:rPr>
      </w:pPr>
    </w:p>
    <w:p w14:paraId="7B00FB4E" w14:textId="77777777" w:rsidR="003D4408" w:rsidRPr="00557EAA" w:rsidRDefault="003D4408" w:rsidP="0039530B">
      <w:pPr>
        <w:jc w:val="center"/>
        <w:rPr>
          <w:rFonts w:ascii="Museo Sans 300" w:hAnsi="Museo Sans 300"/>
          <w:sz w:val="24"/>
          <w:szCs w:val="24"/>
        </w:rPr>
      </w:pPr>
    </w:p>
    <w:p w14:paraId="67B0F0C4" w14:textId="77777777" w:rsidR="0039530B" w:rsidRPr="00557EAA" w:rsidRDefault="0039530B" w:rsidP="0039530B">
      <w:pPr>
        <w:rPr>
          <w:rFonts w:ascii="Museo Sans 300" w:hAnsi="Museo Sans 300"/>
          <w:sz w:val="24"/>
          <w:szCs w:val="24"/>
        </w:rPr>
      </w:pPr>
    </w:p>
    <w:p w14:paraId="0A118811" w14:textId="77777777" w:rsidR="0039530B" w:rsidRPr="00557EAA" w:rsidRDefault="0039530B" w:rsidP="0039530B">
      <w:pPr>
        <w:jc w:val="center"/>
        <w:rPr>
          <w:rFonts w:ascii="Museo Sans 300" w:hAnsi="Museo Sans 300"/>
          <w:sz w:val="24"/>
          <w:szCs w:val="24"/>
        </w:rPr>
      </w:pPr>
    </w:p>
    <w:p w14:paraId="5D9DA720" w14:textId="3258D54B" w:rsidR="0039530B" w:rsidRPr="00557EAA" w:rsidRDefault="0039530B" w:rsidP="0039530B">
      <w:pPr>
        <w:jc w:val="center"/>
        <w:rPr>
          <w:rFonts w:ascii="Museo Sans 300" w:hAnsi="Museo Sans 300"/>
          <w:sz w:val="24"/>
          <w:szCs w:val="24"/>
        </w:rPr>
      </w:pPr>
      <w:r>
        <w:rPr>
          <w:rFonts w:ascii="Museo Sans 300" w:hAnsi="Museo Sans 300"/>
          <w:sz w:val="24"/>
          <w:szCs w:val="24"/>
        </w:rPr>
        <w:t xml:space="preserve">     </w:t>
      </w:r>
      <w:r w:rsidR="00252F03">
        <w:rPr>
          <w:rFonts w:ascii="Museo Sans 300" w:hAnsi="Museo Sans 300"/>
          <w:sz w:val="24"/>
          <w:szCs w:val="24"/>
        </w:rPr>
        <w:t xml:space="preserve">LIC. </w:t>
      </w:r>
      <w:r w:rsidR="003D4408">
        <w:rPr>
          <w:rFonts w:ascii="Museo Sans 300" w:hAnsi="Museo Sans 300"/>
          <w:sz w:val="24"/>
          <w:szCs w:val="24"/>
        </w:rPr>
        <w:t>FERNANDO ERNESTO MONTES ROQUE</w:t>
      </w:r>
    </w:p>
    <w:p w14:paraId="04216440" w14:textId="77777777" w:rsidR="0039530B" w:rsidRPr="00557EAA" w:rsidRDefault="0039530B" w:rsidP="0039530B">
      <w:pPr>
        <w:jc w:val="center"/>
        <w:rPr>
          <w:rFonts w:ascii="Museo Sans 300" w:hAnsi="Museo Sans 300"/>
          <w:sz w:val="24"/>
          <w:szCs w:val="24"/>
        </w:rPr>
      </w:pPr>
    </w:p>
    <w:p w14:paraId="100F94C3" w14:textId="77777777" w:rsidR="0039530B" w:rsidRDefault="0039530B" w:rsidP="0039530B">
      <w:pPr>
        <w:jc w:val="center"/>
        <w:rPr>
          <w:rFonts w:ascii="Museo Sans 300" w:hAnsi="Museo Sans 300"/>
          <w:sz w:val="24"/>
          <w:szCs w:val="24"/>
        </w:rPr>
      </w:pPr>
    </w:p>
    <w:p w14:paraId="5D9A3571" w14:textId="77777777" w:rsidR="0039530B" w:rsidRDefault="0039530B" w:rsidP="0039530B">
      <w:pPr>
        <w:jc w:val="center"/>
        <w:rPr>
          <w:rFonts w:ascii="Museo Sans 300" w:hAnsi="Museo Sans 300"/>
          <w:sz w:val="24"/>
          <w:szCs w:val="24"/>
        </w:rPr>
      </w:pPr>
    </w:p>
    <w:p w14:paraId="43A2F8F7" w14:textId="77777777" w:rsidR="0039530B" w:rsidRDefault="0039530B" w:rsidP="0039530B">
      <w:pPr>
        <w:rPr>
          <w:rFonts w:ascii="Museo Sans 300" w:hAnsi="Museo Sans 300"/>
          <w:sz w:val="24"/>
          <w:szCs w:val="24"/>
        </w:rPr>
      </w:pPr>
    </w:p>
    <w:p w14:paraId="6FB5C66F" w14:textId="77777777" w:rsidR="003D4408" w:rsidRDefault="003D4408" w:rsidP="0039530B">
      <w:pPr>
        <w:rPr>
          <w:rFonts w:ascii="Museo Sans 300" w:hAnsi="Museo Sans 300"/>
          <w:sz w:val="24"/>
          <w:szCs w:val="24"/>
        </w:rPr>
      </w:pPr>
    </w:p>
    <w:p w14:paraId="2B8A8E21" w14:textId="77777777" w:rsidR="003D4408" w:rsidRPr="00557EAA" w:rsidRDefault="003D4408" w:rsidP="0039530B">
      <w:pPr>
        <w:rPr>
          <w:rFonts w:ascii="Museo Sans 300" w:hAnsi="Museo Sans 300"/>
          <w:sz w:val="24"/>
          <w:szCs w:val="24"/>
        </w:rPr>
      </w:pPr>
    </w:p>
    <w:p w14:paraId="3E787B75" w14:textId="52336C44" w:rsidR="0039530B" w:rsidRPr="00557EAA" w:rsidRDefault="0039530B" w:rsidP="0039530B">
      <w:pPr>
        <w:tabs>
          <w:tab w:val="left" w:pos="3945"/>
        </w:tabs>
        <w:rPr>
          <w:rFonts w:ascii="Museo Sans 300" w:hAnsi="Museo Sans 300"/>
          <w:sz w:val="24"/>
          <w:szCs w:val="24"/>
        </w:rPr>
      </w:pPr>
    </w:p>
    <w:p w14:paraId="2F24FA44" w14:textId="77777777" w:rsidR="0039530B" w:rsidRPr="00557EAA" w:rsidRDefault="0039530B" w:rsidP="0039530B">
      <w:pPr>
        <w:jc w:val="center"/>
        <w:rPr>
          <w:rFonts w:ascii="Museo Sans 300" w:hAnsi="Museo Sans 300"/>
          <w:sz w:val="24"/>
          <w:szCs w:val="24"/>
        </w:rPr>
      </w:pPr>
    </w:p>
    <w:p w14:paraId="38A1D679" w14:textId="77777777" w:rsidR="0039530B" w:rsidRPr="00557EAA" w:rsidRDefault="0039530B" w:rsidP="0039530B">
      <w:pPr>
        <w:jc w:val="center"/>
        <w:rPr>
          <w:rFonts w:ascii="Museo Sans 300" w:hAnsi="Museo Sans 300"/>
          <w:sz w:val="24"/>
          <w:szCs w:val="24"/>
        </w:rPr>
      </w:pPr>
      <w:r>
        <w:rPr>
          <w:rFonts w:ascii="Museo Sans 300" w:hAnsi="Museo Sans 300"/>
          <w:sz w:val="24"/>
          <w:szCs w:val="24"/>
        </w:rPr>
        <w:t xml:space="preserve">  </w:t>
      </w:r>
      <w:r w:rsidRPr="00557EAA">
        <w:rPr>
          <w:rFonts w:ascii="Museo Sans 300" w:hAnsi="Museo Sans 300"/>
          <w:sz w:val="24"/>
          <w:szCs w:val="24"/>
        </w:rPr>
        <w:t xml:space="preserve"> LIC. SALVADOR CASTANEDA HERRERA</w:t>
      </w:r>
    </w:p>
    <w:p w14:paraId="12BB3FC4" w14:textId="77777777" w:rsidR="0039530B" w:rsidRDefault="0039530B" w:rsidP="003F6F4D">
      <w:pPr>
        <w:jc w:val="center"/>
        <w:rPr>
          <w:rFonts w:ascii="Museo Sans 300" w:hAnsi="Museo Sans 300"/>
          <w:sz w:val="24"/>
          <w:szCs w:val="24"/>
        </w:rPr>
      </w:pPr>
    </w:p>
    <w:p w14:paraId="3489F083" w14:textId="77777777" w:rsidR="0039530B" w:rsidRDefault="0039530B" w:rsidP="003F6F4D">
      <w:pPr>
        <w:jc w:val="center"/>
        <w:rPr>
          <w:rFonts w:ascii="Museo Sans 300" w:hAnsi="Museo Sans 300"/>
          <w:sz w:val="24"/>
          <w:szCs w:val="24"/>
        </w:rPr>
      </w:pPr>
    </w:p>
    <w:p w14:paraId="19CD52AF" w14:textId="77777777" w:rsidR="0039530B" w:rsidRDefault="0039530B" w:rsidP="003F6F4D">
      <w:pPr>
        <w:jc w:val="center"/>
        <w:rPr>
          <w:rFonts w:ascii="Museo Sans 300" w:hAnsi="Museo Sans 300"/>
          <w:sz w:val="24"/>
          <w:szCs w:val="24"/>
        </w:rPr>
      </w:pPr>
    </w:p>
    <w:p w14:paraId="74E9BF37" w14:textId="77777777" w:rsidR="0039530B" w:rsidRDefault="0039530B" w:rsidP="003F6F4D">
      <w:pPr>
        <w:jc w:val="center"/>
        <w:rPr>
          <w:rFonts w:ascii="Museo Sans 300" w:hAnsi="Museo Sans 300"/>
          <w:sz w:val="24"/>
          <w:szCs w:val="24"/>
        </w:rPr>
      </w:pPr>
    </w:p>
    <w:p w14:paraId="4659914C" w14:textId="77777777" w:rsidR="0039530B" w:rsidRDefault="0039530B" w:rsidP="003F6F4D">
      <w:pPr>
        <w:jc w:val="center"/>
        <w:rPr>
          <w:rFonts w:ascii="Museo Sans 300" w:hAnsi="Museo Sans 300"/>
          <w:sz w:val="24"/>
          <w:szCs w:val="24"/>
        </w:rPr>
      </w:pPr>
    </w:p>
    <w:sectPr w:rsidR="0039530B" w:rsidSect="00F11685">
      <w:headerReference w:type="default" r:id="rId14"/>
      <w:pgSz w:w="12240" w:h="15840"/>
      <w:pgMar w:top="1417" w:right="1467" w:bottom="1417" w:left="156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64" w:author="Dinora Gomez Perez" w:date="2023-06-14T09:53:00Z" w:initials="DGP">
    <w:p w14:paraId="22F6D434" w14:textId="77777777" w:rsidR="001D1304" w:rsidRDefault="001D1304" w:rsidP="00F563A5">
      <w:pPr>
        <w:pStyle w:val="Textocomentario"/>
      </w:pPr>
      <w:r>
        <w:rPr>
          <w:rStyle w:val="Refdecomentario"/>
        </w:rPr>
        <w:annotationRef/>
      </w:r>
      <w:r>
        <w:t>EN ESTE PUNTO SE APROBÓ EL PROYECTO</w:t>
      </w:r>
    </w:p>
  </w:comment>
  <w:comment w:id="65" w:author="Dinora Gomez Perez" w:date="2023-06-14T09:54:00Z" w:initials="DGP">
    <w:p w14:paraId="7237A56E" w14:textId="77777777" w:rsidR="001D1304" w:rsidRDefault="001D1304" w:rsidP="00F563A5">
      <w:pPr>
        <w:pStyle w:val="Textocomentario"/>
      </w:pPr>
      <w:r>
        <w:rPr>
          <w:rStyle w:val="Refdecomentario"/>
        </w:rPr>
        <w:annotationRef/>
      </w:r>
      <w:r>
        <w:t xml:space="preserve">EN ESTE SE MODIFICÓ EL PRIMERO, POR CAMBIOS EN LAS ÁREAS APROBADAS POR EL CNR, </w:t>
      </w:r>
    </w:p>
  </w:comment>
  <w:comment w:id="66" w:author="Dinora Gomez Perez" w:date="2023-06-14T13:52:00Z" w:initials="DGP">
    <w:p w14:paraId="447680BE" w14:textId="77777777" w:rsidR="001D1304" w:rsidRDefault="001D1304" w:rsidP="005C5445">
      <w:pPr>
        <w:pStyle w:val="Textocomentario"/>
      </w:pPr>
      <w:r>
        <w:rPr>
          <w:rStyle w:val="Refdecomentario"/>
        </w:rPr>
        <w:annotationRef/>
      </w:r>
      <w:r>
        <w:t xml:space="preserve">para éste </w:t>
      </w:r>
    </w:p>
  </w:comment>
  <w:comment w:id="67" w:author="Dinora Gomez Perez" w:date="2023-06-14T14:02:00Z" w:initials="DGP">
    <w:p w14:paraId="1B292086" w14:textId="77777777" w:rsidR="001D1304" w:rsidRDefault="001D1304" w:rsidP="000A68A7">
      <w:pPr>
        <w:pStyle w:val="Textocomentario"/>
      </w:pPr>
      <w:r>
        <w:rPr>
          <w:rStyle w:val="Refdecomentario"/>
        </w:rPr>
        <w:annotationRef/>
      </w:r>
      <w:r>
        <w:t>peticionaria calificada</w:t>
      </w:r>
    </w:p>
  </w:comment>
  <w:comment w:id="68" w:author="Dinora Gomez Perez" w:date="2023-06-16T10:10:00Z" w:initials="DGP">
    <w:p w14:paraId="22EFFB76" w14:textId="77777777" w:rsidR="001D1304" w:rsidRDefault="001D1304" w:rsidP="00424114">
      <w:pPr>
        <w:pStyle w:val="Textocomentario"/>
      </w:pPr>
      <w:r>
        <w:rPr>
          <w:rStyle w:val="Refdecomentario"/>
        </w:rPr>
        <w:annotationRef/>
      </w:r>
      <w:r>
        <w:t xml:space="preserve">se aprobó el Proyecto de Asentamiento Comunitario y Lotificación Agrícola, </w:t>
      </w:r>
    </w:p>
  </w:comment>
  <w:comment w:id="71" w:author="Dinora Gomez Perez" w:date="2023-06-20T09:28:00Z" w:initials="DGP">
    <w:p w14:paraId="33C7E917" w14:textId="77777777" w:rsidR="001D1304" w:rsidRDefault="001D1304" w:rsidP="0022448D">
      <w:pPr>
        <w:pStyle w:val="Textocomentario"/>
      </w:pPr>
      <w:r>
        <w:rPr>
          <w:rStyle w:val="Refdecomentario"/>
        </w:rPr>
        <w:annotationRef/>
      </w:r>
      <w:r>
        <w:t>SECTOR LAS MONJAS</w:t>
      </w:r>
    </w:p>
  </w:comment>
  <w:comment w:id="73" w:author="Dinora Gomez Perez" w:date="2023-06-20T09:45:00Z" w:initials="DGP">
    <w:p w14:paraId="6DBF1494" w14:textId="77777777" w:rsidR="001D1304" w:rsidRDefault="001D1304" w:rsidP="00594AF8">
      <w:pPr>
        <w:pStyle w:val="Textocomentario"/>
      </w:pPr>
      <w:r w:rsidRPr="002A2B12">
        <w:rPr>
          <w:rStyle w:val="Refdecomentario"/>
          <w:highlight w:val="yellow"/>
        </w:rPr>
        <w:annotationRef/>
      </w:r>
      <w:r w:rsidRPr="002A2B12">
        <w:rPr>
          <w:highlight w:val="yellow"/>
        </w:rPr>
        <w:t>Causales, listado de</w:t>
      </w:r>
      <w:r>
        <w:t xml:space="preserve"> </w:t>
      </w:r>
    </w:p>
  </w:comment>
  <w:comment w:id="74" w:author="Dinora Gomez Perez" w:date="2023-06-20T10:40:00Z" w:initials="DGP">
    <w:p w14:paraId="786E408F" w14:textId="77777777" w:rsidR="001D1304" w:rsidRDefault="001D1304" w:rsidP="00067E31">
      <w:pPr>
        <w:pStyle w:val="Textocomentario"/>
      </w:pPr>
      <w:r w:rsidRPr="0032220D">
        <w:rPr>
          <w:rStyle w:val="Refdecomentario"/>
          <w:highlight w:val="yellow"/>
        </w:rPr>
        <w:annotationRef/>
      </w:r>
      <w:r w:rsidRPr="0032220D">
        <w:rPr>
          <w:highlight w:val="yellow"/>
        </w:rPr>
        <w:t>ELIMINAR</w:t>
      </w:r>
    </w:p>
  </w:comment>
  <w:comment w:id="75" w:author="Dinora Gomez Perez" w:date="2023-06-20T10:56:00Z" w:initials="DGP">
    <w:p w14:paraId="75840B0E" w14:textId="77777777" w:rsidR="001D1304" w:rsidRDefault="001D1304" w:rsidP="00263033">
      <w:pPr>
        <w:pStyle w:val="Textocomentario"/>
      </w:pPr>
      <w:r>
        <w:rPr>
          <w:rStyle w:val="Refdecomentario"/>
        </w:rPr>
        <w:annotationRef/>
      </w:r>
      <w:r w:rsidRPr="00357162">
        <w:rPr>
          <w:highlight w:val="yellow"/>
        </w:rPr>
        <w:t>2 y 3</w:t>
      </w:r>
    </w:p>
  </w:comment>
  <w:comment w:id="76" w:author="Dinora Gomez Perez" w:date="2023-06-20T11:04:00Z" w:initials="DGP">
    <w:p w14:paraId="65A91297" w14:textId="77777777" w:rsidR="001D1304" w:rsidRDefault="001D1304" w:rsidP="00263033">
      <w:pPr>
        <w:pStyle w:val="Textocomentario"/>
      </w:pPr>
      <w:r>
        <w:rPr>
          <w:rStyle w:val="Refdecomentario"/>
        </w:rPr>
        <w:annotationRef/>
      </w:r>
      <w:r>
        <w:t>Constando en el Acta de Reconocimiento de Pago, por área que excede a la adjudicada, de fecha 28 de marzo del 2023.</w:t>
      </w:r>
    </w:p>
  </w:comment>
  <w:comment w:id="77" w:author="Dinora Gomez Perez" w:date="2023-06-20T11:03:00Z" w:initials="DGP">
    <w:p w14:paraId="52D8B128" w14:textId="77777777" w:rsidR="001D1304" w:rsidRDefault="001D1304" w:rsidP="00263033">
      <w:pPr>
        <w:pStyle w:val="Textocomentario"/>
      </w:pPr>
      <w:r>
        <w:rPr>
          <w:rStyle w:val="Refdecomentario"/>
        </w:rPr>
        <w:annotationRef/>
      </w:r>
      <w:r>
        <w:t>de Crédito</w:t>
      </w:r>
    </w:p>
  </w:comment>
  <w:comment w:id="78" w:author="Dinora Gomez Perez" w:date="2023-06-20T11:09:00Z" w:initials="DGP">
    <w:p w14:paraId="5E111F86" w14:textId="77777777" w:rsidR="001D1304" w:rsidRDefault="001D1304" w:rsidP="00263033">
      <w:pPr>
        <w:pStyle w:val="Textocomentario"/>
      </w:pPr>
      <w:r>
        <w:rPr>
          <w:rStyle w:val="Refdecomentario"/>
        </w:rPr>
        <w:annotationRef/>
      </w:r>
      <w:r>
        <w:t>más de lo aprobado</w:t>
      </w:r>
    </w:p>
  </w:comment>
  <w:comment w:id="79" w:author="Dinora Gomez Perez" w:date="2023-06-20T11:41:00Z" w:initials="DGP">
    <w:p w14:paraId="7FDEC273" w14:textId="77777777" w:rsidR="001D1304" w:rsidRDefault="001D1304" w:rsidP="00FC101D">
      <w:pPr>
        <w:pStyle w:val="Textocomentario"/>
      </w:pPr>
      <w:r>
        <w:rPr>
          <w:rStyle w:val="Refdecomentario"/>
        </w:rPr>
        <w:annotationRef/>
      </w:r>
      <w:r>
        <w:t>ELIMINAR</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2F6D434" w15:done="0"/>
  <w15:commentEx w15:paraId="7237A56E" w15:done="0"/>
  <w15:commentEx w15:paraId="447680BE" w15:done="0"/>
  <w15:commentEx w15:paraId="1B292086" w15:done="0"/>
  <w15:commentEx w15:paraId="22EFFB76" w15:done="0"/>
  <w15:commentEx w15:paraId="33C7E917" w15:done="0"/>
  <w15:commentEx w15:paraId="6DBF1494" w15:done="0"/>
  <w15:commentEx w15:paraId="786E408F" w15:done="0"/>
  <w15:commentEx w15:paraId="75840B0E" w15:done="0"/>
  <w15:commentEx w15:paraId="65A91297" w15:done="0"/>
  <w15:commentEx w15:paraId="52D8B128" w15:done="0"/>
  <w15:commentEx w15:paraId="5E111F86" w15:done="0"/>
  <w15:commentEx w15:paraId="7FDEC27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85685D" w14:textId="77777777" w:rsidR="00A77FE7" w:rsidRDefault="00A77FE7" w:rsidP="00714391">
      <w:r>
        <w:separator/>
      </w:r>
    </w:p>
  </w:endnote>
  <w:endnote w:type="continuationSeparator" w:id="0">
    <w:p w14:paraId="078C9E29" w14:textId="77777777" w:rsidR="00A77FE7" w:rsidRDefault="00A77FE7" w:rsidP="007143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useo Sans 300">
    <w:panose1 w:val="00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embo Std">
    <w:altName w:val="Sitka Small"/>
    <w:panose1 w:val="00000000000000000000"/>
    <w:charset w:val="00"/>
    <w:family w:val="roman"/>
    <w:notTrueType/>
    <w:pitch w:val="variable"/>
    <w:sig w:usb0="800000AF" w:usb1="5000205B"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Museo 300">
    <w:panose1 w:val="00000000000000000000"/>
    <w:charset w:val="00"/>
    <w:family w:val="modern"/>
    <w:notTrueType/>
    <w:pitch w:val="variable"/>
    <w:sig w:usb0="A00000AF" w:usb1="4000004A" w:usb2="00000000" w:usb3="00000000" w:csb0="00000093"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C8BC0B" w14:textId="77777777" w:rsidR="00A77FE7" w:rsidRDefault="00A77FE7" w:rsidP="00714391">
      <w:r>
        <w:separator/>
      </w:r>
    </w:p>
  </w:footnote>
  <w:footnote w:type="continuationSeparator" w:id="0">
    <w:p w14:paraId="5B0375D0" w14:textId="77777777" w:rsidR="00A77FE7" w:rsidRDefault="00A77FE7" w:rsidP="007143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1DA21E" w14:textId="77777777" w:rsidR="00714391" w:rsidRDefault="00714391" w:rsidP="00714391">
    <w:pPr>
      <w:pStyle w:val="Encabezado"/>
      <w:jc w:val="both"/>
      <w:rPr>
        <w:sz w:val="18"/>
        <w:szCs w:val="18"/>
        <w:lang w:val="es-ES"/>
      </w:rPr>
    </w:pPr>
    <w:r>
      <w:rPr>
        <w:sz w:val="18"/>
        <w:szCs w:val="18"/>
        <w:lang w:val="es-ES" w:eastAsia="es-SV"/>
      </w:rPr>
      <w:t>Versión pública de conformidad al Art. 30 de la Ley de Acceso a la Información Pública, ha sido suprimida la información confidencial relativa al patrimonio y domicilio-número de lotes, solares y matrículas- e información de los menores de edad (Art. 6 letra a y 24 letra a, c), así como la información reservada relativa a lotes y solares de los proyectos pendientes de escriturar-Declaratorias de la 1 a la 7 del Índice de Información Reservada (Art.19 letra h)</w:t>
    </w:r>
  </w:p>
  <w:p w14:paraId="126ED0FC" w14:textId="77777777" w:rsidR="00714391" w:rsidRDefault="0071439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1675A"/>
    <w:multiLevelType w:val="hybridMultilevel"/>
    <w:tmpl w:val="2B140E92"/>
    <w:lvl w:ilvl="0" w:tplc="4508ACA8">
      <w:start w:val="1"/>
      <w:numFmt w:val="lowerLetter"/>
      <w:lvlText w:val="%1)"/>
      <w:lvlJc w:val="left"/>
      <w:pPr>
        <w:ind w:left="720" w:hanging="360"/>
      </w:pPr>
      <w:rPr>
        <w:rFonts w:eastAsiaTheme="minorEastAsia" w:hint="default"/>
        <w:b/>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1F95FB7"/>
    <w:multiLevelType w:val="hybridMultilevel"/>
    <w:tmpl w:val="E9448964"/>
    <w:lvl w:ilvl="0" w:tplc="119E283A">
      <w:start w:val="1"/>
      <w:numFmt w:val="upperRoman"/>
      <w:lvlText w:val="%1."/>
      <w:lvlJc w:val="right"/>
      <w:pPr>
        <w:ind w:left="578" w:hanging="360"/>
      </w:pPr>
      <w:rPr>
        <w:b w:val="0"/>
      </w:rPr>
    </w:lvl>
    <w:lvl w:ilvl="1" w:tplc="440A0019" w:tentative="1">
      <w:start w:val="1"/>
      <w:numFmt w:val="lowerLetter"/>
      <w:lvlText w:val="%2."/>
      <w:lvlJc w:val="left"/>
      <w:pPr>
        <w:ind w:left="1298" w:hanging="360"/>
      </w:pPr>
    </w:lvl>
    <w:lvl w:ilvl="2" w:tplc="440A001B" w:tentative="1">
      <w:start w:val="1"/>
      <w:numFmt w:val="lowerRoman"/>
      <w:lvlText w:val="%3."/>
      <w:lvlJc w:val="right"/>
      <w:pPr>
        <w:ind w:left="2018" w:hanging="180"/>
      </w:pPr>
    </w:lvl>
    <w:lvl w:ilvl="3" w:tplc="440A000F" w:tentative="1">
      <w:start w:val="1"/>
      <w:numFmt w:val="decimal"/>
      <w:lvlText w:val="%4."/>
      <w:lvlJc w:val="left"/>
      <w:pPr>
        <w:ind w:left="2738" w:hanging="360"/>
      </w:pPr>
    </w:lvl>
    <w:lvl w:ilvl="4" w:tplc="440A0019" w:tentative="1">
      <w:start w:val="1"/>
      <w:numFmt w:val="lowerLetter"/>
      <w:lvlText w:val="%5."/>
      <w:lvlJc w:val="left"/>
      <w:pPr>
        <w:ind w:left="3458" w:hanging="360"/>
      </w:pPr>
    </w:lvl>
    <w:lvl w:ilvl="5" w:tplc="440A001B" w:tentative="1">
      <w:start w:val="1"/>
      <w:numFmt w:val="lowerRoman"/>
      <w:lvlText w:val="%6."/>
      <w:lvlJc w:val="right"/>
      <w:pPr>
        <w:ind w:left="4178" w:hanging="180"/>
      </w:pPr>
    </w:lvl>
    <w:lvl w:ilvl="6" w:tplc="440A000F" w:tentative="1">
      <w:start w:val="1"/>
      <w:numFmt w:val="decimal"/>
      <w:lvlText w:val="%7."/>
      <w:lvlJc w:val="left"/>
      <w:pPr>
        <w:ind w:left="4898" w:hanging="360"/>
      </w:pPr>
    </w:lvl>
    <w:lvl w:ilvl="7" w:tplc="440A0019" w:tentative="1">
      <w:start w:val="1"/>
      <w:numFmt w:val="lowerLetter"/>
      <w:lvlText w:val="%8."/>
      <w:lvlJc w:val="left"/>
      <w:pPr>
        <w:ind w:left="5618" w:hanging="360"/>
      </w:pPr>
    </w:lvl>
    <w:lvl w:ilvl="8" w:tplc="440A001B" w:tentative="1">
      <w:start w:val="1"/>
      <w:numFmt w:val="lowerRoman"/>
      <w:lvlText w:val="%9."/>
      <w:lvlJc w:val="right"/>
      <w:pPr>
        <w:ind w:left="6338" w:hanging="180"/>
      </w:pPr>
    </w:lvl>
  </w:abstractNum>
  <w:abstractNum w:abstractNumId="2" w15:restartNumberingAfterBreak="0">
    <w:nsid w:val="07D118EC"/>
    <w:multiLevelType w:val="hybridMultilevel"/>
    <w:tmpl w:val="103AD9BE"/>
    <w:lvl w:ilvl="0" w:tplc="0A0CE2E6">
      <w:start w:val="1"/>
      <w:numFmt w:val="lowerLetter"/>
      <w:lvlText w:val="%1)"/>
      <w:lvlJc w:val="left"/>
      <w:pPr>
        <w:ind w:left="720" w:hanging="360"/>
      </w:pPr>
      <w:rPr>
        <w:rFonts w:eastAsia="Times New Roman" w:cs="Times New Roman"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0BEA2F32"/>
    <w:multiLevelType w:val="hybridMultilevel"/>
    <w:tmpl w:val="667E6860"/>
    <w:lvl w:ilvl="0" w:tplc="440A0005">
      <w:start w:val="1"/>
      <w:numFmt w:val="bullet"/>
      <w:lvlText w:val=""/>
      <w:lvlJc w:val="left"/>
      <w:pPr>
        <w:ind w:left="360" w:hanging="360"/>
      </w:pPr>
      <w:rPr>
        <w:rFonts w:ascii="Wingdings" w:hAnsi="Wingdings" w:hint="default"/>
      </w:rPr>
    </w:lvl>
    <w:lvl w:ilvl="1" w:tplc="440A0003">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4" w15:restartNumberingAfterBreak="0">
    <w:nsid w:val="0C2F28E7"/>
    <w:multiLevelType w:val="hybridMultilevel"/>
    <w:tmpl w:val="2B140E92"/>
    <w:lvl w:ilvl="0" w:tplc="4508ACA8">
      <w:start w:val="1"/>
      <w:numFmt w:val="lowerLetter"/>
      <w:lvlText w:val="%1)"/>
      <w:lvlJc w:val="left"/>
      <w:pPr>
        <w:ind w:left="720" w:hanging="360"/>
      </w:pPr>
      <w:rPr>
        <w:rFonts w:eastAsiaTheme="minorEastAsia" w:hint="default"/>
        <w:b/>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0E5215B6"/>
    <w:multiLevelType w:val="hybridMultilevel"/>
    <w:tmpl w:val="E4D687B4"/>
    <w:lvl w:ilvl="0" w:tplc="440A0013">
      <w:start w:val="1"/>
      <w:numFmt w:val="upperRoman"/>
      <w:lvlText w:val="%1."/>
      <w:lvlJc w:val="right"/>
      <w:pPr>
        <w:ind w:left="360" w:hanging="360"/>
      </w:pPr>
      <w:rPr>
        <w:rFonts w:hint="default"/>
        <w:b w:val="0"/>
        <w:i w:val="0"/>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6" w15:restartNumberingAfterBreak="0">
    <w:nsid w:val="0F8B797D"/>
    <w:multiLevelType w:val="hybridMultilevel"/>
    <w:tmpl w:val="11B007C2"/>
    <w:lvl w:ilvl="0" w:tplc="440A0013">
      <w:start w:val="1"/>
      <w:numFmt w:val="upperRoman"/>
      <w:lvlText w:val="%1."/>
      <w:lvlJc w:val="righ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7" w15:restartNumberingAfterBreak="0">
    <w:nsid w:val="160B570F"/>
    <w:multiLevelType w:val="hybridMultilevel"/>
    <w:tmpl w:val="738C4E00"/>
    <w:lvl w:ilvl="0" w:tplc="DFD0C21E">
      <w:start w:val="1"/>
      <w:numFmt w:val="upperRoman"/>
      <w:lvlText w:val="%1."/>
      <w:lvlJc w:val="right"/>
      <w:pPr>
        <w:ind w:left="720" w:hanging="360"/>
      </w:pPr>
      <w:rPr>
        <w:color w:val="auto"/>
        <w:sz w:val="24"/>
        <w:szCs w:val="24"/>
        <w:lang w:val="es-E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87D1675"/>
    <w:multiLevelType w:val="hybridMultilevel"/>
    <w:tmpl w:val="E49E45D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197E3A16"/>
    <w:multiLevelType w:val="hybridMultilevel"/>
    <w:tmpl w:val="E4AA03D8"/>
    <w:lvl w:ilvl="0" w:tplc="61D24498">
      <w:start w:val="8"/>
      <w:numFmt w:val="decimalZero"/>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AEF6C61"/>
    <w:multiLevelType w:val="hybridMultilevel"/>
    <w:tmpl w:val="A768D53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1DB55986"/>
    <w:multiLevelType w:val="hybridMultilevel"/>
    <w:tmpl w:val="67B4BDB0"/>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1DC377CB"/>
    <w:multiLevelType w:val="hybridMultilevel"/>
    <w:tmpl w:val="E9448964"/>
    <w:lvl w:ilvl="0" w:tplc="119E283A">
      <w:start w:val="1"/>
      <w:numFmt w:val="upperRoman"/>
      <w:lvlText w:val="%1."/>
      <w:lvlJc w:val="right"/>
      <w:pPr>
        <w:ind w:left="578" w:hanging="360"/>
      </w:pPr>
      <w:rPr>
        <w:b w:val="0"/>
      </w:rPr>
    </w:lvl>
    <w:lvl w:ilvl="1" w:tplc="440A0019" w:tentative="1">
      <w:start w:val="1"/>
      <w:numFmt w:val="lowerLetter"/>
      <w:lvlText w:val="%2."/>
      <w:lvlJc w:val="left"/>
      <w:pPr>
        <w:ind w:left="1298" w:hanging="360"/>
      </w:pPr>
    </w:lvl>
    <w:lvl w:ilvl="2" w:tplc="440A001B" w:tentative="1">
      <w:start w:val="1"/>
      <w:numFmt w:val="lowerRoman"/>
      <w:lvlText w:val="%3."/>
      <w:lvlJc w:val="right"/>
      <w:pPr>
        <w:ind w:left="2018" w:hanging="180"/>
      </w:pPr>
    </w:lvl>
    <w:lvl w:ilvl="3" w:tplc="440A000F" w:tentative="1">
      <w:start w:val="1"/>
      <w:numFmt w:val="decimal"/>
      <w:lvlText w:val="%4."/>
      <w:lvlJc w:val="left"/>
      <w:pPr>
        <w:ind w:left="2738" w:hanging="360"/>
      </w:pPr>
    </w:lvl>
    <w:lvl w:ilvl="4" w:tplc="440A0019" w:tentative="1">
      <w:start w:val="1"/>
      <w:numFmt w:val="lowerLetter"/>
      <w:lvlText w:val="%5."/>
      <w:lvlJc w:val="left"/>
      <w:pPr>
        <w:ind w:left="3458" w:hanging="360"/>
      </w:pPr>
    </w:lvl>
    <w:lvl w:ilvl="5" w:tplc="440A001B" w:tentative="1">
      <w:start w:val="1"/>
      <w:numFmt w:val="lowerRoman"/>
      <w:lvlText w:val="%6."/>
      <w:lvlJc w:val="right"/>
      <w:pPr>
        <w:ind w:left="4178" w:hanging="180"/>
      </w:pPr>
    </w:lvl>
    <w:lvl w:ilvl="6" w:tplc="440A000F" w:tentative="1">
      <w:start w:val="1"/>
      <w:numFmt w:val="decimal"/>
      <w:lvlText w:val="%7."/>
      <w:lvlJc w:val="left"/>
      <w:pPr>
        <w:ind w:left="4898" w:hanging="360"/>
      </w:pPr>
    </w:lvl>
    <w:lvl w:ilvl="7" w:tplc="440A0019" w:tentative="1">
      <w:start w:val="1"/>
      <w:numFmt w:val="lowerLetter"/>
      <w:lvlText w:val="%8."/>
      <w:lvlJc w:val="left"/>
      <w:pPr>
        <w:ind w:left="5618" w:hanging="360"/>
      </w:pPr>
    </w:lvl>
    <w:lvl w:ilvl="8" w:tplc="440A001B" w:tentative="1">
      <w:start w:val="1"/>
      <w:numFmt w:val="lowerRoman"/>
      <w:lvlText w:val="%9."/>
      <w:lvlJc w:val="right"/>
      <w:pPr>
        <w:ind w:left="6338" w:hanging="180"/>
      </w:pPr>
    </w:lvl>
  </w:abstractNum>
  <w:abstractNum w:abstractNumId="13" w15:restartNumberingAfterBreak="0">
    <w:nsid w:val="209A6469"/>
    <w:multiLevelType w:val="hybridMultilevel"/>
    <w:tmpl w:val="D41CDFCC"/>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 w15:restartNumberingAfterBreak="0">
    <w:nsid w:val="216557CA"/>
    <w:multiLevelType w:val="hybridMultilevel"/>
    <w:tmpl w:val="8D7412A4"/>
    <w:lvl w:ilvl="0" w:tplc="440A0019">
      <w:start w:val="1"/>
      <w:numFmt w:val="lowerLetter"/>
      <w:lvlText w:val="%1."/>
      <w:lvlJc w:val="left"/>
      <w:pPr>
        <w:ind w:left="1069" w:hanging="360"/>
      </w:pPr>
      <w:rPr>
        <w:b/>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 w15:restartNumberingAfterBreak="0">
    <w:nsid w:val="23286B8D"/>
    <w:multiLevelType w:val="hybridMultilevel"/>
    <w:tmpl w:val="3D1257A4"/>
    <w:lvl w:ilvl="0" w:tplc="B60C62C6">
      <w:start w:val="1"/>
      <w:numFmt w:val="upperRoman"/>
      <w:lvlText w:val="%1."/>
      <w:lvlJc w:val="right"/>
      <w:pPr>
        <w:ind w:left="502" w:hanging="360"/>
      </w:pPr>
      <w:rPr>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24E17750"/>
    <w:multiLevelType w:val="hybridMultilevel"/>
    <w:tmpl w:val="79D8CE0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27471812"/>
    <w:multiLevelType w:val="hybridMultilevel"/>
    <w:tmpl w:val="F544F91A"/>
    <w:lvl w:ilvl="0" w:tplc="21AC060A">
      <w:start w:val="1"/>
      <w:numFmt w:val="lowerLetter"/>
      <w:lvlText w:val="%1)"/>
      <w:lvlJc w:val="left"/>
      <w:pPr>
        <w:ind w:left="502" w:hanging="360"/>
      </w:pPr>
      <w:rPr>
        <w:rFonts w:hint="default"/>
        <w:b/>
      </w:rPr>
    </w:lvl>
    <w:lvl w:ilvl="1" w:tplc="440A0019" w:tentative="1">
      <w:start w:val="1"/>
      <w:numFmt w:val="lowerLetter"/>
      <w:lvlText w:val="%2."/>
      <w:lvlJc w:val="left"/>
      <w:pPr>
        <w:ind w:left="1222" w:hanging="360"/>
      </w:pPr>
    </w:lvl>
    <w:lvl w:ilvl="2" w:tplc="440A001B" w:tentative="1">
      <w:start w:val="1"/>
      <w:numFmt w:val="lowerRoman"/>
      <w:lvlText w:val="%3."/>
      <w:lvlJc w:val="right"/>
      <w:pPr>
        <w:ind w:left="1942" w:hanging="180"/>
      </w:pPr>
    </w:lvl>
    <w:lvl w:ilvl="3" w:tplc="440A000F" w:tentative="1">
      <w:start w:val="1"/>
      <w:numFmt w:val="decimal"/>
      <w:lvlText w:val="%4."/>
      <w:lvlJc w:val="left"/>
      <w:pPr>
        <w:ind w:left="2662" w:hanging="360"/>
      </w:pPr>
    </w:lvl>
    <w:lvl w:ilvl="4" w:tplc="440A0019" w:tentative="1">
      <w:start w:val="1"/>
      <w:numFmt w:val="lowerLetter"/>
      <w:lvlText w:val="%5."/>
      <w:lvlJc w:val="left"/>
      <w:pPr>
        <w:ind w:left="3382" w:hanging="360"/>
      </w:pPr>
    </w:lvl>
    <w:lvl w:ilvl="5" w:tplc="440A001B" w:tentative="1">
      <w:start w:val="1"/>
      <w:numFmt w:val="lowerRoman"/>
      <w:lvlText w:val="%6."/>
      <w:lvlJc w:val="right"/>
      <w:pPr>
        <w:ind w:left="4102" w:hanging="180"/>
      </w:pPr>
    </w:lvl>
    <w:lvl w:ilvl="6" w:tplc="440A000F" w:tentative="1">
      <w:start w:val="1"/>
      <w:numFmt w:val="decimal"/>
      <w:lvlText w:val="%7."/>
      <w:lvlJc w:val="left"/>
      <w:pPr>
        <w:ind w:left="4822" w:hanging="360"/>
      </w:pPr>
    </w:lvl>
    <w:lvl w:ilvl="7" w:tplc="440A0019" w:tentative="1">
      <w:start w:val="1"/>
      <w:numFmt w:val="lowerLetter"/>
      <w:lvlText w:val="%8."/>
      <w:lvlJc w:val="left"/>
      <w:pPr>
        <w:ind w:left="5542" w:hanging="360"/>
      </w:pPr>
    </w:lvl>
    <w:lvl w:ilvl="8" w:tplc="440A001B" w:tentative="1">
      <w:start w:val="1"/>
      <w:numFmt w:val="lowerRoman"/>
      <w:lvlText w:val="%9."/>
      <w:lvlJc w:val="right"/>
      <w:pPr>
        <w:ind w:left="6262" w:hanging="180"/>
      </w:pPr>
    </w:lvl>
  </w:abstractNum>
  <w:abstractNum w:abstractNumId="18" w15:restartNumberingAfterBreak="0">
    <w:nsid w:val="278C4D9F"/>
    <w:multiLevelType w:val="hybridMultilevel"/>
    <w:tmpl w:val="6B18D418"/>
    <w:lvl w:ilvl="0" w:tplc="2648DE4E">
      <w:start w:val="1"/>
      <w:numFmt w:val="upperRoman"/>
      <w:lvlText w:val="%1."/>
      <w:lvlJc w:val="right"/>
      <w:pPr>
        <w:ind w:left="360" w:hanging="360"/>
      </w:pPr>
      <w:rPr>
        <w:rFonts w:hint="default"/>
        <w:b w:val="0"/>
        <w:color w:val="auto"/>
        <w:lang w:val="es-ES"/>
      </w:rPr>
    </w:lvl>
    <w:lvl w:ilvl="1" w:tplc="440A0019">
      <w:start w:val="1"/>
      <w:numFmt w:val="lowerLetter"/>
      <w:lvlText w:val="%2."/>
      <w:lvlJc w:val="left"/>
      <w:pPr>
        <w:ind w:left="1298" w:hanging="360"/>
      </w:pPr>
    </w:lvl>
    <w:lvl w:ilvl="2" w:tplc="440A001B" w:tentative="1">
      <w:start w:val="1"/>
      <w:numFmt w:val="lowerRoman"/>
      <w:lvlText w:val="%3."/>
      <w:lvlJc w:val="right"/>
      <w:pPr>
        <w:ind w:left="2018" w:hanging="180"/>
      </w:pPr>
    </w:lvl>
    <w:lvl w:ilvl="3" w:tplc="440A000F" w:tentative="1">
      <w:start w:val="1"/>
      <w:numFmt w:val="decimal"/>
      <w:lvlText w:val="%4."/>
      <w:lvlJc w:val="left"/>
      <w:pPr>
        <w:ind w:left="2738" w:hanging="360"/>
      </w:pPr>
    </w:lvl>
    <w:lvl w:ilvl="4" w:tplc="440A0019" w:tentative="1">
      <w:start w:val="1"/>
      <w:numFmt w:val="lowerLetter"/>
      <w:lvlText w:val="%5."/>
      <w:lvlJc w:val="left"/>
      <w:pPr>
        <w:ind w:left="3458" w:hanging="360"/>
      </w:pPr>
    </w:lvl>
    <w:lvl w:ilvl="5" w:tplc="440A001B" w:tentative="1">
      <w:start w:val="1"/>
      <w:numFmt w:val="lowerRoman"/>
      <w:lvlText w:val="%6."/>
      <w:lvlJc w:val="right"/>
      <w:pPr>
        <w:ind w:left="4178" w:hanging="180"/>
      </w:pPr>
    </w:lvl>
    <w:lvl w:ilvl="6" w:tplc="440A000F" w:tentative="1">
      <w:start w:val="1"/>
      <w:numFmt w:val="decimal"/>
      <w:lvlText w:val="%7."/>
      <w:lvlJc w:val="left"/>
      <w:pPr>
        <w:ind w:left="4898" w:hanging="360"/>
      </w:pPr>
    </w:lvl>
    <w:lvl w:ilvl="7" w:tplc="440A0019" w:tentative="1">
      <w:start w:val="1"/>
      <w:numFmt w:val="lowerLetter"/>
      <w:lvlText w:val="%8."/>
      <w:lvlJc w:val="left"/>
      <w:pPr>
        <w:ind w:left="5618" w:hanging="360"/>
      </w:pPr>
    </w:lvl>
    <w:lvl w:ilvl="8" w:tplc="440A001B" w:tentative="1">
      <w:start w:val="1"/>
      <w:numFmt w:val="lowerRoman"/>
      <w:lvlText w:val="%9."/>
      <w:lvlJc w:val="right"/>
      <w:pPr>
        <w:ind w:left="6338" w:hanging="180"/>
      </w:pPr>
    </w:lvl>
  </w:abstractNum>
  <w:abstractNum w:abstractNumId="19" w15:restartNumberingAfterBreak="0">
    <w:nsid w:val="288A7F88"/>
    <w:multiLevelType w:val="hybridMultilevel"/>
    <w:tmpl w:val="D2BE610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2D085685"/>
    <w:multiLevelType w:val="hybridMultilevel"/>
    <w:tmpl w:val="0332F5C8"/>
    <w:lvl w:ilvl="0" w:tplc="77C66F22">
      <w:start w:val="5293"/>
      <w:numFmt w:val="bullet"/>
      <w:lvlText w:val=""/>
      <w:lvlJc w:val="left"/>
      <w:pPr>
        <w:ind w:left="720" w:hanging="360"/>
      </w:pPr>
      <w:rPr>
        <w:rFonts w:ascii="Wingdings" w:eastAsiaTheme="minorHAnsi" w:hAnsi="Wingdings" w:cstheme="minorBid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 w15:restartNumberingAfterBreak="0">
    <w:nsid w:val="31E8439E"/>
    <w:multiLevelType w:val="hybridMultilevel"/>
    <w:tmpl w:val="3D1257A4"/>
    <w:lvl w:ilvl="0" w:tplc="B60C62C6">
      <w:start w:val="1"/>
      <w:numFmt w:val="upperRoman"/>
      <w:lvlText w:val="%1."/>
      <w:lvlJc w:val="right"/>
      <w:pPr>
        <w:ind w:left="502" w:hanging="360"/>
      </w:pPr>
      <w:rPr>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34F84BAC"/>
    <w:multiLevelType w:val="hybridMultilevel"/>
    <w:tmpl w:val="7B3C07D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3" w15:restartNumberingAfterBreak="0">
    <w:nsid w:val="37CB30D6"/>
    <w:multiLevelType w:val="hybridMultilevel"/>
    <w:tmpl w:val="6B18D418"/>
    <w:lvl w:ilvl="0" w:tplc="2648DE4E">
      <w:start w:val="1"/>
      <w:numFmt w:val="upperRoman"/>
      <w:lvlText w:val="%1."/>
      <w:lvlJc w:val="right"/>
      <w:pPr>
        <w:ind w:left="360" w:hanging="360"/>
      </w:pPr>
      <w:rPr>
        <w:rFonts w:hint="default"/>
        <w:b w:val="0"/>
        <w:color w:val="auto"/>
        <w:lang w:val="es-ES"/>
      </w:rPr>
    </w:lvl>
    <w:lvl w:ilvl="1" w:tplc="440A0019">
      <w:start w:val="1"/>
      <w:numFmt w:val="lowerLetter"/>
      <w:lvlText w:val="%2."/>
      <w:lvlJc w:val="left"/>
      <w:pPr>
        <w:ind w:left="1298" w:hanging="360"/>
      </w:pPr>
    </w:lvl>
    <w:lvl w:ilvl="2" w:tplc="440A001B" w:tentative="1">
      <w:start w:val="1"/>
      <w:numFmt w:val="lowerRoman"/>
      <w:lvlText w:val="%3."/>
      <w:lvlJc w:val="right"/>
      <w:pPr>
        <w:ind w:left="2018" w:hanging="180"/>
      </w:pPr>
    </w:lvl>
    <w:lvl w:ilvl="3" w:tplc="440A000F" w:tentative="1">
      <w:start w:val="1"/>
      <w:numFmt w:val="decimal"/>
      <w:lvlText w:val="%4."/>
      <w:lvlJc w:val="left"/>
      <w:pPr>
        <w:ind w:left="2738" w:hanging="360"/>
      </w:pPr>
    </w:lvl>
    <w:lvl w:ilvl="4" w:tplc="440A0019" w:tentative="1">
      <w:start w:val="1"/>
      <w:numFmt w:val="lowerLetter"/>
      <w:lvlText w:val="%5."/>
      <w:lvlJc w:val="left"/>
      <w:pPr>
        <w:ind w:left="3458" w:hanging="360"/>
      </w:pPr>
    </w:lvl>
    <w:lvl w:ilvl="5" w:tplc="440A001B" w:tentative="1">
      <w:start w:val="1"/>
      <w:numFmt w:val="lowerRoman"/>
      <w:lvlText w:val="%6."/>
      <w:lvlJc w:val="right"/>
      <w:pPr>
        <w:ind w:left="4178" w:hanging="180"/>
      </w:pPr>
    </w:lvl>
    <w:lvl w:ilvl="6" w:tplc="440A000F" w:tentative="1">
      <w:start w:val="1"/>
      <w:numFmt w:val="decimal"/>
      <w:lvlText w:val="%7."/>
      <w:lvlJc w:val="left"/>
      <w:pPr>
        <w:ind w:left="4898" w:hanging="360"/>
      </w:pPr>
    </w:lvl>
    <w:lvl w:ilvl="7" w:tplc="440A0019" w:tentative="1">
      <w:start w:val="1"/>
      <w:numFmt w:val="lowerLetter"/>
      <w:lvlText w:val="%8."/>
      <w:lvlJc w:val="left"/>
      <w:pPr>
        <w:ind w:left="5618" w:hanging="360"/>
      </w:pPr>
    </w:lvl>
    <w:lvl w:ilvl="8" w:tplc="440A001B" w:tentative="1">
      <w:start w:val="1"/>
      <w:numFmt w:val="lowerRoman"/>
      <w:lvlText w:val="%9."/>
      <w:lvlJc w:val="right"/>
      <w:pPr>
        <w:ind w:left="6338" w:hanging="180"/>
      </w:pPr>
    </w:lvl>
  </w:abstractNum>
  <w:abstractNum w:abstractNumId="24" w15:restartNumberingAfterBreak="0">
    <w:nsid w:val="39703CC7"/>
    <w:multiLevelType w:val="hybridMultilevel"/>
    <w:tmpl w:val="5B36B760"/>
    <w:lvl w:ilvl="0" w:tplc="8EDC08FA">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3C83241A"/>
    <w:multiLevelType w:val="hybridMultilevel"/>
    <w:tmpl w:val="8D7412A4"/>
    <w:lvl w:ilvl="0" w:tplc="440A0019">
      <w:start w:val="1"/>
      <w:numFmt w:val="lowerLetter"/>
      <w:lvlText w:val="%1."/>
      <w:lvlJc w:val="left"/>
      <w:pPr>
        <w:ind w:left="1069" w:hanging="360"/>
      </w:pPr>
      <w:rPr>
        <w:b/>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6" w15:restartNumberingAfterBreak="0">
    <w:nsid w:val="3D1177D8"/>
    <w:multiLevelType w:val="hybridMultilevel"/>
    <w:tmpl w:val="8D7412A4"/>
    <w:lvl w:ilvl="0" w:tplc="440A0019">
      <w:start w:val="1"/>
      <w:numFmt w:val="lowerLetter"/>
      <w:lvlText w:val="%1."/>
      <w:lvlJc w:val="left"/>
      <w:pPr>
        <w:ind w:left="1069" w:hanging="360"/>
      </w:pPr>
      <w:rPr>
        <w:b/>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7" w15:restartNumberingAfterBreak="0">
    <w:nsid w:val="3D175398"/>
    <w:multiLevelType w:val="hybridMultilevel"/>
    <w:tmpl w:val="3E4AF950"/>
    <w:lvl w:ilvl="0" w:tplc="1662325E">
      <w:start w:val="1"/>
      <w:numFmt w:val="lowerLetter"/>
      <w:lvlText w:val="%1)"/>
      <w:lvlJc w:val="left"/>
      <w:pPr>
        <w:ind w:left="720" w:hanging="360"/>
      </w:pPr>
      <w:rPr>
        <w:rFonts w:eastAsia="Times New Roman" w:cs="Times New Roman" w:hint="default"/>
        <w:b/>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3F1A79B3"/>
    <w:multiLevelType w:val="hybridMultilevel"/>
    <w:tmpl w:val="8E24796A"/>
    <w:lvl w:ilvl="0" w:tplc="52620B52">
      <w:start w:val="1"/>
      <w:numFmt w:val="upperRoman"/>
      <w:lvlText w:val="%1."/>
      <w:lvlJc w:val="right"/>
      <w:pPr>
        <w:ind w:left="720" w:hanging="720"/>
      </w:pPr>
      <w:rPr>
        <w:rFonts w:hint="default"/>
        <w:b w:val="0"/>
        <w:color w:val="auto"/>
        <w:sz w:val="24"/>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42A91B7D"/>
    <w:multiLevelType w:val="hybridMultilevel"/>
    <w:tmpl w:val="E9448964"/>
    <w:lvl w:ilvl="0" w:tplc="119E283A">
      <w:start w:val="1"/>
      <w:numFmt w:val="upperRoman"/>
      <w:lvlText w:val="%1."/>
      <w:lvlJc w:val="right"/>
      <w:pPr>
        <w:ind w:left="578" w:hanging="360"/>
      </w:pPr>
      <w:rPr>
        <w:b w:val="0"/>
      </w:rPr>
    </w:lvl>
    <w:lvl w:ilvl="1" w:tplc="440A0019" w:tentative="1">
      <w:start w:val="1"/>
      <w:numFmt w:val="lowerLetter"/>
      <w:lvlText w:val="%2."/>
      <w:lvlJc w:val="left"/>
      <w:pPr>
        <w:ind w:left="1298" w:hanging="360"/>
      </w:pPr>
    </w:lvl>
    <w:lvl w:ilvl="2" w:tplc="440A001B" w:tentative="1">
      <w:start w:val="1"/>
      <w:numFmt w:val="lowerRoman"/>
      <w:lvlText w:val="%3."/>
      <w:lvlJc w:val="right"/>
      <w:pPr>
        <w:ind w:left="2018" w:hanging="180"/>
      </w:pPr>
    </w:lvl>
    <w:lvl w:ilvl="3" w:tplc="440A000F" w:tentative="1">
      <w:start w:val="1"/>
      <w:numFmt w:val="decimal"/>
      <w:lvlText w:val="%4."/>
      <w:lvlJc w:val="left"/>
      <w:pPr>
        <w:ind w:left="2738" w:hanging="360"/>
      </w:pPr>
    </w:lvl>
    <w:lvl w:ilvl="4" w:tplc="440A0019" w:tentative="1">
      <w:start w:val="1"/>
      <w:numFmt w:val="lowerLetter"/>
      <w:lvlText w:val="%5."/>
      <w:lvlJc w:val="left"/>
      <w:pPr>
        <w:ind w:left="3458" w:hanging="360"/>
      </w:pPr>
    </w:lvl>
    <w:lvl w:ilvl="5" w:tplc="440A001B" w:tentative="1">
      <w:start w:val="1"/>
      <w:numFmt w:val="lowerRoman"/>
      <w:lvlText w:val="%6."/>
      <w:lvlJc w:val="right"/>
      <w:pPr>
        <w:ind w:left="4178" w:hanging="180"/>
      </w:pPr>
    </w:lvl>
    <w:lvl w:ilvl="6" w:tplc="440A000F" w:tentative="1">
      <w:start w:val="1"/>
      <w:numFmt w:val="decimal"/>
      <w:lvlText w:val="%7."/>
      <w:lvlJc w:val="left"/>
      <w:pPr>
        <w:ind w:left="4898" w:hanging="360"/>
      </w:pPr>
    </w:lvl>
    <w:lvl w:ilvl="7" w:tplc="440A0019" w:tentative="1">
      <w:start w:val="1"/>
      <w:numFmt w:val="lowerLetter"/>
      <w:lvlText w:val="%8."/>
      <w:lvlJc w:val="left"/>
      <w:pPr>
        <w:ind w:left="5618" w:hanging="360"/>
      </w:pPr>
    </w:lvl>
    <w:lvl w:ilvl="8" w:tplc="440A001B" w:tentative="1">
      <w:start w:val="1"/>
      <w:numFmt w:val="lowerRoman"/>
      <w:lvlText w:val="%9."/>
      <w:lvlJc w:val="right"/>
      <w:pPr>
        <w:ind w:left="6338" w:hanging="180"/>
      </w:pPr>
    </w:lvl>
  </w:abstractNum>
  <w:abstractNum w:abstractNumId="30" w15:restartNumberingAfterBreak="0">
    <w:nsid w:val="42F4456E"/>
    <w:multiLevelType w:val="hybridMultilevel"/>
    <w:tmpl w:val="85DEF710"/>
    <w:lvl w:ilvl="0" w:tplc="440A0005">
      <w:start w:val="1"/>
      <w:numFmt w:val="bullet"/>
      <w:lvlText w:val=""/>
      <w:lvlJc w:val="left"/>
      <w:pPr>
        <w:ind w:left="1146" w:hanging="360"/>
      </w:pPr>
      <w:rPr>
        <w:rFonts w:ascii="Wingdings" w:hAnsi="Wingdings"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31" w15:restartNumberingAfterBreak="0">
    <w:nsid w:val="465561D5"/>
    <w:multiLevelType w:val="hybridMultilevel"/>
    <w:tmpl w:val="A768D53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15:restartNumberingAfterBreak="0">
    <w:nsid w:val="4933772B"/>
    <w:multiLevelType w:val="hybridMultilevel"/>
    <w:tmpl w:val="E4EE19FE"/>
    <w:lvl w:ilvl="0" w:tplc="21787FA0">
      <w:start w:val="1"/>
      <w:numFmt w:val="lowerLetter"/>
      <w:lvlText w:val="%1)"/>
      <w:lvlJc w:val="left"/>
      <w:pPr>
        <w:ind w:left="720" w:hanging="360"/>
      </w:pPr>
      <w:rPr>
        <w:rFonts w:cs="Times New Roman" w:hint="default"/>
        <w:b/>
        <w:lang w:val="es-MX"/>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15:restartNumberingAfterBreak="0">
    <w:nsid w:val="4D7D6BDE"/>
    <w:multiLevelType w:val="hybridMultilevel"/>
    <w:tmpl w:val="D97AA974"/>
    <w:lvl w:ilvl="0" w:tplc="8E60A03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15:restartNumberingAfterBreak="0">
    <w:nsid w:val="50C00DED"/>
    <w:multiLevelType w:val="hybridMultilevel"/>
    <w:tmpl w:val="E4D687B4"/>
    <w:lvl w:ilvl="0" w:tplc="440A0013">
      <w:start w:val="1"/>
      <w:numFmt w:val="upperRoman"/>
      <w:lvlText w:val="%1."/>
      <w:lvlJc w:val="right"/>
      <w:pPr>
        <w:ind w:left="360" w:hanging="360"/>
      </w:pPr>
      <w:rPr>
        <w:rFonts w:hint="default"/>
        <w:b w:val="0"/>
        <w:i w:val="0"/>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5" w15:restartNumberingAfterBreak="0">
    <w:nsid w:val="54993B5E"/>
    <w:multiLevelType w:val="hybridMultilevel"/>
    <w:tmpl w:val="AB508D9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58DE7AA4"/>
    <w:multiLevelType w:val="hybridMultilevel"/>
    <w:tmpl w:val="103AD9BE"/>
    <w:lvl w:ilvl="0" w:tplc="0A0CE2E6">
      <w:start w:val="1"/>
      <w:numFmt w:val="lowerLetter"/>
      <w:lvlText w:val="%1)"/>
      <w:lvlJc w:val="left"/>
      <w:pPr>
        <w:ind w:left="720" w:hanging="360"/>
      </w:pPr>
      <w:rPr>
        <w:rFonts w:eastAsia="Times New Roman" w:cs="Times New Roman"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 w15:restartNumberingAfterBreak="0">
    <w:nsid w:val="591427F9"/>
    <w:multiLevelType w:val="hybridMultilevel"/>
    <w:tmpl w:val="4F4EE690"/>
    <w:lvl w:ilvl="0" w:tplc="0C0A0001">
      <w:start w:val="1"/>
      <w:numFmt w:val="bullet"/>
      <w:lvlText w:val=""/>
      <w:lvlJc w:val="left"/>
      <w:pPr>
        <w:ind w:left="1069" w:hanging="360"/>
      </w:pPr>
      <w:rPr>
        <w:rFonts w:ascii="Symbol" w:hAnsi="Symbol" w:hint="default"/>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8" w15:restartNumberingAfterBreak="0">
    <w:nsid w:val="5E507D55"/>
    <w:multiLevelType w:val="hybridMultilevel"/>
    <w:tmpl w:val="ED36AECE"/>
    <w:lvl w:ilvl="0" w:tplc="B1EC38B4">
      <w:start w:val="5"/>
      <w:numFmt w:val="upperRoman"/>
      <w:lvlText w:val="%1."/>
      <w:lvlJc w:val="right"/>
      <w:pPr>
        <w:ind w:left="1506"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 w15:restartNumberingAfterBreak="0">
    <w:nsid w:val="64C07188"/>
    <w:multiLevelType w:val="hybridMultilevel"/>
    <w:tmpl w:val="A130594C"/>
    <w:lvl w:ilvl="0" w:tplc="B4F83C74">
      <w:start w:val="1"/>
      <w:numFmt w:val="upperRoman"/>
      <w:lvlText w:val="%1."/>
      <w:lvlJc w:val="left"/>
      <w:pPr>
        <w:tabs>
          <w:tab w:val="num" w:pos="862"/>
        </w:tabs>
        <w:ind w:left="862" w:hanging="720"/>
      </w:pPr>
      <w:rPr>
        <w:rFonts w:hint="default"/>
        <w:b w:val="0"/>
      </w:rPr>
    </w:lvl>
    <w:lvl w:ilvl="1" w:tplc="340A0019">
      <w:start w:val="1"/>
      <w:numFmt w:val="lowerLetter"/>
      <w:lvlText w:val="%2."/>
      <w:lvlJc w:val="left"/>
      <w:pPr>
        <w:tabs>
          <w:tab w:val="num" w:pos="1440"/>
        </w:tabs>
        <w:ind w:left="1440" w:hanging="360"/>
      </w:pPr>
    </w:lvl>
    <w:lvl w:ilvl="2" w:tplc="340A001B" w:tentative="1">
      <w:start w:val="1"/>
      <w:numFmt w:val="lowerRoman"/>
      <w:lvlText w:val="%3."/>
      <w:lvlJc w:val="right"/>
      <w:pPr>
        <w:tabs>
          <w:tab w:val="num" w:pos="2160"/>
        </w:tabs>
        <w:ind w:left="2160" w:hanging="180"/>
      </w:pPr>
    </w:lvl>
    <w:lvl w:ilvl="3" w:tplc="340A000F" w:tentative="1">
      <w:start w:val="1"/>
      <w:numFmt w:val="decimal"/>
      <w:lvlText w:val="%4."/>
      <w:lvlJc w:val="left"/>
      <w:pPr>
        <w:tabs>
          <w:tab w:val="num" w:pos="2880"/>
        </w:tabs>
        <w:ind w:left="2880" w:hanging="360"/>
      </w:pPr>
    </w:lvl>
    <w:lvl w:ilvl="4" w:tplc="340A0019" w:tentative="1">
      <w:start w:val="1"/>
      <w:numFmt w:val="lowerLetter"/>
      <w:lvlText w:val="%5."/>
      <w:lvlJc w:val="left"/>
      <w:pPr>
        <w:tabs>
          <w:tab w:val="num" w:pos="3600"/>
        </w:tabs>
        <w:ind w:left="3600" w:hanging="360"/>
      </w:pPr>
    </w:lvl>
    <w:lvl w:ilvl="5" w:tplc="340A001B" w:tentative="1">
      <w:start w:val="1"/>
      <w:numFmt w:val="lowerRoman"/>
      <w:lvlText w:val="%6."/>
      <w:lvlJc w:val="right"/>
      <w:pPr>
        <w:tabs>
          <w:tab w:val="num" w:pos="4320"/>
        </w:tabs>
        <w:ind w:left="4320" w:hanging="180"/>
      </w:pPr>
    </w:lvl>
    <w:lvl w:ilvl="6" w:tplc="340A000F" w:tentative="1">
      <w:start w:val="1"/>
      <w:numFmt w:val="decimal"/>
      <w:lvlText w:val="%7."/>
      <w:lvlJc w:val="left"/>
      <w:pPr>
        <w:tabs>
          <w:tab w:val="num" w:pos="5040"/>
        </w:tabs>
        <w:ind w:left="5040" w:hanging="360"/>
      </w:pPr>
    </w:lvl>
    <w:lvl w:ilvl="7" w:tplc="340A0019" w:tentative="1">
      <w:start w:val="1"/>
      <w:numFmt w:val="lowerLetter"/>
      <w:lvlText w:val="%8."/>
      <w:lvlJc w:val="left"/>
      <w:pPr>
        <w:tabs>
          <w:tab w:val="num" w:pos="5760"/>
        </w:tabs>
        <w:ind w:left="5760" w:hanging="360"/>
      </w:pPr>
    </w:lvl>
    <w:lvl w:ilvl="8" w:tplc="340A001B" w:tentative="1">
      <w:start w:val="1"/>
      <w:numFmt w:val="lowerRoman"/>
      <w:lvlText w:val="%9."/>
      <w:lvlJc w:val="right"/>
      <w:pPr>
        <w:tabs>
          <w:tab w:val="num" w:pos="6480"/>
        </w:tabs>
        <w:ind w:left="6480" w:hanging="180"/>
      </w:pPr>
    </w:lvl>
  </w:abstractNum>
  <w:abstractNum w:abstractNumId="40" w15:restartNumberingAfterBreak="0">
    <w:nsid w:val="65C1663C"/>
    <w:multiLevelType w:val="hybridMultilevel"/>
    <w:tmpl w:val="7C1CC782"/>
    <w:lvl w:ilvl="0" w:tplc="4CD2879C">
      <w:start w:val="1"/>
      <w:numFmt w:val="upperRoman"/>
      <w:lvlText w:val="%1."/>
      <w:lvlJc w:val="left"/>
      <w:pPr>
        <w:ind w:left="1146" w:hanging="720"/>
      </w:pPr>
      <w:rPr>
        <w:rFonts w:ascii="Museo Sans 300" w:eastAsia="Times New Roman" w:hAnsi="Museo Sans 300" w:cs="Arial" w:hint="default"/>
        <w:lang w:val="es-SV"/>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41" w15:restartNumberingAfterBreak="0">
    <w:nsid w:val="66935754"/>
    <w:multiLevelType w:val="hybridMultilevel"/>
    <w:tmpl w:val="8D7412A4"/>
    <w:lvl w:ilvl="0" w:tplc="440A0019">
      <w:start w:val="1"/>
      <w:numFmt w:val="lowerLetter"/>
      <w:lvlText w:val="%1."/>
      <w:lvlJc w:val="left"/>
      <w:pPr>
        <w:ind w:left="1494" w:hanging="360"/>
      </w:pPr>
      <w:rPr>
        <w:b/>
      </w:rPr>
    </w:lvl>
    <w:lvl w:ilvl="1" w:tplc="440A0019">
      <w:start w:val="1"/>
      <w:numFmt w:val="lowerLetter"/>
      <w:lvlText w:val="%2."/>
      <w:lvlJc w:val="left"/>
      <w:pPr>
        <w:ind w:left="2213" w:hanging="360"/>
      </w:pPr>
    </w:lvl>
    <w:lvl w:ilvl="2" w:tplc="440A001B" w:tentative="1">
      <w:start w:val="1"/>
      <w:numFmt w:val="lowerRoman"/>
      <w:lvlText w:val="%3."/>
      <w:lvlJc w:val="right"/>
      <w:pPr>
        <w:ind w:left="2933" w:hanging="180"/>
      </w:pPr>
    </w:lvl>
    <w:lvl w:ilvl="3" w:tplc="440A000F" w:tentative="1">
      <w:start w:val="1"/>
      <w:numFmt w:val="decimal"/>
      <w:lvlText w:val="%4."/>
      <w:lvlJc w:val="left"/>
      <w:pPr>
        <w:ind w:left="3653" w:hanging="360"/>
      </w:pPr>
    </w:lvl>
    <w:lvl w:ilvl="4" w:tplc="440A0019" w:tentative="1">
      <w:start w:val="1"/>
      <w:numFmt w:val="lowerLetter"/>
      <w:lvlText w:val="%5."/>
      <w:lvlJc w:val="left"/>
      <w:pPr>
        <w:ind w:left="4373" w:hanging="360"/>
      </w:pPr>
    </w:lvl>
    <w:lvl w:ilvl="5" w:tplc="440A001B" w:tentative="1">
      <w:start w:val="1"/>
      <w:numFmt w:val="lowerRoman"/>
      <w:lvlText w:val="%6."/>
      <w:lvlJc w:val="right"/>
      <w:pPr>
        <w:ind w:left="5093" w:hanging="180"/>
      </w:pPr>
    </w:lvl>
    <w:lvl w:ilvl="6" w:tplc="440A000F" w:tentative="1">
      <w:start w:val="1"/>
      <w:numFmt w:val="decimal"/>
      <w:lvlText w:val="%7."/>
      <w:lvlJc w:val="left"/>
      <w:pPr>
        <w:ind w:left="5813" w:hanging="360"/>
      </w:pPr>
    </w:lvl>
    <w:lvl w:ilvl="7" w:tplc="440A0019" w:tentative="1">
      <w:start w:val="1"/>
      <w:numFmt w:val="lowerLetter"/>
      <w:lvlText w:val="%8."/>
      <w:lvlJc w:val="left"/>
      <w:pPr>
        <w:ind w:left="6533" w:hanging="360"/>
      </w:pPr>
    </w:lvl>
    <w:lvl w:ilvl="8" w:tplc="440A001B" w:tentative="1">
      <w:start w:val="1"/>
      <w:numFmt w:val="lowerRoman"/>
      <w:lvlText w:val="%9."/>
      <w:lvlJc w:val="right"/>
      <w:pPr>
        <w:ind w:left="7253" w:hanging="180"/>
      </w:pPr>
    </w:lvl>
  </w:abstractNum>
  <w:abstractNum w:abstractNumId="42" w15:restartNumberingAfterBreak="0">
    <w:nsid w:val="694E334D"/>
    <w:multiLevelType w:val="hybridMultilevel"/>
    <w:tmpl w:val="11B007C2"/>
    <w:lvl w:ilvl="0" w:tplc="440A0013">
      <w:start w:val="1"/>
      <w:numFmt w:val="upperRoman"/>
      <w:lvlText w:val="%1."/>
      <w:lvlJc w:val="righ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3" w15:restartNumberingAfterBreak="0">
    <w:nsid w:val="6BE5702F"/>
    <w:multiLevelType w:val="hybridMultilevel"/>
    <w:tmpl w:val="6B18D418"/>
    <w:lvl w:ilvl="0" w:tplc="2648DE4E">
      <w:start w:val="1"/>
      <w:numFmt w:val="upperRoman"/>
      <w:lvlText w:val="%1."/>
      <w:lvlJc w:val="right"/>
      <w:pPr>
        <w:ind w:left="360" w:hanging="360"/>
      </w:pPr>
      <w:rPr>
        <w:rFonts w:hint="default"/>
        <w:b w:val="0"/>
        <w:color w:val="auto"/>
        <w:lang w:val="es-ES"/>
      </w:rPr>
    </w:lvl>
    <w:lvl w:ilvl="1" w:tplc="440A0019">
      <w:start w:val="1"/>
      <w:numFmt w:val="lowerLetter"/>
      <w:lvlText w:val="%2."/>
      <w:lvlJc w:val="left"/>
      <w:pPr>
        <w:ind w:left="1298" w:hanging="360"/>
      </w:pPr>
    </w:lvl>
    <w:lvl w:ilvl="2" w:tplc="440A001B" w:tentative="1">
      <w:start w:val="1"/>
      <w:numFmt w:val="lowerRoman"/>
      <w:lvlText w:val="%3."/>
      <w:lvlJc w:val="right"/>
      <w:pPr>
        <w:ind w:left="2018" w:hanging="180"/>
      </w:pPr>
    </w:lvl>
    <w:lvl w:ilvl="3" w:tplc="440A000F" w:tentative="1">
      <w:start w:val="1"/>
      <w:numFmt w:val="decimal"/>
      <w:lvlText w:val="%4."/>
      <w:lvlJc w:val="left"/>
      <w:pPr>
        <w:ind w:left="2738" w:hanging="360"/>
      </w:pPr>
    </w:lvl>
    <w:lvl w:ilvl="4" w:tplc="440A0019" w:tentative="1">
      <w:start w:val="1"/>
      <w:numFmt w:val="lowerLetter"/>
      <w:lvlText w:val="%5."/>
      <w:lvlJc w:val="left"/>
      <w:pPr>
        <w:ind w:left="3458" w:hanging="360"/>
      </w:pPr>
    </w:lvl>
    <w:lvl w:ilvl="5" w:tplc="440A001B" w:tentative="1">
      <w:start w:val="1"/>
      <w:numFmt w:val="lowerRoman"/>
      <w:lvlText w:val="%6."/>
      <w:lvlJc w:val="right"/>
      <w:pPr>
        <w:ind w:left="4178" w:hanging="180"/>
      </w:pPr>
    </w:lvl>
    <w:lvl w:ilvl="6" w:tplc="440A000F" w:tentative="1">
      <w:start w:val="1"/>
      <w:numFmt w:val="decimal"/>
      <w:lvlText w:val="%7."/>
      <w:lvlJc w:val="left"/>
      <w:pPr>
        <w:ind w:left="4898" w:hanging="360"/>
      </w:pPr>
    </w:lvl>
    <w:lvl w:ilvl="7" w:tplc="440A0019" w:tentative="1">
      <w:start w:val="1"/>
      <w:numFmt w:val="lowerLetter"/>
      <w:lvlText w:val="%8."/>
      <w:lvlJc w:val="left"/>
      <w:pPr>
        <w:ind w:left="5618" w:hanging="360"/>
      </w:pPr>
    </w:lvl>
    <w:lvl w:ilvl="8" w:tplc="440A001B" w:tentative="1">
      <w:start w:val="1"/>
      <w:numFmt w:val="lowerRoman"/>
      <w:lvlText w:val="%9."/>
      <w:lvlJc w:val="right"/>
      <w:pPr>
        <w:ind w:left="6338" w:hanging="180"/>
      </w:pPr>
    </w:lvl>
  </w:abstractNum>
  <w:abstractNum w:abstractNumId="44" w15:restartNumberingAfterBreak="0">
    <w:nsid w:val="6DA35A41"/>
    <w:multiLevelType w:val="multilevel"/>
    <w:tmpl w:val="036CB8EC"/>
    <w:lvl w:ilvl="0">
      <w:start w:val="1"/>
      <w:numFmt w:val="decimal"/>
      <w:lvlText w:val="%1."/>
      <w:lvlJc w:val="left"/>
      <w:pPr>
        <w:ind w:left="360" w:hanging="360"/>
      </w:pPr>
    </w:lvl>
    <w:lvl w:ilvl="1">
      <w:start w:val="1"/>
      <w:numFmt w:val="decimal"/>
      <w:lvlText w:val="%1.%2."/>
      <w:lvlJc w:val="left"/>
      <w:pPr>
        <w:ind w:left="792" w:hanging="432"/>
      </w:pPr>
      <w:rPr>
        <w:color w:val="auto"/>
        <w:sz w:val="20"/>
      </w:rPr>
    </w:lvl>
    <w:lvl w:ilvl="2">
      <w:start w:val="1"/>
      <w:numFmt w:val="decimal"/>
      <w:pStyle w:val="Ttulo3"/>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0843A3E"/>
    <w:multiLevelType w:val="hybridMultilevel"/>
    <w:tmpl w:val="7C1EEEA0"/>
    <w:lvl w:ilvl="0" w:tplc="213C5034">
      <w:start w:val="1"/>
      <w:numFmt w:val="lowerLetter"/>
      <w:lvlText w:val="%1)"/>
      <w:lvlJc w:val="left"/>
      <w:pPr>
        <w:ind w:left="1146" w:hanging="360"/>
      </w:pPr>
      <w:rPr>
        <w:rFonts w:ascii="Museo Sans 300" w:hAnsi="Museo Sans 300" w:hint="default"/>
        <w:b/>
      </w:rPr>
    </w:lvl>
    <w:lvl w:ilvl="1" w:tplc="0C0A0019" w:tentative="1">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46" w15:restartNumberingAfterBreak="0">
    <w:nsid w:val="712C7717"/>
    <w:multiLevelType w:val="hybridMultilevel"/>
    <w:tmpl w:val="DD2454CE"/>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7" w15:restartNumberingAfterBreak="0">
    <w:nsid w:val="742A4E87"/>
    <w:multiLevelType w:val="hybridMultilevel"/>
    <w:tmpl w:val="E4D687B4"/>
    <w:lvl w:ilvl="0" w:tplc="440A0013">
      <w:start w:val="1"/>
      <w:numFmt w:val="upperRoman"/>
      <w:lvlText w:val="%1."/>
      <w:lvlJc w:val="right"/>
      <w:pPr>
        <w:ind w:left="360" w:hanging="360"/>
      </w:pPr>
      <w:rPr>
        <w:rFonts w:hint="default"/>
        <w:b w:val="0"/>
        <w:i w:val="0"/>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8" w15:restartNumberingAfterBreak="0">
    <w:nsid w:val="7498330B"/>
    <w:multiLevelType w:val="hybridMultilevel"/>
    <w:tmpl w:val="B54837AA"/>
    <w:lvl w:ilvl="0" w:tplc="684E18D4">
      <w:start w:val="1"/>
      <w:numFmt w:val="lowerLetter"/>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9" w15:restartNumberingAfterBreak="0">
    <w:nsid w:val="762366E8"/>
    <w:multiLevelType w:val="hybridMultilevel"/>
    <w:tmpl w:val="591CD8E2"/>
    <w:lvl w:ilvl="0" w:tplc="ACD87BB2">
      <w:start w:val="1"/>
      <w:numFmt w:val="decimal"/>
      <w:pStyle w:val="Ttulo1"/>
      <w:lvlText w:val="%1."/>
      <w:lvlJc w:val="left"/>
      <w:pPr>
        <w:ind w:left="720" w:hanging="360"/>
      </w:pPr>
      <w:rPr>
        <w:rFonts w:ascii="Arial" w:hAnsi="Arial"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0" w15:restartNumberingAfterBreak="0">
    <w:nsid w:val="765165B6"/>
    <w:multiLevelType w:val="hybridMultilevel"/>
    <w:tmpl w:val="38C8C42C"/>
    <w:lvl w:ilvl="0" w:tplc="73BEB030">
      <w:start w:val="1"/>
      <w:numFmt w:val="upperRoman"/>
      <w:lvlText w:val="%1."/>
      <w:lvlJc w:val="right"/>
      <w:pPr>
        <w:ind w:left="360" w:hanging="360"/>
      </w:pPr>
      <w:rPr>
        <w:b w:val="0"/>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1" w15:restartNumberingAfterBreak="0">
    <w:nsid w:val="796D0B30"/>
    <w:multiLevelType w:val="hybridMultilevel"/>
    <w:tmpl w:val="36BC5798"/>
    <w:lvl w:ilvl="0" w:tplc="EDD48F48">
      <w:start w:val="1"/>
      <w:numFmt w:val="upperRoman"/>
      <w:lvlText w:val="%1."/>
      <w:lvlJc w:val="left"/>
      <w:pPr>
        <w:ind w:left="720" w:hanging="720"/>
      </w:pPr>
      <w:rPr>
        <w:b w:val="0"/>
        <w:sz w:val="24"/>
        <w:szCs w:val="24"/>
      </w:rPr>
    </w:lvl>
    <w:lvl w:ilvl="1" w:tplc="440A0019">
      <w:start w:val="1"/>
      <w:numFmt w:val="lowerLetter"/>
      <w:lvlText w:val="%2."/>
      <w:lvlJc w:val="left"/>
      <w:pPr>
        <w:ind w:left="654" w:hanging="360"/>
      </w:pPr>
    </w:lvl>
    <w:lvl w:ilvl="2" w:tplc="440A001B">
      <w:start w:val="1"/>
      <w:numFmt w:val="lowerRoman"/>
      <w:lvlText w:val="%3."/>
      <w:lvlJc w:val="right"/>
      <w:pPr>
        <w:ind w:left="1374" w:hanging="180"/>
      </w:pPr>
    </w:lvl>
    <w:lvl w:ilvl="3" w:tplc="440A000F">
      <w:start w:val="1"/>
      <w:numFmt w:val="decimal"/>
      <w:lvlText w:val="%4."/>
      <w:lvlJc w:val="left"/>
      <w:pPr>
        <w:ind w:left="2094" w:hanging="360"/>
      </w:pPr>
    </w:lvl>
    <w:lvl w:ilvl="4" w:tplc="440A0019">
      <w:start w:val="1"/>
      <w:numFmt w:val="lowerLetter"/>
      <w:lvlText w:val="%5."/>
      <w:lvlJc w:val="left"/>
      <w:pPr>
        <w:ind w:left="2814" w:hanging="360"/>
      </w:pPr>
    </w:lvl>
    <w:lvl w:ilvl="5" w:tplc="440A001B">
      <w:start w:val="1"/>
      <w:numFmt w:val="lowerRoman"/>
      <w:lvlText w:val="%6."/>
      <w:lvlJc w:val="right"/>
      <w:pPr>
        <w:ind w:left="3534" w:hanging="180"/>
      </w:pPr>
    </w:lvl>
    <w:lvl w:ilvl="6" w:tplc="440A000F">
      <w:start w:val="1"/>
      <w:numFmt w:val="decimal"/>
      <w:lvlText w:val="%7."/>
      <w:lvlJc w:val="left"/>
      <w:pPr>
        <w:ind w:left="4254" w:hanging="360"/>
      </w:pPr>
    </w:lvl>
    <w:lvl w:ilvl="7" w:tplc="440A0019">
      <w:start w:val="1"/>
      <w:numFmt w:val="lowerLetter"/>
      <w:lvlText w:val="%8."/>
      <w:lvlJc w:val="left"/>
      <w:pPr>
        <w:ind w:left="4974" w:hanging="360"/>
      </w:pPr>
    </w:lvl>
    <w:lvl w:ilvl="8" w:tplc="440A001B">
      <w:start w:val="1"/>
      <w:numFmt w:val="lowerRoman"/>
      <w:lvlText w:val="%9."/>
      <w:lvlJc w:val="right"/>
      <w:pPr>
        <w:ind w:left="5694" w:hanging="180"/>
      </w:pPr>
    </w:lvl>
  </w:abstractNum>
  <w:abstractNum w:abstractNumId="52" w15:restartNumberingAfterBreak="0">
    <w:nsid w:val="7B967886"/>
    <w:multiLevelType w:val="hybridMultilevel"/>
    <w:tmpl w:val="68C003D6"/>
    <w:lvl w:ilvl="0" w:tplc="A244B934">
      <w:start w:val="1"/>
      <w:numFmt w:val="lowerLetter"/>
      <w:lvlText w:val="%1)"/>
      <w:lvlJc w:val="left"/>
      <w:pPr>
        <w:ind w:left="927" w:hanging="360"/>
      </w:pPr>
      <w:rPr>
        <w:rFonts w:hint="default"/>
        <w:b/>
      </w:rPr>
    </w:lvl>
    <w:lvl w:ilvl="1" w:tplc="440A0019" w:tentative="1">
      <w:start w:val="1"/>
      <w:numFmt w:val="lowerLetter"/>
      <w:lvlText w:val="%2."/>
      <w:lvlJc w:val="left"/>
      <w:pPr>
        <w:ind w:left="1647" w:hanging="360"/>
      </w:pPr>
    </w:lvl>
    <w:lvl w:ilvl="2" w:tplc="440A001B" w:tentative="1">
      <w:start w:val="1"/>
      <w:numFmt w:val="lowerRoman"/>
      <w:lvlText w:val="%3."/>
      <w:lvlJc w:val="right"/>
      <w:pPr>
        <w:ind w:left="2367" w:hanging="180"/>
      </w:pPr>
    </w:lvl>
    <w:lvl w:ilvl="3" w:tplc="440A000F" w:tentative="1">
      <w:start w:val="1"/>
      <w:numFmt w:val="decimal"/>
      <w:lvlText w:val="%4."/>
      <w:lvlJc w:val="left"/>
      <w:pPr>
        <w:ind w:left="3087" w:hanging="360"/>
      </w:pPr>
    </w:lvl>
    <w:lvl w:ilvl="4" w:tplc="440A0019" w:tentative="1">
      <w:start w:val="1"/>
      <w:numFmt w:val="lowerLetter"/>
      <w:lvlText w:val="%5."/>
      <w:lvlJc w:val="left"/>
      <w:pPr>
        <w:ind w:left="3807" w:hanging="360"/>
      </w:pPr>
    </w:lvl>
    <w:lvl w:ilvl="5" w:tplc="440A001B" w:tentative="1">
      <w:start w:val="1"/>
      <w:numFmt w:val="lowerRoman"/>
      <w:lvlText w:val="%6."/>
      <w:lvlJc w:val="right"/>
      <w:pPr>
        <w:ind w:left="4527" w:hanging="180"/>
      </w:pPr>
    </w:lvl>
    <w:lvl w:ilvl="6" w:tplc="440A000F" w:tentative="1">
      <w:start w:val="1"/>
      <w:numFmt w:val="decimal"/>
      <w:lvlText w:val="%7."/>
      <w:lvlJc w:val="left"/>
      <w:pPr>
        <w:ind w:left="5247" w:hanging="360"/>
      </w:pPr>
    </w:lvl>
    <w:lvl w:ilvl="7" w:tplc="440A0019" w:tentative="1">
      <w:start w:val="1"/>
      <w:numFmt w:val="lowerLetter"/>
      <w:lvlText w:val="%8."/>
      <w:lvlJc w:val="left"/>
      <w:pPr>
        <w:ind w:left="5967" w:hanging="360"/>
      </w:pPr>
    </w:lvl>
    <w:lvl w:ilvl="8" w:tplc="440A001B" w:tentative="1">
      <w:start w:val="1"/>
      <w:numFmt w:val="lowerRoman"/>
      <w:lvlText w:val="%9."/>
      <w:lvlJc w:val="right"/>
      <w:pPr>
        <w:ind w:left="6687" w:hanging="180"/>
      </w:pPr>
    </w:lvl>
  </w:abstractNum>
  <w:abstractNum w:abstractNumId="53" w15:restartNumberingAfterBreak="0">
    <w:nsid w:val="7DB973ED"/>
    <w:multiLevelType w:val="hybridMultilevel"/>
    <w:tmpl w:val="343E88B4"/>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34"/>
  </w:num>
  <w:num w:numId="2">
    <w:abstractNumId w:val="7"/>
  </w:num>
  <w:num w:numId="3">
    <w:abstractNumId w:val="50"/>
  </w:num>
  <w:num w:numId="4">
    <w:abstractNumId w:val="37"/>
  </w:num>
  <w:num w:numId="5">
    <w:abstractNumId w:val="24"/>
  </w:num>
  <w:num w:numId="6">
    <w:abstractNumId w:val="21"/>
  </w:num>
  <w:num w:numId="7">
    <w:abstractNumId w:val="51"/>
  </w:num>
  <w:num w:numId="8">
    <w:abstractNumId w:val="35"/>
  </w:num>
  <w:num w:numId="9">
    <w:abstractNumId w:val="22"/>
  </w:num>
  <w:num w:numId="10">
    <w:abstractNumId w:val="31"/>
  </w:num>
  <w:num w:numId="11">
    <w:abstractNumId w:val="14"/>
  </w:num>
  <w:num w:numId="12">
    <w:abstractNumId w:val="42"/>
  </w:num>
  <w:num w:numId="13">
    <w:abstractNumId w:val="28"/>
  </w:num>
  <w:num w:numId="14">
    <w:abstractNumId w:val="8"/>
  </w:num>
  <w:num w:numId="15">
    <w:abstractNumId w:val="16"/>
  </w:num>
  <w:num w:numId="16">
    <w:abstractNumId w:val="45"/>
  </w:num>
  <w:num w:numId="17">
    <w:abstractNumId w:val="46"/>
  </w:num>
  <w:num w:numId="18">
    <w:abstractNumId w:val="12"/>
  </w:num>
  <w:num w:numId="19">
    <w:abstractNumId w:val="2"/>
  </w:num>
  <w:num w:numId="20">
    <w:abstractNumId w:val="19"/>
  </w:num>
  <w:num w:numId="21">
    <w:abstractNumId w:val="36"/>
  </w:num>
  <w:num w:numId="22">
    <w:abstractNumId w:val="27"/>
  </w:num>
  <w:num w:numId="23">
    <w:abstractNumId w:val="29"/>
  </w:num>
  <w:num w:numId="24">
    <w:abstractNumId w:val="1"/>
  </w:num>
  <w:num w:numId="25">
    <w:abstractNumId w:val="10"/>
  </w:num>
  <w:num w:numId="26">
    <w:abstractNumId w:val="47"/>
  </w:num>
  <w:num w:numId="27">
    <w:abstractNumId w:val="25"/>
  </w:num>
  <w:num w:numId="28">
    <w:abstractNumId w:val="52"/>
  </w:num>
  <w:num w:numId="29">
    <w:abstractNumId w:val="5"/>
  </w:num>
  <w:num w:numId="30">
    <w:abstractNumId w:val="26"/>
  </w:num>
  <w:num w:numId="31">
    <w:abstractNumId w:val="6"/>
  </w:num>
  <w:num w:numId="32">
    <w:abstractNumId w:val="9"/>
  </w:num>
  <w:num w:numId="33">
    <w:abstractNumId w:val="0"/>
  </w:num>
  <w:num w:numId="34">
    <w:abstractNumId w:val="4"/>
  </w:num>
  <w:num w:numId="35">
    <w:abstractNumId w:val="33"/>
  </w:num>
  <w:num w:numId="36">
    <w:abstractNumId w:val="32"/>
  </w:num>
  <w:num w:numId="37">
    <w:abstractNumId w:val="40"/>
  </w:num>
  <w:num w:numId="38">
    <w:abstractNumId w:val="30"/>
  </w:num>
  <w:num w:numId="39">
    <w:abstractNumId w:val="38"/>
  </w:num>
  <w:num w:numId="40">
    <w:abstractNumId w:val="17"/>
  </w:num>
  <w:num w:numId="41">
    <w:abstractNumId w:val="48"/>
  </w:num>
  <w:num w:numId="42">
    <w:abstractNumId w:val="11"/>
  </w:num>
  <w:num w:numId="43">
    <w:abstractNumId w:val="23"/>
  </w:num>
  <w:num w:numId="44">
    <w:abstractNumId w:val="43"/>
  </w:num>
  <w:num w:numId="45">
    <w:abstractNumId w:val="18"/>
  </w:num>
  <w:num w:numId="46">
    <w:abstractNumId w:val="39"/>
  </w:num>
  <w:num w:numId="47">
    <w:abstractNumId w:val="49"/>
  </w:num>
  <w:num w:numId="48">
    <w:abstractNumId w:val="44"/>
  </w:num>
  <w:num w:numId="49">
    <w:abstractNumId w:val="3"/>
  </w:num>
  <w:num w:numId="50">
    <w:abstractNumId w:val="53"/>
  </w:num>
  <w:num w:numId="51">
    <w:abstractNumId w:val="13"/>
  </w:num>
  <w:num w:numId="5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5"/>
  </w:num>
  <w:num w:numId="54">
    <w:abstractNumId w:val="41"/>
  </w:num>
  <w:num w:numId="55">
    <w:abstractNumId w:val="20"/>
  </w:num>
  <w:numIdMacAtCleanup w:val="5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inora Gomez Perez">
    <w15:presenceInfo w15:providerId="AD" w15:userId="S-1-5-21-4131840314-1284996292-3059258782-11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visionView w:markup="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16DF"/>
    <w:rsid w:val="00007101"/>
    <w:rsid w:val="00014D4F"/>
    <w:rsid w:val="00022844"/>
    <w:rsid w:val="000300EA"/>
    <w:rsid w:val="000320FF"/>
    <w:rsid w:val="00033E6D"/>
    <w:rsid w:val="000436FC"/>
    <w:rsid w:val="00053799"/>
    <w:rsid w:val="00067E31"/>
    <w:rsid w:val="000719D6"/>
    <w:rsid w:val="00073FFA"/>
    <w:rsid w:val="000764C3"/>
    <w:rsid w:val="00080D0F"/>
    <w:rsid w:val="00083E87"/>
    <w:rsid w:val="0008727E"/>
    <w:rsid w:val="000A68A7"/>
    <w:rsid w:val="000C1BF0"/>
    <w:rsid w:val="000F08BA"/>
    <w:rsid w:val="0010037D"/>
    <w:rsid w:val="00103DB2"/>
    <w:rsid w:val="00110F25"/>
    <w:rsid w:val="00121E0C"/>
    <w:rsid w:val="00133232"/>
    <w:rsid w:val="001356EC"/>
    <w:rsid w:val="00147BF3"/>
    <w:rsid w:val="00147C97"/>
    <w:rsid w:val="001708A2"/>
    <w:rsid w:val="0017271B"/>
    <w:rsid w:val="00175D99"/>
    <w:rsid w:val="00182344"/>
    <w:rsid w:val="00190B70"/>
    <w:rsid w:val="001A3034"/>
    <w:rsid w:val="001A7C4A"/>
    <w:rsid w:val="001C7C27"/>
    <w:rsid w:val="001D1304"/>
    <w:rsid w:val="001D1F4B"/>
    <w:rsid w:val="001D7A2F"/>
    <w:rsid w:val="001E2724"/>
    <w:rsid w:val="001F209A"/>
    <w:rsid w:val="00203E57"/>
    <w:rsid w:val="00206203"/>
    <w:rsid w:val="002148B2"/>
    <w:rsid w:val="00216AED"/>
    <w:rsid w:val="00222D6C"/>
    <w:rsid w:val="00222E18"/>
    <w:rsid w:val="0022448D"/>
    <w:rsid w:val="0022537D"/>
    <w:rsid w:val="002255EA"/>
    <w:rsid w:val="00241012"/>
    <w:rsid w:val="00252F03"/>
    <w:rsid w:val="0025643B"/>
    <w:rsid w:val="00263033"/>
    <w:rsid w:val="00263C2D"/>
    <w:rsid w:val="00264DA4"/>
    <w:rsid w:val="002750BA"/>
    <w:rsid w:val="00275B2D"/>
    <w:rsid w:val="0029398C"/>
    <w:rsid w:val="00293C06"/>
    <w:rsid w:val="002A37DB"/>
    <w:rsid w:val="002C2310"/>
    <w:rsid w:val="002C2EF4"/>
    <w:rsid w:val="002E6ECE"/>
    <w:rsid w:val="002F1783"/>
    <w:rsid w:val="00311383"/>
    <w:rsid w:val="00311FFF"/>
    <w:rsid w:val="00313BE0"/>
    <w:rsid w:val="00314471"/>
    <w:rsid w:val="003203D9"/>
    <w:rsid w:val="00320FD9"/>
    <w:rsid w:val="00324D73"/>
    <w:rsid w:val="0034006E"/>
    <w:rsid w:val="00344405"/>
    <w:rsid w:val="00363A9E"/>
    <w:rsid w:val="003917B0"/>
    <w:rsid w:val="0039530B"/>
    <w:rsid w:val="00397FA3"/>
    <w:rsid w:val="003A69DC"/>
    <w:rsid w:val="003A76D1"/>
    <w:rsid w:val="003A79E8"/>
    <w:rsid w:val="003B35D1"/>
    <w:rsid w:val="003B3B78"/>
    <w:rsid w:val="003C4EDC"/>
    <w:rsid w:val="003D4408"/>
    <w:rsid w:val="003D56CE"/>
    <w:rsid w:val="003E0293"/>
    <w:rsid w:val="003E3573"/>
    <w:rsid w:val="003E6B48"/>
    <w:rsid w:val="003E703D"/>
    <w:rsid w:val="003F3211"/>
    <w:rsid w:val="003F6F4D"/>
    <w:rsid w:val="004103DC"/>
    <w:rsid w:val="00413D28"/>
    <w:rsid w:val="00423DF9"/>
    <w:rsid w:val="00424114"/>
    <w:rsid w:val="0043569E"/>
    <w:rsid w:val="0045125C"/>
    <w:rsid w:val="00452D83"/>
    <w:rsid w:val="00453A4C"/>
    <w:rsid w:val="004727FF"/>
    <w:rsid w:val="00486ADF"/>
    <w:rsid w:val="004B017C"/>
    <w:rsid w:val="004B2B10"/>
    <w:rsid w:val="004B3712"/>
    <w:rsid w:val="004B4667"/>
    <w:rsid w:val="004B78EF"/>
    <w:rsid w:val="004C5C7F"/>
    <w:rsid w:val="004D6F9D"/>
    <w:rsid w:val="004E0223"/>
    <w:rsid w:val="004F136F"/>
    <w:rsid w:val="004F65F1"/>
    <w:rsid w:val="005036D6"/>
    <w:rsid w:val="005211C4"/>
    <w:rsid w:val="005277F4"/>
    <w:rsid w:val="00533656"/>
    <w:rsid w:val="00534E9A"/>
    <w:rsid w:val="00537600"/>
    <w:rsid w:val="00540196"/>
    <w:rsid w:val="00550981"/>
    <w:rsid w:val="00554617"/>
    <w:rsid w:val="00566065"/>
    <w:rsid w:val="00566470"/>
    <w:rsid w:val="005770E0"/>
    <w:rsid w:val="005779A4"/>
    <w:rsid w:val="00585DF7"/>
    <w:rsid w:val="0058674F"/>
    <w:rsid w:val="00592A94"/>
    <w:rsid w:val="00594AF8"/>
    <w:rsid w:val="00595FB0"/>
    <w:rsid w:val="005C463E"/>
    <w:rsid w:val="005C5445"/>
    <w:rsid w:val="005D03FE"/>
    <w:rsid w:val="005D1F3A"/>
    <w:rsid w:val="005D3C53"/>
    <w:rsid w:val="005E062E"/>
    <w:rsid w:val="005F0763"/>
    <w:rsid w:val="005F20BA"/>
    <w:rsid w:val="005F4A16"/>
    <w:rsid w:val="005F4E30"/>
    <w:rsid w:val="006110FB"/>
    <w:rsid w:val="00623ADF"/>
    <w:rsid w:val="00623B53"/>
    <w:rsid w:val="00637D2A"/>
    <w:rsid w:val="00651C34"/>
    <w:rsid w:val="00656432"/>
    <w:rsid w:val="00681D82"/>
    <w:rsid w:val="00684933"/>
    <w:rsid w:val="006A107B"/>
    <w:rsid w:val="006A7472"/>
    <w:rsid w:val="006B3736"/>
    <w:rsid w:val="006D006F"/>
    <w:rsid w:val="006D1170"/>
    <w:rsid w:val="006D1E4C"/>
    <w:rsid w:val="006E1FDB"/>
    <w:rsid w:val="006F13D6"/>
    <w:rsid w:val="006F7330"/>
    <w:rsid w:val="00710F40"/>
    <w:rsid w:val="00711199"/>
    <w:rsid w:val="00714391"/>
    <w:rsid w:val="007213F4"/>
    <w:rsid w:val="00722E73"/>
    <w:rsid w:val="0072782C"/>
    <w:rsid w:val="00744135"/>
    <w:rsid w:val="00744D43"/>
    <w:rsid w:val="00755B87"/>
    <w:rsid w:val="00755C24"/>
    <w:rsid w:val="00756F91"/>
    <w:rsid w:val="007651EE"/>
    <w:rsid w:val="00773C75"/>
    <w:rsid w:val="00791A21"/>
    <w:rsid w:val="007A400B"/>
    <w:rsid w:val="007B1B16"/>
    <w:rsid w:val="007C482F"/>
    <w:rsid w:val="007E1D83"/>
    <w:rsid w:val="007F1267"/>
    <w:rsid w:val="007F18A1"/>
    <w:rsid w:val="007F3022"/>
    <w:rsid w:val="007F653C"/>
    <w:rsid w:val="00803C75"/>
    <w:rsid w:val="00821790"/>
    <w:rsid w:val="008332ED"/>
    <w:rsid w:val="00840EAF"/>
    <w:rsid w:val="0084371F"/>
    <w:rsid w:val="00843850"/>
    <w:rsid w:val="00862884"/>
    <w:rsid w:val="008664C9"/>
    <w:rsid w:val="00885528"/>
    <w:rsid w:val="008949D3"/>
    <w:rsid w:val="00897588"/>
    <w:rsid w:val="008A6445"/>
    <w:rsid w:val="008C7663"/>
    <w:rsid w:val="008D5F47"/>
    <w:rsid w:val="008E42F1"/>
    <w:rsid w:val="008F1654"/>
    <w:rsid w:val="008F56D1"/>
    <w:rsid w:val="008F7AA7"/>
    <w:rsid w:val="00902FB6"/>
    <w:rsid w:val="00903912"/>
    <w:rsid w:val="00917207"/>
    <w:rsid w:val="009270B1"/>
    <w:rsid w:val="0093568E"/>
    <w:rsid w:val="009368C8"/>
    <w:rsid w:val="00946848"/>
    <w:rsid w:val="00950759"/>
    <w:rsid w:val="0095276A"/>
    <w:rsid w:val="00964985"/>
    <w:rsid w:val="00966168"/>
    <w:rsid w:val="00975056"/>
    <w:rsid w:val="00981F76"/>
    <w:rsid w:val="009964B6"/>
    <w:rsid w:val="009A1606"/>
    <w:rsid w:val="009B0A45"/>
    <w:rsid w:val="009D1BCA"/>
    <w:rsid w:val="009D67AE"/>
    <w:rsid w:val="009E2119"/>
    <w:rsid w:val="009E7514"/>
    <w:rsid w:val="009F5859"/>
    <w:rsid w:val="00A02A28"/>
    <w:rsid w:val="00A05578"/>
    <w:rsid w:val="00A05F6D"/>
    <w:rsid w:val="00A2698C"/>
    <w:rsid w:val="00A36C69"/>
    <w:rsid w:val="00A77FE7"/>
    <w:rsid w:val="00A854BF"/>
    <w:rsid w:val="00A96631"/>
    <w:rsid w:val="00A97EBA"/>
    <w:rsid w:val="00AA025E"/>
    <w:rsid w:val="00AA5F73"/>
    <w:rsid w:val="00AC3FC7"/>
    <w:rsid w:val="00AD2B72"/>
    <w:rsid w:val="00AF1061"/>
    <w:rsid w:val="00AF30DE"/>
    <w:rsid w:val="00AF3246"/>
    <w:rsid w:val="00AF43A8"/>
    <w:rsid w:val="00B05EDD"/>
    <w:rsid w:val="00B1422A"/>
    <w:rsid w:val="00B163F2"/>
    <w:rsid w:val="00B2119C"/>
    <w:rsid w:val="00B279DF"/>
    <w:rsid w:val="00B711D2"/>
    <w:rsid w:val="00B734AF"/>
    <w:rsid w:val="00B86AD4"/>
    <w:rsid w:val="00BA6499"/>
    <w:rsid w:val="00BB1231"/>
    <w:rsid w:val="00BB2ACB"/>
    <w:rsid w:val="00BD36CA"/>
    <w:rsid w:val="00BE4212"/>
    <w:rsid w:val="00BE4447"/>
    <w:rsid w:val="00BF6915"/>
    <w:rsid w:val="00C035EE"/>
    <w:rsid w:val="00C06F8F"/>
    <w:rsid w:val="00C14369"/>
    <w:rsid w:val="00C24920"/>
    <w:rsid w:val="00C329E5"/>
    <w:rsid w:val="00C35B7E"/>
    <w:rsid w:val="00C443AA"/>
    <w:rsid w:val="00C743C2"/>
    <w:rsid w:val="00C75799"/>
    <w:rsid w:val="00C7672E"/>
    <w:rsid w:val="00C80289"/>
    <w:rsid w:val="00C8387C"/>
    <w:rsid w:val="00C93AF9"/>
    <w:rsid w:val="00CA78F2"/>
    <w:rsid w:val="00CD163F"/>
    <w:rsid w:val="00CD42FE"/>
    <w:rsid w:val="00CE4335"/>
    <w:rsid w:val="00CE4D03"/>
    <w:rsid w:val="00CE59FF"/>
    <w:rsid w:val="00D01495"/>
    <w:rsid w:val="00D0575F"/>
    <w:rsid w:val="00D05A90"/>
    <w:rsid w:val="00D126F7"/>
    <w:rsid w:val="00D30FD3"/>
    <w:rsid w:val="00D4203E"/>
    <w:rsid w:val="00D53F69"/>
    <w:rsid w:val="00D61034"/>
    <w:rsid w:val="00D63452"/>
    <w:rsid w:val="00D64633"/>
    <w:rsid w:val="00D64B3A"/>
    <w:rsid w:val="00D71C89"/>
    <w:rsid w:val="00D73291"/>
    <w:rsid w:val="00DB31EA"/>
    <w:rsid w:val="00DB5728"/>
    <w:rsid w:val="00DD32DE"/>
    <w:rsid w:val="00DD3F75"/>
    <w:rsid w:val="00DF1458"/>
    <w:rsid w:val="00E128D2"/>
    <w:rsid w:val="00E17FB0"/>
    <w:rsid w:val="00E21312"/>
    <w:rsid w:val="00E25419"/>
    <w:rsid w:val="00E330E1"/>
    <w:rsid w:val="00E476B1"/>
    <w:rsid w:val="00E52529"/>
    <w:rsid w:val="00E716DF"/>
    <w:rsid w:val="00E7179D"/>
    <w:rsid w:val="00E83942"/>
    <w:rsid w:val="00EB44B9"/>
    <w:rsid w:val="00EC3EB4"/>
    <w:rsid w:val="00ED20D6"/>
    <w:rsid w:val="00EE2A79"/>
    <w:rsid w:val="00EF15A9"/>
    <w:rsid w:val="00F02108"/>
    <w:rsid w:val="00F10213"/>
    <w:rsid w:val="00F10BFC"/>
    <w:rsid w:val="00F11685"/>
    <w:rsid w:val="00F15B30"/>
    <w:rsid w:val="00F245A1"/>
    <w:rsid w:val="00F35973"/>
    <w:rsid w:val="00F44D7A"/>
    <w:rsid w:val="00F44FE9"/>
    <w:rsid w:val="00F563A5"/>
    <w:rsid w:val="00F5670E"/>
    <w:rsid w:val="00F66D89"/>
    <w:rsid w:val="00F75E39"/>
    <w:rsid w:val="00F86354"/>
    <w:rsid w:val="00F93012"/>
    <w:rsid w:val="00F9373F"/>
    <w:rsid w:val="00FA7427"/>
    <w:rsid w:val="00FC101D"/>
    <w:rsid w:val="00FC175B"/>
    <w:rsid w:val="00FC1E6E"/>
    <w:rsid w:val="00FE58EC"/>
    <w:rsid w:val="00FF045C"/>
    <w:rsid w:val="00FF103F"/>
    <w:rsid w:val="00FF2941"/>
    <w:rsid w:val="00FF471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416B3"/>
  <w15:chartTrackingRefBased/>
  <w15:docId w15:val="{91705C7A-1796-43F0-8A9A-F6F520BB7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16DF"/>
    <w:pPr>
      <w:spacing w:after="0" w:line="240" w:lineRule="auto"/>
    </w:pPr>
  </w:style>
  <w:style w:type="paragraph" w:styleId="Ttulo1">
    <w:name w:val="heading 1"/>
    <w:basedOn w:val="Normal"/>
    <w:next w:val="Normal"/>
    <w:link w:val="Ttulo1Car"/>
    <w:uiPriority w:val="9"/>
    <w:qFormat/>
    <w:rsid w:val="003A79E8"/>
    <w:pPr>
      <w:keepNext/>
      <w:keepLines/>
      <w:widowControl w:val="0"/>
      <w:numPr>
        <w:numId w:val="47"/>
      </w:numPr>
      <w:suppressAutoHyphens/>
      <w:spacing w:line="360" w:lineRule="auto"/>
      <w:jc w:val="both"/>
      <w:outlineLvl w:val="0"/>
    </w:pPr>
    <w:rPr>
      <w:rFonts w:ascii="Arial Narrow" w:eastAsiaTheme="majorEastAsia" w:hAnsi="Arial Narrow" w:cstheme="majorBidi"/>
      <w:b/>
      <w:bCs/>
      <w:kern w:val="1"/>
      <w:sz w:val="20"/>
      <w:szCs w:val="28"/>
      <w:lang w:val="es-ES_tradnl" w:eastAsia="ar-SA"/>
    </w:rPr>
  </w:style>
  <w:style w:type="paragraph" w:styleId="Ttulo2">
    <w:name w:val="heading 2"/>
    <w:basedOn w:val="Normal"/>
    <w:next w:val="Normal"/>
    <w:link w:val="Ttulo2Car"/>
    <w:uiPriority w:val="9"/>
    <w:semiHidden/>
    <w:unhideWhenUsed/>
    <w:qFormat/>
    <w:rsid w:val="003A79E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Ttulo2"/>
    <w:next w:val="Normal"/>
    <w:link w:val="Ttulo3Car"/>
    <w:uiPriority w:val="9"/>
    <w:unhideWhenUsed/>
    <w:qFormat/>
    <w:rsid w:val="003A79E8"/>
    <w:pPr>
      <w:widowControl w:val="0"/>
      <w:numPr>
        <w:ilvl w:val="2"/>
        <w:numId w:val="48"/>
      </w:numPr>
      <w:suppressAutoHyphens/>
      <w:spacing w:before="0"/>
      <w:jc w:val="both"/>
      <w:outlineLvl w:val="2"/>
    </w:pPr>
    <w:rPr>
      <w:rFonts w:ascii="Arial Narrow" w:hAnsi="Arial Narrow"/>
      <w:b/>
      <w:bCs/>
      <w:color w:val="auto"/>
      <w:kern w:val="1"/>
      <w:sz w:val="20"/>
      <w:szCs w:val="20"/>
      <w:u w:val="single"/>
      <w:lang w:val="es-ES_tradnl"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4B78EF"/>
    <w:pPr>
      <w:spacing w:before="100" w:beforeAutospacing="1" w:after="100" w:afterAutospacing="1"/>
    </w:pPr>
    <w:rPr>
      <w:rFonts w:ascii="Times New Roman" w:eastAsia="Times New Roman" w:hAnsi="Times New Roman" w:cs="Times New Roman"/>
      <w:sz w:val="24"/>
      <w:szCs w:val="24"/>
      <w:lang w:eastAsia="es-SV"/>
    </w:rPr>
  </w:style>
  <w:style w:type="paragraph" w:styleId="Prrafodelista">
    <w:name w:val="List Paragraph"/>
    <w:aliases w:val="titulo 2"/>
    <w:basedOn w:val="Normal"/>
    <w:link w:val="PrrafodelistaCar"/>
    <w:uiPriority w:val="34"/>
    <w:qFormat/>
    <w:rsid w:val="001708A2"/>
    <w:pPr>
      <w:ind w:left="720"/>
      <w:contextualSpacing/>
    </w:pPr>
  </w:style>
  <w:style w:type="paragraph" w:styleId="Textodeglobo">
    <w:name w:val="Balloon Text"/>
    <w:basedOn w:val="Normal"/>
    <w:link w:val="TextodegloboCar"/>
    <w:uiPriority w:val="99"/>
    <w:semiHidden/>
    <w:unhideWhenUsed/>
    <w:rsid w:val="003B35D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B35D1"/>
    <w:rPr>
      <w:rFonts w:ascii="Segoe UI" w:hAnsi="Segoe UI" w:cs="Segoe UI"/>
      <w:sz w:val="18"/>
      <w:szCs w:val="18"/>
    </w:rPr>
  </w:style>
  <w:style w:type="character" w:customStyle="1" w:styleId="PrrafodelistaCar">
    <w:name w:val="Párrafo de lista Car"/>
    <w:aliases w:val="titulo 2 Car"/>
    <w:link w:val="Prrafodelista"/>
    <w:uiPriority w:val="34"/>
    <w:locked/>
    <w:rsid w:val="0008727E"/>
  </w:style>
  <w:style w:type="character" w:styleId="Refdecomentario">
    <w:name w:val="annotation reference"/>
    <w:basedOn w:val="Fuentedeprrafopredeter"/>
    <w:uiPriority w:val="99"/>
    <w:semiHidden/>
    <w:unhideWhenUsed/>
    <w:rsid w:val="0008727E"/>
    <w:rPr>
      <w:sz w:val="16"/>
      <w:szCs w:val="16"/>
    </w:rPr>
  </w:style>
  <w:style w:type="paragraph" w:styleId="Textocomentario">
    <w:name w:val="annotation text"/>
    <w:basedOn w:val="Normal"/>
    <w:link w:val="TextocomentarioCar"/>
    <w:uiPriority w:val="99"/>
    <w:unhideWhenUsed/>
    <w:rsid w:val="0008727E"/>
    <w:rPr>
      <w:rFonts w:ascii="Times New Roman" w:eastAsia="Times New Roman" w:hAnsi="Times New Roman" w:cs="Times New Roman"/>
      <w:sz w:val="20"/>
      <w:szCs w:val="20"/>
      <w:lang w:val="es-MX" w:eastAsia="es-MX"/>
    </w:rPr>
  </w:style>
  <w:style w:type="character" w:customStyle="1" w:styleId="TextocomentarioCar">
    <w:name w:val="Texto comentario Car"/>
    <w:basedOn w:val="Fuentedeprrafopredeter"/>
    <w:link w:val="Textocomentario"/>
    <w:uiPriority w:val="99"/>
    <w:rsid w:val="0008727E"/>
    <w:rPr>
      <w:rFonts w:ascii="Times New Roman" w:eastAsia="Times New Roman" w:hAnsi="Times New Roman" w:cs="Times New Roman"/>
      <w:sz w:val="20"/>
      <w:szCs w:val="20"/>
      <w:lang w:val="es-MX" w:eastAsia="es-MX"/>
    </w:rPr>
  </w:style>
  <w:style w:type="table" w:styleId="Tablaconcuadrcula">
    <w:name w:val="Table Grid"/>
    <w:basedOn w:val="Tablanormal"/>
    <w:uiPriority w:val="59"/>
    <w:rsid w:val="00B279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6F73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6110FB"/>
    <w:pPr>
      <w:tabs>
        <w:tab w:val="center" w:pos="4419"/>
        <w:tab w:val="right" w:pos="8838"/>
      </w:tabs>
    </w:pPr>
  </w:style>
  <w:style w:type="character" w:customStyle="1" w:styleId="EncabezadoCar">
    <w:name w:val="Encabezado Car"/>
    <w:basedOn w:val="Fuentedeprrafopredeter"/>
    <w:link w:val="Encabezado"/>
    <w:uiPriority w:val="99"/>
    <w:rsid w:val="006110FB"/>
  </w:style>
  <w:style w:type="table" w:styleId="Tabladecuadrcula4-nfasis1">
    <w:name w:val="Grid Table 4 Accent 1"/>
    <w:basedOn w:val="Tablanormal"/>
    <w:uiPriority w:val="49"/>
    <w:rsid w:val="00623ADF"/>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Subttulo">
    <w:name w:val="Subtitle"/>
    <w:basedOn w:val="Normal"/>
    <w:next w:val="Normal"/>
    <w:link w:val="SubttuloCar"/>
    <w:qFormat/>
    <w:rsid w:val="0095276A"/>
    <w:pPr>
      <w:numPr>
        <w:ilvl w:val="1"/>
      </w:numPr>
      <w:spacing w:after="160"/>
    </w:pPr>
    <w:rPr>
      <w:rFonts w:eastAsiaTheme="minorEastAsia"/>
      <w:color w:val="5A5A5A" w:themeColor="text1" w:themeTint="A5"/>
      <w:spacing w:val="15"/>
      <w:lang w:val="es-ES" w:eastAsia="es-ES"/>
    </w:rPr>
  </w:style>
  <w:style w:type="character" w:customStyle="1" w:styleId="SubttuloCar">
    <w:name w:val="Subtítulo Car"/>
    <w:basedOn w:val="Fuentedeprrafopredeter"/>
    <w:link w:val="Subttulo"/>
    <w:rsid w:val="0095276A"/>
    <w:rPr>
      <w:rFonts w:eastAsiaTheme="minorEastAsia"/>
      <w:color w:val="5A5A5A" w:themeColor="text1" w:themeTint="A5"/>
      <w:spacing w:val="15"/>
      <w:lang w:val="es-ES" w:eastAsia="es-ES"/>
    </w:rPr>
  </w:style>
  <w:style w:type="character" w:styleId="nfasis">
    <w:name w:val="Emphasis"/>
    <w:basedOn w:val="Fuentedeprrafopredeter"/>
    <w:qFormat/>
    <w:rsid w:val="0095276A"/>
    <w:rPr>
      <w:i/>
      <w:iCs/>
    </w:rPr>
  </w:style>
  <w:style w:type="paragraph" w:customStyle="1" w:styleId="Contenidodelatabla">
    <w:name w:val="Contenido de la tabla"/>
    <w:basedOn w:val="Normal"/>
    <w:rsid w:val="003A79E8"/>
    <w:pPr>
      <w:widowControl w:val="0"/>
      <w:suppressLineNumbers/>
      <w:suppressAutoHyphens/>
      <w:jc w:val="both"/>
    </w:pPr>
    <w:rPr>
      <w:rFonts w:ascii="Arial Narrow" w:eastAsia="Arial Unicode MS" w:hAnsi="Arial Narrow" w:cs="Times New Roman"/>
      <w:kern w:val="1"/>
      <w:sz w:val="20"/>
      <w:szCs w:val="24"/>
      <w:lang w:val="es-ES_tradnl" w:eastAsia="ar-SA"/>
    </w:rPr>
  </w:style>
  <w:style w:type="character" w:styleId="Hipervnculo">
    <w:name w:val="Hyperlink"/>
    <w:basedOn w:val="Fuentedeprrafopredeter"/>
    <w:uiPriority w:val="99"/>
    <w:unhideWhenUsed/>
    <w:rsid w:val="003A79E8"/>
    <w:rPr>
      <w:color w:val="0563C1" w:themeColor="hyperlink"/>
      <w:u w:val="single"/>
    </w:rPr>
  </w:style>
  <w:style w:type="paragraph" w:styleId="TDC1">
    <w:name w:val="toc 1"/>
    <w:basedOn w:val="Normal"/>
    <w:next w:val="Normal"/>
    <w:autoRedefine/>
    <w:uiPriority w:val="39"/>
    <w:unhideWhenUsed/>
    <w:rsid w:val="003A79E8"/>
    <w:pPr>
      <w:widowControl w:val="0"/>
      <w:tabs>
        <w:tab w:val="left" w:pos="440"/>
        <w:tab w:val="right" w:leader="dot" w:pos="9356"/>
      </w:tabs>
      <w:suppressAutoHyphens/>
      <w:spacing w:after="100"/>
      <w:jc w:val="both"/>
    </w:pPr>
    <w:rPr>
      <w:rFonts w:ascii="Arial Narrow" w:eastAsia="Arial Unicode MS" w:hAnsi="Arial Narrow" w:cs="Times New Roman"/>
      <w:kern w:val="1"/>
      <w:sz w:val="20"/>
      <w:szCs w:val="24"/>
      <w:lang w:val="es-ES_tradnl" w:eastAsia="ar-SA"/>
    </w:rPr>
  </w:style>
  <w:style w:type="paragraph" w:styleId="TDC2">
    <w:name w:val="toc 2"/>
    <w:basedOn w:val="Normal"/>
    <w:next w:val="Normal"/>
    <w:autoRedefine/>
    <w:uiPriority w:val="39"/>
    <w:unhideWhenUsed/>
    <w:rsid w:val="003A79E8"/>
    <w:pPr>
      <w:widowControl w:val="0"/>
      <w:suppressAutoHyphens/>
      <w:spacing w:after="100"/>
      <w:ind w:left="284"/>
      <w:jc w:val="both"/>
    </w:pPr>
    <w:rPr>
      <w:rFonts w:ascii="Arial Narrow" w:eastAsia="Arial Unicode MS" w:hAnsi="Arial Narrow" w:cs="Times New Roman"/>
      <w:kern w:val="18"/>
      <w:sz w:val="18"/>
      <w:szCs w:val="24"/>
      <w:lang w:val="es-ES_tradnl" w:eastAsia="ar-SA"/>
    </w:rPr>
  </w:style>
  <w:style w:type="paragraph" w:styleId="TDC3">
    <w:name w:val="toc 3"/>
    <w:basedOn w:val="Normal"/>
    <w:next w:val="Normal"/>
    <w:autoRedefine/>
    <w:uiPriority w:val="39"/>
    <w:unhideWhenUsed/>
    <w:rsid w:val="003A79E8"/>
    <w:pPr>
      <w:widowControl w:val="0"/>
      <w:tabs>
        <w:tab w:val="left" w:pos="993"/>
        <w:tab w:val="right" w:leader="dot" w:pos="9394"/>
      </w:tabs>
      <w:suppressAutoHyphens/>
      <w:spacing w:after="100"/>
      <w:ind w:left="480"/>
    </w:pPr>
    <w:rPr>
      <w:rFonts w:ascii="Arial Narrow" w:eastAsia="Arial Unicode MS" w:hAnsi="Arial Narrow" w:cs="Times New Roman"/>
      <w:kern w:val="1"/>
      <w:sz w:val="16"/>
      <w:szCs w:val="24"/>
      <w:lang w:val="es-ES_tradnl" w:eastAsia="ar-SA"/>
    </w:rPr>
  </w:style>
  <w:style w:type="character" w:customStyle="1" w:styleId="Ttulo1Car">
    <w:name w:val="Título 1 Car"/>
    <w:basedOn w:val="Fuentedeprrafopredeter"/>
    <w:link w:val="Ttulo1"/>
    <w:uiPriority w:val="9"/>
    <w:rsid w:val="003A79E8"/>
    <w:rPr>
      <w:rFonts w:ascii="Arial Narrow" w:eastAsiaTheme="majorEastAsia" w:hAnsi="Arial Narrow" w:cstheme="majorBidi"/>
      <w:b/>
      <w:bCs/>
      <w:kern w:val="1"/>
      <w:sz w:val="20"/>
      <w:szCs w:val="28"/>
      <w:lang w:val="es-ES_tradnl" w:eastAsia="ar-SA"/>
    </w:rPr>
  </w:style>
  <w:style w:type="character" w:customStyle="1" w:styleId="Ttulo3Car">
    <w:name w:val="Título 3 Car"/>
    <w:basedOn w:val="Fuentedeprrafopredeter"/>
    <w:link w:val="Ttulo3"/>
    <w:uiPriority w:val="9"/>
    <w:rsid w:val="003A79E8"/>
    <w:rPr>
      <w:rFonts w:ascii="Arial Narrow" w:eastAsiaTheme="majorEastAsia" w:hAnsi="Arial Narrow" w:cstheme="majorBidi"/>
      <w:b/>
      <w:bCs/>
      <w:kern w:val="1"/>
      <w:sz w:val="20"/>
      <w:szCs w:val="20"/>
      <w:u w:val="single"/>
      <w:lang w:val="es-ES_tradnl" w:eastAsia="ar-SA"/>
    </w:rPr>
  </w:style>
  <w:style w:type="character" w:customStyle="1" w:styleId="Ttulo2Car">
    <w:name w:val="Título 2 Car"/>
    <w:basedOn w:val="Fuentedeprrafopredeter"/>
    <w:link w:val="Ttulo2"/>
    <w:uiPriority w:val="9"/>
    <w:semiHidden/>
    <w:rsid w:val="003A79E8"/>
    <w:rPr>
      <w:rFonts w:asciiTheme="majorHAnsi" w:eastAsiaTheme="majorEastAsia" w:hAnsiTheme="majorHAnsi" w:cstheme="majorBidi"/>
      <w:color w:val="2E74B5" w:themeColor="accent1" w:themeShade="BF"/>
      <w:sz w:val="26"/>
      <w:szCs w:val="26"/>
    </w:rPr>
  </w:style>
  <w:style w:type="paragraph" w:customStyle="1" w:styleId="Default">
    <w:name w:val="Default"/>
    <w:rsid w:val="003A79E8"/>
    <w:pPr>
      <w:autoSpaceDE w:val="0"/>
      <w:autoSpaceDN w:val="0"/>
      <w:adjustRightInd w:val="0"/>
      <w:spacing w:after="0" w:line="240" w:lineRule="auto"/>
    </w:pPr>
    <w:rPr>
      <w:rFonts w:ascii="Arial" w:eastAsia="Times New Roman" w:hAnsi="Arial" w:cs="Arial"/>
      <w:color w:val="000000"/>
      <w:sz w:val="24"/>
      <w:szCs w:val="24"/>
      <w:lang w:val="es-CL" w:eastAsia="es-CL"/>
    </w:rPr>
  </w:style>
  <w:style w:type="table" w:customStyle="1" w:styleId="Tabladecuadrcula6concolores1">
    <w:name w:val="Tabla de cuadrícula 6 con colores1"/>
    <w:basedOn w:val="Tablanormal"/>
    <w:uiPriority w:val="51"/>
    <w:rsid w:val="003A79E8"/>
    <w:pPr>
      <w:spacing w:after="0" w:line="240" w:lineRule="auto"/>
    </w:pPr>
    <w:rPr>
      <w:color w:val="000000" w:themeColor="text1"/>
      <w:lang w:val="es-E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Cuadrculaclara-nfasis3">
    <w:name w:val="Light Grid Accent 3"/>
    <w:basedOn w:val="Tablanormal"/>
    <w:uiPriority w:val="62"/>
    <w:rsid w:val="003A79E8"/>
    <w:pPr>
      <w:spacing w:after="0" w:line="240" w:lineRule="auto"/>
    </w:pPr>
    <w:rPr>
      <w:lang w:val="es-E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customStyle="1" w:styleId="Tabladelista6concolores-nfasis41">
    <w:name w:val="Tabla de lista 6 con colores - Énfasis 41"/>
    <w:basedOn w:val="Tablanormal"/>
    <w:uiPriority w:val="51"/>
    <w:rsid w:val="003A79E8"/>
    <w:pPr>
      <w:spacing w:after="0" w:line="240" w:lineRule="auto"/>
    </w:pPr>
    <w:rPr>
      <w:color w:val="BF8F00" w:themeColor="accent4" w:themeShade="BF"/>
      <w:lang w:val="es-ES"/>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Tabladelista7concolores-nfasis21">
    <w:name w:val="Tabla de lista 7 con colores - Énfasis 21"/>
    <w:basedOn w:val="Tablanormal"/>
    <w:uiPriority w:val="52"/>
    <w:rsid w:val="003A79E8"/>
    <w:pPr>
      <w:spacing w:after="0" w:line="240" w:lineRule="auto"/>
    </w:pPr>
    <w:rPr>
      <w:color w:val="C45911" w:themeColor="accent2" w:themeShade="BF"/>
      <w:lang w:val="es-E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iedepgina">
    <w:name w:val="footer"/>
    <w:basedOn w:val="Normal"/>
    <w:link w:val="PiedepginaCar"/>
    <w:uiPriority w:val="99"/>
    <w:unhideWhenUsed/>
    <w:rsid w:val="00714391"/>
    <w:pPr>
      <w:tabs>
        <w:tab w:val="center" w:pos="4419"/>
        <w:tab w:val="right" w:pos="8838"/>
      </w:tabs>
    </w:pPr>
  </w:style>
  <w:style w:type="character" w:customStyle="1" w:styleId="PiedepginaCar">
    <w:name w:val="Pie de página Car"/>
    <w:basedOn w:val="Fuentedeprrafopredeter"/>
    <w:link w:val="Piedepgina"/>
    <w:uiPriority w:val="99"/>
    <w:rsid w:val="007143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8534434">
      <w:bodyDiv w:val="1"/>
      <w:marLeft w:val="0"/>
      <w:marRight w:val="0"/>
      <w:marTop w:val="0"/>
      <w:marBottom w:val="0"/>
      <w:divBdr>
        <w:top w:val="none" w:sz="0" w:space="0" w:color="auto"/>
        <w:left w:val="none" w:sz="0" w:space="0" w:color="auto"/>
        <w:bottom w:val="none" w:sz="0" w:space="0" w:color="auto"/>
        <w:right w:val="none" w:sz="0" w:space="0" w:color="auto"/>
      </w:divBdr>
      <w:divsChild>
        <w:div w:id="849418540">
          <w:marLeft w:val="284"/>
          <w:marRight w:val="0"/>
          <w:marTop w:val="0"/>
          <w:marBottom w:val="0"/>
          <w:divBdr>
            <w:top w:val="none" w:sz="0" w:space="0" w:color="auto"/>
            <w:left w:val="none" w:sz="0" w:space="0" w:color="auto"/>
            <w:bottom w:val="none" w:sz="0" w:space="0" w:color="auto"/>
            <w:right w:val="none" w:sz="0" w:space="0" w:color="auto"/>
          </w:divBdr>
        </w:div>
        <w:div w:id="1756828051">
          <w:marLeft w:val="284"/>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235C5D-1C23-467A-A1C2-F7CE4ED52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3954</TotalTime>
  <Pages>1</Pages>
  <Words>39901</Words>
  <Characters>219459</Characters>
  <Application>Microsoft Office Word</Application>
  <DocSecurity>0</DocSecurity>
  <Lines>1828</Lines>
  <Paragraphs>517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258843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Nery de Leiva</dc:creator>
  <cp:keywords/>
  <dc:description/>
  <cp:lastModifiedBy>Dinora Gomez Perez</cp:lastModifiedBy>
  <cp:revision>45</cp:revision>
  <cp:lastPrinted>2023-06-29T16:01:00Z</cp:lastPrinted>
  <dcterms:created xsi:type="dcterms:W3CDTF">2023-06-05T15:16:00Z</dcterms:created>
  <dcterms:modified xsi:type="dcterms:W3CDTF">2023-07-18T20:58:00Z</dcterms:modified>
</cp:coreProperties>
</file>