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D60" w:rsidRPr="004D6A31" w:rsidRDefault="00394A6F" w:rsidP="00B44D60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B44D60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B44D60">
        <w:rPr>
          <w:rFonts w:ascii="Museo Sans 300" w:hAnsi="Museo Sans 300"/>
          <w:b/>
          <w:sz w:val="20"/>
          <w:szCs w:val="20"/>
        </w:rPr>
        <w:t>84</w:t>
      </w:r>
      <w:r w:rsidR="00B44D60" w:rsidRPr="004D6A31">
        <w:rPr>
          <w:rFonts w:ascii="Museo Sans 300" w:hAnsi="Museo Sans 300"/>
          <w:b/>
          <w:sz w:val="20"/>
          <w:szCs w:val="20"/>
        </w:rPr>
        <w:t>-</w:t>
      </w:r>
      <w:r w:rsidR="00B44D60">
        <w:rPr>
          <w:rFonts w:ascii="Museo Sans 300" w:hAnsi="Museo Sans 300"/>
          <w:b/>
          <w:sz w:val="20"/>
          <w:szCs w:val="20"/>
        </w:rPr>
        <w:t>2023</w:t>
      </w:r>
    </w:p>
    <w:p w:rsidR="00B44D60" w:rsidRPr="004D6A31" w:rsidRDefault="00B44D60" w:rsidP="00B44D60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ISTA-2023-0060</w:t>
      </w:r>
    </w:p>
    <w:p w:rsidR="00B44D60" w:rsidRPr="004D6A31" w:rsidRDefault="00B44D60" w:rsidP="00B44D60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B44D60" w:rsidRPr="000951CD" w:rsidRDefault="00B44D60" w:rsidP="00B44D60">
      <w:pPr>
        <w:spacing w:line="276" w:lineRule="auto"/>
        <w:contextualSpacing/>
        <w:jc w:val="both"/>
        <w:rPr>
          <w:rFonts w:ascii="Museo Sans 300" w:hAnsi="Museo Sans 300"/>
          <w:sz w:val="19"/>
          <w:szCs w:val="19"/>
        </w:rPr>
      </w:pPr>
      <w:r w:rsidRPr="000951CD">
        <w:rPr>
          <w:rFonts w:ascii="Museo Sans 300" w:hAnsi="Museo Sans 300"/>
          <w:sz w:val="19"/>
          <w:szCs w:val="19"/>
        </w:rPr>
        <w:t xml:space="preserve">En la ciudad y departamento de San Salvador, a las once horas con ocho minutos del día treinta y uno de marzo de dos mil veintitrés. </w:t>
      </w:r>
    </w:p>
    <w:p w:rsidR="00B44D60" w:rsidRPr="000951CD" w:rsidRDefault="00B44D60" w:rsidP="00B44D60">
      <w:pPr>
        <w:spacing w:line="276" w:lineRule="auto"/>
        <w:contextualSpacing/>
        <w:jc w:val="both"/>
        <w:rPr>
          <w:rFonts w:ascii="Museo Sans 300" w:hAnsi="Museo Sans 300"/>
          <w:sz w:val="19"/>
          <w:szCs w:val="19"/>
        </w:rPr>
      </w:pPr>
    </w:p>
    <w:p w:rsidR="00B44D60" w:rsidRPr="000951CD" w:rsidRDefault="00B44D60" w:rsidP="00B44D60">
      <w:pPr>
        <w:spacing w:line="276" w:lineRule="auto"/>
        <w:contextualSpacing/>
        <w:jc w:val="both"/>
        <w:rPr>
          <w:rFonts w:ascii="Museo Sans 300" w:hAnsi="Museo Sans 300"/>
          <w:sz w:val="19"/>
          <w:szCs w:val="19"/>
        </w:rPr>
      </w:pPr>
      <w:r w:rsidRPr="000951CD">
        <w:rPr>
          <w:rFonts w:ascii="Museo Sans 300" w:hAnsi="Museo Sans 300"/>
          <w:sz w:val="19"/>
          <w:szCs w:val="19"/>
        </w:rPr>
        <w:t xml:space="preserve">Vista la solicitud de información presentada a las quince horas con doce minutos del día veintiuno de marzo de dos mil veintitrés, por la señora </w:t>
      </w:r>
      <w:r>
        <w:rPr>
          <w:rFonts w:ascii="Museo Sans 300" w:hAnsi="Museo Sans 300"/>
          <w:b/>
          <w:sz w:val="19"/>
          <w:szCs w:val="19"/>
        </w:rPr>
        <w:t>------------------------</w:t>
      </w:r>
      <w:r w:rsidRPr="000951CD">
        <w:rPr>
          <w:rFonts w:ascii="Museo Sans 300" w:hAnsi="Museo Sans 300"/>
          <w:b/>
          <w:sz w:val="19"/>
          <w:szCs w:val="19"/>
        </w:rPr>
        <w:t xml:space="preserve"> </w:t>
      </w:r>
      <w:r w:rsidRPr="000951CD">
        <w:rPr>
          <w:rFonts w:ascii="Museo Sans 300" w:hAnsi="Museo Sans 300"/>
          <w:sz w:val="19"/>
          <w:szCs w:val="19"/>
        </w:rPr>
        <w:t>en su calidad de apoderada especial del señor</w:t>
      </w:r>
      <w:r w:rsidRPr="000951CD">
        <w:rPr>
          <w:rFonts w:ascii="Museo Sans 300" w:hAnsi="Museo Sans 300"/>
          <w:b/>
          <w:sz w:val="19"/>
          <w:szCs w:val="19"/>
        </w:rPr>
        <w:t xml:space="preserve"> </w:t>
      </w:r>
      <w:r>
        <w:rPr>
          <w:rFonts w:ascii="Museo Sans 300" w:hAnsi="Museo Sans 300"/>
          <w:b/>
          <w:sz w:val="19"/>
          <w:szCs w:val="19"/>
        </w:rPr>
        <w:t>-------------------- -</w:t>
      </w:r>
      <w:r w:rsidRPr="000951CD">
        <w:rPr>
          <w:rFonts w:ascii="Museo Sans 300" w:hAnsi="Museo Sans 300"/>
          <w:sz w:val="19"/>
          <w:szCs w:val="19"/>
        </w:rPr>
        <w:t xml:space="preserve"> y registrada por esta Unidad bajo el No ISTA-2023-0060, en la que requiere: “””SOLICITO NUEVA BÚSQUEDA DE HISTORIAL LABORAL A NOMBRE </w:t>
      </w:r>
      <w:r>
        <w:rPr>
          <w:rFonts w:ascii="Museo Sans 300" w:hAnsi="Museo Sans 300"/>
          <w:sz w:val="19"/>
          <w:szCs w:val="19"/>
        </w:rPr>
        <w:t>--------------------------</w:t>
      </w:r>
      <w:r w:rsidRPr="000951CD">
        <w:rPr>
          <w:rFonts w:ascii="Museo Sans 300" w:hAnsi="Museo Sans 300"/>
          <w:sz w:val="19"/>
          <w:szCs w:val="19"/>
        </w:rPr>
        <w:t xml:space="preserve"> EXACTAMENTE DEL PERIODO COMPRENDIDO DE 1970 A 1975. ESTO LO REALIZO EN MI CALIDAD DE APODERADA.”””;</w:t>
      </w:r>
      <w:r w:rsidRPr="000951CD">
        <w:rPr>
          <w:rFonts w:ascii="Museo Sans 300" w:hAnsi="Museo Sans 300"/>
          <w:i/>
          <w:sz w:val="19"/>
          <w:szCs w:val="19"/>
        </w:rPr>
        <w:t xml:space="preserve"> </w:t>
      </w:r>
      <w:r w:rsidRPr="000951CD">
        <w:rPr>
          <w:rFonts w:ascii="Museo Sans 300" w:hAnsi="Museo Sans 300"/>
          <w:b/>
          <w:sz w:val="19"/>
          <w:szCs w:val="19"/>
        </w:rPr>
        <w:t>y CONSIDERANDO:</w:t>
      </w:r>
    </w:p>
    <w:p w:rsidR="00B44D60" w:rsidRPr="000951CD" w:rsidRDefault="00B44D60" w:rsidP="00B44D60">
      <w:pPr>
        <w:rPr>
          <w:rFonts w:ascii="Museo Sans 300" w:hAnsi="Museo Sans 300" w:cs="Arial"/>
          <w:color w:val="000000"/>
          <w:sz w:val="19"/>
          <w:szCs w:val="19"/>
          <w:shd w:val="clear" w:color="auto" w:fill="FFFFFF"/>
        </w:rPr>
      </w:pPr>
    </w:p>
    <w:p w:rsidR="00B44D60" w:rsidRPr="000951CD" w:rsidRDefault="00B44D60" w:rsidP="00B44D60">
      <w:pPr>
        <w:spacing w:line="276" w:lineRule="auto"/>
        <w:jc w:val="both"/>
        <w:rPr>
          <w:rFonts w:ascii="Museo Sans 300" w:hAnsi="Museo Sans 300"/>
          <w:sz w:val="19"/>
          <w:szCs w:val="19"/>
        </w:rPr>
      </w:pPr>
      <w:r w:rsidRPr="000951CD">
        <w:rPr>
          <w:rFonts w:ascii="Museo Sans 300" w:hAnsi="Museo Sans 300"/>
          <w:sz w:val="19"/>
          <w:szCs w:val="19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B44D60" w:rsidRPr="000951CD" w:rsidRDefault="00B44D60" w:rsidP="00B44D60">
      <w:pPr>
        <w:spacing w:line="276" w:lineRule="auto"/>
        <w:jc w:val="both"/>
        <w:rPr>
          <w:rFonts w:ascii="Museo Sans 300" w:hAnsi="Museo Sans 300"/>
          <w:sz w:val="19"/>
          <w:szCs w:val="19"/>
        </w:rPr>
      </w:pPr>
    </w:p>
    <w:p w:rsidR="00B44D60" w:rsidRPr="000951CD" w:rsidRDefault="00B44D60" w:rsidP="00B44D60">
      <w:pPr>
        <w:spacing w:line="276" w:lineRule="auto"/>
        <w:jc w:val="both"/>
        <w:rPr>
          <w:rFonts w:ascii="Museo Sans 300" w:hAnsi="Museo Sans 300"/>
          <w:sz w:val="19"/>
          <w:szCs w:val="19"/>
        </w:rPr>
      </w:pPr>
      <w:r w:rsidRPr="000951CD">
        <w:rPr>
          <w:rFonts w:ascii="Museo Sans 300" w:hAnsi="Museo Sans 300"/>
          <w:sz w:val="19"/>
          <w:szCs w:val="19"/>
        </w:rPr>
        <w:t>II) Por medio de la referencia GRH-00-0212-2023 La Gerencia de Recursos Humanos, informa: “</w:t>
      </w:r>
      <w:r w:rsidRPr="000951CD">
        <w:rPr>
          <w:rFonts w:ascii="Museo Sans 300" w:hAnsi="Museo Sans 300"/>
          <w:i/>
          <w:sz w:val="19"/>
          <w:szCs w:val="19"/>
        </w:rPr>
        <w:t>Se realizó nueve búsqueda de expediente de personal pasivo en Unidad de Gestión Documental y Archivos (UGDA) y en Sistema Integrado de Recursos Humanos Institucional, en el cual se encontró expediente con código G-255-2328; y se pudo constatar que NO cuenta con la documentación e información necesaria (Nombramiento, Acuerdo de Finalización de Labores o Aceptación de Renuncia), para emitir el historial laboral y el acuerdo de cese de funciones correspondiente al periodo 1970-1975</w:t>
      </w:r>
      <w:r w:rsidRPr="000951CD">
        <w:rPr>
          <w:rFonts w:ascii="Museo Sans 300" w:hAnsi="Museo Sans 300"/>
          <w:sz w:val="19"/>
          <w:szCs w:val="19"/>
        </w:rPr>
        <w:t>”</w:t>
      </w:r>
      <w:r w:rsidRPr="000951CD">
        <w:rPr>
          <w:rFonts w:ascii="Museo Sans 300" w:hAnsi="Museo Sans 300"/>
          <w:i/>
          <w:sz w:val="19"/>
          <w:szCs w:val="19"/>
        </w:rPr>
        <w:t>.</w:t>
      </w:r>
    </w:p>
    <w:p w:rsidR="00B44D60" w:rsidRPr="000951CD" w:rsidRDefault="00B44D60" w:rsidP="00B44D60">
      <w:pPr>
        <w:spacing w:line="276" w:lineRule="auto"/>
        <w:jc w:val="both"/>
        <w:rPr>
          <w:rFonts w:ascii="Museo Sans 300" w:hAnsi="Museo Sans 300"/>
          <w:sz w:val="19"/>
          <w:szCs w:val="19"/>
        </w:rPr>
      </w:pPr>
    </w:p>
    <w:p w:rsidR="00B44D60" w:rsidRPr="000951CD" w:rsidRDefault="00B44D60" w:rsidP="00B44D60">
      <w:pPr>
        <w:spacing w:line="276" w:lineRule="auto"/>
        <w:jc w:val="both"/>
        <w:rPr>
          <w:rFonts w:ascii="Museo Sans 300" w:hAnsi="Museo Sans 300"/>
          <w:sz w:val="19"/>
          <w:szCs w:val="19"/>
        </w:rPr>
      </w:pPr>
      <w:r w:rsidRPr="000951CD">
        <w:rPr>
          <w:rFonts w:ascii="Museo Sans 300" w:hAnsi="Museo Sans 300"/>
          <w:sz w:val="19"/>
          <w:szCs w:val="19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B44D60" w:rsidRPr="000951CD" w:rsidRDefault="00B44D60" w:rsidP="00B44D60">
      <w:pPr>
        <w:spacing w:line="276" w:lineRule="auto"/>
        <w:contextualSpacing/>
        <w:jc w:val="both"/>
        <w:rPr>
          <w:rFonts w:ascii="Museo Sans 300" w:hAnsi="Museo Sans 300"/>
          <w:b/>
          <w:sz w:val="19"/>
          <w:szCs w:val="19"/>
        </w:rPr>
      </w:pPr>
    </w:p>
    <w:p w:rsidR="00B44D60" w:rsidRPr="000951CD" w:rsidRDefault="00B44D60" w:rsidP="00B44D60">
      <w:pPr>
        <w:spacing w:line="276" w:lineRule="auto"/>
        <w:contextualSpacing/>
        <w:jc w:val="both"/>
        <w:rPr>
          <w:rFonts w:ascii="Museo Sans 300" w:hAnsi="Museo Sans 300"/>
          <w:sz w:val="19"/>
          <w:szCs w:val="19"/>
        </w:rPr>
      </w:pPr>
      <w:r w:rsidRPr="000951CD">
        <w:rPr>
          <w:rFonts w:ascii="Museo Sans 300" w:hAnsi="Museo Sans 300"/>
          <w:b/>
          <w:sz w:val="19"/>
          <w:szCs w:val="19"/>
        </w:rPr>
        <w:t xml:space="preserve">POR TANTO: </w:t>
      </w:r>
      <w:r w:rsidRPr="000951CD">
        <w:rPr>
          <w:rFonts w:ascii="Museo Sans 300" w:hAnsi="Museo Sans 300"/>
          <w:sz w:val="19"/>
          <w:szCs w:val="19"/>
        </w:rPr>
        <w:t xml:space="preserve">Con base al Artículos 65, 66, 69, 70, 71, 72 y 73 de la Ley de Acceso a la Información Pública, y demás disposiciones legales relacionadas, </w:t>
      </w:r>
      <w:r w:rsidRPr="000951CD">
        <w:rPr>
          <w:rFonts w:ascii="Museo Sans 300" w:hAnsi="Museo Sans 300"/>
          <w:b/>
          <w:sz w:val="19"/>
          <w:szCs w:val="19"/>
        </w:rPr>
        <w:t>SE RESUELVE:</w:t>
      </w:r>
      <w:r w:rsidRPr="000951CD">
        <w:rPr>
          <w:rFonts w:ascii="Museo Sans 300" w:hAnsi="Museo Sans 300"/>
          <w:sz w:val="19"/>
          <w:szCs w:val="19"/>
        </w:rPr>
        <w:t xml:space="preserve"> </w:t>
      </w:r>
      <w:r w:rsidRPr="000951CD">
        <w:rPr>
          <w:rFonts w:ascii="Museo Sans 300" w:hAnsi="Museo Sans 300"/>
          <w:b/>
          <w:sz w:val="19"/>
          <w:szCs w:val="19"/>
        </w:rPr>
        <w:t xml:space="preserve">A) </w:t>
      </w:r>
      <w:r w:rsidRPr="000951CD">
        <w:rPr>
          <w:rFonts w:ascii="Museo Sans 300" w:hAnsi="Museo Sans 300"/>
          <w:sz w:val="19"/>
          <w:szCs w:val="19"/>
        </w:rPr>
        <w:t xml:space="preserve">CONFIRMAR LA INEXISTENCIA de la información solicitada por la señora </w:t>
      </w:r>
      <w:r>
        <w:rPr>
          <w:rFonts w:ascii="Museo Sans 300" w:hAnsi="Museo Sans 300"/>
          <w:b/>
          <w:sz w:val="19"/>
          <w:szCs w:val="19"/>
        </w:rPr>
        <w:t>------------------------------</w:t>
      </w:r>
      <w:r w:rsidRPr="000951CD">
        <w:rPr>
          <w:rFonts w:ascii="Museo Sans 300" w:hAnsi="Museo Sans 300"/>
          <w:b/>
          <w:sz w:val="19"/>
          <w:szCs w:val="19"/>
        </w:rPr>
        <w:t xml:space="preserve"> </w:t>
      </w:r>
      <w:r w:rsidRPr="000951CD">
        <w:rPr>
          <w:rFonts w:ascii="Museo Sans 300" w:hAnsi="Museo Sans 300"/>
          <w:sz w:val="19"/>
          <w:szCs w:val="19"/>
        </w:rPr>
        <w:t>en su calidad de apoderada especial del señor</w:t>
      </w:r>
      <w:r w:rsidRPr="000951CD">
        <w:rPr>
          <w:rFonts w:ascii="Museo Sans 300" w:hAnsi="Museo Sans 300"/>
          <w:b/>
          <w:sz w:val="19"/>
          <w:szCs w:val="19"/>
        </w:rPr>
        <w:t xml:space="preserve"> </w:t>
      </w:r>
      <w:r>
        <w:rPr>
          <w:rFonts w:ascii="Museo Sans 300" w:hAnsi="Museo Sans 300"/>
          <w:b/>
          <w:sz w:val="19"/>
          <w:szCs w:val="19"/>
        </w:rPr>
        <w:t>-------------------</w:t>
      </w:r>
      <w:r w:rsidRPr="000951CD">
        <w:rPr>
          <w:rFonts w:ascii="Museo Sans 300" w:hAnsi="Museo Sans 300"/>
          <w:b/>
          <w:sz w:val="19"/>
          <w:szCs w:val="19"/>
        </w:rPr>
        <w:t xml:space="preserve">, </w:t>
      </w:r>
      <w:r w:rsidRPr="000951CD">
        <w:rPr>
          <w:rFonts w:ascii="Museo Sans 300" w:hAnsi="Museo Sans 300"/>
          <w:sz w:val="19"/>
          <w:szCs w:val="19"/>
        </w:rPr>
        <w:t>según lo expuesto en el romano II.</w:t>
      </w:r>
      <w:r w:rsidRPr="000951CD">
        <w:rPr>
          <w:rFonts w:ascii="Museo Sans 300" w:hAnsi="Museo Sans 300"/>
          <w:b/>
          <w:sz w:val="19"/>
          <w:szCs w:val="19"/>
        </w:rPr>
        <w:t xml:space="preserve"> B) </w:t>
      </w:r>
      <w:r w:rsidRPr="000951CD">
        <w:rPr>
          <w:rFonts w:ascii="Museo Sans 300" w:hAnsi="Museo Sans 300"/>
          <w:sz w:val="19"/>
          <w:szCs w:val="19"/>
        </w:rPr>
        <w:t xml:space="preserve">Notificar lo resuelto a la señora </w:t>
      </w:r>
      <w:r>
        <w:rPr>
          <w:rFonts w:ascii="Museo Sans 300" w:hAnsi="Museo Sans 300"/>
          <w:b/>
          <w:sz w:val="19"/>
          <w:szCs w:val="19"/>
        </w:rPr>
        <w:t>-------------------------------</w:t>
      </w:r>
      <w:bookmarkStart w:id="0" w:name="_GoBack"/>
      <w:bookmarkEnd w:id="0"/>
      <w:r w:rsidRPr="000951CD">
        <w:rPr>
          <w:rFonts w:ascii="Museo Sans 300" w:hAnsi="Museo Sans 300"/>
          <w:sz w:val="19"/>
          <w:szCs w:val="19"/>
        </w:rPr>
        <w:t xml:space="preserve">; haciéndole saber que le queda expedito el Recurso de Apelación en la forma y plazo que establece la Ley de Acceso a la Información Pública. </w:t>
      </w:r>
    </w:p>
    <w:p w:rsidR="00B44D60" w:rsidRPr="000951CD" w:rsidRDefault="00B44D60" w:rsidP="00B44D60">
      <w:pPr>
        <w:spacing w:line="276" w:lineRule="auto"/>
        <w:contextualSpacing/>
        <w:jc w:val="both"/>
        <w:rPr>
          <w:rFonts w:ascii="Museo Sans 300" w:hAnsi="Museo Sans 300"/>
          <w:sz w:val="19"/>
          <w:szCs w:val="19"/>
        </w:rPr>
      </w:pPr>
    </w:p>
    <w:p w:rsidR="00B44D60" w:rsidRPr="000951CD" w:rsidRDefault="00B44D60" w:rsidP="00B44D60">
      <w:pPr>
        <w:spacing w:line="276" w:lineRule="auto"/>
        <w:contextualSpacing/>
        <w:jc w:val="both"/>
        <w:rPr>
          <w:rFonts w:ascii="Museo Sans 300" w:hAnsi="Museo Sans 300"/>
          <w:sz w:val="19"/>
          <w:szCs w:val="19"/>
        </w:rPr>
      </w:pPr>
      <w:r w:rsidRPr="000951CD">
        <w:rPr>
          <w:rFonts w:ascii="Museo Sans 300" w:hAnsi="Museo Sans 300"/>
          <w:sz w:val="19"/>
          <w:szCs w:val="19"/>
        </w:rPr>
        <w:t xml:space="preserve">Notifíquese. </w:t>
      </w:r>
    </w:p>
    <w:p w:rsidR="00B44D60" w:rsidRDefault="00B44D60" w:rsidP="00B44D60">
      <w:pPr>
        <w:spacing w:line="276" w:lineRule="auto"/>
        <w:contextualSpacing/>
        <w:jc w:val="both"/>
        <w:rPr>
          <w:rFonts w:ascii="Museo Sans 300" w:hAnsi="Museo Sans 300"/>
          <w:sz w:val="18"/>
          <w:szCs w:val="18"/>
        </w:rPr>
      </w:pPr>
    </w:p>
    <w:p w:rsidR="00B44D60" w:rsidRDefault="00B44D60" w:rsidP="00B44D60">
      <w:pPr>
        <w:spacing w:line="276" w:lineRule="auto"/>
        <w:contextualSpacing/>
        <w:jc w:val="both"/>
        <w:rPr>
          <w:rFonts w:ascii="Museo Sans 300" w:hAnsi="Museo Sans 300"/>
          <w:sz w:val="18"/>
          <w:szCs w:val="18"/>
        </w:rPr>
      </w:pPr>
    </w:p>
    <w:p w:rsidR="00B44D60" w:rsidRPr="00321C39" w:rsidRDefault="00B44D60" w:rsidP="00B44D60">
      <w:pPr>
        <w:spacing w:line="276" w:lineRule="auto"/>
        <w:contextualSpacing/>
        <w:jc w:val="both"/>
        <w:rPr>
          <w:rFonts w:ascii="Museo Sans 300" w:hAnsi="Museo Sans 300"/>
          <w:sz w:val="18"/>
          <w:szCs w:val="18"/>
        </w:rPr>
      </w:pPr>
    </w:p>
    <w:p w:rsidR="00B44D60" w:rsidRPr="000951CD" w:rsidRDefault="00B44D60" w:rsidP="00B44D60">
      <w:pPr>
        <w:contextualSpacing/>
        <w:jc w:val="center"/>
        <w:rPr>
          <w:rFonts w:ascii="Museo Sans 300" w:hAnsi="Museo Sans 300"/>
          <w:b/>
          <w:sz w:val="19"/>
          <w:szCs w:val="19"/>
        </w:rPr>
      </w:pPr>
      <w:r w:rsidRPr="000951CD">
        <w:rPr>
          <w:rFonts w:ascii="Museo Sans 300" w:hAnsi="Museo Sans 300"/>
          <w:b/>
          <w:sz w:val="19"/>
          <w:szCs w:val="19"/>
        </w:rPr>
        <w:t xml:space="preserve">ANA CAROLINA LINARES LARA </w:t>
      </w:r>
    </w:p>
    <w:p w:rsidR="00B44D60" w:rsidRPr="000951CD" w:rsidRDefault="00B44D60" w:rsidP="00B44D60">
      <w:pPr>
        <w:contextualSpacing/>
        <w:jc w:val="center"/>
        <w:rPr>
          <w:rFonts w:ascii="Museo Sans 300" w:hAnsi="Museo Sans 300"/>
          <w:b/>
          <w:sz w:val="19"/>
          <w:szCs w:val="19"/>
        </w:rPr>
      </w:pPr>
      <w:r w:rsidRPr="000951CD">
        <w:rPr>
          <w:rFonts w:ascii="Museo Sans 300" w:hAnsi="Museo Sans 300"/>
          <w:b/>
          <w:sz w:val="19"/>
          <w:szCs w:val="19"/>
        </w:rPr>
        <w:t>OFICIAL DE INFORMACIÓN INTERINA</w:t>
      </w:r>
    </w:p>
    <w:p w:rsidR="00696482" w:rsidRDefault="00696482" w:rsidP="00B44D60">
      <w:pPr>
        <w:jc w:val="right"/>
        <w:rPr>
          <w:rFonts w:ascii="Museo Sans 300" w:hAnsi="Museo Sans 300"/>
          <w:b/>
        </w:rPr>
      </w:pPr>
    </w:p>
    <w:p w:rsidR="00773D42" w:rsidRDefault="00773D42" w:rsidP="00696482">
      <w:pPr>
        <w:jc w:val="right"/>
        <w:rPr>
          <w:rFonts w:ascii="Museo Sans 300" w:hAnsi="Museo Sans 300"/>
          <w:b/>
        </w:rPr>
      </w:pPr>
    </w:p>
    <w:sectPr w:rsidR="00773D42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3F33" w:rsidRDefault="002E3F33" w:rsidP="00F32ABE">
      <w:r>
        <w:separator/>
      </w:r>
    </w:p>
  </w:endnote>
  <w:endnote w:type="continuationSeparator" w:id="0">
    <w:p w:rsidR="002E3F33" w:rsidRDefault="002E3F33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3F33" w:rsidRDefault="002E3F33" w:rsidP="00F32ABE">
      <w:r>
        <w:separator/>
      </w:r>
    </w:p>
  </w:footnote>
  <w:footnote w:type="continuationSeparator" w:id="0">
    <w:p w:rsidR="002E3F33" w:rsidRDefault="002E3F33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E3F33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E3F3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2E76"/>
    <w:rsid w:val="00065D9B"/>
    <w:rsid w:val="000666D9"/>
    <w:rsid w:val="00067A08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6ED0"/>
    <w:rsid w:val="001325BE"/>
    <w:rsid w:val="00142179"/>
    <w:rsid w:val="001435E2"/>
    <w:rsid w:val="001443B4"/>
    <w:rsid w:val="00152C80"/>
    <w:rsid w:val="001539D1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5170E"/>
    <w:rsid w:val="00265076"/>
    <w:rsid w:val="00275421"/>
    <w:rsid w:val="00281740"/>
    <w:rsid w:val="002A2D26"/>
    <w:rsid w:val="002C10BF"/>
    <w:rsid w:val="002D09BE"/>
    <w:rsid w:val="002D2519"/>
    <w:rsid w:val="002E3F33"/>
    <w:rsid w:val="002F123B"/>
    <w:rsid w:val="002F2074"/>
    <w:rsid w:val="0030141A"/>
    <w:rsid w:val="003344C4"/>
    <w:rsid w:val="00345944"/>
    <w:rsid w:val="0034664D"/>
    <w:rsid w:val="00350993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57BE"/>
    <w:rsid w:val="00482070"/>
    <w:rsid w:val="00483BB0"/>
    <w:rsid w:val="00490540"/>
    <w:rsid w:val="004906D6"/>
    <w:rsid w:val="004A3D70"/>
    <w:rsid w:val="004B30A8"/>
    <w:rsid w:val="004D0FEA"/>
    <w:rsid w:val="004E11B8"/>
    <w:rsid w:val="004E572B"/>
    <w:rsid w:val="004E7EB4"/>
    <w:rsid w:val="00505BEC"/>
    <w:rsid w:val="005227AF"/>
    <w:rsid w:val="00522815"/>
    <w:rsid w:val="00526600"/>
    <w:rsid w:val="00526635"/>
    <w:rsid w:val="005443C3"/>
    <w:rsid w:val="00563B4D"/>
    <w:rsid w:val="00577FFC"/>
    <w:rsid w:val="0058123A"/>
    <w:rsid w:val="00581A89"/>
    <w:rsid w:val="00582FD6"/>
    <w:rsid w:val="005A7C43"/>
    <w:rsid w:val="005B5893"/>
    <w:rsid w:val="005D03A8"/>
    <w:rsid w:val="005F12BC"/>
    <w:rsid w:val="006036EE"/>
    <w:rsid w:val="0061052C"/>
    <w:rsid w:val="006164A9"/>
    <w:rsid w:val="00620722"/>
    <w:rsid w:val="00622FDD"/>
    <w:rsid w:val="00637824"/>
    <w:rsid w:val="00642D7A"/>
    <w:rsid w:val="006448D8"/>
    <w:rsid w:val="006640B7"/>
    <w:rsid w:val="00682805"/>
    <w:rsid w:val="00690D6B"/>
    <w:rsid w:val="00696482"/>
    <w:rsid w:val="006A6F7C"/>
    <w:rsid w:val="006B27CC"/>
    <w:rsid w:val="006C6A36"/>
    <w:rsid w:val="006D55FC"/>
    <w:rsid w:val="006E329A"/>
    <w:rsid w:val="007008DC"/>
    <w:rsid w:val="0071079B"/>
    <w:rsid w:val="007135DB"/>
    <w:rsid w:val="00721829"/>
    <w:rsid w:val="00733BCD"/>
    <w:rsid w:val="00735888"/>
    <w:rsid w:val="00740B5B"/>
    <w:rsid w:val="007554F1"/>
    <w:rsid w:val="00763DB4"/>
    <w:rsid w:val="00773D42"/>
    <w:rsid w:val="00783858"/>
    <w:rsid w:val="0079641E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0BC"/>
    <w:rsid w:val="00A51B93"/>
    <w:rsid w:val="00A64D24"/>
    <w:rsid w:val="00A76FFA"/>
    <w:rsid w:val="00A900F0"/>
    <w:rsid w:val="00A977B2"/>
    <w:rsid w:val="00AA7131"/>
    <w:rsid w:val="00AB3077"/>
    <w:rsid w:val="00AB7F34"/>
    <w:rsid w:val="00AC0209"/>
    <w:rsid w:val="00AC0AB8"/>
    <w:rsid w:val="00AC3272"/>
    <w:rsid w:val="00AC7F2A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4D60"/>
    <w:rsid w:val="00B45BB6"/>
    <w:rsid w:val="00B56A86"/>
    <w:rsid w:val="00B60C32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17AD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1E8A"/>
    <w:rsid w:val="00CE281E"/>
    <w:rsid w:val="00D01696"/>
    <w:rsid w:val="00D12B19"/>
    <w:rsid w:val="00D152F1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47774"/>
    <w:rsid w:val="00E5727B"/>
    <w:rsid w:val="00E6652E"/>
    <w:rsid w:val="00E66D03"/>
    <w:rsid w:val="00E7470F"/>
    <w:rsid w:val="00E8030D"/>
    <w:rsid w:val="00E83EF3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57DF"/>
    <w:rsid w:val="00F00F21"/>
    <w:rsid w:val="00F06AF8"/>
    <w:rsid w:val="00F27C0F"/>
    <w:rsid w:val="00F30DEA"/>
    <w:rsid w:val="00F32ABE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A3E9D"/>
    <w:rsid w:val="00FE0B08"/>
    <w:rsid w:val="00FE1DEE"/>
    <w:rsid w:val="00FE25D6"/>
    <w:rsid w:val="00FE3CC3"/>
    <w:rsid w:val="00FE6114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420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104</cp:revision>
  <dcterms:created xsi:type="dcterms:W3CDTF">2023-03-09T21:10:00Z</dcterms:created>
  <dcterms:modified xsi:type="dcterms:W3CDTF">2023-05-26T20:15:00Z</dcterms:modified>
</cp:coreProperties>
</file>