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8321F" w14:textId="76DDC150" w:rsidR="001568E5" w:rsidRPr="008B100B" w:rsidRDefault="00003B61" w:rsidP="003F75BC">
      <w:pPr>
        <w:tabs>
          <w:tab w:val="left" w:pos="1440"/>
        </w:tabs>
        <w:rPr>
          <w:rFonts w:ascii="Bembo Std" w:hAnsi="Bembo Std"/>
        </w:rPr>
      </w:pPr>
      <w:r>
        <w:rPr>
          <w:rFonts w:ascii="Bembo Std" w:hAnsi="Bembo Std"/>
        </w:rPr>
        <w:t xml:space="preserve">     </w:t>
      </w:r>
      <w:r w:rsidR="002B35E5">
        <w:rPr>
          <w:rFonts w:ascii="Bembo Std" w:hAnsi="Bembo Std"/>
        </w:rPr>
        <w:t xml:space="preserve">   </w:t>
      </w:r>
      <w:r>
        <w:rPr>
          <w:rFonts w:ascii="Bembo Std" w:hAnsi="Bembo Std"/>
        </w:rPr>
        <w:t xml:space="preserve"> </w:t>
      </w:r>
      <w:r w:rsidR="002B35E5">
        <w:rPr>
          <w:rFonts w:ascii="Bembo Std" w:hAnsi="Bembo Std"/>
        </w:rPr>
        <w:t xml:space="preserve">  </w:t>
      </w:r>
    </w:p>
    <w:p w14:paraId="7297D3A8" w14:textId="4C6832E6" w:rsidR="001568E5" w:rsidRPr="008B100B" w:rsidRDefault="00003B61" w:rsidP="00003B61">
      <w:pPr>
        <w:rPr>
          <w:rFonts w:ascii="Bembo Std" w:hAnsi="Bembo Std"/>
        </w:rPr>
      </w:pPr>
      <w:r>
        <w:rPr>
          <w:rFonts w:ascii="Bembo Std" w:hAnsi="Bembo Std"/>
        </w:rPr>
        <w:t xml:space="preserve">  </w:t>
      </w:r>
      <w:r w:rsidR="001568E5" w:rsidRPr="008B100B">
        <w:rPr>
          <w:rFonts w:ascii="Bembo Std" w:hAnsi="Bembo Std"/>
        </w:rPr>
        <w:t xml:space="preserve">  SESIÓN ORDINARIA No. </w:t>
      </w:r>
      <w:r w:rsidR="001568E5">
        <w:rPr>
          <w:rFonts w:ascii="Bembo Std" w:hAnsi="Bembo Std"/>
        </w:rPr>
        <w:t>01 – 2023</w:t>
      </w:r>
      <w:r w:rsidR="001568E5" w:rsidRPr="008B100B">
        <w:rPr>
          <w:rFonts w:ascii="Bembo Std" w:hAnsi="Bembo Std"/>
        </w:rPr>
        <w:t xml:space="preserve">               FECHA: </w:t>
      </w:r>
      <w:r w:rsidR="001568E5">
        <w:rPr>
          <w:rFonts w:ascii="Bembo Std" w:hAnsi="Bembo Std"/>
        </w:rPr>
        <w:t>09</w:t>
      </w:r>
      <w:r w:rsidR="001568E5" w:rsidRPr="008B100B">
        <w:rPr>
          <w:rFonts w:ascii="Bembo Std" w:hAnsi="Bembo Std"/>
        </w:rPr>
        <w:t xml:space="preserve"> DE </w:t>
      </w:r>
      <w:r w:rsidR="001568E5">
        <w:rPr>
          <w:rFonts w:ascii="Bembo Std" w:hAnsi="Bembo Std"/>
        </w:rPr>
        <w:t>ENERO</w:t>
      </w:r>
      <w:r w:rsidR="001568E5" w:rsidRPr="008B100B">
        <w:rPr>
          <w:rFonts w:ascii="Bembo Std" w:hAnsi="Bembo Std"/>
        </w:rPr>
        <w:t xml:space="preserve"> DE 202</w:t>
      </w:r>
      <w:r w:rsidR="00B67BC7">
        <w:rPr>
          <w:rFonts w:ascii="Bembo Std" w:hAnsi="Bembo Std"/>
        </w:rPr>
        <w:t>3</w:t>
      </w:r>
    </w:p>
    <w:p w14:paraId="459FD2BC" w14:textId="77777777" w:rsidR="001568E5" w:rsidRDefault="001568E5" w:rsidP="001568E5">
      <w:pPr>
        <w:tabs>
          <w:tab w:val="left" w:pos="7714"/>
        </w:tabs>
        <w:jc w:val="both"/>
        <w:rPr>
          <w:rFonts w:ascii="Museo Sans 300" w:hAnsi="Museo Sans 300"/>
        </w:rPr>
      </w:pPr>
    </w:p>
    <w:p w14:paraId="1F645622" w14:textId="77777777" w:rsidR="001568E5" w:rsidRDefault="001568E5" w:rsidP="001568E5">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Pr>
          <w:rFonts w:ascii="Museo Sans 300" w:hAnsi="Museo Sans 300"/>
        </w:rPr>
        <w:t>catorce</w:t>
      </w:r>
      <w:r w:rsidRPr="005377AC">
        <w:rPr>
          <w:rFonts w:ascii="Museo Sans 300" w:hAnsi="Museo Sans 300"/>
        </w:rPr>
        <w:t xml:space="preserve"> </w:t>
      </w:r>
      <w:r w:rsidRPr="00D3786D">
        <w:rPr>
          <w:rFonts w:ascii="Museo Sans 300" w:hAnsi="Museo Sans 300"/>
        </w:rPr>
        <w:t xml:space="preserve">horas </w:t>
      </w:r>
      <w:r>
        <w:rPr>
          <w:rFonts w:ascii="Museo Sans 300" w:hAnsi="Museo Sans 300"/>
        </w:rPr>
        <w:t xml:space="preserve">con treinta minutos </w:t>
      </w:r>
      <w:r w:rsidRPr="00D3786D">
        <w:rPr>
          <w:rFonts w:ascii="Museo Sans 300" w:hAnsi="Museo Sans 300"/>
        </w:rPr>
        <w:t xml:space="preserve">del día </w:t>
      </w:r>
      <w:r w:rsidR="00003B61">
        <w:rPr>
          <w:rFonts w:ascii="Museo Sans 300" w:hAnsi="Museo Sans 300"/>
        </w:rPr>
        <w:t>lunes</w:t>
      </w:r>
      <w:r w:rsidRPr="005377AC">
        <w:rPr>
          <w:rFonts w:ascii="Museo Sans 300" w:hAnsi="Museo Sans 300"/>
        </w:rPr>
        <w:t xml:space="preserve"> </w:t>
      </w:r>
      <w:r>
        <w:rPr>
          <w:rFonts w:ascii="Museo Sans 300" w:hAnsi="Museo Sans 300"/>
        </w:rPr>
        <w:t xml:space="preserve">nueve de </w:t>
      </w:r>
      <w:r w:rsidR="00003B61">
        <w:rPr>
          <w:rFonts w:ascii="Museo Sans 300" w:hAnsi="Museo Sans 300"/>
        </w:rPr>
        <w:t>enero de dos mil veintitrés</w:t>
      </w:r>
      <w:r w:rsidRPr="00D3786D">
        <w:rPr>
          <w:rFonts w:ascii="Museo Sans 300" w:hAnsi="Museo Sans 300"/>
        </w:rPr>
        <w:t xml:space="preserve">, reunidos los señores miembros de la Junta Directiva, </w:t>
      </w:r>
      <w:r>
        <w:rPr>
          <w:rFonts w:ascii="Museo Sans 300" w:hAnsi="Museo Sans 300"/>
        </w:rPr>
        <w:t>l</w:t>
      </w:r>
      <w:r w:rsidRPr="00D3786D">
        <w:rPr>
          <w:rFonts w:ascii="Museo Sans 300" w:hAnsi="Museo Sans 300"/>
        </w:rPr>
        <w:t>icenciado Oscar Enriqu</w:t>
      </w:r>
      <w:r w:rsidR="00003B61">
        <w:rPr>
          <w:rFonts w:ascii="Museo Sans 300" w:hAnsi="Museo Sans 300"/>
        </w:rPr>
        <w:t>e Guardado Calderón, Presidente,</w:t>
      </w:r>
      <w:r w:rsidRPr="00D3786D">
        <w:rPr>
          <w:rFonts w:ascii="Museo Sans 300" w:hAnsi="Museo Sans 300"/>
        </w:rPr>
        <w:t xml:space="preserve"> </w:t>
      </w:r>
      <w:r>
        <w:rPr>
          <w:rFonts w:ascii="Museo Sans 300" w:hAnsi="Museo Sans 300"/>
        </w:rPr>
        <w:t>licenciada Blanca Estela Parada Barrera, actuando como Secretaria Interina y Directora Propietaria por parte del Centro Nacional de Registros</w:t>
      </w:r>
      <w:r w:rsidR="00003B61">
        <w:rPr>
          <w:rFonts w:ascii="Museo Sans 300" w:hAnsi="Museo Sans 300"/>
        </w:rPr>
        <w:t xml:space="preserve">, licenciado Salvador </w:t>
      </w:r>
      <w:proofErr w:type="spellStart"/>
      <w:r w:rsidR="00003B61">
        <w:rPr>
          <w:rFonts w:ascii="Museo Sans 300" w:hAnsi="Museo Sans 300"/>
        </w:rPr>
        <w:t>Castaneda</w:t>
      </w:r>
      <w:proofErr w:type="spellEnd"/>
      <w:r w:rsidR="00003B61">
        <w:rPr>
          <w:rFonts w:ascii="Museo Sans 300" w:hAnsi="Museo Sans 300"/>
        </w:rPr>
        <w:t xml:space="preserve"> Herrera</w:t>
      </w:r>
      <w:r>
        <w:rPr>
          <w:rFonts w:ascii="Museo Sans 300" w:hAnsi="Museo Sans 300"/>
        </w:rPr>
        <w:t xml:space="preserve">, Director Propietario por parte del Ministerio de Agricultura y Ganadería, y el licenciado Diego Gerardo Gómez Herrera, Director Propietario por parte del Banco de Fomento Agropecuario. </w:t>
      </w:r>
    </w:p>
    <w:p w14:paraId="6749160A" w14:textId="77777777" w:rsidR="001568E5" w:rsidRDefault="001568E5" w:rsidP="001568E5">
      <w:pPr>
        <w:tabs>
          <w:tab w:val="left" w:pos="7714"/>
        </w:tabs>
        <w:jc w:val="both"/>
        <w:rPr>
          <w:rFonts w:ascii="Museo Sans 300" w:hAnsi="Museo Sans 300"/>
        </w:rPr>
      </w:pPr>
    </w:p>
    <w:p w14:paraId="79DF669B" w14:textId="77777777" w:rsidR="001568E5" w:rsidRDefault="001568E5" w:rsidP="001568E5">
      <w:pPr>
        <w:tabs>
          <w:tab w:val="left" w:pos="7714"/>
        </w:tabs>
        <w:jc w:val="both"/>
        <w:rPr>
          <w:rFonts w:ascii="Museo Sans 300" w:hAnsi="Museo Sans 300"/>
        </w:rPr>
      </w:pPr>
      <w:r>
        <w:rPr>
          <w:rFonts w:ascii="Museo Sans 300" w:hAnsi="Museo Sans 300"/>
        </w:rPr>
        <w:t>Justificaron su inasistencia a la presente sesión, los licenciados Ana Guadalupe Mejía de Portillo, y Josué Vladimir Ortiz Díaz, directores Propietario y Suplente, en su orden,  por parte del Banco Central de Reserva.</w:t>
      </w:r>
    </w:p>
    <w:p w14:paraId="0A703482" w14:textId="77777777" w:rsidR="001568E5" w:rsidRDefault="001568E5" w:rsidP="001568E5">
      <w:pPr>
        <w:tabs>
          <w:tab w:val="left" w:pos="7714"/>
        </w:tabs>
        <w:jc w:val="both"/>
        <w:rPr>
          <w:rFonts w:ascii="Museo Sans 300" w:hAnsi="Museo Sans 300"/>
        </w:rPr>
      </w:pPr>
    </w:p>
    <w:p w14:paraId="5E59E1DB" w14:textId="77777777" w:rsidR="00144D05" w:rsidRPr="009C345E" w:rsidRDefault="00144D05" w:rsidP="001568E5">
      <w:pPr>
        <w:tabs>
          <w:tab w:val="left" w:pos="7714"/>
        </w:tabs>
        <w:jc w:val="both"/>
        <w:rPr>
          <w:rFonts w:ascii="Museo Sans 300" w:hAnsi="Museo Sans 300"/>
        </w:rPr>
      </w:pPr>
    </w:p>
    <w:p w14:paraId="338E72FE" w14:textId="77777777" w:rsidR="00144D05" w:rsidRPr="009C345E" w:rsidRDefault="00144D05" w:rsidP="00144D05">
      <w:pPr>
        <w:tabs>
          <w:tab w:val="left" w:pos="1440"/>
        </w:tabs>
        <w:jc w:val="both"/>
        <w:rPr>
          <w:rFonts w:ascii="Museo Sans 300" w:hAnsi="Museo Sans 300"/>
        </w:rPr>
      </w:pPr>
      <w:r w:rsidRPr="009C345E">
        <w:rPr>
          <w:rFonts w:ascii="Museo Sans 300" w:hAnsi="Museo Sans 300"/>
        </w:rPr>
        <w:t>El  señor Presidente somete a consideración de la Junta Directiva, la Agenda para la presente Sesión, la cual consta de los siguientes puntos:</w:t>
      </w:r>
    </w:p>
    <w:p w14:paraId="2FF91D67" w14:textId="77777777" w:rsidR="00144D05" w:rsidRPr="009C345E" w:rsidRDefault="00144D05" w:rsidP="00144D05">
      <w:pPr>
        <w:numPr>
          <w:ilvl w:val="0"/>
          <w:numId w:val="6"/>
        </w:numPr>
        <w:spacing w:before="100" w:beforeAutospacing="1" w:line="360" w:lineRule="auto"/>
        <w:jc w:val="both"/>
        <w:rPr>
          <w:rFonts w:ascii="Museo Sans 300" w:eastAsia="MS Mincho" w:hAnsi="Museo Sans 300"/>
          <w:sz w:val="23"/>
          <w:szCs w:val="23"/>
          <w:lang w:val="es-CL"/>
        </w:rPr>
      </w:pPr>
      <w:r w:rsidRPr="009C345E">
        <w:rPr>
          <w:rFonts w:ascii="Museo Sans 300" w:eastAsia="MS Mincho" w:hAnsi="Museo Sans 300"/>
          <w:sz w:val="23"/>
          <w:szCs w:val="23"/>
          <w:lang w:val="es-CL"/>
        </w:rPr>
        <w:t>Comprobación del quórum y apertura.</w:t>
      </w:r>
    </w:p>
    <w:p w14:paraId="02E9CEBD" w14:textId="77777777" w:rsidR="00144D05" w:rsidRPr="009C75BC" w:rsidRDefault="00144D05" w:rsidP="00144D05">
      <w:pPr>
        <w:numPr>
          <w:ilvl w:val="0"/>
          <w:numId w:val="6"/>
        </w:numPr>
        <w:spacing w:before="100" w:beforeAutospacing="1" w:line="360" w:lineRule="auto"/>
        <w:jc w:val="both"/>
        <w:rPr>
          <w:rFonts w:ascii="Museo Sans 300" w:eastAsia="MS Mincho" w:hAnsi="Museo Sans 300"/>
          <w:sz w:val="23"/>
          <w:szCs w:val="23"/>
          <w:lang w:val="es-CL"/>
        </w:rPr>
      </w:pPr>
      <w:r w:rsidRPr="009C75BC">
        <w:rPr>
          <w:rFonts w:ascii="Museo Sans 300" w:eastAsia="MS Mincho" w:hAnsi="Museo Sans 300"/>
          <w:sz w:val="23"/>
          <w:szCs w:val="23"/>
          <w:lang w:val="es-CL"/>
        </w:rPr>
        <w:t>Lectura, aprobación o modificación de la agenda.</w:t>
      </w:r>
    </w:p>
    <w:p w14:paraId="5EACE5BA" w14:textId="77777777" w:rsidR="00144D05" w:rsidRPr="009C75BC" w:rsidRDefault="00144D05" w:rsidP="00144D05">
      <w:pPr>
        <w:spacing w:before="100" w:beforeAutospacing="1" w:line="360" w:lineRule="auto"/>
        <w:ind w:left="862" w:hanging="862"/>
        <w:jc w:val="both"/>
        <w:rPr>
          <w:rFonts w:ascii="Museo Sans 300" w:eastAsia="MS Mincho" w:hAnsi="Museo Sans 300"/>
          <w:b/>
          <w:sz w:val="23"/>
          <w:szCs w:val="23"/>
          <w:u w:val="single"/>
          <w:lang w:val="es-CL"/>
        </w:rPr>
      </w:pPr>
      <w:r w:rsidRPr="009C75BC">
        <w:rPr>
          <w:rFonts w:ascii="Museo Sans 300" w:eastAsia="MS Mincho" w:hAnsi="Museo Sans 300"/>
          <w:b/>
          <w:sz w:val="23"/>
          <w:szCs w:val="23"/>
          <w:u w:val="single"/>
          <w:lang w:val="es-CL"/>
        </w:rPr>
        <w:t>UNIDAD DE AUDITORÍA INTERNA</w:t>
      </w:r>
    </w:p>
    <w:p w14:paraId="29F5EBD6" w14:textId="0C665CC1" w:rsidR="00144D05" w:rsidRPr="00B67BC7" w:rsidRDefault="00144D05" w:rsidP="00144D05">
      <w:pPr>
        <w:numPr>
          <w:ilvl w:val="0"/>
          <w:numId w:val="6"/>
        </w:numPr>
        <w:jc w:val="both"/>
        <w:rPr>
          <w:rFonts w:ascii="Museo Sans 300" w:eastAsia="MS Mincho" w:hAnsi="Museo Sans 300"/>
          <w:sz w:val="22"/>
          <w:szCs w:val="22"/>
          <w:lang w:val="es-CL"/>
        </w:rPr>
      </w:pPr>
      <w:r w:rsidRPr="00B67BC7">
        <w:rPr>
          <w:rFonts w:ascii="Museo Sans 300" w:eastAsia="MS Mincho" w:hAnsi="Museo Sans 300"/>
          <w:sz w:val="22"/>
          <w:szCs w:val="22"/>
          <w:lang w:val="es-CL"/>
        </w:rPr>
        <w:t xml:space="preserve">Oficios con referencia </w:t>
      </w:r>
      <w:r w:rsidRPr="00B67BC7">
        <w:rPr>
          <w:rFonts w:ascii="Museo Sans 300" w:eastAsia="MS Mincho" w:hAnsi="Museo Sans 300"/>
          <w:b/>
          <w:sz w:val="22"/>
          <w:szCs w:val="22"/>
          <w:lang w:val="es-CL"/>
        </w:rPr>
        <w:t>1) AIN.00.167.22, 2) AIN.00.172.22, 3) AIN.00.175.22 Y 4) AIN.00.178.22,</w:t>
      </w:r>
      <w:r w:rsidRPr="00B67BC7">
        <w:rPr>
          <w:rFonts w:ascii="Museo Sans 300" w:eastAsia="MS Mincho" w:hAnsi="Museo Sans 300"/>
          <w:sz w:val="22"/>
          <w:szCs w:val="22"/>
          <w:lang w:val="es-CL"/>
        </w:rPr>
        <w:t xml:space="preserve"> mediante los cuales el Lic. Fernando Antonio García Ramírez, Jefe de la Unidad, presenta  para conocimiento, los siguientes informes finales: </w:t>
      </w:r>
      <w:r w:rsidRPr="00B67BC7">
        <w:rPr>
          <w:rFonts w:ascii="Museo Sans 300" w:eastAsia="MS Mincho" w:hAnsi="Museo Sans 300"/>
          <w:b/>
          <w:sz w:val="22"/>
          <w:szCs w:val="22"/>
          <w:lang w:val="es-CL"/>
        </w:rPr>
        <w:t>1) Examen de Seguimiento a Informes y Cartas de Gerencia  de la Unidad de Auditoría Interna, 2) Examen Especial al fondo Circulante de Caja Chica Oficina Central y Centros Estratégicos de Transformación e Innovación Agropecuaria CETIA, 3)Examen Especial al Departamento de Asistencia Técnica y Seguridad Alimentaria, y 4) Examen de Seguimiento a Informes de Auditorías de la Corte de Cuentas</w:t>
      </w:r>
      <w:r w:rsidRPr="00B67BC7">
        <w:rPr>
          <w:rFonts w:ascii="Museo Sans 300" w:eastAsia="MS Mincho" w:hAnsi="Museo Sans 300"/>
          <w:sz w:val="22"/>
          <w:szCs w:val="22"/>
          <w:lang w:val="es-CL"/>
        </w:rPr>
        <w:t xml:space="preserve"> </w:t>
      </w:r>
      <w:r w:rsidRPr="00B67BC7">
        <w:rPr>
          <w:rFonts w:ascii="Museo Sans 300" w:eastAsia="MS Mincho" w:hAnsi="Museo Sans 300"/>
          <w:b/>
          <w:sz w:val="22"/>
          <w:szCs w:val="22"/>
          <w:lang w:val="es-CL"/>
        </w:rPr>
        <w:t xml:space="preserve">de la República, </w:t>
      </w:r>
      <w:r w:rsidRPr="00B67BC7">
        <w:rPr>
          <w:rFonts w:ascii="Museo Sans 300" w:eastAsia="MS Mincho" w:hAnsi="Museo Sans 300"/>
          <w:sz w:val="22"/>
          <w:szCs w:val="22"/>
          <w:lang w:val="es-CL"/>
        </w:rPr>
        <w:t>correspondientes al período del 01 de enero al 31 de diciembre de 2021.</w:t>
      </w:r>
    </w:p>
    <w:p w14:paraId="5A65445C" w14:textId="77777777" w:rsidR="00144D05" w:rsidRPr="009C75BC" w:rsidRDefault="00144D05" w:rsidP="00144D05">
      <w:pPr>
        <w:spacing w:before="100" w:beforeAutospacing="1" w:line="360" w:lineRule="auto"/>
        <w:ind w:left="862" w:hanging="862"/>
        <w:jc w:val="both"/>
        <w:rPr>
          <w:rFonts w:ascii="Museo Sans 300" w:eastAsia="MS Mincho" w:hAnsi="Museo Sans 300"/>
          <w:b/>
          <w:sz w:val="23"/>
          <w:szCs w:val="23"/>
          <w:u w:val="single"/>
          <w:lang w:val="es-CL"/>
        </w:rPr>
      </w:pPr>
      <w:r w:rsidRPr="009C75BC">
        <w:rPr>
          <w:rFonts w:ascii="Museo Sans 300" w:eastAsia="MS Mincho" w:hAnsi="Museo Sans 300"/>
          <w:b/>
          <w:sz w:val="23"/>
          <w:szCs w:val="23"/>
          <w:u w:val="single"/>
          <w:lang w:val="es-CL"/>
        </w:rPr>
        <w:t>UNIDAD FINANCIERA INSTITUCIONAL</w:t>
      </w:r>
    </w:p>
    <w:p w14:paraId="79FC7288" w14:textId="44489348" w:rsidR="00144D05" w:rsidRPr="00B67BC7" w:rsidRDefault="00144D05" w:rsidP="00144D05">
      <w:pPr>
        <w:numPr>
          <w:ilvl w:val="0"/>
          <w:numId w:val="6"/>
        </w:numPr>
        <w:spacing w:after="120"/>
        <w:jc w:val="both"/>
        <w:rPr>
          <w:rFonts w:ascii="Museo Sans 300" w:eastAsia="MS Mincho" w:hAnsi="Museo Sans 300"/>
          <w:sz w:val="22"/>
          <w:szCs w:val="22"/>
          <w:lang w:val="es-CL"/>
        </w:rPr>
      </w:pPr>
      <w:r w:rsidRPr="00B67BC7">
        <w:rPr>
          <w:rFonts w:ascii="Museo Sans 300" w:eastAsia="MS Mincho" w:hAnsi="Museo Sans 300"/>
          <w:sz w:val="22"/>
          <w:szCs w:val="22"/>
          <w:lang w:val="es-CL"/>
        </w:rPr>
        <w:t xml:space="preserve">Oficio con referencia UFI-00-0003-23, de fecha 05 de enero de 2023,  mediante el cual la Lcda. Rosa Laura Martínez Colorado, Jefe Interina de la Unidad, en el que solicita se autorice el Presupuesto Extraordinario para el proceso de Transformación Agraria, Programa  Producción Agropecuaria y Agroindustrial, por la cantidad de </w:t>
      </w:r>
      <w:r w:rsidR="00AA5A04">
        <w:rPr>
          <w:rFonts w:ascii="Museo Sans 300" w:eastAsia="MS Mincho" w:hAnsi="Museo Sans 300"/>
          <w:sz w:val="22"/>
          <w:szCs w:val="22"/>
          <w:lang w:val="es-CL"/>
        </w:rPr>
        <w:t>---</w:t>
      </w:r>
      <w:r w:rsidRPr="00B67BC7">
        <w:rPr>
          <w:rFonts w:ascii="Museo Sans 300" w:eastAsia="MS Mincho" w:hAnsi="Museo Sans 300"/>
          <w:sz w:val="22"/>
          <w:szCs w:val="22"/>
          <w:lang w:val="es-CL"/>
        </w:rPr>
        <w:t xml:space="preserve">. que servirá para el pago de remuneraciones al personal que labora por la modalidad de contrato.                                                                                                                                                                                                                                                                                                                                                                                                                                                                                                                                                                                                                                                                                                                                                                                                                                                                                                                                                                                                                                                                                                                                                                                                                                                                                                                                                                                                                                                                                                                                                                                                                                        </w:t>
      </w:r>
    </w:p>
    <w:p w14:paraId="64C2C7EF" w14:textId="77777777" w:rsidR="00144D05" w:rsidRPr="009C75BC" w:rsidRDefault="00144D05" w:rsidP="00144D05">
      <w:pPr>
        <w:spacing w:before="100" w:beforeAutospacing="1" w:line="360" w:lineRule="auto"/>
        <w:ind w:left="862" w:hanging="862"/>
        <w:jc w:val="both"/>
        <w:rPr>
          <w:rFonts w:ascii="Museo Sans 300" w:eastAsia="MS Mincho" w:hAnsi="Museo Sans 300"/>
          <w:b/>
          <w:sz w:val="23"/>
          <w:szCs w:val="23"/>
          <w:u w:val="single"/>
          <w:lang w:val="es-CL"/>
        </w:rPr>
      </w:pPr>
      <w:r w:rsidRPr="009C75BC">
        <w:rPr>
          <w:rFonts w:ascii="Museo Sans 300" w:eastAsia="MS Mincho" w:hAnsi="Museo Sans 300"/>
          <w:b/>
          <w:sz w:val="23"/>
          <w:szCs w:val="23"/>
          <w:u w:val="single"/>
          <w:lang w:val="es-CL"/>
        </w:rPr>
        <w:lastRenderedPageBreak/>
        <w:t>UNIDAD DE ADQUISICIONES Y CONTRATACIONES INSTITUCIONAL</w:t>
      </w:r>
    </w:p>
    <w:p w14:paraId="1F7D17D5" w14:textId="77777777" w:rsidR="00144D05" w:rsidRPr="00B67BC7" w:rsidRDefault="00144D05" w:rsidP="00144D05">
      <w:pPr>
        <w:numPr>
          <w:ilvl w:val="0"/>
          <w:numId w:val="6"/>
        </w:numPr>
        <w:jc w:val="both"/>
        <w:rPr>
          <w:rFonts w:ascii="Museo Sans 300" w:eastAsia="MS Mincho" w:hAnsi="Museo Sans 300"/>
          <w:sz w:val="22"/>
          <w:szCs w:val="22"/>
          <w:lang w:val="es-CL"/>
        </w:rPr>
      </w:pPr>
      <w:r w:rsidRPr="00B67BC7">
        <w:rPr>
          <w:rFonts w:ascii="Museo Sans 300" w:eastAsia="MS Mincho" w:hAnsi="Museo Sans 300"/>
          <w:sz w:val="22"/>
          <w:szCs w:val="22"/>
          <w:lang w:val="es-CL"/>
        </w:rPr>
        <w:t xml:space="preserve">Memorando con referencia  UAC-00-0006-2023, de fecha 04 de enero de 2023, mediante el cual la Lcda. Rosa Cristina Escolar Gámez, Jefa de la Unidad, presenta el resultado y la recomendación de adjudicación del proceso de Licitación Pública LP ISTA 01/2023 “ADQUISICIÓN DE TARJETAS ELECTRÓNICAS GIFT CARD PARA LOS EMPLEADOS DEL ISTA PARA EL PERIODO DE ENERO A JUNIO DEL AÑO 2023”. </w:t>
      </w:r>
    </w:p>
    <w:p w14:paraId="1A09A730" w14:textId="77777777" w:rsidR="00144D05" w:rsidRPr="009C75BC" w:rsidRDefault="00144D05" w:rsidP="009C75BC">
      <w:pPr>
        <w:jc w:val="both"/>
        <w:rPr>
          <w:rFonts w:ascii="Museo Sans 300" w:eastAsia="MS Mincho" w:hAnsi="Museo Sans 300"/>
          <w:sz w:val="23"/>
          <w:szCs w:val="23"/>
          <w:lang w:val="es-CL"/>
        </w:rPr>
      </w:pPr>
    </w:p>
    <w:p w14:paraId="551DCA37" w14:textId="239EEFC5" w:rsidR="007E1E52" w:rsidRPr="00B67BC7" w:rsidRDefault="00144D05" w:rsidP="009C75BC">
      <w:pPr>
        <w:numPr>
          <w:ilvl w:val="0"/>
          <w:numId w:val="6"/>
        </w:numPr>
        <w:ind w:hanging="862"/>
        <w:jc w:val="both"/>
        <w:rPr>
          <w:rFonts w:ascii="Museo Sans 300" w:eastAsia="MS Mincho" w:hAnsi="Museo Sans 300"/>
          <w:sz w:val="22"/>
          <w:szCs w:val="22"/>
          <w:lang w:val="es-CL"/>
        </w:rPr>
      </w:pPr>
      <w:r w:rsidRPr="00B67BC7">
        <w:rPr>
          <w:rFonts w:ascii="Museo Sans 300" w:eastAsia="MS Mincho" w:hAnsi="Museo Sans 300"/>
          <w:sz w:val="22"/>
          <w:szCs w:val="22"/>
          <w:lang w:val="es-CL"/>
        </w:rPr>
        <w:t xml:space="preserve">Memorando con referencia UAC-00-0007-2023, de fecha 04 de enero de 2023, mediante el cual la Lcda. Rosa Cristina Escolar Gámez, Jefa de la Unidad, presenta el resultado y la recomendación de adjudicación del proceso de Licitación Pública LP ISTA 02/2023 “SUMINISTRO DE COMBUSTIBLE POR MEDIO DE CUPONES O SU EQUIVALENTE EN TARJETA ELECTRÓNICA PARA LOS </w:t>
      </w:r>
      <w:r w:rsidR="00B67BC7" w:rsidRPr="00B67BC7">
        <w:rPr>
          <w:rFonts w:ascii="Museo Sans 300" w:eastAsia="MS Mincho" w:hAnsi="Museo Sans 300"/>
          <w:sz w:val="22"/>
          <w:szCs w:val="22"/>
          <w:lang w:val="es-CL"/>
        </w:rPr>
        <w:t>VEHICULOS AUTOMOTORES DEL INSTITUTO SALVADOREÑO DE TRANSFORMACIÓN AGRARIA PARA EL PERIODO DE ENERO A JUNIO DEL AÑO 2023”.</w:t>
      </w:r>
    </w:p>
    <w:p w14:paraId="1CF5F141" w14:textId="77777777" w:rsidR="007E1E52" w:rsidRDefault="007E1E52" w:rsidP="007E1E52">
      <w:pPr>
        <w:pStyle w:val="Prrafodelista"/>
        <w:rPr>
          <w:rFonts w:ascii="Museo Sans 300" w:eastAsia="MS Mincho" w:hAnsi="Museo Sans 300"/>
          <w:lang w:val="es-CL"/>
        </w:rPr>
      </w:pPr>
    </w:p>
    <w:p w14:paraId="64EFE4BF" w14:textId="77777777" w:rsidR="00144D05" w:rsidRPr="009C75BC" w:rsidRDefault="00144D05" w:rsidP="00144D05">
      <w:pPr>
        <w:ind w:left="862" w:hanging="862"/>
        <w:jc w:val="both"/>
        <w:rPr>
          <w:rFonts w:ascii="Museo Sans 300" w:eastAsia="MS Mincho" w:hAnsi="Museo Sans 300"/>
          <w:b/>
          <w:sz w:val="23"/>
          <w:szCs w:val="23"/>
          <w:u w:val="single"/>
          <w:lang w:val="es-CL"/>
        </w:rPr>
      </w:pPr>
      <w:r w:rsidRPr="009C75BC">
        <w:rPr>
          <w:rFonts w:ascii="Museo Sans 300" w:eastAsia="MS Mincho" w:hAnsi="Museo Sans 300"/>
          <w:b/>
          <w:sz w:val="23"/>
          <w:szCs w:val="23"/>
          <w:u w:val="single"/>
          <w:lang w:val="es-CL"/>
        </w:rPr>
        <w:t>GERENCIA LEGAL</w:t>
      </w:r>
    </w:p>
    <w:p w14:paraId="622768B9" w14:textId="77777777" w:rsidR="00144D05" w:rsidRPr="009C75BC" w:rsidRDefault="00144D05" w:rsidP="00144D05">
      <w:pPr>
        <w:ind w:left="862" w:hanging="862"/>
        <w:jc w:val="both"/>
        <w:rPr>
          <w:rFonts w:ascii="Museo Sans 300" w:eastAsia="MS Mincho" w:hAnsi="Museo Sans 300"/>
          <w:b/>
          <w:sz w:val="23"/>
          <w:szCs w:val="23"/>
          <w:u w:val="single"/>
          <w:lang w:val="es-CL"/>
        </w:rPr>
      </w:pPr>
    </w:p>
    <w:p w14:paraId="1CE96C48" w14:textId="77777777" w:rsidR="00144D05" w:rsidRPr="009C75BC" w:rsidRDefault="00144D05" w:rsidP="00144D05">
      <w:pPr>
        <w:numPr>
          <w:ilvl w:val="0"/>
          <w:numId w:val="6"/>
        </w:numPr>
        <w:spacing w:after="200"/>
        <w:ind w:hanging="862"/>
        <w:jc w:val="both"/>
        <w:rPr>
          <w:rFonts w:ascii="Museo Sans 300" w:eastAsia="MS Mincho" w:hAnsi="Museo Sans 300"/>
          <w:b/>
          <w:sz w:val="23"/>
          <w:szCs w:val="23"/>
          <w:u w:val="single"/>
          <w:lang w:val="es-CL"/>
        </w:rPr>
      </w:pPr>
      <w:r w:rsidRPr="009C75BC">
        <w:rPr>
          <w:rFonts w:ascii="Museo Sans 300" w:eastAsia="MS Mincho" w:hAnsi="Museo Sans 300"/>
          <w:sz w:val="23"/>
          <w:szCs w:val="23"/>
          <w:lang w:val="es-CL"/>
        </w:rPr>
        <w:t xml:space="preserve">Dictamen jurídico 01, referente a </w:t>
      </w:r>
      <w:r w:rsidRPr="009C75BC">
        <w:rPr>
          <w:rFonts w:ascii="Museo Sans 300" w:eastAsia="MS Mincho" w:hAnsi="Museo Sans 300"/>
          <w:b/>
          <w:sz w:val="23"/>
          <w:szCs w:val="23"/>
          <w:lang w:val="es-CL"/>
        </w:rPr>
        <w:t>la adjudicación en venta de la  parcela agrícola 73/18</w:t>
      </w:r>
      <w:r w:rsidRPr="009C75BC">
        <w:rPr>
          <w:rFonts w:ascii="Museo Sans 300" w:eastAsia="MS Mincho" w:hAnsi="Museo Sans 300"/>
          <w:sz w:val="23"/>
          <w:szCs w:val="23"/>
          <w:lang w:val="es-CL"/>
        </w:rPr>
        <w:t>, en HDA. SIN NOMBRE, departamento de La Paz. ENTREGA 01.</w:t>
      </w:r>
    </w:p>
    <w:p w14:paraId="41EBCF49" w14:textId="7213C63B" w:rsidR="00144D05" w:rsidRPr="009C75BC" w:rsidRDefault="00144D05" w:rsidP="00144D05">
      <w:pPr>
        <w:numPr>
          <w:ilvl w:val="0"/>
          <w:numId w:val="6"/>
        </w:numPr>
        <w:spacing w:after="200"/>
        <w:ind w:hanging="862"/>
        <w:jc w:val="both"/>
        <w:rPr>
          <w:rFonts w:ascii="Museo Sans 300" w:eastAsia="MS Mincho" w:hAnsi="Museo Sans 300"/>
          <w:sz w:val="23"/>
          <w:szCs w:val="23"/>
          <w:lang w:val="es-CL"/>
        </w:rPr>
      </w:pPr>
      <w:r w:rsidRPr="009C75BC">
        <w:rPr>
          <w:rFonts w:ascii="Museo Sans 300" w:eastAsia="MS Mincho" w:hAnsi="Museo Sans 300"/>
          <w:sz w:val="23"/>
          <w:szCs w:val="23"/>
          <w:lang w:val="es-CL"/>
        </w:rPr>
        <w:t xml:space="preserve">Dictamen jurídico 02, referente a la </w:t>
      </w:r>
      <w:r w:rsidRPr="009C75BC">
        <w:rPr>
          <w:rFonts w:ascii="Museo Sans 300" w:eastAsia="MS Mincho" w:hAnsi="Museo Sans 300"/>
          <w:b/>
          <w:sz w:val="23"/>
          <w:szCs w:val="23"/>
          <w:lang w:val="es-CL"/>
        </w:rPr>
        <w:t>adjudicación en venta de 02 solares para vivienda,</w:t>
      </w:r>
      <w:r w:rsidRPr="009C75BC">
        <w:rPr>
          <w:rFonts w:ascii="Museo Sans 300" w:eastAsia="MS Mincho" w:hAnsi="Museo Sans 300"/>
          <w:sz w:val="23"/>
          <w:szCs w:val="23"/>
          <w:lang w:val="es-CL"/>
        </w:rPr>
        <w:t xml:space="preserve"> en LOTIFICACIÓN SAN CAYET</w:t>
      </w:r>
      <w:r w:rsidR="00527FB2">
        <w:rPr>
          <w:rFonts w:ascii="Museo Sans 300" w:eastAsia="MS Mincho" w:hAnsi="Museo Sans 300"/>
          <w:sz w:val="23"/>
          <w:szCs w:val="23"/>
          <w:lang w:val="es-CL"/>
        </w:rPr>
        <w:t>A</w:t>
      </w:r>
      <w:r w:rsidRPr="009C75BC">
        <w:rPr>
          <w:rFonts w:ascii="Museo Sans 300" w:eastAsia="MS Mincho" w:hAnsi="Museo Sans 300"/>
          <w:sz w:val="23"/>
          <w:szCs w:val="23"/>
          <w:lang w:val="es-CL"/>
        </w:rPr>
        <w:t>NO, departamento de la Unión. ENTREGA 15.</w:t>
      </w:r>
    </w:p>
    <w:p w14:paraId="0E7C0827" w14:textId="235198F9" w:rsidR="00144D05" w:rsidRPr="009C75BC" w:rsidRDefault="00144D05" w:rsidP="00144D05">
      <w:pPr>
        <w:numPr>
          <w:ilvl w:val="0"/>
          <w:numId w:val="6"/>
        </w:numPr>
        <w:spacing w:after="200"/>
        <w:ind w:hanging="862"/>
        <w:jc w:val="both"/>
        <w:rPr>
          <w:rFonts w:ascii="Museo Sans 300" w:eastAsia="MS Mincho" w:hAnsi="Museo Sans 300"/>
          <w:sz w:val="23"/>
          <w:szCs w:val="23"/>
          <w:lang w:val="es-CL"/>
        </w:rPr>
      </w:pPr>
      <w:r w:rsidRPr="009C75BC">
        <w:rPr>
          <w:rFonts w:ascii="Museo Sans 300" w:eastAsia="MS Mincho" w:hAnsi="Museo Sans 300"/>
          <w:sz w:val="23"/>
          <w:szCs w:val="23"/>
          <w:lang w:val="es-CL"/>
        </w:rPr>
        <w:t xml:space="preserve">Dictamen jurídico 03, referente a </w:t>
      </w:r>
      <w:r w:rsidRPr="009C75BC">
        <w:rPr>
          <w:rFonts w:ascii="Museo Sans 300" w:eastAsia="MS Mincho" w:hAnsi="Museo Sans 300"/>
          <w:b/>
          <w:sz w:val="23"/>
          <w:szCs w:val="23"/>
          <w:lang w:val="es-CL"/>
        </w:rPr>
        <w:t>dejar sin efecto por renuncia</w:t>
      </w:r>
      <w:r w:rsidRPr="009C75BC">
        <w:rPr>
          <w:rFonts w:ascii="Museo Sans 300" w:eastAsia="MS Mincho" w:hAnsi="Museo Sans 300"/>
          <w:sz w:val="23"/>
          <w:szCs w:val="23"/>
          <w:lang w:val="es-CL"/>
        </w:rPr>
        <w:t xml:space="preserve">, la adjudicación </w:t>
      </w:r>
      <w:r w:rsidRPr="009C75BC">
        <w:rPr>
          <w:rFonts w:ascii="Museo Sans 300" w:eastAsia="Times New Roman" w:hAnsi="Museo Sans 300"/>
          <w:sz w:val="23"/>
          <w:szCs w:val="23"/>
        </w:rPr>
        <w:t>y</w:t>
      </w:r>
      <w:r w:rsidRPr="009C75BC">
        <w:rPr>
          <w:rFonts w:ascii="Museo Sans 300" w:eastAsia="Times New Roman" w:hAnsi="Museo Sans 300"/>
          <w:b/>
          <w:sz w:val="23"/>
          <w:szCs w:val="23"/>
        </w:rPr>
        <w:t xml:space="preserve"> crédito </w:t>
      </w:r>
      <w:r w:rsidRPr="009C75BC">
        <w:rPr>
          <w:rFonts w:ascii="Museo Sans 300" w:eastAsia="Times New Roman" w:hAnsi="Museo Sans 300"/>
          <w:sz w:val="23"/>
          <w:szCs w:val="23"/>
        </w:rPr>
        <w:t>otorgado por la Junta Directiva de la Financiera Nacional de Tierras Agrícolas, contenida en el Acta No. JD-49/82, de fecha 09 de diciembre de 1982,  a favor del señor MIGUEL SANTOS MENDEZ, de la Parcela No. 213/44, en HDA. EL CHAGUITE, departamento de Ahuachapán.</w:t>
      </w:r>
    </w:p>
    <w:p w14:paraId="47517178" w14:textId="267D232E" w:rsidR="00144D05" w:rsidRPr="009C75BC" w:rsidRDefault="00144D05" w:rsidP="00144D05">
      <w:pPr>
        <w:numPr>
          <w:ilvl w:val="0"/>
          <w:numId w:val="6"/>
        </w:numPr>
        <w:spacing w:after="200"/>
        <w:ind w:hanging="862"/>
        <w:jc w:val="both"/>
        <w:rPr>
          <w:rFonts w:ascii="Museo Sans 300" w:eastAsia="MS Mincho" w:hAnsi="Museo Sans 300"/>
          <w:sz w:val="23"/>
          <w:szCs w:val="23"/>
          <w:lang w:val="es-CL"/>
        </w:rPr>
      </w:pPr>
      <w:r w:rsidRPr="009C75BC">
        <w:rPr>
          <w:rFonts w:ascii="Museo Sans 300" w:eastAsia="Times New Roman" w:hAnsi="Museo Sans 300"/>
          <w:sz w:val="23"/>
          <w:szCs w:val="23"/>
        </w:rPr>
        <w:t xml:space="preserve">Dictamen jurídico 04, referente a </w:t>
      </w:r>
      <w:r w:rsidRPr="009C75BC">
        <w:rPr>
          <w:rFonts w:ascii="Museo Sans 300" w:eastAsia="Times New Roman" w:hAnsi="Museo Sans 300"/>
          <w:b/>
          <w:sz w:val="23"/>
          <w:szCs w:val="23"/>
        </w:rPr>
        <w:t xml:space="preserve">dejar sin efecto por renuncia </w:t>
      </w:r>
      <w:r w:rsidRPr="009C75BC">
        <w:rPr>
          <w:rFonts w:ascii="Museo Sans 300" w:eastAsia="Times New Roman" w:hAnsi="Museo Sans 300"/>
          <w:sz w:val="23"/>
          <w:szCs w:val="23"/>
        </w:rPr>
        <w:t>la adjudicación del Solar 14, Polígono A-3, otorgado por el</w:t>
      </w:r>
      <w:r w:rsidR="00527FB2">
        <w:rPr>
          <w:rFonts w:ascii="Museo Sans 300" w:eastAsia="Times New Roman" w:hAnsi="Museo Sans 300"/>
          <w:sz w:val="23"/>
          <w:szCs w:val="23"/>
        </w:rPr>
        <w:t xml:space="preserve"> ISTA a favor de Vicente </w:t>
      </w:r>
      <w:proofErr w:type="spellStart"/>
      <w:r w:rsidR="00527FB2">
        <w:rPr>
          <w:rFonts w:ascii="Museo Sans 300" w:eastAsia="Times New Roman" w:hAnsi="Museo Sans 300"/>
          <w:sz w:val="23"/>
          <w:szCs w:val="23"/>
        </w:rPr>
        <w:t>Granade</w:t>
      </w:r>
      <w:r w:rsidRPr="009C75BC">
        <w:rPr>
          <w:rFonts w:ascii="Museo Sans 300" w:eastAsia="Times New Roman" w:hAnsi="Museo Sans 300"/>
          <w:sz w:val="23"/>
          <w:szCs w:val="23"/>
        </w:rPr>
        <w:t>ño</w:t>
      </w:r>
      <w:proofErr w:type="spellEnd"/>
      <w:r w:rsidRPr="009C75BC">
        <w:rPr>
          <w:rFonts w:ascii="Museo Sans 300" w:eastAsia="Times New Roman" w:hAnsi="Museo Sans 300"/>
          <w:sz w:val="23"/>
          <w:szCs w:val="23"/>
        </w:rPr>
        <w:t xml:space="preserve"> </w:t>
      </w:r>
      <w:r w:rsidR="00527FB2">
        <w:rPr>
          <w:rFonts w:ascii="Museo Sans 300" w:eastAsia="Times New Roman" w:hAnsi="Museo Sans 300"/>
          <w:sz w:val="23"/>
          <w:szCs w:val="23"/>
        </w:rPr>
        <w:t>Hernández</w:t>
      </w:r>
      <w:r w:rsidRPr="009C75BC">
        <w:rPr>
          <w:rFonts w:ascii="Museo Sans 300" w:eastAsia="Times New Roman" w:hAnsi="Museo Sans 300"/>
          <w:sz w:val="23"/>
          <w:szCs w:val="23"/>
        </w:rPr>
        <w:t xml:space="preserve"> y Francisca Mejía</w:t>
      </w:r>
      <w:r w:rsidR="006B0753">
        <w:rPr>
          <w:rFonts w:ascii="Museo Sans 300" w:eastAsia="Times New Roman" w:hAnsi="Museo Sans 300"/>
          <w:sz w:val="23"/>
          <w:szCs w:val="23"/>
        </w:rPr>
        <w:t>,</w:t>
      </w:r>
      <w:r w:rsidRPr="009C75BC">
        <w:rPr>
          <w:rFonts w:ascii="Museo Sans 300" w:eastAsia="Times New Roman" w:hAnsi="Museo Sans 300"/>
          <w:sz w:val="23"/>
          <w:szCs w:val="23"/>
        </w:rPr>
        <w:t xml:space="preserve"> aprobada mediante el punto IX del Acta de Sesión Ordinaria 32-97, de fecha 11 de Septiembre de 1997, en HDA. SANTA CLARA II, departamento de La Paz. </w:t>
      </w:r>
    </w:p>
    <w:p w14:paraId="1A7AF65E" w14:textId="29BB7481" w:rsidR="00144D05" w:rsidRPr="009C75BC" w:rsidRDefault="00144D05" w:rsidP="00144D05">
      <w:pPr>
        <w:numPr>
          <w:ilvl w:val="0"/>
          <w:numId w:val="6"/>
        </w:numPr>
        <w:spacing w:after="200"/>
        <w:ind w:hanging="862"/>
        <w:jc w:val="both"/>
        <w:rPr>
          <w:rFonts w:ascii="Museo Sans 300" w:eastAsia="MS Mincho" w:hAnsi="Museo Sans 300"/>
          <w:sz w:val="23"/>
          <w:szCs w:val="23"/>
          <w:lang w:val="es-CL"/>
        </w:rPr>
      </w:pPr>
      <w:r w:rsidRPr="009C75BC">
        <w:rPr>
          <w:rFonts w:ascii="Museo Sans 300" w:eastAsia="Times New Roman" w:hAnsi="Museo Sans 300"/>
          <w:sz w:val="23"/>
          <w:szCs w:val="23"/>
        </w:rPr>
        <w:t xml:space="preserve">Dictamen jurídico 05, referente a </w:t>
      </w:r>
      <w:r w:rsidRPr="009C75BC">
        <w:rPr>
          <w:rFonts w:ascii="Museo Sans 300" w:eastAsia="Times New Roman" w:hAnsi="Museo Sans 300"/>
          <w:b/>
          <w:sz w:val="23"/>
          <w:szCs w:val="23"/>
        </w:rPr>
        <w:t xml:space="preserve">dejar sin efecto por renuncia </w:t>
      </w:r>
      <w:r w:rsidRPr="009C75BC">
        <w:rPr>
          <w:rFonts w:ascii="Museo Sans 300" w:eastAsia="Times New Roman" w:hAnsi="Museo Sans 300"/>
          <w:sz w:val="23"/>
          <w:szCs w:val="23"/>
        </w:rPr>
        <w:t xml:space="preserve">la adjudicación del Lote </w:t>
      </w:r>
      <w:r w:rsidR="00527FB2">
        <w:rPr>
          <w:rFonts w:ascii="Museo Sans 300" w:eastAsia="Times New Roman" w:hAnsi="Museo Sans 300"/>
          <w:sz w:val="23"/>
          <w:szCs w:val="23"/>
        </w:rPr>
        <w:t>5</w:t>
      </w:r>
      <w:r w:rsidRPr="009C75BC">
        <w:rPr>
          <w:rFonts w:ascii="Museo Sans 300" w:eastAsia="Times New Roman" w:hAnsi="Museo Sans 300"/>
          <w:sz w:val="23"/>
          <w:szCs w:val="23"/>
        </w:rPr>
        <w:t xml:space="preserve">, del Polígono 1, otorgado por el ISTA a favor de Brígida del Rosario Martínez, aprobado mediante el punto XIV del Acta de Sesión Ordinaria 19-2003, de fecha 22 de mayo de 2003, en HDA. EL SINGUIL, departamento de Santa Ana. </w:t>
      </w:r>
    </w:p>
    <w:p w14:paraId="7A4A2B98" w14:textId="77777777" w:rsidR="00144D05" w:rsidRPr="009C75BC" w:rsidRDefault="00144D05" w:rsidP="00144D05">
      <w:pPr>
        <w:numPr>
          <w:ilvl w:val="0"/>
          <w:numId w:val="6"/>
        </w:numPr>
        <w:spacing w:after="200"/>
        <w:ind w:hanging="862"/>
        <w:jc w:val="both"/>
        <w:rPr>
          <w:rFonts w:ascii="Museo Sans 300" w:eastAsia="MS Mincho" w:hAnsi="Museo Sans 300"/>
          <w:sz w:val="23"/>
          <w:szCs w:val="23"/>
          <w:lang w:val="es-CL"/>
        </w:rPr>
      </w:pPr>
      <w:r w:rsidRPr="009C75BC">
        <w:rPr>
          <w:rFonts w:ascii="Museo Sans 300" w:eastAsia="Times New Roman" w:hAnsi="Museo Sans 300"/>
          <w:sz w:val="23"/>
          <w:szCs w:val="23"/>
        </w:rPr>
        <w:lastRenderedPageBreak/>
        <w:t xml:space="preserve">Dictamen jurídico 06, referente a la aprobación del proyecto de Asentamiento Comunitario (92 solares) </w:t>
      </w:r>
      <w:r w:rsidRPr="009C75BC">
        <w:rPr>
          <w:rFonts w:ascii="Museo Sans 300" w:hAnsi="Museo Sans 300"/>
          <w:bCs/>
          <w:sz w:val="23"/>
          <w:szCs w:val="23"/>
        </w:rPr>
        <w:t>PUERTO CABALLO O LA PIRAGUA, PORCIÓN LA SAGRADA FAMILIA, departamento de Usulután.</w:t>
      </w:r>
    </w:p>
    <w:p w14:paraId="0A774FF2" w14:textId="177135B5" w:rsidR="00144D05" w:rsidRPr="009C75BC" w:rsidRDefault="00144D05" w:rsidP="00144D05">
      <w:pPr>
        <w:numPr>
          <w:ilvl w:val="0"/>
          <w:numId w:val="6"/>
        </w:numPr>
        <w:spacing w:after="200"/>
        <w:ind w:hanging="862"/>
        <w:jc w:val="both"/>
        <w:rPr>
          <w:rFonts w:ascii="Museo Sans 300" w:eastAsia="MS Mincho" w:hAnsi="Museo Sans 300"/>
          <w:sz w:val="23"/>
          <w:szCs w:val="23"/>
          <w:u w:val="single"/>
          <w:lang w:val="es-CL"/>
        </w:rPr>
      </w:pPr>
      <w:r w:rsidRPr="009C75BC">
        <w:rPr>
          <w:rFonts w:ascii="Museo Sans 300" w:hAnsi="Museo Sans 300"/>
          <w:bCs/>
          <w:sz w:val="23"/>
          <w:szCs w:val="23"/>
        </w:rPr>
        <w:t xml:space="preserve">Dictamen jurídico 07, referente a la modificación del </w:t>
      </w:r>
      <w:r w:rsidRPr="009C75BC">
        <w:rPr>
          <w:rFonts w:ascii="Museo Sans 300" w:hAnsi="Museo Sans 300"/>
          <w:b/>
          <w:sz w:val="23"/>
          <w:szCs w:val="23"/>
        </w:rPr>
        <w:t xml:space="preserve">Punto IX-2 del Acta de Sesión Ordinaria 10-94, de fecha 14 de abril de 1994, </w:t>
      </w:r>
      <w:r w:rsidRPr="009C75BC">
        <w:rPr>
          <w:rFonts w:ascii="Museo Sans 300" w:hAnsi="Museo Sans 300"/>
          <w:sz w:val="23"/>
          <w:szCs w:val="23"/>
        </w:rPr>
        <w:t xml:space="preserve">por haberse aprobado nuevo plano en el área identificada </w:t>
      </w:r>
      <w:r w:rsidRPr="009C75BC">
        <w:rPr>
          <w:rFonts w:ascii="Museo Sans 300" w:hAnsi="Museo Sans 300" w:cs="Arial"/>
          <w:sz w:val="23"/>
          <w:szCs w:val="23"/>
        </w:rPr>
        <w:t xml:space="preserve">en el Proyecto de Asentamiento Comunitario como POLIGONO B, (51 solares) en HDA. SANTA BÁRBARA </w:t>
      </w:r>
      <w:r w:rsidR="00527FB2">
        <w:rPr>
          <w:rFonts w:ascii="Museo Sans 300" w:hAnsi="Museo Sans 300" w:cs="Arial"/>
          <w:sz w:val="23"/>
          <w:szCs w:val="23"/>
        </w:rPr>
        <w:t xml:space="preserve">SECTOR SUR, </w:t>
      </w:r>
      <w:r w:rsidRPr="009C75BC">
        <w:rPr>
          <w:rFonts w:ascii="Museo Sans 300" w:hAnsi="Museo Sans 300"/>
          <w:bCs/>
          <w:sz w:val="23"/>
          <w:szCs w:val="23"/>
        </w:rPr>
        <w:t xml:space="preserve">PORCIÓN 4-1, departamento de Chalatenango. </w:t>
      </w:r>
    </w:p>
    <w:p w14:paraId="6D26271C" w14:textId="77777777" w:rsidR="00527FB2" w:rsidRDefault="00527FB2" w:rsidP="00144D05">
      <w:pPr>
        <w:pStyle w:val="Prrafodelista"/>
        <w:tabs>
          <w:tab w:val="left" w:pos="7714"/>
        </w:tabs>
        <w:ind w:left="0"/>
        <w:jc w:val="both"/>
        <w:rPr>
          <w:rFonts w:ascii="Museo Sans 300" w:hAnsi="Museo Sans 300"/>
          <w:sz w:val="24"/>
          <w:szCs w:val="24"/>
          <w:lang w:val="es-CL"/>
        </w:rPr>
      </w:pPr>
    </w:p>
    <w:p w14:paraId="3D98965B" w14:textId="4CD397B0" w:rsidR="00144D05" w:rsidRPr="00144D05" w:rsidRDefault="00144D05" w:rsidP="00144D05">
      <w:pPr>
        <w:pStyle w:val="Prrafodelista"/>
        <w:tabs>
          <w:tab w:val="left" w:pos="7714"/>
        </w:tabs>
        <w:ind w:left="0"/>
        <w:jc w:val="both"/>
        <w:rPr>
          <w:rFonts w:ascii="Museo Sans 300" w:hAnsi="Museo Sans 300"/>
          <w:sz w:val="24"/>
          <w:szCs w:val="24"/>
        </w:rPr>
      </w:pPr>
      <w:r w:rsidRPr="00144D05">
        <w:rPr>
          <w:rFonts w:ascii="Museo Sans 300" w:hAnsi="Museo Sans 300"/>
          <w:sz w:val="24"/>
          <w:szCs w:val="24"/>
          <w:lang w:val="es-CL"/>
        </w:rPr>
        <w:t>L</w:t>
      </w:r>
      <w:r w:rsidRPr="00144D05">
        <w:rPr>
          <w:rFonts w:ascii="Museo Sans 300" w:hAnsi="Museo Sans 300"/>
          <w:sz w:val="24"/>
          <w:szCs w:val="24"/>
        </w:rPr>
        <w:t xml:space="preserve">a Junta Directiva, habiendo comprobado la asistencia de cuórum, </w:t>
      </w:r>
      <w:r w:rsidRPr="00144D05">
        <w:rPr>
          <w:rFonts w:ascii="Museo Sans 300" w:hAnsi="Museo Sans 300"/>
          <w:b/>
          <w:sz w:val="24"/>
          <w:szCs w:val="24"/>
          <w:u w:val="single"/>
        </w:rPr>
        <w:t xml:space="preserve">ACUERDA: </w:t>
      </w:r>
      <w:r w:rsidRPr="00144D05">
        <w:rPr>
          <w:rFonts w:ascii="Museo Sans 300" w:hAnsi="Museo Sans 300"/>
          <w:sz w:val="24"/>
          <w:szCs w:val="24"/>
        </w:rPr>
        <w:t>Aprobar la agenda</w:t>
      </w:r>
      <w:r>
        <w:rPr>
          <w:rFonts w:ascii="Museo Sans 300" w:hAnsi="Museo Sans 300"/>
          <w:sz w:val="24"/>
          <w:szCs w:val="24"/>
        </w:rPr>
        <w:t>.</w:t>
      </w:r>
      <w:r w:rsidRPr="00144D05">
        <w:rPr>
          <w:rFonts w:ascii="Museo Sans 300" w:hAnsi="Museo Sans 300"/>
          <w:sz w:val="24"/>
          <w:szCs w:val="24"/>
        </w:rPr>
        <w:t xml:space="preserve"> </w:t>
      </w:r>
    </w:p>
    <w:p w14:paraId="2A8351ED" w14:textId="77777777" w:rsidR="00003B61" w:rsidRDefault="00003B61" w:rsidP="00AA5A04">
      <w:pPr>
        <w:tabs>
          <w:tab w:val="left" w:pos="1440"/>
        </w:tabs>
        <w:rPr>
          <w:rFonts w:ascii="Bembo Std" w:hAnsi="Bembo Std"/>
        </w:rPr>
      </w:pPr>
    </w:p>
    <w:p w14:paraId="1664C3B5" w14:textId="2F46F737" w:rsidR="00003B61" w:rsidRPr="00AF6050" w:rsidRDefault="00003B61" w:rsidP="00AF6050">
      <w:pPr>
        <w:jc w:val="both"/>
        <w:rPr>
          <w:rFonts w:ascii="Museo Sans 300" w:eastAsia="MS Mincho" w:hAnsi="Museo Sans 300"/>
        </w:rPr>
      </w:pPr>
      <w:r w:rsidRPr="00AF6050">
        <w:rPr>
          <w:rFonts w:ascii="Museo Sans 300" w:hAnsi="Museo Sans 300"/>
        </w:rPr>
        <w:t>“””””III) El</w:t>
      </w:r>
      <w:r w:rsidRPr="00AF6050">
        <w:rPr>
          <w:rFonts w:ascii="Museo Sans 300" w:eastAsia="MS Mincho" w:hAnsi="Museo Sans 300"/>
        </w:rPr>
        <w:t xml:space="preserve"> señor Presidente somete a consideración de Junta Directiva, escritos con referencia</w:t>
      </w:r>
      <w:r w:rsidR="00702C7E">
        <w:rPr>
          <w:rFonts w:ascii="Museo Sans 300" w:eastAsia="MS Mincho" w:hAnsi="Museo Sans 300"/>
        </w:rPr>
        <w:t>:</w:t>
      </w:r>
      <w:r w:rsidRPr="00AF6050">
        <w:rPr>
          <w:rFonts w:ascii="Museo Sans 300" w:eastAsia="MS Mincho" w:hAnsi="Museo Sans 300"/>
        </w:rPr>
        <w:t xml:space="preserve"> </w:t>
      </w:r>
      <w:r w:rsidRPr="00702C7E">
        <w:rPr>
          <w:rFonts w:ascii="Museo Sans 300" w:eastAsia="MS Mincho" w:hAnsi="Museo Sans 300"/>
          <w:b/>
          <w:lang w:val="es-CL"/>
        </w:rPr>
        <w:t>1) AIN.00.</w:t>
      </w:r>
      <w:r w:rsidR="00DF7FCE" w:rsidRPr="00702C7E">
        <w:rPr>
          <w:rFonts w:ascii="Museo Sans 300" w:eastAsia="MS Mincho" w:hAnsi="Museo Sans 300"/>
          <w:b/>
          <w:lang w:val="es-CL"/>
        </w:rPr>
        <w:t>167.22, 2) AIN.00.</w:t>
      </w:r>
      <w:r w:rsidRPr="00702C7E">
        <w:rPr>
          <w:rFonts w:ascii="Museo Sans 300" w:eastAsia="MS Mincho" w:hAnsi="Museo Sans 300"/>
          <w:b/>
          <w:lang w:val="es-CL"/>
        </w:rPr>
        <w:t>1</w:t>
      </w:r>
      <w:r w:rsidR="00DF7FCE" w:rsidRPr="00702C7E">
        <w:rPr>
          <w:rFonts w:ascii="Museo Sans 300" w:eastAsia="MS Mincho" w:hAnsi="Museo Sans 300"/>
          <w:b/>
          <w:lang w:val="es-CL"/>
        </w:rPr>
        <w:t>72</w:t>
      </w:r>
      <w:r w:rsidRPr="00702C7E">
        <w:rPr>
          <w:rFonts w:ascii="Museo Sans 300" w:eastAsia="MS Mincho" w:hAnsi="Museo Sans 300"/>
          <w:b/>
          <w:lang w:val="es-CL"/>
        </w:rPr>
        <w:t>.22 y 3) AIN.00.1</w:t>
      </w:r>
      <w:r w:rsidR="00DF7FCE" w:rsidRPr="00702C7E">
        <w:rPr>
          <w:rFonts w:ascii="Museo Sans 300" w:eastAsia="MS Mincho" w:hAnsi="Museo Sans 300"/>
          <w:b/>
          <w:lang w:val="es-CL"/>
        </w:rPr>
        <w:t>75</w:t>
      </w:r>
      <w:r w:rsidRPr="00702C7E">
        <w:rPr>
          <w:rFonts w:ascii="Museo Sans 300" w:eastAsia="MS Mincho" w:hAnsi="Museo Sans 300"/>
          <w:b/>
          <w:lang w:val="es-CL"/>
        </w:rPr>
        <w:t>.22,</w:t>
      </w:r>
      <w:r w:rsidR="00DF7FCE" w:rsidRPr="00702C7E">
        <w:rPr>
          <w:rFonts w:ascii="Museo Sans 300" w:eastAsia="MS Mincho" w:hAnsi="Museo Sans 300"/>
          <w:b/>
          <w:lang w:val="es-CL"/>
        </w:rPr>
        <w:t xml:space="preserve"> y 4) AIN.00178.22</w:t>
      </w:r>
      <w:r w:rsidR="00702C7E">
        <w:rPr>
          <w:rFonts w:ascii="Museo Sans 300" w:eastAsia="MS Mincho" w:hAnsi="Museo Sans 300"/>
          <w:b/>
          <w:lang w:val="es-CL"/>
        </w:rPr>
        <w:t>,</w:t>
      </w:r>
      <w:r w:rsidR="00DF7FCE" w:rsidRPr="00AF6050">
        <w:rPr>
          <w:rFonts w:ascii="Museo Sans 300" w:eastAsia="MS Mincho" w:hAnsi="Museo Sans 300"/>
        </w:rPr>
        <w:t xml:space="preserve"> de fecha 21,22 y 23</w:t>
      </w:r>
      <w:r w:rsidRPr="00AF6050">
        <w:rPr>
          <w:rFonts w:ascii="Museo Sans 300" w:eastAsia="MS Mincho" w:hAnsi="Museo Sans 300"/>
        </w:rPr>
        <w:t xml:space="preserve"> de </w:t>
      </w:r>
      <w:r w:rsidR="00DF7FCE" w:rsidRPr="00AF6050">
        <w:rPr>
          <w:rFonts w:ascii="Museo Sans 300" w:eastAsia="MS Mincho" w:hAnsi="Museo Sans 300"/>
        </w:rPr>
        <w:t>dic</w:t>
      </w:r>
      <w:r w:rsidRPr="00AF6050">
        <w:rPr>
          <w:rFonts w:ascii="Museo Sans 300" w:eastAsia="MS Mincho" w:hAnsi="Museo Sans 300"/>
        </w:rPr>
        <w:t xml:space="preserve">iembre de 2022, presentados por </w:t>
      </w:r>
      <w:r w:rsidR="00DF7FCE" w:rsidRPr="00AF6050">
        <w:rPr>
          <w:rFonts w:ascii="Museo Sans 300" w:eastAsia="MS Mincho" w:hAnsi="Museo Sans 300"/>
        </w:rPr>
        <w:t>el Jefe</w:t>
      </w:r>
      <w:r w:rsidRPr="00AF6050">
        <w:rPr>
          <w:rFonts w:ascii="Museo Sans 300" w:eastAsia="MS Mincho" w:hAnsi="Museo Sans 300"/>
        </w:rPr>
        <w:t xml:space="preserve"> de la Unidad de Auditoría Interna, </w:t>
      </w:r>
      <w:r w:rsidR="00DF7FCE" w:rsidRPr="00AF6050">
        <w:rPr>
          <w:rFonts w:ascii="Museo Sans 300" w:eastAsia="MS Mincho" w:hAnsi="Museo Sans 300"/>
        </w:rPr>
        <w:t>licenciado Fernando Antonio García Ramírez</w:t>
      </w:r>
      <w:r w:rsidRPr="00AF6050">
        <w:rPr>
          <w:rFonts w:ascii="Museo Sans 300" w:eastAsia="MS Mincho" w:hAnsi="Museo Sans 300"/>
        </w:rPr>
        <w:t>, en cumplimiento al artículo 37 de la Ley de la Corte de Cuentas de la República, en los que rinde informes finales correspondiente a Examen Especial realizados por esa Unidad, en las Oficinas de este Instituto, los cuales se resumen a continuación: 1</w:t>
      </w:r>
      <w:r w:rsidRPr="00AF6050">
        <w:rPr>
          <w:rFonts w:ascii="Museo Sans 300" w:eastAsia="MS Mincho" w:hAnsi="Museo Sans 300"/>
          <w:b/>
          <w:lang w:val="es-CL"/>
        </w:rPr>
        <w:t>) “Examen Especial</w:t>
      </w:r>
      <w:r w:rsidR="00DF7FCE" w:rsidRPr="00AF6050">
        <w:rPr>
          <w:rFonts w:ascii="Museo Sans 300" w:eastAsia="MS Mincho" w:hAnsi="Museo Sans 300"/>
          <w:b/>
          <w:lang w:val="es-CL"/>
        </w:rPr>
        <w:t xml:space="preserve"> de Seguimiento a Informes y/o Cartas de Gerencia de Auditoría Interna, período del </w:t>
      </w:r>
      <w:r w:rsidRPr="00AF6050">
        <w:rPr>
          <w:rFonts w:ascii="Museo Sans 300" w:eastAsia="MS Mincho" w:hAnsi="Museo Sans 300"/>
          <w:b/>
        </w:rPr>
        <w:t>01 de enero al 31 de diciembre de 2021”</w:t>
      </w:r>
      <w:r w:rsidRPr="00AF6050">
        <w:rPr>
          <w:rFonts w:ascii="Museo Sans 300" w:eastAsia="MS Mincho" w:hAnsi="Museo Sans 300"/>
        </w:rPr>
        <w:t>, en el cual se concluye que</w:t>
      </w:r>
      <w:r w:rsidR="00DF7FCE" w:rsidRPr="00AF6050">
        <w:rPr>
          <w:rFonts w:ascii="Museo Sans 300" w:eastAsia="MS Mincho" w:hAnsi="Museo Sans 300"/>
        </w:rPr>
        <w:t xml:space="preserve"> se han realizado acciones correctivas encaminadas a superar las deficiencias señaladas</w:t>
      </w:r>
      <w:r w:rsidRPr="00AF6050">
        <w:rPr>
          <w:rFonts w:ascii="Museo Sans 300" w:eastAsia="MS Mincho" w:hAnsi="Museo Sans 300"/>
        </w:rPr>
        <w:t xml:space="preserve">, </w:t>
      </w:r>
      <w:r w:rsidR="00ED38AA" w:rsidRPr="00AF6050">
        <w:rPr>
          <w:rFonts w:ascii="Museo Sans 300" w:eastAsia="MS Mincho" w:hAnsi="Museo Sans 300"/>
        </w:rPr>
        <w:t xml:space="preserve">aunque por la complejidad  en el cumplimiento de algunas debido a que las acciones implementadas para resolver su cumplimiento llevan un proceso que requiere de más tiempo, por lo que se encuentran en proceso de cumplimiento, por parte de las áreas responsables de los proceso. </w:t>
      </w:r>
      <w:r w:rsidRPr="00AF6050">
        <w:rPr>
          <w:rFonts w:ascii="Museo Sans 300" w:eastAsia="MS Mincho" w:hAnsi="Museo Sans 300"/>
          <w:b/>
        </w:rPr>
        <w:t>2)</w:t>
      </w:r>
      <w:r w:rsidRPr="00AF6050">
        <w:rPr>
          <w:rFonts w:ascii="Museo Sans 300" w:eastAsia="MS Mincho" w:hAnsi="Museo Sans 300"/>
        </w:rPr>
        <w:t xml:space="preserve"> </w:t>
      </w:r>
      <w:r w:rsidRPr="00AF6050">
        <w:rPr>
          <w:rFonts w:ascii="Museo Sans 300" w:eastAsia="MS Mincho" w:hAnsi="Museo Sans 300"/>
          <w:b/>
          <w:lang w:val="es-CL"/>
        </w:rPr>
        <w:t>“Examen Especial al</w:t>
      </w:r>
      <w:r w:rsidR="00ED38AA" w:rsidRPr="00AF6050">
        <w:rPr>
          <w:rFonts w:ascii="Museo Sans 300" w:eastAsia="MS Mincho" w:hAnsi="Museo Sans 300"/>
          <w:b/>
          <w:lang w:val="es-CL"/>
        </w:rPr>
        <w:t xml:space="preserve"> Fondo Circulante de Caja Chica Oficina Central y Centros Estratégicos de Transformación e Innovación Agropecuaria CETIA</w:t>
      </w:r>
      <w:r w:rsidRPr="00AF6050">
        <w:rPr>
          <w:rFonts w:ascii="Museo Sans 300" w:eastAsia="MS Mincho" w:hAnsi="Museo Sans 300"/>
          <w:b/>
        </w:rPr>
        <w:t>, período del 01 de enero al 31 de diciembre de 2021”</w:t>
      </w:r>
      <w:r w:rsidRPr="00AF6050">
        <w:rPr>
          <w:rFonts w:ascii="Museo Sans 300" w:eastAsia="MS Mincho" w:hAnsi="Museo Sans 300"/>
        </w:rPr>
        <w:t xml:space="preserve">, en el cual se concluye que se </w:t>
      </w:r>
      <w:r w:rsidR="00ED38AA" w:rsidRPr="00AF6050">
        <w:rPr>
          <w:rFonts w:ascii="Museo Sans 300" w:eastAsia="MS Mincho" w:hAnsi="Museo Sans 300"/>
        </w:rPr>
        <w:t>han cumplido con las disposiciones legales y técnicas relacionadas a</w:t>
      </w:r>
      <w:r w:rsidR="00F30115" w:rsidRPr="00AF6050">
        <w:rPr>
          <w:rFonts w:ascii="Museo Sans 300" w:eastAsia="MS Mincho" w:hAnsi="Museo Sans 300"/>
        </w:rPr>
        <w:t xml:space="preserve"> </w:t>
      </w:r>
      <w:r w:rsidR="00ED38AA" w:rsidRPr="00AF6050">
        <w:rPr>
          <w:rFonts w:ascii="Museo Sans 300" w:eastAsia="MS Mincho" w:hAnsi="Museo Sans 300"/>
        </w:rPr>
        <w:t>l</w:t>
      </w:r>
      <w:r w:rsidR="00F30115" w:rsidRPr="00AF6050">
        <w:rPr>
          <w:rFonts w:ascii="Museo Sans 300" w:eastAsia="MS Mincho" w:hAnsi="Museo Sans 300"/>
        </w:rPr>
        <w:t>as áreas del informe</w:t>
      </w:r>
      <w:r w:rsidRPr="00AF6050">
        <w:rPr>
          <w:rFonts w:ascii="Museo Sans 300" w:eastAsia="MS Mincho" w:hAnsi="Museo Sans 300"/>
        </w:rPr>
        <w:t>, no habiendo detectado situaciones relevantes que presentar</w:t>
      </w:r>
      <w:r w:rsidR="00F30115" w:rsidRPr="00AF6050">
        <w:rPr>
          <w:rFonts w:ascii="Museo Sans 300" w:eastAsia="MS Mincho" w:hAnsi="Museo Sans 300"/>
        </w:rPr>
        <w:t xml:space="preserve"> en el proceso de ejecución  bajo su responsabilidad.</w:t>
      </w:r>
      <w:r w:rsidRPr="00AF6050">
        <w:rPr>
          <w:rFonts w:ascii="Museo Sans 300" w:eastAsia="MS Mincho" w:hAnsi="Museo Sans 300"/>
        </w:rPr>
        <w:t xml:space="preserve"> </w:t>
      </w:r>
      <w:r w:rsidRPr="00AF6050">
        <w:rPr>
          <w:rFonts w:ascii="Museo Sans 300" w:eastAsia="MS Mincho" w:hAnsi="Museo Sans 300"/>
          <w:b/>
        </w:rPr>
        <w:t>3)</w:t>
      </w:r>
      <w:r w:rsidRPr="00AF6050">
        <w:rPr>
          <w:rFonts w:ascii="Museo Sans 300" w:eastAsia="MS Mincho" w:hAnsi="Museo Sans 300"/>
        </w:rPr>
        <w:t xml:space="preserve"> </w:t>
      </w:r>
      <w:r w:rsidRPr="00AF6050">
        <w:rPr>
          <w:rFonts w:ascii="Museo Sans 300" w:eastAsia="MS Mincho" w:hAnsi="Museo Sans 300"/>
          <w:b/>
        </w:rPr>
        <w:t>“</w:t>
      </w:r>
      <w:r w:rsidRPr="00AF6050">
        <w:rPr>
          <w:rFonts w:ascii="Museo Sans 300" w:eastAsia="MS Mincho" w:hAnsi="Museo Sans 300"/>
          <w:b/>
          <w:lang w:val="es-CL"/>
        </w:rPr>
        <w:t>Examen Especial al Departamento de</w:t>
      </w:r>
      <w:r w:rsidR="00F30115" w:rsidRPr="00AF6050">
        <w:rPr>
          <w:rFonts w:ascii="Museo Sans 300" w:eastAsia="MS Mincho" w:hAnsi="Museo Sans 300"/>
          <w:b/>
          <w:lang w:val="es-CL"/>
        </w:rPr>
        <w:t xml:space="preserve"> Asistencia Técnica y Seguridad Alimentaria</w:t>
      </w:r>
      <w:r w:rsidRPr="00AF6050">
        <w:rPr>
          <w:rFonts w:ascii="Museo Sans 300" w:eastAsia="MS Mincho" w:hAnsi="Museo Sans 300"/>
          <w:b/>
        </w:rPr>
        <w:t>, período del 01 de enero al 31 de diciembre de 2021”</w:t>
      </w:r>
      <w:r w:rsidRPr="00AF6050">
        <w:rPr>
          <w:rFonts w:ascii="Museo Sans 300" w:eastAsia="MS Mincho" w:hAnsi="Museo Sans 300"/>
        </w:rPr>
        <w:t xml:space="preserve">,  en el cual se concluye que </w:t>
      </w:r>
      <w:r w:rsidR="00F30115" w:rsidRPr="00AF6050">
        <w:rPr>
          <w:rFonts w:ascii="Museo Sans 300" w:eastAsia="MS Mincho" w:hAnsi="Museo Sans 300"/>
        </w:rPr>
        <w:t>d</w:t>
      </w:r>
      <w:r w:rsidR="00F8177D" w:rsidRPr="00AF6050">
        <w:rPr>
          <w:rFonts w:ascii="Museo Sans 300" w:eastAsia="MS Mincho" w:hAnsi="Museo Sans 300"/>
        </w:rPr>
        <w:t>urante el proceso del examen Espe</w:t>
      </w:r>
      <w:r w:rsidR="00F30115" w:rsidRPr="00AF6050">
        <w:rPr>
          <w:rFonts w:ascii="Museo Sans 300" w:eastAsia="MS Mincho" w:hAnsi="Museo Sans 300"/>
        </w:rPr>
        <w:t>ci</w:t>
      </w:r>
      <w:r w:rsidR="00AF6050" w:rsidRPr="00AF6050">
        <w:rPr>
          <w:rFonts w:ascii="Museo Sans 300" w:eastAsia="MS Mincho" w:hAnsi="Museo Sans 300"/>
        </w:rPr>
        <w:t>al de Auditoría, se evidenció el</w:t>
      </w:r>
      <w:r w:rsidR="00F30115" w:rsidRPr="00AF6050">
        <w:rPr>
          <w:rFonts w:ascii="Museo Sans 300" w:eastAsia="MS Mincho" w:hAnsi="Museo Sans 300"/>
        </w:rPr>
        <w:t xml:space="preserve"> cumplimiento de los procedimiento  en cada una de las actividades realizadas, no obstante las deficiencias reporta</w:t>
      </w:r>
      <w:r w:rsidR="00524AE5" w:rsidRPr="00AF6050">
        <w:rPr>
          <w:rFonts w:ascii="Museo Sans 300" w:eastAsia="MS Mincho" w:hAnsi="Museo Sans 300"/>
        </w:rPr>
        <w:t>das en Carta de Gerencia  para s</w:t>
      </w:r>
      <w:r w:rsidR="00F30115" w:rsidRPr="00AF6050">
        <w:rPr>
          <w:rFonts w:ascii="Museo Sans 300" w:eastAsia="MS Mincho" w:hAnsi="Museo Sans 300"/>
        </w:rPr>
        <w:t>u cumplimiento, deben ser atendidas</w:t>
      </w:r>
      <w:r w:rsidR="00F8177D" w:rsidRPr="00AF6050">
        <w:rPr>
          <w:rFonts w:ascii="Museo Sans 300" w:eastAsia="MS Mincho" w:hAnsi="Museo Sans 300"/>
        </w:rPr>
        <w:t xml:space="preserve"> a la brevedad posible para una mejor eficiencia en el desarrollo de las actividades  y en el cumplimiento de la Normativa Institucional. </w:t>
      </w:r>
      <w:r w:rsidR="00F8177D" w:rsidRPr="00AF6050">
        <w:rPr>
          <w:rFonts w:ascii="Museo Sans 300" w:eastAsia="MS Mincho" w:hAnsi="Museo Sans 300"/>
          <w:b/>
        </w:rPr>
        <w:t>4)</w:t>
      </w:r>
      <w:r w:rsidR="00F8177D" w:rsidRPr="00AF6050">
        <w:rPr>
          <w:rFonts w:ascii="Museo Sans 300" w:eastAsia="MS Mincho" w:hAnsi="Museo Sans 300"/>
        </w:rPr>
        <w:t xml:space="preserve"> </w:t>
      </w:r>
      <w:r w:rsidR="00F8177D" w:rsidRPr="00AF6050">
        <w:rPr>
          <w:rFonts w:ascii="Museo Sans 300" w:eastAsia="MS Mincho" w:hAnsi="Museo Sans 300"/>
          <w:b/>
        </w:rPr>
        <w:t>“</w:t>
      </w:r>
      <w:r w:rsidR="00F8177D" w:rsidRPr="00AF6050">
        <w:rPr>
          <w:rFonts w:ascii="Museo Sans 300" w:eastAsia="MS Mincho" w:hAnsi="Museo Sans 300"/>
          <w:b/>
          <w:lang w:val="es-CL"/>
        </w:rPr>
        <w:t xml:space="preserve">Examen de Seguimiento a Informes de Auditorías de la Corte de Cuentas de la República, recibidos durante el período 2021” </w:t>
      </w:r>
      <w:r w:rsidR="002B5319" w:rsidRPr="00AF6050">
        <w:rPr>
          <w:rFonts w:ascii="Museo Sans 300" w:eastAsia="MS Mincho" w:hAnsi="Museo Sans 300"/>
          <w:lang w:val="es-CL"/>
        </w:rPr>
        <w:t xml:space="preserve">en el cual se concluye que las 2 condiciones señaladas </w:t>
      </w:r>
      <w:r w:rsidR="00D826FE" w:rsidRPr="00AF6050">
        <w:rPr>
          <w:rFonts w:ascii="Museo Sans 300" w:eastAsia="MS Mincho" w:hAnsi="Museo Sans 300"/>
          <w:lang w:val="es-CL"/>
        </w:rPr>
        <w:t xml:space="preserve">se encuentran en procesos de cumplimiento, a través </w:t>
      </w:r>
      <w:r w:rsidR="003F4BE0" w:rsidRPr="00AF6050">
        <w:rPr>
          <w:rFonts w:ascii="Museo Sans 300" w:eastAsia="MS Mincho" w:hAnsi="Museo Sans 300"/>
          <w:lang w:val="es-CL"/>
        </w:rPr>
        <w:t xml:space="preserve">de las acciones </w:t>
      </w:r>
      <w:r w:rsidR="003F4BE0" w:rsidRPr="00AF6050">
        <w:rPr>
          <w:rFonts w:ascii="Museo Sans 300" w:eastAsia="MS Mincho" w:hAnsi="Museo Sans 300"/>
          <w:lang w:val="es-CL"/>
        </w:rPr>
        <w:lastRenderedPageBreak/>
        <w:t>que institu</w:t>
      </w:r>
      <w:r w:rsidR="00D826FE" w:rsidRPr="00AF6050">
        <w:rPr>
          <w:rFonts w:ascii="Museo Sans 300" w:eastAsia="MS Mincho" w:hAnsi="Museo Sans 300"/>
          <w:lang w:val="es-CL"/>
        </w:rPr>
        <w:t>cionalmente se han implementado para resolverlas, por parte de la Unidad de Gestión Ambiental como área</w:t>
      </w:r>
      <w:r w:rsidR="00D826FE" w:rsidRPr="00AF6050">
        <w:rPr>
          <w:rFonts w:ascii="Museo Sans 300" w:eastAsia="MS Mincho" w:hAnsi="Museo Sans 300"/>
          <w:b/>
          <w:lang w:val="es-CL"/>
        </w:rPr>
        <w:t xml:space="preserve"> </w:t>
      </w:r>
      <w:r w:rsidR="00524AE5" w:rsidRPr="00AF6050">
        <w:rPr>
          <w:rFonts w:ascii="Museo Sans 300" w:eastAsia="MS Mincho" w:hAnsi="Museo Sans 300"/>
        </w:rPr>
        <w:t xml:space="preserve"> </w:t>
      </w:r>
      <w:r w:rsidR="00D826FE" w:rsidRPr="00AF6050">
        <w:rPr>
          <w:rFonts w:ascii="Museo Sans 300" w:eastAsia="MS Mincho" w:hAnsi="Museo Sans 300"/>
        </w:rPr>
        <w:t>respons</w:t>
      </w:r>
      <w:r w:rsidR="003F4BE0" w:rsidRPr="00AF6050">
        <w:rPr>
          <w:rFonts w:ascii="Museo Sans 300" w:eastAsia="MS Mincho" w:hAnsi="Museo Sans 300"/>
        </w:rPr>
        <w:t>a</w:t>
      </w:r>
      <w:r w:rsidR="00D826FE" w:rsidRPr="00AF6050">
        <w:rPr>
          <w:rFonts w:ascii="Museo Sans 300" w:eastAsia="MS Mincho" w:hAnsi="Museo Sans 300"/>
        </w:rPr>
        <w:t>ble de su cumplimiento</w:t>
      </w:r>
      <w:r w:rsidR="00AF6050" w:rsidRPr="00AF6050">
        <w:rPr>
          <w:rFonts w:ascii="Museo Sans 300" w:eastAsia="MS Mincho" w:hAnsi="Museo Sans 300"/>
        </w:rPr>
        <w:t>,</w:t>
      </w:r>
      <w:r w:rsidR="00D826FE" w:rsidRPr="00AF6050">
        <w:rPr>
          <w:rFonts w:ascii="Museo Sans 300" w:eastAsia="MS Mincho" w:hAnsi="Museo Sans 300"/>
        </w:rPr>
        <w:t xml:space="preserve"> la cual es monitoreada  por Junta Directiva para que se rea</w:t>
      </w:r>
      <w:r w:rsidR="003F4BE0" w:rsidRPr="00AF6050">
        <w:rPr>
          <w:rFonts w:ascii="Museo Sans 300" w:eastAsia="MS Mincho" w:hAnsi="Museo Sans 300"/>
        </w:rPr>
        <w:t>l</w:t>
      </w:r>
      <w:r w:rsidR="00D826FE" w:rsidRPr="00AF6050">
        <w:rPr>
          <w:rFonts w:ascii="Museo Sans 300" w:eastAsia="MS Mincho" w:hAnsi="Museo Sans 300"/>
        </w:rPr>
        <w:t>ice</w:t>
      </w:r>
      <w:r w:rsidR="003F4BE0" w:rsidRPr="00AF6050">
        <w:rPr>
          <w:rFonts w:ascii="Museo Sans 300" w:eastAsia="MS Mincho" w:hAnsi="Museo Sans 300"/>
        </w:rPr>
        <w:t>n las acciones necesarias. En cuanto al proceso de cumplimiento, es un proceso que requiere más tiempo para subsanar tal como se expresa en informe del Examen de Gestión Ambiental los Auditores de la Corte de Cuentas  “</w:t>
      </w:r>
      <w:r w:rsidR="003F4BE0" w:rsidRPr="00AF6050">
        <w:rPr>
          <w:rFonts w:ascii="Museo Sans 300" w:eastAsia="MS Mincho" w:hAnsi="Museo Sans 300"/>
          <w:u w:val="single"/>
        </w:rPr>
        <w:t xml:space="preserve">como parte de nuestro análisis, determinamos que el proceso de transferencia de ANP es largo y complejo, por lo que la entidad requerirá </w:t>
      </w:r>
      <w:r w:rsidR="00CB7234" w:rsidRPr="00AF6050">
        <w:rPr>
          <w:rFonts w:ascii="Museo Sans 300" w:eastAsia="MS Mincho" w:hAnsi="Museo Sans 300"/>
          <w:u w:val="single"/>
        </w:rPr>
        <w:t>mayor tiempo para darle cumplimiento a la recomendación.”</w:t>
      </w:r>
      <w:r w:rsidR="00524AE5" w:rsidRPr="00AF6050">
        <w:rPr>
          <w:rFonts w:ascii="Museo Sans 300" w:eastAsia="MS Mincho" w:hAnsi="Museo Sans 300"/>
        </w:rPr>
        <w:t xml:space="preserve">   </w:t>
      </w:r>
      <w:r w:rsidR="00CB7234" w:rsidRPr="00AF6050">
        <w:rPr>
          <w:rFonts w:ascii="Museo Sans 300" w:eastAsia="MS Mincho" w:hAnsi="Museo Sans 300"/>
        </w:rPr>
        <w:t>Aclarando que el informe corresponde a lo aplicable y se refiere únicamente a “Informe de Examen Especial  de Seguimiento a las Recomendaciones Contenidas en el Informe de “Examen Especial de Gestión Ambiental al Instituto Salvadoreño de Transformación Agraria</w:t>
      </w:r>
      <w:r w:rsidR="00A556DE" w:rsidRPr="00AF6050">
        <w:rPr>
          <w:rFonts w:ascii="Museo Sans 300" w:eastAsia="MS Mincho" w:hAnsi="Museo Sans 300"/>
        </w:rPr>
        <w:t>, relativo al período del 01 de enero de 2014 al 31 de marzo de 2015, por el período del 01 de enero de 2018 al 31 de diciembre de 2019”.</w:t>
      </w:r>
      <w:r w:rsidR="00CB7234" w:rsidRPr="00AF6050">
        <w:rPr>
          <w:rFonts w:ascii="Museo Sans 300" w:eastAsia="MS Mincho" w:hAnsi="Museo Sans 300"/>
        </w:rPr>
        <w:t xml:space="preserve"> </w:t>
      </w:r>
      <w:r w:rsidR="00AF6050">
        <w:rPr>
          <w:rFonts w:ascii="Museo Sans 300" w:eastAsia="MS Mincho" w:hAnsi="Museo Sans 300"/>
        </w:rPr>
        <w:t xml:space="preserve"> </w:t>
      </w:r>
      <w:r w:rsidR="00AF6050" w:rsidRPr="00AF6050">
        <w:rPr>
          <w:rFonts w:ascii="Museo Sans 300" w:eastAsia="MS Mincho" w:hAnsi="Museo Sans 300"/>
          <w:color w:val="000000"/>
          <w:lang w:val="es-CL"/>
        </w:rPr>
        <w:t xml:space="preserve">Después de contar con la participación del Jefe de la Unidad, quien expuso el contenido de los informes relacionados, la Junta Directiva en uso de sus facultades, </w:t>
      </w:r>
      <w:r w:rsidR="00AF6050" w:rsidRPr="00AF6050">
        <w:rPr>
          <w:rFonts w:ascii="Museo Sans 300" w:eastAsia="MS Mincho" w:hAnsi="Museo Sans 300"/>
          <w:b/>
          <w:color w:val="000000"/>
          <w:u w:val="single"/>
          <w:lang w:val="es-CL"/>
        </w:rPr>
        <w:t>ACUERDA: PRIMERO:</w:t>
      </w:r>
      <w:r w:rsidR="00AF6050" w:rsidRPr="00AF6050">
        <w:rPr>
          <w:rFonts w:ascii="Museo Sans 300" w:eastAsia="MS Mincho" w:hAnsi="Museo Sans 300"/>
          <w:b/>
          <w:color w:val="000000"/>
          <w:lang w:val="es-CL"/>
        </w:rPr>
        <w:t xml:space="preserve"> </w:t>
      </w:r>
      <w:r w:rsidR="00AF6050" w:rsidRPr="00AF6050">
        <w:rPr>
          <w:rFonts w:ascii="Museo Sans 300" w:eastAsia="MS Mincho" w:hAnsi="Museo Sans 300"/>
          <w:color w:val="000000"/>
          <w:lang w:val="es-CL"/>
        </w:rPr>
        <w:t>Dar por recibido los cuatro informes rendidos por la Jefatura de la Unidad de Auditoría, mediante notas con referencia al inicio consignadas</w:t>
      </w:r>
      <w:r w:rsidR="00AF6050" w:rsidRPr="00AF6050">
        <w:rPr>
          <w:rFonts w:ascii="Museo Sans 300" w:eastAsia="MS Mincho" w:hAnsi="Museo Sans 300"/>
        </w:rPr>
        <w:t>.</w:t>
      </w:r>
      <w:r w:rsidR="00AF6050" w:rsidRPr="00AF6050">
        <w:rPr>
          <w:rFonts w:ascii="Museo Sans 300" w:eastAsia="MS Mincho" w:hAnsi="Museo Sans 300"/>
          <w:b/>
          <w:lang w:val="es-CL"/>
        </w:rPr>
        <w:t xml:space="preserve"> </w:t>
      </w:r>
      <w:r w:rsidR="00AF6050" w:rsidRPr="00AF6050">
        <w:rPr>
          <w:rFonts w:ascii="Museo Sans 300" w:eastAsia="MS Mincho" w:hAnsi="Museo Sans 300"/>
          <w:b/>
          <w:u w:val="single"/>
          <w:lang w:val="es-CL"/>
        </w:rPr>
        <w:t>SEGUNDO:</w:t>
      </w:r>
      <w:r w:rsidR="00AF6050" w:rsidRPr="00AF6050">
        <w:rPr>
          <w:rFonts w:ascii="Museo Sans 300" w:eastAsia="MS Mincho" w:hAnsi="Museo Sans 300"/>
          <w:b/>
          <w:lang w:val="es-CL"/>
        </w:rPr>
        <w:t xml:space="preserve"> </w:t>
      </w:r>
      <w:r w:rsidR="00AF6050" w:rsidRPr="00AF6050">
        <w:rPr>
          <w:rFonts w:ascii="Museo Sans 300" w:eastAsia="MS Mincho" w:hAnsi="Museo Sans 300"/>
          <w:lang w:val="es-CL"/>
        </w:rPr>
        <w:t>Autorizar al señor Presidente para que gire las instrucciones pertinentes, a efecto de que se tomen las medidas correctivas en cuanto a las deficiencias que se encuentran en proceso.</w:t>
      </w:r>
      <w:r w:rsidR="00AF6050" w:rsidRPr="00AF6050">
        <w:rPr>
          <w:rFonts w:ascii="Museo Sans 300" w:eastAsia="MS Mincho" w:hAnsi="Museo Sans 300"/>
          <w:b/>
          <w:lang w:val="es-CL"/>
        </w:rPr>
        <w:t xml:space="preserve"> </w:t>
      </w:r>
      <w:r w:rsidR="00AF6050" w:rsidRPr="00AF6050">
        <w:rPr>
          <w:rFonts w:ascii="Museo Sans 300" w:eastAsia="MS Mincho" w:hAnsi="Museo Sans 300"/>
          <w:b/>
          <w:u w:val="single"/>
          <w:lang w:val="es-CL"/>
        </w:rPr>
        <w:t>TERCERO:</w:t>
      </w:r>
      <w:r w:rsidR="00AF6050" w:rsidRPr="00AF6050">
        <w:rPr>
          <w:rFonts w:ascii="Museo Sans 300" w:eastAsia="MS Mincho" w:hAnsi="Museo Sans 300"/>
          <w:b/>
          <w:lang w:val="es-CL"/>
        </w:rPr>
        <w:t xml:space="preserve"> </w:t>
      </w:r>
      <w:r w:rsidR="00AF6050" w:rsidRPr="00AF6050">
        <w:rPr>
          <w:rFonts w:ascii="Museo Sans 300" w:eastAsia="MS Mincho" w:hAnsi="Museo Sans 300"/>
          <w:lang w:val="es-CL"/>
        </w:rPr>
        <w:t>Se instruye a la jefatura de Auditoría Interna para el seguimiento y rinda los informes al Presidente Institucional de los avances a fin de verificar si se están evacuando las observaciones en Cartas de Gerencia</w:t>
      </w:r>
      <w:r w:rsidR="00AF6050" w:rsidRPr="00AF6050">
        <w:rPr>
          <w:rFonts w:ascii="Museo Sans 300" w:eastAsia="MS Mincho" w:hAnsi="Museo Sans 300"/>
          <w:color w:val="000000"/>
          <w:lang w:val="es-CL"/>
        </w:rPr>
        <w:t>. Este Acuerdo, queda aprobado y ratificado. NOTIFIQUESE.”””””</w:t>
      </w:r>
      <w:r w:rsidR="00524AE5" w:rsidRPr="00AF6050">
        <w:rPr>
          <w:rFonts w:ascii="Museo Sans 300" w:eastAsia="MS Mincho" w:hAnsi="Museo Sans 300"/>
        </w:rPr>
        <w:t xml:space="preserve">                                                                                                                                                                                                                                                                                                                                                                                                                                                                                                                                                                                                                                                                                                                                                                                                                                                           </w:t>
      </w:r>
      <w:r w:rsidR="00AF6050">
        <w:rPr>
          <w:rFonts w:ascii="Museo Sans 300" w:eastAsia="MS Mincho" w:hAnsi="Museo Sans 300"/>
        </w:rPr>
        <w:t xml:space="preserve">                              </w:t>
      </w:r>
    </w:p>
    <w:p w14:paraId="32B4AC67" w14:textId="77777777" w:rsidR="00003B61" w:rsidRDefault="00003B61" w:rsidP="002B35E5">
      <w:pPr>
        <w:tabs>
          <w:tab w:val="left" w:pos="1440"/>
        </w:tabs>
        <w:ind w:left="1440" w:hanging="1440"/>
        <w:rPr>
          <w:rFonts w:ascii="Bembo Std" w:hAnsi="Bembo Std"/>
        </w:rPr>
      </w:pPr>
    </w:p>
    <w:p w14:paraId="4186213B" w14:textId="77777777" w:rsidR="002B35E5" w:rsidRPr="002B35E5" w:rsidRDefault="002B35E5" w:rsidP="008F3155">
      <w:pPr>
        <w:jc w:val="both"/>
        <w:rPr>
          <w:rFonts w:ascii="Museo Sans 300" w:hAnsi="Museo Sans 300"/>
          <w:sz w:val="22"/>
          <w:szCs w:val="22"/>
        </w:rPr>
      </w:pPr>
    </w:p>
    <w:p w14:paraId="51B5A32F" w14:textId="77777777" w:rsidR="008F3155" w:rsidRPr="002B35E5" w:rsidRDefault="002B35E5" w:rsidP="00C842AC">
      <w:pPr>
        <w:jc w:val="both"/>
        <w:rPr>
          <w:rFonts w:ascii="Museo Sans 300" w:hAnsi="Museo Sans 300"/>
        </w:rPr>
      </w:pPr>
      <w:r w:rsidRPr="002B35E5">
        <w:rPr>
          <w:rFonts w:ascii="Museo Sans 300" w:hAnsi="Museo Sans 300"/>
          <w:lang w:val="es-SV"/>
        </w:rPr>
        <w:t>“”””””</w:t>
      </w:r>
      <w:r w:rsidR="00484B5B">
        <w:rPr>
          <w:rFonts w:ascii="Museo Sans 300" w:hAnsi="Museo Sans 300"/>
          <w:lang w:val="es-SV"/>
        </w:rPr>
        <w:t>IV</w:t>
      </w:r>
      <w:r w:rsidRPr="002B35E5">
        <w:rPr>
          <w:rFonts w:ascii="Museo Sans 300" w:hAnsi="Museo Sans 300"/>
          <w:lang w:val="es-SV"/>
        </w:rPr>
        <w:t xml:space="preserve">) </w:t>
      </w:r>
      <w:r w:rsidR="008F3155" w:rsidRPr="002B35E5">
        <w:rPr>
          <w:rFonts w:ascii="Museo Sans 300" w:hAnsi="Museo Sans 300"/>
          <w:lang w:val="es-SV"/>
        </w:rPr>
        <w:t>El señor Presidente somete a con</w:t>
      </w:r>
      <w:r w:rsidR="00D93CB2">
        <w:rPr>
          <w:rFonts w:ascii="Museo Sans 300" w:hAnsi="Museo Sans 300"/>
          <w:lang w:val="es-SV"/>
        </w:rPr>
        <w:t xml:space="preserve">sideración </w:t>
      </w:r>
      <w:r w:rsidR="008F3155" w:rsidRPr="002B35E5">
        <w:rPr>
          <w:rFonts w:ascii="Museo Sans 300" w:hAnsi="Museo Sans 300"/>
          <w:lang w:val="es-SV"/>
        </w:rPr>
        <w:t xml:space="preserve">de Junta Directiva, </w:t>
      </w:r>
      <w:r w:rsidR="00D93CB2">
        <w:rPr>
          <w:rFonts w:ascii="Museo Sans 300" w:hAnsi="Museo Sans 300"/>
          <w:lang w:val="es-SV"/>
        </w:rPr>
        <w:t xml:space="preserve">oficio con referencia </w:t>
      </w:r>
      <w:r w:rsidR="00D93CB2" w:rsidRPr="002B35E5">
        <w:rPr>
          <w:rFonts w:ascii="Museo Sans 300" w:hAnsi="Museo Sans 300"/>
          <w:lang w:val="es-SV"/>
        </w:rPr>
        <w:t>UFI-00-003-2023,</w:t>
      </w:r>
      <w:r w:rsidR="00D93CB2">
        <w:rPr>
          <w:rFonts w:ascii="Museo Sans 300" w:hAnsi="Museo Sans 300"/>
          <w:lang w:val="es-SV"/>
        </w:rPr>
        <w:t xml:space="preserve"> </w:t>
      </w:r>
      <w:r w:rsidR="008F3155" w:rsidRPr="002B35E5">
        <w:rPr>
          <w:rFonts w:ascii="Museo Sans 300" w:hAnsi="Museo Sans 300"/>
          <w:lang w:val="es-SV"/>
        </w:rPr>
        <w:t>de fecha 05 de enero de</w:t>
      </w:r>
      <w:r>
        <w:rPr>
          <w:rFonts w:ascii="Museo Sans 300" w:hAnsi="Museo Sans 300"/>
          <w:lang w:val="es-SV"/>
        </w:rPr>
        <w:t xml:space="preserve"> 2023</w:t>
      </w:r>
      <w:r w:rsidR="008F3155" w:rsidRPr="002B35E5">
        <w:rPr>
          <w:rFonts w:ascii="Museo Sans 300" w:hAnsi="Museo Sans 300"/>
          <w:lang w:val="es-SV"/>
        </w:rPr>
        <w:t xml:space="preserve">, </w:t>
      </w:r>
      <w:r w:rsidR="00D93CB2">
        <w:rPr>
          <w:rFonts w:ascii="Museo Sans 300" w:hAnsi="Museo Sans 300"/>
          <w:lang w:val="es-SV"/>
        </w:rPr>
        <w:t>mediante el cual</w:t>
      </w:r>
      <w:r w:rsidR="00C842AC">
        <w:rPr>
          <w:rFonts w:ascii="Museo Sans 300" w:hAnsi="Museo Sans 300"/>
          <w:lang w:val="es-SV"/>
        </w:rPr>
        <w:t xml:space="preserve"> la l</w:t>
      </w:r>
      <w:r w:rsidR="008F3155" w:rsidRPr="002B35E5">
        <w:rPr>
          <w:rFonts w:ascii="Museo Sans 300" w:hAnsi="Museo Sans 300"/>
          <w:lang w:val="es-SV"/>
        </w:rPr>
        <w:t xml:space="preserve">icenciada Rosa Laura Martínez Colorado, Jefa Interina de la Unidad Financiera Institucional, solicita se autorice el </w:t>
      </w:r>
      <w:r w:rsidR="008F3155" w:rsidRPr="002B35E5">
        <w:rPr>
          <w:rFonts w:ascii="Museo Sans 300" w:hAnsi="Museo Sans 300"/>
        </w:rPr>
        <w:t xml:space="preserve">Presupuesto Extraordinario para el Proceso de Transformación Agraria, Programa Producción Agropecuaria y Agroindustrial, por la cantidad de </w:t>
      </w:r>
      <w:r w:rsidR="008F3155" w:rsidRPr="002B35E5">
        <w:rPr>
          <w:rFonts w:ascii="Museo Sans 300" w:hAnsi="Museo Sans 300"/>
          <w:b/>
        </w:rPr>
        <w:t xml:space="preserve">TRES MILLONES CIENTO CINCUENTA MIL SETECIENTOS SETENTA 00/100 DÓLARES DE LOS ESTADOS UNIDOS DE AMERICA ($3,150,770.00), </w:t>
      </w:r>
      <w:r w:rsidR="008F3155" w:rsidRPr="002B35E5">
        <w:rPr>
          <w:rFonts w:ascii="Museo Sans 300" w:hAnsi="Museo Sans 300"/>
        </w:rPr>
        <w:t xml:space="preserve">que servirá  para el pago de Remuneraciones al personal que labora por la modalidad de Contrato, tales como salarios, beneficios adicionales y Horas Extras en los meses de enero a diciembre 2023, en tal sentido, es necesario que esta Unidad en coordinación con la Gerencia de Recursos Humanos cuenten con la autorización correspondiente para la ejecución del aludido Presupuesto Extraordinario para el ejercicio 2023, de la misma manera le sean transferidas las asignaciones contenidas en el Rubro 56 y Especifico de Gasto 56201, cuyos recursos provienen de la Fuente de Financiamiento del Fondo General del Presupuesto Especial asignado al ISTA por Transferencias Corrientes al Sector </w:t>
      </w:r>
      <w:r w:rsidR="008F3155" w:rsidRPr="002B35E5">
        <w:rPr>
          <w:rFonts w:ascii="Museo Sans 300" w:hAnsi="Museo Sans 300"/>
        </w:rPr>
        <w:lastRenderedPageBreak/>
        <w:t>Publico contenidas en la Programación de la Ejecución Presupuestaria (PEP). Por lo que al respecto se considera:</w:t>
      </w:r>
    </w:p>
    <w:p w14:paraId="4042183E" w14:textId="77777777" w:rsidR="008F3155" w:rsidRPr="002B35E5" w:rsidRDefault="008F3155" w:rsidP="00C842AC">
      <w:pPr>
        <w:jc w:val="both"/>
        <w:rPr>
          <w:rFonts w:ascii="Museo Sans 300" w:hAnsi="Museo Sans 300"/>
        </w:rPr>
      </w:pPr>
    </w:p>
    <w:p w14:paraId="42A8D804" w14:textId="77777777" w:rsidR="008F3155" w:rsidRPr="002B35E5" w:rsidRDefault="008F3155" w:rsidP="00C842AC">
      <w:pPr>
        <w:numPr>
          <w:ilvl w:val="0"/>
          <w:numId w:val="1"/>
        </w:numPr>
        <w:ind w:left="1134" w:hanging="708"/>
        <w:jc w:val="both"/>
        <w:rPr>
          <w:rFonts w:ascii="Museo Sans 300" w:hAnsi="Museo Sans 300"/>
        </w:rPr>
      </w:pPr>
      <w:r w:rsidRPr="002B35E5">
        <w:rPr>
          <w:rFonts w:ascii="Museo Sans 300" w:hAnsi="Museo Sans 300"/>
        </w:rPr>
        <w:t>Que la Gerencia de Recursos Humanos mediante correo electrónico de fecha 3 de enero proporcionó a la Unidad Financiera Institucional, el detalle salarios, beneficios adicionales, aportaciones y horas extras del Presupuesto Extraordinario para el Proceso de Transformación Agraria, Programa Producción Agropecuaria y Agroindustrial correspondiente al ejercicio fiscal 2023.</w:t>
      </w:r>
    </w:p>
    <w:p w14:paraId="6273F4F5" w14:textId="77777777" w:rsidR="008F3155" w:rsidRPr="002B35E5" w:rsidRDefault="008F3155" w:rsidP="00C842AC">
      <w:pPr>
        <w:ind w:left="720"/>
        <w:jc w:val="both"/>
        <w:rPr>
          <w:rFonts w:ascii="Museo Sans 300" w:hAnsi="Museo Sans 300"/>
        </w:rPr>
      </w:pPr>
    </w:p>
    <w:p w14:paraId="15893D3D" w14:textId="77777777" w:rsidR="008F3155" w:rsidRDefault="008F3155" w:rsidP="00C842AC">
      <w:pPr>
        <w:numPr>
          <w:ilvl w:val="0"/>
          <w:numId w:val="1"/>
        </w:numPr>
        <w:ind w:left="1134" w:hanging="708"/>
        <w:jc w:val="both"/>
        <w:rPr>
          <w:rFonts w:ascii="Museo Sans 300" w:hAnsi="Museo Sans 300"/>
        </w:rPr>
      </w:pPr>
      <w:r w:rsidRPr="002B35E5">
        <w:rPr>
          <w:rFonts w:ascii="Museo Sans 300" w:hAnsi="Museo Sans 300"/>
        </w:rPr>
        <w:t>El Presupuesto solicitado ya está disponible en el Presupuesto Especial del presente ejercicio para transferirse mensualmente al Presupuesto Extraordinario para el Proceso de Transformación Agraria, Programa Producción Agropecuaria y Agroindustrial, tal como se ha venido ejecutando en los últimos años.</w:t>
      </w:r>
    </w:p>
    <w:p w14:paraId="4CFF05A8" w14:textId="77777777" w:rsidR="00CB3547" w:rsidRPr="002B35E5" w:rsidRDefault="00CB3547" w:rsidP="00C842AC">
      <w:pPr>
        <w:jc w:val="both"/>
        <w:rPr>
          <w:rFonts w:ascii="Museo Sans 300" w:hAnsi="Museo Sans 300"/>
        </w:rPr>
      </w:pPr>
    </w:p>
    <w:p w14:paraId="47354148" w14:textId="56B5A345" w:rsidR="008F3155" w:rsidRPr="005031C8" w:rsidRDefault="008F3155" w:rsidP="005031C8">
      <w:pPr>
        <w:numPr>
          <w:ilvl w:val="0"/>
          <w:numId w:val="1"/>
        </w:numPr>
        <w:ind w:left="1134" w:hanging="708"/>
        <w:jc w:val="both"/>
        <w:rPr>
          <w:rFonts w:ascii="Museo Sans 300" w:hAnsi="Museo Sans 300"/>
        </w:rPr>
      </w:pPr>
      <w:r w:rsidRPr="002B35E5">
        <w:rPr>
          <w:rFonts w:ascii="Museo Sans 300" w:hAnsi="Museo Sans 300"/>
          <w:lang w:val="es-SV"/>
        </w:rPr>
        <w:t>Que</w:t>
      </w:r>
      <w:r w:rsidRPr="002B35E5">
        <w:rPr>
          <w:rFonts w:ascii="Museo Sans 300" w:hAnsi="Museo Sans 300"/>
        </w:rPr>
        <w:t xml:space="preserve"> es necesario constituir el Presupuesto Extraordinario para el Proceso de Transformación Agraria, Programa Producción Agropecuaria y Agroindustrial 2023, debido a que en su ejecución servirá para pagar Remuneraciones al personal que labora por la modalidad de Contrato, tales como salarios, beneficios adicionales y Horas Extras, para ejecutarse en el presente ejercicio financiero fiscal; en tal sentido, es necesario que esa Unidad en coordinación con </w:t>
      </w:r>
      <w:r w:rsidR="005031C8">
        <w:rPr>
          <w:rFonts w:ascii="Museo Sans 300" w:hAnsi="Museo Sans 300"/>
        </w:rPr>
        <w:t xml:space="preserve">la Gerencia de Recursos Humanos </w:t>
      </w:r>
      <w:r w:rsidRPr="005031C8">
        <w:rPr>
          <w:rFonts w:ascii="Museo Sans 300" w:hAnsi="Museo Sans 300"/>
        </w:rPr>
        <w:t xml:space="preserve">cuenten con la autorización correspondiente para la ejecución del aludido Presupuesto Extraordinario Agroindustrial para el ejercicio 2023 y que de esa forma sean transferidos las asignaciones contenidas en el Rubro 56 y Especifico de Gasto 56201- Transferencias Corrientes del Sector Público, al Presupuesto Extraordinario, hasta por un monto de </w:t>
      </w:r>
      <w:r w:rsidRPr="005031C8">
        <w:rPr>
          <w:rFonts w:ascii="Museo Sans 300" w:hAnsi="Museo Sans 300"/>
          <w:b/>
        </w:rPr>
        <w:t>TRES MILLONES CIENTO CINCUENTA MIL SETECIENTOS SETENTA 00/100 DÓLARES DE LOS ESTADOS UNIDOS DE AMERICA ($3,150,770.00),</w:t>
      </w:r>
      <w:r w:rsidRPr="005031C8">
        <w:rPr>
          <w:rFonts w:ascii="Museo Sans 300" w:hAnsi="Museo Sans 300"/>
        </w:rPr>
        <w:t xml:space="preserve"> que ha sido solicitado por la Gerencia de Recursos Humanos, reiterando que esa disponibilidad le permitirá suplir las necesidades de remuneraciones para el ejercicio 2023, y que los recursos provienen de la Fuente de Financiamiento de Fondo General del Presupuesto Especial asignado al ISTA por Transferencias Corrientes al Sector Público contenidas en la Programación de la Ejecución Presupuestaria (PEP) en el Rubro 56 y Específico de Gasto 56201, todo ello conforme al siguiente detalle:</w:t>
      </w:r>
    </w:p>
    <w:p w14:paraId="61164065" w14:textId="77777777" w:rsidR="008F3155" w:rsidRDefault="008F3155" w:rsidP="002B35E5">
      <w:pPr>
        <w:spacing w:line="276" w:lineRule="auto"/>
        <w:ind w:firstLine="1134"/>
        <w:jc w:val="both"/>
        <w:rPr>
          <w:rFonts w:ascii="Museo Sans 300" w:hAnsi="Museo Sans 300"/>
        </w:rPr>
      </w:pPr>
      <w:r w:rsidRPr="002B35E5">
        <w:rPr>
          <w:rFonts w:ascii="Museo Sans 300" w:hAnsi="Museo Sans 300"/>
        </w:rPr>
        <w:t>El refuerzo será financiado mediante ingresos del Rubro 16</w:t>
      </w:r>
    </w:p>
    <w:p w14:paraId="2C583277" w14:textId="77777777" w:rsidR="00E112C1" w:rsidRPr="002B35E5" w:rsidRDefault="00E112C1" w:rsidP="002B35E5">
      <w:pPr>
        <w:spacing w:line="276" w:lineRule="auto"/>
        <w:ind w:firstLine="1134"/>
        <w:jc w:val="both"/>
        <w:rPr>
          <w:rFonts w:ascii="Museo Sans 300" w:hAnsi="Museo Sans 300"/>
        </w:rPr>
      </w:pPr>
    </w:p>
    <w:tbl>
      <w:tblPr>
        <w:tblW w:w="8443"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3655"/>
        <w:gridCol w:w="1731"/>
        <w:gridCol w:w="1698"/>
      </w:tblGrid>
      <w:tr w:rsidR="008F3155" w14:paraId="3FD14DD4" w14:textId="77777777" w:rsidTr="00CB3547">
        <w:trPr>
          <w:trHeight w:val="504"/>
        </w:trPr>
        <w:tc>
          <w:tcPr>
            <w:tcW w:w="13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B14958" w14:textId="77777777" w:rsidR="008F3155" w:rsidRPr="00CB3547" w:rsidRDefault="008F3155" w:rsidP="002B35E5">
            <w:pPr>
              <w:shd w:val="clear" w:color="auto" w:fill="FFFFFF" w:themeFill="background1"/>
              <w:tabs>
                <w:tab w:val="left" w:pos="2070"/>
              </w:tabs>
              <w:jc w:val="center"/>
              <w:rPr>
                <w:rFonts w:ascii="Museo 300" w:hAnsi="Museo 300"/>
                <w:b/>
                <w:sz w:val="20"/>
                <w:szCs w:val="22"/>
              </w:rPr>
            </w:pPr>
            <w:r w:rsidRPr="00CB3547">
              <w:rPr>
                <w:rFonts w:ascii="Museo 300" w:hAnsi="Museo 300"/>
                <w:b/>
                <w:sz w:val="20"/>
                <w:szCs w:val="22"/>
              </w:rPr>
              <w:t>Especifico de Gasto</w:t>
            </w:r>
          </w:p>
        </w:tc>
        <w:tc>
          <w:tcPr>
            <w:tcW w:w="3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5788F8" w14:textId="77777777" w:rsidR="008F3155" w:rsidRPr="00CB3547" w:rsidRDefault="008F3155" w:rsidP="002B35E5">
            <w:pPr>
              <w:shd w:val="clear" w:color="auto" w:fill="FFFFFF" w:themeFill="background1"/>
              <w:tabs>
                <w:tab w:val="left" w:pos="2070"/>
              </w:tabs>
              <w:jc w:val="center"/>
              <w:rPr>
                <w:rFonts w:ascii="Museo 300" w:hAnsi="Museo 300"/>
                <w:b/>
                <w:sz w:val="20"/>
                <w:szCs w:val="22"/>
              </w:rPr>
            </w:pPr>
            <w:r w:rsidRPr="00CB3547">
              <w:rPr>
                <w:rFonts w:ascii="Museo 300" w:hAnsi="Museo 300"/>
                <w:b/>
                <w:sz w:val="20"/>
                <w:szCs w:val="22"/>
              </w:rPr>
              <w:t>Descripción o Concepto</w:t>
            </w:r>
          </w:p>
        </w:tc>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2E36F6" w14:textId="77777777" w:rsidR="008F3155" w:rsidRPr="00CB3547" w:rsidRDefault="008F3155" w:rsidP="002B35E5">
            <w:pPr>
              <w:shd w:val="clear" w:color="auto" w:fill="FFFFFF" w:themeFill="background1"/>
              <w:tabs>
                <w:tab w:val="left" w:pos="2070"/>
              </w:tabs>
              <w:jc w:val="center"/>
              <w:rPr>
                <w:rFonts w:ascii="Museo 300" w:hAnsi="Museo 300"/>
                <w:b/>
                <w:sz w:val="20"/>
                <w:szCs w:val="22"/>
              </w:rPr>
            </w:pPr>
            <w:r w:rsidRPr="00CB3547">
              <w:rPr>
                <w:rFonts w:ascii="Museo 300" w:hAnsi="Museo 300"/>
                <w:b/>
                <w:sz w:val="20"/>
                <w:szCs w:val="22"/>
              </w:rPr>
              <w:t>Monto a Ejecutar</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FF3CEE" w14:textId="77777777" w:rsidR="008F3155" w:rsidRPr="00CB3547" w:rsidRDefault="008F3155" w:rsidP="002B35E5">
            <w:pPr>
              <w:shd w:val="clear" w:color="auto" w:fill="FFFFFF" w:themeFill="background1"/>
              <w:tabs>
                <w:tab w:val="left" w:pos="2070"/>
              </w:tabs>
              <w:jc w:val="center"/>
              <w:rPr>
                <w:rFonts w:ascii="Museo 300" w:hAnsi="Museo 300"/>
                <w:b/>
                <w:sz w:val="20"/>
                <w:szCs w:val="22"/>
              </w:rPr>
            </w:pPr>
            <w:r w:rsidRPr="00CB3547">
              <w:rPr>
                <w:rFonts w:ascii="Museo 300" w:hAnsi="Museo 300"/>
                <w:b/>
                <w:sz w:val="20"/>
                <w:szCs w:val="22"/>
              </w:rPr>
              <w:t>Meses a ejecutar</w:t>
            </w:r>
          </w:p>
        </w:tc>
      </w:tr>
      <w:tr w:rsidR="008F3155" w14:paraId="75433886" w14:textId="77777777" w:rsidTr="00CB3547">
        <w:trPr>
          <w:trHeight w:val="20"/>
        </w:trPr>
        <w:tc>
          <w:tcPr>
            <w:tcW w:w="13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A38FE9" w14:textId="77777777" w:rsidR="008F3155" w:rsidRPr="00CB3547" w:rsidRDefault="008F3155" w:rsidP="002B35E5">
            <w:pPr>
              <w:shd w:val="clear" w:color="auto" w:fill="FFFFFF" w:themeFill="background1"/>
              <w:tabs>
                <w:tab w:val="left" w:pos="2070"/>
              </w:tabs>
              <w:jc w:val="center"/>
              <w:rPr>
                <w:rFonts w:ascii="Museo 300" w:hAnsi="Museo 300"/>
                <w:sz w:val="18"/>
                <w:szCs w:val="18"/>
              </w:rPr>
            </w:pPr>
            <w:r w:rsidRPr="00CB3547">
              <w:rPr>
                <w:rFonts w:ascii="Museo 300" w:hAnsi="Museo 300"/>
                <w:sz w:val="18"/>
                <w:szCs w:val="18"/>
              </w:rPr>
              <w:t>16</w:t>
            </w:r>
          </w:p>
        </w:tc>
        <w:tc>
          <w:tcPr>
            <w:tcW w:w="3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D4CBF1" w14:textId="77777777" w:rsidR="008F3155" w:rsidRPr="00CB3547" w:rsidRDefault="008F3155" w:rsidP="002B35E5">
            <w:pPr>
              <w:shd w:val="clear" w:color="auto" w:fill="FFFFFF" w:themeFill="background1"/>
              <w:tabs>
                <w:tab w:val="left" w:pos="2070"/>
              </w:tabs>
              <w:jc w:val="both"/>
              <w:rPr>
                <w:rFonts w:ascii="Museo 300" w:hAnsi="Museo 300"/>
                <w:sz w:val="18"/>
                <w:szCs w:val="18"/>
              </w:rPr>
            </w:pPr>
            <w:r w:rsidRPr="00CB3547">
              <w:rPr>
                <w:rFonts w:ascii="Museo 300" w:hAnsi="Museo 300"/>
                <w:sz w:val="18"/>
                <w:szCs w:val="18"/>
              </w:rPr>
              <w:t>Transferencia Corrientes</w:t>
            </w:r>
          </w:p>
        </w:tc>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tcPr>
          <w:p w14:paraId="7AA09E69" w14:textId="77777777" w:rsidR="008F3155" w:rsidRPr="00CB3547" w:rsidRDefault="008F3155" w:rsidP="00CB3547">
            <w:pPr>
              <w:shd w:val="clear" w:color="auto" w:fill="FFFFFF" w:themeFill="background1"/>
              <w:tabs>
                <w:tab w:val="left" w:pos="2070"/>
              </w:tabs>
              <w:jc w:val="right"/>
              <w:rPr>
                <w:rFonts w:ascii="Museo 300" w:hAnsi="Museo 300"/>
                <w:sz w:val="18"/>
                <w:szCs w:val="18"/>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7EEA1561" w14:textId="77777777" w:rsidR="008F3155" w:rsidRPr="00CB3547" w:rsidRDefault="008F3155" w:rsidP="002B35E5">
            <w:pPr>
              <w:shd w:val="clear" w:color="auto" w:fill="FFFFFF" w:themeFill="background1"/>
              <w:tabs>
                <w:tab w:val="left" w:pos="2070"/>
              </w:tabs>
              <w:jc w:val="both"/>
              <w:rPr>
                <w:rFonts w:ascii="Museo 300" w:hAnsi="Museo 300"/>
                <w:sz w:val="18"/>
                <w:szCs w:val="18"/>
              </w:rPr>
            </w:pPr>
          </w:p>
        </w:tc>
      </w:tr>
      <w:tr w:rsidR="008F3155" w14:paraId="7E898599" w14:textId="77777777" w:rsidTr="00CB3547">
        <w:trPr>
          <w:trHeight w:val="20"/>
        </w:trPr>
        <w:tc>
          <w:tcPr>
            <w:tcW w:w="13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DC6A7C" w14:textId="77777777" w:rsidR="008F3155" w:rsidRPr="00CB3547" w:rsidRDefault="008F3155" w:rsidP="002B35E5">
            <w:pPr>
              <w:shd w:val="clear" w:color="auto" w:fill="FFFFFF" w:themeFill="background1"/>
              <w:tabs>
                <w:tab w:val="left" w:pos="2070"/>
              </w:tabs>
              <w:jc w:val="center"/>
              <w:rPr>
                <w:rFonts w:ascii="Museo 300" w:hAnsi="Museo 300"/>
                <w:sz w:val="18"/>
                <w:szCs w:val="18"/>
              </w:rPr>
            </w:pPr>
            <w:r w:rsidRPr="00CB3547">
              <w:rPr>
                <w:rFonts w:ascii="Museo 300" w:hAnsi="Museo 300"/>
                <w:sz w:val="18"/>
                <w:szCs w:val="18"/>
              </w:rPr>
              <w:t>162</w:t>
            </w:r>
          </w:p>
        </w:tc>
        <w:tc>
          <w:tcPr>
            <w:tcW w:w="3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EDEFFC" w14:textId="77777777" w:rsidR="008F3155" w:rsidRPr="00CB3547" w:rsidRDefault="008F3155" w:rsidP="002B35E5">
            <w:pPr>
              <w:shd w:val="clear" w:color="auto" w:fill="FFFFFF" w:themeFill="background1"/>
              <w:tabs>
                <w:tab w:val="left" w:pos="2070"/>
              </w:tabs>
              <w:jc w:val="both"/>
              <w:rPr>
                <w:rFonts w:ascii="Museo 300" w:hAnsi="Museo 300"/>
                <w:sz w:val="18"/>
                <w:szCs w:val="18"/>
              </w:rPr>
            </w:pPr>
            <w:r w:rsidRPr="00CB3547">
              <w:rPr>
                <w:rFonts w:ascii="Museo 300" w:hAnsi="Museo 300"/>
                <w:sz w:val="18"/>
                <w:szCs w:val="18"/>
              </w:rPr>
              <w:t xml:space="preserve">Transferencia Corrientes al Sector </w:t>
            </w:r>
            <w:r w:rsidRPr="00CB3547">
              <w:rPr>
                <w:rFonts w:ascii="Museo 300" w:hAnsi="Museo 300"/>
                <w:sz w:val="18"/>
                <w:szCs w:val="18"/>
              </w:rPr>
              <w:lastRenderedPageBreak/>
              <w:t>Publico</w:t>
            </w:r>
          </w:p>
        </w:tc>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tcPr>
          <w:p w14:paraId="3B1C87B0" w14:textId="77777777" w:rsidR="008F3155" w:rsidRPr="00CB3547" w:rsidRDefault="008F3155" w:rsidP="00CB3547">
            <w:pPr>
              <w:shd w:val="clear" w:color="auto" w:fill="FFFFFF" w:themeFill="background1"/>
              <w:tabs>
                <w:tab w:val="left" w:pos="2070"/>
              </w:tabs>
              <w:jc w:val="right"/>
              <w:rPr>
                <w:rFonts w:ascii="Museo 300" w:hAnsi="Museo 300"/>
                <w:sz w:val="18"/>
                <w:szCs w:val="18"/>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508E4F6A" w14:textId="77777777" w:rsidR="008F3155" w:rsidRPr="00CB3547" w:rsidRDefault="008F3155" w:rsidP="002B35E5">
            <w:pPr>
              <w:shd w:val="clear" w:color="auto" w:fill="FFFFFF" w:themeFill="background1"/>
              <w:tabs>
                <w:tab w:val="left" w:pos="2070"/>
              </w:tabs>
              <w:jc w:val="both"/>
              <w:rPr>
                <w:rFonts w:ascii="Museo 300" w:hAnsi="Museo 300"/>
                <w:sz w:val="18"/>
                <w:szCs w:val="18"/>
              </w:rPr>
            </w:pPr>
          </w:p>
        </w:tc>
      </w:tr>
      <w:tr w:rsidR="008F3155" w14:paraId="2811BFDB" w14:textId="77777777" w:rsidTr="00CB3547">
        <w:trPr>
          <w:trHeight w:val="20"/>
        </w:trPr>
        <w:tc>
          <w:tcPr>
            <w:tcW w:w="13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D73497" w14:textId="77777777" w:rsidR="008F3155" w:rsidRPr="00CB3547" w:rsidRDefault="008F3155" w:rsidP="002B35E5">
            <w:pPr>
              <w:shd w:val="clear" w:color="auto" w:fill="FFFFFF" w:themeFill="background1"/>
              <w:tabs>
                <w:tab w:val="left" w:pos="2070"/>
              </w:tabs>
              <w:jc w:val="center"/>
              <w:rPr>
                <w:rFonts w:ascii="Museo 300" w:hAnsi="Museo 300"/>
                <w:sz w:val="18"/>
                <w:szCs w:val="18"/>
              </w:rPr>
            </w:pPr>
            <w:r w:rsidRPr="00CB3547">
              <w:rPr>
                <w:rFonts w:ascii="Museo 300" w:hAnsi="Museo 300"/>
                <w:sz w:val="18"/>
                <w:szCs w:val="18"/>
              </w:rPr>
              <w:t>1624201</w:t>
            </w:r>
          </w:p>
        </w:tc>
        <w:tc>
          <w:tcPr>
            <w:tcW w:w="3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09885A" w14:textId="77777777" w:rsidR="008F3155" w:rsidRPr="00CB3547" w:rsidRDefault="008F3155" w:rsidP="002B35E5">
            <w:pPr>
              <w:shd w:val="clear" w:color="auto" w:fill="FFFFFF" w:themeFill="background1"/>
              <w:tabs>
                <w:tab w:val="left" w:pos="2070"/>
              </w:tabs>
              <w:jc w:val="both"/>
              <w:rPr>
                <w:rFonts w:ascii="Museo 300" w:hAnsi="Museo 300"/>
                <w:sz w:val="18"/>
                <w:szCs w:val="18"/>
              </w:rPr>
            </w:pPr>
            <w:r w:rsidRPr="00CB3547">
              <w:rPr>
                <w:rFonts w:ascii="Museo 300" w:hAnsi="Museo 300"/>
                <w:sz w:val="18"/>
                <w:szCs w:val="18"/>
              </w:rPr>
              <w:t>Transferencia Corriente al Sector Publico</w:t>
            </w:r>
          </w:p>
        </w:tc>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C0DC81" w14:textId="77777777" w:rsidR="008F3155" w:rsidRPr="00CB3547" w:rsidRDefault="008F3155" w:rsidP="00CB3547">
            <w:pPr>
              <w:shd w:val="clear" w:color="auto" w:fill="FFFFFF" w:themeFill="background1"/>
              <w:tabs>
                <w:tab w:val="left" w:pos="2070"/>
              </w:tabs>
              <w:jc w:val="right"/>
              <w:rPr>
                <w:rFonts w:ascii="Museo 300" w:hAnsi="Museo 300"/>
                <w:sz w:val="18"/>
                <w:szCs w:val="18"/>
              </w:rPr>
            </w:pPr>
            <w:r w:rsidRPr="00CB3547">
              <w:rPr>
                <w:rFonts w:ascii="Museo 300" w:hAnsi="Museo 300"/>
                <w:sz w:val="18"/>
                <w:szCs w:val="18"/>
              </w:rPr>
              <w:t>$   3,150,770.00</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D82BB6" w14:textId="77777777" w:rsidR="008F3155" w:rsidRPr="00CB3547" w:rsidRDefault="008F3155" w:rsidP="002B35E5">
            <w:pPr>
              <w:shd w:val="clear" w:color="auto" w:fill="FFFFFF" w:themeFill="background1"/>
              <w:tabs>
                <w:tab w:val="left" w:pos="2070"/>
              </w:tabs>
              <w:jc w:val="center"/>
              <w:rPr>
                <w:rFonts w:ascii="Museo 300" w:hAnsi="Museo 300"/>
                <w:sz w:val="18"/>
                <w:szCs w:val="18"/>
              </w:rPr>
            </w:pPr>
            <w:r w:rsidRPr="00CB3547">
              <w:rPr>
                <w:rFonts w:ascii="Museo 300" w:hAnsi="Museo 300"/>
                <w:sz w:val="18"/>
                <w:szCs w:val="18"/>
              </w:rPr>
              <w:t>Enero a Diciembre</w:t>
            </w:r>
          </w:p>
        </w:tc>
      </w:tr>
      <w:tr w:rsidR="008F3155" w14:paraId="6256CCB3" w14:textId="77777777" w:rsidTr="00CB3547">
        <w:trPr>
          <w:trHeight w:val="20"/>
        </w:trPr>
        <w:tc>
          <w:tcPr>
            <w:tcW w:w="1359" w:type="dxa"/>
            <w:tcBorders>
              <w:top w:val="single" w:sz="4" w:space="0" w:color="auto"/>
              <w:left w:val="single" w:sz="4" w:space="0" w:color="auto"/>
              <w:bottom w:val="single" w:sz="4" w:space="0" w:color="auto"/>
              <w:right w:val="single" w:sz="4" w:space="0" w:color="auto"/>
            </w:tcBorders>
            <w:shd w:val="clear" w:color="auto" w:fill="FFFFFF" w:themeFill="background1"/>
          </w:tcPr>
          <w:p w14:paraId="4BFA0D20" w14:textId="77777777" w:rsidR="008F3155" w:rsidRPr="00CB3547" w:rsidRDefault="008F3155" w:rsidP="002B35E5">
            <w:pPr>
              <w:shd w:val="clear" w:color="auto" w:fill="FFFFFF" w:themeFill="background1"/>
              <w:tabs>
                <w:tab w:val="left" w:pos="2070"/>
              </w:tabs>
              <w:jc w:val="both"/>
              <w:rPr>
                <w:rFonts w:ascii="Museo 300" w:hAnsi="Museo 300"/>
                <w:sz w:val="18"/>
                <w:szCs w:val="18"/>
              </w:rPr>
            </w:pPr>
          </w:p>
        </w:tc>
        <w:tc>
          <w:tcPr>
            <w:tcW w:w="3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D652ED" w14:textId="77777777" w:rsidR="008F3155" w:rsidRPr="00CB3547" w:rsidRDefault="008F3155" w:rsidP="002B35E5">
            <w:pPr>
              <w:shd w:val="clear" w:color="auto" w:fill="FFFFFF" w:themeFill="background1"/>
              <w:tabs>
                <w:tab w:val="left" w:pos="2070"/>
              </w:tabs>
              <w:jc w:val="both"/>
              <w:rPr>
                <w:rFonts w:ascii="Museo 300" w:hAnsi="Museo 300"/>
                <w:b/>
                <w:sz w:val="18"/>
                <w:szCs w:val="18"/>
              </w:rPr>
            </w:pPr>
            <w:r w:rsidRPr="00CB3547">
              <w:rPr>
                <w:rFonts w:ascii="Museo 300" w:hAnsi="Museo 300"/>
                <w:b/>
                <w:sz w:val="18"/>
                <w:szCs w:val="18"/>
              </w:rPr>
              <w:t xml:space="preserve">TOTAL </w:t>
            </w:r>
          </w:p>
        </w:tc>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3820D3" w14:textId="77777777" w:rsidR="008F3155" w:rsidRPr="00CB3547" w:rsidRDefault="008F3155" w:rsidP="00CB3547">
            <w:pPr>
              <w:shd w:val="clear" w:color="auto" w:fill="FFFFFF" w:themeFill="background1"/>
              <w:tabs>
                <w:tab w:val="left" w:pos="2070"/>
              </w:tabs>
              <w:jc w:val="right"/>
              <w:rPr>
                <w:rFonts w:ascii="Museo 300" w:hAnsi="Museo 300"/>
                <w:b/>
                <w:sz w:val="18"/>
                <w:szCs w:val="18"/>
              </w:rPr>
            </w:pPr>
            <w:r w:rsidRPr="00CB3547">
              <w:rPr>
                <w:rFonts w:ascii="Museo 300" w:hAnsi="Museo 300"/>
                <w:b/>
                <w:sz w:val="18"/>
                <w:szCs w:val="18"/>
              </w:rPr>
              <w:t>$  3,150,770.00</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1B4FE026" w14:textId="77777777" w:rsidR="008F3155" w:rsidRPr="00CB3547" w:rsidRDefault="008F3155" w:rsidP="002B35E5">
            <w:pPr>
              <w:shd w:val="clear" w:color="auto" w:fill="FFFFFF" w:themeFill="background1"/>
              <w:tabs>
                <w:tab w:val="left" w:pos="2070"/>
              </w:tabs>
              <w:jc w:val="both"/>
              <w:rPr>
                <w:rFonts w:ascii="Museo 300" w:hAnsi="Museo 300"/>
                <w:sz w:val="18"/>
                <w:szCs w:val="18"/>
              </w:rPr>
            </w:pPr>
          </w:p>
        </w:tc>
      </w:tr>
    </w:tbl>
    <w:p w14:paraId="4E94CC1B" w14:textId="77777777" w:rsidR="00E112C1" w:rsidRDefault="00E112C1" w:rsidP="00C842AC">
      <w:pPr>
        <w:ind w:left="1134"/>
        <w:jc w:val="both"/>
        <w:rPr>
          <w:rFonts w:ascii="Museo Sans 300" w:hAnsi="Museo Sans 300"/>
        </w:rPr>
      </w:pPr>
    </w:p>
    <w:p w14:paraId="36F7D707" w14:textId="77777777" w:rsidR="008F3155" w:rsidRDefault="008F3155" w:rsidP="00C842AC">
      <w:pPr>
        <w:ind w:left="1134"/>
        <w:jc w:val="both"/>
        <w:rPr>
          <w:rFonts w:ascii="Museo Sans 300" w:hAnsi="Museo Sans 300"/>
        </w:rPr>
      </w:pPr>
      <w:r w:rsidRPr="002B35E5">
        <w:rPr>
          <w:rFonts w:ascii="Museo Sans 300" w:hAnsi="Museo Sans 300"/>
        </w:rPr>
        <w:t>Lo anterior será aplicado en asignación presupuestaria del Rubro de Gastos 51</w:t>
      </w:r>
      <w:r w:rsidR="00CB3547">
        <w:rPr>
          <w:rFonts w:ascii="Museo Sans 300" w:hAnsi="Museo Sans 300"/>
        </w:rPr>
        <w:t>.</w:t>
      </w:r>
    </w:p>
    <w:p w14:paraId="3D670F96" w14:textId="77777777" w:rsidR="00E112C1" w:rsidRDefault="00E112C1" w:rsidP="00C842AC">
      <w:pPr>
        <w:ind w:left="1134"/>
        <w:jc w:val="both"/>
        <w:rPr>
          <w:rFonts w:ascii="Museo Sans 300" w:hAnsi="Museo Sans 300"/>
        </w:rPr>
      </w:pPr>
    </w:p>
    <w:tbl>
      <w:tblPr>
        <w:tblW w:w="8512"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5301"/>
        <w:gridCol w:w="2019"/>
      </w:tblGrid>
      <w:tr w:rsidR="008F3155" w14:paraId="71EF9EAD" w14:textId="77777777" w:rsidTr="00CB3547">
        <w:trPr>
          <w:trHeight w:val="726"/>
        </w:trPr>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0105E0" w14:textId="77777777" w:rsidR="008F3155" w:rsidRPr="00CB3547" w:rsidRDefault="008F3155" w:rsidP="00C842AC">
            <w:pPr>
              <w:tabs>
                <w:tab w:val="left" w:pos="2070"/>
              </w:tabs>
              <w:jc w:val="center"/>
              <w:rPr>
                <w:rFonts w:ascii="Museo 300" w:hAnsi="Museo 300"/>
                <w:b/>
                <w:sz w:val="20"/>
                <w:szCs w:val="22"/>
              </w:rPr>
            </w:pPr>
            <w:r w:rsidRPr="00CB3547">
              <w:rPr>
                <w:rFonts w:ascii="Museo 300" w:hAnsi="Museo 300"/>
                <w:b/>
                <w:sz w:val="20"/>
                <w:szCs w:val="22"/>
              </w:rPr>
              <w:t>Rubro y Especifico de Gasto</w:t>
            </w:r>
          </w:p>
        </w:tc>
        <w:tc>
          <w:tcPr>
            <w:tcW w:w="53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4B5684" w14:textId="77777777" w:rsidR="008F3155" w:rsidRPr="00CB3547" w:rsidRDefault="008F3155" w:rsidP="00C842AC">
            <w:pPr>
              <w:tabs>
                <w:tab w:val="left" w:pos="2070"/>
              </w:tabs>
              <w:jc w:val="center"/>
              <w:rPr>
                <w:rFonts w:ascii="Museo 300" w:hAnsi="Museo 300"/>
                <w:b/>
                <w:sz w:val="20"/>
                <w:szCs w:val="22"/>
              </w:rPr>
            </w:pPr>
            <w:r w:rsidRPr="00CB3547">
              <w:rPr>
                <w:rFonts w:ascii="Museo 300" w:hAnsi="Museo 300"/>
                <w:b/>
                <w:sz w:val="20"/>
                <w:szCs w:val="22"/>
              </w:rPr>
              <w:t>Descripción o Concepto</w:t>
            </w:r>
          </w:p>
        </w:tc>
        <w:tc>
          <w:tcPr>
            <w:tcW w:w="20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42CE42" w14:textId="77777777" w:rsidR="008F3155" w:rsidRPr="00CB3547" w:rsidRDefault="008F3155" w:rsidP="00C842AC">
            <w:pPr>
              <w:tabs>
                <w:tab w:val="left" w:pos="2070"/>
              </w:tabs>
              <w:jc w:val="center"/>
              <w:rPr>
                <w:rFonts w:ascii="Museo 300" w:hAnsi="Museo 300"/>
                <w:b/>
                <w:sz w:val="20"/>
                <w:szCs w:val="22"/>
              </w:rPr>
            </w:pPr>
            <w:r w:rsidRPr="00CB3547">
              <w:rPr>
                <w:rFonts w:ascii="Museo 300" w:hAnsi="Museo 300"/>
                <w:b/>
                <w:sz w:val="20"/>
                <w:szCs w:val="22"/>
              </w:rPr>
              <w:t>Monto asignado</w:t>
            </w:r>
          </w:p>
        </w:tc>
      </w:tr>
      <w:tr w:rsidR="008F3155" w14:paraId="336579DF" w14:textId="77777777" w:rsidTr="00CB3547">
        <w:trPr>
          <w:trHeight w:val="20"/>
        </w:trPr>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A757D9" w14:textId="77777777" w:rsidR="008F3155" w:rsidRPr="00CB3547" w:rsidRDefault="008F3155" w:rsidP="003142DE">
            <w:pPr>
              <w:tabs>
                <w:tab w:val="left" w:pos="2070"/>
              </w:tabs>
              <w:jc w:val="center"/>
              <w:rPr>
                <w:rFonts w:ascii="Museo 300" w:hAnsi="Museo 300"/>
                <w:sz w:val="20"/>
                <w:szCs w:val="22"/>
              </w:rPr>
            </w:pPr>
            <w:r w:rsidRPr="00CB3547">
              <w:rPr>
                <w:rFonts w:ascii="Museo 300" w:hAnsi="Museo 300"/>
                <w:sz w:val="20"/>
                <w:szCs w:val="22"/>
              </w:rPr>
              <w:t>51</w:t>
            </w:r>
          </w:p>
        </w:tc>
        <w:tc>
          <w:tcPr>
            <w:tcW w:w="53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E1E330" w14:textId="77777777" w:rsidR="008F3155" w:rsidRPr="00CB3547" w:rsidRDefault="008F3155" w:rsidP="003142DE">
            <w:pPr>
              <w:tabs>
                <w:tab w:val="left" w:pos="2070"/>
              </w:tabs>
              <w:jc w:val="both"/>
              <w:rPr>
                <w:rFonts w:ascii="Museo 300" w:hAnsi="Museo 300"/>
                <w:sz w:val="20"/>
                <w:szCs w:val="22"/>
              </w:rPr>
            </w:pPr>
            <w:r w:rsidRPr="00CB3547">
              <w:rPr>
                <w:rFonts w:ascii="Museo 300" w:hAnsi="Museo 300"/>
                <w:sz w:val="20"/>
                <w:szCs w:val="22"/>
              </w:rPr>
              <w:t>Remuneraciones</w:t>
            </w:r>
          </w:p>
        </w:tc>
        <w:tc>
          <w:tcPr>
            <w:tcW w:w="20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D5B3F4" w14:textId="77777777" w:rsidR="008F3155" w:rsidRPr="00CB3547" w:rsidRDefault="008F3155" w:rsidP="00CB3547">
            <w:pPr>
              <w:tabs>
                <w:tab w:val="left" w:pos="2070"/>
              </w:tabs>
              <w:jc w:val="right"/>
              <w:rPr>
                <w:rFonts w:ascii="Museo 300" w:hAnsi="Museo 300"/>
                <w:sz w:val="20"/>
                <w:szCs w:val="22"/>
              </w:rPr>
            </w:pPr>
            <w:r w:rsidRPr="00CB3547">
              <w:rPr>
                <w:rFonts w:ascii="Museo 300" w:hAnsi="Museo 300"/>
                <w:sz w:val="20"/>
                <w:szCs w:val="22"/>
              </w:rPr>
              <w:t>$    3,150,770.00</w:t>
            </w:r>
          </w:p>
        </w:tc>
      </w:tr>
      <w:tr w:rsidR="008F3155" w14:paraId="420CAA72" w14:textId="77777777" w:rsidTr="00CB3547">
        <w:trPr>
          <w:trHeight w:val="20"/>
        </w:trPr>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13EDF" w14:textId="77777777" w:rsidR="008F3155" w:rsidRPr="00CB3547" w:rsidRDefault="008F3155" w:rsidP="003142DE">
            <w:pPr>
              <w:tabs>
                <w:tab w:val="left" w:pos="2070"/>
              </w:tabs>
              <w:jc w:val="center"/>
              <w:rPr>
                <w:rFonts w:ascii="Museo 300" w:hAnsi="Museo 300"/>
                <w:sz w:val="20"/>
                <w:szCs w:val="22"/>
              </w:rPr>
            </w:pPr>
            <w:r w:rsidRPr="00CB3547">
              <w:rPr>
                <w:rFonts w:ascii="Museo 300" w:hAnsi="Museo 300"/>
                <w:sz w:val="20"/>
                <w:szCs w:val="22"/>
              </w:rPr>
              <w:t>512</w:t>
            </w:r>
          </w:p>
        </w:tc>
        <w:tc>
          <w:tcPr>
            <w:tcW w:w="53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D5C933" w14:textId="77777777" w:rsidR="008F3155" w:rsidRPr="00CB3547" w:rsidRDefault="008F3155" w:rsidP="003142DE">
            <w:pPr>
              <w:tabs>
                <w:tab w:val="left" w:pos="2070"/>
              </w:tabs>
              <w:jc w:val="both"/>
              <w:rPr>
                <w:rFonts w:ascii="Museo 300" w:hAnsi="Museo 300"/>
                <w:sz w:val="20"/>
                <w:szCs w:val="22"/>
              </w:rPr>
            </w:pPr>
            <w:r w:rsidRPr="00CB3547">
              <w:rPr>
                <w:rFonts w:ascii="Museo 300" w:hAnsi="Museo 300"/>
                <w:sz w:val="20"/>
                <w:szCs w:val="22"/>
              </w:rPr>
              <w:t>Remuneraciones eventuales</w:t>
            </w:r>
          </w:p>
        </w:tc>
        <w:tc>
          <w:tcPr>
            <w:tcW w:w="2019" w:type="dxa"/>
            <w:tcBorders>
              <w:top w:val="single" w:sz="4" w:space="0" w:color="auto"/>
              <w:left w:val="single" w:sz="4" w:space="0" w:color="auto"/>
              <w:bottom w:val="single" w:sz="4" w:space="0" w:color="auto"/>
              <w:right w:val="single" w:sz="4" w:space="0" w:color="auto"/>
            </w:tcBorders>
            <w:shd w:val="clear" w:color="auto" w:fill="FFFFFF" w:themeFill="background1"/>
          </w:tcPr>
          <w:p w14:paraId="5594A1B6" w14:textId="77777777" w:rsidR="008F3155" w:rsidRPr="00CB3547" w:rsidRDefault="008F3155" w:rsidP="00CB3547">
            <w:pPr>
              <w:tabs>
                <w:tab w:val="left" w:pos="2070"/>
              </w:tabs>
              <w:jc w:val="right"/>
              <w:rPr>
                <w:rFonts w:ascii="Museo 300" w:hAnsi="Museo 300"/>
                <w:sz w:val="20"/>
                <w:szCs w:val="22"/>
              </w:rPr>
            </w:pPr>
          </w:p>
        </w:tc>
      </w:tr>
      <w:tr w:rsidR="008F3155" w14:paraId="5A015415" w14:textId="77777777" w:rsidTr="00CB3547">
        <w:trPr>
          <w:trHeight w:val="20"/>
        </w:trPr>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F39D65" w14:textId="77777777" w:rsidR="008F3155" w:rsidRPr="00CB3547" w:rsidRDefault="008F3155" w:rsidP="003142DE">
            <w:pPr>
              <w:tabs>
                <w:tab w:val="left" w:pos="2070"/>
              </w:tabs>
              <w:jc w:val="center"/>
              <w:rPr>
                <w:rFonts w:ascii="Museo 300" w:hAnsi="Museo 300"/>
                <w:sz w:val="20"/>
                <w:szCs w:val="22"/>
              </w:rPr>
            </w:pPr>
            <w:r w:rsidRPr="00CB3547">
              <w:rPr>
                <w:rFonts w:ascii="Museo 300" w:hAnsi="Museo 300"/>
                <w:sz w:val="20"/>
                <w:szCs w:val="22"/>
              </w:rPr>
              <w:t>51201</w:t>
            </w:r>
          </w:p>
        </w:tc>
        <w:tc>
          <w:tcPr>
            <w:tcW w:w="53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EA1E8E" w14:textId="77777777" w:rsidR="008F3155" w:rsidRPr="00CB3547" w:rsidRDefault="008F3155" w:rsidP="003142DE">
            <w:pPr>
              <w:tabs>
                <w:tab w:val="left" w:pos="2070"/>
              </w:tabs>
              <w:jc w:val="both"/>
              <w:rPr>
                <w:rFonts w:ascii="Museo 300" w:hAnsi="Museo 300"/>
                <w:sz w:val="20"/>
                <w:szCs w:val="22"/>
              </w:rPr>
            </w:pPr>
            <w:r w:rsidRPr="00CB3547">
              <w:rPr>
                <w:rFonts w:ascii="Museo 300" w:hAnsi="Museo 300"/>
                <w:sz w:val="20"/>
                <w:szCs w:val="22"/>
              </w:rPr>
              <w:t>Sueldos</w:t>
            </w:r>
          </w:p>
        </w:tc>
        <w:tc>
          <w:tcPr>
            <w:tcW w:w="20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A318F6" w14:textId="77777777" w:rsidR="008F3155" w:rsidRPr="00CB3547" w:rsidRDefault="008F3155" w:rsidP="00CB3547">
            <w:pPr>
              <w:tabs>
                <w:tab w:val="left" w:pos="2070"/>
              </w:tabs>
              <w:jc w:val="right"/>
              <w:rPr>
                <w:rFonts w:ascii="Museo 300" w:hAnsi="Museo 300"/>
                <w:sz w:val="20"/>
                <w:szCs w:val="22"/>
              </w:rPr>
            </w:pPr>
            <w:r w:rsidRPr="00CB3547">
              <w:rPr>
                <w:rFonts w:ascii="Museo 300" w:hAnsi="Museo 300"/>
                <w:sz w:val="20"/>
                <w:szCs w:val="22"/>
              </w:rPr>
              <w:t>$    2,189,280.00</w:t>
            </w:r>
          </w:p>
        </w:tc>
      </w:tr>
      <w:tr w:rsidR="008F3155" w14:paraId="48EDEE37" w14:textId="77777777" w:rsidTr="00CB3547">
        <w:trPr>
          <w:trHeight w:val="20"/>
        </w:trPr>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0384BF" w14:textId="77777777" w:rsidR="008F3155" w:rsidRPr="00CB3547" w:rsidRDefault="008F3155" w:rsidP="003142DE">
            <w:pPr>
              <w:tabs>
                <w:tab w:val="left" w:pos="2070"/>
              </w:tabs>
              <w:jc w:val="center"/>
              <w:rPr>
                <w:rFonts w:ascii="Museo 300" w:hAnsi="Museo 300"/>
                <w:sz w:val="20"/>
                <w:szCs w:val="22"/>
              </w:rPr>
            </w:pPr>
            <w:r w:rsidRPr="00CB3547">
              <w:rPr>
                <w:rFonts w:ascii="Museo 300" w:hAnsi="Museo 300"/>
                <w:sz w:val="20"/>
                <w:szCs w:val="22"/>
              </w:rPr>
              <w:t>51203</w:t>
            </w:r>
          </w:p>
        </w:tc>
        <w:tc>
          <w:tcPr>
            <w:tcW w:w="53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084212" w14:textId="77777777" w:rsidR="008F3155" w:rsidRPr="00CB3547" w:rsidRDefault="008F3155" w:rsidP="003142DE">
            <w:pPr>
              <w:tabs>
                <w:tab w:val="left" w:pos="2070"/>
              </w:tabs>
              <w:jc w:val="both"/>
              <w:rPr>
                <w:rFonts w:ascii="Museo 300" w:hAnsi="Museo 300"/>
                <w:sz w:val="20"/>
                <w:szCs w:val="22"/>
              </w:rPr>
            </w:pPr>
            <w:r w:rsidRPr="00CB3547">
              <w:rPr>
                <w:rFonts w:ascii="Museo 300" w:hAnsi="Museo 300"/>
                <w:sz w:val="20"/>
                <w:szCs w:val="22"/>
              </w:rPr>
              <w:t>Aguinaldos</w:t>
            </w:r>
          </w:p>
        </w:tc>
        <w:tc>
          <w:tcPr>
            <w:tcW w:w="20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DB663D" w14:textId="77777777" w:rsidR="008F3155" w:rsidRPr="00CB3547" w:rsidRDefault="008F3155" w:rsidP="00CB3547">
            <w:pPr>
              <w:tabs>
                <w:tab w:val="left" w:pos="2070"/>
              </w:tabs>
              <w:jc w:val="right"/>
              <w:rPr>
                <w:rFonts w:ascii="Museo 300" w:hAnsi="Museo 300"/>
                <w:sz w:val="20"/>
                <w:szCs w:val="22"/>
              </w:rPr>
            </w:pPr>
            <w:r w:rsidRPr="00CB3547">
              <w:rPr>
                <w:rFonts w:ascii="Museo 300" w:hAnsi="Museo 300"/>
                <w:sz w:val="20"/>
                <w:szCs w:val="22"/>
              </w:rPr>
              <w:t>$      182,440.00</w:t>
            </w:r>
          </w:p>
        </w:tc>
      </w:tr>
      <w:tr w:rsidR="008F3155" w14:paraId="5DE4E677" w14:textId="77777777" w:rsidTr="00CB3547">
        <w:trPr>
          <w:trHeight w:val="20"/>
        </w:trPr>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D89114" w14:textId="77777777" w:rsidR="008F3155" w:rsidRPr="00CB3547" w:rsidRDefault="008F3155" w:rsidP="003142DE">
            <w:pPr>
              <w:tabs>
                <w:tab w:val="left" w:pos="2070"/>
              </w:tabs>
              <w:jc w:val="center"/>
              <w:rPr>
                <w:rFonts w:ascii="Museo 300" w:hAnsi="Museo 300"/>
                <w:sz w:val="20"/>
                <w:szCs w:val="22"/>
              </w:rPr>
            </w:pPr>
            <w:r w:rsidRPr="00CB3547">
              <w:rPr>
                <w:rFonts w:ascii="Museo 300" w:hAnsi="Museo 300"/>
                <w:sz w:val="20"/>
                <w:szCs w:val="22"/>
              </w:rPr>
              <w:t>51207</w:t>
            </w:r>
          </w:p>
        </w:tc>
        <w:tc>
          <w:tcPr>
            <w:tcW w:w="53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428D60" w14:textId="77777777" w:rsidR="008F3155" w:rsidRPr="00CB3547" w:rsidRDefault="008F3155" w:rsidP="003142DE">
            <w:pPr>
              <w:tabs>
                <w:tab w:val="left" w:pos="2070"/>
              </w:tabs>
              <w:jc w:val="both"/>
              <w:rPr>
                <w:rFonts w:ascii="Museo 300" w:hAnsi="Museo 300"/>
                <w:sz w:val="20"/>
                <w:szCs w:val="22"/>
              </w:rPr>
            </w:pPr>
            <w:r w:rsidRPr="00CB3547">
              <w:rPr>
                <w:rFonts w:ascii="Museo 300" w:hAnsi="Museo 300"/>
                <w:sz w:val="20"/>
                <w:szCs w:val="22"/>
              </w:rPr>
              <w:t>Beneficios Adicionales</w:t>
            </w:r>
          </w:p>
        </w:tc>
        <w:tc>
          <w:tcPr>
            <w:tcW w:w="20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365EF0" w14:textId="77777777" w:rsidR="008F3155" w:rsidRPr="00CB3547" w:rsidRDefault="008F3155" w:rsidP="00CB3547">
            <w:pPr>
              <w:tabs>
                <w:tab w:val="left" w:pos="2070"/>
              </w:tabs>
              <w:jc w:val="right"/>
              <w:rPr>
                <w:rFonts w:ascii="Museo 300" w:hAnsi="Museo 300"/>
                <w:sz w:val="20"/>
                <w:szCs w:val="22"/>
              </w:rPr>
            </w:pPr>
            <w:r w:rsidRPr="00CB3547">
              <w:rPr>
                <w:rFonts w:ascii="Museo 300" w:hAnsi="Museo 300"/>
                <w:sz w:val="20"/>
                <w:szCs w:val="22"/>
              </w:rPr>
              <w:t>$      403,993.00</w:t>
            </w:r>
          </w:p>
        </w:tc>
      </w:tr>
      <w:tr w:rsidR="008F3155" w14:paraId="3B2BDFDE" w14:textId="77777777" w:rsidTr="00CB3547">
        <w:trPr>
          <w:trHeight w:val="20"/>
        </w:trPr>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A55CC" w14:textId="77777777" w:rsidR="008F3155" w:rsidRPr="00CB3547" w:rsidRDefault="008F3155" w:rsidP="003142DE">
            <w:pPr>
              <w:tabs>
                <w:tab w:val="left" w:pos="2070"/>
              </w:tabs>
              <w:jc w:val="center"/>
              <w:rPr>
                <w:rFonts w:ascii="Museo 300" w:hAnsi="Museo 300"/>
                <w:sz w:val="20"/>
                <w:szCs w:val="22"/>
              </w:rPr>
            </w:pPr>
            <w:r w:rsidRPr="00CB3547">
              <w:rPr>
                <w:rFonts w:ascii="Museo 300" w:hAnsi="Museo 300"/>
                <w:sz w:val="20"/>
                <w:szCs w:val="22"/>
              </w:rPr>
              <w:t>513</w:t>
            </w:r>
          </w:p>
        </w:tc>
        <w:tc>
          <w:tcPr>
            <w:tcW w:w="53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6A4288" w14:textId="77777777" w:rsidR="008F3155" w:rsidRPr="00CB3547" w:rsidRDefault="008F3155" w:rsidP="003142DE">
            <w:pPr>
              <w:tabs>
                <w:tab w:val="left" w:pos="2070"/>
              </w:tabs>
              <w:jc w:val="both"/>
              <w:rPr>
                <w:rFonts w:ascii="Museo 300" w:hAnsi="Museo 300"/>
                <w:sz w:val="20"/>
                <w:szCs w:val="22"/>
              </w:rPr>
            </w:pPr>
            <w:r w:rsidRPr="00CB3547">
              <w:rPr>
                <w:rFonts w:ascii="Museo 300" w:hAnsi="Museo 300"/>
                <w:sz w:val="20"/>
                <w:szCs w:val="22"/>
              </w:rPr>
              <w:t>Remuneraciones Extraordinarias</w:t>
            </w:r>
          </w:p>
        </w:tc>
        <w:tc>
          <w:tcPr>
            <w:tcW w:w="2019" w:type="dxa"/>
            <w:tcBorders>
              <w:top w:val="single" w:sz="4" w:space="0" w:color="auto"/>
              <w:left w:val="single" w:sz="4" w:space="0" w:color="auto"/>
              <w:bottom w:val="single" w:sz="4" w:space="0" w:color="auto"/>
              <w:right w:val="single" w:sz="4" w:space="0" w:color="auto"/>
            </w:tcBorders>
            <w:shd w:val="clear" w:color="auto" w:fill="FFFFFF" w:themeFill="background1"/>
          </w:tcPr>
          <w:p w14:paraId="228749ED" w14:textId="77777777" w:rsidR="008F3155" w:rsidRPr="00CB3547" w:rsidRDefault="008F3155" w:rsidP="00CB3547">
            <w:pPr>
              <w:tabs>
                <w:tab w:val="left" w:pos="2070"/>
              </w:tabs>
              <w:jc w:val="right"/>
              <w:rPr>
                <w:rFonts w:ascii="Museo 300" w:hAnsi="Museo 300"/>
                <w:sz w:val="20"/>
                <w:szCs w:val="22"/>
              </w:rPr>
            </w:pPr>
          </w:p>
        </w:tc>
      </w:tr>
      <w:tr w:rsidR="008F3155" w14:paraId="5DB4A681" w14:textId="77777777" w:rsidTr="00CB3547">
        <w:trPr>
          <w:trHeight w:val="20"/>
        </w:trPr>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38082A" w14:textId="77777777" w:rsidR="008F3155" w:rsidRPr="00CB3547" w:rsidRDefault="008F3155" w:rsidP="003142DE">
            <w:pPr>
              <w:tabs>
                <w:tab w:val="left" w:pos="2070"/>
              </w:tabs>
              <w:jc w:val="center"/>
              <w:rPr>
                <w:rFonts w:ascii="Museo 300" w:hAnsi="Museo 300"/>
                <w:sz w:val="20"/>
                <w:szCs w:val="22"/>
              </w:rPr>
            </w:pPr>
            <w:r w:rsidRPr="00CB3547">
              <w:rPr>
                <w:rFonts w:ascii="Museo 300" w:hAnsi="Museo 300"/>
                <w:sz w:val="20"/>
                <w:szCs w:val="22"/>
              </w:rPr>
              <w:t>51301</w:t>
            </w:r>
          </w:p>
        </w:tc>
        <w:tc>
          <w:tcPr>
            <w:tcW w:w="53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9DF5CC" w14:textId="77777777" w:rsidR="008F3155" w:rsidRPr="00CB3547" w:rsidRDefault="008F3155" w:rsidP="003142DE">
            <w:pPr>
              <w:tabs>
                <w:tab w:val="left" w:pos="2070"/>
              </w:tabs>
              <w:jc w:val="both"/>
              <w:rPr>
                <w:rFonts w:ascii="Museo 300" w:hAnsi="Museo 300"/>
                <w:sz w:val="20"/>
                <w:szCs w:val="22"/>
              </w:rPr>
            </w:pPr>
            <w:r w:rsidRPr="00CB3547">
              <w:rPr>
                <w:rFonts w:ascii="Museo 300" w:hAnsi="Museo 300"/>
                <w:sz w:val="20"/>
                <w:szCs w:val="22"/>
              </w:rPr>
              <w:t>Horas Extraordinarias</w:t>
            </w:r>
          </w:p>
        </w:tc>
        <w:tc>
          <w:tcPr>
            <w:tcW w:w="20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EB51FA" w14:textId="77777777" w:rsidR="008F3155" w:rsidRPr="00CB3547" w:rsidRDefault="008F3155" w:rsidP="00CB3547">
            <w:pPr>
              <w:tabs>
                <w:tab w:val="left" w:pos="2070"/>
              </w:tabs>
              <w:jc w:val="right"/>
              <w:rPr>
                <w:rFonts w:ascii="Museo 300" w:hAnsi="Museo 300"/>
                <w:sz w:val="20"/>
                <w:szCs w:val="22"/>
              </w:rPr>
            </w:pPr>
            <w:r w:rsidRPr="00CB3547">
              <w:rPr>
                <w:rFonts w:ascii="Museo 300" w:hAnsi="Museo 300"/>
                <w:sz w:val="20"/>
                <w:szCs w:val="22"/>
              </w:rPr>
              <w:t>$         19,304.00</w:t>
            </w:r>
          </w:p>
        </w:tc>
      </w:tr>
      <w:tr w:rsidR="008F3155" w14:paraId="3AAE2FA7" w14:textId="77777777" w:rsidTr="00CB3547">
        <w:trPr>
          <w:trHeight w:val="20"/>
        </w:trPr>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649606" w14:textId="77777777" w:rsidR="008F3155" w:rsidRPr="00CB3547" w:rsidRDefault="008F3155" w:rsidP="003142DE">
            <w:pPr>
              <w:tabs>
                <w:tab w:val="left" w:pos="2070"/>
              </w:tabs>
              <w:jc w:val="center"/>
              <w:rPr>
                <w:rFonts w:ascii="Museo 300" w:hAnsi="Museo 300"/>
                <w:sz w:val="20"/>
                <w:szCs w:val="22"/>
              </w:rPr>
            </w:pPr>
            <w:r w:rsidRPr="00CB3547">
              <w:rPr>
                <w:rFonts w:ascii="Museo 300" w:hAnsi="Museo 300"/>
                <w:sz w:val="20"/>
                <w:szCs w:val="22"/>
              </w:rPr>
              <w:t>514</w:t>
            </w:r>
          </w:p>
        </w:tc>
        <w:tc>
          <w:tcPr>
            <w:tcW w:w="53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DC6B5B" w14:textId="77777777" w:rsidR="008F3155" w:rsidRPr="00CB3547" w:rsidRDefault="008F3155" w:rsidP="006E7873">
            <w:pPr>
              <w:tabs>
                <w:tab w:val="left" w:pos="2070"/>
              </w:tabs>
              <w:jc w:val="both"/>
              <w:rPr>
                <w:rFonts w:ascii="Museo 300" w:hAnsi="Museo 300"/>
                <w:sz w:val="20"/>
                <w:szCs w:val="22"/>
              </w:rPr>
            </w:pPr>
            <w:r w:rsidRPr="00CB3547">
              <w:rPr>
                <w:rFonts w:ascii="Museo 300" w:hAnsi="Museo 300"/>
                <w:sz w:val="20"/>
                <w:szCs w:val="22"/>
              </w:rPr>
              <w:t>Contribuciones Patronales a Instituciones de Seguridad Social Públicas.</w:t>
            </w:r>
          </w:p>
        </w:tc>
        <w:tc>
          <w:tcPr>
            <w:tcW w:w="2019" w:type="dxa"/>
            <w:tcBorders>
              <w:top w:val="single" w:sz="4" w:space="0" w:color="auto"/>
              <w:left w:val="single" w:sz="4" w:space="0" w:color="auto"/>
              <w:bottom w:val="single" w:sz="4" w:space="0" w:color="auto"/>
              <w:right w:val="single" w:sz="4" w:space="0" w:color="auto"/>
            </w:tcBorders>
            <w:shd w:val="clear" w:color="auto" w:fill="FFFFFF" w:themeFill="background1"/>
          </w:tcPr>
          <w:p w14:paraId="220F2940" w14:textId="77777777" w:rsidR="008F3155" w:rsidRPr="00CB3547" w:rsidRDefault="008F3155" w:rsidP="00CB3547">
            <w:pPr>
              <w:tabs>
                <w:tab w:val="left" w:pos="2070"/>
              </w:tabs>
              <w:jc w:val="right"/>
              <w:rPr>
                <w:rFonts w:ascii="Museo 300" w:hAnsi="Museo 300"/>
                <w:sz w:val="20"/>
                <w:szCs w:val="22"/>
              </w:rPr>
            </w:pPr>
          </w:p>
        </w:tc>
      </w:tr>
      <w:tr w:rsidR="008F3155" w14:paraId="5B5C442E" w14:textId="77777777" w:rsidTr="00CB3547">
        <w:trPr>
          <w:trHeight w:val="20"/>
        </w:trPr>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66E45F" w14:textId="77777777" w:rsidR="008F3155" w:rsidRPr="00CB3547" w:rsidRDefault="008F3155" w:rsidP="003142DE">
            <w:pPr>
              <w:tabs>
                <w:tab w:val="left" w:pos="2070"/>
              </w:tabs>
              <w:jc w:val="center"/>
              <w:rPr>
                <w:rFonts w:ascii="Museo 300" w:hAnsi="Museo 300"/>
                <w:sz w:val="20"/>
                <w:szCs w:val="22"/>
              </w:rPr>
            </w:pPr>
            <w:r w:rsidRPr="00CB3547">
              <w:rPr>
                <w:rFonts w:ascii="Museo 300" w:hAnsi="Museo 300"/>
                <w:sz w:val="20"/>
                <w:szCs w:val="22"/>
              </w:rPr>
              <w:t>51402</w:t>
            </w:r>
          </w:p>
        </w:tc>
        <w:tc>
          <w:tcPr>
            <w:tcW w:w="53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53EE06" w14:textId="77777777" w:rsidR="008F3155" w:rsidRPr="00CB3547" w:rsidRDefault="008F3155" w:rsidP="003142DE">
            <w:pPr>
              <w:tabs>
                <w:tab w:val="left" w:pos="2070"/>
              </w:tabs>
              <w:jc w:val="both"/>
              <w:rPr>
                <w:rFonts w:ascii="Museo 300" w:hAnsi="Museo 300"/>
                <w:sz w:val="20"/>
                <w:szCs w:val="22"/>
              </w:rPr>
            </w:pPr>
            <w:r w:rsidRPr="00CB3547">
              <w:rPr>
                <w:rFonts w:ascii="Museo 300" w:hAnsi="Museo 300"/>
                <w:sz w:val="20"/>
                <w:szCs w:val="22"/>
              </w:rPr>
              <w:t>Por Remuneraciones Eventuales</w:t>
            </w:r>
          </w:p>
        </w:tc>
        <w:tc>
          <w:tcPr>
            <w:tcW w:w="20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DF2A08" w14:textId="77777777" w:rsidR="008F3155" w:rsidRPr="00CB3547" w:rsidRDefault="008F3155" w:rsidP="00CB3547">
            <w:pPr>
              <w:tabs>
                <w:tab w:val="left" w:pos="2070"/>
              </w:tabs>
              <w:jc w:val="right"/>
              <w:rPr>
                <w:rFonts w:ascii="Museo 300" w:hAnsi="Museo 300"/>
                <w:sz w:val="20"/>
                <w:szCs w:val="22"/>
              </w:rPr>
            </w:pPr>
            <w:r w:rsidRPr="00CB3547">
              <w:rPr>
                <w:rFonts w:ascii="Museo 300" w:hAnsi="Museo 300"/>
                <w:sz w:val="20"/>
                <w:szCs w:val="22"/>
              </w:rPr>
              <w:t>$        175,423.00</w:t>
            </w:r>
          </w:p>
        </w:tc>
      </w:tr>
      <w:tr w:rsidR="008F3155" w14:paraId="5328D2AD" w14:textId="77777777" w:rsidTr="00CB3547">
        <w:trPr>
          <w:trHeight w:val="20"/>
        </w:trPr>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B0794A" w14:textId="77777777" w:rsidR="008F3155" w:rsidRPr="00CB3547" w:rsidRDefault="008F3155" w:rsidP="003142DE">
            <w:pPr>
              <w:tabs>
                <w:tab w:val="left" w:pos="2070"/>
              </w:tabs>
              <w:jc w:val="center"/>
              <w:rPr>
                <w:rFonts w:ascii="Museo 300" w:hAnsi="Museo 300"/>
                <w:sz w:val="20"/>
                <w:szCs w:val="22"/>
              </w:rPr>
            </w:pPr>
            <w:r w:rsidRPr="00CB3547">
              <w:rPr>
                <w:rFonts w:ascii="Museo 300" w:hAnsi="Museo 300"/>
                <w:sz w:val="20"/>
                <w:szCs w:val="22"/>
              </w:rPr>
              <w:t>51403</w:t>
            </w:r>
          </w:p>
        </w:tc>
        <w:tc>
          <w:tcPr>
            <w:tcW w:w="53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2A1141" w14:textId="77777777" w:rsidR="008F3155" w:rsidRPr="00CB3547" w:rsidRDefault="008F3155" w:rsidP="003142DE">
            <w:pPr>
              <w:tabs>
                <w:tab w:val="left" w:pos="2070"/>
              </w:tabs>
              <w:jc w:val="both"/>
              <w:rPr>
                <w:rFonts w:ascii="Museo 300" w:hAnsi="Museo 300"/>
                <w:sz w:val="20"/>
                <w:szCs w:val="22"/>
              </w:rPr>
            </w:pPr>
            <w:r w:rsidRPr="00CB3547">
              <w:rPr>
                <w:rFonts w:ascii="Museo 300" w:hAnsi="Museo 300"/>
                <w:sz w:val="20"/>
                <w:szCs w:val="22"/>
              </w:rPr>
              <w:t>Por Remuneraciones Extraordinarias</w:t>
            </w:r>
          </w:p>
        </w:tc>
        <w:tc>
          <w:tcPr>
            <w:tcW w:w="20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E4D0BE" w14:textId="77777777" w:rsidR="008F3155" w:rsidRPr="00CB3547" w:rsidRDefault="008F3155" w:rsidP="00CB3547">
            <w:pPr>
              <w:tabs>
                <w:tab w:val="left" w:pos="2070"/>
              </w:tabs>
              <w:jc w:val="right"/>
              <w:rPr>
                <w:rFonts w:ascii="Museo 300" w:hAnsi="Museo 300"/>
                <w:sz w:val="20"/>
                <w:szCs w:val="22"/>
              </w:rPr>
            </w:pPr>
            <w:r w:rsidRPr="00CB3547">
              <w:rPr>
                <w:rFonts w:ascii="Museo 300" w:hAnsi="Museo 300"/>
                <w:sz w:val="20"/>
                <w:szCs w:val="22"/>
              </w:rPr>
              <w:t>$           2,450.00</w:t>
            </w:r>
          </w:p>
        </w:tc>
      </w:tr>
      <w:tr w:rsidR="008F3155" w14:paraId="6266B86B" w14:textId="77777777" w:rsidTr="00CB3547">
        <w:trPr>
          <w:trHeight w:val="20"/>
        </w:trPr>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2725E4" w14:textId="77777777" w:rsidR="008F3155" w:rsidRPr="00CB3547" w:rsidRDefault="008F3155" w:rsidP="003142DE">
            <w:pPr>
              <w:tabs>
                <w:tab w:val="left" w:pos="2070"/>
              </w:tabs>
              <w:jc w:val="center"/>
              <w:rPr>
                <w:rFonts w:ascii="Museo 300" w:hAnsi="Museo 300"/>
                <w:sz w:val="20"/>
                <w:szCs w:val="22"/>
              </w:rPr>
            </w:pPr>
            <w:r w:rsidRPr="00CB3547">
              <w:rPr>
                <w:rFonts w:ascii="Museo 300" w:hAnsi="Museo 300"/>
                <w:sz w:val="20"/>
                <w:szCs w:val="22"/>
              </w:rPr>
              <w:t>515</w:t>
            </w:r>
          </w:p>
        </w:tc>
        <w:tc>
          <w:tcPr>
            <w:tcW w:w="53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E57D02" w14:textId="77777777" w:rsidR="008F3155" w:rsidRPr="00CB3547" w:rsidRDefault="008F3155" w:rsidP="003142DE">
            <w:pPr>
              <w:tabs>
                <w:tab w:val="left" w:pos="2070"/>
              </w:tabs>
              <w:jc w:val="both"/>
              <w:rPr>
                <w:rFonts w:ascii="Museo 300" w:hAnsi="Museo 300"/>
                <w:sz w:val="20"/>
                <w:szCs w:val="22"/>
              </w:rPr>
            </w:pPr>
            <w:r w:rsidRPr="00CB3547">
              <w:rPr>
                <w:rFonts w:ascii="Museo 300" w:hAnsi="Museo 300"/>
                <w:sz w:val="20"/>
                <w:szCs w:val="22"/>
              </w:rPr>
              <w:t>Contribuciones  Patronales a Instituciones de Seguridad Social Privadas</w:t>
            </w:r>
          </w:p>
        </w:tc>
        <w:tc>
          <w:tcPr>
            <w:tcW w:w="2019" w:type="dxa"/>
            <w:tcBorders>
              <w:top w:val="single" w:sz="4" w:space="0" w:color="auto"/>
              <w:left w:val="single" w:sz="4" w:space="0" w:color="auto"/>
              <w:bottom w:val="single" w:sz="4" w:space="0" w:color="auto"/>
              <w:right w:val="single" w:sz="4" w:space="0" w:color="auto"/>
            </w:tcBorders>
            <w:shd w:val="clear" w:color="auto" w:fill="FFFFFF" w:themeFill="background1"/>
          </w:tcPr>
          <w:p w14:paraId="76F9A61E" w14:textId="77777777" w:rsidR="008F3155" w:rsidRPr="00CB3547" w:rsidRDefault="008F3155" w:rsidP="00CB3547">
            <w:pPr>
              <w:tabs>
                <w:tab w:val="left" w:pos="2070"/>
              </w:tabs>
              <w:jc w:val="right"/>
              <w:rPr>
                <w:rFonts w:ascii="Museo 300" w:hAnsi="Museo 300"/>
                <w:sz w:val="20"/>
                <w:szCs w:val="22"/>
              </w:rPr>
            </w:pPr>
          </w:p>
        </w:tc>
      </w:tr>
      <w:tr w:rsidR="008F3155" w14:paraId="50EB5549" w14:textId="77777777" w:rsidTr="00CB3547">
        <w:trPr>
          <w:trHeight w:val="20"/>
        </w:trPr>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BDD3E4" w14:textId="77777777" w:rsidR="008F3155" w:rsidRPr="00CB3547" w:rsidRDefault="008F3155" w:rsidP="003142DE">
            <w:pPr>
              <w:tabs>
                <w:tab w:val="left" w:pos="2070"/>
              </w:tabs>
              <w:jc w:val="center"/>
              <w:rPr>
                <w:rFonts w:ascii="Museo 300" w:hAnsi="Museo 300"/>
                <w:sz w:val="20"/>
                <w:szCs w:val="22"/>
              </w:rPr>
            </w:pPr>
            <w:r w:rsidRPr="00CB3547">
              <w:rPr>
                <w:rFonts w:ascii="Museo 300" w:hAnsi="Museo 300"/>
                <w:sz w:val="20"/>
                <w:szCs w:val="22"/>
              </w:rPr>
              <w:t>51502</w:t>
            </w:r>
          </w:p>
        </w:tc>
        <w:tc>
          <w:tcPr>
            <w:tcW w:w="53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767E56" w14:textId="77777777" w:rsidR="008F3155" w:rsidRPr="00CB3547" w:rsidRDefault="008F3155" w:rsidP="003142DE">
            <w:pPr>
              <w:tabs>
                <w:tab w:val="left" w:pos="2070"/>
              </w:tabs>
              <w:jc w:val="both"/>
              <w:rPr>
                <w:rFonts w:ascii="Museo 300" w:hAnsi="Museo 300"/>
                <w:sz w:val="20"/>
                <w:szCs w:val="22"/>
              </w:rPr>
            </w:pPr>
            <w:r w:rsidRPr="00CB3547">
              <w:rPr>
                <w:rFonts w:ascii="Museo 300" w:hAnsi="Museo 300"/>
                <w:sz w:val="20"/>
                <w:szCs w:val="22"/>
              </w:rPr>
              <w:t>Por Remuneraciones Eventuales</w:t>
            </w:r>
          </w:p>
        </w:tc>
        <w:tc>
          <w:tcPr>
            <w:tcW w:w="20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D97F09" w14:textId="77777777" w:rsidR="008F3155" w:rsidRPr="00CB3547" w:rsidRDefault="008F3155" w:rsidP="00CB3547">
            <w:pPr>
              <w:tabs>
                <w:tab w:val="left" w:pos="2070"/>
              </w:tabs>
              <w:jc w:val="right"/>
              <w:rPr>
                <w:rFonts w:ascii="Museo 300" w:hAnsi="Museo 300"/>
                <w:sz w:val="20"/>
                <w:szCs w:val="22"/>
              </w:rPr>
            </w:pPr>
            <w:r w:rsidRPr="00CB3547">
              <w:rPr>
                <w:rFonts w:ascii="Museo 300" w:hAnsi="Museo 300"/>
                <w:sz w:val="20"/>
                <w:szCs w:val="22"/>
              </w:rPr>
              <w:t>$       176,396.00</w:t>
            </w:r>
          </w:p>
        </w:tc>
      </w:tr>
      <w:tr w:rsidR="008F3155" w14:paraId="08B75E3E" w14:textId="77777777" w:rsidTr="00CB3547">
        <w:trPr>
          <w:trHeight w:val="20"/>
        </w:trPr>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33A344" w14:textId="77777777" w:rsidR="008F3155" w:rsidRPr="00CB3547" w:rsidRDefault="008F3155" w:rsidP="003142DE">
            <w:pPr>
              <w:tabs>
                <w:tab w:val="left" w:pos="2070"/>
              </w:tabs>
              <w:jc w:val="center"/>
              <w:rPr>
                <w:rFonts w:ascii="Museo 300" w:hAnsi="Museo 300"/>
                <w:sz w:val="20"/>
                <w:szCs w:val="22"/>
              </w:rPr>
            </w:pPr>
            <w:r w:rsidRPr="00CB3547">
              <w:rPr>
                <w:rFonts w:ascii="Museo 300" w:hAnsi="Museo 300"/>
                <w:sz w:val="20"/>
                <w:szCs w:val="22"/>
              </w:rPr>
              <w:t>51503</w:t>
            </w:r>
          </w:p>
        </w:tc>
        <w:tc>
          <w:tcPr>
            <w:tcW w:w="53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0B4810" w14:textId="77777777" w:rsidR="008F3155" w:rsidRPr="00CB3547" w:rsidRDefault="008F3155" w:rsidP="003142DE">
            <w:pPr>
              <w:tabs>
                <w:tab w:val="left" w:pos="2070"/>
              </w:tabs>
              <w:jc w:val="both"/>
              <w:rPr>
                <w:rFonts w:ascii="Museo 300" w:hAnsi="Museo 300"/>
                <w:sz w:val="20"/>
                <w:szCs w:val="22"/>
              </w:rPr>
            </w:pPr>
            <w:r w:rsidRPr="00CB3547">
              <w:rPr>
                <w:rFonts w:ascii="Museo 300" w:hAnsi="Museo 300"/>
                <w:sz w:val="20"/>
                <w:szCs w:val="22"/>
              </w:rPr>
              <w:t>Por Remuneraciones Extraordinarias</w:t>
            </w:r>
          </w:p>
        </w:tc>
        <w:tc>
          <w:tcPr>
            <w:tcW w:w="20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D85810" w14:textId="77777777" w:rsidR="008F3155" w:rsidRPr="00CB3547" w:rsidRDefault="008F3155" w:rsidP="00CB3547">
            <w:pPr>
              <w:tabs>
                <w:tab w:val="left" w:pos="2070"/>
              </w:tabs>
              <w:jc w:val="right"/>
              <w:rPr>
                <w:rFonts w:ascii="Museo 300" w:hAnsi="Museo 300"/>
                <w:sz w:val="20"/>
                <w:szCs w:val="22"/>
              </w:rPr>
            </w:pPr>
            <w:r w:rsidRPr="00CB3547">
              <w:rPr>
                <w:rFonts w:ascii="Museo 300" w:hAnsi="Museo 300"/>
                <w:sz w:val="20"/>
                <w:szCs w:val="22"/>
              </w:rPr>
              <w:t>$           1,484.00</w:t>
            </w:r>
          </w:p>
        </w:tc>
      </w:tr>
      <w:tr w:rsidR="008F3155" w14:paraId="56F2F637" w14:textId="77777777" w:rsidTr="00CB3547">
        <w:trPr>
          <w:trHeight w:val="20"/>
        </w:trPr>
        <w:tc>
          <w:tcPr>
            <w:tcW w:w="64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DA730E2" w14:textId="77777777" w:rsidR="008F3155" w:rsidRPr="00CB3547" w:rsidRDefault="008F3155" w:rsidP="003142DE">
            <w:pPr>
              <w:tabs>
                <w:tab w:val="left" w:pos="2070"/>
              </w:tabs>
              <w:jc w:val="center"/>
              <w:rPr>
                <w:rFonts w:ascii="Museo 300" w:hAnsi="Museo 300"/>
                <w:b/>
                <w:sz w:val="20"/>
                <w:szCs w:val="22"/>
              </w:rPr>
            </w:pPr>
            <w:r w:rsidRPr="00CB3547">
              <w:rPr>
                <w:rFonts w:ascii="Museo 300" w:hAnsi="Museo 300"/>
                <w:b/>
                <w:sz w:val="20"/>
                <w:szCs w:val="22"/>
              </w:rPr>
              <w:t>TOTAL</w:t>
            </w:r>
          </w:p>
        </w:tc>
        <w:tc>
          <w:tcPr>
            <w:tcW w:w="20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0B4F6E" w14:textId="77777777" w:rsidR="008F3155" w:rsidRPr="00CB3547" w:rsidRDefault="008F3155" w:rsidP="00CB3547">
            <w:pPr>
              <w:tabs>
                <w:tab w:val="left" w:pos="2070"/>
              </w:tabs>
              <w:jc w:val="right"/>
              <w:rPr>
                <w:rFonts w:ascii="Museo 300" w:hAnsi="Museo 300"/>
                <w:b/>
                <w:sz w:val="20"/>
                <w:szCs w:val="22"/>
              </w:rPr>
            </w:pPr>
            <w:r w:rsidRPr="00CB3547">
              <w:rPr>
                <w:rFonts w:ascii="Museo 300" w:hAnsi="Museo 300"/>
                <w:b/>
                <w:sz w:val="20"/>
                <w:szCs w:val="22"/>
              </w:rPr>
              <w:t>$  3,150,770.00</w:t>
            </w:r>
          </w:p>
        </w:tc>
      </w:tr>
    </w:tbl>
    <w:p w14:paraId="531C4DF5" w14:textId="77777777" w:rsidR="00C842AC" w:rsidRDefault="00C842AC" w:rsidP="00CB3547">
      <w:pPr>
        <w:jc w:val="both"/>
        <w:rPr>
          <w:rFonts w:ascii="Museo Sans 300" w:hAnsi="Museo Sans 300"/>
        </w:rPr>
      </w:pPr>
    </w:p>
    <w:p w14:paraId="7FE7A44A" w14:textId="77777777" w:rsidR="008F3155" w:rsidRPr="00CB3547" w:rsidRDefault="008F3155" w:rsidP="00CB3547">
      <w:pPr>
        <w:jc w:val="both"/>
        <w:rPr>
          <w:rFonts w:ascii="Museo Sans 300" w:hAnsi="Museo Sans 300"/>
        </w:rPr>
      </w:pPr>
      <w:r w:rsidRPr="00CB3547">
        <w:rPr>
          <w:rFonts w:ascii="Museo Sans 300" w:hAnsi="Museo Sans 300"/>
        </w:rPr>
        <w:t>La Junta Directiva</w:t>
      </w:r>
      <w:r w:rsidR="00CB3547" w:rsidRPr="00CB3547">
        <w:rPr>
          <w:rFonts w:ascii="Museo Sans 300" w:hAnsi="Museo Sans 300"/>
        </w:rPr>
        <w:t xml:space="preserve"> en uso de sus facultades </w:t>
      </w:r>
      <w:r w:rsidRPr="00CB3547">
        <w:rPr>
          <w:rFonts w:ascii="Museo Sans 300" w:hAnsi="Museo Sans 300"/>
        </w:rPr>
        <w:t xml:space="preserve">con base a lo </w:t>
      </w:r>
      <w:r w:rsidR="00CB3547" w:rsidRPr="00CB3547">
        <w:rPr>
          <w:rFonts w:ascii="Museo Sans 300" w:hAnsi="Museo Sans 300"/>
        </w:rPr>
        <w:t xml:space="preserve">recomendado por la Unidad Financiera Institucional, </w:t>
      </w:r>
      <w:r w:rsidRPr="00CB3547">
        <w:rPr>
          <w:rFonts w:ascii="Museo Sans 300" w:hAnsi="Museo Sans 300"/>
        </w:rPr>
        <w:t xml:space="preserve"> y de conformidad a lo establecido en el artículo 18 Letras d) y l) de la Ley de Creación del Instituto Salvadoreño de Transformación Agraria, </w:t>
      </w:r>
      <w:r w:rsidRPr="00CB3547">
        <w:rPr>
          <w:rFonts w:ascii="Museo Sans 300" w:hAnsi="Museo Sans 300"/>
          <w:b/>
          <w:u w:val="single"/>
        </w:rPr>
        <w:t>ACUERDA: PRIMERO</w:t>
      </w:r>
      <w:r w:rsidRPr="00CB3547">
        <w:rPr>
          <w:rFonts w:ascii="Museo Sans 300" w:hAnsi="Museo Sans 300"/>
        </w:rPr>
        <w:t xml:space="preserve">: Autorizar el Presupuesto Extraordinario para el Proceso de Transformación Agraria, Programa Producción Agropecuaria y Agroindustrial, el cual asciende a </w:t>
      </w:r>
      <w:r w:rsidRPr="00CB3547">
        <w:rPr>
          <w:rFonts w:ascii="Museo Sans 300" w:hAnsi="Museo Sans 300"/>
          <w:b/>
        </w:rPr>
        <w:t xml:space="preserve">TRES MILLONES CIENTO CINCUENTA MIL SETECIENTOS SETENTA 00/100 DÓLARES DE LOS ESTADOS UNIDOS DE AMERICA ($3,150,770.00), </w:t>
      </w:r>
      <w:r w:rsidRPr="00CB3547">
        <w:rPr>
          <w:rFonts w:ascii="Museo Sans 300" w:hAnsi="Museo Sans 300"/>
        </w:rPr>
        <w:t>que servirá  para el pago de Remuneraciones al personal que labora por la modalidad de Contrato, tales como salarios, beneficios adicionales y Horas Extras en los meses de enero a diciembre 2023, de la misma manera le sean transferidas las asignaciones contenidas en el Rubro 56 y Especifico de Gasto 56201, cuyos recursos provienen de la Fuente de Financiamiento del Fondo General del Presupuesto Especial asignado al ISTA por Transferencias Corrientes al Sector Publico contenidas en la Programación de la Ejecución Presupuestaria</w:t>
      </w:r>
      <w:r w:rsidR="00CB3547" w:rsidRPr="00CB3547">
        <w:rPr>
          <w:rFonts w:ascii="Museo Sans 300" w:hAnsi="Museo Sans 300"/>
          <w:b/>
        </w:rPr>
        <w:t>.</w:t>
      </w:r>
      <w:r w:rsidRPr="00CB3547">
        <w:rPr>
          <w:rFonts w:ascii="Museo Sans 300" w:hAnsi="Museo Sans 300"/>
          <w:b/>
        </w:rPr>
        <w:t xml:space="preserve"> </w:t>
      </w:r>
      <w:r w:rsidRPr="00CB3547">
        <w:rPr>
          <w:rFonts w:ascii="Museo Sans 300" w:hAnsi="Museo Sans 300"/>
          <w:b/>
          <w:u w:val="single"/>
        </w:rPr>
        <w:t xml:space="preserve">SEGUNDO: </w:t>
      </w:r>
      <w:r w:rsidRPr="00CB3547">
        <w:rPr>
          <w:rFonts w:ascii="Museo Sans 300" w:hAnsi="Museo Sans 300"/>
        </w:rPr>
        <w:t>Autorizar a la Unidad Financiera Institucional para que de conformidad a la normativa vigente, realice las modificaciones presupuestarias que sean necesarias para atender los dife</w:t>
      </w:r>
      <w:r w:rsidR="00CB3547" w:rsidRPr="00CB3547">
        <w:rPr>
          <w:rFonts w:ascii="Museo Sans 300" w:hAnsi="Museo Sans 300"/>
        </w:rPr>
        <w:t xml:space="preserve">rentes pagos de remuneraciones. </w:t>
      </w:r>
      <w:r w:rsidRPr="00CB3547">
        <w:rPr>
          <w:rFonts w:ascii="Museo Sans 300" w:hAnsi="Museo Sans 300"/>
        </w:rPr>
        <w:t>Este Acuerdo queda aprobado y ratificado. NOTIFIQUESE”””</w:t>
      </w:r>
      <w:r w:rsidR="00CB3547" w:rsidRPr="00CB3547">
        <w:rPr>
          <w:rFonts w:ascii="Museo Sans 300" w:hAnsi="Museo Sans 300"/>
        </w:rPr>
        <w:t>”””</w:t>
      </w:r>
    </w:p>
    <w:p w14:paraId="13024AC8" w14:textId="0BBE398F" w:rsidR="00B23467" w:rsidRPr="008B100B" w:rsidRDefault="00B23467" w:rsidP="00E112C1">
      <w:pPr>
        <w:rPr>
          <w:rFonts w:ascii="Bembo Std" w:hAnsi="Bembo Std"/>
        </w:rPr>
      </w:pPr>
    </w:p>
    <w:p w14:paraId="59FB9E04" w14:textId="77777777" w:rsidR="00484B5B" w:rsidRDefault="00484B5B" w:rsidP="00C842AC">
      <w:pPr>
        <w:jc w:val="center"/>
      </w:pPr>
    </w:p>
    <w:p w14:paraId="24E9E49C" w14:textId="77777777" w:rsidR="00484B5B" w:rsidRDefault="00567C17" w:rsidP="00484B5B">
      <w:pPr>
        <w:jc w:val="both"/>
        <w:rPr>
          <w:rFonts w:ascii="Museo Sans 300" w:hAnsi="Museo Sans 300"/>
        </w:rPr>
      </w:pPr>
      <w:r>
        <w:rPr>
          <w:rFonts w:ascii="Museo Sans 300" w:hAnsi="Museo Sans 300"/>
        </w:rPr>
        <w:t xml:space="preserve">“”””V) </w:t>
      </w:r>
      <w:r w:rsidR="00484B5B" w:rsidRPr="00B71A98">
        <w:rPr>
          <w:rFonts w:ascii="Museo Sans 300" w:hAnsi="Museo Sans 300"/>
        </w:rPr>
        <w:t>El señor Presidente somete a consideración de Junta Directiva, el memorando con referencia</w:t>
      </w:r>
      <w:r w:rsidR="00484B5B" w:rsidRPr="00B71A98">
        <w:rPr>
          <w:rFonts w:ascii="Museo Sans 300" w:hAnsi="Museo Sans 300"/>
          <w:lang w:val="es-CL"/>
        </w:rPr>
        <w:t xml:space="preserve"> UAC-00-0</w:t>
      </w:r>
      <w:r>
        <w:rPr>
          <w:rFonts w:ascii="Museo Sans 300" w:hAnsi="Museo Sans 300"/>
          <w:lang w:val="es-CL"/>
        </w:rPr>
        <w:t>006</w:t>
      </w:r>
      <w:r w:rsidR="00484B5B" w:rsidRPr="00B71A98">
        <w:rPr>
          <w:rFonts w:ascii="Museo Sans 300" w:hAnsi="Museo Sans 300"/>
          <w:lang w:val="es-CL"/>
        </w:rPr>
        <w:t>-202</w:t>
      </w:r>
      <w:r>
        <w:rPr>
          <w:rFonts w:ascii="Museo Sans 300" w:hAnsi="Museo Sans 300"/>
          <w:lang w:val="es-CL"/>
        </w:rPr>
        <w:t>3, de fecha 0</w:t>
      </w:r>
      <w:r w:rsidR="00484B5B" w:rsidRPr="00B71A98">
        <w:rPr>
          <w:rFonts w:ascii="Museo Sans 300" w:hAnsi="Museo Sans 300"/>
          <w:lang w:val="es-CL"/>
        </w:rPr>
        <w:t xml:space="preserve">4 de </w:t>
      </w:r>
      <w:r>
        <w:rPr>
          <w:rFonts w:ascii="Museo Sans 300" w:hAnsi="Museo Sans 300"/>
          <w:lang w:val="es-CL"/>
        </w:rPr>
        <w:t>enero</w:t>
      </w:r>
      <w:r w:rsidR="00484B5B" w:rsidRPr="00B71A98">
        <w:rPr>
          <w:rFonts w:ascii="Museo Sans 300" w:hAnsi="Museo Sans 300"/>
          <w:lang w:val="es-CL"/>
        </w:rPr>
        <w:t xml:space="preserve"> de 202</w:t>
      </w:r>
      <w:r>
        <w:rPr>
          <w:rFonts w:ascii="Museo Sans 300" w:hAnsi="Museo Sans 300"/>
          <w:lang w:val="es-CL"/>
        </w:rPr>
        <w:t>3</w:t>
      </w:r>
      <w:r w:rsidR="00484B5B" w:rsidRPr="00B71A98">
        <w:rPr>
          <w:rFonts w:ascii="Museo Sans 300" w:hAnsi="Museo Sans 300"/>
          <w:lang w:val="es-CL"/>
        </w:rPr>
        <w:t xml:space="preserve">, por medio del cual la Jefa de la Unidad de Adquisiciones y Contrataciones Institucional, licenciada Rosa Cristina Escobar Gámez, remite </w:t>
      </w:r>
      <w:r w:rsidR="00484B5B" w:rsidRPr="00B71A98">
        <w:rPr>
          <w:rFonts w:ascii="Museo Sans 300" w:hAnsi="Museo Sans 300"/>
        </w:rPr>
        <w:t>el Resultado de Evaluación de Ofertas y recomendación de adjudicación, suscritos por la Comisión de Evaluación de Ofertas, nombrada mediante Acuerdo Presidencial No.</w:t>
      </w:r>
      <w:r>
        <w:rPr>
          <w:rFonts w:ascii="Museo Sans 300" w:hAnsi="Museo Sans 300"/>
        </w:rPr>
        <w:t>569, de fecha 05</w:t>
      </w:r>
      <w:r w:rsidR="00484B5B" w:rsidRPr="00B71A98">
        <w:rPr>
          <w:rFonts w:ascii="Museo Sans 300" w:hAnsi="Museo Sans 300"/>
        </w:rPr>
        <w:t xml:space="preserve"> de </w:t>
      </w:r>
      <w:r>
        <w:rPr>
          <w:rFonts w:ascii="Museo Sans 300" w:hAnsi="Museo Sans 300"/>
        </w:rPr>
        <w:t>diciem</w:t>
      </w:r>
      <w:r w:rsidR="00484B5B" w:rsidRPr="00B71A98">
        <w:rPr>
          <w:rFonts w:ascii="Museo Sans 300" w:hAnsi="Museo Sans 300"/>
        </w:rPr>
        <w:t>bre</w:t>
      </w:r>
      <w:r w:rsidR="00484B5B" w:rsidRPr="00B71A98">
        <w:rPr>
          <w:rFonts w:ascii="Museo Sans 300" w:hAnsi="Museo Sans 300"/>
          <w:color w:val="FF0000"/>
        </w:rPr>
        <w:t xml:space="preserve"> </w:t>
      </w:r>
      <w:r w:rsidR="00484B5B" w:rsidRPr="00B71A98">
        <w:rPr>
          <w:rFonts w:ascii="Museo Sans 300" w:hAnsi="Museo Sans 300"/>
        </w:rPr>
        <w:t xml:space="preserve">de 2022, referente a la Licitación Pública </w:t>
      </w:r>
      <w:r w:rsidR="00484B5B" w:rsidRPr="00B71A98">
        <w:rPr>
          <w:rFonts w:ascii="Museo Sans 300" w:hAnsi="Museo Sans 300"/>
          <w:bCs/>
          <w:spacing w:val="2"/>
        </w:rPr>
        <w:t>L</w:t>
      </w:r>
      <w:r w:rsidR="00484B5B" w:rsidRPr="00B71A98">
        <w:rPr>
          <w:rFonts w:ascii="Museo Sans 300" w:hAnsi="Museo Sans 300"/>
          <w:bCs/>
        </w:rPr>
        <w:t>P ISTA</w:t>
      </w:r>
      <w:r>
        <w:rPr>
          <w:rFonts w:ascii="Museo Sans 300" w:hAnsi="Museo Sans 300"/>
          <w:bCs/>
          <w:spacing w:val="-3"/>
        </w:rPr>
        <w:t xml:space="preserve"> 01</w:t>
      </w:r>
      <w:r w:rsidR="00484B5B" w:rsidRPr="00B71A98">
        <w:rPr>
          <w:rFonts w:ascii="Museo Sans 300" w:hAnsi="Museo Sans 300"/>
          <w:bCs/>
          <w:spacing w:val="-2"/>
        </w:rPr>
        <w:t>/</w:t>
      </w:r>
      <w:r w:rsidR="00484B5B" w:rsidRPr="00B71A98">
        <w:rPr>
          <w:rFonts w:ascii="Museo Sans 300" w:hAnsi="Museo Sans 300"/>
          <w:bCs/>
          <w:spacing w:val="-3"/>
        </w:rPr>
        <w:t>2</w:t>
      </w:r>
      <w:r w:rsidR="00484B5B" w:rsidRPr="00B71A98">
        <w:rPr>
          <w:rFonts w:ascii="Museo Sans 300" w:hAnsi="Museo Sans 300"/>
          <w:bCs/>
          <w:spacing w:val="2"/>
        </w:rPr>
        <w:t>02</w:t>
      </w:r>
      <w:r>
        <w:rPr>
          <w:rFonts w:ascii="Museo Sans 300" w:hAnsi="Museo Sans 300"/>
          <w:bCs/>
          <w:spacing w:val="2"/>
        </w:rPr>
        <w:t>3</w:t>
      </w:r>
      <w:r w:rsidR="00484B5B" w:rsidRPr="00B71A98">
        <w:rPr>
          <w:rFonts w:ascii="Museo Sans 300" w:hAnsi="Museo Sans 300"/>
        </w:rPr>
        <w:t xml:space="preserve"> “ADQUISICIÓN DE </w:t>
      </w:r>
      <w:r>
        <w:rPr>
          <w:rFonts w:ascii="Museo Sans 300" w:hAnsi="Museo Sans 300"/>
        </w:rPr>
        <w:t>TARJETAS ELECTRÓNICAS GIFT CARD PARA LOS EMPLEADOS D</w:t>
      </w:r>
      <w:r w:rsidR="00484B5B" w:rsidRPr="00B71A98">
        <w:rPr>
          <w:rFonts w:ascii="Museo Sans 300" w:hAnsi="Museo Sans 300"/>
        </w:rPr>
        <w:t xml:space="preserve">EL </w:t>
      </w:r>
      <w:r>
        <w:rPr>
          <w:rFonts w:ascii="Museo Sans 300" w:hAnsi="Museo Sans 300"/>
        </w:rPr>
        <w:t xml:space="preserve">ISTA </w:t>
      </w:r>
      <w:r w:rsidR="00484B5B" w:rsidRPr="00B71A98">
        <w:rPr>
          <w:rFonts w:ascii="Museo Sans 300" w:hAnsi="Museo Sans 300"/>
        </w:rPr>
        <w:t xml:space="preserve">PARA </w:t>
      </w:r>
      <w:r>
        <w:rPr>
          <w:rFonts w:ascii="Museo Sans 300" w:hAnsi="Museo Sans 300"/>
        </w:rPr>
        <w:t>EL PERÍODO DE ENERO A JUNIO D</w:t>
      </w:r>
      <w:r w:rsidR="00484B5B" w:rsidRPr="00B71A98">
        <w:rPr>
          <w:rFonts w:ascii="Museo Sans 300" w:hAnsi="Museo Sans 300"/>
        </w:rPr>
        <w:t xml:space="preserve">EL </w:t>
      </w:r>
      <w:r>
        <w:rPr>
          <w:rFonts w:ascii="Museo Sans 300" w:hAnsi="Museo Sans 300"/>
          <w:bCs/>
          <w:spacing w:val="1"/>
        </w:rPr>
        <w:t>AÑO 2023</w:t>
      </w:r>
      <w:r w:rsidR="00484B5B" w:rsidRPr="00B71A98">
        <w:rPr>
          <w:rFonts w:ascii="Museo Sans 300" w:hAnsi="Museo Sans 300"/>
          <w:bCs/>
          <w:spacing w:val="1"/>
        </w:rPr>
        <w:t>",</w:t>
      </w:r>
      <w:r w:rsidR="00484B5B" w:rsidRPr="00B71A98">
        <w:rPr>
          <w:rFonts w:ascii="Museo Sans 300" w:hAnsi="Museo Sans 300"/>
        </w:rPr>
        <w:t xml:space="preserve"> el cual, literalmente dice lo siguiente: “””””””””””””””””””””””””””””””””””””””””””  </w:t>
      </w:r>
    </w:p>
    <w:p w14:paraId="3BF3F064" w14:textId="77777777" w:rsidR="00E351A9" w:rsidRPr="00D92562" w:rsidRDefault="00E351A9" w:rsidP="00E351A9">
      <w:pPr>
        <w:pStyle w:val="Subttulo"/>
        <w:rPr>
          <w:rFonts w:ascii="Museo 300" w:hAnsi="Museo 300"/>
          <w:b/>
          <w:sz w:val="22"/>
          <w:szCs w:val="22"/>
        </w:rPr>
      </w:pPr>
      <w:r w:rsidRPr="00D92562">
        <w:rPr>
          <w:rFonts w:ascii="Museo 300" w:hAnsi="Museo 300"/>
          <w:b/>
          <w:sz w:val="22"/>
          <w:szCs w:val="22"/>
        </w:rPr>
        <w:t>INFORME DE EVALUACIÓN DE OFERTAS</w:t>
      </w:r>
    </w:p>
    <w:p w14:paraId="1859FD41" w14:textId="77777777" w:rsidR="00E351A9" w:rsidRPr="00D92562" w:rsidRDefault="00E351A9" w:rsidP="00E351A9">
      <w:pPr>
        <w:jc w:val="center"/>
        <w:rPr>
          <w:rFonts w:ascii="Museo 300" w:hAnsi="Museo 300" w:cs="Arial Narrow"/>
          <w:b/>
          <w:bCs/>
          <w:sz w:val="22"/>
          <w:szCs w:val="22"/>
        </w:rPr>
      </w:pPr>
      <w:r w:rsidRPr="00D92562">
        <w:rPr>
          <w:rFonts w:ascii="Museo 300" w:hAnsi="Museo 300" w:cs="Arial Narrow"/>
          <w:b/>
          <w:bCs/>
          <w:sz w:val="22"/>
          <w:szCs w:val="22"/>
        </w:rPr>
        <w:t>LICITACIÓN PÚBLICA N° LP ISTA 0</w:t>
      </w:r>
      <w:r>
        <w:rPr>
          <w:rFonts w:ascii="Museo 300" w:hAnsi="Museo 300" w:cs="Arial Narrow"/>
          <w:b/>
          <w:bCs/>
          <w:sz w:val="22"/>
          <w:szCs w:val="22"/>
        </w:rPr>
        <w:t>1</w:t>
      </w:r>
      <w:r w:rsidRPr="00D92562">
        <w:rPr>
          <w:rFonts w:ascii="Museo 300" w:hAnsi="Museo 300" w:cs="Arial Narrow"/>
          <w:b/>
          <w:bCs/>
          <w:sz w:val="22"/>
          <w:szCs w:val="22"/>
        </w:rPr>
        <w:t>/202</w:t>
      </w:r>
      <w:r>
        <w:rPr>
          <w:rFonts w:ascii="Museo 300" w:hAnsi="Museo 300" w:cs="Arial Narrow"/>
          <w:b/>
          <w:bCs/>
          <w:sz w:val="22"/>
          <w:szCs w:val="22"/>
        </w:rPr>
        <w:t>3</w:t>
      </w:r>
      <w:r w:rsidRPr="00D92562">
        <w:rPr>
          <w:rFonts w:ascii="Museo 300" w:hAnsi="Museo 300" w:cs="Arial Narrow"/>
          <w:b/>
          <w:bCs/>
          <w:sz w:val="22"/>
          <w:szCs w:val="22"/>
        </w:rPr>
        <w:t xml:space="preserve"> </w:t>
      </w:r>
    </w:p>
    <w:p w14:paraId="4F5560AF" w14:textId="77777777" w:rsidR="00E351A9" w:rsidRPr="00D92562" w:rsidRDefault="00E351A9" w:rsidP="00E351A9">
      <w:pPr>
        <w:widowControl w:val="0"/>
        <w:autoSpaceDE w:val="0"/>
        <w:autoSpaceDN w:val="0"/>
        <w:adjustRightInd w:val="0"/>
        <w:spacing w:before="40"/>
        <w:ind w:right="113"/>
        <w:jc w:val="center"/>
        <w:rPr>
          <w:rFonts w:ascii="Museo 300" w:hAnsi="Museo 300" w:cs="Arial Narrow"/>
          <w:b/>
          <w:bCs/>
          <w:sz w:val="22"/>
          <w:szCs w:val="22"/>
        </w:rPr>
      </w:pPr>
      <w:r w:rsidRPr="00E75013">
        <w:rPr>
          <w:rFonts w:ascii="Museo 300" w:hAnsi="Museo 300" w:cs="Arial"/>
          <w:b/>
          <w:sz w:val="22"/>
          <w:szCs w:val="22"/>
          <w:lang w:val="es-SV"/>
        </w:rPr>
        <w:t xml:space="preserve">“ADQUISICION DE TARJETAS ELECTRONICAS GIFT CARD PARA </w:t>
      </w:r>
      <w:r>
        <w:rPr>
          <w:rFonts w:ascii="Museo 300" w:hAnsi="Museo 300" w:cs="Arial"/>
          <w:b/>
          <w:sz w:val="22"/>
          <w:szCs w:val="22"/>
          <w:lang w:val="es-SV"/>
        </w:rPr>
        <w:t xml:space="preserve">LOS </w:t>
      </w:r>
      <w:r w:rsidRPr="00E75013">
        <w:rPr>
          <w:rFonts w:ascii="Museo 300" w:hAnsi="Museo 300" w:cs="Arial"/>
          <w:b/>
          <w:sz w:val="22"/>
          <w:szCs w:val="22"/>
          <w:lang w:val="es-SV"/>
        </w:rPr>
        <w:t xml:space="preserve">EMPLEADOS DEL ISTA </w:t>
      </w:r>
      <w:r>
        <w:rPr>
          <w:rFonts w:ascii="Museo 300" w:hAnsi="Museo 300" w:cs="Arial"/>
          <w:b/>
          <w:sz w:val="22"/>
          <w:szCs w:val="22"/>
          <w:lang w:val="es-SV"/>
        </w:rPr>
        <w:t>PARA EL PERIODO DE ENERO A JUNIO DEL AÑO 2023”</w:t>
      </w:r>
    </w:p>
    <w:p w14:paraId="196AEAA6" w14:textId="77777777" w:rsidR="00E351A9" w:rsidRPr="00D92562" w:rsidRDefault="00E351A9" w:rsidP="00E351A9">
      <w:pPr>
        <w:jc w:val="both"/>
        <w:rPr>
          <w:rFonts w:ascii="Museo 300" w:hAnsi="Museo 300" w:cs="Arial Narrow"/>
          <w:sz w:val="22"/>
          <w:szCs w:val="22"/>
        </w:rPr>
      </w:pPr>
    </w:p>
    <w:p w14:paraId="35B8AA50" w14:textId="77777777" w:rsidR="00E351A9" w:rsidRPr="00D92562" w:rsidRDefault="00E351A9" w:rsidP="00E351A9">
      <w:pPr>
        <w:jc w:val="both"/>
        <w:rPr>
          <w:rFonts w:ascii="Museo 300" w:hAnsi="Museo 300" w:cs="Arial Narrow"/>
          <w:sz w:val="22"/>
          <w:szCs w:val="22"/>
        </w:rPr>
      </w:pPr>
      <w:r w:rsidRPr="00D92562">
        <w:rPr>
          <w:rFonts w:ascii="Museo 300" w:hAnsi="Museo 300" w:cs="Arial Narrow"/>
          <w:sz w:val="22"/>
          <w:szCs w:val="22"/>
        </w:rPr>
        <w:t>La Licitación Pública N° LP ISTA 0</w:t>
      </w:r>
      <w:r>
        <w:rPr>
          <w:rFonts w:ascii="Museo 300" w:hAnsi="Museo 300" w:cs="Arial Narrow"/>
          <w:sz w:val="22"/>
          <w:szCs w:val="22"/>
        </w:rPr>
        <w:t>1</w:t>
      </w:r>
      <w:r w:rsidRPr="00D92562">
        <w:rPr>
          <w:rFonts w:ascii="Museo 300" w:hAnsi="Museo 300" w:cs="Arial Narrow"/>
          <w:sz w:val="22"/>
          <w:szCs w:val="22"/>
        </w:rPr>
        <w:t>/202</w:t>
      </w:r>
      <w:r>
        <w:rPr>
          <w:rFonts w:ascii="Museo 300" w:hAnsi="Museo 300" w:cs="Arial Narrow"/>
          <w:sz w:val="22"/>
          <w:szCs w:val="22"/>
        </w:rPr>
        <w:t>3</w:t>
      </w:r>
      <w:r w:rsidRPr="00D92562">
        <w:rPr>
          <w:rFonts w:ascii="Museo 300" w:hAnsi="Museo 300" w:cs="Arial Narrow"/>
          <w:sz w:val="22"/>
          <w:szCs w:val="22"/>
        </w:rPr>
        <w:t xml:space="preserve">, tiene como propósito la adquisición de </w:t>
      </w:r>
      <w:r>
        <w:rPr>
          <w:rFonts w:ascii="Museo 300" w:hAnsi="Museo 300" w:cs="Arial Narrow"/>
          <w:sz w:val="22"/>
          <w:szCs w:val="22"/>
        </w:rPr>
        <w:t>hasta un máximo de 2,996 tarjetas electrónicas GIFT CARD para los empleados del ISTA en el periodo de enero a junio del año 2023.</w:t>
      </w:r>
    </w:p>
    <w:p w14:paraId="086A87E6" w14:textId="77777777" w:rsidR="00E351A9" w:rsidRPr="00D92562" w:rsidRDefault="00E351A9" w:rsidP="00E351A9">
      <w:pPr>
        <w:jc w:val="both"/>
        <w:rPr>
          <w:rFonts w:ascii="Museo 300" w:hAnsi="Museo 300" w:cs="Arial Narrow"/>
          <w:sz w:val="22"/>
          <w:szCs w:val="22"/>
        </w:rPr>
      </w:pPr>
    </w:p>
    <w:p w14:paraId="79EC24F2" w14:textId="77777777" w:rsidR="00E351A9" w:rsidRPr="00D92562" w:rsidRDefault="00E351A9" w:rsidP="00E351A9">
      <w:pPr>
        <w:jc w:val="both"/>
        <w:rPr>
          <w:rFonts w:ascii="Museo 300" w:hAnsi="Museo 300" w:cs="Arial Narrow"/>
          <w:sz w:val="22"/>
          <w:szCs w:val="22"/>
        </w:rPr>
      </w:pPr>
      <w:r w:rsidRPr="00A81D41">
        <w:rPr>
          <w:rFonts w:ascii="Museo 300" w:hAnsi="Museo 300" w:cs="Arial Narrow"/>
          <w:sz w:val="22"/>
          <w:szCs w:val="22"/>
        </w:rPr>
        <w:t>Con</w:t>
      </w:r>
      <w:r w:rsidRPr="00D92562">
        <w:rPr>
          <w:rFonts w:ascii="Museo 300" w:hAnsi="Museo 300" w:cs="Arial Narrow"/>
          <w:sz w:val="22"/>
          <w:szCs w:val="22"/>
        </w:rPr>
        <w:t xml:space="preserve"> fecha </w:t>
      </w:r>
      <w:r>
        <w:rPr>
          <w:rFonts w:ascii="Museo 300" w:hAnsi="Museo 300" w:cs="Arial Narrow"/>
          <w:sz w:val="22"/>
          <w:szCs w:val="22"/>
        </w:rPr>
        <w:t>13</w:t>
      </w:r>
      <w:r w:rsidRPr="00D92562">
        <w:rPr>
          <w:rFonts w:ascii="Museo 300" w:hAnsi="Museo 300" w:cs="Arial Narrow"/>
          <w:sz w:val="22"/>
          <w:szCs w:val="22"/>
        </w:rPr>
        <w:t xml:space="preserve"> de </w:t>
      </w:r>
      <w:r>
        <w:rPr>
          <w:rFonts w:ascii="Museo 300" w:hAnsi="Museo 300" w:cs="Arial Narrow"/>
          <w:sz w:val="22"/>
          <w:szCs w:val="22"/>
        </w:rPr>
        <w:t xml:space="preserve">octubre </w:t>
      </w:r>
      <w:r w:rsidRPr="00D92562">
        <w:rPr>
          <w:rFonts w:ascii="Museo 300" w:hAnsi="Museo 300" w:cs="Arial Narrow"/>
          <w:sz w:val="22"/>
          <w:szCs w:val="22"/>
        </w:rPr>
        <w:t>del año</w:t>
      </w:r>
      <w:r>
        <w:rPr>
          <w:rFonts w:ascii="Museo 300" w:hAnsi="Museo 300" w:cs="Arial Narrow"/>
          <w:sz w:val="22"/>
          <w:szCs w:val="22"/>
        </w:rPr>
        <w:t xml:space="preserve"> 2022 </w:t>
      </w:r>
      <w:r w:rsidRPr="00D92562">
        <w:rPr>
          <w:rFonts w:ascii="Museo 300" w:hAnsi="Museo 300" w:cs="Calibri"/>
          <w:sz w:val="22"/>
          <w:szCs w:val="22"/>
        </w:rPr>
        <w:t>y mediante Solicitud de Bienes, Obras y/o Servicios Nº 3</w:t>
      </w:r>
      <w:r>
        <w:rPr>
          <w:rFonts w:ascii="Museo 300" w:hAnsi="Museo 300" w:cs="Calibri"/>
          <w:sz w:val="22"/>
          <w:szCs w:val="22"/>
        </w:rPr>
        <w:t>853</w:t>
      </w:r>
      <w:r w:rsidRPr="00D92562">
        <w:rPr>
          <w:rFonts w:ascii="Museo 300" w:hAnsi="Museo 300" w:cs="Arial Narrow"/>
          <w:sz w:val="22"/>
          <w:szCs w:val="22"/>
        </w:rPr>
        <w:t xml:space="preserve">, la Gerencia de </w:t>
      </w:r>
      <w:r>
        <w:rPr>
          <w:rFonts w:ascii="Museo 300" w:hAnsi="Museo 300" w:cs="Arial Narrow"/>
          <w:sz w:val="22"/>
          <w:szCs w:val="22"/>
        </w:rPr>
        <w:t xml:space="preserve">Recursos Humanos </w:t>
      </w:r>
      <w:r w:rsidRPr="00D92562">
        <w:rPr>
          <w:rFonts w:ascii="Museo 300" w:hAnsi="Museo 300" w:cs="Arial Narrow"/>
          <w:sz w:val="22"/>
          <w:szCs w:val="22"/>
        </w:rPr>
        <w:t xml:space="preserve">solicitó a la Unidad de Adquisiciones y Contrataciones Institucional UACI, iniciar los trámites correspondientes para la adquisición de </w:t>
      </w:r>
      <w:r>
        <w:rPr>
          <w:rFonts w:ascii="Museo 300" w:hAnsi="Museo 300" w:cs="Arial Narrow"/>
          <w:sz w:val="22"/>
          <w:szCs w:val="22"/>
        </w:rPr>
        <w:t>las tarjetas electrónicas GIFT CARD para los empleados del ISTA para el periodo de enero a junio del año 2023.</w:t>
      </w:r>
    </w:p>
    <w:p w14:paraId="73524010" w14:textId="77777777" w:rsidR="00E351A9" w:rsidRPr="00D92562" w:rsidRDefault="00E351A9" w:rsidP="00E351A9">
      <w:pPr>
        <w:jc w:val="both"/>
        <w:rPr>
          <w:rFonts w:ascii="Museo 300" w:hAnsi="Museo 300" w:cs="Arial Narrow"/>
          <w:sz w:val="22"/>
          <w:szCs w:val="22"/>
        </w:rPr>
      </w:pPr>
    </w:p>
    <w:p w14:paraId="3570923C" w14:textId="77777777" w:rsidR="00E351A9" w:rsidRPr="00D92562" w:rsidRDefault="00E351A9" w:rsidP="00E351A9">
      <w:pPr>
        <w:widowControl w:val="0"/>
        <w:autoSpaceDE w:val="0"/>
        <w:autoSpaceDN w:val="0"/>
        <w:adjustRightInd w:val="0"/>
        <w:spacing w:before="40"/>
        <w:ind w:right="113"/>
        <w:jc w:val="both"/>
        <w:rPr>
          <w:rFonts w:ascii="Museo 300" w:hAnsi="Museo 300" w:cs="Arial Narrow"/>
          <w:sz w:val="22"/>
          <w:szCs w:val="22"/>
        </w:rPr>
      </w:pPr>
      <w:r w:rsidRPr="00D92562">
        <w:rPr>
          <w:rFonts w:ascii="Museo 300" w:hAnsi="Museo 300" w:cs="Arial Narrow"/>
          <w:sz w:val="22"/>
          <w:szCs w:val="22"/>
        </w:rPr>
        <w:t xml:space="preserve">El día </w:t>
      </w:r>
      <w:r>
        <w:rPr>
          <w:rFonts w:ascii="Museo 300" w:hAnsi="Museo 300" w:cs="Arial Narrow"/>
          <w:sz w:val="22"/>
          <w:szCs w:val="22"/>
        </w:rPr>
        <w:t>10</w:t>
      </w:r>
      <w:r w:rsidRPr="00D92562">
        <w:rPr>
          <w:rFonts w:ascii="Museo 300" w:hAnsi="Museo 300" w:cs="Arial Narrow"/>
          <w:sz w:val="22"/>
          <w:szCs w:val="22"/>
        </w:rPr>
        <w:t xml:space="preserve"> de </w:t>
      </w:r>
      <w:r>
        <w:rPr>
          <w:rFonts w:ascii="Museo 300" w:hAnsi="Museo 300" w:cs="Arial Narrow"/>
          <w:sz w:val="22"/>
          <w:szCs w:val="22"/>
        </w:rPr>
        <w:t xml:space="preserve">noviembre </w:t>
      </w:r>
      <w:r w:rsidRPr="00D92562">
        <w:rPr>
          <w:rFonts w:ascii="Museo 300" w:hAnsi="Museo 300" w:cs="Arial Narrow"/>
          <w:sz w:val="22"/>
          <w:szCs w:val="22"/>
        </w:rPr>
        <w:t xml:space="preserve">del </w:t>
      </w:r>
      <w:r>
        <w:rPr>
          <w:rFonts w:ascii="Museo 300" w:hAnsi="Museo 300" w:cs="Arial Narrow"/>
          <w:sz w:val="22"/>
          <w:szCs w:val="22"/>
        </w:rPr>
        <w:t>año 2022</w:t>
      </w:r>
      <w:r w:rsidRPr="00D92562">
        <w:rPr>
          <w:rFonts w:ascii="Museo 300" w:hAnsi="Museo 300" w:cs="Arial Narrow"/>
          <w:sz w:val="22"/>
          <w:szCs w:val="22"/>
        </w:rPr>
        <w:t xml:space="preserve">, la Honorable Junta Directiva Institucional, en Sesión Ordinaria N° </w:t>
      </w:r>
      <w:r>
        <w:rPr>
          <w:rFonts w:ascii="Museo 300" w:hAnsi="Museo 300" w:cs="Arial Narrow"/>
          <w:sz w:val="22"/>
          <w:szCs w:val="22"/>
        </w:rPr>
        <w:t>31</w:t>
      </w:r>
      <w:r w:rsidRPr="00D92562">
        <w:rPr>
          <w:rFonts w:ascii="Museo 300" w:hAnsi="Museo 300" w:cs="Arial Narrow"/>
          <w:sz w:val="22"/>
          <w:szCs w:val="22"/>
        </w:rPr>
        <w:t>-202</w:t>
      </w:r>
      <w:r>
        <w:rPr>
          <w:rFonts w:ascii="Museo 300" w:hAnsi="Museo 300" w:cs="Arial Narrow"/>
          <w:sz w:val="22"/>
          <w:szCs w:val="22"/>
        </w:rPr>
        <w:t>2</w:t>
      </w:r>
      <w:r w:rsidRPr="00D92562">
        <w:rPr>
          <w:rFonts w:ascii="Museo 300" w:hAnsi="Museo 300" w:cs="Arial Narrow"/>
          <w:sz w:val="22"/>
          <w:szCs w:val="22"/>
        </w:rPr>
        <w:t xml:space="preserve">, Punto </w:t>
      </w:r>
      <w:r>
        <w:rPr>
          <w:rFonts w:ascii="Museo 300" w:hAnsi="Museo 300" w:cs="Arial Narrow"/>
          <w:sz w:val="22"/>
          <w:szCs w:val="22"/>
        </w:rPr>
        <w:t>IV</w:t>
      </w:r>
      <w:r w:rsidRPr="00D92562">
        <w:rPr>
          <w:rFonts w:ascii="Museo 300" w:hAnsi="Museo 300" w:cs="Arial Narrow"/>
          <w:sz w:val="22"/>
          <w:szCs w:val="22"/>
        </w:rPr>
        <w:t xml:space="preserve">, aprobó y ratificó la autorización para que la Unidad de Adquisiciones y Contrataciones Institucional procediera a dar inicio al </w:t>
      </w:r>
      <w:r>
        <w:rPr>
          <w:rFonts w:ascii="Museo 300" w:hAnsi="Museo 300" w:cs="Arial Narrow"/>
          <w:sz w:val="22"/>
          <w:szCs w:val="22"/>
        </w:rPr>
        <w:t>p</w:t>
      </w:r>
      <w:r w:rsidRPr="00D92562">
        <w:rPr>
          <w:rFonts w:ascii="Museo 300" w:hAnsi="Museo 300" w:cs="Arial Narrow"/>
          <w:sz w:val="22"/>
          <w:szCs w:val="22"/>
        </w:rPr>
        <w:t>roceso de Licitación Pública N° LP ISTA 0</w:t>
      </w:r>
      <w:r>
        <w:rPr>
          <w:rFonts w:ascii="Museo 300" w:hAnsi="Museo 300" w:cs="Arial Narrow"/>
          <w:sz w:val="22"/>
          <w:szCs w:val="22"/>
        </w:rPr>
        <w:t>1</w:t>
      </w:r>
      <w:r w:rsidRPr="00D92562">
        <w:rPr>
          <w:rFonts w:ascii="Museo 300" w:hAnsi="Museo 300" w:cs="Arial Narrow"/>
          <w:sz w:val="22"/>
          <w:szCs w:val="22"/>
        </w:rPr>
        <w:t>/202</w:t>
      </w:r>
      <w:r>
        <w:rPr>
          <w:rFonts w:ascii="Museo 300" w:hAnsi="Museo 300" w:cs="Arial Narrow"/>
          <w:sz w:val="22"/>
          <w:szCs w:val="22"/>
        </w:rPr>
        <w:t xml:space="preserve">3 </w:t>
      </w:r>
      <w:r w:rsidRPr="00D92562">
        <w:rPr>
          <w:rFonts w:ascii="Museo 300" w:hAnsi="Museo 300" w:cs="Arial Narrow"/>
          <w:sz w:val="22"/>
          <w:szCs w:val="22"/>
        </w:rPr>
        <w:t xml:space="preserve">para la </w:t>
      </w:r>
      <w:r w:rsidRPr="00FF4A01">
        <w:rPr>
          <w:rFonts w:ascii="Museo 300" w:hAnsi="Museo 300" w:cs="Arial"/>
          <w:sz w:val="22"/>
          <w:szCs w:val="22"/>
          <w:lang w:val="es-SV"/>
        </w:rPr>
        <w:t xml:space="preserve">“ADQUISICION DE TARJETAS ELECTRONICAS GIFT CARD PARA </w:t>
      </w:r>
      <w:r>
        <w:rPr>
          <w:rFonts w:ascii="Museo 300" w:hAnsi="Museo 300" w:cs="Arial"/>
          <w:sz w:val="22"/>
          <w:szCs w:val="22"/>
          <w:lang w:val="es-SV"/>
        </w:rPr>
        <w:t xml:space="preserve">LOS </w:t>
      </w:r>
      <w:r w:rsidRPr="00FF4A01">
        <w:rPr>
          <w:rFonts w:ascii="Museo 300" w:hAnsi="Museo 300" w:cs="Arial"/>
          <w:sz w:val="22"/>
          <w:szCs w:val="22"/>
          <w:lang w:val="es-SV"/>
        </w:rPr>
        <w:t xml:space="preserve">EMPLEADOS DEL ISTA </w:t>
      </w:r>
      <w:r>
        <w:rPr>
          <w:rFonts w:ascii="Museo 300" w:hAnsi="Museo 300" w:cs="Arial"/>
          <w:sz w:val="22"/>
          <w:szCs w:val="22"/>
          <w:lang w:val="es-SV"/>
        </w:rPr>
        <w:t xml:space="preserve">PARA EL PERIODO DE </w:t>
      </w:r>
      <w:r w:rsidRPr="00FF4A01">
        <w:rPr>
          <w:rFonts w:ascii="Museo 300" w:hAnsi="Museo 300" w:cs="Arial"/>
          <w:sz w:val="22"/>
          <w:szCs w:val="22"/>
          <w:lang w:val="es-SV"/>
        </w:rPr>
        <w:t>EN</w:t>
      </w:r>
      <w:r>
        <w:rPr>
          <w:rFonts w:ascii="Museo 300" w:hAnsi="Museo 300" w:cs="Arial"/>
          <w:sz w:val="22"/>
          <w:szCs w:val="22"/>
          <w:lang w:val="es-SV"/>
        </w:rPr>
        <w:t>ERO A JUNIO DEL AÑO 2023</w:t>
      </w:r>
      <w:r w:rsidRPr="00FF4A01">
        <w:rPr>
          <w:rFonts w:ascii="Museo 300" w:hAnsi="Museo 300" w:cs="Arial"/>
          <w:sz w:val="22"/>
          <w:szCs w:val="22"/>
          <w:lang w:val="es-SV"/>
        </w:rPr>
        <w:t>”</w:t>
      </w:r>
      <w:r>
        <w:rPr>
          <w:rFonts w:ascii="Museo 300" w:hAnsi="Museo 300" w:cs="Arial"/>
          <w:sz w:val="22"/>
          <w:szCs w:val="22"/>
          <w:lang w:val="es-SV"/>
        </w:rPr>
        <w:t>.</w:t>
      </w:r>
    </w:p>
    <w:p w14:paraId="3AA6DB58" w14:textId="77777777" w:rsidR="00E351A9" w:rsidRPr="00D92562" w:rsidRDefault="00E351A9" w:rsidP="00E351A9">
      <w:pPr>
        <w:jc w:val="both"/>
        <w:rPr>
          <w:rFonts w:ascii="Museo 300" w:hAnsi="Museo 300" w:cs="Arial Narrow"/>
          <w:sz w:val="22"/>
          <w:szCs w:val="22"/>
        </w:rPr>
      </w:pPr>
    </w:p>
    <w:p w14:paraId="2E3986C0" w14:textId="77777777" w:rsidR="00E351A9" w:rsidRPr="00D92562" w:rsidRDefault="00E351A9" w:rsidP="00E351A9">
      <w:pPr>
        <w:widowControl w:val="0"/>
        <w:autoSpaceDE w:val="0"/>
        <w:autoSpaceDN w:val="0"/>
        <w:adjustRightInd w:val="0"/>
        <w:spacing w:before="40"/>
        <w:ind w:right="113"/>
        <w:jc w:val="both"/>
        <w:rPr>
          <w:rFonts w:ascii="Museo 300" w:hAnsi="Museo 300" w:cs="Arial Narrow"/>
          <w:sz w:val="22"/>
          <w:szCs w:val="22"/>
        </w:rPr>
      </w:pPr>
      <w:r w:rsidRPr="00D92562">
        <w:rPr>
          <w:rFonts w:ascii="Museo 300" w:hAnsi="Museo 300" w:cs="Arial Narrow"/>
          <w:sz w:val="22"/>
          <w:szCs w:val="22"/>
        </w:rPr>
        <w:t xml:space="preserve">El día </w:t>
      </w:r>
      <w:r>
        <w:rPr>
          <w:rFonts w:ascii="Museo 300" w:hAnsi="Museo 300" w:cs="Arial Narrow"/>
          <w:sz w:val="22"/>
          <w:szCs w:val="22"/>
        </w:rPr>
        <w:t>10</w:t>
      </w:r>
      <w:r w:rsidRPr="00D92562">
        <w:rPr>
          <w:rFonts w:ascii="Museo 300" w:hAnsi="Museo 300" w:cs="Arial Narrow"/>
          <w:sz w:val="22"/>
          <w:szCs w:val="22"/>
        </w:rPr>
        <w:t xml:space="preserve"> de </w:t>
      </w:r>
      <w:r>
        <w:rPr>
          <w:rFonts w:ascii="Museo 300" w:hAnsi="Museo 300" w:cs="Arial Narrow"/>
          <w:sz w:val="22"/>
          <w:szCs w:val="22"/>
        </w:rPr>
        <w:t xml:space="preserve">noviembre </w:t>
      </w:r>
      <w:r w:rsidRPr="00D92562">
        <w:rPr>
          <w:rFonts w:ascii="Museo 300" w:hAnsi="Museo 300" w:cs="Arial Narrow"/>
          <w:sz w:val="22"/>
          <w:szCs w:val="22"/>
        </w:rPr>
        <w:t xml:space="preserve">del </w:t>
      </w:r>
      <w:r>
        <w:rPr>
          <w:rFonts w:ascii="Museo 300" w:hAnsi="Museo 300" w:cs="Arial Narrow"/>
          <w:sz w:val="22"/>
          <w:szCs w:val="22"/>
        </w:rPr>
        <w:t>año 2022</w:t>
      </w:r>
      <w:r w:rsidRPr="00D92562">
        <w:rPr>
          <w:rFonts w:ascii="Museo 300" w:hAnsi="Museo 300" w:cs="Arial Narrow"/>
          <w:sz w:val="22"/>
          <w:szCs w:val="22"/>
        </w:rPr>
        <w:t xml:space="preserve">, la Honorable Junta Directiva Institucional, en Sesión Ordinaria N° </w:t>
      </w:r>
      <w:r>
        <w:rPr>
          <w:rFonts w:ascii="Museo 300" w:hAnsi="Museo 300" w:cs="Arial Narrow"/>
          <w:sz w:val="22"/>
          <w:szCs w:val="22"/>
        </w:rPr>
        <w:t>31</w:t>
      </w:r>
      <w:r w:rsidRPr="00D92562">
        <w:rPr>
          <w:rFonts w:ascii="Museo 300" w:hAnsi="Museo 300" w:cs="Arial Narrow"/>
          <w:sz w:val="22"/>
          <w:szCs w:val="22"/>
        </w:rPr>
        <w:t>-202</w:t>
      </w:r>
      <w:r>
        <w:rPr>
          <w:rFonts w:ascii="Museo 300" w:hAnsi="Museo 300" w:cs="Arial Narrow"/>
          <w:sz w:val="22"/>
          <w:szCs w:val="22"/>
        </w:rPr>
        <w:t>2</w:t>
      </w:r>
      <w:r w:rsidRPr="00D92562">
        <w:rPr>
          <w:rFonts w:ascii="Museo 300" w:hAnsi="Museo 300" w:cs="Arial Narrow"/>
          <w:sz w:val="22"/>
          <w:szCs w:val="22"/>
        </w:rPr>
        <w:t xml:space="preserve">, Punto </w:t>
      </w:r>
      <w:r>
        <w:rPr>
          <w:rFonts w:ascii="Museo 300" w:hAnsi="Museo 300" w:cs="Arial Narrow"/>
          <w:sz w:val="22"/>
          <w:szCs w:val="22"/>
        </w:rPr>
        <w:t>IV</w:t>
      </w:r>
      <w:r w:rsidRPr="00D92562">
        <w:rPr>
          <w:rFonts w:ascii="Museo 300" w:hAnsi="Museo 300" w:cs="Arial Narrow"/>
          <w:sz w:val="22"/>
          <w:szCs w:val="22"/>
        </w:rPr>
        <w:t>, aprobó y ratificó las Bases de Licitación Pública N° LP ISTA 0</w:t>
      </w:r>
      <w:r>
        <w:rPr>
          <w:rFonts w:ascii="Museo 300" w:hAnsi="Museo 300" w:cs="Arial Narrow"/>
          <w:sz w:val="22"/>
          <w:szCs w:val="22"/>
        </w:rPr>
        <w:t>1</w:t>
      </w:r>
      <w:r w:rsidRPr="00D92562">
        <w:rPr>
          <w:rFonts w:ascii="Museo 300" w:hAnsi="Museo 300" w:cs="Arial Narrow"/>
          <w:sz w:val="22"/>
          <w:szCs w:val="22"/>
        </w:rPr>
        <w:t>/202</w:t>
      </w:r>
      <w:r>
        <w:rPr>
          <w:rFonts w:ascii="Museo 300" w:hAnsi="Museo 300" w:cs="Arial Narrow"/>
          <w:sz w:val="22"/>
          <w:szCs w:val="22"/>
        </w:rPr>
        <w:t>3</w:t>
      </w:r>
      <w:r w:rsidRPr="00D92562">
        <w:rPr>
          <w:rFonts w:ascii="Museo 300" w:hAnsi="Museo 300" w:cs="Arial Narrow"/>
          <w:sz w:val="22"/>
          <w:szCs w:val="22"/>
        </w:rPr>
        <w:t xml:space="preserve"> </w:t>
      </w:r>
      <w:r w:rsidRPr="00FF4A01">
        <w:rPr>
          <w:rFonts w:ascii="Museo 300" w:hAnsi="Museo 300" w:cs="Arial"/>
          <w:sz w:val="22"/>
          <w:szCs w:val="22"/>
          <w:lang w:val="es-SV"/>
        </w:rPr>
        <w:t xml:space="preserve">“ADQUISICION DE TARJETAS ELECTRONICAS GIFT CARD PARA </w:t>
      </w:r>
      <w:r>
        <w:rPr>
          <w:rFonts w:ascii="Museo 300" w:hAnsi="Museo 300" w:cs="Arial"/>
          <w:sz w:val="22"/>
          <w:szCs w:val="22"/>
          <w:lang w:val="es-SV"/>
        </w:rPr>
        <w:t xml:space="preserve">LOS </w:t>
      </w:r>
      <w:r w:rsidRPr="00FF4A01">
        <w:rPr>
          <w:rFonts w:ascii="Museo 300" w:hAnsi="Museo 300" w:cs="Arial"/>
          <w:sz w:val="22"/>
          <w:szCs w:val="22"/>
          <w:lang w:val="es-SV"/>
        </w:rPr>
        <w:t xml:space="preserve">EMPLEADOS DEL ISTA </w:t>
      </w:r>
      <w:r>
        <w:rPr>
          <w:rFonts w:ascii="Museo 300" w:hAnsi="Museo 300" w:cs="Arial"/>
          <w:sz w:val="22"/>
          <w:szCs w:val="22"/>
          <w:lang w:val="es-SV"/>
        </w:rPr>
        <w:t xml:space="preserve">PARA EL PERIODO DE </w:t>
      </w:r>
      <w:r w:rsidRPr="00FF4A01">
        <w:rPr>
          <w:rFonts w:ascii="Museo 300" w:hAnsi="Museo 300" w:cs="Arial"/>
          <w:sz w:val="22"/>
          <w:szCs w:val="22"/>
          <w:lang w:val="es-SV"/>
        </w:rPr>
        <w:t>EN</w:t>
      </w:r>
      <w:r>
        <w:rPr>
          <w:rFonts w:ascii="Museo 300" w:hAnsi="Museo 300" w:cs="Arial"/>
          <w:sz w:val="22"/>
          <w:szCs w:val="22"/>
          <w:lang w:val="es-SV"/>
        </w:rPr>
        <w:t>ERO A JUNIO DEL AÑO 2023</w:t>
      </w:r>
      <w:r w:rsidRPr="00FF4A01">
        <w:rPr>
          <w:rFonts w:ascii="Museo 300" w:hAnsi="Museo 300" w:cs="Arial"/>
          <w:sz w:val="22"/>
          <w:szCs w:val="22"/>
          <w:lang w:val="es-SV"/>
        </w:rPr>
        <w:t>”</w:t>
      </w:r>
      <w:r w:rsidRPr="00D92562">
        <w:rPr>
          <w:rFonts w:ascii="Museo 300" w:hAnsi="Museo 300" w:cs="Arial Narrow"/>
          <w:sz w:val="22"/>
          <w:szCs w:val="22"/>
        </w:rPr>
        <w:t>, a la vez se delegó al señor Presidente Institucional para el nombramiento de la Comisión Evaluadora de Ofertas y Administrador de Contrato.</w:t>
      </w:r>
    </w:p>
    <w:p w14:paraId="6FF34E09" w14:textId="77777777" w:rsidR="00E351A9" w:rsidRPr="00D92562" w:rsidRDefault="00E351A9" w:rsidP="00E351A9">
      <w:pPr>
        <w:jc w:val="both"/>
        <w:rPr>
          <w:rFonts w:ascii="Museo 300" w:hAnsi="Museo 300" w:cs="Arial Narrow"/>
          <w:sz w:val="22"/>
          <w:szCs w:val="22"/>
        </w:rPr>
      </w:pPr>
    </w:p>
    <w:p w14:paraId="5AB53168" w14:textId="1BB2EBDB" w:rsidR="00E351A9" w:rsidRPr="00D92562" w:rsidRDefault="00E351A9" w:rsidP="00E351A9">
      <w:pPr>
        <w:jc w:val="both"/>
        <w:rPr>
          <w:rFonts w:ascii="Museo 300" w:hAnsi="Museo 300" w:cs="Arial Narrow"/>
          <w:sz w:val="22"/>
          <w:szCs w:val="22"/>
        </w:rPr>
      </w:pPr>
      <w:r w:rsidRPr="00F95269">
        <w:rPr>
          <w:rFonts w:ascii="Museo 300" w:hAnsi="Museo 300" w:cs="Arial Narrow"/>
          <w:sz w:val="22"/>
          <w:szCs w:val="22"/>
        </w:rPr>
        <w:t>Por medio de Acuerdo N° 5</w:t>
      </w:r>
      <w:r>
        <w:rPr>
          <w:rFonts w:ascii="Museo 300" w:hAnsi="Museo 300" w:cs="Arial Narrow"/>
          <w:sz w:val="22"/>
          <w:szCs w:val="22"/>
        </w:rPr>
        <w:t>69</w:t>
      </w:r>
      <w:r w:rsidRPr="00F95269">
        <w:rPr>
          <w:rFonts w:ascii="Museo 300" w:hAnsi="Museo 300" w:cs="Arial Narrow"/>
          <w:sz w:val="22"/>
          <w:szCs w:val="22"/>
        </w:rPr>
        <w:t xml:space="preserve">, de fecha </w:t>
      </w:r>
      <w:r>
        <w:rPr>
          <w:rFonts w:ascii="Museo 300" w:hAnsi="Museo 300" w:cs="Arial Narrow"/>
          <w:sz w:val="22"/>
          <w:szCs w:val="22"/>
        </w:rPr>
        <w:t>05</w:t>
      </w:r>
      <w:r w:rsidRPr="00F95269">
        <w:rPr>
          <w:rFonts w:ascii="Museo 300" w:hAnsi="Museo 300" w:cs="Arial Narrow"/>
          <w:sz w:val="22"/>
          <w:szCs w:val="22"/>
        </w:rPr>
        <w:t xml:space="preserve"> de diciembre del año 202</w:t>
      </w:r>
      <w:r>
        <w:rPr>
          <w:rFonts w:ascii="Museo 300" w:hAnsi="Museo 300" w:cs="Arial Narrow"/>
          <w:sz w:val="22"/>
          <w:szCs w:val="22"/>
        </w:rPr>
        <w:t>2</w:t>
      </w:r>
      <w:r w:rsidRPr="00F95269">
        <w:rPr>
          <w:rFonts w:ascii="Museo 300" w:hAnsi="Museo 300" w:cs="Arial Narrow"/>
          <w:sz w:val="22"/>
          <w:szCs w:val="22"/>
        </w:rPr>
        <w:t>, el Licenciado Oscar Enrique Guardado Calderón, en su calidad de Presidente del Instituto Salvadoreño de Transformación Agraria, acordó constituir la Comisión Evaluadora de Ofertas para la</w:t>
      </w:r>
      <w:r w:rsidRPr="00D92562">
        <w:rPr>
          <w:rFonts w:ascii="Museo 300" w:hAnsi="Museo 300" w:cs="Arial Narrow"/>
          <w:sz w:val="22"/>
          <w:szCs w:val="22"/>
        </w:rPr>
        <w:t xml:space="preserve"> compra de </w:t>
      </w:r>
      <w:r>
        <w:rPr>
          <w:rFonts w:ascii="Museo 300" w:hAnsi="Museo 300" w:cs="Arial Narrow"/>
          <w:sz w:val="22"/>
          <w:szCs w:val="22"/>
        </w:rPr>
        <w:t>tarjetas electrónicas GIFT CARD para los empleados del ISTA para el periodo de enero a junio del año 2023,</w:t>
      </w:r>
      <w:r w:rsidRPr="00D92562">
        <w:rPr>
          <w:rFonts w:ascii="Museo 300" w:hAnsi="Museo 300" w:cs="Arial Narrow"/>
          <w:sz w:val="22"/>
          <w:szCs w:val="22"/>
          <w:lang w:val="es-CL"/>
        </w:rPr>
        <w:t xml:space="preserve"> integrado por los señores: </w:t>
      </w:r>
      <w:r w:rsidRPr="003D4527">
        <w:rPr>
          <w:rFonts w:ascii="Museo 300" w:hAnsi="Museo 300"/>
          <w:sz w:val="22"/>
          <w:szCs w:val="22"/>
          <w:lang w:val="es-CL"/>
        </w:rPr>
        <w:t xml:space="preserve">Licenciada Rosa Cristina </w:t>
      </w:r>
      <w:r w:rsidRPr="003D4527">
        <w:rPr>
          <w:rFonts w:ascii="Museo 300" w:hAnsi="Museo 300"/>
          <w:sz w:val="22"/>
          <w:szCs w:val="22"/>
          <w:lang w:val="es-CL"/>
        </w:rPr>
        <w:lastRenderedPageBreak/>
        <w:t>Escobar Gámez,</w:t>
      </w:r>
      <w:r>
        <w:rPr>
          <w:rFonts w:ascii="Museo 300" w:hAnsi="Museo 300"/>
          <w:sz w:val="22"/>
          <w:szCs w:val="22"/>
          <w:lang w:val="es-CL"/>
        </w:rPr>
        <w:t xml:space="preserve"> </w:t>
      </w:r>
      <w:r w:rsidRPr="003D4527">
        <w:rPr>
          <w:rFonts w:ascii="Museo 300" w:hAnsi="Museo 300" w:cs="Arial Narrow"/>
          <w:sz w:val="22"/>
          <w:szCs w:val="22"/>
        </w:rPr>
        <w:t>Representante de la Unidad de Adqu</w:t>
      </w:r>
      <w:r w:rsidRPr="008D1AE4">
        <w:rPr>
          <w:rFonts w:ascii="Museo 300" w:hAnsi="Museo 300" w:cs="Arial Narrow"/>
          <w:sz w:val="22"/>
          <w:szCs w:val="22"/>
        </w:rPr>
        <w:t>isiciones y</w:t>
      </w:r>
      <w:r>
        <w:rPr>
          <w:rFonts w:ascii="Museo 300" w:hAnsi="Museo 300" w:cs="Arial Narrow"/>
          <w:sz w:val="22"/>
          <w:szCs w:val="22"/>
        </w:rPr>
        <w:t xml:space="preserve"> </w:t>
      </w:r>
      <w:r w:rsidRPr="00D92562">
        <w:rPr>
          <w:rFonts w:ascii="Museo 300" w:hAnsi="Museo 300" w:cs="Arial Narrow"/>
          <w:sz w:val="22"/>
          <w:szCs w:val="22"/>
        </w:rPr>
        <w:t>Contrataciones Institucional;</w:t>
      </w:r>
      <w:r>
        <w:rPr>
          <w:rFonts w:ascii="Museo 300" w:hAnsi="Museo 300" w:cs="Arial Narrow"/>
          <w:sz w:val="22"/>
          <w:szCs w:val="22"/>
        </w:rPr>
        <w:t xml:space="preserve"> </w:t>
      </w:r>
      <w:r w:rsidRPr="003D4527">
        <w:rPr>
          <w:rFonts w:ascii="Museo 300" w:hAnsi="Museo 300" w:cs="Arial Narrow"/>
          <w:sz w:val="22"/>
          <w:szCs w:val="22"/>
          <w:lang w:val="es-CL"/>
        </w:rPr>
        <w:t xml:space="preserve">Licenciada Doris Elizabeth Escalante de Martel, </w:t>
      </w:r>
      <w:r w:rsidRPr="003D4527">
        <w:rPr>
          <w:rFonts w:ascii="Museo 300" w:hAnsi="Museo 300" w:cs="Arial Narrow"/>
          <w:sz w:val="22"/>
          <w:szCs w:val="22"/>
        </w:rPr>
        <w:t>Representante de la Unidad de Adqu</w:t>
      </w:r>
      <w:r w:rsidRPr="008D1AE4">
        <w:rPr>
          <w:rFonts w:ascii="Museo 300" w:hAnsi="Museo 300" w:cs="Arial Narrow"/>
          <w:sz w:val="22"/>
          <w:szCs w:val="22"/>
        </w:rPr>
        <w:t>isiciones y</w:t>
      </w:r>
      <w:r>
        <w:rPr>
          <w:rFonts w:ascii="Museo 300" w:hAnsi="Museo 300" w:cs="Arial Narrow"/>
          <w:sz w:val="22"/>
          <w:szCs w:val="22"/>
        </w:rPr>
        <w:t xml:space="preserve"> </w:t>
      </w:r>
      <w:r w:rsidRPr="00D92562">
        <w:rPr>
          <w:rFonts w:ascii="Museo 300" w:hAnsi="Museo 300" w:cs="Arial Narrow"/>
          <w:sz w:val="22"/>
          <w:szCs w:val="22"/>
        </w:rPr>
        <w:t xml:space="preserve"> Contrataciones Institucional; Licenciada Ana Lorena Campos de Cañas, Analista Legal de la Unidad de Adquisiciones y Contrataciones Institucional; </w:t>
      </w:r>
      <w:r>
        <w:rPr>
          <w:rFonts w:ascii="Museo 300" w:hAnsi="Museo 300" w:cs="Arial Narrow"/>
          <w:sz w:val="22"/>
          <w:szCs w:val="22"/>
        </w:rPr>
        <w:t xml:space="preserve">Licenciado Luis Armando López Sánchez, </w:t>
      </w:r>
      <w:r w:rsidRPr="00D92562">
        <w:rPr>
          <w:rFonts w:ascii="Museo 300" w:hAnsi="Museo 300" w:cs="Arial Narrow"/>
          <w:sz w:val="22"/>
          <w:szCs w:val="22"/>
        </w:rPr>
        <w:t>Representante de la Unidad Solicitante</w:t>
      </w:r>
      <w:r>
        <w:rPr>
          <w:rFonts w:ascii="Museo 300" w:hAnsi="Museo 300" w:cs="Arial Narrow"/>
          <w:sz w:val="22"/>
          <w:szCs w:val="22"/>
        </w:rPr>
        <w:t xml:space="preserve">; Señor David Eduardo Cáceres García, </w:t>
      </w:r>
      <w:r w:rsidRPr="00D92562">
        <w:rPr>
          <w:rFonts w:ascii="Museo 300" w:hAnsi="Museo 300" w:cs="Arial Narrow"/>
          <w:sz w:val="22"/>
          <w:szCs w:val="22"/>
          <w:lang w:val="es-CL"/>
        </w:rPr>
        <w:t>Experto en la Materia</w:t>
      </w:r>
      <w:r>
        <w:rPr>
          <w:rFonts w:ascii="Museo 300" w:hAnsi="Museo 300" w:cs="Arial Narrow"/>
          <w:sz w:val="22"/>
          <w:szCs w:val="22"/>
          <w:lang w:val="es-CL"/>
        </w:rPr>
        <w:t xml:space="preserve"> </w:t>
      </w:r>
      <w:r w:rsidRPr="00D92562">
        <w:rPr>
          <w:rFonts w:ascii="Museo 300" w:hAnsi="Museo 300" w:cs="Arial Narrow"/>
          <w:sz w:val="22"/>
          <w:szCs w:val="22"/>
        </w:rPr>
        <w:t>y</w:t>
      </w:r>
      <w:r>
        <w:rPr>
          <w:rFonts w:ascii="Museo 300" w:hAnsi="Museo 300" w:cs="Arial Narrow"/>
          <w:sz w:val="22"/>
          <w:szCs w:val="22"/>
        </w:rPr>
        <w:t xml:space="preserve"> </w:t>
      </w:r>
      <w:r w:rsidRPr="00D92562">
        <w:rPr>
          <w:rFonts w:ascii="Museo 300" w:hAnsi="Museo 300" w:cs="Arial Narrow"/>
          <w:sz w:val="22"/>
          <w:szCs w:val="22"/>
        </w:rPr>
        <w:t>Administrador de Contrato</w:t>
      </w:r>
      <w:r w:rsidRPr="00D92562">
        <w:rPr>
          <w:rFonts w:ascii="Museo 300" w:hAnsi="Museo 300" w:cs="Arial Narrow"/>
          <w:sz w:val="22"/>
          <w:szCs w:val="22"/>
          <w:lang w:val="es-CL"/>
        </w:rPr>
        <w:t>;</w:t>
      </w:r>
      <w:r>
        <w:rPr>
          <w:rFonts w:ascii="Museo 300" w:hAnsi="Museo 300" w:cs="Arial Narrow"/>
          <w:sz w:val="22"/>
          <w:szCs w:val="22"/>
          <w:lang w:val="es-CL"/>
        </w:rPr>
        <w:t xml:space="preserve"> Licenciada Adriana </w:t>
      </w:r>
      <w:r w:rsidR="002C1623">
        <w:rPr>
          <w:rFonts w:ascii="Museo 300" w:hAnsi="Museo 300" w:cs="Arial Narrow"/>
          <w:sz w:val="22"/>
          <w:szCs w:val="22"/>
          <w:lang w:val="es-CL"/>
        </w:rPr>
        <w:t>Rocío</w:t>
      </w:r>
      <w:r>
        <w:rPr>
          <w:rFonts w:ascii="Museo 300" w:hAnsi="Museo 300" w:cs="Arial Narrow"/>
          <w:sz w:val="22"/>
          <w:szCs w:val="22"/>
          <w:lang w:val="es-CL"/>
        </w:rPr>
        <w:t xml:space="preserve"> Mauricio Ramírez y Licenciado Denis Alexander García Elías, Representantes del Sindicato; y </w:t>
      </w:r>
      <w:r w:rsidRPr="00D92562">
        <w:rPr>
          <w:rFonts w:ascii="Museo 300" w:hAnsi="Museo 300" w:cs="Arial Narrow"/>
          <w:sz w:val="22"/>
          <w:szCs w:val="22"/>
          <w:lang w:val="es-CL"/>
        </w:rPr>
        <w:t>Licenciad</w:t>
      </w:r>
      <w:r>
        <w:rPr>
          <w:rFonts w:ascii="Museo 300" w:hAnsi="Museo 300" w:cs="Arial Narrow"/>
          <w:sz w:val="22"/>
          <w:szCs w:val="22"/>
          <w:lang w:val="es-CL"/>
        </w:rPr>
        <w:t>o</w:t>
      </w:r>
      <w:r w:rsidRPr="00D92562">
        <w:rPr>
          <w:rFonts w:ascii="Museo 300" w:hAnsi="Museo 300" w:cs="Arial Narrow"/>
          <w:sz w:val="22"/>
          <w:szCs w:val="22"/>
          <w:lang w:val="es-CL"/>
        </w:rPr>
        <w:t xml:space="preserve"> </w:t>
      </w:r>
      <w:r>
        <w:rPr>
          <w:rFonts w:ascii="Museo 300" w:hAnsi="Museo 300" w:cs="Arial Narrow"/>
          <w:sz w:val="22"/>
          <w:szCs w:val="22"/>
          <w:lang w:val="es-CL"/>
        </w:rPr>
        <w:t xml:space="preserve">Jorge Luis Jiménez Sigüenza, </w:t>
      </w:r>
      <w:r w:rsidRPr="00D92562">
        <w:rPr>
          <w:rFonts w:ascii="Museo 300" w:hAnsi="Museo 300" w:cs="Arial Narrow"/>
          <w:sz w:val="22"/>
          <w:szCs w:val="22"/>
          <w:lang w:val="es-CL"/>
        </w:rPr>
        <w:t>Analista Financiero</w:t>
      </w:r>
      <w:r>
        <w:rPr>
          <w:rFonts w:ascii="Museo 300" w:hAnsi="Museo 300" w:cs="Arial Narrow"/>
          <w:sz w:val="22"/>
          <w:szCs w:val="22"/>
          <w:lang w:val="es-CL"/>
        </w:rPr>
        <w:t xml:space="preserve">. </w:t>
      </w:r>
      <w:r w:rsidRPr="00D92562">
        <w:rPr>
          <w:rFonts w:ascii="Museo 300" w:hAnsi="Museo 300" w:cs="Arial Narrow"/>
          <w:sz w:val="22"/>
          <w:szCs w:val="22"/>
        </w:rPr>
        <w:t xml:space="preserve">  </w:t>
      </w:r>
    </w:p>
    <w:p w14:paraId="74353B0B" w14:textId="77777777" w:rsidR="00E351A9" w:rsidRPr="00D92562" w:rsidRDefault="00E351A9" w:rsidP="00E351A9">
      <w:pPr>
        <w:jc w:val="both"/>
        <w:rPr>
          <w:rFonts w:ascii="Museo 300" w:hAnsi="Museo 300" w:cs="Arial Narrow"/>
          <w:sz w:val="22"/>
          <w:szCs w:val="22"/>
        </w:rPr>
      </w:pPr>
    </w:p>
    <w:p w14:paraId="39271426" w14:textId="77777777" w:rsidR="00E351A9" w:rsidRPr="00D92562" w:rsidRDefault="00E351A9" w:rsidP="00E351A9">
      <w:pPr>
        <w:jc w:val="both"/>
        <w:rPr>
          <w:rFonts w:ascii="Museo 300" w:hAnsi="Museo 300" w:cs="Arial Narrow"/>
          <w:sz w:val="22"/>
          <w:szCs w:val="22"/>
        </w:rPr>
      </w:pPr>
      <w:r w:rsidRPr="00D92562">
        <w:rPr>
          <w:rFonts w:ascii="Museo 300" w:hAnsi="Museo 300" w:cs="Arial Narrow"/>
          <w:sz w:val="22"/>
          <w:szCs w:val="22"/>
        </w:rPr>
        <w:t xml:space="preserve">Que la UACI, convocó a participar en dicha Licitación Pública, mediante publicación en el periódico “Diario El Salvador”; además del Módulo de Divulgación COMPRASAL el día </w:t>
      </w:r>
      <w:r>
        <w:rPr>
          <w:rFonts w:ascii="Museo 300" w:hAnsi="Museo 300" w:cs="Arial Narrow"/>
          <w:sz w:val="22"/>
          <w:szCs w:val="22"/>
        </w:rPr>
        <w:t>18</w:t>
      </w:r>
      <w:r w:rsidRPr="00D92562">
        <w:rPr>
          <w:rFonts w:ascii="Museo 300" w:hAnsi="Museo 300" w:cs="Arial Narrow"/>
          <w:sz w:val="22"/>
          <w:szCs w:val="22"/>
        </w:rPr>
        <w:t xml:space="preserve"> de </w:t>
      </w:r>
      <w:r>
        <w:rPr>
          <w:rFonts w:ascii="Museo 300" w:hAnsi="Museo 300" w:cs="Arial Narrow"/>
          <w:sz w:val="22"/>
          <w:szCs w:val="22"/>
        </w:rPr>
        <w:t>noviembre de 2022</w:t>
      </w:r>
      <w:r w:rsidRPr="00D92562">
        <w:rPr>
          <w:rFonts w:ascii="Museo 300" w:hAnsi="Museo 300" w:cs="Arial Narrow"/>
          <w:sz w:val="22"/>
          <w:szCs w:val="22"/>
        </w:rPr>
        <w:t xml:space="preserve">, pudiendo retirar las Bases de Licitación en la Unidad de Adquisiciones y Contrataciones Institucional, previa cancelación del costo de las mismas o descargándolas del sitio electrónico los días </w:t>
      </w:r>
      <w:r>
        <w:rPr>
          <w:rFonts w:ascii="Museo 300" w:hAnsi="Museo 300" w:cs="Arial Narrow"/>
          <w:sz w:val="22"/>
          <w:szCs w:val="22"/>
        </w:rPr>
        <w:t>21 y 22 de noviembre de 2022</w:t>
      </w:r>
      <w:r w:rsidRPr="00D92562">
        <w:rPr>
          <w:rFonts w:ascii="Museo 300" w:hAnsi="Museo 300" w:cs="Arial Narrow"/>
          <w:sz w:val="22"/>
          <w:szCs w:val="22"/>
        </w:rPr>
        <w:t>.</w:t>
      </w:r>
      <w:r>
        <w:rPr>
          <w:rFonts w:ascii="Museo 300" w:hAnsi="Museo 300" w:cs="Arial Narrow"/>
          <w:sz w:val="22"/>
          <w:szCs w:val="22"/>
        </w:rPr>
        <w:t xml:space="preserve"> </w:t>
      </w:r>
      <w:r w:rsidRPr="00847FCE">
        <w:rPr>
          <w:rFonts w:ascii="Museo 300" w:hAnsi="Museo 300" w:cs="Arial Narrow"/>
          <w:sz w:val="22"/>
          <w:szCs w:val="22"/>
        </w:rPr>
        <w:t>Como resultado se tuvo la participación de la persona jurídica siguiente: CALLEJA, S.A. DE C.V.; que utilizó directamente el sitio electrónico de compras públicas.</w:t>
      </w:r>
      <w:r w:rsidRPr="00D92562">
        <w:rPr>
          <w:rFonts w:ascii="Museo 300" w:hAnsi="Museo 300" w:cs="Arial Narrow"/>
          <w:sz w:val="22"/>
          <w:szCs w:val="22"/>
        </w:rPr>
        <w:t xml:space="preserve"> </w:t>
      </w:r>
    </w:p>
    <w:p w14:paraId="2B3CD916" w14:textId="77777777" w:rsidR="00E351A9" w:rsidRPr="00D92562" w:rsidRDefault="00E351A9" w:rsidP="00E351A9">
      <w:pPr>
        <w:jc w:val="both"/>
        <w:rPr>
          <w:rFonts w:ascii="Museo 300" w:hAnsi="Museo 300" w:cs="Arial Narrow"/>
          <w:sz w:val="22"/>
          <w:szCs w:val="22"/>
        </w:rPr>
      </w:pPr>
    </w:p>
    <w:p w14:paraId="5860EE51" w14:textId="77777777" w:rsidR="00E351A9" w:rsidRPr="00D92562" w:rsidRDefault="00E351A9" w:rsidP="00E351A9">
      <w:pPr>
        <w:jc w:val="both"/>
        <w:rPr>
          <w:rFonts w:ascii="Museo 300" w:hAnsi="Museo 300" w:cs="Arial Narrow"/>
          <w:sz w:val="22"/>
          <w:szCs w:val="22"/>
        </w:rPr>
      </w:pPr>
      <w:r w:rsidRPr="00D92562">
        <w:rPr>
          <w:rFonts w:ascii="Museo 300" w:hAnsi="Museo 300" w:cs="Arial Narrow"/>
          <w:sz w:val="22"/>
          <w:szCs w:val="22"/>
        </w:rPr>
        <w:t xml:space="preserve">El día </w:t>
      </w:r>
      <w:r>
        <w:rPr>
          <w:rFonts w:ascii="Museo 300" w:hAnsi="Museo 300" w:cs="Arial Narrow"/>
          <w:sz w:val="22"/>
          <w:szCs w:val="22"/>
        </w:rPr>
        <w:t>06</w:t>
      </w:r>
      <w:r w:rsidRPr="00D92562">
        <w:rPr>
          <w:rFonts w:ascii="Museo 300" w:hAnsi="Museo 300" w:cs="Arial Narrow"/>
          <w:sz w:val="22"/>
          <w:szCs w:val="22"/>
        </w:rPr>
        <w:t xml:space="preserve"> de </w:t>
      </w:r>
      <w:r>
        <w:rPr>
          <w:rFonts w:ascii="Museo 300" w:hAnsi="Museo 300" w:cs="Arial Narrow"/>
          <w:sz w:val="22"/>
          <w:szCs w:val="22"/>
        </w:rPr>
        <w:t xml:space="preserve">diciembre </w:t>
      </w:r>
      <w:r w:rsidRPr="00D92562">
        <w:rPr>
          <w:rFonts w:ascii="Museo 300" w:hAnsi="Museo 300" w:cs="Arial Narrow"/>
          <w:sz w:val="22"/>
          <w:szCs w:val="22"/>
        </w:rPr>
        <w:t>de 202</w:t>
      </w:r>
      <w:r>
        <w:rPr>
          <w:rFonts w:ascii="Museo 300" w:hAnsi="Museo 300" w:cs="Arial Narrow"/>
          <w:sz w:val="22"/>
          <w:szCs w:val="22"/>
        </w:rPr>
        <w:t>2</w:t>
      </w:r>
      <w:r w:rsidRPr="00D92562">
        <w:rPr>
          <w:rFonts w:ascii="Museo 300" w:hAnsi="Museo 300" w:cs="Arial Narrow"/>
          <w:sz w:val="22"/>
          <w:szCs w:val="22"/>
        </w:rPr>
        <w:t xml:space="preserve">, se efectuó la recepción y apertura de ofertas, presentándose como ofertante la empresa </w:t>
      </w:r>
      <w:r>
        <w:rPr>
          <w:rFonts w:ascii="Museo 300" w:hAnsi="Museo 300" w:cs="Arial Narrow"/>
          <w:sz w:val="22"/>
          <w:szCs w:val="22"/>
        </w:rPr>
        <w:t xml:space="preserve">CALLEJA, </w:t>
      </w:r>
      <w:r w:rsidRPr="00D92562">
        <w:rPr>
          <w:rFonts w:ascii="Museo 300" w:hAnsi="Museo 300" w:cs="Arial Narrow"/>
          <w:sz w:val="22"/>
          <w:szCs w:val="22"/>
        </w:rPr>
        <w:t>S.A. DE C.V.</w:t>
      </w:r>
    </w:p>
    <w:p w14:paraId="19A384A7" w14:textId="77777777" w:rsidR="00E351A9" w:rsidRPr="00D92562" w:rsidRDefault="00E351A9" w:rsidP="00E351A9">
      <w:pPr>
        <w:jc w:val="both"/>
        <w:rPr>
          <w:rFonts w:ascii="Museo 300" w:hAnsi="Museo 300" w:cs="Arial Narrow"/>
          <w:sz w:val="22"/>
          <w:szCs w:val="22"/>
        </w:rPr>
      </w:pPr>
    </w:p>
    <w:p w14:paraId="3124AB5F" w14:textId="77777777" w:rsidR="00E351A9" w:rsidRPr="00D92562" w:rsidRDefault="00E351A9" w:rsidP="00E351A9">
      <w:pPr>
        <w:jc w:val="both"/>
        <w:rPr>
          <w:rFonts w:ascii="Museo 300" w:hAnsi="Museo 300" w:cs="Arial Narrow"/>
          <w:sz w:val="22"/>
          <w:szCs w:val="22"/>
        </w:rPr>
      </w:pPr>
      <w:r w:rsidRPr="00D92562">
        <w:rPr>
          <w:rFonts w:ascii="Museo 300" w:hAnsi="Museo 300" w:cs="Arial Narrow"/>
          <w:sz w:val="22"/>
          <w:szCs w:val="22"/>
        </w:rPr>
        <w:t>El monto ofertado y el valor de la garantía presentada fue el siguiente:</w:t>
      </w:r>
    </w:p>
    <w:p w14:paraId="66CF37E5" w14:textId="77777777" w:rsidR="00E351A9" w:rsidRPr="00D92562" w:rsidRDefault="00E351A9" w:rsidP="00E351A9">
      <w:pPr>
        <w:jc w:val="center"/>
        <w:rPr>
          <w:rFonts w:ascii="Museo 300" w:hAnsi="Museo 300" w:cs="Arial Narrow"/>
          <w:b/>
          <w:bCs/>
          <w:sz w:val="22"/>
          <w:szCs w:val="22"/>
          <w:u w:val="single"/>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7"/>
        <w:gridCol w:w="1660"/>
        <w:gridCol w:w="1560"/>
        <w:gridCol w:w="1530"/>
      </w:tblGrid>
      <w:tr w:rsidR="00E351A9" w:rsidRPr="00D92562" w14:paraId="711F5424" w14:textId="77777777" w:rsidTr="00003B61">
        <w:tc>
          <w:tcPr>
            <w:tcW w:w="3897" w:type="dxa"/>
            <w:shd w:val="clear" w:color="auto" w:fill="D9D9D9"/>
            <w:vAlign w:val="center"/>
          </w:tcPr>
          <w:p w14:paraId="36A04AF9" w14:textId="77777777" w:rsidR="00E351A9" w:rsidRPr="00D92562" w:rsidRDefault="00E351A9" w:rsidP="00003B61">
            <w:pPr>
              <w:spacing w:line="240" w:lineRule="atLeast"/>
              <w:jc w:val="center"/>
              <w:rPr>
                <w:rFonts w:ascii="Museo 300" w:hAnsi="Museo 300" w:cs="Arial Narrow"/>
                <w:b/>
                <w:bCs/>
                <w:sz w:val="22"/>
                <w:szCs w:val="22"/>
              </w:rPr>
            </w:pPr>
            <w:r w:rsidRPr="00D92562">
              <w:rPr>
                <w:rFonts w:ascii="Museo 300" w:hAnsi="Museo 300" w:cs="Arial Narrow"/>
                <w:b/>
                <w:bCs/>
                <w:sz w:val="22"/>
                <w:szCs w:val="22"/>
              </w:rPr>
              <w:t>Ofertantes</w:t>
            </w:r>
          </w:p>
        </w:tc>
        <w:tc>
          <w:tcPr>
            <w:tcW w:w="1660" w:type="dxa"/>
            <w:shd w:val="clear" w:color="auto" w:fill="D9D9D9"/>
            <w:vAlign w:val="center"/>
          </w:tcPr>
          <w:p w14:paraId="3E68F2D2" w14:textId="77777777" w:rsidR="00E351A9" w:rsidRPr="00D92562" w:rsidRDefault="00E351A9" w:rsidP="00003B61">
            <w:pPr>
              <w:spacing w:line="240" w:lineRule="atLeast"/>
              <w:jc w:val="center"/>
              <w:rPr>
                <w:rFonts w:ascii="Museo 300" w:hAnsi="Museo 300" w:cs="Arial Narrow"/>
                <w:b/>
                <w:bCs/>
                <w:sz w:val="22"/>
                <w:szCs w:val="22"/>
              </w:rPr>
            </w:pPr>
            <w:r w:rsidRPr="00D92562">
              <w:rPr>
                <w:rFonts w:ascii="Museo 300" w:hAnsi="Museo 300" w:cs="Arial Narrow"/>
                <w:b/>
                <w:bCs/>
                <w:sz w:val="22"/>
                <w:szCs w:val="22"/>
              </w:rPr>
              <w:t>Monto ofertado</w:t>
            </w:r>
          </w:p>
        </w:tc>
        <w:tc>
          <w:tcPr>
            <w:tcW w:w="1560" w:type="dxa"/>
            <w:shd w:val="clear" w:color="auto" w:fill="D9D9D9"/>
            <w:vAlign w:val="center"/>
          </w:tcPr>
          <w:p w14:paraId="5B383D40" w14:textId="77777777" w:rsidR="00E351A9" w:rsidRPr="00D92562" w:rsidRDefault="00E351A9" w:rsidP="00003B61">
            <w:pPr>
              <w:spacing w:line="240" w:lineRule="atLeast"/>
              <w:jc w:val="center"/>
              <w:rPr>
                <w:rFonts w:ascii="Museo 300" w:hAnsi="Museo 300" w:cs="Arial Narrow"/>
                <w:b/>
                <w:bCs/>
                <w:sz w:val="22"/>
                <w:szCs w:val="22"/>
              </w:rPr>
            </w:pPr>
            <w:r w:rsidRPr="00D92562">
              <w:rPr>
                <w:rFonts w:ascii="Museo 300" w:hAnsi="Museo 300" w:cs="Arial Narrow"/>
                <w:b/>
                <w:bCs/>
                <w:sz w:val="22"/>
                <w:szCs w:val="22"/>
              </w:rPr>
              <w:t>Garantía presentada</w:t>
            </w:r>
          </w:p>
        </w:tc>
        <w:tc>
          <w:tcPr>
            <w:tcW w:w="1530" w:type="dxa"/>
            <w:shd w:val="clear" w:color="auto" w:fill="D9D9D9"/>
            <w:vAlign w:val="center"/>
          </w:tcPr>
          <w:p w14:paraId="1792ADB9" w14:textId="77777777" w:rsidR="00E351A9" w:rsidRPr="00D92562" w:rsidRDefault="00E351A9" w:rsidP="00003B61">
            <w:pPr>
              <w:spacing w:line="240" w:lineRule="atLeast"/>
              <w:jc w:val="center"/>
              <w:rPr>
                <w:rFonts w:ascii="Museo 300" w:hAnsi="Museo 300" w:cs="Arial Narrow"/>
                <w:b/>
                <w:bCs/>
                <w:sz w:val="22"/>
                <w:szCs w:val="22"/>
              </w:rPr>
            </w:pPr>
            <w:r w:rsidRPr="00D92562">
              <w:rPr>
                <w:rFonts w:ascii="Museo 300" w:hAnsi="Museo 300" w:cs="Arial Narrow"/>
                <w:b/>
                <w:bCs/>
                <w:sz w:val="22"/>
                <w:szCs w:val="22"/>
              </w:rPr>
              <w:t>Tipo de oferta</w:t>
            </w:r>
          </w:p>
        </w:tc>
      </w:tr>
      <w:tr w:rsidR="00E351A9" w:rsidRPr="00D92562" w14:paraId="72D2BD29" w14:textId="77777777" w:rsidTr="00003B61">
        <w:tc>
          <w:tcPr>
            <w:tcW w:w="3897" w:type="dxa"/>
            <w:vAlign w:val="center"/>
          </w:tcPr>
          <w:p w14:paraId="59EBE349" w14:textId="77777777" w:rsidR="00E351A9" w:rsidRPr="00D92562" w:rsidRDefault="00E351A9" w:rsidP="00003B61">
            <w:pPr>
              <w:jc w:val="center"/>
              <w:rPr>
                <w:rFonts w:ascii="Museo 300" w:hAnsi="Museo 300" w:cs="Arial Narrow"/>
                <w:sz w:val="22"/>
                <w:szCs w:val="22"/>
              </w:rPr>
            </w:pPr>
            <w:r>
              <w:rPr>
                <w:rFonts w:ascii="Museo 300" w:hAnsi="Museo 300" w:cs="Arial Narrow"/>
                <w:sz w:val="22"/>
                <w:szCs w:val="22"/>
              </w:rPr>
              <w:t xml:space="preserve">CALLEJA, </w:t>
            </w:r>
            <w:r w:rsidRPr="00D92562">
              <w:rPr>
                <w:rFonts w:ascii="Museo 300" w:hAnsi="Museo 300" w:cs="Arial Narrow"/>
                <w:sz w:val="22"/>
                <w:szCs w:val="22"/>
              </w:rPr>
              <w:t>S.A. DE C.V.</w:t>
            </w:r>
          </w:p>
        </w:tc>
        <w:tc>
          <w:tcPr>
            <w:tcW w:w="1660" w:type="dxa"/>
            <w:vAlign w:val="center"/>
          </w:tcPr>
          <w:p w14:paraId="497B4B40" w14:textId="77777777" w:rsidR="00E351A9" w:rsidRPr="00D92562" w:rsidRDefault="00E351A9" w:rsidP="00003B61">
            <w:pPr>
              <w:spacing w:line="360" w:lineRule="auto"/>
              <w:jc w:val="center"/>
              <w:rPr>
                <w:rFonts w:ascii="Museo 300" w:hAnsi="Museo 300" w:cs="Arial Narrow"/>
                <w:sz w:val="22"/>
                <w:szCs w:val="22"/>
              </w:rPr>
            </w:pPr>
            <w:r w:rsidRPr="00D92562">
              <w:rPr>
                <w:rFonts w:ascii="Museo 300" w:hAnsi="Museo 300" w:cs="Arial Narrow"/>
                <w:sz w:val="22"/>
                <w:szCs w:val="22"/>
              </w:rPr>
              <w:t xml:space="preserve">$ </w:t>
            </w:r>
            <w:r>
              <w:rPr>
                <w:rFonts w:ascii="Museo 300" w:hAnsi="Museo 300" w:cs="Arial Narrow"/>
                <w:sz w:val="22"/>
                <w:szCs w:val="22"/>
              </w:rPr>
              <w:t>203,300.00</w:t>
            </w:r>
          </w:p>
        </w:tc>
        <w:tc>
          <w:tcPr>
            <w:tcW w:w="1560" w:type="dxa"/>
            <w:vAlign w:val="center"/>
          </w:tcPr>
          <w:p w14:paraId="1A02A706" w14:textId="77777777" w:rsidR="00E351A9" w:rsidRPr="00D92562" w:rsidRDefault="00E351A9" w:rsidP="00003B61">
            <w:pPr>
              <w:spacing w:line="360" w:lineRule="auto"/>
              <w:jc w:val="center"/>
              <w:rPr>
                <w:rFonts w:ascii="Museo 300" w:hAnsi="Museo 300" w:cs="Arial Narrow"/>
                <w:sz w:val="22"/>
                <w:szCs w:val="22"/>
                <w:lang w:val="es-SV"/>
              </w:rPr>
            </w:pPr>
            <w:r w:rsidRPr="00D92562">
              <w:rPr>
                <w:rFonts w:ascii="Museo 300" w:hAnsi="Museo 300" w:cs="Arial Narrow"/>
                <w:sz w:val="22"/>
                <w:szCs w:val="22"/>
                <w:lang w:val="es-SV"/>
              </w:rPr>
              <w:t xml:space="preserve">$ </w:t>
            </w:r>
            <w:r>
              <w:rPr>
                <w:rFonts w:ascii="Museo 300" w:hAnsi="Museo 300" w:cs="Arial Narrow"/>
                <w:sz w:val="22"/>
                <w:szCs w:val="22"/>
                <w:lang w:val="es-SV"/>
              </w:rPr>
              <w:t>8</w:t>
            </w:r>
            <w:r w:rsidRPr="00D92562">
              <w:rPr>
                <w:rFonts w:ascii="Museo 300" w:hAnsi="Museo 300" w:cs="Arial Narrow"/>
                <w:sz w:val="22"/>
                <w:szCs w:val="22"/>
                <w:lang w:val="es-SV"/>
              </w:rPr>
              <w:t>,</w:t>
            </w:r>
            <w:r>
              <w:rPr>
                <w:rFonts w:ascii="Museo 300" w:hAnsi="Museo 300" w:cs="Arial Narrow"/>
                <w:sz w:val="22"/>
                <w:szCs w:val="22"/>
                <w:lang w:val="es-SV"/>
              </w:rPr>
              <w:t>132</w:t>
            </w:r>
            <w:r w:rsidRPr="00D92562">
              <w:rPr>
                <w:rFonts w:ascii="Museo 300" w:hAnsi="Museo 300" w:cs="Arial Narrow"/>
                <w:sz w:val="22"/>
                <w:szCs w:val="22"/>
                <w:lang w:val="es-SV"/>
              </w:rPr>
              <w:t>.</w:t>
            </w:r>
            <w:r>
              <w:rPr>
                <w:rFonts w:ascii="Museo 300" w:hAnsi="Museo 300" w:cs="Arial Narrow"/>
                <w:sz w:val="22"/>
                <w:szCs w:val="22"/>
                <w:lang w:val="es-SV"/>
              </w:rPr>
              <w:t>0</w:t>
            </w:r>
            <w:r w:rsidRPr="00D92562">
              <w:rPr>
                <w:rFonts w:ascii="Museo 300" w:hAnsi="Museo 300" w:cs="Arial Narrow"/>
                <w:sz w:val="22"/>
                <w:szCs w:val="22"/>
                <w:lang w:val="es-SV"/>
              </w:rPr>
              <w:t>0</w:t>
            </w:r>
          </w:p>
        </w:tc>
        <w:tc>
          <w:tcPr>
            <w:tcW w:w="1530" w:type="dxa"/>
            <w:vAlign w:val="center"/>
          </w:tcPr>
          <w:p w14:paraId="72CE63AC" w14:textId="77777777" w:rsidR="00E351A9" w:rsidRPr="00D92562" w:rsidRDefault="00E351A9" w:rsidP="00003B61">
            <w:pPr>
              <w:spacing w:line="360" w:lineRule="auto"/>
              <w:jc w:val="center"/>
              <w:rPr>
                <w:rFonts w:ascii="Museo 300" w:hAnsi="Museo 300" w:cs="Arial Narrow"/>
                <w:sz w:val="22"/>
                <w:szCs w:val="22"/>
                <w:lang w:val="es-SV"/>
              </w:rPr>
            </w:pPr>
            <w:r w:rsidRPr="00D92562">
              <w:rPr>
                <w:rFonts w:ascii="Museo 300" w:hAnsi="Museo 300" w:cs="Arial Narrow"/>
                <w:sz w:val="22"/>
                <w:szCs w:val="22"/>
                <w:lang w:val="es-SV"/>
              </w:rPr>
              <w:t>Total</w:t>
            </w:r>
          </w:p>
        </w:tc>
      </w:tr>
    </w:tbl>
    <w:p w14:paraId="19AFBB84" w14:textId="77777777" w:rsidR="00E351A9" w:rsidRPr="00D92562" w:rsidRDefault="00E351A9" w:rsidP="00E351A9">
      <w:pPr>
        <w:jc w:val="both"/>
        <w:rPr>
          <w:rFonts w:ascii="Museo 300" w:hAnsi="Museo 300" w:cs="Arial Narrow"/>
          <w:sz w:val="22"/>
          <w:szCs w:val="22"/>
        </w:rPr>
      </w:pPr>
    </w:p>
    <w:p w14:paraId="05B986E8" w14:textId="77777777" w:rsidR="00E351A9" w:rsidRPr="00D92562" w:rsidRDefault="00E351A9" w:rsidP="00E351A9">
      <w:pPr>
        <w:jc w:val="both"/>
        <w:rPr>
          <w:rFonts w:ascii="Museo 300" w:hAnsi="Museo 300" w:cs="Arial Narrow"/>
          <w:sz w:val="22"/>
          <w:szCs w:val="22"/>
          <w:lang w:val="es-SV"/>
        </w:rPr>
      </w:pPr>
      <w:r w:rsidRPr="00753B88">
        <w:rPr>
          <w:rFonts w:ascii="Museo 300" w:hAnsi="Museo 300" w:cs="Arial Narrow"/>
          <w:sz w:val="22"/>
          <w:szCs w:val="22"/>
        </w:rPr>
        <w:t>Luego, l</w:t>
      </w:r>
      <w:r w:rsidRPr="00753B88">
        <w:rPr>
          <w:rFonts w:ascii="Museo 300" w:hAnsi="Museo 300" w:cs="Arial Narrow"/>
          <w:sz w:val="22"/>
          <w:szCs w:val="22"/>
          <w:lang w:val="es-SV"/>
        </w:rPr>
        <w:t>a Comisión Evaluadora de Ofertas, reunidos en la oficina de la UACI dio inicio al análisis y evaluación de los documentos requeridos a los ofertantes, de acuerdo a lo estipulado en las correspondientes Bases de Licitación.   Este proceso se realizó de la siguiente manera:</w:t>
      </w:r>
    </w:p>
    <w:p w14:paraId="39791E7D" w14:textId="77777777" w:rsidR="00E351A9" w:rsidRPr="00D92562" w:rsidRDefault="00E351A9" w:rsidP="00E351A9">
      <w:pPr>
        <w:jc w:val="both"/>
        <w:rPr>
          <w:rFonts w:ascii="Museo 300" w:hAnsi="Museo 300" w:cs="Arial Narrow"/>
          <w:sz w:val="22"/>
          <w:szCs w:val="22"/>
          <w:lang w:val="es-S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2268"/>
        <w:gridCol w:w="2523"/>
      </w:tblGrid>
      <w:tr w:rsidR="00E351A9" w:rsidRPr="00D92562" w14:paraId="10BB954B" w14:textId="77777777" w:rsidTr="00003B61">
        <w:trPr>
          <w:trHeight w:val="296"/>
        </w:trPr>
        <w:tc>
          <w:tcPr>
            <w:tcW w:w="3856" w:type="dxa"/>
            <w:shd w:val="clear" w:color="auto" w:fill="D9D9D9"/>
            <w:vAlign w:val="center"/>
          </w:tcPr>
          <w:p w14:paraId="769381B1" w14:textId="77777777" w:rsidR="00E351A9" w:rsidRPr="00D92562" w:rsidRDefault="00E351A9" w:rsidP="00003B61">
            <w:pPr>
              <w:pStyle w:val="Textoindependiente"/>
              <w:spacing w:line="288" w:lineRule="auto"/>
              <w:jc w:val="center"/>
              <w:rPr>
                <w:rFonts w:ascii="Museo 300" w:hAnsi="Museo 300" w:cs="Arial Narrow"/>
                <w:b/>
                <w:bCs/>
                <w:sz w:val="22"/>
                <w:szCs w:val="22"/>
              </w:rPr>
            </w:pPr>
            <w:r w:rsidRPr="00D92562">
              <w:rPr>
                <w:rFonts w:ascii="Museo 300" w:hAnsi="Museo 300" w:cs="Arial Narrow"/>
                <w:b/>
                <w:bCs/>
                <w:sz w:val="22"/>
                <w:szCs w:val="22"/>
              </w:rPr>
              <w:t>FASES DE EVALUACIÓN</w:t>
            </w:r>
          </w:p>
        </w:tc>
        <w:tc>
          <w:tcPr>
            <w:tcW w:w="2268" w:type="dxa"/>
            <w:shd w:val="clear" w:color="auto" w:fill="D9D9D9"/>
            <w:vAlign w:val="center"/>
          </w:tcPr>
          <w:p w14:paraId="13E34CCE" w14:textId="77777777" w:rsidR="00E351A9" w:rsidRPr="00D92562" w:rsidRDefault="00E351A9" w:rsidP="00003B61">
            <w:pPr>
              <w:pStyle w:val="Textoindependiente"/>
              <w:spacing w:line="288" w:lineRule="auto"/>
              <w:jc w:val="center"/>
              <w:rPr>
                <w:rFonts w:ascii="Museo 300" w:hAnsi="Museo 300" w:cs="Arial Narrow"/>
                <w:b/>
                <w:bCs/>
                <w:sz w:val="22"/>
                <w:szCs w:val="22"/>
              </w:rPr>
            </w:pPr>
            <w:r w:rsidRPr="00D92562">
              <w:rPr>
                <w:rFonts w:ascii="Museo 300" w:hAnsi="Museo 300" w:cs="Arial Narrow"/>
                <w:b/>
                <w:bCs/>
                <w:sz w:val="22"/>
                <w:szCs w:val="22"/>
              </w:rPr>
              <w:t>MAXIMOS</w:t>
            </w:r>
          </w:p>
        </w:tc>
        <w:tc>
          <w:tcPr>
            <w:tcW w:w="2523" w:type="dxa"/>
            <w:shd w:val="clear" w:color="auto" w:fill="D9D9D9"/>
            <w:vAlign w:val="center"/>
          </w:tcPr>
          <w:p w14:paraId="120624B9" w14:textId="77777777" w:rsidR="00E351A9" w:rsidRPr="00D92562" w:rsidRDefault="00E351A9" w:rsidP="00003B61">
            <w:pPr>
              <w:pStyle w:val="Textoindependiente"/>
              <w:spacing w:line="288" w:lineRule="auto"/>
              <w:jc w:val="center"/>
              <w:rPr>
                <w:rFonts w:ascii="Museo 300" w:hAnsi="Museo 300" w:cs="Arial Narrow"/>
                <w:b/>
                <w:bCs/>
                <w:sz w:val="22"/>
                <w:szCs w:val="22"/>
              </w:rPr>
            </w:pPr>
            <w:r w:rsidRPr="00D92562">
              <w:rPr>
                <w:rFonts w:ascii="Museo 300" w:hAnsi="Museo 300" w:cs="Arial Narrow"/>
                <w:b/>
                <w:bCs/>
                <w:sz w:val="22"/>
                <w:szCs w:val="22"/>
              </w:rPr>
              <w:t>MINIMOS</w:t>
            </w:r>
          </w:p>
        </w:tc>
      </w:tr>
      <w:tr w:rsidR="00E351A9" w:rsidRPr="00D92562" w14:paraId="2E56210B" w14:textId="77777777" w:rsidTr="00003B61">
        <w:trPr>
          <w:trHeight w:val="323"/>
        </w:trPr>
        <w:tc>
          <w:tcPr>
            <w:tcW w:w="3856" w:type="dxa"/>
            <w:vAlign w:val="center"/>
          </w:tcPr>
          <w:p w14:paraId="075B07AF" w14:textId="77777777" w:rsidR="00E351A9" w:rsidRPr="00D92562" w:rsidRDefault="00E351A9" w:rsidP="00E351A9">
            <w:pPr>
              <w:pStyle w:val="Textoindependiente"/>
              <w:numPr>
                <w:ilvl w:val="0"/>
                <w:numId w:val="2"/>
              </w:numPr>
              <w:spacing w:after="120" w:line="288" w:lineRule="auto"/>
              <w:jc w:val="left"/>
              <w:rPr>
                <w:rFonts w:ascii="Museo 300" w:hAnsi="Museo 300" w:cs="Arial Narrow"/>
                <w:sz w:val="22"/>
                <w:szCs w:val="22"/>
              </w:rPr>
            </w:pPr>
            <w:r w:rsidRPr="00D92562">
              <w:rPr>
                <w:rFonts w:ascii="Museo 300" w:hAnsi="Museo 300" w:cs="Arial Narrow"/>
                <w:sz w:val="22"/>
                <w:szCs w:val="22"/>
              </w:rPr>
              <w:t>EVALUACION LEGAL</w:t>
            </w:r>
          </w:p>
        </w:tc>
        <w:tc>
          <w:tcPr>
            <w:tcW w:w="2268" w:type="dxa"/>
            <w:vAlign w:val="center"/>
          </w:tcPr>
          <w:p w14:paraId="4A428935" w14:textId="77777777" w:rsidR="00E351A9" w:rsidRPr="00D92562" w:rsidRDefault="00E351A9" w:rsidP="00003B61">
            <w:pPr>
              <w:pStyle w:val="Textoindependiente"/>
              <w:spacing w:line="288" w:lineRule="auto"/>
              <w:jc w:val="center"/>
              <w:rPr>
                <w:rFonts w:ascii="Museo 300" w:hAnsi="Museo 300" w:cs="Arial Narrow"/>
                <w:sz w:val="22"/>
                <w:szCs w:val="22"/>
              </w:rPr>
            </w:pPr>
            <w:r w:rsidRPr="00D92562">
              <w:rPr>
                <w:rFonts w:ascii="Museo 300" w:hAnsi="Museo 300" w:cs="Arial Narrow"/>
                <w:sz w:val="22"/>
                <w:szCs w:val="22"/>
              </w:rPr>
              <w:t>CUMPLE</w:t>
            </w:r>
          </w:p>
        </w:tc>
        <w:tc>
          <w:tcPr>
            <w:tcW w:w="2523" w:type="dxa"/>
            <w:vAlign w:val="center"/>
          </w:tcPr>
          <w:p w14:paraId="75969EC7" w14:textId="77777777" w:rsidR="00E351A9" w:rsidRPr="00D92562" w:rsidRDefault="00E351A9" w:rsidP="00003B61">
            <w:pPr>
              <w:pStyle w:val="Textoindependiente"/>
              <w:spacing w:line="288" w:lineRule="auto"/>
              <w:jc w:val="center"/>
              <w:rPr>
                <w:rFonts w:ascii="Museo 300" w:hAnsi="Museo 300" w:cs="Arial Narrow"/>
                <w:sz w:val="22"/>
                <w:szCs w:val="22"/>
              </w:rPr>
            </w:pPr>
            <w:r w:rsidRPr="00D92562">
              <w:rPr>
                <w:rFonts w:ascii="Museo 300" w:hAnsi="Museo 300" w:cs="Arial Narrow"/>
                <w:sz w:val="22"/>
                <w:szCs w:val="22"/>
              </w:rPr>
              <w:t>NO CUMPLE</w:t>
            </w:r>
          </w:p>
        </w:tc>
      </w:tr>
      <w:tr w:rsidR="00E351A9" w:rsidRPr="00D92562" w14:paraId="48C4D54B" w14:textId="77777777" w:rsidTr="00003B61">
        <w:trPr>
          <w:trHeight w:val="299"/>
        </w:trPr>
        <w:tc>
          <w:tcPr>
            <w:tcW w:w="3856" w:type="dxa"/>
            <w:vAlign w:val="center"/>
          </w:tcPr>
          <w:p w14:paraId="393E7A70" w14:textId="77777777" w:rsidR="00E351A9" w:rsidRPr="00D92562" w:rsidRDefault="00E351A9" w:rsidP="00E351A9">
            <w:pPr>
              <w:pStyle w:val="Textoindependiente"/>
              <w:numPr>
                <w:ilvl w:val="0"/>
                <w:numId w:val="2"/>
              </w:numPr>
              <w:spacing w:after="120" w:line="288" w:lineRule="auto"/>
              <w:jc w:val="left"/>
              <w:rPr>
                <w:rFonts w:ascii="Museo 300" w:hAnsi="Museo 300" w:cs="Arial Narrow"/>
                <w:sz w:val="22"/>
                <w:szCs w:val="22"/>
              </w:rPr>
            </w:pPr>
            <w:r w:rsidRPr="00D92562">
              <w:rPr>
                <w:rFonts w:ascii="Museo 300" w:hAnsi="Museo 300" w:cs="Arial Narrow"/>
                <w:sz w:val="22"/>
                <w:szCs w:val="22"/>
              </w:rPr>
              <w:t>EVALUACION FINANCIERA</w:t>
            </w:r>
          </w:p>
        </w:tc>
        <w:tc>
          <w:tcPr>
            <w:tcW w:w="2268" w:type="dxa"/>
            <w:vAlign w:val="center"/>
          </w:tcPr>
          <w:p w14:paraId="2CEBF38E" w14:textId="77777777" w:rsidR="00E351A9" w:rsidRPr="00D92562" w:rsidRDefault="00E351A9" w:rsidP="00003B61">
            <w:pPr>
              <w:pStyle w:val="Textoindependiente"/>
              <w:spacing w:line="288" w:lineRule="auto"/>
              <w:jc w:val="center"/>
              <w:rPr>
                <w:rFonts w:ascii="Museo 300" w:hAnsi="Museo 300" w:cs="Arial Narrow"/>
                <w:sz w:val="22"/>
                <w:szCs w:val="22"/>
              </w:rPr>
            </w:pPr>
            <w:r w:rsidRPr="00D92562">
              <w:rPr>
                <w:rFonts w:ascii="Museo 300" w:hAnsi="Museo 300" w:cs="Arial Narrow"/>
                <w:sz w:val="22"/>
                <w:szCs w:val="22"/>
              </w:rPr>
              <w:t>40.00 PUNTOS</w:t>
            </w:r>
          </w:p>
        </w:tc>
        <w:tc>
          <w:tcPr>
            <w:tcW w:w="2523" w:type="dxa"/>
            <w:vAlign w:val="center"/>
          </w:tcPr>
          <w:p w14:paraId="72EB5265" w14:textId="77777777" w:rsidR="00E351A9" w:rsidRPr="00D92562" w:rsidRDefault="00E351A9" w:rsidP="00003B61">
            <w:pPr>
              <w:pStyle w:val="Textoindependiente"/>
              <w:spacing w:line="288" w:lineRule="auto"/>
              <w:jc w:val="center"/>
              <w:rPr>
                <w:rFonts w:ascii="Museo 300" w:hAnsi="Museo 300" w:cs="Arial Narrow"/>
                <w:sz w:val="22"/>
                <w:szCs w:val="22"/>
              </w:rPr>
            </w:pPr>
            <w:r w:rsidRPr="00D92562">
              <w:rPr>
                <w:rFonts w:ascii="Museo 300" w:hAnsi="Museo 300" w:cs="Arial Narrow"/>
                <w:sz w:val="22"/>
                <w:szCs w:val="22"/>
              </w:rPr>
              <w:t>20.00 PUNTOS</w:t>
            </w:r>
          </w:p>
        </w:tc>
      </w:tr>
      <w:tr w:rsidR="00E351A9" w:rsidRPr="00D92562" w14:paraId="23A0D76C" w14:textId="77777777" w:rsidTr="00003B61">
        <w:trPr>
          <w:trHeight w:val="227"/>
        </w:trPr>
        <w:tc>
          <w:tcPr>
            <w:tcW w:w="3856" w:type="dxa"/>
            <w:vAlign w:val="center"/>
          </w:tcPr>
          <w:p w14:paraId="4237679A" w14:textId="77777777" w:rsidR="00E351A9" w:rsidRPr="00D92562" w:rsidRDefault="00E351A9" w:rsidP="00E351A9">
            <w:pPr>
              <w:pStyle w:val="Textoindependiente"/>
              <w:numPr>
                <w:ilvl w:val="0"/>
                <w:numId w:val="2"/>
              </w:numPr>
              <w:spacing w:after="120" w:line="288" w:lineRule="auto"/>
              <w:jc w:val="left"/>
              <w:rPr>
                <w:rFonts w:ascii="Museo 300" w:hAnsi="Museo 300" w:cs="Arial Narrow"/>
                <w:sz w:val="22"/>
                <w:szCs w:val="22"/>
              </w:rPr>
            </w:pPr>
            <w:r w:rsidRPr="00D92562">
              <w:rPr>
                <w:rFonts w:ascii="Museo 300" w:hAnsi="Museo 300" w:cs="Arial Narrow"/>
                <w:sz w:val="22"/>
                <w:szCs w:val="22"/>
              </w:rPr>
              <w:t>EVALUACION TECNICA</w:t>
            </w:r>
          </w:p>
        </w:tc>
        <w:tc>
          <w:tcPr>
            <w:tcW w:w="2268" w:type="dxa"/>
            <w:vAlign w:val="center"/>
          </w:tcPr>
          <w:p w14:paraId="628E521D" w14:textId="77777777" w:rsidR="00E351A9" w:rsidRPr="00D92562" w:rsidRDefault="00E351A9" w:rsidP="00003B61">
            <w:pPr>
              <w:pStyle w:val="Textoindependiente"/>
              <w:spacing w:line="288" w:lineRule="auto"/>
              <w:jc w:val="center"/>
              <w:rPr>
                <w:rFonts w:ascii="Museo 300" w:hAnsi="Museo 300" w:cs="Arial Narrow"/>
                <w:sz w:val="22"/>
                <w:szCs w:val="22"/>
              </w:rPr>
            </w:pPr>
            <w:r w:rsidRPr="00D92562">
              <w:rPr>
                <w:rFonts w:ascii="Museo 300" w:hAnsi="Museo 300" w:cs="Arial Narrow"/>
                <w:sz w:val="22"/>
                <w:szCs w:val="22"/>
              </w:rPr>
              <w:t>38.00 PUNTOS</w:t>
            </w:r>
          </w:p>
        </w:tc>
        <w:tc>
          <w:tcPr>
            <w:tcW w:w="2523" w:type="dxa"/>
            <w:vAlign w:val="center"/>
          </w:tcPr>
          <w:p w14:paraId="08F11434" w14:textId="77777777" w:rsidR="00E351A9" w:rsidRPr="00D92562" w:rsidRDefault="00E351A9" w:rsidP="00003B61">
            <w:pPr>
              <w:pStyle w:val="Textoindependiente"/>
              <w:spacing w:line="288" w:lineRule="auto"/>
              <w:jc w:val="center"/>
              <w:rPr>
                <w:rFonts w:ascii="Museo 300" w:hAnsi="Museo 300" w:cs="Arial Narrow"/>
                <w:sz w:val="22"/>
                <w:szCs w:val="22"/>
              </w:rPr>
            </w:pPr>
            <w:r w:rsidRPr="00D92562">
              <w:rPr>
                <w:rFonts w:ascii="Museo 300" w:hAnsi="Museo 300" w:cs="Arial Narrow"/>
                <w:sz w:val="22"/>
                <w:szCs w:val="22"/>
              </w:rPr>
              <w:t>20.00 PUNTOS</w:t>
            </w:r>
          </w:p>
        </w:tc>
      </w:tr>
      <w:tr w:rsidR="00E351A9" w:rsidRPr="00D92562" w14:paraId="7618F5DE" w14:textId="77777777" w:rsidTr="00003B61">
        <w:trPr>
          <w:trHeight w:val="356"/>
        </w:trPr>
        <w:tc>
          <w:tcPr>
            <w:tcW w:w="3856" w:type="dxa"/>
            <w:vAlign w:val="center"/>
          </w:tcPr>
          <w:p w14:paraId="6C751D7A" w14:textId="77777777" w:rsidR="00E351A9" w:rsidRPr="00D92562" w:rsidRDefault="00E351A9" w:rsidP="00E351A9">
            <w:pPr>
              <w:pStyle w:val="Textoindependiente"/>
              <w:numPr>
                <w:ilvl w:val="0"/>
                <w:numId w:val="2"/>
              </w:numPr>
              <w:spacing w:after="120" w:line="288" w:lineRule="auto"/>
              <w:jc w:val="left"/>
              <w:rPr>
                <w:rFonts w:ascii="Museo 300" w:hAnsi="Museo 300" w:cs="Arial Narrow"/>
                <w:sz w:val="22"/>
                <w:szCs w:val="22"/>
              </w:rPr>
            </w:pPr>
            <w:r w:rsidRPr="00D92562">
              <w:rPr>
                <w:rFonts w:ascii="Museo 300" w:hAnsi="Museo 300" w:cs="Arial Narrow"/>
                <w:sz w:val="22"/>
                <w:szCs w:val="22"/>
              </w:rPr>
              <w:t>EVALUACION ECONOMICA</w:t>
            </w:r>
          </w:p>
        </w:tc>
        <w:tc>
          <w:tcPr>
            <w:tcW w:w="2268" w:type="dxa"/>
            <w:vAlign w:val="center"/>
          </w:tcPr>
          <w:p w14:paraId="63F8C9F4" w14:textId="77777777" w:rsidR="00E351A9" w:rsidRPr="00D92562" w:rsidRDefault="00E351A9" w:rsidP="00003B61">
            <w:pPr>
              <w:pStyle w:val="Textoindependiente"/>
              <w:spacing w:line="288" w:lineRule="auto"/>
              <w:jc w:val="center"/>
              <w:rPr>
                <w:rFonts w:ascii="Museo 300" w:hAnsi="Museo 300" w:cs="Arial Narrow"/>
                <w:sz w:val="22"/>
                <w:szCs w:val="22"/>
              </w:rPr>
            </w:pPr>
            <w:r w:rsidRPr="00D92562">
              <w:rPr>
                <w:rFonts w:ascii="Museo 300" w:hAnsi="Museo 300" w:cs="Arial Narrow"/>
                <w:sz w:val="22"/>
                <w:szCs w:val="22"/>
              </w:rPr>
              <w:t>22.00 PUNTOS</w:t>
            </w:r>
          </w:p>
        </w:tc>
        <w:tc>
          <w:tcPr>
            <w:tcW w:w="2523" w:type="dxa"/>
            <w:vAlign w:val="center"/>
          </w:tcPr>
          <w:p w14:paraId="5A688090" w14:textId="77777777" w:rsidR="00E351A9" w:rsidRPr="00D92562" w:rsidRDefault="00E351A9" w:rsidP="00003B61">
            <w:pPr>
              <w:pStyle w:val="Textoindependiente"/>
              <w:spacing w:line="288" w:lineRule="auto"/>
              <w:jc w:val="center"/>
              <w:rPr>
                <w:rFonts w:ascii="Museo 300" w:hAnsi="Museo 300" w:cs="Arial Narrow"/>
                <w:sz w:val="22"/>
                <w:szCs w:val="22"/>
              </w:rPr>
            </w:pPr>
            <w:r w:rsidRPr="00D92562">
              <w:rPr>
                <w:rFonts w:ascii="Museo 300" w:hAnsi="Museo 300" w:cs="Arial Narrow"/>
                <w:sz w:val="22"/>
                <w:szCs w:val="22"/>
              </w:rPr>
              <w:t>10.00 PUNTOS</w:t>
            </w:r>
          </w:p>
        </w:tc>
      </w:tr>
      <w:tr w:rsidR="00E351A9" w:rsidRPr="00D92562" w14:paraId="2BDD7E70" w14:textId="77777777" w:rsidTr="00003B61">
        <w:trPr>
          <w:trHeight w:val="288"/>
        </w:trPr>
        <w:tc>
          <w:tcPr>
            <w:tcW w:w="3856" w:type="dxa"/>
            <w:shd w:val="clear" w:color="auto" w:fill="D9D9D9"/>
            <w:vAlign w:val="center"/>
          </w:tcPr>
          <w:p w14:paraId="369D3285" w14:textId="77777777" w:rsidR="00E351A9" w:rsidRPr="00D92562" w:rsidRDefault="00E351A9" w:rsidP="00003B61">
            <w:pPr>
              <w:pStyle w:val="Textoindependiente"/>
              <w:spacing w:line="288" w:lineRule="auto"/>
              <w:jc w:val="center"/>
              <w:rPr>
                <w:rFonts w:ascii="Museo 300" w:hAnsi="Museo 300" w:cs="Arial Narrow"/>
                <w:b/>
                <w:bCs/>
                <w:sz w:val="22"/>
                <w:szCs w:val="22"/>
              </w:rPr>
            </w:pPr>
            <w:r w:rsidRPr="00D92562">
              <w:rPr>
                <w:rFonts w:ascii="Museo 300" w:hAnsi="Museo 300" w:cs="Arial Narrow"/>
                <w:b/>
                <w:bCs/>
                <w:sz w:val="22"/>
                <w:szCs w:val="22"/>
              </w:rPr>
              <w:t>TOTAL</w:t>
            </w:r>
          </w:p>
        </w:tc>
        <w:tc>
          <w:tcPr>
            <w:tcW w:w="2268" w:type="dxa"/>
            <w:shd w:val="clear" w:color="auto" w:fill="D9D9D9"/>
            <w:vAlign w:val="center"/>
          </w:tcPr>
          <w:p w14:paraId="47A7EF4F" w14:textId="77777777" w:rsidR="00E351A9" w:rsidRPr="00D92562" w:rsidRDefault="00E351A9" w:rsidP="00003B61">
            <w:pPr>
              <w:pStyle w:val="Textoindependiente"/>
              <w:spacing w:line="288" w:lineRule="auto"/>
              <w:jc w:val="center"/>
              <w:rPr>
                <w:rFonts w:ascii="Museo 300" w:hAnsi="Museo 300" w:cs="Arial Narrow"/>
                <w:b/>
                <w:bCs/>
                <w:sz w:val="22"/>
                <w:szCs w:val="22"/>
              </w:rPr>
            </w:pPr>
            <w:r w:rsidRPr="00D92562">
              <w:rPr>
                <w:rFonts w:ascii="Museo 300" w:hAnsi="Museo 300" w:cs="Arial Narrow"/>
                <w:b/>
                <w:bCs/>
                <w:sz w:val="22"/>
                <w:szCs w:val="22"/>
              </w:rPr>
              <w:t>100.00 PUNTOS</w:t>
            </w:r>
          </w:p>
        </w:tc>
        <w:tc>
          <w:tcPr>
            <w:tcW w:w="2523" w:type="dxa"/>
            <w:shd w:val="clear" w:color="auto" w:fill="D9D9D9"/>
            <w:vAlign w:val="center"/>
          </w:tcPr>
          <w:p w14:paraId="10947F1F" w14:textId="77777777" w:rsidR="00E351A9" w:rsidRPr="00D92562" w:rsidRDefault="00E351A9" w:rsidP="00003B61">
            <w:pPr>
              <w:pStyle w:val="Textoindependiente"/>
              <w:spacing w:line="288" w:lineRule="auto"/>
              <w:jc w:val="center"/>
              <w:rPr>
                <w:rFonts w:ascii="Museo 300" w:hAnsi="Museo 300" w:cs="Arial Narrow"/>
                <w:b/>
                <w:bCs/>
                <w:sz w:val="22"/>
                <w:szCs w:val="22"/>
              </w:rPr>
            </w:pPr>
            <w:r w:rsidRPr="00D92562">
              <w:rPr>
                <w:rFonts w:ascii="Museo 300" w:hAnsi="Museo 300" w:cs="Arial Narrow"/>
                <w:b/>
                <w:bCs/>
                <w:sz w:val="22"/>
                <w:szCs w:val="22"/>
              </w:rPr>
              <w:t>50.00 PUNTOS</w:t>
            </w:r>
          </w:p>
        </w:tc>
      </w:tr>
    </w:tbl>
    <w:p w14:paraId="6B484EAD" w14:textId="77777777" w:rsidR="00E351A9" w:rsidRDefault="00E351A9" w:rsidP="00E351A9">
      <w:pPr>
        <w:widowControl w:val="0"/>
        <w:jc w:val="both"/>
        <w:rPr>
          <w:rFonts w:ascii="Museo 300" w:hAnsi="Museo 300" w:cs="HelveticaNeue LT 45 Light"/>
          <w:sz w:val="22"/>
          <w:szCs w:val="22"/>
          <w:lang w:val="es-SV"/>
        </w:rPr>
      </w:pPr>
    </w:p>
    <w:p w14:paraId="20660378" w14:textId="77777777" w:rsidR="00373C23" w:rsidRDefault="00373C23" w:rsidP="00E351A9">
      <w:pPr>
        <w:widowControl w:val="0"/>
        <w:jc w:val="both"/>
        <w:rPr>
          <w:rFonts w:ascii="Museo 300" w:hAnsi="Museo 300" w:cs="HelveticaNeue LT 45 Light"/>
          <w:sz w:val="22"/>
          <w:szCs w:val="22"/>
          <w:lang w:val="es-SV"/>
        </w:rPr>
      </w:pPr>
    </w:p>
    <w:p w14:paraId="049FCF84" w14:textId="77777777" w:rsidR="00E351A9" w:rsidRDefault="00E351A9" w:rsidP="00E351A9">
      <w:pPr>
        <w:pStyle w:val="Prrafodelista"/>
        <w:widowControl w:val="0"/>
        <w:numPr>
          <w:ilvl w:val="0"/>
          <w:numId w:val="5"/>
        </w:numPr>
        <w:spacing w:after="0"/>
        <w:jc w:val="center"/>
        <w:rPr>
          <w:rFonts w:ascii="Museo 300" w:hAnsi="Museo 300" w:cs="Arial Narrow"/>
          <w:b/>
          <w:bCs/>
          <w:snapToGrid w:val="0"/>
          <w:sz w:val="22"/>
        </w:rPr>
      </w:pPr>
      <w:r w:rsidRPr="00D35EAA">
        <w:rPr>
          <w:rFonts w:ascii="Museo 300" w:hAnsi="Museo 300" w:cs="Arial Narrow"/>
          <w:b/>
          <w:bCs/>
          <w:snapToGrid w:val="0"/>
          <w:sz w:val="22"/>
        </w:rPr>
        <w:t>EVALUACIÓN LEGAL (CUMPLE / NO CUMPLE)</w:t>
      </w:r>
    </w:p>
    <w:p w14:paraId="01E8A1EC" w14:textId="77777777" w:rsidR="00373C23" w:rsidRPr="00D35EAA" w:rsidRDefault="00373C23" w:rsidP="00373C23">
      <w:pPr>
        <w:pStyle w:val="Prrafodelista"/>
        <w:widowControl w:val="0"/>
        <w:spacing w:after="0"/>
        <w:rPr>
          <w:rFonts w:ascii="Museo 300" w:hAnsi="Museo 300" w:cs="Arial Narrow"/>
          <w:b/>
          <w:bCs/>
          <w:snapToGrid w:val="0"/>
          <w:sz w:val="22"/>
        </w:rPr>
      </w:pPr>
    </w:p>
    <w:p w14:paraId="5498793B" w14:textId="77777777" w:rsidR="00E351A9" w:rsidRPr="00D92562" w:rsidRDefault="00E351A9" w:rsidP="00E351A9">
      <w:pPr>
        <w:jc w:val="both"/>
        <w:rPr>
          <w:rFonts w:ascii="Museo 300" w:hAnsi="Museo 300" w:cs="Arial Narrow"/>
          <w:sz w:val="22"/>
          <w:szCs w:val="22"/>
        </w:rPr>
      </w:pPr>
      <w:r w:rsidRPr="00D92562">
        <w:rPr>
          <w:rFonts w:ascii="Museo 300" w:hAnsi="Museo 300" w:cs="Arial Narrow"/>
          <w:sz w:val="22"/>
          <w:szCs w:val="22"/>
        </w:rPr>
        <w:lastRenderedPageBreak/>
        <w:t xml:space="preserve">Se valoró y comprobó que </w:t>
      </w:r>
      <w:r>
        <w:rPr>
          <w:rFonts w:ascii="Museo 300" w:hAnsi="Museo 300" w:cs="Arial Narrow"/>
          <w:sz w:val="22"/>
          <w:szCs w:val="22"/>
        </w:rPr>
        <w:t xml:space="preserve">el ofertante CALLEJA, </w:t>
      </w:r>
      <w:r w:rsidRPr="00D92562">
        <w:rPr>
          <w:rFonts w:ascii="Museo 300" w:hAnsi="Museo 300" w:cs="Arial Narrow"/>
          <w:sz w:val="22"/>
          <w:szCs w:val="22"/>
        </w:rPr>
        <w:t xml:space="preserve">S.A. DE C.V.; </w:t>
      </w:r>
      <w:r>
        <w:rPr>
          <w:rFonts w:ascii="Museo 300" w:hAnsi="Museo 300" w:cs="Arial Narrow"/>
          <w:sz w:val="22"/>
          <w:szCs w:val="22"/>
        </w:rPr>
        <w:t xml:space="preserve">presentó </w:t>
      </w:r>
      <w:r w:rsidRPr="00D92562">
        <w:rPr>
          <w:rFonts w:ascii="Museo 300" w:hAnsi="Museo 300" w:cs="Arial Narrow"/>
          <w:sz w:val="22"/>
          <w:szCs w:val="22"/>
        </w:rPr>
        <w:t>la documentación legal requerida de acuerdo a las Bases de Licitación</w:t>
      </w:r>
      <w:r>
        <w:rPr>
          <w:rFonts w:ascii="Museo 300" w:hAnsi="Museo 300" w:cs="Arial Narrow"/>
          <w:sz w:val="22"/>
          <w:szCs w:val="22"/>
        </w:rPr>
        <w:t>, p</w:t>
      </w:r>
      <w:r w:rsidRPr="00D92562">
        <w:rPr>
          <w:rFonts w:ascii="Museo 300" w:hAnsi="Museo 300" w:cs="Arial Narrow"/>
          <w:sz w:val="22"/>
          <w:szCs w:val="22"/>
        </w:rPr>
        <w:t>or lo que, la Comisión Evaluado</w:t>
      </w:r>
      <w:r>
        <w:rPr>
          <w:rFonts w:ascii="Museo 300" w:hAnsi="Museo 300" w:cs="Arial Narrow"/>
          <w:sz w:val="22"/>
          <w:szCs w:val="22"/>
        </w:rPr>
        <w:t xml:space="preserve">ra de Ofertas resolvió que dicho ofertante CALLEJA, </w:t>
      </w:r>
      <w:r w:rsidRPr="00D92562">
        <w:rPr>
          <w:rFonts w:ascii="Museo 300" w:hAnsi="Museo 300" w:cs="Arial Narrow"/>
          <w:sz w:val="22"/>
          <w:szCs w:val="22"/>
        </w:rPr>
        <w:t>S.A. DE C.V.</w:t>
      </w:r>
      <w:r>
        <w:rPr>
          <w:rFonts w:ascii="Museo 300" w:hAnsi="Museo 300" w:cs="Arial Narrow"/>
          <w:sz w:val="22"/>
          <w:szCs w:val="22"/>
        </w:rPr>
        <w:t>;</w:t>
      </w:r>
      <w:r w:rsidRPr="00D92562">
        <w:rPr>
          <w:rFonts w:ascii="Museo 300" w:hAnsi="Museo 300" w:cs="Arial Narrow"/>
          <w:sz w:val="22"/>
          <w:szCs w:val="22"/>
        </w:rPr>
        <w:t xml:space="preserve"> </w:t>
      </w:r>
      <w:r w:rsidRPr="00D92562">
        <w:rPr>
          <w:rFonts w:ascii="Museo 300" w:hAnsi="Museo 300" w:cs="Arial Narrow"/>
          <w:b/>
          <w:bCs/>
          <w:sz w:val="22"/>
          <w:szCs w:val="22"/>
        </w:rPr>
        <w:t>CUMPLI</w:t>
      </w:r>
      <w:r>
        <w:rPr>
          <w:rFonts w:ascii="Museo 300" w:hAnsi="Museo 300" w:cs="Arial Narrow"/>
          <w:b/>
          <w:bCs/>
          <w:sz w:val="22"/>
          <w:szCs w:val="22"/>
        </w:rPr>
        <w:t xml:space="preserve">O </w:t>
      </w:r>
      <w:r w:rsidRPr="00D92562">
        <w:rPr>
          <w:rFonts w:ascii="Museo 300" w:hAnsi="Museo 300" w:cs="Arial Narrow"/>
          <w:sz w:val="22"/>
          <w:szCs w:val="22"/>
        </w:rPr>
        <w:t>con todos los aspectos legales señalados</w:t>
      </w:r>
      <w:r>
        <w:rPr>
          <w:rFonts w:ascii="Museo 300" w:hAnsi="Museo 300" w:cs="Arial Narrow"/>
          <w:sz w:val="22"/>
          <w:szCs w:val="22"/>
        </w:rPr>
        <w:t xml:space="preserve">, siendo ELEGIBLE para continuar en el proceso de evaluación. </w:t>
      </w:r>
    </w:p>
    <w:p w14:paraId="786FA380" w14:textId="77777777" w:rsidR="00E351A9" w:rsidRDefault="00E351A9" w:rsidP="00E351A9">
      <w:pPr>
        <w:widowControl w:val="0"/>
        <w:jc w:val="center"/>
        <w:rPr>
          <w:rFonts w:ascii="Museo 300" w:hAnsi="Museo 300" w:cs="Arial Narrow"/>
          <w:b/>
          <w:bCs/>
          <w:snapToGrid w:val="0"/>
          <w:sz w:val="22"/>
          <w:szCs w:val="22"/>
        </w:rPr>
      </w:pPr>
    </w:p>
    <w:p w14:paraId="6DE058E3" w14:textId="77777777" w:rsidR="00373C23" w:rsidRPr="00D92562" w:rsidRDefault="00373C23" w:rsidP="00E351A9">
      <w:pPr>
        <w:widowControl w:val="0"/>
        <w:jc w:val="center"/>
        <w:rPr>
          <w:rFonts w:ascii="Museo 300" w:hAnsi="Museo 300" w:cs="Arial Narrow"/>
          <w:b/>
          <w:bCs/>
          <w:snapToGrid w:val="0"/>
          <w:sz w:val="22"/>
          <w:szCs w:val="22"/>
        </w:rPr>
      </w:pPr>
    </w:p>
    <w:p w14:paraId="52BEF22D" w14:textId="77777777" w:rsidR="00E351A9" w:rsidRDefault="00E351A9" w:rsidP="00E351A9">
      <w:pPr>
        <w:widowControl w:val="0"/>
        <w:jc w:val="center"/>
        <w:rPr>
          <w:rFonts w:ascii="Museo 300" w:hAnsi="Museo 300" w:cs="Arial Narrow"/>
          <w:b/>
          <w:bCs/>
          <w:snapToGrid w:val="0"/>
          <w:sz w:val="22"/>
          <w:szCs w:val="22"/>
        </w:rPr>
      </w:pPr>
      <w:r w:rsidRPr="00D92562">
        <w:rPr>
          <w:rFonts w:ascii="Museo 300" w:hAnsi="Museo 300" w:cs="Arial Narrow"/>
          <w:b/>
          <w:bCs/>
          <w:snapToGrid w:val="0"/>
          <w:sz w:val="22"/>
          <w:szCs w:val="22"/>
        </w:rPr>
        <w:t xml:space="preserve"> B)  EVALUACIÓN FINANCIERA (MAXIMO 40.00 PUNTOS/ MINIMO 20.00 PUNTOS)</w:t>
      </w:r>
    </w:p>
    <w:p w14:paraId="025D8FFA" w14:textId="77777777" w:rsidR="00E351A9" w:rsidRDefault="00E351A9" w:rsidP="00E351A9">
      <w:pPr>
        <w:widowControl w:val="0"/>
        <w:jc w:val="center"/>
        <w:rPr>
          <w:rFonts w:ascii="Museo 300" w:hAnsi="Museo 300" w:cs="Arial Narrow"/>
          <w:b/>
          <w:bCs/>
          <w:snapToGrid w:val="0"/>
          <w:sz w:val="22"/>
          <w:szCs w:val="22"/>
        </w:rPr>
      </w:pPr>
    </w:p>
    <w:p w14:paraId="5A692550" w14:textId="77777777" w:rsidR="00E351A9" w:rsidRDefault="00E351A9" w:rsidP="00E351A9">
      <w:pPr>
        <w:rPr>
          <w:rFonts w:ascii="Museo 300" w:hAnsi="Museo 300" w:cs="Arial Narrow"/>
          <w:sz w:val="22"/>
          <w:szCs w:val="22"/>
        </w:rPr>
      </w:pPr>
      <w:r w:rsidRPr="00D92562">
        <w:rPr>
          <w:rFonts w:ascii="Museo 300" w:hAnsi="Museo 300" w:cs="Arial Narrow"/>
          <w:sz w:val="22"/>
          <w:szCs w:val="22"/>
        </w:rPr>
        <w:t xml:space="preserve">En esta etapa se procedió a realizar la evaluación de la documentación financiera </w:t>
      </w:r>
    </w:p>
    <w:p w14:paraId="0EC95073" w14:textId="77777777" w:rsidR="00E351A9" w:rsidRPr="00D92562" w:rsidRDefault="00E351A9" w:rsidP="00E351A9">
      <w:pPr>
        <w:jc w:val="both"/>
        <w:rPr>
          <w:rFonts w:ascii="Museo 300" w:hAnsi="Museo 300" w:cs="Arial Narrow"/>
          <w:sz w:val="22"/>
          <w:szCs w:val="22"/>
        </w:rPr>
      </w:pPr>
      <w:r w:rsidRPr="00D92562">
        <w:rPr>
          <w:rFonts w:ascii="Museo 300" w:hAnsi="Museo 300" w:cs="Arial Narrow"/>
          <w:sz w:val="22"/>
          <w:szCs w:val="22"/>
        </w:rPr>
        <w:t xml:space="preserve">presentada por </w:t>
      </w:r>
      <w:r>
        <w:rPr>
          <w:rFonts w:ascii="Museo 300" w:hAnsi="Museo 300" w:cs="Arial Narrow"/>
          <w:sz w:val="22"/>
          <w:szCs w:val="22"/>
        </w:rPr>
        <w:t xml:space="preserve">el ofertante CALLEJA, </w:t>
      </w:r>
      <w:r w:rsidRPr="00D92562">
        <w:rPr>
          <w:rFonts w:ascii="Museo 300" w:hAnsi="Museo 300" w:cs="Arial Narrow"/>
          <w:sz w:val="22"/>
          <w:szCs w:val="22"/>
        </w:rPr>
        <w:t xml:space="preserve">S.A. DE C.V.; determinándose </w:t>
      </w:r>
      <w:r w:rsidRPr="002A4B20">
        <w:rPr>
          <w:rFonts w:ascii="Museo 300" w:hAnsi="Museo 300" w:cs="Arial Narrow"/>
          <w:sz w:val="22"/>
          <w:szCs w:val="22"/>
        </w:rPr>
        <w:t>que ést</w:t>
      </w:r>
      <w:r>
        <w:rPr>
          <w:rFonts w:ascii="Museo 300" w:hAnsi="Museo 300" w:cs="Arial Narrow"/>
          <w:sz w:val="22"/>
          <w:szCs w:val="22"/>
        </w:rPr>
        <w:t>e</w:t>
      </w:r>
      <w:r w:rsidRPr="002A4B20">
        <w:rPr>
          <w:rFonts w:ascii="Museo 300" w:hAnsi="Museo 300" w:cs="Arial Narrow"/>
          <w:sz w:val="22"/>
          <w:szCs w:val="22"/>
        </w:rPr>
        <w:t>, present</w:t>
      </w:r>
      <w:r>
        <w:rPr>
          <w:rFonts w:ascii="Museo 300" w:hAnsi="Museo 300" w:cs="Arial Narrow"/>
          <w:sz w:val="22"/>
          <w:szCs w:val="22"/>
        </w:rPr>
        <w:t>ó</w:t>
      </w:r>
      <w:r w:rsidRPr="002A4B20">
        <w:rPr>
          <w:rFonts w:ascii="Museo 300" w:hAnsi="Museo 300" w:cs="Arial Narrow"/>
          <w:sz w:val="22"/>
          <w:szCs w:val="22"/>
        </w:rPr>
        <w:t xml:space="preserve"> los Estados Financieros Básicos (Balances Generales y Estados de Resultados) del año 202</w:t>
      </w:r>
      <w:r>
        <w:rPr>
          <w:rFonts w:ascii="Museo 300" w:hAnsi="Museo 300" w:cs="Arial Narrow"/>
          <w:sz w:val="22"/>
          <w:szCs w:val="22"/>
        </w:rPr>
        <w:t>1</w:t>
      </w:r>
      <w:r w:rsidRPr="002A4B20">
        <w:rPr>
          <w:rFonts w:ascii="Museo 300" w:hAnsi="Museo 300" w:cs="Arial Narrow"/>
          <w:sz w:val="22"/>
          <w:szCs w:val="22"/>
        </w:rPr>
        <w:t>, de acuerdo a lo establecido en las Bases de Licitación.  Luego, se procedió a realizar el análisis respectivo.</w:t>
      </w:r>
      <w:r>
        <w:rPr>
          <w:rFonts w:ascii="Museo 300" w:hAnsi="Museo 300" w:cs="Arial Narrow"/>
          <w:sz w:val="22"/>
          <w:szCs w:val="22"/>
        </w:rPr>
        <w:t xml:space="preserve">  </w:t>
      </w:r>
    </w:p>
    <w:p w14:paraId="5C2002D9" w14:textId="77777777" w:rsidR="00E351A9" w:rsidRDefault="00E351A9" w:rsidP="00E351A9">
      <w:pPr>
        <w:jc w:val="both"/>
        <w:rPr>
          <w:rFonts w:ascii="Museo 300" w:eastAsia="Calibri" w:hAnsi="Museo 300"/>
          <w:b/>
          <w:sz w:val="22"/>
          <w:szCs w:val="22"/>
          <w:u w:val="single"/>
        </w:rPr>
      </w:pPr>
    </w:p>
    <w:p w14:paraId="531A2C14" w14:textId="77777777" w:rsidR="00373C23" w:rsidRPr="00D92562" w:rsidRDefault="00373C23" w:rsidP="00E351A9">
      <w:pPr>
        <w:jc w:val="both"/>
        <w:rPr>
          <w:rFonts w:ascii="Museo 300" w:eastAsia="Calibri" w:hAnsi="Museo 300"/>
          <w:b/>
          <w:sz w:val="22"/>
          <w:szCs w:val="22"/>
          <w:u w:val="single"/>
        </w:rPr>
      </w:pPr>
    </w:p>
    <w:p w14:paraId="2E19CEAA" w14:textId="77777777" w:rsidR="00E351A9" w:rsidRPr="00D92562" w:rsidRDefault="00E351A9" w:rsidP="00E351A9">
      <w:pPr>
        <w:jc w:val="both"/>
        <w:rPr>
          <w:rFonts w:ascii="Museo 300" w:eastAsia="Calibri" w:hAnsi="Museo 300"/>
          <w:b/>
          <w:sz w:val="22"/>
          <w:szCs w:val="22"/>
          <w:u w:val="single"/>
        </w:rPr>
      </w:pPr>
      <w:r w:rsidRPr="00D92562">
        <w:rPr>
          <w:rFonts w:ascii="Museo 300" w:eastAsia="Calibri" w:hAnsi="Museo 300"/>
          <w:b/>
          <w:sz w:val="22"/>
          <w:szCs w:val="22"/>
          <w:u w:val="single"/>
        </w:rPr>
        <w:t>Evaluación de Estados Financieros.</w:t>
      </w:r>
    </w:p>
    <w:p w14:paraId="2F1A099B" w14:textId="77777777" w:rsidR="00E351A9" w:rsidRPr="00D92562" w:rsidRDefault="00E351A9" w:rsidP="00E351A9">
      <w:pPr>
        <w:autoSpaceDE w:val="0"/>
        <w:autoSpaceDN w:val="0"/>
        <w:adjustRightInd w:val="0"/>
        <w:jc w:val="both"/>
        <w:rPr>
          <w:rFonts w:ascii="Museo 300" w:eastAsia="SimSun" w:hAnsi="Museo 300"/>
          <w:sz w:val="22"/>
          <w:szCs w:val="22"/>
        </w:rPr>
      </w:pPr>
      <w:r w:rsidRPr="00D92562">
        <w:rPr>
          <w:rFonts w:ascii="Museo 300" w:eastAsia="SimSun" w:hAnsi="Museo 300"/>
          <w:sz w:val="22"/>
          <w:szCs w:val="22"/>
        </w:rPr>
        <w:t xml:space="preserve">De acuerdo a las Bases de Licitación la evaluación de los Estados Financieros tendrá una asignación de </w:t>
      </w:r>
      <w:r w:rsidRPr="00D92562">
        <w:rPr>
          <w:rFonts w:ascii="Museo 300" w:eastAsia="SimSun" w:hAnsi="Museo 300"/>
          <w:b/>
          <w:sz w:val="22"/>
          <w:szCs w:val="22"/>
        </w:rPr>
        <w:t>CUARENTA</w:t>
      </w:r>
      <w:r w:rsidRPr="00D92562">
        <w:rPr>
          <w:rFonts w:ascii="Museo 300" w:eastAsia="SimSun" w:hAnsi="Museo 300"/>
          <w:sz w:val="22"/>
          <w:szCs w:val="22"/>
        </w:rPr>
        <w:t xml:space="preserve"> puntos máximo y un mínimo de </w:t>
      </w:r>
      <w:r w:rsidRPr="00D92562">
        <w:rPr>
          <w:rFonts w:ascii="Museo 300" w:eastAsia="SimSun" w:hAnsi="Museo 300"/>
          <w:b/>
          <w:sz w:val="22"/>
          <w:szCs w:val="22"/>
        </w:rPr>
        <w:t xml:space="preserve">VEINTE  </w:t>
      </w:r>
      <w:r w:rsidRPr="00D92562">
        <w:rPr>
          <w:rFonts w:ascii="Museo 300" w:eastAsia="SimSun" w:hAnsi="Museo 300"/>
          <w:sz w:val="22"/>
          <w:szCs w:val="22"/>
        </w:rPr>
        <w:t>puntos para pasar a la siguiente fase; los cuales se distribuirán de la siguiente forma:</w:t>
      </w:r>
    </w:p>
    <w:p w14:paraId="14EF3B7B" w14:textId="77777777" w:rsidR="00E351A9" w:rsidRDefault="00E351A9" w:rsidP="00E351A9">
      <w:pPr>
        <w:ind w:left="4956" w:firstLine="708"/>
        <w:jc w:val="both"/>
        <w:rPr>
          <w:rFonts w:ascii="Museo 300" w:eastAsia="Calibri" w:hAnsi="Museo 300" w:cs="Arial"/>
          <w:b/>
          <w:color w:val="000000"/>
          <w:sz w:val="22"/>
          <w:szCs w:val="22"/>
          <w:lang w:val="es-ES_tradnl"/>
        </w:rPr>
      </w:pPr>
      <w:r>
        <w:rPr>
          <w:rFonts w:ascii="Museo 300" w:eastAsia="Calibri" w:hAnsi="Museo 300" w:cs="Arial"/>
          <w:b/>
          <w:color w:val="000000"/>
          <w:sz w:val="22"/>
          <w:szCs w:val="22"/>
          <w:lang w:val="es-ES_tradnl"/>
        </w:rPr>
        <w:t xml:space="preserve">  </w:t>
      </w:r>
    </w:p>
    <w:p w14:paraId="38C98BB1" w14:textId="77777777" w:rsidR="00E351A9" w:rsidRDefault="00E351A9" w:rsidP="00E351A9">
      <w:pPr>
        <w:jc w:val="both"/>
        <w:rPr>
          <w:rFonts w:ascii="Museo 300" w:eastAsia="Calibri" w:hAnsi="Museo 300" w:cs="Arial"/>
          <w:color w:val="000000"/>
          <w:sz w:val="22"/>
          <w:szCs w:val="22"/>
          <w:lang w:val="es-ES_tradnl"/>
        </w:rPr>
      </w:pPr>
      <w:r w:rsidRPr="00D92562">
        <w:rPr>
          <w:rFonts w:ascii="Museo 300" w:eastAsia="Calibri" w:hAnsi="Museo 300" w:cs="Arial"/>
          <w:color w:val="000000"/>
          <w:sz w:val="22"/>
          <w:szCs w:val="22"/>
          <w:lang w:val="es-ES_tradnl"/>
        </w:rPr>
        <w:t xml:space="preserve">Se evaluara Capital de Trabajo, </w:t>
      </w:r>
      <w:r>
        <w:rPr>
          <w:rFonts w:ascii="Museo 300" w:eastAsia="Calibri" w:hAnsi="Museo 300" w:cs="Arial"/>
          <w:color w:val="000000"/>
          <w:sz w:val="22"/>
          <w:szCs w:val="22"/>
          <w:lang w:val="es-ES_tradnl"/>
        </w:rPr>
        <w:t xml:space="preserve">Índice de Solvencia, Endeudamiento Total y  Margen Neto de Utilidad. </w:t>
      </w:r>
    </w:p>
    <w:p w14:paraId="2700CD02" w14:textId="77777777" w:rsidR="00373C23" w:rsidRDefault="00373C23" w:rsidP="00E351A9">
      <w:pPr>
        <w:jc w:val="both"/>
        <w:rPr>
          <w:rFonts w:ascii="Museo 300" w:eastAsia="Calibri" w:hAnsi="Museo 300" w:cs="Arial"/>
          <w:color w:val="000000"/>
          <w:sz w:val="22"/>
          <w:szCs w:val="22"/>
          <w:lang w:val="es-ES_tradnl"/>
        </w:rPr>
      </w:pPr>
    </w:p>
    <w:p w14:paraId="69466397" w14:textId="77777777" w:rsidR="00373C23" w:rsidRDefault="00373C23" w:rsidP="00E351A9">
      <w:pPr>
        <w:jc w:val="both"/>
        <w:rPr>
          <w:rFonts w:ascii="Museo 300" w:eastAsia="Calibri" w:hAnsi="Museo 300" w:cs="Arial"/>
          <w:color w:val="000000"/>
          <w:sz w:val="22"/>
          <w:szCs w:val="22"/>
          <w:lang w:val="es-ES_tradnl"/>
        </w:rPr>
      </w:pPr>
    </w:p>
    <w:tbl>
      <w:tblPr>
        <w:tblW w:w="8931" w:type="dxa"/>
        <w:tblInd w:w="-5" w:type="dxa"/>
        <w:tblLayout w:type="fixed"/>
        <w:tblLook w:val="0000" w:firstRow="0" w:lastRow="0" w:firstColumn="0" w:lastColumn="0" w:noHBand="0" w:noVBand="0"/>
      </w:tblPr>
      <w:tblGrid>
        <w:gridCol w:w="567"/>
        <w:gridCol w:w="1560"/>
        <w:gridCol w:w="3685"/>
        <w:gridCol w:w="992"/>
        <w:gridCol w:w="2127"/>
      </w:tblGrid>
      <w:tr w:rsidR="00E351A9" w:rsidRPr="004B534D" w14:paraId="2D640A4C" w14:textId="77777777" w:rsidTr="00003B61">
        <w:trPr>
          <w:cantSplit/>
          <w:trHeight w:val="492"/>
          <w:tblHeader/>
        </w:trPr>
        <w:tc>
          <w:tcPr>
            <w:tcW w:w="567" w:type="dxa"/>
            <w:vMerge w:val="restart"/>
            <w:tcBorders>
              <w:top w:val="single" w:sz="4" w:space="0" w:color="000000"/>
              <w:left w:val="single" w:sz="4" w:space="0" w:color="000000"/>
            </w:tcBorders>
            <w:vAlign w:val="center"/>
          </w:tcPr>
          <w:p w14:paraId="4C679476" w14:textId="77777777" w:rsidR="00E351A9" w:rsidRPr="004B534D" w:rsidRDefault="00E351A9" w:rsidP="00003B61">
            <w:pPr>
              <w:snapToGrid w:val="0"/>
              <w:jc w:val="center"/>
              <w:rPr>
                <w:rFonts w:ascii="Museo 300" w:eastAsia="Calibri" w:hAnsi="Museo 300" w:cs="Calibri"/>
                <w:b/>
              </w:rPr>
            </w:pPr>
          </w:p>
        </w:tc>
        <w:tc>
          <w:tcPr>
            <w:tcW w:w="1560" w:type="dxa"/>
            <w:tcBorders>
              <w:top w:val="single" w:sz="4" w:space="0" w:color="000000"/>
              <w:left w:val="single" w:sz="4" w:space="0" w:color="000000"/>
              <w:right w:val="single" w:sz="4" w:space="0" w:color="auto"/>
            </w:tcBorders>
            <w:vAlign w:val="center"/>
          </w:tcPr>
          <w:p w14:paraId="3CB74F54" w14:textId="77777777" w:rsidR="00E351A9" w:rsidRPr="00A456EA" w:rsidRDefault="00E351A9" w:rsidP="00003B61">
            <w:pPr>
              <w:snapToGrid w:val="0"/>
              <w:jc w:val="center"/>
              <w:rPr>
                <w:rFonts w:ascii="Museo 300" w:eastAsia="Calibri" w:hAnsi="Museo 300" w:cs="Calibri"/>
                <w:b/>
                <w:sz w:val="16"/>
                <w:szCs w:val="16"/>
              </w:rPr>
            </w:pPr>
          </w:p>
          <w:p w14:paraId="5F6B28E6" w14:textId="77777777" w:rsidR="00E351A9" w:rsidRPr="00A456EA" w:rsidRDefault="00E351A9" w:rsidP="00003B61">
            <w:pPr>
              <w:snapToGrid w:val="0"/>
              <w:jc w:val="center"/>
              <w:rPr>
                <w:rFonts w:ascii="Museo 300" w:eastAsia="Calibri" w:hAnsi="Museo 300" w:cs="Calibri"/>
                <w:b/>
                <w:sz w:val="16"/>
                <w:szCs w:val="16"/>
              </w:rPr>
            </w:pPr>
            <w:r w:rsidRPr="00A456EA">
              <w:rPr>
                <w:rFonts w:ascii="Museo 300" w:eastAsia="Calibri" w:hAnsi="Museo 300" w:cs="Calibri"/>
                <w:b/>
                <w:sz w:val="16"/>
                <w:szCs w:val="16"/>
              </w:rPr>
              <w:t>CRITERIOS Y PUNTAJE</w:t>
            </w:r>
          </w:p>
        </w:tc>
        <w:tc>
          <w:tcPr>
            <w:tcW w:w="3685" w:type="dxa"/>
            <w:tcBorders>
              <w:top w:val="single" w:sz="4" w:space="0" w:color="000000"/>
              <w:left w:val="single" w:sz="4" w:space="0" w:color="auto"/>
            </w:tcBorders>
            <w:vAlign w:val="center"/>
          </w:tcPr>
          <w:p w14:paraId="2D0CE229" w14:textId="77777777" w:rsidR="00E351A9" w:rsidRPr="00A456EA" w:rsidRDefault="00E351A9" w:rsidP="00003B61">
            <w:pPr>
              <w:snapToGrid w:val="0"/>
              <w:spacing w:before="240" w:after="60"/>
              <w:jc w:val="center"/>
              <w:outlineLvl w:val="6"/>
              <w:rPr>
                <w:rFonts w:ascii="Museo 300" w:hAnsi="Museo 300" w:cs="Calibri"/>
                <w:sz w:val="16"/>
                <w:szCs w:val="16"/>
              </w:rPr>
            </w:pPr>
            <w:r w:rsidRPr="00A456EA">
              <w:rPr>
                <w:rFonts w:ascii="Museo 300" w:hAnsi="Museo 300" w:cs="Calibri"/>
                <w:sz w:val="16"/>
                <w:szCs w:val="16"/>
              </w:rPr>
              <w:t>RANGOS DE CALIFICACION</w:t>
            </w:r>
          </w:p>
        </w:tc>
        <w:tc>
          <w:tcPr>
            <w:tcW w:w="992" w:type="dxa"/>
            <w:vMerge w:val="restart"/>
            <w:tcBorders>
              <w:top w:val="single" w:sz="4" w:space="0" w:color="000000"/>
              <w:left w:val="single" w:sz="4" w:space="0" w:color="000000"/>
              <w:right w:val="single" w:sz="4" w:space="0" w:color="000000"/>
            </w:tcBorders>
            <w:vAlign w:val="center"/>
          </w:tcPr>
          <w:p w14:paraId="624D1A3B" w14:textId="77777777" w:rsidR="00E351A9" w:rsidRPr="00A456EA" w:rsidRDefault="00E351A9" w:rsidP="00003B61">
            <w:pPr>
              <w:keepNext/>
              <w:snapToGrid w:val="0"/>
              <w:jc w:val="center"/>
              <w:outlineLvl w:val="3"/>
              <w:rPr>
                <w:rFonts w:ascii="Museo 300" w:hAnsi="Museo 300" w:cs="Calibri"/>
                <w:b/>
                <w:bCs/>
                <w:sz w:val="16"/>
                <w:szCs w:val="16"/>
              </w:rPr>
            </w:pPr>
            <w:r w:rsidRPr="00A456EA">
              <w:rPr>
                <w:rFonts w:ascii="Museo 300" w:hAnsi="Museo 300" w:cs="Calibri"/>
                <w:b/>
                <w:bCs/>
                <w:sz w:val="16"/>
                <w:szCs w:val="16"/>
              </w:rPr>
              <w:t>PUNTAJE SEGÚN BASES</w:t>
            </w:r>
          </w:p>
        </w:tc>
        <w:tc>
          <w:tcPr>
            <w:tcW w:w="2127" w:type="dxa"/>
            <w:tcBorders>
              <w:top w:val="single" w:sz="4" w:space="0" w:color="000000"/>
              <w:left w:val="single" w:sz="4" w:space="0" w:color="000000"/>
              <w:bottom w:val="single" w:sz="4" w:space="0" w:color="000000"/>
              <w:right w:val="single" w:sz="4" w:space="0" w:color="000000"/>
            </w:tcBorders>
            <w:vAlign w:val="center"/>
          </w:tcPr>
          <w:p w14:paraId="42F43362" w14:textId="77777777" w:rsidR="00E351A9" w:rsidRPr="00A456EA" w:rsidRDefault="00E351A9" w:rsidP="00003B61">
            <w:pPr>
              <w:jc w:val="center"/>
              <w:rPr>
                <w:rFonts w:ascii="Museo 300" w:hAnsi="Museo 300"/>
                <w:sz w:val="16"/>
                <w:szCs w:val="16"/>
              </w:rPr>
            </w:pPr>
            <w:r w:rsidRPr="00A456EA">
              <w:rPr>
                <w:rFonts w:ascii="Museo 300" w:hAnsi="Museo 300"/>
                <w:b/>
                <w:sz w:val="16"/>
                <w:szCs w:val="16"/>
              </w:rPr>
              <w:t>PUNTAJE OBTENIDO</w:t>
            </w:r>
          </w:p>
        </w:tc>
      </w:tr>
      <w:tr w:rsidR="00E351A9" w:rsidRPr="004B534D" w14:paraId="7623445B" w14:textId="77777777" w:rsidTr="00003B61">
        <w:trPr>
          <w:cantSplit/>
          <w:trHeight w:val="439"/>
          <w:tblHeader/>
        </w:trPr>
        <w:tc>
          <w:tcPr>
            <w:tcW w:w="567" w:type="dxa"/>
            <w:vMerge/>
            <w:tcBorders>
              <w:left w:val="single" w:sz="4" w:space="0" w:color="000000"/>
              <w:bottom w:val="single" w:sz="4" w:space="0" w:color="000000"/>
            </w:tcBorders>
            <w:vAlign w:val="center"/>
          </w:tcPr>
          <w:p w14:paraId="71EBDB53" w14:textId="77777777" w:rsidR="00E351A9" w:rsidRPr="004B534D" w:rsidRDefault="00E351A9" w:rsidP="00003B61">
            <w:pPr>
              <w:snapToGrid w:val="0"/>
              <w:jc w:val="center"/>
              <w:rPr>
                <w:rFonts w:ascii="Museo 300" w:eastAsia="Calibri" w:hAnsi="Museo 300" w:cs="Calibri"/>
                <w:b/>
              </w:rPr>
            </w:pPr>
          </w:p>
        </w:tc>
        <w:tc>
          <w:tcPr>
            <w:tcW w:w="1560" w:type="dxa"/>
            <w:tcBorders>
              <w:left w:val="single" w:sz="4" w:space="0" w:color="000000"/>
              <w:bottom w:val="single" w:sz="4" w:space="0" w:color="000000"/>
              <w:right w:val="single" w:sz="4" w:space="0" w:color="auto"/>
            </w:tcBorders>
            <w:vAlign w:val="center"/>
          </w:tcPr>
          <w:p w14:paraId="0049F791" w14:textId="77777777" w:rsidR="00E351A9" w:rsidRPr="00A456EA" w:rsidRDefault="00E351A9" w:rsidP="00003B61">
            <w:pPr>
              <w:snapToGrid w:val="0"/>
              <w:spacing w:before="240" w:after="60"/>
              <w:jc w:val="center"/>
              <w:outlineLvl w:val="6"/>
              <w:rPr>
                <w:rFonts w:ascii="Museo 300" w:hAnsi="Museo 300" w:cs="Calibri"/>
                <w:i/>
                <w:sz w:val="16"/>
                <w:szCs w:val="16"/>
              </w:rPr>
            </w:pPr>
          </w:p>
        </w:tc>
        <w:tc>
          <w:tcPr>
            <w:tcW w:w="3685" w:type="dxa"/>
            <w:tcBorders>
              <w:left w:val="single" w:sz="4" w:space="0" w:color="auto"/>
              <w:bottom w:val="single" w:sz="4" w:space="0" w:color="000000"/>
            </w:tcBorders>
            <w:vAlign w:val="center"/>
          </w:tcPr>
          <w:p w14:paraId="30AB2542" w14:textId="77777777" w:rsidR="00E351A9" w:rsidRPr="00A456EA" w:rsidRDefault="00E351A9" w:rsidP="00003B61">
            <w:pPr>
              <w:snapToGrid w:val="0"/>
              <w:spacing w:before="240" w:after="60"/>
              <w:jc w:val="center"/>
              <w:outlineLvl w:val="6"/>
              <w:rPr>
                <w:rFonts w:ascii="Museo 300" w:hAnsi="Museo 300" w:cs="Calibri"/>
                <w:i/>
                <w:sz w:val="16"/>
                <w:szCs w:val="16"/>
              </w:rPr>
            </w:pPr>
          </w:p>
        </w:tc>
        <w:tc>
          <w:tcPr>
            <w:tcW w:w="992" w:type="dxa"/>
            <w:vMerge/>
            <w:tcBorders>
              <w:left w:val="single" w:sz="4" w:space="0" w:color="000000"/>
              <w:bottom w:val="single" w:sz="4" w:space="0" w:color="000000"/>
              <w:right w:val="single" w:sz="4" w:space="0" w:color="000000"/>
            </w:tcBorders>
            <w:vAlign w:val="center"/>
          </w:tcPr>
          <w:p w14:paraId="30C11591" w14:textId="77777777" w:rsidR="00E351A9" w:rsidRPr="00A456EA" w:rsidRDefault="00E351A9" w:rsidP="00003B61">
            <w:pPr>
              <w:keepNext/>
              <w:snapToGrid w:val="0"/>
              <w:ind w:left="720" w:hanging="403"/>
              <w:jc w:val="center"/>
              <w:outlineLvl w:val="3"/>
              <w:rPr>
                <w:rFonts w:ascii="Museo 300" w:hAnsi="Museo 300" w:cs="Calibri"/>
                <w:b/>
                <w:bCs/>
                <w:sz w:val="16"/>
                <w:szCs w:val="16"/>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7A653390" w14:textId="77777777" w:rsidR="00E351A9" w:rsidRPr="00A456EA" w:rsidRDefault="00E351A9" w:rsidP="00003B61">
            <w:pPr>
              <w:jc w:val="center"/>
              <w:rPr>
                <w:rFonts w:ascii="Museo 300" w:hAnsi="Museo 300"/>
                <w:b/>
                <w:sz w:val="16"/>
                <w:szCs w:val="16"/>
              </w:rPr>
            </w:pPr>
            <w:r w:rsidRPr="00A456EA">
              <w:rPr>
                <w:rFonts w:ascii="Museo 300" w:hAnsi="Museo 300"/>
                <w:b/>
                <w:sz w:val="16"/>
                <w:szCs w:val="16"/>
              </w:rPr>
              <w:t>OFERTA No. 1</w:t>
            </w:r>
          </w:p>
          <w:p w14:paraId="17781DFE" w14:textId="77777777" w:rsidR="00E351A9" w:rsidRPr="00A456EA" w:rsidRDefault="00E351A9" w:rsidP="00003B61">
            <w:pPr>
              <w:tabs>
                <w:tab w:val="left" w:pos="510"/>
                <w:tab w:val="center" w:pos="1100"/>
              </w:tabs>
              <w:jc w:val="center"/>
              <w:rPr>
                <w:rFonts w:ascii="Museo 300" w:hAnsi="Museo 300"/>
                <w:b/>
                <w:sz w:val="16"/>
                <w:szCs w:val="16"/>
              </w:rPr>
            </w:pPr>
            <w:r>
              <w:rPr>
                <w:rFonts w:ascii="Museo 300" w:hAnsi="Museo 300"/>
                <w:b/>
                <w:sz w:val="16"/>
                <w:szCs w:val="16"/>
              </w:rPr>
              <w:t>CALLEJA,</w:t>
            </w:r>
            <w:r w:rsidRPr="00A456EA">
              <w:rPr>
                <w:rFonts w:ascii="Museo 300" w:hAnsi="Museo 300"/>
                <w:b/>
                <w:sz w:val="16"/>
                <w:szCs w:val="16"/>
              </w:rPr>
              <w:t xml:space="preserve"> S.A. DE C.V.</w:t>
            </w:r>
          </w:p>
        </w:tc>
      </w:tr>
      <w:tr w:rsidR="00E351A9" w:rsidRPr="004B534D" w14:paraId="28B0B102" w14:textId="77777777" w:rsidTr="00003B61">
        <w:trPr>
          <w:trHeight w:val="275"/>
        </w:trPr>
        <w:tc>
          <w:tcPr>
            <w:tcW w:w="567" w:type="dxa"/>
            <w:vMerge w:val="restart"/>
            <w:tcBorders>
              <w:top w:val="single" w:sz="4" w:space="0" w:color="000000"/>
              <w:left w:val="single" w:sz="4" w:space="0" w:color="000000"/>
              <w:bottom w:val="single" w:sz="4" w:space="0" w:color="000000"/>
            </w:tcBorders>
            <w:vAlign w:val="bottom"/>
          </w:tcPr>
          <w:p w14:paraId="420241E8" w14:textId="77777777" w:rsidR="00E351A9" w:rsidRPr="00373C23" w:rsidRDefault="00E351A9" w:rsidP="00003B61">
            <w:pPr>
              <w:snapToGrid w:val="0"/>
              <w:jc w:val="center"/>
              <w:rPr>
                <w:rFonts w:ascii="Museo 300" w:eastAsia="Calibri" w:hAnsi="Museo 300" w:cs="Calibri"/>
                <w:sz w:val="18"/>
                <w:szCs w:val="18"/>
              </w:rPr>
            </w:pPr>
            <w:r w:rsidRPr="00373C23">
              <w:rPr>
                <w:rFonts w:ascii="Museo 300" w:eastAsia="Calibri" w:hAnsi="Museo 300" w:cs="Calibri"/>
                <w:sz w:val="18"/>
                <w:szCs w:val="18"/>
              </w:rPr>
              <w:t>A</w:t>
            </w:r>
          </w:p>
          <w:p w14:paraId="6BA73C04" w14:textId="77777777" w:rsidR="00E351A9" w:rsidRPr="00373C23" w:rsidRDefault="00E351A9" w:rsidP="00003B61">
            <w:pPr>
              <w:jc w:val="center"/>
              <w:rPr>
                <w:rFonts w:ascii="Museo 300" w:eastAsia="Calibri" w:hAnsi="Museo 300" w:cs="Calibri"/>
                <w:sz w:val="18"/>
                <w:szCs w:val="18"/>
              </w:rPr>
            </w:pPr>
          </w:p>
          <w:p w14:paraId="09B66463" w14:textId="77777777" w:rsidR="00E351A9" w:rsidRPr="00373C23" w:rsidRDefault="00E351A9" w:rsidP="00003B61">
            <w:pPr>
              <w:jc w:val="center"/>
              <w:rPr>
                <w:rFonts w:ascii="Museo 300" w:eastAsia="Calibri" w:hAnsi="Museo 300" w:cs="Calibri"/>
                <w:sz w:val="18"/>
                <w:szCs w:val="18"/>
              </w:rPr>
            </w:pPr>
          </w:p>
          <w:p w14:paraId="3535D20D" w14:textId="77777777" w:rsidR="00E351A9" w:rsidRPr="00373C23" w:rsidRDefault="00E351A9" w:rsidP="00003B61">
            <w:pPr>
              <w:jc w:val="center"/>
              <w:rPr>
                <w:rFonts w:ascii="Museo 300" w:eastAsia="Calibri" w:hAnsi="Museo 300" w:cs="Calibri"/>
                <w:sz w:val="18"/>
                <w:szCs w:val="18"/>
              </w:rPr>
            </w:pPr>
          </w:p>
        </w:tc>
        <w:tc>
          <w:tcPr>
            <w:tcW w:w="1560" w:type="dxa"/>
            <w:vMerge w:val="restart"/>
            <w:tcBorders>
              <w:top w:val="single" w:sz="4" w:space="0" w:color="000000"/>
              <w:left w:val="single" w:sz="4" w:space="0" w:color="000000"/>
              <w:bottom w:val="single" w:sz="4" w:space="0" w:color="000000"/>
            </w:tcBorders>
            <w:vAlign w:val="center"/>
          </w:tcPr>
          <w:p w14:paraId="6CC81D61" w14:textId="77777777" w:rsidR="00E351A9" w:rsidRPr="00373C23" w:rsidRDefault="00E351A9" w:rsidP="00003B61">
            <w:pPr>
              <w:snapToGrid w:val="0"/>
              <w:jc w:val="center"/>
              <w:rPr>
                <w:rFonts w:ascii="Museo 300" w:eastAsia="Calibri" w:hAnsi="Museo 300" w:cs="Calibri"/>
                <w:b/>
                <w:sz w:val="18"/>
                <w:szCs w:val="18"/>
              </w:rPr>
            </w:pPr>
            <w:r w:rsidRPr="00373C23">
              <w:rPr>
                <w:rFonts w:ascii="Museo 300" w:eastAsia="Calibri" w:hAnsi="Museo 300" w:cs="Calibri"/>
                <w:b/>
                <w:sz w:val="18"/>
                <w:szCs w:val="18"/>
              </w:rPr>
              <w:t>Capital de Trabajo</w:t>
            </w:r>
          </w:p>
          <w:p w14:paraId="541BF837" w14:textId="77777777" w:rsidR="00E351A9" w:rsidRPr="00373C23" w:rsidRDefault="00E351A9" w:rsidP="00003B61">
            <w:pPr>
              <w:jc w:val="center"/>
              <w:rPr>
                <w:rFonts w:ascii="Museo 300" w:eastAsia="Calibri" w:hAnsi="Museo 300" w:cs="Calibri"/>
                <w:sz w:val="18"/>
                <w:szCs w:val="18"/>
              </w:rPr>
            </w:pPr>
            <w:r w:rsidRPr="00373C23">
              <w:rPr>
                <w:rFonts w:ascii="Museo 300" w:eastAsia="Calibri" w:hAnsi="Museo 300" w:cs="Calibri"/>
                <w:sz w:val="18"/>
                <w:szCs w:val="18"/>
              </w:rPr>
              <w:t>(Activo Circulante menos Pasivo Circulante)</w:t>
            </w:r>
          </w:p>
        </w:tc>
        <w:tc>
          <w:tcPr>
            <w:tcW w:w="3685" w:type="dxa"/>
            <w:tcBorders>
              <w:top w:val="single" w:sz="4" w:space="0" w:color="000000"/>
              <w:left w:val="single" w:sz="4" w:space="0" w:color="000000"/>
              <w:bottom w:val="single" w:sz="4" w:space="0" w:color="000000"/>
            </w:tcBorders>
            <w:vAlign w:val="center"/>
          </w:tcPr>
          <w:p w14:paraId="500E3810" w14:textId="77777777" w:rsidR="00E351A9" w:rsidRPr="00373C23" w:rsidRDefault="00E351A9" w:rsidP="00003B61">
            <w:pPr>
              <w:snapToGrid w:val="0"/>
              <w:jc w:val="center"/>
              <w:rPr>
                <w:rFonts w:ascii="Museo 300" w:eastAsia="Calibri" w:hAnsi="Museo 300" w:cs="Calibri"/>
                <w:sz w:val="18"/>
                <w:szCs w:val="18"/>
              </w:rPr>
            </w:pPr>
            <w:r w:rsidRPr="00373C23">
              <w:rPr>
                <w:rFonts w:ascii="Museo 300" w:eastAsia="Calibri" w:hAnsi="Museo 300" w:cs="Calibri"/>
                <w:sz w:val="18"/>
                <w:szCs w:val="18"/>
              </w:rPr>
              <w:t>Igual o Mayor al 50% del monto ofertado</w:t>
            </w:r>
          </w:p>
        </w:tc>
        <w:tc>
          <w:tcPr>
            <w:tcW w:w="992" w:type="dxa"/>
            <w:tcBorders>
              <w:top w:val="single" w:sz="4" w:space="0" w:color="000000"/>
              <w:left w:val="single" w:sz="4" w:space="0" w:color="000000"/>
              <w:bottom w:val="single" w:sz="4" w:space="0" w:color="000000"/>
              <w:right w:val="single" w:sz="4" w:space="0" w:color="000000"/>
            </w:tcBorders>
            <w:vAlign w:val="center"/>
          </w:tcPr>
          <w:p w14:paraId="4C898EBC" w14:textId="77777777" w:rsidR="00E351A9" w:rsidRPr="00373C23" w:rsidRDefault="00E351A9" w:rsidP="00003B61">
            <w:pPr>
              <w:snapToGrid w:val="0"/>
              <w:jc w:val="center"/>
              <w:rPr>
                <w:rFonts w:ascii="Museo 300" w:eastAsia="Calibri" w:hAnsi="Museo 300" w:cs="Calibri"/>
                <w:b/>
                <w:sz w:val="18"/>
                <w:szCs w:val="18"/>
                <w:lang w:val="en-US"/>
              </w:rPr>
            </w:pPr>
            <w:r w:rsidRPr="00373C23">
              <w:rPr>
                <w:rFonts w:ascii="Museo 300" w:eastAsia="Calibri" w:hAnsi="Museo 300" w:cs="Calibri"/>
                <w:b/>
                <w:sz w:val="18"/>
                <w:szCs w:val="18"/>
                <w:lang w:val="en-US"/>
              </w:rPr>
              <w:t>10.0</w:t>
            </w:r>
          </w:p>
        </w:tc>
        <w:tc>
          <w:tcPr>
            <w:tcW w:w="2127" w:type="dxa"/>
            <w:vMerge w:val="restart"/>
            <w:tcBorders>
              <w:top w:val="single" w:sz="4" w:space="0" w:color="000000"/>
              <w:left w:val="single" w:sz="4" w:space="0" w:color="000000"/>
              <w:right w:val="single" w:sz="4" w:space="0" w:color="000000"/>
            </w:tcBorders>
            <w:vAlign w:val="center"/>
          </w:tcPr>
          <w:p w14:paraId="5435A2BB" w14:textId="77777777" w:rsidR="00E351A9" w:rsidRPr="00373C23" w:rsidRDefault="00E351A9" w:rsidP="00003B61">
            <w:pPr>
              <w:tabs>
                <w:tab w:val="left" w:pos="510"/>
                <w:tab w:val="center" w:pos="1100"/>
              </w:tabs>
              <w:jc w:val="center"/>
              <w:rPr>
                <w:rFonts w:ascii="Museo 300" w:hAnsi="Museo 300"/>
                <w:b/>
                <w:sz w:val="18"/>
                <w:szCs w:val="18"/>
              </w:rPr>
            </w:pPr>
            <w:r w:rsidRPr="00373C23">
              <w:rPr>
                <w:rFonts w:ascii="Museo 300" w:hAnsi="Museo 300"/>
                <w:b/>
                <w:sz w:val="18"/>
                <w:szCs w:val="18"/>
              </w:rPr>
              <w:t>10</w:t>
            </w:r>
          </w:p>
        </w:tc>
      </w:tr>
      <w:tr w:rsidR="00E351A9" w:rsidRPr="004B534D" w14:paraId="47683A83" w14:textId="77777777" w:rsidTr="00003B61">
        <w:trPr>
          <w:trHeight w:val="279"/>
        </w:trPr>
        <w:tc>
          <w:tcPr>
            <w:tcW w:w="567" w:type="dxa"/>
            <w:vMerge/>
            <w:tcBorders>
              <w:top w:val="single" w:sz="4" w:space="0" w:color="000000"/>
              <w:left w:val="single" w:sz="4" w:space="0" w:color="000000"/>
              <w:bottom w:val="single" w:sz="4" w:space="0" w:color="000000"/>
            </w:tcBorders>
            <w:vAlign w:val="center"/>
          </w:tcPr>
          <w:p w14:paraId="1D8361BC" w14:textId="77777777" w:rsidR="00E351A9" w:rsidRPr="00373C23" w:rsidRDefault="00E351A9" w:rsidP="00003B61">
            <w:pPr>
              <w:snapToGrid w:val="0"/>
              <w:jc w:val="center"/>
              <w:rPr>
                <w:rFonts w:ascii="Museo 300" w:eastAsia="Calibri" w:hAnsi="Museo 300" w:cs="Calibri"/>
                <w:sz w:val="18"/>
                <w:szCs w:val="18"/>
                <w:lang w:val="en-US"/>
              </w:rPr>
            </w:pPr>
          </w:p>
        </w:tc>
        <w:tc>
          <w:tcPr>
            <w:tcW w:w="1560" w:type="dxa"/>
            <w:vMerge/>
            <w:tcBorders>
              <w:top w:val="single" w:sz="4" w:space="0" w:color="000000"/>
              <w:left w:val="single" w:sz="4" w:space="0" w:color="000000"/>
              <w:bottom w:val="single" w:sz="4" w:space="0" w:color="000000"/>
            </w:tcBorders>
            <w:vAlign w:val="center"/>
          </w:tcPr>
          <w:p w14:paraId="54493220" w14:textId="77777777" w:rsidR="00E351A9" w:rsidRPr="00373C23" w:rsidRDefault="00E351A9" w:rsidP="00003B61">
            <w:pPr>
              <w:snapToGrid w:val="0"/>
              <w:jc w:val="both"/>
              <w:rPr>
                <w:rFonts w:ascii="Museo 300" w:eastAsia="Calibri" w:hAnsi="Museo 300" w:cs="Calibri"/>
                <w:sz w:val="18"/>
                <w:szCs w:val="18"/>
              </w:rPr>
            </w:pPr>
          </w:p>
        </w:tc>
        <w:tc>
          <w:tcPr>
            <w:tcW w:w="3685" w:type="dxa"/>
            <w:tcBorders>
              <w:top w:val="single" w:sz="4" w:space="0" w:color="000000"/>
              <w:left w:val="single" w:sz="4" w:space="0" w:color="000000"/>
              <w:bottom w:val="single" w:sz="4" w:space="0" w:color="000000"/>
            </w:tcBorders>
            <w:vAlign w:val="center"/>
          </w:tcPr>
          <w:p w14:paraId="1714E4BF" w14:textId="77777777" w:rsidR="00E351A9" w:rsidRPr="00373C23" w:rsidRDefault="00E351A9" w:rsidP="00003B61">
            <w:pPr>
              <w:snapToGrid w:val="0"/>
              <w:jc w:val="center"/>
              <w:rPr>
                <w:rFonts w:ascii="Museo 300" w:eastAsia="Calibri" w:hAnsi="Museo 300" w:cs="Calibri"/>
                <w:sz w:val="18"/>
                <w:szCs w:val="18"/>
              </w:rPr>
            </w:pPr>
            <w:r w:rsidRPr="00373C23">
              <w:rPr>
                <w:rFonts w:ascii="Museo 300" w:eastAsia="Calibri" w:hAnsi="Museo 300" w:cs="Calibri"/>
                <w:sz w:val="18"/>
                <w:szCs w:val="18"/>
              </w:rPr>
              <w:t>Igual al 25% y menor al  50% del monto ofertado</w:t>
            </w:r>
          </w:p>
        </w:tc>
        <w:tc>
          <w:tcPr>
            <w:tcW w:w="992" w:type="dxa"/>
            <w:tcBorders>
              <w:top w:val="single" w:sz="4" w:space="0" w:color="000000"/>
              <w:left w:val="single" w:sz="4" w:space="0" w:color="000000"/>
              <w:bottom w:val="single" w:sz="4" w:space="0" w:color="000000"/>
              <w:right w:val="single" w:sz="4" w:space="0" w:color="000000"/>
            </w:tcBorders>
            <w:vAlign w:val="center"/>
          </w:tcPr>
          <w:p w14:paraId="1798352D" w14:textId="77777777" w:rsidR="00E351A9" w:rsidRPr="00373C23" w:rsidRDefault="00E351A9" w:rsidP="00003B61">
            <w:pPr>
              <w:snapToGrid w:val="0"/>
              <w:jc w:val="center"/>
              <w:rPr>
                <w:rFonts w:ascii="Museo 300" w:eastAsia="Calibri" w:hAnsi="Museo 300" w:cs="Calibri"/>
                <w:b/>
                <w:sz w:val="18"/>
                <w:szCs w:val="18"/>
                <w:lang w:val="en-US"/>
              </w:rPr>
            </w:pPr>
            <w:r w:rsidRPr="00373C23">
              <w:rPr>
                <w:rFonts w:ascii="Museo 300" w:eastAsia="Calibri" w:hAnsi="Museo 300" w:cs="Calibri"/>
                <w:b/>
                <w:sz w:val="18"/>
                <w:szCs w:val="18"/>
                <w:lang w:val="en-US"/>
              </w:rPr>
              <w:t>5.00</w:t>
            </w:r>
          </w:p>
        </w:tc>
        <w:tc>
          <w:tcPr>
            <w:tcW w:w="2127" w:type="dxa"/>
            <w:vMerge/>
            <w:tcBorders>
              <w:left w:val="single" w:sz="4" w:space="0" w:color="000000"/>
              <w:right w:val="single" w:sz="4" w:space="0" w:color="000000"/>
            </w:tcBorders>
          </w:tcPr>
          <w:p w14:paraId="453CC541" w14:textId="77777777" w:rsidR="00E351A9" w:rsidRPr="00373C23" w:rsidRDefault="00E351A9" w:rsidP="00003B61">
            <w:pPr>
              <w:jc w:val="center"/>
              <w:rPr>
                <w:rFonts w:ascii="Museo 300" w:hAnsi="Museo 300"/>
                <w:b/>
                <w:sz w:val="18"/>
                <w:szCs w:val="18"/>
              </w:rPr>
            </w:pPr>
          </w:p>
        </w:tc>
      </w:tr>
      <w:tr w:rsidR="00E351A9" w:rsidRPr="004B534D" w14:paraId="18AA20CD" w14:textId="77777777" w:rsidTr="00003B61">
        <w:trPr>
          <w:trHeight w:val="269"/>
        </w:trPr>
        <w:tc>
          <w:tcPr>
            <w:tcW w:w="567" w:type="dxa"/>
            <w:vMerge/>
            <w:tcBorders>
              <w:top w:val="single" w:sz="4" w:space="0" w:color="000000"/>
              <w:left w:val="single" w:sz="4" w:space="0" w:color="000000"/>
              <w:bottom w:val="single" w:sz="4" w:space="0" w:color="000000"/>
            </w:tcBorders>
            <w:vAlign w:val="center"/>
          </w:tcPr>
          <w:p w14:paraId="04997CA6" w14:textId="77777777" w:rsidR="00E351A9" w:rsidRPr="00373C23" w:rsidRDefault="00E351A9" w:rsidP="00003B61">
            <w:pPr>
              <w:snapToGrid w:val="0"/>
              <w:jc w:val="center"/>
              <w:rPr>
                <w:rFonts w:ascii="Museo 300" w:eastAsia="Calibri" w:hAnsi="Museo 300" w:cs="Calibri"/>
                <w:sz w:val="18"/>
                <w:szCs w:val="18"/>
                <w:lang w:val="en-US"/>
              </w:rPr>
            </w:pPr>
          </w:p>
        </w:tc>
        <w:tc>
          <w:tcPr>
            <w:tcW w:w="1560" w:type="dxa"/>
            <w:vMerge/>
            <w:tcBorders>
              <w:top w:val="single" w:sz="4" w:space="0" w:color="000000"/>
              <w:left w:val="single" w:sz="4" w:space="0" w:color="000000"/>
              <w:bottom w:val="single" w:sz="4" w:space="0" w:color="000000"/>
            </w:tcBorders>
            <w:vAlign w:val="center"/>
          </w:tcPr>
          <w:p w14:paraId="0F4FA39B" w14:textId="77777777" w:rsidR="00E351A9" w:rsidRPr="00373C23" w:rsidRDefault="00E351A9" w:rsidP="00003B61">
            <w:pPr>
              <w:snapToGrid w:val="0"/>
              <w:jc w:val="both"/>
              <w:rPr>
                <w:rFonts w:ascii="Museo 300" w:eastAsia="Calibri" w:hAnsi="Museo 300" w:cs="Calibri"/>
                <w:sz w:val="18"/>
                <w:szCs w:val="18"/>
              </w:rPr>
            </w:pPr>
          </w:p>
        </w:tc>
        <w:tc>
          <w:tcPr>
            <w:tcW w:w="3685" w:type="dxa"/>
            <w:tcBorders>
              <w:top w:val="single" w:sz="4" w:space="0" w:color="000000"/>
              <w:left w:val="single" w:sz="4" w:space="0" w:color="000000"/>
              <w:bottom w:val="single" w:sz="4" w:space="0" w:color="000000"/>
            </w:tcBorders>
            <w:vAlign w:val="center"/>
          </w:tcPr>
          <w:p w14:paraId="7D4426BB" w14:textId="77777777" w:rsidR="00E351A9" w:rsidRPr="00373C23" w:rsidRDefault="00E351A9" w:rsidP="00003B61">
            <w:pPr>
              <w:snapToGrid w:val="0"/>
              <w:jc w:val="center"/>
              <w:rPr>
                <w:rFonts w:ascii="Museo 300" w:eastAsia="Calibri" w:hAnsi="Museo 300" w:cs="Calibri"/>
                <w:sz w:val="18"/>
                <w:szCs w:val="18"/>
              </w:rPr>
            </w:pPr>
            <w:r w:rsidRPr="00373C23">
              <w:rPr>
                <w:rFonts w:ascii="Museo 300" w:eastAsia="Calibri" w:hAnsi="Museo 300" w:cs="Calibri"/>
                <w:sz w:val="18"/>
                <w:szCs w:val="18"/>
              </w:rPr>
              <w:t>Mayor que 0 y menor al 25% del monto ofertado</w:t>
            </w:r>
          </w:p>
        </w:tc>
        <w:tc>
          <w:tcPr>
            <w:tcW w:w="992" w:type="dxa"/>
            <w:tcBorders>
              <w:top w:val="single" w:sz="4" w:space="0" w:color="000000"/>
              <w:left w:val="single" w:sz="4" w:space="0" w:color="000000"/>
              <w:bottom w:val="single" w:sz="4" w:space="0" w:color="000000"/>
              <w:right w:val="single" w:sz="4" w:space="0" w:color="000000"/>
            </w:tcBorders>
            <w:vAlign w:val="center"/>
          </w:tcPr>
          <w:p w14:paraId="3A8EC154" w14:textId="77777777" w:rsidR="00E351A9" w:rsidRPr="00373C23" w:rsidRDefault="00E351A9" w:rsidP="00003B61">
            <w:pPr>
              <w:snapToGrid w:val="0"/>
              <w:jc w:val="center"/>
              <w:rPr>
                <w:rFonts w:ascii="Museo 300" w:eastAsia="Calibri" w:hAnsi="Museo 300" w:cs="Calibri"/>
                <w:b/>
                <w:sz w:val="18"/>
                <w:szCs w:val="18"/>
              </w:rPr>
            </w:pPr>
            <w:r w:rsidRPr="00373C23">
              <w:rPr>
                <w:rFonts w:ascii="Museo 300" w:eastAsia="Calibri" w:hAnsi="Museo 300" w:cs="Calibri"/>
                <w:b/>
                <w:sz w:val="18"/>
                <w:szCs w:val="18"/>
              </w:rPr>
              <w:t>3.75</w:t>
            </w:r>
          </w:p>
        </w:tc>
        <w:tc>
          <w:tcPr>
            <w:tcW w:w="2127" w:type="dxa"/>
            <w:vMerge/>
            <w:tcBorders>
              <w:left w:val="single" w:sz="4" w:space="0" w:color="000000"/>
              <w:right w:val="single" w:sz="4" w:space="0" w:color="000000"/>
            </w:tcBorders>
          </w:tcPr>
          <w:p w14:paraId="119B94DA" w14:textId="77777777" w:rsidR="00E351A9" w:rsidRPr="00373C23" w:rsidRDefault="00E351A9" w:rsidP="00003B61">
            <w:pPr>
              <w:snapToGrid w:val="0"/>
              <w:jc w:val="center"/>
              <w:rPr>
                <w:rFonts w:ascii="Museo 300" w:eastAsia="Calibri" w:hAnsi="Museo 300" w:cs="Calibri"/>
                <w:b/>
                <w:sz w:val="18"/>
                <w:szCs w:val="18"/>
              </w:rPr>
            </w:pPr>
          </w:p>
        </w:tc>
      </w:tr>
      <w:tr w:rsidR="00E351A9" w:rsidRPr="004B534D" w14:paraId="5EF1672E" w14:textId="77777777" w:rsidTr="00003B61">
        <w:trPr>
          <w:trHeight w:val="273"/>
        </w:trPr>
        <w:tc>
          <w:tcPr>
            <w:tcW w:w="567" w:type="dxa"/>
            <w:vMerge/>
            <w:tcBorders>
              <w:top w:val="single" w:sz="4" w:space="0" w:color="000000"/>
              <w:left w:val="single" w:sz="4" w:space="0" w:color="000000"/>
              <w:bottom w:val="single" w:sz="4" w:space="0" w:color="000000"/>
            </w:tcBorders>
            <w:vAlign w:val="center"/>
          </w:tcPr>
          <w:p w14:paraId="51B91563" w14:textId="77777777" w:rsidR="00E351A9" w:rsidRPr="00373C23" w:rsidRDefault="00E351A9" w:rsidP="00003B61">
            <w:pPr>
              <w:snapToGrid w:val="0"/>
              <w:jc w:val="center"/>
              <w:rPr>
                <w:rFonts w:ascii="Museo 300" w:eastAsia="Calibri" w:hAnsi="Museo 300" w:cs="Calibri"/>
                <w:sz w:val="18"/>
                <w:szCs w:val="18"/>
              </w:rPr>
            </w:pPr>
          </w:p>
        </w:tc>
        <w:tc>
          <w:tcPr>
            <w:tcW w:w="1560" w:type="dxa"/>
            <w:vMerge/>
            <w:tcBorders>
              <w:top w:val="single" w:sz="4" w:space="0" w:color="000000"/>
              <w:left w:val="single" w:sz="4" w:space="0" w:color="000000"/>
              <w:bottom w:val="single" w:sz="4" w:space="0" w:color="000000"/>
            </w:tcBorders>
            <w:vAlign w:val="center"/>
          </w:tcPr>
          <w:p w14:paraId="44766AA7" w14:textId="77777777" w:rsidR="00E351A9" w:rsidRPr="00373C23" w:rsidRDefault="00E351A9" w:rsidP="00003B61">
            <w:pPr>
              <w:snapToGrid w:val="0"/>
              <w:jc w:val="both"/>
              <w:rPr>
                <w:rFonts w:ascii="Museo 300" w:eastAsia="Calibri" w:hAnsi="Museo 300" w:cs="Calibri"/>
                <w:sz w:val="18"/>
                <w:szCs w:val="18"/>
              </w:rPr>
            </w:pPr>
          </w:p>
        </w:tc>
        <w:tc>
          <w:tcPr>
            <w:tcW w:w="3685" w:type="dxa"/>
            <w:tcBorders>
              <w:top w:val="single" w:sz="4" w:space="0" w:color="000000"/>
              <w:left w:val="single" w:sz="4" w:space="0" w:color="000000"/>
              <w:bottom w:val="single" w:sz="4" w:space="0" w:color="000000"/>
            </w:tcBorders>
            <w:vAlign w:val="center"/>
          </w:tcPr>
          <w:p w14:paraId="0DE673E5" w14:textId="77777777" w:rsidR="00E351A9" w:rsidRPr="00373C23" w:rsidRDefault="00E351A9" w:rsidP="00003B61">
            <w:pPr>
              <w:snapToGrid w:val="0"/>
              <w:jc w:val="center"/>
              <w:rPr>
                <w:rFonts w:ascii="Museo 300" w:eastAsia="Calibri" w:hAnsi="Museo 300" w:cs="Calibri"/>
                <w:sz w:val="18"/>
                <w:szCs w:val="18"/>
              </w:rPr>
            </w:pPr>
            <w:r w:rsidRPr="00373C23">
              <w:rPr>
                <w:rFonts w:ascii="Museo 300" w:eastAsia="Calibri" w:hAnsi="Museo 300" w:cs="Calibri"/>
                <w:sz w:val="18"/>
                <w:szCs w:val="18"/>
              </w:rPr>
              <w:t>Si el capital de trabajo es negativo</w:t>
            </w:r>
          </w:p>
        </w:tc>
        <w:tc>
          <w:tcPr>
            <w:tcW w:w="992" w:type="dxa"/>
            <w:tcBorders>
              <w:top w:val="single" w:sz="4" w:space="0" w:color="000000"/>
              <w:left w:val="single" w:sz="4" w:space="0" w:color="000000"/>
              <w:bottom w:val="single" w:sz="4" w:space="0" w:color="000000"/>
              <w:right w:val="single" w:sz="4" w:space="0" w:color="000000"/>
            </w:tcBorders>
            <w:vAlign w:val="center"/>
          </w:tcPr>
          <w:p w14:paraId="5CF8C8E5" w14:textId="77777777" w:rsidR="00E351A9" w:rsidRPr="00373C23" w:rsidRDefault="00E351A9" w:rsidP="00003B61">
            <w:pPr>
              <w:snapToGrid w:val="0"/>
              <w:jc w:val="center"/>
              <w:rPr>
                <w:rFonts w:ascii="Museo 300" w:eastAsia="Calibri" w:hAnsi="Museo 300" w:cs="Calibri"/>
                <w:b/>
                <w:sz w:val="18"/>
                <w:szCs w:val="18"/>
              </w:rPr>
            </w:pPr>
            <w:r w:rsidRPr="00373C23">
              <w:rPr>
                <w:rFonts w:ascii="Museo 300" w:eastAsia="Calibri" w:hAnsi="Museo 300" w:cs="Calibri"/>
                <w:b/>
                <w:sz w:val="18"/>
                <w:szCs w:val="18"/>
              </w:rPr>
              <w:t>0</w:t>
            </w:r>
          </w:p>
        </w:tc>
        <w:tc>
          <w:tcPr>
            <w:tcW w:w="2127" w:type="dxa"/>
            <w:vMerge/>
            <w:tcBorders>
              <w:left w:val="single" w:sz="4" w:space="0" w:color="000000"/>
              <w:bottom w:val="single" w:sz="4" w:space="0" w:color="000000"/>
              <w:right w:val="single" w:sz="4" w:space="0" w:color="000000"/>
            </w:tcBorders>
          </w:tcPr>
          <w:p w14:paraId="4F3FD594" w14:textId="77777777" w:rsidR="00E351A9" w:rsidRPr="00373C23" w:rsidRDefault="00E351A9" w:rsidP="00003B61">
            <w:pPr>
              <w:snapToGrid w:val="0"/>
              <w:jc w:val="center"/>
              <w:rPr>
                <w:rFonts w:ascii="Museo 300" w:eastAsia="Calibri" w:hAnsi="Museo 300" w:cs="Calibri"/>
                <w:b/>
                <w:sz w:val="18"/>
                <w:szCs w:val="18"/>
              </w:rPr>
            </w:pPr>
          </w:p>
        </w:tc>
      </w:tr>
      <w:tr w:rsidR="00E351A9" w:rsidRPr="004B534D" w14:paraId="37AFDFF5" w14:textId="77777777" w:rsidTr="00003B61">
        <w:trPr>
          <w:trHeight w:val="277"/>
        </w:trPr>
        <w:tc>
          <w:tcPr>
            <w:tcW w:w="567" w:type="dxa"/>
            <w:vMerge w:val="restart"/>
            <w:tcBorders>
              <w:top w:val="single" w:sz="4" w:space="0" w:color="000000"/>
              <w:left w:val="single" w:sz="4" w:space="0" w:color="000000"/>
              <w:bottom w:val="single" w:sz="4" w:space="0" w:color="000000"/>
            </w:tcBorders>
            <w:vAlign w:val="bottom"/>
          </w:tcPr>
          <w:p w14:paraId="6E10366F" w14:textId="77777777" w:rsidR="00E351A9" w:rsidRPr="00373C23" w:rsidRDefault="00E351A9" w:rsidP="00003B61">
            <w:pPr>
              <w:snapToGrid w:val="0"/>
              <w:jc w:val="center"/>
              <w:rPr>
                <w:rFonts w:ascii="Museo 300" w:eastAsia="Calibri" w:hAnsi="Museo 300" w:cs="Calibri"/>
                <w:sz w:val="18"/>
                <w:szCs w:val="18"/>
              </w:rPr>
            </w:pPr>
            <w:r w:rsidRPr="00373C23">
              <w:rPr>
                <w:rFonts w:ascii="Museo 300" w:eastAsia="Calibri" w:hAnsi="Museo 300" w:cs="Calibri"/>
                <w:sz w:val="18"/>
                <w:szCs w:val="18"/>
              </w:rPr>
              <w:t>B</w:t>
            </w:r>
          </w:p>
          <w:p w14:paraId="7F0541A6" w14:textId="77777777" w:rsidR="00E351A9" w:rsidRPr="00373C23" w:rsidRDefault="00E351A9" w:rsidP="00003B61">
            <w:pPr>
              <w:jc w:val="center"/>
              <w:rPr>
                <w:rFonts w:ascii="Museo 300" w:eastAsia="Calibri" w:hAnsi="Museo 300" w:cs="Calibri"/>
                <w:sz w:val="18"/>
                <w:szCs w:val="18"/>
              </w:rPr>
            </w:pPr>
          </w:p>
          <w:p w14:paraId="07B46AEE" w14:textId="77777777" w:rsidR="00E351A9" w:rsidRPr="00373C23" w:rsidRDefault="00E351A9" w:rsidP="00003B61">
            <w:pPr>
              <w:jc w:val="center"/>
              <w:rPr>
                <w:rFonts w:ascii="Museo 300" w:eastAsia="Calibri" w:hAnsi="Museo 300" w:cs="Calibri"/>
                <w:sz w:val="18"/>
                <w:szCs w:val="18"/>
              </w:rPr>
            </w:pPr>
          </w:p>
        </w:tc>
        <w:tc>
          <w:tcPr>
            <w:tcW w:w="1560" w:type="dxa"/>
            <w:vMerge w:val="restart"/>
            <w:tcBorders>
              <w:top w:val="single" w:sz="4" w:space="0" w:color="000000"/>
              <w:left w:val="single" w:sz="4" w:space="0" w:color="000000"/>
              <w:bottom w:val="single" w:sz="4" w:space="0" w:color="000000"/>
            </w:tcBorders>
            <w:vAlign w:val="center"/>
          </w:tcPr>
          <w:p w14:paraId="2F76D60C" w14:textId="77777777" w:rsidR="00E351A9" w:rsidRPr="00373C23" w:rsidRDefault="00E351A9" w:rsidP="00003B61">
            <w:pPr>
              <w:snapToGrid w:val="0"/>
              <w:jc w:val="center"/>
              <w:rPr>
                <w:rFonts w:ascii="Museo 300" w:eastAsia="Calibri" w:hAnsi="Museo 300" w:cs="Calibri"/>
                <w:b/>
                <w:sz w:val="18"/>
                <w:szCs w:val="18"/>
              </w:rPr>
            </w:pPr>
            <w:r w:rsidRPr="00373C23">
              <w:rPr>
                <w:rFonts w:ascii="Museo 300" w:eastAsia="Calibri" w:hAnsi="Museo 300" w:cs="Calibri"/>
                <w:b/>
                <w:sz w:val="18"/>
                <w:szCs w:val="18"/>
              </w:rPr>
              <w:t>Índice de Solvencia</w:t>
            </w:r>
          </w:p>
          <w:p w14:paraId="7CFE5CED" w14:textId="77777777" w:rsidR="00E351A9" w:rsidRPr="00373C23" w:rsidRDefault="00E351A9" w:rsidP="00003B61">
            <w:pPr>
              <w:jc w:val="center"/>
              <w:rPr>
                <w:rFonts w:ascii="Museo 300" w:eastAsia="Calibri" w:hAnsi="Museo 300" w:cs="Calibri"/>
                <w:sz w:val="18"/>
                <w:szCs w:val="18"/>
              </w:rPr>
            </w:pPr>
            <w:r w:rsidRPr="00373C23">
              <w:rPr>
                <w:rFonts w:ascii="Museo 300" w:eastAsia="Calibri" w:hAnsi="Museo 300" w:cs="Calibri"/>
                <w:sz w:val="18"/>
                <w:szCs w:val="18"/>
              </w:rPr>
              <w:t xml:space="preserve">(Activo Circulante entre Pasivo Circulante) </w:t>
            </w:r>
          </w:p>
        </w:tc>
        <w:tc>
          <w:tcPr>
            <w:tcW w:w="3685" w:type="dxa"/>
            <w:tcBorders>
              <w:top w:val="single" w:sz="4" w:space="0" w:color="000000"/>
              <w:left w:val="single" w:sz="4" w:space="0" w:color="000000"/>
              <w:bottom w:val="single" w:sz="4" w:space="0" w:color="000000"/>
            </w:tcBorders>
            <w:vAlign w:val="center"/>
          </w:tcPr>
          <w:p w14:paraId="453FF6BE" w14:textId="77777777" w:rsidR="00E351A9" w:rsidRPr="00373C23" w:rsidRDefault="00E351A9" w:rsidP="00003B61">
            <w:pPr>
              <w:snapToGrid w:val="0"/>
              <w:jc w:val="center"/>
              <w:rPr>
                <w:rFonts w:ascii="Museo 300" w:eastAsia="Calibri" w:hAnsi="Museo 300" w:cs="Calibri"/>
                <w:sz w:val="18"/>
                <w:szCs w:val="18"/>
                <w:lang w:val="en-US"/>
              </w:rPr>
            </w:pPr>
            <w:r w:rsidRPr="00373C23">
              <w:rPr>
                <w:rFonts w:ascii="Museo 300" w:eastAsia="Calibri" w:hAnsi="Museo 300" w:cs="Calibri"/>
                <w:sz w:val="18"/>
                <w:szCs w:val="18"/>
              </w:rPr>
              <w:t xml:space="preserve">Igual </w:t>
            </w:r>
            <w:r w:rsidRPr="00373C23">
              <w:rPr>
                <w:rFonts w:ascii="Museo 300" w:eastAsia="Calibri" w:hAnsi="Museo 300" w:cs="Calibri"/>
                <w:sz w:val="18"/>
                <w:szCs w:val="18"/>
                <w:lang w:val="en-US"/>
              </w:rPr>
              <w:t>o mayor que 1</w:t>
            </w:r>
          </w:p>
        </w:tc>
        <w:tc>
          <w:tcPr>
            <w:tcW w:w="992" w:type="dxa"/>
            <w:tcBorders>
              <w:top w:val="single" w:sz="4" w:space="0" w:color="000000"/>
              <w:left w:val="single" w:sz="4" w:space="0" w:color="000000"/>
              <w:bottom w:val="single" w:sz="4" w:space="0" w:color="000000"/>
              <w:right w:val="single" w:sz="4" w:space="0" w:color="000000"/>
            </w:tcBorders>
            <w:vAlign w:val="center"/>
          </w:tcPr>
          <w:p w14:paraId="41E9C099" w14:textId="77777777" w:rsidR="00E351A9" w:rsidRPr="00373C23" w:rsidRDefault="00E351A9" w:rsidP="00003B61">
            <w:pPr>
              <w:snapToGrid w:val="0"/>
              <w:jc w:val="center"/>
              <w:rPr>
                <w:rFonts w:ascii="Museo 300" w:eastAsia="Calibri" w:hAnsi="Museo 300" w:cs="Calibri"/>
                <w:b/>
                <w:sz w:val="18"/>
                <w:szCs w:val="18"/>
                <w:lang w:val="en-US"/>
              </w:rPr>
            </w:pPr>
            <w:r w:rsidRPr="00373C23">
              <w:rPr>
                <w:rFonts w:ascii="Museo 300" w:eastAsia="Calibri" w:hAnsi="Museo 300" w:cs="Calibri"/>
                <w:b/>
                <w:sz w:val="18"/>
                <w:szCs w:val="18"/>
                <w:lang w:val="en-US"/>
              </w:rPr>
              <w:t>10.0</w:t>
            </w:r>
          </w:p>
        </w:tc>
        <w:tc>
          <w:tcPr>
            <w:tcW w:w="2127" w:type="dxa"/>
            <w:vMerge w:val="restart"/>
            <w:tcBorders>
              <w:top w:val="single" w:sz="4" w:space="0" w:color="000000"/>
              <w:left w:val="single" w:sz="4" w:space="0" w:color="000000"/>
              <w:right w:val="single" w:sz="4" w:space="0" w:color="000000"/>
            </w:tcBorders>
          </w:tcPr>
          <w:p w14:paraId="3F8E84CD" w14:textId="77777777" w:rsidR="00E351A9" w:rsidRPr="00373C23" w:rsidRDefault="00E351A9" w:rsidP="00003B61">
            <w:pPr>
              <w:snapToGrid w:val="0"/>
              <w:jc w:val="center"/>
              <w:rPr>
                <w:rFonts w:ascii="Museo 300" w:eastAsia="Calibri" w:hAnsi="Museo 300" w:cs="Calibri"/>
                <w:b/>
                <w:sz w:val="18"/>
                <w:szCs w:val="18"/>
                <w:lang w:val="en-US"/>
              </w:rPr>
            </w:pPr>
          </w:p>
          <w:p w14:paraId="5989706E" w14:textId="77777777" w:rsidR="00E351A9" w:rsidRPr="00373C23" w:rsidRDefault="00E351A9" w:rsidP="00003B61">
            <w:pPr>
              <w:snapToGrid w:val="0"/>
              <w:jc w:val="center"/>
              <w:rPr>
                <w:rFonts w:ascii="Museo 300" w:eastAsia="Calibri" w:hAnsi="Museo 300" w:cs="Calibri"/>
                <w:b/>
                <w:sz w:val="18"/>
                <w:szCs w:val="18"/>
                <w:lang w:val="en-US"/>
              </w:rPr>
            </w:pPr>
          </w:p>
          <w:p w14:paraId="08AB2280" w14:textId="77777777" w:rsidR="00E351A9" w:rsidRPr="00373C23" w:rsidRDefault="00E351A9" w:rsidP="00003B61">
            <w:pPr>
              <w:snapToGrid w:val="0"/>
              <w:jc w:val="center"/>
              <w:rPr>
                <w:rFonts w:ascii="Museo 300" w:eastAsia="Calibri" w:hAnsi="Museo 300" w:cs="Calibri"/>
                <w:b/>
                <w:sz w:val="18"/>
                <w:szCs w:val="18"/>
                <w:lang w:val="en-US"/>
              </w:rPr>
            </w:pPr>
          </w:p>
          <w:p w14:paraId="2857499D" w14:textId="77777777" w:rsidR="00E351A9" w:rsidRPr="00373C23" w:rsidRDefault="00E351A9" w:rsidP="00003B61">
            <w:pPr>
              <w:snapToGrid w:val="0"/>
              <w:jc w:val="center"/>
              <w:rPr>
                <w:rFonts w:ascii="Museo 300" w:eastAsia="Calibri" w:hAnsi="Museo 300" w:cs="Calibri"/>
                <w:b/>
                <w:sz w:val="18"/>
                <w:szCs w:val="18"/>
                <w:lang w:val="en-US"/>
              </w:rPr>
            </w:pPr>
            <w:r w:rsidRPr="00373C23">
              <w:rPr>
                <w:rFonts w:ascii="Museo 300" w:eastAsia="Calibri" w:hAnsi="Museo 300" w:cs="Calibri"/>
                <w:b/>
                <w:sz w:val="18"/>
                <w:szCs w:val="18"/>
                <w:lang w:val="en-US"/>
              </w:rPr>
              <w:t>10</w:t>
            </w:r>
          </w:p>
        </w:tc>
      </w:tr>
      <w:tr w:rsidR="00E351A9" w:rsidRPr="004B534D" w14:paraId="7F57CF65" w14:textId="77777777" w:rsidTr="00003B61">
        <w:trPr>
          <w:trHeight w:val="281"/>
        </w:trPr>
        <w:tc>
          <w:tcPr>
            <w:tcW w:w="567" w:type="dxa"/>
            <w:vMerge/>
            <w:tcBorders>
              <w:top w:val="single" w:sz="4" w:space="0" w:color="000000"/>
              <w:left w:val="single" w:sz="4" w:space="0" w:color="000000"/>
              <w:bottom w:val="single" w:sz="4" w:space="0" w:color="000000"/>
            </w:tcBorders>
            <w:vAlign w:val="center"/>
          </w:tcPr>
          <w:p w14:paraId="712F7E43" w14:textId="77777777" w:rsidR="00E351A9" w:rsidRPr="00373C23" w:rsidRDefault="00E351A9" w:rsidP="00003B61">
            <w:pPr>
              <w:snapToGrid w:val="0"/>
              <w:jc w:val="center"/>
              <w:rPr>
                <w:rFonts w:ascii="Museo 300" w:eastAsia="Calibri" w:hAnsi="Museo 300" w:cs="Calibri"/>
                <w:sz w:val="18"/>
                <w:szCs w:val="18"/>
                <w:lang w:val="en-US"/>
              </w:rPr>
            </w:pPr>
          </w:p>
        </w:tc>
        <w:tc>
          <w:tcPr>
            <w:tcW w:w="1560" w:type="dxa"/>
            <w:vMerge/>
            <w:tcBorders>
              <w:top w:val="single" w:sz="4" w:space="0" w:color="000000"/>
              <w:left w:val="single" w:sz="4" w:space="0" w:color="000000"/>
              <w:bottom w:val="single" w:sz="4" w:space="0" w:color="000000"/>
            </w:tcBorders>
            <w:vAlign w:val="center"/>
          </w:tcPr>
          <w:p w14:paraId="460BBC63" w14:textId="77777777" w:rsidR="00E351A9" w:rsidRPr="00373C23" w:rsidRDefault="00E351A9" w:rsidP="00003B61">
            <w:pPr>
              <w:snapToGrid w:val="0"/>
              <w:jc w:val="both"/>
              <w:rPr>
                <w:rFonts w:ascii="Museo 300" w:eastAsia="Calibri" w:hAnsi="Museo 300" w:cs="Calibri"/>
                <w:sz w:val="18"/>
                <w:szCs w:val="18"/>
              </w:rPr>
            </w:pPr>
          </w:p>
        </w:tc>
        <w:tc>
          <w:tcPr>
            <w:tcW w:w="3685" w:type="dxa"/>
            <w:tcBorders>
              <w:top w:val="single" w:sz="4" w:space="0" w:color="000000"/>
              <w:left w:val="single" w:sz="4" w:space="0" w:color="000000"/>
              <w:bottom w:val="single" w:sz="4" w:space="0" w:color="000000"/>
            </w:tcBorders>
            <w:vAlign w:val="center"/>
          </w:tcPr>
          <w:p w14:paraId="4B46F91B" w14:textId="77777777" w:rsidR="00E351A9" w:rsidRPr="00373C23" w:rsidRDefault="00E351A9" w:rsidP="00003B61">
            <w:pPr>
              <w:snapToGrid w:val="0"/>
              <w:jc w:val="center"/>
              <w:rPr>
                <w:rFonts w:ascii="Museo 300" w:eastAsia="Calibri" w:hAnsi="Museo 300" w:cs="Calibri"/>
                <w:sz w:val="18"/>
                <w:szCs w:val="18"/>
              </w:rPr>
            </w:pPr>
            <w:r w:rsidRPr="00373C23">
              <w:rPr>
                <w:rFonts w:ascii="Museo 300" w:eastAsia="Calibri" w:hAnsi="Museo 300" w:cs="Calibri"/>
                <w:sz w:val="18"/>
                <w:szCs w:val="18"/>
              </w:rPr>
              <w:t>Mayor o igual que   0.50 y menor que 1</w:t>
            </w:r>
          </w:p>
        </w:tc>
        <w:tc>
          <w:tcPr>
            <w:tcW w:w="992" w:type="dxa"/>
            <w:tcBorders>
              <w:top w:val="single" w:sz="4" w:space="0" w:color="000000"/>
              <w:left w:val="single" w:sz="4" w:space="0" w:color="000000"/>
              <w:bottom w:val="single" w:sz="4" w:space="0" w:color="000000"/>
              <w:right w:val="single" w:sz="4" w:space="0" w:color="000000"/>
            </w:tcBorders>
            <w:vAlign w:val="center"/>
          </w:tcPr>
          <w:p w14:paraId="7CCF6429" w14:textId="77777777" w:rsidR="00E351A9" w:rsidRPr="00373C23" w:rsidRDefault="00E351A9" w:rsidP="00003B61">
            <w:pPr>
              <w:snapToGrid w:val="0"/>
              <w:jc w:val="center"/>
              <w:rPr>
                <w:rFonts w:ascii="Museo 300" w:eastAsia="Calibri" w:hAnsi="Museo 300" w:cs="Calibri"/>
                <w:b/>
                <w:sz w:val="18"/>
                <w:szCs w:val="18"/>
                <w:lang w:val="en-US"/>
              </w:rPr>
            </w:pPr>
            <w:r w:rsidRPr="00373C23">
              <w:rPr>
                <w:rFonts w:ascii="Museo 300" w:eastAsia="Calibri" w:hAnsi="Museo 300" w:cs="Calibri"/>
                <w:b/>
                <w:sz w:val="18"/>
                <w:szCs w:val="18"/>
                <w:lang w:val="en-US"/>
              </w:rPr>
              <w:t>5.00</w:t>
            </w:r>
          </w:p>
        </w:tc>
        <w:tc>
          <w:tcPr>
            <w:tcW w:w="2127" w:type="dxa"/>
            <w:vMerge/>
            <w:tcBorders>
              <w:left w:val="single" w:sz="4" w:space="0" w:color="000000"/>
              <w:right w:val="single" w:sz="4" w:space="0" w:color="000000"/>
            </w:tcBorders>
          </w:tcPr>
          <w:p w14:paraId="3B42738E" w14:textId="77777777" w:rsidR="00E351A9" w:rsidRPr="00373C23" w:rsidRDefault="00E351A9" w:rsidP="00003B61">
            <w:pPr>
              <w:snapToGrid w:val="0"/>
              <w:jc w:val="center"/>
              <w:rPr>
                <w:rFonts w:ascii="Museo 300" w:eastAsia="Calibri" w:hAnsi="Museo 300" w:cs="Calibri"/>
                <w:b/>
                <w:sz w:val="18"/>
                <w:szCs w:val="18"/>
                <w:lang w:val="en-US"/>
              </w:rPr>
            </w:pPr>
          </w:p>
        </w:tc>
      </w:tr>
      <w:tr w:rsidR="00E351A9" w:rsidRPr="004B534D" w14:paraId="0FCF974E" w14:textId="77777777" w:rsidTr="00003B61">
        <w:trPr>
          <w:trHeight w:val="257"/>
        </w:trPr>
        <w:tc>
          <w:tcPr>
            <w:tcW w:w="567" w:type="dxa"/>
            <w:vMerge/>
            <w:tcBorders>
              <w:top w:val="single" w:sz="4" w:space="0" w:color="000000"/>
              <w:left w:val="single" w:sz="4" w:space="0" w:color="000000"/>
              <w:bottom w:val="single" w:sz="4" w:space="0" w:color="000000"/>
            </w:tcBorders>
            <w:vAlign w:val="center"/>
          </w:tcPr>
          <w:p w14:paraId="66BC5A76" w14:textId="77777777" w:rsidR="00E351A9" w:rsidRPr="00373C23" w:rsidRDefault="00E351A9" w:rsidP="00003B61">
            <w:pPr>
              <w:snapToGrid w:val="0"/>
              <w:jc w:val="center"/>
              <w:rPr>
                <w:rFonts w:ascii="Museo 300" w:eastAsia="Calibri" w:hAnsi="Museo 300" w:cs="Calibri"/>
                <w:sz w:val="18"/>
                <w:szCs w:val="18"/>
                <w:lang w:val="en-US"/>
              </w:rPr>
            </w:pPr>
          </w:p>
        </w:tc>
        <w:tc>
          <w:tcPr>
            <w:tcW w:w="1560" w:type="dxa"/>
            <w:vMerge/>
            <w:tcBorders>
              <w:top w:val="single" w:sz="4" w:space="0" w:color="000000"/>
              <w:left w:val="single" w:sz="4" w:space="0" w:color="000000"/>
              <w:bottom w:val="single" w:sz="4" w:space="0" w:color="000000"/>
            </w:tcBorders>
            <w:vAlign w:val="center"/>
          </w:tcPr>
          <w:p w14:paraId="62E75BF9" w14:textId="77777777" w:rsidR="00E351A9" w:rsidRPr="00373C23" w:rsidRDefault="00E351A9" w:rsidP="00003B61">
            <w:pPr>
              <w:snapToGrid w:val="0"/>
              <w:jc w:val="both"/>
              <w:rPr>
                <w:rFonts w:ascii="Museo 300" w:eastAsia="Calibri" w:hAnsi="Museo 300" w:cs="Calibri"/>
                <w:sz w:val="18"/>
                <w:szCs w:val="18"/>
              </w:rPr>
            </w:pPr>
          </w:p>
        </w:tc>
        <w:tc>
          <w:tcPr>
            <w:tcW w:w="3685" w:type="dxa"/>
            <w:tcBorders>
              <w:top w:val="single" w:sz="4" w:space="0" w:color="000000"/>
              <w:left w:val="single" w:sz="4" w:space="0" w:color="000000"/>
              <w:bottom w:val="single" w:sz="4" w:space="0" w:color="000000"/>
            </w:tcBorders>
            <w:vAlign w:val="center"/>
          </w:tcPr>
          <w:p w14:paraId="60C04A01" w14:textId="77777777" w:rsidR="00E351A9" w:rsidRPr="00373C23" w:rsidRDefault="00E351A9" w:rsidP="00003B61">
            <w:pPr>
              <w:snapToGrid w:val="0"/>
              <w:jc w:val="center"/>
              <w:rPr>
                <w:rFonts w:ascii="Museo 300" w:eastAsia="Calibri" w:hAnsi="Museo 300" w:cs="Calibri"/>
                <w:sz w:val="18"/>
                <w:szCs w:val="18"/>
              </w:rPr>
            </w:pPr>
            <w:r w:rsidRPr="00373C23">
              <w:rPr>
                <w:rFonts w:ascii="Museo 300" w:eastAsia="Calibri" w:hAnsi="Museo 300" w:cs="Calibri"/>
                <w:sz w:val="18"/>
                <w:szCs w:val="18"/>
              </w:rPr>
              <w:t>Mayor que 0.1 y menor que 0.50</w:t>
            </w:r>
          </w:p>
        </w:tc>
        <w:tc>
          <w:tcPr>
            <w:tcW w:w="992" w:type="dxa"/>
            <w:tcBorders>
              <w:top w:val="single" w:sz="4" w:space="0" w:color="000000"/>
              <w:left w:val="single" w:sz="4" w:space="0" w:color="000000"/>
              <w:bottom w:val="single" w:sz="4" w:space="0" w:color="000000"/>
              <w:right w:val="single" w:sz="4" w:space="0" w:color="000000"/>
            </w:tcBorders>
            <w:vAlign w:val="center"/>
          </w:tcPr>
          <w:p w14:paraId="4BE3ED71" w14:textId="77777777" w:rsidR="00E351A9" w:rsidRPr="00373C23" w:rsidRDefault="00E351A9" w:rsidP="00003B61">
            <w:pPr>
              <w:snapToGrid w:val="0"/>
              <w:jc w:val="center"/>
              <w:rPr>
                <w:rFonts w:ascii="Museo 300" w:eastAsia="Calibri" w:hAnsi="Museo 300" w:cs="Calibri"/>
                <w:b/>
                <w:sz w:val="18"/>
                <w:szCs w:val="18"/>
                <w:lang w:val="en-US"/>
              </w:rPr>
            </w:pPr>
            <w:r w:rsidRPr="00373C23">
              <w:rPr>
                <w:rFonts w:ascii="Museo 300" w:eastAsia="Calibri" w:hAnsi="Museo 300" w:cs="Calibri"/>
                <w:b/>
                <w:sz w:val="18"/>
                <w:szCs w:val="18"/>
                <w:lang w:val="en-US"/>
              </w:rPr>
              <w:t>3.75</w:t>
            </w:r>
          </w:p>
        </w:tc>
        <w:tc>
          <w:tcPr>
            <w:tcW w:w="2127" w:type="dxa"/>
            <w:vMerge/>
            <w:tcBorders>
              <w:left w:val="single" w:sz="4" w:space="0" w:color="000000"/>
              <w:right w:val="single" w:sz="4" w:space="0" w:color="000000"/>
            </w:tcBorders>
          </w:tcPr>
          <w:p w14:paraId="0218E32B" w14:textId="77777777" w:rsidR="00E351A9" w:rsidRPr="00373C23" w:rsidRDefault="00E351A9" w:rsidP="00003B61">
            <w:pPr>
              <w:snapToGrid w:val="0"/>
              <w:jc w:val="center"/>
              <w:rPr>
                <w:rFonts w:ascii="Museo 300" w:eastAsia="Calibri" w:hAnsi="Museo 300" w:cs="Calibri"/>
                <w:b/>
                <w:sz w:val="18"/>
                <w:szCs w:val="18"/>
                <w:lang w:val="en-US"/>
              </w:rPr>
            </w:pPr>
          </w:p>
        </w:tc>
      </w:tr>
      <w:tr w:rsidR="00E351A9" w:rsidRPr="004B534D" w14:paraId="189CD316" w14:textId="77777777" w:rsidTr="00003B61">
        <w:trPr>
          <w:trHeight w:val="289"/>
        </w:trPr>
        <w:tc>
          <w:tcPr>
            <w:tcW w:w="567" w:type="dxa"/>
            <w:vMerge/>
            <w:tcBorders>
              <w:top w:val="single" w:sz="4" w:space="0" w:color="000000"/>
              <w:left w:val="single" w:sz="4" w:space="0" w:color="000000"/>
              <w:bottom w:val="single" w:sz="4" w:space="0" w:color="000000"/>
            </w:tcBorders>
            <w:vAlign w:val="center"/>
          </w:tcPr>
          <w:p w14:paraId="29EC4509" w14:textId="77777777" w:rsidR="00E351A9" w:rsidRPr="00373C23" w:rsidRDefault="00E351A9" w:rsidP="00003B61">
            <w:pPr>
              <w:snapToGrid w:val="0"/>
              <w:jc w:val="center"/>
              <w:rPr>
                <w:rFonts w:ascii="Museo 300" w:eastAsia="Calibri" w:hAnsi="Museo 300" w:cs="Calibri"/>
                <w:sz w:val="18"/>
                <w:szCs w:val="18"/>
                <w:lang w:val="en-US"/>
              </w:rPr>
            </w:pPr>
          </w:p>
        </w:tc>
        <w:tc>
          <w:tcPr>
            <w:tcW w:w="1560" w:type="dxa"/>
            <w:vMerge/>
            <w:tcBorders>
              <w:top w:val="single" w:sz="4" w:space="0" w:color="000000"/>
              <w:left w:val="single" w:sz="4" w:space="0" w:color="000000"/>
              <w:bottom w:val="single" w:sz="4" w:space="0" w:color="000000"/>
            </w:tcBorders>
            <w:vAlign w:val="center"/>
          </w:tcPr>
          <w:p w14:paraId="68212F80" w14:textId="77777777" w:rsidR="00E351A9" w:rsidRPr="00373C23" w:rsidRDefault="00E351A9" w:rsidP="00003B61">
            <w:pPr>
              <w:snapToGrid w:val="0"/>
              <w:jc w:val="both"/>
              <w:rPr>
                <w:rFonts w:ascii="Museo 300" w:eastAsia="Calibri" w:hAnsi="Museo 300" w:cs="Calibri"/>
                <w:sz w:val="18"/>
                <w:szCs w:val="18"/>
              </w:rPr>
            </w:pPr>
          </w:p>
        </w:tc>
        <w:tc>
          <w:tcPr>
            <w:tcW w:w="3685" w:type="dxa"/>
            <w:tcBorders>
              <w:top w:val="single" w:sz="4" w:space="0" w:color="000000"/>
              <w:left w:val="single" w:sz="4" w:space="0" w:color="000000"/>
              <w:bottom w:val="single" w:sz="4" w:space="0" w:color="000000"/>
            </w:tcBorders>
            <w:vAlign w:val="center"/>
          </w:tcPr>
          <w:p w14:paraId="5C283B68" w14:textId="77777777" w:rsidR="00E351A9" w:rsidRPr="00373C23" w:rsidRDefault="00E351A9" w:rsidP="00003B61">
            <w:pPr>
              <w:snapToGrid w:val="0"/>
              <w:jc w:val="center"/>
              <w:rPr>
                <w:rFonts w:ascii="Museo 300" w:eastAsia="Calibri" w:hAnsi="Museo 300" w:cs="Calibri"/>
                <w:sz w:val="18"/>
                <w:szCs w:val="18"/>
              </w:rPr>
            </w:pPr>
            <w:r w:rsidRPr="00373C23">
              <w:rPr>
                <w:rFonts w:ascii="Museo 300" w:eastAsia="Calibri" w:hAnsi="Museo 300" w:cs="Calibri"/>
                <w:sz w:val="18"/>
                <w:szCs w:val="18"/>
              </w:rPr>
              <w:t>Menor que 0.1</w:t>
            </w:r>
          </w:p>
        </w:tc>
        <w:tc>
          <w:tcPr>
            <w:tcW w:w="992" w:type="dxa"/>
            <w:tcBorders>
              <w:top w:val="single" w:sz="4" w:space="0" w:color="000000"/>
              <w:left w:val="single" w:sz="4" w:space="0" w:color="000000"/>
              <w:bottom w:val="single" w:sz="4" w:space="0" w:color="000000"/>
              <w:right w:val="single" w:sz="4" w:space="0" w:color="000000"/>
            </w:tcBorders>
            <w:vAlign w:val="center"/>
          </w:tcPr>
          <w:p w14:paraId="0E7BF2EE" w14:textId="77777777" w:rsidR="00E351A9" w:rsidRPr="00373C23" w:rsidRDefault="00E351A9" w:rsidP="00003B61">
            <w:pPr>
              <w:snapToGrid w:val="0"/>
              <w:jc w:val="center"/>
              <w:rPr>
                <w:rFonts w:ascii="Museo 300" w:eastAsia="Calibri" w:hAnsi="Museo 300" w:cs="Calibri"/>
                <w:b/>
                <w:sz w:val="18"/>
                <w:szCs w:val="18"/>
                <w:lang w:val="en-US"/>
              </w:rPr>
            </w:pPr>
            <w:r w:rsidRPr="00373C23">
              <w:rPr>
                <w:rFonts w:ascii="Museo 300" w:eastAsia="Calibri" w:hAnsi="Museo 300" w:cs="Calibri"/>
                <w:b/>
                <w:sz w:val="18"/>
                <w:szCs w:val="18"/>
                <w:lang w:val="en-US"/>
              </w:rPr>
              <w:t>0</w:t>
            </w:r>
          </w:p>
        </w:tc>
        <w:tc>
          <w:tcPr>
            <w:tcW w:w="2127" w:type="dxa"/>
            <w:vMerge/>
            <w:tcBorders>
              <w:left w:val="single" w:sz="4" w:space="0" w:color="000000"/>
              <w:bottom w:val="single" w:sz="4" w:space="0" w:color="000000"/>
              <w:right w:val="single" w:sz="4" w:space="0" w:color="000000"/>
            </w:tcBorders>
          </w:tcPr>
          <w:p w14:paraId="44234863" w14:textId="77777777" w:rsidR="00E351A9" w:rsidRPr="00373C23" w:rsidRDefault="00E351A9" w:rsidP="00003B61">
            <w:pPr>
              <w:snapToGrid w:val="0"/>
              <w:jc w:val="center"/>
              <w:rPr>
                <w:rFonts w:ascii="Museo 300" w:eastAsia="Calibri" w:hAnsi="Museo 300" w:cs="Calibri"/>
                <w:b/>
                <w:sz w:val="18"/>
                <w:szCs w:val="18"/>
                <w:lang w:val="en-US"/>
              </w:rPr>
            </w:pPr>
          </w:p>
        </w:tc>
      </w:tr>
      <w:tr w:rsidR="00E351A9" w:rsidRPr="004B534D" w14:paraId="02EBBC50" w14:textId="77777777" w:rsidTr="00003B61">
        <w:trPr>
          <w:trHeight w:val="315"/>
        </w:trPr>
        <w:tc>
          <w:tcPr>
            <w:tcW w:w="567" w:type="dxa"/>
            <w:vMerge w:val="restart"/>
            <w:tcBorders>
              <w:top w:val="single" w:sz="4" w:space="0" w:color="000000"/>
              <w:left w:val="single" w:sz="4" w:space="0" w:color="000000"/>
              <w:bottom w:val="single" w:sz="4" w:space="0" w:color="000000"/>
            </w:tcBorders>
            <w:vAlign w:val="bottom"/>
          </w:tcPr>
          <w:p w14:paraId="535AB3A8" w14:textId="77777777" w:rsidR="00E351A9" w:rsidRPr="00373C23" w:rsidRDefault="00E351A9" w:rsidP="00003B61">
            <w:pPr>
              <w:snapToGrid w:val="0"/>
              <w:jc w:val="center"/>
              <w:rPr>
                <w:rFonts w:ascii="Museo 300" w:eastAsia="Calibri" w:hAnsi="Museo 300" w:cs="Calibri"/>
                <w:sz w:val="18"/>
                <w:szCs w:val="18"/>
                <w:lang w:val="en-US"/>
              </w:rPr>
            </w:pPr>
          </w:p>
          <w:p w14:paraId="59AB0481" w14:textId="77777777" w:rsidR="00E351A9" w:rsidRPr="00373C23" w:rsidRDefault="00E351A9" w:rsidP="00003B61">
            <w:pPr>
              <w:snapToGrid w:val="0"/>
              <w:jc w:val="center"/>
              <w:rPr>
                <w:rFonts w:ascii="Museo 300" w:eastAsia="Calibri" w:hAnsi="Museo 300" w:cs="Calibri"/>
                <w:sz w:val="18"/>
                <w:szCs w:val="18"/>
                <w:lang w:val="en-US"/>
              </w:rPr>
            </w:pPr>
            <w:r w:rsidRPr="00373C23">
              <w:rPr>
                <w:rFonts w:ascii="Museo 300" w:eastAsia="Calibri" w:hAnsi="Museo 300" w:cs="Calibri"/>
                <w:sz w:val="18"/>
                <w:szCs w:val="18"/>
                <w:lang w:val="en-US"/>
              </w:rPr>
              <w:t>C</w:t>
            </w:r>
          </w:p>
          <w:p w14:paraId="10D8A5DA" w14:textId="77777777" w:rsidR="00E351A9" w:rsidRPr="00373C23" w:rsidRDefault="00E351A9" w:rsidP="00003B61">
            <w:pPr>
              <w:jc w:val="center"/>
              <w:rPr>
                <w:rFonts w:ascii="Museo 300" w:eastAsia="Calibri" w:hAnsi="Museo 300" w:cs="Calibri"/>
                <w:sz w:val="18"/>
                <w:szCs w:val="18"/>
                <w:lang w:val="en-US"/>
              </w:rPr>
            </w:pPr>
          </w:p>
          <w:p w14:paraId="625F5FA1" w14:textId="77777777" w:rsidR="00E351A9" w:rsidRPr="00373C23" w:rsidRDefault="00E351A9" w:rsidP="00003B61">
            <w:pPr>
              <w:jc w:val="center"/>
              <w:rPr>
                <w:rFonts w:ascii="Museo 300" w:eastAsia="Calibri" w:hAnsi="Museo 300" w:cs="Calibri"/>
                <w:sz w:val="18"/>
                <w:szCs w:val="18"/>
                <w:lang w:val="en-US"/>
              </w:rPr>
            </w:pPr>
          </w:p>
          <w:p w14:paraId="7FE48F9B" w14:textId="77777777" w:rsidR="00E351A9" w:rsidRPr="00373C23" w:rsidRDefault="00E351A9" w:rsidP="00003B61">
            <w:pPr>
              <w:jc w:val="center"/>
              <w:rPr>
                <w:rFonts w:ascii="Museo 300" w:eastAsia="Calibri" w:hAnsi="Museo 300" w:cs="Calibri"/>
                <w:sz w:val="18"/>
                <w:szCs w:val="18"/>
                <w:lang w:val="en-US"/>
              </w:rPr>
            </w:pPr>
          </w:p>
        </w:tc>
        <w:tc>
          <w:tcPr>
            <w:tcW w:w="1560" w:type="dxa"/>
            <w:vMerge w:val="restart"/>
            <w:tcBorders>
              <w:top w:val="single" w:sz="4" w:space="0" w:color="000000"/>
              <w:left w:val="single" w:sz="4" w:space="0" w:color="000000"/>
              <w:bottom w:val="single" w:sz="4" w:space="0" w:color="000000"/>
            </w:tcBorders>
            <w:vAlign w:val="center"/>
          </w:tcPr>
          <w:p w14:paraId="7E6631A1" w14:textId="77777777" w:rsidR="00E351A9" w:rsidRPr="00373C23" w:rsidRDefault="00E351A9" w:rsidP="00003B61">
            <w:pPr>
              <w:snapToGrid w:val="0"/>
              <w:jc w:val="center"/>
              <w:rPr>
                <w:rFonts w:ascii="Museo 300" w:eastAsia="Calibri" w:hAnsi="Museo 300" w:cs="Calibri"/>
                <w:b/>
                <w:sz w:val="18"/>
                <w:szCs w:val="18"/>
              </w:rPr>
            </w:pPr>
            <w:r w:rsidRPr="00373C23">
              <w:rPr>
                <w:rFonts w:ascii="Museo 300" w:eastAsia="Calibri" w:hAnsi="Museo 300" w:cs="Calibri"/>
                <w:b/>
                <w:sz w:val="18"/>
                <w:szCs w:val="18"/>
              </w:rPr>
              <w:t>Endeudamiento Total</w:t>
            </w:r>
          </w:p>
          <w:p w14:paraId="318AE54D" w14:textId="77777777" w:rsidR="00E351A9" w:rsidRPr="00373C23" w:rsidRDefault="00E351A9" w:rsidP="00003B61">
            <w:pPr>
              <w:snapToGrid w:val="0"/>
              <w:jc w:val="center"/>
              <w:rPr>
                <w:rFonts w:ascii="Museo 300" w:eastAsia="Calibri" w:hAnsi="Museo 300" w:cs="Calibri"/>
                <w:sz w:val="18"/>
                <w:szCs w:val="18"/>
              </w:rPr>
            </w:pPr>
            <w:r w:rsidRPr="00373C23">
              <w:rPr>
                <w:rFonts w:ascii="Museo 300" w:eastAsia="Calibri" w:hAnsi="Museo 300" w:cs="Calibri"/>
                <w:sz w:val="18"/>
                <w:szCs w:val="18"/>
              </w:rPr>
              <w:t>(Pasivo Total entre Activo Total)</w:t>
            </w:r>
          </w:p>
        </w:tc>
        <w:tc>
          <w:tcPr>
            <w:tcW w:w="3685" w:type="dxa"/>
            <w:tcBorders>
              <w:top w:val="single" w:sz="4" w:space="0" w:color="000000"/>
              <w:left w:val="single" w:sz="4" w:space="0" w:color="000000"/>
              <w:bottom w:val="single" w:sz="4" w:space="0" w:color="000000"/>
            </w:tcBorders>
            <w:vAlign w:val="center"/>
          </w:tcPr>
          <w:p w14:paraId="388B7F88" w14:textId="77777777" w:rsidR="00E351A9" w:rsidRPr="00373C23" w:rsidRDefault="00E351A9" w:rsidP="00003B61">
            <w:pPr>
              <w:snapToGrid w:val="0"/>
              <w:jc w:val="center"/>
              <w:rPr>
                <w:rFonts w:ascii="Museo 300" w:eastAsia="Calibri" w:hAnsi="Museo 300" w:cs="Calibri"/>
                <w:sz w:val="18"/>
                <w:szCs w:val="18"/>
              </w:rPr>
            </w:pPr>
            <w:r w:rsidRPr="00373C23">
              <w:rPr>
                <w:rFonts w:ascii="Museo 300" w:eastAsia="Calibri" w:hAnsi="Museo 300" w:cs="Calibri"/>
                <w:sz w:val="18"/>
                <w:szCs w:val="18"/>
              </w:rPr>
              <w:t>Igual o menor que el 40.00% de endeudamiento</w:t>
            </w:r>
          </w:p>
        </w:tc>
        <w:tc>
          <w:tcPr>
            <w:tcW w:w="992" w:type="dxa"/>
            <w:tcBorders>
              <w:top w:val="single" w:sz="4" w:space="0" w:color="000000"/>
              <w:left w:val="single" w:sz="4" w:space="0" w:color="000000"/>
              <w:bottom w:val="single" w:sz="4" w:space="0" w:color="000000"/>
              <w:right w:val="single" w:sz="4" w:space="0" w:color="000000"/>
            </w:tcBorders>
            <w:vAlign w:val="center"/>
          </w:tcPr>
          <w:p w14:paraId="5AA865F6" w14:textId="77777777" w:rsidR="00E351A9" w:rsidRPr="00373C23" w:rsidRDefault="00E351A9" w:rsidP="00003B61">
            <w:pPr>
              <w:snapToGrid w:val="0"/>
              <w:jc w:val="center"/>
              <w:rPr>
                <w:rFonts w:ascii="Museo 300" w:eastAsia="Calibri" w:hAnsi="Museo 300" w:cs="Calibri"/>
                <w:b/>
                <w:sz w:val="18"/>
                <w:szCs w:val="18"/>
                <w:lang w:val="en-US"/>
              </w:rPr>
            </w:pPr>
            <w:r w:rsidRPr="00373C23">
              <w:rPr>
                <w:rFonts w:ascii="Museo 300" w:eastAsia="Calibri" w:hAnsi="Museo 300" w:cs="Calibri"/>
                <w:b/>
                <w:sz w:val="18"/>
                <w:szCs w:val="18"/>
                <w:lang w:val="en-US"/>
              </w:rPr>
              <w:t>10.0</w:t>
            </w:r>
          </w:p>
        </w:tc>
        <w:tc>
          <w:tcPr>
            <w:tcW w:w="2127" w:type="dxa"/>
            <w:vMerge w:val="restart"/>
            <w:tcBorders>
              <w:top w:val="single" w:sz="4" w:space="0" w:color="000000"/>
              <w:left w:val="single" w:sz="4" w:space="0" w:color="000000"/>
              <w:right w:val="single" w:sz="4" w:space="0" w:color="000000"/>
            </w:tcBorders>
          </w:tcPr>
          <w:p w14:paraId="095C7B3E" w14:textId="77777777" w:rsidR="00E351A9" w:rsidRPr="00373C23" w:rsidRDefault="00E351A9" w:rsidP="00003B61">
            <w:pPr>
              <w:snapToGrid w:val="0"/>
              <w:jc w:val="center"/>
              <w:rPr>
                <w:rFonts w:ascii="Museo 300" w:eastAsia="Calibri" w:hAnsi="Museo 300" w:cs="Calibri"/>
                <w:b/>
                <w:sz w:val="18"/>
                <w:szCs w:val="18"/>
                <w:lang w:val="en-US"/>
              </w:rPr>
            </w:pPr>
          </w:p>
          <w:p w14:paraId="3BF0AA14" w14:textId="77777777" w:rsidR="00E351A9" w:rsidRPr="00373C23" w:rsidRDefault="00E351A9" w:rsidP="00003B61">
            <w:pPr>
              <w:snapToGrid w:val="0"/>
              <w:jc w:val="center"/>
              <w:rPr>
                <w:rFonts w:ascii="Museo 300" w:eastAsia="Calibri" w:hAnsi="Museo 300" w:cs="Calibri"/>
                <w:b/>
                <w:sz w:val="18"/>
                <w:szCs w:val="18"/>
                <w:lang w:val="en-US"/>
              </w:rPr>
            </w:pPr>
          </w:p>
          <w:p w14:paraId="1AB98FB8" w14:textId="77777777" w:rsidR="00E351A9" w:rsidRPr="00373C23" w:rsidRDefault="00E351A9" w:rsidP="00003B61">
            <w:pPr>
              <w:snapToGrid w:val="0"/>
              <w:jc w:val="center"/>
              <w:rPr>
                <w:rFonts w:ascii="Museo 300" w:eastAsia="Calibri" w:hAnsi="Museo 300" w:cs="Calibri"/>
                <w:b/>
                <w:sz w:val="18"/>
                <w:szCs w:val="18"/>
                <w:lang w:val="en-US"/>
              </w:rPr>
            </w:pPr>
          </w:p>
          <w:p w14:paraId="5BCB4023" w14:textId="77777777" w:rsidR="00E351A9" w:rsidRPr="00373C23" w:rsidRDefault="00E351A9" w:rsidP="00003B61">
            <w:pPr>
              <w:snapToGrid w:val="0"/>
              <w:jc w:val="center"/>
              <w:rPr>
                <w:rFonts w:ascii="Museo 300" w:eastAsia="Calibri" w:hAnsi="Museo 300" w:cs="Calibri"/>
                <w:b/>
                <w:sz w:val="18"/>
                <w:szCs w:val="18"/>
                <w:lang w:val="en-US"/>
              </w:rPr>
            </w:pPr>
          </w:p>
          <w:p w14:paraId="1F6864B2" w14:textId="77777777" w:rsidR="00E351A9" w:rsidRPr="00373C23" w:rsidRDefault="00E351A9" w:rsidP="00003B61">
            <w:pPr>
              <w:snapToGrid w:val="0"/>
              <w:jc w:val="center"/>
              <w:rPr>
                <w:rFonts w:ascii="Museo 300" w:eastAsia="Calibri" w:hAnsi="Museo 300" w:cs="Calibri"/>
                <w:b/>
                <w:sz w:val="18"/>
                <w:szCs w:val="18"/>
                <w:lang w:val="en-US"/>
              </w:rPr>
            </w:pPr>
            <w:r w:rsidRPr="00373C23">
              <w:rPr>
                <w:rFonts w:ascii="Museo 300" w:eastAsia="Calibri" w:hAnsi="Museo 300" w:cs="Calibri"/>
                <w:b/>
                <w:sz w:val="18"/>
                <w:szCs w:val="18"/>
                <w:lang w:val="en-US"/>
              </w:rPr>
              <w:t>10</w:t>
            </w:r>
          </w:p>
        </w:tc>
      </w:tr>
      <w:tr w:rsidR="00E351A9" w:rsidRPr="004B534D" w14:paraId="1A42DED9" w14:textId="77777777" w:rsidTr="00003B61">
        <w:trPr>
          <w:trHeight w:val="227"/>
        </w:trPr>
        <w:tc>
          <w:tcPr>
            <w:tcW w:w="567" w:type="dxa"/>
            <w:vMerge/>
            <w:tcBorders>
              <w:top w:val="single" w:sz="4" w:space="0" w:color="000000"/>
              <w:left w:val="single" w:sz="4" w:space="0" w:color="000000"/>
              <w:bottom w:val="single" w:sz="4" w:space="0" w:color="000000"/>
            </w:tcBorders>
            <w:vAlign w:val="center"/>
          </w:tcPr>
          <w:p w14:paraId="28A3ECA8" w14:textId="77777777" w:rsidR="00E351A9" w:rsidRPr="00373C23" w:rsidRDefault="00E351A9" w:rsidP="00003B61">
            <w:pPr>
              <w:snapToGrid w:val="0"/>
              <w:jc w:val="center"/>
              <w:rPr>
                <w:rFonts w:ascii="Museo 300" w:eastAsia="Calibri" w:hAnsi="Museo 300" w:cs="Calibri"/>
                <w:sz w:val="18"/>
                <w:szCs w:val="18"/>
                <w:lang w:val="en-US"/>
              </w:rPr>
            </w:pPr>
          </w:p>
        </w:tc>
        <w:tc>
          <w:tcPr>
            <w:tcW w:w="1560" w:type="dxa"/>
            <w:vMerge/>
            <w:tcBorders>
              <w:top w:val="single" w:sz="4" w:space="0" w:color="000000"/>
              <w:left w:val="single" w:sz="4" w:space="0" w:color="000000"/>
              <w:bottom w:val="single" w:sz="4" w:space="0" w:color="000000"/>
            </w:tcBorders>
            <w:vAlign w:val="center"/>
          </w:tcPr>
          <w:p w14:paraId="33BAA73A" w14:textId="77777777" w:rsidR="00E351A9" w:rsidRPr="00373C23" w:rsidRDefault="00E351A9" w:rsidP="00003B61">
            <w:pPr>
              <w:snapToGrid w:val="0"/>
              <w:jc w:val="both"/>
              <w:rPr>
                <w:rFonts w:ascii="Museo 300" w:eastAsia="Calibri" w:hAnsi="Museo 300" w:cs="Calibri"/>
                <w:sz w:val="18"/>
                <w:szCs w:val="18"/>
              </w:rPr>
            </w:pPr>
          </w:p>
        </w:tc>
        <w:tc>
          <w:tcPr>
            <w:tcW w:w="3685" w:type="dxa"/>
            <w:tcBorders>
              <w:top w:val="single" w:sz="4" w:space="0" w:color="000000"/>
              <w:left w:val="single" w:sz="4" w:space="0" w:color="000000"/>
              <w:bottom w:val="single" w:sz="4" w:space="0" w:color="000000"/>
            </w:tcBorders>
            <w:vAlign w:val="center"/>
          </w:tcPr>
          <w:p w14:paraId="1AAE1D69" w14:textId="77777777" w:rsidR="00E351A9" w:rsidRPr="00373C23" w:rsidRDefault="00E351A9" w:rsidP="00003B61">
            <w:pPr>
              <w:snapToGrid w:val="0"/>
              <w:jc w:val="center"/>
              <w:rPr>
                <w:rFonts w:ascii="Museo 300" w:eastAsia="Calibri" w:hAnsi="Museo 300" w:cs="Calibri"/>
                <w:sz w:val="18"/>
                <w:szCs w:val="18"/>
                <w:lang w:val="en-US"/>
              </w:rPr>
            </w:pPr>
            <w:r w:rsidRPr="00373C23">
              <w:rPr>
                <w:rFonts w:ascii="Museo 300" w:eastAsia="Calibri" w:hAnsi="Museo 300" w:cs="Calibri"/>
                <w:sz w:val="18"/>
                <w:szCs w:val="18"/>
                <w:lang w:val="en-US"/>
              </w:rPr>
              <w:t xml:space="preserve">Entre 40.01% y 60.00% de </w:t>
            </w:r>
            <w:proofErr w:type="spellStart"/>
            <w:r w:rsidRPr="00373C23">
              <w:rPr>
                <w:rFonts w:ascii="Museo 300" w:eastAsia="Calibri" w:hAnsi="Museo 300" w:cs="Calibri"/>
                <w:sz w:val="18"/>
                <w:szCs w:val="18"/>
                <w:lang w:val="en-US"/>
              </w:rPr>
              <w:t>endeudamiento</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24AB079C" w14:textId="77777777" w:rsidR="00E351A9" w:rsidRPr="00373C23" w:rsidRDefault="00E351A9" w:rsidP="00003B61">
            <w:pPr>
              <w:snapToGrid w:val="0"/>
              <w:jc w:val="center"/>
              <w:rPr>
                <w:rFonts w:ascii="Museo 300" w:eastAsia="Calibri" w:hAnsi="Museo 300" w:cs="Calibri"/>
                <w:b/>
                <w:sz w:val="18"/>
                <w:szCs w:val="18"/>
                <w:lang w:val="en-US"/>
              </w:rPr>
            </w:pPr>
            <w:r w:rsidRPr="00373C23">
              <w:rPr>
                <w:rFonts w:ascii="Museo 300" w:eastAsia="Calibri" w:hAnsi="Museo 300" w:cs="Calibri"/>
                <w:b/>
                <w:sz w:val="18"/>
                <w:szCs w:val="18"/>
                <w:lang w:val="en-US"/>
              </w:rPr>
              <w:t>5.00</w:t>
            </w:r>
          </w:p>
        </w:tc>
        <w:tc>
          <w:tcPr>
            <w:tcW w:w="2127" w:type="dxa"/>
            <w:vMerge/>
            <w:tcBorders>
              <w:left w:val="single" w:sz="4" w:space="0" w:color="000000"/>
              <w:right w:val="single" w:sz="4" w:space="0" w:color="000000"/>
            </w:tcBorders>
          </w:tcPr>
          <w:p w14:paraId="504FA391" w14:textId="77777777" w:rsidR="00E351A9" w:rsidRPr="00373C23" w:rsidRDefault="00E351A9" w:rsidP="00003B61">
            <w:pPr>
              <w:snapToGrid w:val="0"/>
              <w:jc w:val="center"/>
              <w:rPr>
                <w:rFonts w:ascii="Museo 300" w:eastAsia="Calibri" w:hAnsi="Museo 300" w:cs="Calibri"/>
                <w:b/>
                <w:sz w:val="18"/>
                <w:szCs w:val="18"/>
                <w:lang w:val="en-US"/>
              </w:rPr>
            </w:pPr>
          </w:p>
        </w:tc>
      </w:tr>
      <w:tr w:rsidR="00E351A9" w:rsidRPr="004B534D" w14:paraId="7831CFFC" w14:textId="77777777" w:rsidTr="00003B61">
        <w:trPr>
          <w:trHeight w:val="273"/>
        </w:trPr>
        <w:tc>
          <w:tcPr>
            <w:tcW w:w="567" w:type="dxa"/>
            <w:vMerge/>
            <w:tcBorders>
              <w:top w:val="single" w:sz="4" w:space="0" w:color="000000"/>
              <w:left w:val="single" w:sz="4" w:space="0" w:color="000000"/>
              <w:bottom w:val="single" w:sz="4" w:space="0" w:color="000000"/>
            </w:tcBorders>
            <w:vAlign w:val="center"/>
          </w:tcPr>
          <w:p w14:paraId="126BF743" w14:textId="77777777" w:rsidR="00E351A9" w:rsidRPr="00373C23" w:rsidRDefault="00E351A9" w:rsidP="00003B61">
            <w:pPr>
              <w:snapToGrid w:val="0"/>
              <w:jc w:val="center"/>
              <w:rPr>
                <w:rFonts w:ascii="Museo 300" w:eastAsia="Calibri" w:hAnsi="Museo 300" w:cs="Calibri"/>
                <w:sz w:val="18"/>
                <w:szCs w:val="18"/>
                <w:lang w:val="en-US"/>
              </w:rPr>
            </w:pPr>
          </w:p>
        </w:tc>
        <w:tc>
          <w:tcPr>
            <w:tcW w:w="1560" w:type="dxa"/>
            <w:vMerge/>
            <w:tcBorders>
              <w:top w:val="single" w:sz="4" w:space="0" w:color="000000"/>
              <w:left w:val="single" w:sz="4" w:space="0" w:color="000000"/>
              <w:bottom w:val="single" w:sz="4" w:space="0" w:color="000000"/>
            </w:tcBorders>
            <w:vAlign w:val="center"/>
          </w:tcPr>
          <w:p w14:paraId="52F9834E" w14:textId="77777777" w:rsidR="00E351A9" w:rsidRPr="00373C23" w:rsidRDefault="00E351A9" w:rsidP="00003B61">
            <w:pPr>
              <w:snapToGrid w:val="0"/>
              <w:jc w:val="both"/>
              <w:rPr>
                <w:rFonts w:ascii="Museo 300" w:eastAsia="Calibri" w:hAnsi="Museo 300" w:cs="Calibri"/>
                <w:sz w:val="18"/>
                <w:szCs w:val="18"/>
              </w:rPr>
            </w:pPr>
          </w:p>
        </w:tc>
        <w:tc>
          <w:tcPr>
            <w:tcW w:w="3685" w:type="dxa"/>
            <w:tcBorders>
              <w:top w:val="single" w:sz="4" w:space="0" w:color="000000"/>
              <w:left w:val="single" w:sz="4" w:space="0" w:color="000000"/>
              <w:bottom w:val="single" w:sz="4" w:space="0" w:color="000000"/>
            </w:tcBorders>
            <w:vAlign w:val="center"/>
          </w:tcPr>
          <w:p w14:paraId="492F297E" w14:textId="77777777" w:rsidR="00E351A9" w:rsidRPr="00373C23" w:rsidRDefault="00E351A9" w:rsidP="00003B61">
            <w:pPr>
              <w:snapToGrid w:val="0"/>
              <w:jc w:val="center"/>
              <w:rPr>
                <w:rFonts w:ascii="Museo 300" w:eastAsia="Calibri" w:hAnsi="Museo 300" w:cs="Calibri"/>
                <w:sz w:val="18"/>
                <w:szCs w:val="18"/>
                <w:lang w:val="en-US"/>
              </w:rPr>
            </w:pPr>
            <w:r w:rsidRPr="00373C23">
              <w:rPr>
                <w:rFonts w:ascii="Museo 300" w:eastAsia="Calibri" w:hAnsi="Museo 300" w:cs="Calibri"/>
                <w:sz w:val="18"/>
                <w:szCs w:val="18"/>
                <w:lang w:val="en-US"/>
              </w:rPr>
              <w:t xml:space="preserve">Entre 60.01% y 80.00% de </w:t>
            </w:r>
            <w:proofErr w:type="spellStart"/>
            <w:r w:rsidRPr="00373C23">
              <w:rPr>
                <w:rFonts w:ascii="Museo 300" w:eastAsia="Calibri" w:hAnsi="Museo 300" w:cs="Calibri"/>
                <w:sz w:val="18"/>
                <w:szCs w:val="18"/>
                <w:lang w:val="en-US"/>
              </w:rPr>
              <w:t>endeudamiento</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31579EAA" w14:textId="77777777" w:rsidR="00E351A9" w:rsidRPr="00373C23" w:rsidRDefault="00E351A9" w:rsidP="00003B61">
            <w:pPr>
              <w:snapToGrid w:val="0"/>
              <w:jc w:val="center"/>
              <w:rPr>
                <w:rFonts w:ascii="Museo 300" w:eastAsia="Calibri" w:hAnsi="Museo 300" w:cs="Calibri"/>
                <w:b/>
                <w:sz w:val="18"/>
                <w:szCs w:val="18"/>
                <w:lang w:val="en-US"/>
              </w:rPr>
            </w:pPr>
            <w:r w:rsidRPr="00373C23">
              <w:rPr>
                <w:rFonts w:ascii="Museo 300" w:eastAsia="Calibri" w:hAnsi="Museo 300" w:cs="Calibri"/>
                <w:b/>
                <w:sz w:val="18"/>
                <w:szCs w:val="18"/>
                <w:lang w:val="en-US"/>
              </w:rPr>
              <w:t>3.75</w:t>
            </w:r>
          </w:p>
        </w:tc>
        <w:tc>
          <w:tcPr>
            <w:tcW w:w="2127" w:type="dxa"/>
            <w:vMerge/>
            <w:tcBorders>
              <w:left w:val="single" w:sz="4" w:space="0" w:color="000000"/>
              <w:right w:val="single" w:sz="4" w:space="0" w:color="000000"/>
            </w:tcBorders>
          </w:tcPr>
          <w:p w14:paraId="096EBC13" w14:textId="77777777" w:rsidR="00E351A9" w:rsidRPr="00373C23" w:rsidRDefault="00E351A9" w:rsidP="00003B61">
            <w:pPr>
              <w:snapToGrid w:val="0"/>
              <w:jc w:val="center"/>
              <w:rPr>
                <w:rFonts w:ascii="Museo 300" w:eastAsia="Calibri" w:hAnsi="Museo 300" w:cs="Calibri"/>
                <w:b/>
                <w:sz w:val="18"/>
                <w:szCs w:val="18"/>
                <w:lang w:val="en-US"/>
              </w:rPr>
            </w:pPr>
          </w:p>
        </w:tc>
      </w:tr>
      <w:tr w:rsidR="00E351A9" w:rsidRPr="004B534D" w14:paraId="53129728" w14:textId="77777777" w:rsidTr="00003B61">
        <w:trPr>
          <w:trHeight w:val="264"/>
        </w:trPr>
        <w:tc>
          <w:tcPr>
            <w:tcW w:w="567" w:type="dxa"/>
            <w:vMerge/>
            <w:tcBorders>
              <w:top w:val="single" w:sz="4" w:space="0" w:color="000000"/>
              <w:left w:val="single" w:sz="4" w:space="0" w:color="000000"/>
              <w:bottom w:val="single" w:sz="4" w:space="0" w:color="000000"/>
            </w:tcBorders>
            <w:vAlign w:val="center"/>
          </w:tcPr>
          <w:p w14:paraId="2A04E165" w14:textId="77777777" w:rsidR="00E351A9" w:rsidRPr="00373C23" w:rsidRDefault="00E351A9" w:rsidP="00003B61">
            <w:pPr>
              <w:snapToGrid w:val="0"/>
              <w:jc w:val="center"/>
              <w:rPr>
                <w:rFonts w:ascii="Museo 300" w:eastAsia="Calibri" w:hAnsi="Museo 300" w:cs="Calibri"/>
                <w:sz w:val="18"/>
                <w:szCs w:val="18"/>
                <w:lang w:val="en-US"/>
              </w:rPr>
            </w:pPr>
          </w:p>
        </w:tc>
        <w:tc>
          <w:tcPr>
            <w:tcW w:w="1560" w:type="dxa"/>
            <w:vMerge/>
            <w:tcBorders>
              <w:top w:val="single" w:sz="4" w:space="0" w:color="000000"/>
              <w:left w:val="single" w:sz="4" w:space="0" w:color="000000"/>
              <w:bottom w:val="single" w:sz="4" w:space="0" w:color="000000"/>
            </w:tcBorders>
            <w:vAlign w:val="center"/>
          </w:tcPr>
          <w:p w14:paraId="1847BA6F" w14:textId="77777777" w:rsidR="00E351A9" w:rsidRPr="00373C23" w:rsidRDefault="00E351A9" w:rsidP="00003B61">
            <w:pPr>
              <w:snapToGrid w:val="0"/>
              <w:jc w:val="both"/>
              <w:rPr>
                <w:rFonts w:ascii="Museo 300" w:eastAsia="Calibri" w:hAnsi="Museo 300" w:cs="Calibri"/>
                <w:sz w:val="18"/>
                <w:szCs w:val="18"/>
              </w:rPr>
            </w:pPr>
          </w:p>
        </w:tc>
        <w:tc>
          <w:tcPr>
            <w:tcW w:w="3685" w:type="dxa"/>
            <w:tcBorders>
              <w:top w:val="single" w:sz="4" w:space="0" w:color="000000"/>
              <w:left w:val="single" w:sz="4" w:space="0" w:color="000000"/>
              <w:bottom w:val="single" w:sz="4" w:space="0" w:color="000000"/>
            </w:tcBorders>
            <w:vAlign w:val="center"/>
          </w:tcPr>
          <w:p w14:paraId="12C7E687" w14:textId="77777777" w:rsidR="00E351A9" w:rsidRPr="00373C23" w:rsidRDefault="00E351A9" w:rsidP="00003B61">
            <w:pPr>
              <w:snapToGrid w:val="0"/>
              <w:jc w:val="center"/>
              <w:rPr>
                <w:rFonts w:ascii="Museo 300" w:eastAsia="Calibri" w:hAnsi="Museo 300" w:cs="Calibri"/>
                <w:sz w:val="18"/>
                <w:szCs w:val="18"/>
                <w:lang w:val="en-US"/>
              </w:rPr>
            </w:pPr>
            <w:r w:rsidRPr="00373C23">
              <w:rPr>
                <w:rFonts w:ascii="Museo 300" w:eastAsia="Calibri" w:hAnsi="Museo 300" w:cs="Calibri"/>
                <w:sz w:val="18"/>
                <w:szCs w:val="18"/>
                <w:lang w:val="en-US"/>
              </w:rPr>
              <w:t xml:space="preserve">Mayor de 80% de </w:t>
            </w:r>
            <w:proofErr w:type="spellStart"/>
            <w:r w:rsidRPr="00373C23">
              <w:rPr>
                <w:rFonts w:ascii="Museo 300" w:eastAsia="Calibri" w:hAnsi="Museo 300" w:cs="Calibri"/>
                <w:sz w:val="18"/>
                <w:szCs w:val="18"/>
                <w:lang w:val="en-US"/>
              </w:rPr>
              <w:t>endeudamiento</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19E39758" w14:textId="77777777" w:rsidR="00E351A9" w:rsidRPr="00373C23" w:rsidRDefault="00E351A9" w:rsidP="00003B61">
            <w:pPr>
              <w:snapToGrid w:val="0"/>
              <w:jc w:val="center"/>
              <w:rPr>
                <w:rFonts w:ascii="Museo 300" w:eastAsia="Calibri" w:hAnsi="Museo 300" w:cs="Calibri"/>
                <w:b/>
                <w:sz w:val="18"/>
                <w:szCs w:val="18"/>
                <w:lang w:val="en-US"/>
              </w:rPr>
            </w:pPr>
            <w:r w:rsidRPr="00373C23">
              <w:rPr>
                <w:rFonts w:ascii="Museo 300" w:eastAsia="Calibri" w:hAnsi="Museo 300" w:cs="Calibri"/>
                <w:b/>
                <w:sz w:val="18"/>
                <w:szCs w:val="18"/>
                <w:lang w:val="en-US"/>
              </w:rPr>
              <w:t>0</w:t>
            </w:r>
          </w:p>
        </w:tc>
        <w:tc>
          <w:tcPr>
            <w:tcW w:w="2127" w:type="dxa"/>
            <w:vMerge/>
            <w:tcBorders>
              <w:left w:val="single" w:sz="4" w:space="0" w:color="000000"/>
              <w:bottom w:val="single" w:sz="4" w:space="0" w:color="000000"/>
              <w:right w:val="single" w:sz="4" w:space="0" w:color="000000"/>
            </w:tcBorders>
          </w:tcPr>
          <w:p w14:paraId="4B31DDB0" w14:textId="77777777" w:rsidR="00E351A9" w:rsidRPr="00373C23" w:rsidRDefault="00E351A9" w:rsidP="00003B61">
            <w:pPr>
              <w:snapToGrid w:val="0"/>
              <w:jc w:val="center"/>
              <w:rPr>
                <w:rFonts w:ascii="Museo 300" w:eastAsia="Calibri" w:hAnsi="Museo 300" w:cs="Calibri"/>
                <w:b/>
                <w:sz w:val="18"/>
                <w:szCs w:val="18"/>
                <w:lang w:val="en-US"/>
              </w:rPr>
            </w:pPr>
          </w:p>
        </w:tc>
      </w:tr>
      <w:tr w:rsidR="00E351A9" w:rsidRPr="004B534D" w14:paraId="0F146522" w14:textId="77777777" w:rsidTr="00003B61">
        <w:trPr>
          <w:trHeight w:val="315"/>
        </w:trPr>
        <w:tc>
          <w:tcPr>
            <w:tcW w:w="567" w:type="dxa"/>
            <w:vMerge w:val="restart"/>
            <w:tcBorders>
              <w:top w:val="single" w:sz="4" w:space="0" w:color="000000"/>
              <w:left w:val="single" w:sz="4" w:space="0" w:color="000000"/>
              <w:bottom w:val="single" w:sz="4" w:space="0" w:color="000000"/>
            </w:tcBorders>
            <w:vAlign w:val="center"/>
          </w:tcPr>
          <w:p w14:paraId="0B3DBACB" w14:textId="77777777" w:rsidR="00E351A9" w:rsidRPr="00373C23" w:rsidRDefault="00E351A9" w:rsidP="00003B61">
            <w:pPr>
              <w:snapToGrid w:val="0"/>
              <w:jc w:val="center"/>
              <w:rPr>
                <w:rFonts w:ascii="Museo 300" w:eastAsia="Calibri" w:hAnsi="Museo 300" w:cs="Calibri"/>
                <w:sz w:val="18"/>
                <w:szCs w:val="18"/>
                <w:lang w:val="en-US"/>
              </w:rPr>
            </w:pPr>
            <w:r w:rsidRPr="00373C23">
              <w:rPr>
                <w:rFonts w:ascii="Museo 300" w:eastAsia="Calibri" w:hAnsi="Museo 300" w:cs="Calibri"/>
                <w:sz w:val="18"/>
                <w:szCs w:val="18"/>
                <w:lang w:val="en-US"/>
              </w:rPr>
              <w:t>D</w:t>
            </w:r>
          </w:p>
        </w:tc>
        <w:tc>
          <w:tcPr>
            <w:tcW w:w="1560" w:type="dxa"/>
            <w:vMerge w:val="restart"/>
            <w:tcBorders>
              <w:top w:val="single" w:sz="4" w:space="0" w:color="000000"/>
              <w:left w:val="single" w:sz="4" w:space="0" w:color="000000"/>
              <w:bottom w:val="single" w:sz="4" w:space="0" w:color="000000"/>
            </w:tcBorders>
            <w:vAlign w:val="center"/>
          </w:tcPr>
          <w:p w14:paraId="5A33A861" w14:textId="77777777" w:rsidR="00E351A9" w:rsidRPr="00373C23" w:rsidRDefault="00E351A9" w:rsidP="00003B61">
            <w:pPr>
              <w:snapToGrid w:val="0"/>
              <w:jc w:val="center"/>
              <w:rPr>
                <w:rFonts w:ascii="Museo 300" w:eastAsia="Calibri" w:hAnsi="Museo 300" w:cs="Calibri"/>
                <w:b/>
                <w:sz w:val="18"/>
                <w:szCs w:val="18"/>
              </w:rPr>
            </w:pPr>
            <w:r w:rsidRPr="00373C23">
              <w:rPr>
                <w:rFonts w:ascii="Museo 300" w:eastAsia="Calibri" w:hAnsi="Museo 300" w:cs="Calibri"/>
                <w:b/>
                <w:sz w:val="18"/>
                <w:szCs w:val="18"/>
              </w:rPr>
              <w:t>Margen Neto de Utilidad</w:t>
            </w:r>
          </w:p>
          <w:p w14:paraId="0ACF78A5" w14:textId="77777777" w:rsidR="00E351A9" w:rsidRPr="00373C23" w:rsidRDefault="00E351A9" w:rsidP="00003B61">
            <w:pPr>
              <w:jc w:val="center"/>
              <w:rPr>
                <w:rFonts w:ascii="Museo 300" w:eastAsia="Calibri" w:hAnsi="Museo 300" w:cs="Calibri"/>
                <w:sz w:val="18"/>
                <w:szCs w:val="18"/>
              </w:rPr>
            </w:pPr>
            <w:r w:rsidRPr="00373C23">
              <w:rPr>
                <w:rFonts w:ascii="Museo 300" w:eastAsia="Calibri" w:hAnsi="Museo 300" w:cs="Calibri"/>
                <w:sz w:val="18"/>
                <w:szCs w:val="18"/>
              </w:rPr>
              <w:t xml:space="preserve">(Utilidad Neta </w:t>
            </w:r>
            <w:r w:rsidRPr="00373C23">
              <w:rPr>
                <w:rFonts w:ascii="Museo 300" w:eastAsia="Calibri" w:hAnsi="Museo 300" w:cs="Calibri"/>
                <w:sz w:val="18"/>
                <w:szCs w:val="18"/>
              </w:rPr>
              <w:lastRenderedPageBreak/>
              <w:t>entre Ventas Netas)</w:t>
            </w:r>
          </w:p>
        </w:tc>
        <w:tc>
          <w:tcPr>
            <w:tcW w:w="3685" w:type="dxa"/>
            <w:tcBorders>
              <w:top w:val="single" w:sz="4" w:space="0" w:color="000000"/>
              <w:left w:val="single" w:sz="4" w:space="0" w:color="000000"/>
              <w:bottom w:val="single" w:sz="4" w:space="0" w:color="000000"/>
            </w:tcBorders>
            <w:vAlign w:val="center"/>
          </w:tcPr>
          <w:p w14:paraId="5453F887" w14:textId="77777777" w:rsidR="00E351A9" w:rsidRPr="00373C23" w:rsidRDefault="00E351A9" w:rsidP="00003B61">
            <w:pPr>
              <w:snapToGrid w:val="0"/>
              <w:jc w:val="center"/>
              <w:rPr>
                <w:rFonts w:ascii="Museo 300" w:eastAsia="Calibri" w:hAnsi="Museo 300" w:cs="Calibri"/>
                <w:sz w:val="18"/>
                <w:szCs w:val="18"/>
              </w:rPr>
            </w:pPr>
            <w:r w:rsidRPr="00373C23">
              <w:rPr>
                <w:rFonts w:ascii="Museo 300" w:eastAsia="Calibri" w:hAnsi="Museo 300" w:cs="Calibri"/>
                <w:sz w:val="18"/>
                <w:szCs w:val="18"/>
              </w:rPr>
              <w:lastRenderedPageBreak/>
              <w:t>Igual o mayor que 8 % de utilidad</w:t>
            </w:r>
          </w:p>
        </w:tc>
        <w:tc>
          <w:tcPr>
            <w:tcW w:w="992" w:type="dxa"/>
            <w:tcBorders>
              <w:top w:val="single" w:sz="4" w:space="0" w:color="000000"/>
              <w:left w:val="single" w:sz="4" w:space="0" w:color="000000"/>
              <w:bottom w:val="single" w:sz="4" w:space="0" w:color="000000"/>
              <w:right w:val="single" w:sz="4" w:space="0" w:color="000000"/>
            </w:tcBorders>
            <w:vAlign w:val="center"/>
          </w:tcPr>
          <w:p w14:paraId="347241CA" w14:textId="77777777" w:rsidR="00E351A9" w:rsidRPr="00373C23" w:rsidRDefault="00E351A9" w:rsidP="00003B61">
            <w:pPr>
              <w:snapToGrid w:val="0"/>
              <w:jc w:val="center"/>
              <w:rPr>
                <w:rFonts w:ascii="Museo 300" w:eastAsia="Calibri" w:hAnsi="Museo 300" w:cs="Calibri"/>
                <w:b/>
                <w:sz w:val="18"/>
                <w:szCs w:val="18"/>
                <w:lang w:val="en-US"/>
              </w:rPr>
            </w:pPr>
            <w:r w:rsidRPr="00373C23">
              <w:rPr>
                <w:rFonts w:ascii="Museo 300" w:eastAsia="Calibri" w:hAnsi="Museo 300" w:cs="Calibri"/>
                <w:b/>
                <w:sz w:val="18"/>
                <w:szCs w:val="18"/>
                <w:lang w:val="en-US"/>
              </w:rPr>
              <w:t>10.0</w:t>
            </w:r>
          </w:p>
        </w:tc>
        <w:tc>
          <w:tcPr>
            <w:tcW w:w="2127" w:type="dxa"/>
            <w:vMerge w:val="restart"/>
            <w:tcBorders>
              <w:top w:val="single" w:sz="4" w:space="0" w:color="000000"/>
              <w:left w:val="single" w:sz="4" w:space="0" w:color="000000"/>
              <w:right w:val="single" w:sz="4" w:space="0" w:color="000000"/>
            </w:tcBorders>
          </w:tcPr>
          <w:p w14:paraId="1E52A7B2" w14:textId="77777777" w:rsidR="00E351A9" w:rsidRPr="00373C23" w:rsidRDefault="00E351A9" w:rsidP="00003B61">
            <w:pPr>
              <w:snapToGrid w:val="0"/>
              <w:jc w:val="center"/>
              <w:rPr>
                <w:rFonts w:ascii="Museo 300" w:eastAsia="Calibri" w:hAnsi="Museo 300" w:cs="Calibri"/>
                <w:b/>
                <w:sz w:val="18"/>
                <w:szCs w:val="18"/>
                <w:lang w:val="en-US"/>
              </w:rPr>
            </w:pPr>
          </w:p>
          <w:p w14:paraId="63F80BD0" w14:textId="77777777" w:rsidR="00E351A9" w:rsidRPr="00373C23" w:rsidRDefault="00E351A9" w:rsidP="00003B61">
            <w:pPr>
              <w:snapToGrid w:val="0"/>
              <w:jc w:val="center"/>
              <w:rPr>
                <w:rFonts w:ascii="Museo 300" w:eastAsia="Calibri" w:hAnsi="Museo 300" w:cs="Calibri"/>
                <w:b/>
                <w:sz w:val="18"/>
                <w:szCs w:val="18"/>
                <w:lang w:val="en-US"/>
              </w:rPr>
            </w:pPr>
          </w:p>
          <w:p w14:paraId="3DEA1496" w14:textId="77777777" w:rsidR="00E351A9" w:rsidRPr="00373C23" w:rsidRDefault="00E351A9" w:rsidP="00003B61">
            <w:pPr>
              <w:snapToGrid w:val="0"/>
              <w:jc w:val="center"/>
              <w:rPr>
                <w:rFonts w:ascii="Museo 300" w:eastAsia="Calibri" w:hAnsi="Museo 300" w:cs="Calibri"/>
                <w:b/>
                <w:sz w:val="18"/>
                <w:szCs w:val="18"/>
                <w:lang w:val="en-US"/>
              </w:rPr>
            </w:pPr>
          </w:p>
          <w:p w14:paraId="58249927" w14:textId="77777777" w:rsidR="00E351A9" w:rsidRPr="00373C23" w:rsidRDefault="00E351A9" w:rsidP="00003B61">
            <w:pPr>
              <w:snapToGrid w:val="0"/>
              <w:jc w:val="center"/>
              <w:rPr>
                <w:rFonts w:ascii="Museo 300" w:eastAsia="Calibri" w:hAnsi="Museo 300" w:cs="Calibri"/>
                <w:b/>
                <w:sz w:val="18"/>
                <w:szCs w:val="18"/>
                <w:lang w:val="en-US"/>
              </w:rPr>
            </w:pPr>
            <w:r w:rsidRPr="00373C23">
              <w:rPr>
                <w:rFonts w:ascii="Museo 300" w:eastAsia="Calibri" w:hAnsi="Museo 300" w:cs="Calibri"/>
                <w:b/>
                <w:sz w:val="18"/>
                <w:szCs w:val="18"/>
                <w:lang w:val="en-US"/>
              </w:rPr>
              <w:lastRenderedPageBreak/>
              <w:t>10</w:t>
            </w:r>
          </w:p>
        </w:tc>
      </w:tr>
      <w:tr w:rsidR="00E351A9" w:rsidRPr="004B534D" w14:paraId="611F5588" w14:textId="77777777" w:rsidTr="00003B61">
        <w:trPr>
          <w:trHeight w:val="229"/>
        </w:trPr>
        <w:tc>
          <w:tcPr>
            <w:tcW w:w="567" w:type="dxa"/>
            <w:vMerge/>
            <w:tcBorders>
              <w:top w:val="single" w:sz="4" w:space="0" w:color="000000"/>
              <w:left w:val="single" w:sz="4" w:space="0" w:color="000000"/>
              <w:bottom w:val="single" w:sz="4" w:space="0" w:color="000000"/>
            </w:tcBorders>
            <w:vAlign w:val="bottom"/>
          </w:tcPr>
          <w:p w14:paraId="1C787569" w14:textId="77777777" w:rsidR="00E351A9" w:rsidRPr="00FE5F3C" w:rsidRDefault="00E351A9" w:rsidP="00003B61">
            <w:pPr>
              <w:snapToGrid w:val="0"/>
              <w:jc w:val="both"/>
              <w:rPr>
                <w:rFonts w:ascii="Museo 300" w:eastAsia="Calibri" w:hAnsi="Museo 300" w:cs="Calibri"/>
                <w:sz w:val="22"/>
                <w:szCs w:val="22"/>
                <w:lang w:val="en-US"/>
              </w:rPr>
            </w:pPr>
          </w:p>
        </w:tc>
        <w:tc>
          <w:tcPr>
            <w:tcW w:w="1560" w:type="dxa"/>
            <w:vMerge/>
            <w:tcBorders>
              <w:top w:val="single" w:sz="4" w:space="0" w:color="000000"/>
              <w:left w:val="single" w:sz="4" w:space="0" w:color="000000"/>
              <w:bottom w:val="single" w:sz="4" w:space="0" w:color="000000"/>
            </w:tcBorders>
            <w:vAlign w:val="bottom"/>
          </w:tcPr>
          <w:p w14:paraId="543D0F7D" w14:textId="77777777" w:rsidR="00E351A9" w:rsidRPr="00373C23" w:rsidRDefault="00E351A9" w:rsidP="00003B61">
            <w:pPr>
              <w:snapToGrid w:val="0"/>
              <w:jc w:val="both"/>
              <w:rPr>
                <w:rFonts w:ascii="Museo 300" w:eastAsia="Calibri" w:hAnsi="Museo 300" w:cs="Calibri"/>
                <w:sz w:val="18"/>
                <w:szCs w:val="18"/>
              </w:rPr>
            </w:pPr>
          </w:p>
        </w:tc>
        <w:tc>
          <w:tcPr>
            <w:tcW w:w="3685" w:type="dxa"/>
            <w:tcBorders>
              <w:top w:val="single" w:sz="4" w:space="0" w:color="000000"/>
              <w:left w:val="single" w:sz="4" w:space="0" w:color="000000"/>
              <w:bottom w:val="single" w:sz="4" w:space="0" w:color="000000"/>
            </w:tcBorders>
            <w:vAlign w:val="center"/>
          </w:tcPr>
          <w:p w14:paraId="45882027" w14:textId="77777777" w:rsidR="00E351A9" w:rsidRPr="00373C23" w:rsidRDefault="00E351A9" w:rsidP="00003B61">
            <w:pPr>
              <w:snapToGrid w:val="0"/>
              <w:jc w:val="center"/>
              <w:rPr>
                <w:rFonts w:ascii="Museo 300" w:eastAsia="Calibri" w:hAnsi="Museo 300" w:cs="Calibri"/>
                <w:sz w:val="18"/>
                <w:szCs w:val="18"/>
              </w:rPr>
            </w:pPr>
            <w:r w:rsidRPr="00373C23">
              <w:rPr>
                <w:rFonts w:ascii="Museo 300" w:eastAsia="Calibri" w:hAnsi="Museo 300" w:cs="Calibri"/>
                <w:sz w:val="18"/>
                <w:szCs w:val="18"/>
              </w:rPr>
              <w:t>Mayor o igual que  6.% y menor  que  8% de utilidad</w:t>
            </w:r>
          </w:p>
        </w:tc>
        <w:tc>
          <w:tcPr>
            <w:tcW w:w="992" w:type="dxa"/>
            <w:tcBorders>
              <w:top w:val="single" w:sz="4" w:space="0" w:color="000000"/>
              <w:left w:val="single" w:sz="4" w:space="0" w:color="000000"/>
              <w:bottom w:val="single" w:sz="4" w:space="0" w:color="000000"/>
              <w:right w:val="single" w:sz="4" w:space="0" w:color="000000"/>
            </w:tcBorders>
            <w:vAlign w:val="center"/>
          </w:tcPr>
          <w:p w14:paraId="124647AC" w14:textId="77777777" w:rsidR="00E351A9" w:rsidRPr="00373C23" w:rsidRDefault="00E351A9" w:rsidP="00003B61">
            <w:pPr>
              <w:snapToGrid w:val="0"/>
              <w:jc w:val="center"/>
              <w:rPr>
                <w:rFonts w:ascii="Museo 300" w:eastAsia="Calibri" w:hAnsi="Museo 300" w:cs="Calibri"/>
                <w:b/>
                <w:sz w:val="18"/>
                <w:szCs w:val="18"/>
                <w:lang w:val="en-US"/>
              </w:rPr>
            </w:pPr>
            <w:r w:rsidRPr="00373C23">
              <w:rPr>
                <w:rFonts w:ascii="Museo 300" w:eastAsia="Calibri" w:hAnsi="Museo 300" w:cs="Calibri"/>
                <w:b/>
                <w:sz w:val="18"/>
                <w:szCs w:val="18"/>
                <w:lang w:val="en-US"/>
              </w:rPr>
              <w:t>5.00</w:t>
            </w:r>
          </w:p>
        </w:tc>
        <w:tc>
          <w:tcPr>
            <w:tcW w:w="2127" w:type="dxa"/>
            <w:vMerge/>
            <w:tcBorders>
              <w:left w:val="single" w:sz="4" w:space="0" w:color="000000"/>
              <w:right w:val="single" w:sz="4" w:space="0" w:color="000000"/>
            </w:tcBorders>
          </w:tcPr>
          <w:p w14:paraId="2D383A3F" w14:textId="77777777" w:rsidR="00E351A9" w:rsidRPr="00373C23" w:rsidRDefault="00E351A9" w:rsidP="00003B61">
            <w:pPr>
              <w:snapToGrid w:val="0"/>
              <w:jc w:val="center"/>
              <w:rPr>
                <w:rFonts w:ascii="Museo 300" w:eastAsia="Calibri" w:hAnsi="Museo 300" w:cs="Calibri"/>
                <w:b/>
                <w:sz w:val="18"/>
                <w:szCs w:val="18"/>
                <w:lang w:val="en-US"/>
              </w:rPr>
            </w:pPr>
          </w:p>
        </w:tc>
      </w:tr>
      <w:tr w:rsidR="00E351A9" w:rsidRPr="004B534D" w14:paraId="601427BB" w14:textId="77777777" w:rsidTr="00003B61">
        <w:trPr>
          <w:trHeight w:val="277"/>
        </w:trPr>
        <w:tc>
          <w:tcPr>
            <w:tcW w:w="567" w:type="dxa"/>
            <w:vMerge/>
            <w:tcBorders>
              <w:top w:val="single" w:sz="4" w:space="0" w:color="000000"/>
              <w:left w:val="single" w:sz="4" w:space="0" w:color="000000"/>
              <w:bottom w:val="single" w:sz="4" w:space="0" w:color="000000"/>
            </w:tcBorders>
            <w:vAlign w:val="center"/>
          </w:tcPr>
          <w:p w14:paraId="0A2129A9" w14:textId="77777777" w:rsidR="00E351A9" w:rsidRPr="00FE5F3C" w:rsidRDefault="00E351A9" w:rsidP="00003B61">
            <w:pPr>
              <w:snapToGrid w:val="0"/>
              <w:jc w:val="both"/>
              <w:rPr>
                <w:rFonts w:ascii="Museo 300" w:eastAsia="Calibri" w:hAnsi="Museo 300" w:cs="Calibri"/>
                <w:sz w:val="22"/>
                <w:szCs w:val="22"/>
                <w:lang w:val="en-US"/>
              </w:rPr>
            </w:pPr>
          </w:p>
        </w:tc>
        <w:tc>
          <w:tcPr>
            <w:tcW w:w="1560" w:type="dxa"/>
            <w:vMerge/>
            <w:tcBorders>
              <w:top w:val="single" w:sz="4" w:space="0" w:color="000000"/>
              <w:left w:val="single" w:sz="4" w:space="0" w:color="000000"/>
              <w:bottom w:val="single" w:sz="4" w:space="0" w:color="000000"/>
            </w:tcBorders>
            <w:vAlign w:val="center"/>
          </w:tcPr>
          <w:p w14:paraId="3547F769" w14:textId="77777777" w:rsidR="00E351A9" w:rsidRPr="00373C23" w:rsidRDefault="00E351A9" w:rsidP="00003B61">
            <w:pPr>
              <w:snapToGrid w:val="0"/>
              <w:jc w:val="both"/>
              <w:rPr>
                <w:rFonts w:ascii="Museo 300" w:eastAsia="Calibri" w:hAnsi="Museo 300" w:cs="Calibri"/>
                <w:sz w:val="18"/>
                <w:szCs w:val="18"/>
              </w:rPr>
            </w:pPr>
          </w:p>
        </w:tc>
        <w:tc>
          <w:tcPr>
            <w:tcW w:w="3685" w:type="dxa"/>
            <w:tcBorders>
              <w:top w:val="single" w:sz="4" w:space="0" w:color="000000"/>
              <w:left w:val="single" w:sz="4" w:space="0" w:color="000000"/>
              <w:bottom w:val="single" w:sz="4" w:space="0" w:color="000000"/>
            </w:tcBorders>
            <w:vAlign w:val="center"/>
          </w:tcPr>
          <w:p w14:paraId="24EB47C5" w14:textId="77777777" w:rsidR="00E351A9" w:rsidRPr="00373C23" w:rsidRDefault="00E351A9" w:rsidP="00003B61">
            <w:pPr>
              <w:snapToGrid w:val="0"/>
              <w:jc w:val="center"/>
              <w:rPr>
                <w:rFonts w:ascii="Museo 300" w:eastAsia="Calibri" w:hAnsi="Museo 300" w:cs="Calibri"/>
                <w:sz w:val="18"/>
                <w:szCs w:val="18"/>
              </w:rPr>
            </w:pPr>
            <w:r w:rsidRPr="00373C23">
              <w:rPr>
                <w:rFonts w:ascii="Museo 300" w:eastAsia="Calibri" w:hAnsi="Museo 300" w:cs="Calibri"/>
                <w:sz w:val="18"/>
                <w:szCs w:val="18"/>
              </w:rPr>
              <w:t>Mayor o igual que  3.% y menor  que 6% de utilidad</w:t>
            </w:r>
          </w:p>
        </w:tc>
        <w:tc>
          <w:tcPr>
            <w:tcW w:w="992" w:type="dxa"/>
            <w:tcBorders>
              <w:top w:val="single" w:sz="4" w:space="0" w:color="000000"/>
              <w:left w:val="single" w:sz="4" w:space="0" w:color="000000"/>
              <w:bottom w:val="single" w:sz="4" w:space="0" w:color="000000"/>
              <w:right w:val="single" w:sz="4" w:space="0" w:color="000000"/>
            </w:tcBorders>
            <w:vAlign w:val="center"/>
          </w:tcPr>
          <w:p w14:paraId="712D1520" w14:textId="77777777" w:rsidR="00E351A9" w:rsidRPr="00373C23" w:rsidRDefault="00E351A9" w:rsidP="00003B61">
            <w:pPr>
              <w:snapToGrid w:val="0"/>
              <w:jc w:val="center"/>
              <w:rPr>
                <w:rFonts w:ascii="Museo 300" w:eastAsia="Calibri" w:hAnsi="Museo 300" w:cs="Calibri"/>
                <w:b/>
                <w:sz w:val="18"/>
                <w:szCs w:val="18"/>
                <w:lang w:val="en-US"/>
              </w:rPr>
            </w:pPr>
            <w:r w:rsidRPr="00373C23">
              <w:rPr>
                <w:rFonts w:ascii="Museo 300" w:eastAsia="Calibri" w:hAnsi="Museo 300" w:cs="Calibri"/>
                <w:b/>
                <w:sz w:val="18"/>
                <w:szCs w:val="18"/>
                <w:lang w:val="en-US"/>
              </w:rPr>
              <w:t>4.00</w:t>
            </w:r>
          </w:p>
        </w:tc>
        <w:tc>
          <w:tcPr>
            <w:tcW w:w="2127" w:type="dxa"/>
            <w:vMerge/>
            <w:tcBorders>
              <w:left w:val="single" w:sz="4" w:space="0" w:color="000000"/>
              <w:right w:val="single" w:sz="4" w:space="0" w:color="000000"/>
            </w:tcBorders>
          </w:tcPr>
          <w:p w14:paraId="69904E2E" w14:textId="77777777" w:rsidR="00E351A9" w:rsidRPr="00373C23" w:rsidRDefault="00E351A9" w:rsidP="00003B61">
            <w:pPr>
              <w:snapToGrid w:val="0"/>
              <w:jc w:val="center"/>
              <w:rPr>
                <w:rFonts w:ascii="Museo 300" w:eastAsia="Calibri" w:hAnsi="Museo 300" w:cs="Calibri"/>
                <w:b/>
                <w:sz w:val="18"/>
                <w:szCs w:val="18"/>
                <w:lang w:val="en-US"/>
              </w:rPr>
            </w:pPr>
          </w:p>
        </w:tc>
      </w:tr>
      <w:tr w:rsidR="00E351A9" w:rsidRPr="004B534D" w14:paraId="314C2C91" w14:textId="77777777" w:rsidTr="00003B61">
        <w:trPr>
          <w:trHeight w:val="237"/>
        </w:trPr>
        <w:tc>
          <w:tcPr>
            <w:tcW w:w="567" w:type="dxa"/>
            <w:vMerge/>
            <w:tcBorders>
              <w:top w:val="single" w:sz="4" w:space="0" w:color="000000"/>
              <w:left w:val="single" w:sz="4" w:space="0" w:color="000000"/>
            </w:tcBorders>
            <w:vAlign w:val="center"/>
          </w:tcPr>
          <w:p w14:paraId="004515CB" w14:textId="77777777" w:rsidR="00E351A9" w:rsidRPr="00FE5F3C" w:rsidRDefault="00E351A9" w:rsidP="00003B61">
            <w:pPr>
              <w:snapToGrid w:val="0"/>
              <w:jc w:val="both"/>
              <w:rPr>
                <w:rFonts w:ascii="Museo 300" w:eastAsia="Calibri" w:hAnsi="Museo 300" w:cs="Calibri"/>
                <w:sz w:val="22"/>
                <w:szCs w:val="22"/>
                <w:lang w:val="en-US"/>
              </w:rPr>
            </w:pPr>
          </w:p>
        </w:tc>
        <w:tc>
          <w:tcPr>
            <w:tcW w:w="1560" w:type="dxa"/>
            <w:vMerge/>
            <w:tcBorders>
              <w:top w:val="single" w:sz="4" w:space="0" w:color="000000"/>
              <w:left w:val="single" w:sz="4" w:space="0" w:color="000000"/>
            </w:tcBorders>
            <w:vAlign w:val="center"/>
          </w:tcPr>
          <w:p w14:paraId="7561AC96" w14:textId="77777777" w:rsidR="00E351A9" w:rsidRPr="00373C23" w:rsidRDefault="00E351A9" w:rsidP="00003B61">
            <w:pPr>
              <w:snapToGrid w:val="0"/>
              <w:jc w:val="both"/>
              <w:rPr>
                <w:rFonts w:ascii="Museo 300" w:eastAsia="Calibri" w:hAnsi="Museo 300" w:cs="Calibri"/>
                <w:sz w:val="18"/>
                <w:szCs w:val="18"/>
              </w:rPr>
            </w:pPr>
          </w:p>
        </w:tc>
        <w:tc>
          <w:tcPr>
            <w:tcW w:w="3685" w:type="dxa"/>
            <w:tcBorders>
              <w:top w:val="single" w:sz="4" w:space="0" w:color="000000"/>
              <w:left w:val="single" w:sz="4" w:space="0" w:color="000000"/>
              <w:bottom w:val="single" w:sz="4" w:space="0" w:color="000000"/>
            </w:tcBorders>
            <w:vAlign w:val="center"/>
          </w:tcPr>
          <w:p w14:paraId="3F26FE44" w14:textId="77777777" w:rsidR="00E351A9" w:rsidRPr="00373C23" w:rsidRDefault="00E351A9" w:rsidP="00003B61">
            <w:pPr>
              <w:snapToGrid w:val="0"/>
              <w:jc w:val="center"/>
              <w:rPr>
                <w:rFonts w:ascii="Museo 300" w:eastAsia="Calibri" w:hAnsi="Museo 300" w:cs="Calibri"/>
                <w:sz w:val="18"/>
                <w:szCs w:val="18"/>
              </w:rPr>
            </w:pPr>
            <w:r w:rsidRPr="00373C23">
              <w:rPr>
                <w:rFonts w:ascii="Museo 300" w:eastAsia="Calibri" w:hAnsi="Museo 300" w:cs="Calibri"/>
                <w:sz w:val="18"/>
                <w:szCs w:val="18"/>
              </w:rPr>
              <w:t>Mayor o igual que  0.1% y menor  que 3% de utilidad</w:t>
            </w:r>
          </w:p>
        </w:tc>
        <w:tc>
          <w:tcPr>
            <w:tcW w:w="992" w:type="dxa"/>
            <w:tcBorders>
              <w:top w:val="single" w:sz="4" w:space="0" w:color="000000"/>
              <w:left w:val="single" w:sz="4" w:space="0" w:color="000000"/>
              <w:bottom w:val="single" w:sz="4" w:space="0" w:color="000000"/>
              <w:right w:val="single" w:sz="4" w:space="0" w:color="000000"/>
            </w:tcBorders>
            <w:vAlign w:val="center"/>
          </w:tcPr>
          <w:p w14:paraId="55F53DA9" w14:textId="77777777" w:rsidR="00E351A9" w:rsidRPr="00373C23" w:rsidRDefault="00E351A9" w:rsidP="00003B61">
            <w:pPr>
              <w:snapToGrid w:val="0"/>
              <w:jc w:val="center"/>
              <w:rPr>
                <w:rFonts w:ascii="Museo 300" w:eastAsia="Calibri" w:hAnsi="Museo 300" w:cs="Calibri"/>
                <w:b/>
                <w:sz w:val="18"/>
                <w:szCs w:val="18"/>
                <w:lang w:val="en-US"/>
              </w:rPr>
            </w:pPr>
            <w:r w:rsidRPr="00373C23">
              <w:rPr>
                <w:rFonts w:ascii="Museo 300" w:eastAsia="Calibri" w:hAnsi="Museo 300" w:cs="Calibri"/>
                <w:b/>
                <w:sz w:val="18"/>
                <w:szCs w:val="18"/>
                <w:lang w:val="en-US"/>
              </w:rPr>
              <w:t>3.75</w:t>
            </w:r>
          </w:p>
        </w:tc>
        <w:tc>
          <w:tcPr>
            <w:tcW w:w="2127" w:type="dxa"/>
            <w:vMerge/>
            <w:tcBorders>
              <w:left w:val="single" w:sz="4" w:space="0" w:color="000000"/>
              <w:right w:val="single" w:sz="4" w:space="0" w:color="000000"/>
            </w:tcBorders>
          </w:tcPr>
          <w:p w14:paraId="3C4B56C2" w14:textId="77777777" w:rsidR="00E351A9" w:rsidRPr="00373C23" w:rsidRDefault="00E351A9" w:rsidP="00003B61">
            <w:pPr>
              <w:snapToGrid w:val="0"/>
              <w:jc w:val="center"/>
              <w:rPr>
                <w:rFonts w:ascii="Museo 300" w:eastAsia="Calibri" w:hAnsi="Museo 300" w:cs="Calibri"/>
                <w:b/>
                <w:sz w:val="18"/>
                <w:szCs w:val="18"/>
                <w:lang w:val="en-US"/>
              </w:rPr>
            </w:pPr>
          </w:p>
        </w:tc>
      </w:tr>
      <w:tr w:rsidR="00E351A9" w:rsidRPr="004B534D" w14:paraId="53287ECA" w14:textId="77777777" w:rsidTr="00003B61">
        <w:trPr>
          <w:trHeight w:val="229"/>
        </w:trPr>
        <w:tc>
          <w:tcPr>
            <w:tcW w:w="567" w:type="dxa"/>
            <w:vMerge/>
            <w:tcBorders>
              <w:left w:val="single" w:sz="4" w:space="0" w:color="000000"/>
              <w:bottom w:val="single" w:sz="4" w:space="0" w:color="000000"/>
            </w:tcBorders>
            <w:vAlign w:val="center"/>
          </w:tcPr>
          <w:p w14:paraId="52567338" w14:textId="77777777" w:rsidR="00E351A9" w:rsidRPr="00FE5F3C" w:rsidRDefault="00E351A9" w:rsidP="00003B61">
            <w:pPr>
              <w:snapToGrid w:val="0"/>
              <w:jc w:val="both"/>
              <w:rPr>
                <w:rFonts w:ascii="Museo 300" w:eastAsia="Calibri" w:hAnsi="Museo 300" w:cs="Calibri"/>
                <w:sz w:val="22"/>
                <w:szCs w:val="22"/>
                <w:lang w:val="en-US"/>
              </w:rPr>
            </w:pPr>
          </w:p>
        </w:tc>
        <w:tc>
          <w:tcPr>
            <w:tcW w:w="1560" w:type="dxa"/>
            <w:vMerge/>
            <w:tcBorders>
              <w:left w:val="single" w:sz="4" w:space="0" w:color="000000"/>
              <w:bottom w:val="single" w:sz="4" w:space="0" w:color="000000"/>
            </w:tcBorders>
            <w:vAlign w:val="center"/>
          </w:tcPr>
          <w:p w14:paraId="598EFC31" w14:textId="77777777" w:rsidR="00E351A9" w:rsidRPr="00373C23" w:rsidRDefault="00E351A9" w:rsidP="00003B61">
            <w:pPr>
              <w:snapToGrid w:val="0"/>
              <w:jc w:val="both"/>
              <w:rPr>
                <w:rFonts w:ascii="Museo 300" w:eastAsia="Calibri" w:hAnsi="Museo 300" w:cs="Calibri"/>
                <w:sz w:val="18"/>
                <w:szCs w:val="18"/>
              </w:rPr>
            </w:pPr>
          </w:p>
        </w:tc>
        <w:tc>
          <w:tcPr>
            <w:tcW w:w="3685" w:type="dxa"/>
            <w:tcBorders>
              <w:left w:val="single" w:sz="4" w:space="0" w:color="000000"/>
              <w:bottom w:val="single" w:sz="4" w:space="0" w:color="000000"/>
            </w:tcBorders>
            <w:vAlign w:val="center"/>
          </w:tcPr>
          <w:p w14:paraId="5D6DBD44" w14:textId="77777777" w:rsidR="00E351A9" w:rsidRPr="00373C23" w:rsidRDefault="00E351A9" w:rsidP="00003B61">
            <w:pPr>
              <w:snapToGrid w:val="0"/>
              <w:jc w:val="center"/>
              <w:rPr>
                <w:rFonts w:ascii="Museo 300" w:eastAsia="Calibri" w:hAnsi="Museo 300" w:cs="Calibri"/>
                <w:sz w:val="18"/>
                <w:szCs w:val="18"/>
              </w:rPr>
            </w:pPr>
            <w:r w:rsidRPr="00373C23">
              <w:rPr>
                <w:rFonts w:ascii="Museo 300" w:eastAsia="Calibri" w:hAnsi="Museo 300" w:cs="Calibri"/>
                <w:sz w:val="18"/>
                <w:szCs w:val="18"/>
              </w:rPr>
              <w:t>Menor que 0.1% de utilidad</w:t>
            </w:r>
          </w:p>
        </w:tc>
        <w:tc>
          <w:tcPr>
            <w:tcW w:w="992" w:type="dxa"/>
            <w:tcBorders>
              <w:left w:val="single" w:sz="4" w:space="0" w:color="000000"/>
              <w:bottom w:val="single" w:sz="4" w:space="0" w:color="000000"/>
              <w:right w:val="single" w:sz="4" w:space="0" w:color="000000"/>
            </w:tcBorders>
            <w:vAlign w:val="center"/>
          </w:tcPr>
          <w:p w14:paraId="5602AEE5" w14:textId="77777777" w:rsidR="00E351A9" w:rsidRPr="00373C23" w:rsidRDefault="00E351A9" w:rsidP="00003B61">
            <w:pPr>
              <w:snapToGrid w:val="0"/>
              <w:jc w:val="center"/>
              <w:rPr>
                <w:rFonts w:ascii="Museo 300" w:eastAsia="Calibri" w:hAnsi="Museo 300" w:cs="Calibri"/>
                <w:b/>
                <w:sz w:val="18"/>
                <w:szCs w:val="18"/>
                <w:lang w:val="en-US"/>
              </w:rPr>
            </w:pPr>
            <w:r w:rsidRPr="00373C23">
              <w:rPr>
                <w:rFonts w:ascii="Museo 300" w:eastAsia="Calibri" w:hAnsi="Museo 300" w:cs="Calibri"/>
                <w:b/>
                <w:sz w:val="18"/>
                <w:szCs w:val="18"/>
                <w:lang w:val="en-US"/>
              </w:rPr>
              <w:t>0</w:t>
            </w:r>
          </w:p>
        </w:tc>
        <w:tc>
          <w:tcPr>
            <w:tcW w:w="2127" w:type="dxa"/>
            <w:vMerge/>
            <w:tcBorders>
              <w:left w:val="single" w:sz="4" w:space="0" w:color="000000"/>
              <w:bottom w:val="single" w:sz="4" w:space="0" w:color="000000"/>
              <w:right w:val="single" w:sz="4" w:space="0" w:color="000000"/>
            </w:tcBorders>
          </w:tcPr>
          <w:p w14:paraId="3FFC7530" w14:textId="77777777" w:rsidR="00E351A9" w:rsidRPr="00373C23" w:rsidRDefault="00E351A9" w:rsidP="00003B61">
            <w:pPr>
              <w:snapToGrid w:val="0"/>
              <w:jc w:val="center"/>
              <w:rPr>
                <w:rFonts w:ascii="Museo 300" w:eastAsia="Calibri" w:hAnsi="Museo 300" w:cs="Calibri"/>
                <w:b/>
                <w:sz w:val="18"/>
                <w:szCs w:val="18"/>
                <w:lang w:val="en-US"/>
              </w:rPr>
            </w:pPr>
          </w:p>
        </w:tc>
      </w:tr>
      <w:tr w:rsidR="00E351A9" w14:paraId="446C0C7D" w14:textId="77777777" w:rsidTr="00003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32"/>
        </w:trPr>
        <w:tc>
          <w:tcPr>
            <w:tcW w:w="6804" w:type="dxa"/>
            <w:gridSpan w:val="4"/>
            <w:vAlign w:val="center"/>
          </w:tcPr>
          <w:p w14:paraId="5394E8BE" w14:textId="77777777" w:rsidR="00E351A9" w:rsidRPr="00373C23" w:rsidRDefault="00E351A9" w:rsidP="00003B61">
            <w:pPr>
              <w:ind w:left="186"/>
              <w:jc w:val="center"/>
              <w:rPr>
                <w:rFonts w:ascii="Museo 300" w:eastAsia="Calibri" w:hAnsi="Museo 300" w:cs="Arial"/>
                <w:b/>
                <w:color w:val="000000"/>
                <w:sz w:val="18"/>
                <w:szCs w:val="18"/>
                <w:lang w:val="es-ES_tradnl"/>
              </w:rPr>
            </w:pPr>
            <w:r w:rsidRPr="00373C23">
              <w:rPr>
                <w:rFonts w:ascii="Museo 300" w:eastAsia="Calibri" w:hAnsi="Museo 300" w:cs="Arial"/>
                <w:b/>
                <w:color w:val="000000"/>
                <w:sz w:val="18"/>
                <w:szCs w:val="18"/>
                <w:lang w:val="es-ES_tradnl"/>
              </w:rPr>
              <w:t>PUNTAJE TOTAL</w:t>
            </w:r>
          </w:p>
        </w:tc>
        <w:tc>
          <w:tcPr>
            <w:tcW w:w="2127" w:type="dxa"/>
            <w:vAlign w:val="center"/>
          </w:tcPr>
          <w:p w14:paraId="12B1A74E" w14:textId="77777777" w:rsidR="00E351A9" w:rsidRPr="00373C23" w:rsidRDefault="00E351A9" w:rsidP="00003B61">
            <w:pPr>
              <w:spacing w:after="160" w:line="259" w:lineRule="auto"/>
              <w:jc w:val="center"/>
              <w:rPr>
                <w:rFonts w:ascii="Museo 300" w:eastAsia="Calibri" w:hAnsi="Museo 300" w:cs="Arial"/>
                <w:b/>
                <w:color w:val="000000"/>
                <w:sz w:val="18"/>
                <w:szCs w:val="18"/>
                <w:lang w:val="es-ES_tradnl"/>
              </w:rPr>
            </w:pPr>
            <w:r w:rsidRPr="00373C23">
              <w:rPr>
                <w:rFonts w:ascii="Museo 300" w:eastAsia="Calibri" w:hAnsi="Museo 300" w:cs="Arial"/>
                <w:b/>
                <w:color w:val="000000"/>
                <w:sz w:val="18"/>
                <w:szCs w:val="18"/>
                <w:lang w:val="es-ES_tradnl"/>
              </w:rPr>
              <w:t>40</w:t>
            </w:r>
          </w:p>
        </w:tc>
      </w:tr>
    </w:tbl>
    <w:p w14:paraId="0027F73F" w14:textId="77777777" w:rsidR="00E351A9" w:rsidRDefault="00E351A9" w:rsidP="00E351A9">
      <w:pPr>
        <w:jc w:val="both"/>
        <w:rPr>
          <w:rFonts w:ascii="Museo 300" w:eastAsia="Calibri" w:hAnsi="Museo 300" w:cs="Arial"/>
          <w:color w:val="000000"/>
          <w:sz w:val="22"/>
          <w:szCs w:val="22"/>
          <w:lang w:val="es-ES_tradnl"/>
        </w:rPr>
      </w:pPr>
    </w:p>
    <w:p w14:paraId="1844EB94" w14:textId="77777777" w:rsidR="00E351A9" w:rsidRPr="00D92562" w:rsidRDefault="00E351A9" w:rsidP="00E351A9">
      <w:pPr>
        <w:jc w:val="both"/>
        <w:rPr>
          <w:rFonts w:ascii="Museo 300" w:eastAsia="SimSun" w:hAnsi="Museo 300" w:cs="Arial"/>
          <w:sz w:val="22"/>
          <w:szCs w:val="22"/>
        </w:rPr>
      </w:pPr>
      <w:r w:rsidRPr="00D92562">
        <w:rPr>
          <w:rFonts w:ascii="Museo 300" w:eastAsia="SimSun" w:hAnsi="Museo 300"/>
          <w:sz w:val="22"/>
          <w:szCs w:val="22"/>
        </w:rPr>
        <w:t>De acuerdo a las Bases de Licitación se estableció como condición previa para la consideración de la propuesta técnica, obtener en la evaluación financiera un mínimo de veinte puntos (20.00); las ofertas que no alcancen dicho puntaje serán descalificadas.</w:t>
      </w:r>
    </w:p>
    <w:p w14:paraId="270E4F61" w14:textId="77777777" w:rsidR="00E351A9" w:rsidRPr="00D92562" w:rsidRDefault="00E351A9" w:rsidP="00E351A9">
      <w:pPr>
        <w:pStyle w:val="Textoindependiente"/>
        <w:rPr>
          <w:rFonts w:ascii="Museo 300" w:hAnsi="Museo 300"/>
          <w:sz w:val="22"/>
          <w:szCs w:val="22"/>
          <w:lang w:val="es-SV"/>
        </w:rPr>
      </w:pPr>
    </w:p>
    <w:p w14:paraId="6B081070" w14:textId="77777777" w:rsidR="00E351A9" w:rsidRPr="00B06923" w:rsidRDefault="00E351A9" w:rsidP="00E351A9">
      <w:pPr>
        <w:jc w:val="both"/>
        <w:rPr>
          <w:rFonts w:ascii="Museo 300" w:hAnsi="Museo 300"/>
          <w:sz w:val="22"/>
          <w:szCs w:val="22"/>
        </w:rPr>
      </w:pPr>
      <w:r w:rsidRPr="00B06923">
        <w:rPr>
          <w:rFonts w:ascii="Museo 300" w:hAnsi="Museo 300"/>
          <w:sz w:val="22"/>
          <w:szCs w:val="22"/>
          <w:lang w:val="es-SV"/>
        </w:rPr>
        <w:t xml:space="preserve">Por tanto, una vez </w:t>
      </w:r>
      <w:r w:rsidRPr="00B06923">
        <w:rPr>
          <w:rFonts w:ascii="Museo 300" w:hAnsi="Museo 300"/>
          <w:sz w:val="22"/>
          <w:szCs w:val="22"/>
        </w:rPr>
        <w:t xml:space="preserve">realizado el análisis financiero se concluye que el ofertante CALLEJA, S.A. DE C.V.; alcanzó un puntaje de 40.00 puntos, que es el puntaje máximo exigido; por tanto se considera </w:t>
      </w:r>
      <w:r w:rsidRPr="00B06923">
        <w:rPr>
          <w:rFonts w:ascii="Museo 300" w:hAnsi="Museo 300"/>
          <w:b/>
          <w:bCs/>
          <w:sz w:val="22"/>
          <w:szCs w:val="22"/>
        </w:rPr>
        <w:t xml:space="preserve">ELEGIBLE </w:t>
      </w:r>
      <w:r w:rsidRPr="00B06923">
        <w:rPr>
          <w:rFonts w:ascii="Museo 300" w:hAnsi="Museo 300"/>
          <w:sz w:val="22"/>
          <w:szCs w:val="22"/>
        </w:rPr>
        <w:t xml:space="preserve">para continuar en el proceso de evaluación. </w:t>
      </w:r>
    </w:p>
    <w:p w14:paraId="2F6B80B0" w14:textId="77777777" w:rsidR="00E351A9" w:rsidRPr="00D92562" w:rsidRDefault="00E351A9" w:rsidP="00E351A9">
      <w:pPr>
        <w:jc w:val="both"/>
      </w:pPr>
    </w:p>
    <w:p w14:paraId="4A34BE46" w14:textId="77777777" w:rsidR="00E351A9" w:rsidRPr="00D92562" w:rsidRDefault="00E351A9" w:rsidP="00E351A9">
      <w:pPr>
        <w:widowControl w:val="0"/>
        <w:jc w:val="center"/>
        <w:rPr>
          <w:rFonts w:ascii="Museo 300" w:hAnsi="Museo 300" w:cs="Arial Narrow"/>
          <w:b/>
          <w:bCs/>
          <w:snapToGrid w:val="0"/>
          <w:sz w:val="22"/>
          <w:szCs w:val="22"/>
        </w:rPr>
      </w:pPr>
      <w:r w:rsidRPr="00D92562">
        <w:rPr>
          <w:rFonts w:ascii="Museo 300" w:hAnsi="Museo 300" w:cs="Arial Narrow"/>
          <w:b/>
          <w:bCs/>
          <w:snapToGrid w:val="0"/>
          <w:sz w:val="22"/>
          <w:szCs w:val="22"/>
        </w:rPr>
        <w:t>C)  EVALUACIÓN TECNICA (MAXIMO 38.00 PUNTOS/ MINIMO 20.00 PUNTOS)</w:t>
      </w:r>
    </w:p>
    <w:p w14:paraId="64745134" w14:textId="77777777" w:rsidR="00E351A9" w:rsidRDefault="00E351A9" w:rsidP="00E351A9">
      <w:pPr>
        <w:jc w:val="both"/>
        <w:rPr>
          <w:rFonts w:ascii="Museo 300" w:hAnsi="Museo 300" w:cs="Arial Narrow"/>
          <w:snapToGrid w:val="0"/>
          <w:sz w:val="22"/>
          <w:szCs w:val="22"/>
        </w:rPr>
      </w:pPr>
    </w:p>
    <w:p w14:paraId="5D5C268F" w14:textId="77777777" w:rsidR="00E351A9" w:rsidRDefault="00E351A9" w:rsidP="00E351A9">
      <w:pPr>
        <w:jc w:val="both"/>
        <w:rPr>
          <w:rFonts w:ascii="Museo 300" w:hAnsi="Museo 300" w:cs="Arial Narrow"/>
          <w:snapToGrid w:val="0"/>
          <w:sz w:val="22"/>
          <w:szCs w:val="22"/>
        </w:rPr>
      </w:pPr>
      <w:r w:rsidRPr="00D92562">
        <w:rPr>
          <w:rFonts w:ascii="Museo 300" w:hAnsi="Museo 300" w:cs="Arial Narrow"/>
          <w:snapToGrid w:val="0"/>
          <w:sz w:val="22"/>
          <w:szCs w:val="22"/>
        </w:rPr>
        <w:t>Se evalu</w:t>
      </w:r>
      <w:r>
        <w:rPr>
          <w:rFonts w:ascii="Museo 300" w:hAnsi="Museo 300" w:cs="Arial Narrow"/>
          <w:snapToGrid w:val="0"/>
          <w:sz w:val="22"/>
          <w:szCs w:val="22"/>
        </w:rPr>
        <w:t xml:space="preserve">ó </w:t>
      </w:r>
      <w:r w:rsidRPr="00D92562">
        <w:rPr>
          <w:rFonts w:ascii="Museo 300" w:hAnsi="Museo 300" w:cs="Arial Narrow"/>
          <w:snapToGrid w:val="0"/>
          <w:sz w:val="22"/>
          <w:szCs w:val="22"/>
        </w:rPr>
        <w:t xml:space="preserve">la oferta presentada por </w:t>
      </w:r>
      <w:r>
        <w:rPr>
          <w:rFonts w:ascii="Museo 300" w:hAnsi="Museo 300" w:cs="Arial Narrow"/>
          <w:snapToGrid w:val="0"/>
          <w:sz w:val="22"/>
          <w:szCs w:val="22"/>
        </w:rPr>
        <w:t xml:space="preserve">el ofertante  CALLEJA, </w:t>
      </w:r>
      <w:r w:rsidRPr="00D92562">
        <w:rPr>
          <w:rFonts w:ascii="Museo 300" w:hAnsi="Museo 300" w:cs="Arial Narrow"/>
          <w:sz w:val="22"/>
          <w:szCs w:val="22"/>
        </w:rPr>
        <w:t xml:space="preserve">S.A. DE C.V.; </w:t>
      </w:r>
      <w:r w:rsidRPr="00D92562">
        <w:rPr>
          <w:rFonts w:ascii="Museo 300" w:hAnsi="Museo 300" w:cs="Arial Narrow"/>
          <w:snapToGrid w:val="0"/>
          <w:sz w:val="22"/>
          <w:szCs w:val="22"/>
        </w:rPr>
        <w:t>en los siguientes aspectos:</w:t>
      </w:r>
    </w:p>
    <w:p w14:paraId="334020A7" w14:textId="77777777" w:rsidR="00373C23" w:rsidRDefault="00373C23" w:rsidP="00E351A9">
      <w:pPr>
        <w:jc w:val="both"/>
        <w:rPr>
          <w:rFonts w:ascii="Museo 300" w:hAnsi="Museo 300" w:cs="Arial Narrow"/>
          <w:snapToGrid w:val="0"/>
          <w:sz w:val="22"/>
          <w:szCs w:val="22"/>
        </w:rPr>
      </w:pPr>
    </w:p>
    <w:p w14:paraId="3E31854E" w14:textId="77777777" w:rsidR="00373C23" w:rsidRDefault="00373C23" w:rsidP="00E351A9">
      <w:pPr>
        <w:jc w:val="both"/>
        <w:rPr>
          <w:rFonts w:ascii="Museo 300" w:hAnsi="Museo 300" w:cs="Arial Narrow"/>
          <w:snapToGrid w:val="0"/>
          <w:sz w:val="22"/>
          <w:szCs w:val="22"/>
        </w:rPr>
      </w:pPr>
    </w:p>
    <w:p w14:paraId="3F7C1F5E" w14:textId="77777777" w:rsidR="00373C23" w:rsidRDefault="00373C23" w:rsidP="00E351A9">
      <w:pPr>
        <w:jc w:val="both"/>
        <w:rPr>
          <w:rFonts w:ascii="Museo 300" w:hAnsi="Museo 300" w:cs="Arial Narrow"/>
          <w:snapToGrid w:val="0"/>
          <w:sz w:val="22"/>
          <w:szCs w:val="22"/>
        </w:rPr>
      </w:pPr>
    </w:p>
    <w:p w14:paraId="17CC3EFB" w14:textId="77777777" w:rsidR="00E351A9" w:rsidRPr="00D35FE1" w:rsidRDefault="00E351A9" w:rsidP="00E351A9">
      <w:pPr>
        <w:spacing w:after="200" w:line="276" w:lineRule="auto"/>
        <w:jc w:val="both"/>
        <w:rPr>
          <w:rFonts w:ascii="Museo 300" w:eastAsia="Calibri" w:hAnsi="Museo 300" w:cs="Arial"/>
          <w:b/>
          <w:i/>
          <w:caps/>
          <w:sz w:val="22"/>
          <w:szCs w:val="22"/>
          <w:u w:val="single"/>
          <w:lang w:val="es-ES_tradnl"/>
        </w:rPr>
      </w:pPr>
      <w:r w:rsidRPr="00D35FE1">
        <w:rPr>
          <w:rFonts w:ascii="Museo 300" w:eastAsia="Calibri" w:hAnsi="Museo 300" w:cs="Arial"/>
          <w:color w:val="000000"/>
          <w:sz w:val="22"/>
          <w:szCs w:val="22"/>
          <w:lang w:val="es-ES_tradnl"/>
        </w:rPr>
        <w:t xml:space="preserve">                    </w:t>
      </w:r>
      <w:r>
        <w:rPr>
          <w:rFonts w:ascii="Museo 300" w:eastAsia="Calibri" w:hAnsi="Museo 300" w:cs="Arial"/>
          <w:color w:val="000000"/>
          <w:sz w:val="22"/>
          <w:szCs w:val="22"/>
          <w:lang w:val="es-ES_tradnl"/>
        </w:rPr>
        <w:t xml:space="preserve">  </w:t>
      </w:r>
      <w:r w:rsidRPr="00D35FE1">
        <w:rPr>
          <w:rFonts w:ascii="Museo 300" w:eastAsia="Calibri" w:hAnsi="Museo 300" w:cs="Arial"/>
          <w:color w:val="000000"/>
          <w:sz w:val="22"/>
          <w:szCs w:val="22"/>
          <w:lang w:val="es-ES_tradnl"/>
        </w:rPr>
        <w:t xml:space="preserve">                                                      </w:t>
      </w:r>
      <w:r w:rsidRPr="00D35FE1">
        <w:rPr>
          <w:rFonts w:ascii="Museo 300" w:eastAsia="Calibri" w:hAnsi="Museo 300" w:cs="Arial"/>
          <w:color w:val="000000"/>
          <w:sz w:val="22"/>
          <w:szCs w:val="22"/>
          <w:u w:val="single"/>
          <w:lang w:val="es-ES_tradnl"/>
        </w:rPr>
        <w:t>MAXIMOS</w:t>
      </w:r>
      <w:r w:rsidRPr="00D35FE1">
        <w:rPr>
          <w:rFonts w:ascii="Museo 300" w:eastAsia="Calibri" w:hAnsi="Museo 300" w:cs="Arial"/>
          <w:color w:val="000000"/>
          <w:sz w:val="22"/>
          <w:szCs w:val="22"/>
          <w:lang w:val="es-ES_tradnl"/>
        </w:rPr>
        <w:tab/>
        <w:t xml:space="preserve">             </w:t>
      </w:r>
      <w:r w:rsidRPr="00D35FE1">
        <w:rPr>
          <w:rFonts w:ascii="Museo 300" w:eastAsia="Calibri" w:hAnsi="Museo 300" w:cs="Arial"/>
          <w:color w:val="000000"/>
          <w:sz w:val="22"/>
          <w:szCs w:val="22"/>
          <w:lang w:val="es-ES_tradnl"/>
        </w:rPr>
        <w:tab/>
        <w:t xml:space="preserve">     </w:t>
      </w:r>
      <w:r w:rsidRPr="00D35FE1">
        <w:rPr>
          <w:rFonts w:ascii="Museo 300" w:eastAsia="Calibri" w:hAnsi="Museo 300" w:cs="Arial"/>
          <w:color w:val="000000"/>
          <w:sz w:val="22"/>
          <w:szCs w:val="22"/>
          <w:u w:val="single"/>
          <w:lang w:val="es-ES_tradnl"/>
        </w:rPr>
        <w:t>MINIMOS</w:t>
      </w:r>
      <w:r w:rsidRPr="00D35FE1">
        <w:rPr>
          <w:rFonts w:ascii="Museo 300" w:eastAsia="Calibri" w:hAnsi="Museo 300" w:cs="Arial"/>
          <w:color w:val="000000"/>
          <w:sz w:val="22"/>
          <w:szCs w:val="22"/>
          <w:lang w:val="es-ES_tradnl"/>
        </w:rPr>
        <w:tab/>
      </w:r>
    </w:p>
    <w:p w14:paraId="1198D0E5" w14:textId="77777777" w:rsidR="00E351A9" w:rsidRPr="004002A6" w:rsidRDefault="00E351A9" w:rsidP="00E351A9">
      <w:pPr>
        <w:pStyle w:val="Prrafodelista"/>
        <w:numPr>
          <w:ilvl w:val="0"/>
          <w:numId w:val="4"/>
        </w:numPr>
        <w:spacing w:after="0"/>
        <w:jc w:val="both"/>
        <w:rPr>
          <w:rFonts w:ascii="Museo 300" w:hAnsi="Museo 300" w:cs="Arial"/>
          <w:b/>
          <w:i/>
          <w:caps/>
          <w:sz w:val="22"/>
          <w:lang w:val="es-ES_tradnl"/>
        </w:rPr>
      </w:pPr>
      <w:r w:rsidRPr="00D35FE1">
        <w:rPr>
          <w:rFonts w:ascii="Museo 300" w:hAnsi="Museo 300" w:cs="Arial"/>
          <w:color w:val="000000"/>
          <w:sz w:val="22"/>
          <w:lang w:val="es-ES_tradnl"/>
        </w:rPr>
        <w:t xml:space="preserve">REFERENCIAS TECNICAS </w:t>
      </w:r>
      <w:r w:rsidRPr="00D35FE1">
        <w:rPr>
          <w:rFonts w:ascii="Museo 300" w:hAnsi="Museo 300" w:cs="Arial"/>
          <w:color w:val="000000"/>
          <w:sz w:val="22"/>
          <w:lang w:val="es-ES_tradnl"/>
        </w:rPr>
        <w:tab/>
      </w:r>
      <w:r w:rsidRPr="00D35FE1">
        <w:rPr>
          <w:rFonts w:ascii="Museo 300" w:hAnsi="Museo 300" w:cs="Arial"/>
          <w:color w:val="000000"/>
          <w:sz w:val="22"/>
          <w:lang w:val="es-ES_tradnl"/>
        </w:rPr>
        <w:tab/>
        <w:t xml:space="preserve"> 18.00 PUNTOS</w:t>
      </w:r>
      <w:r w:rsidRPr="00D35FE1">
        <w:rPr>
          <w:rFonts w:ascii="Museo 300" w:hAnsi="Museo 300" w:cs="Arial"/>
          <w:color w:val="000000"/>
          <w:sz w:val="22"/>
          <w:lang w:val="es-ES_tradnl"/>
        </w:rPr>
        <w:tab/>
        <w:t xml:space="preserve">    </w:t>
      </w:r>
      <w:r w:rsidRPr="00D35FE1">
        <w:rPr>
          <w:rFonts w:ascii="Museo 300" w:hAnsi="Museo 300" w:cs="Arial"/>
          <w:color w:val="000000"/>
          <w:sz w:val="22"/>
          <w:lang w:val="es-ES_tradnl"/>
        </w:rPr>
        <w:tab/>
        <w:t xml:space="preserve"> 6.00 PUNTOS</w:t>
      </w:r>
    </w:p>
    <w:p w14:paraId="2E928D07" w14:textId="77777777" w:rsidR="00E351A9" w:rsidRPr="004002A6" w:rsidRDefault="00E351A9" w:rsidP="00E351A9">
      <w:pPr>
        <w:ind w:left="284"/>
        <w:jc w:val="both"/>
        <w:rPr>
          <w:rFonts w:ascii="Museo 300" w:eastAsia="Calibri" w:hAnsi="Museo 300" w:cs="Arial"/>
          <w:b/>
          <w:i/>
          <w:caps/>
          <w:sz w:val="22"/>
          <w:szCs w:val="22"/>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1796"/>
        <w:gridCol w:w="1796"/>
        <w:gridCol w:w="1796"/>
      </w:tblGrid>
      <w:tr w:rsidR="00E351A9" w:rsidRPr="004002A6" w14:paraId="71345549" w14:textId="77777777" w:rsidTr="00003B61">
        <w:trPr>
          <w:trHeight w:val="334"/>
          <w:jc w:val="center"/>
        </w:trPr>
        <w:tc>
          <w:tcPr>
            <w:tcW w:w="8828" w:type="dxa"/>
            <w:gridSpan w:val="4"/>
            <w:vAlign w:val="center"/>
          </w:tcPr>
          <w:p w14:paraId="473902FC" w14:textId="77777777" w:rsidR="00E351A9" w:rsidRPr="004002A6" w:rsidRDefault="00E351A9" w:rsidP="00003B61">
            <w:pPr>
              <w:jc w:val="center"/>
              <w:rPr>
                <w:rFonts w:ascii="Museo 300" w:eastAsia="Calibri" w:hAnsi="Museo 300" w:cs="Arial"/>
                <w:b/>
                <w:color w:val="000000"/>
                <w:sz w:val="22"/>
                <w:szCs w:val="22"/>
              </w:rPr>
            </w:pPr>
            <w:r>
              <w:rPr>
                <w:rFonts w:ascii="Museo 300" w:eastAsia="Calibri" w:hAnsi="Museo 300" w:cs="Arial"/>
                <w:b/>
                <w:color w:val="000000"/>
                <w:sz w:val="22"/>
                <w:szCs w:val="22"/>
              </w:rPr>
              <w:t>PUNTAJE OBTENIDO</w:t>
            </w:r>
          </w:p>
        </w:tc>
      </w:tr>
      <w:tr w:rsidR="00E351A9" w:rsidRPr="004002A6" w14:paraId="6E9AABD0" w14:textId="77777777" w:rsidTr="00003B61">
        <w:trPr>
          <w:trHeight w:val="334"/>
          <w:jc w:val="center"/>
        </w:trPr>
        <w:tc>
          <w:tcPr>
            <w:tcW w:w="8828" w:type="dxa"/>
            <w:gridSpan w:val="4"/>
            <w:vAlign w:val="center"/>
          </w:tcPr>
          <w:p w14:paraId="7FB8C641" w14:textId="77777777" w:rsidR="00E351A9" w:rsidRPr="004002A6" w:rsidRDefault="00E351A9" w:rsidP="00003B61">
            <w:pPr>
              <w:rPr>
                <w:rFonts w:ascii="Museo 300" w:eastAsia="Calibri" w:hAnsi="Museo 300" w:cs="Arial"/>
                <w:b/>
                <w:color w:val="000000"/>
                <w:sz w:val="22"/>
                <w:szCs w:val="22"/>
              </w:rPr>
            </w:pPr>
            <w:r w:rsidRPr="004002A6">
              <w:rPr>
                <w:rFonts w:ascii="Museo 300" w:eastAsia="Calibri" w:hAnsi="Museo 300" w:cs="Arial"/>
                <w:b/>
                <w:color w:val="000000"/>
                <w:sz w:val="22"/>
                <w:szCs w:val="22"/>
              </w:rPr>
              <w:t>OFERTANTE: CALLEJA S.A DE C.V</w:t>
            </w:r>
          </w:p>
        </w:tc>
      </w:tr>
      <w:tr w:rsidR="00E351A9" w:rsidRPr="004002A6" w14:paraId="3BB5A911" w14:textId="77777777" w:rsidTr="00003B61">
        <w:trPr>
          <w:trHeight w:val="334"/>
          <w:jc w:val="center"/>
        </w:trPr>
        <w:tc>
          <w:tcPr>
            <w:tcW w:w="3440" w:type="dxa"/>
            <w:vAlign w:val="center"/>
          </w:tcPr>
          <w:p w14:paraId="3EBE42AC" w14:textId="77777777" w:rsidR="00E351A9" w:rsidRPr="004002A6" w:rsidRDefault="00E351A9" w:rsidP="00003B61">
            <w:pPr>
              <w:rPr>
                <w:rFonts w:ascii="Museo 300" w:eastAsia="Calibri" w:hAnsi="Museo 300" w:cs="Arial"/>
                <w:b/>
                <w:color w:val="000000"/>
                <w:sz w:val="22"/>
                <w:szCs w:val="22"/>
              </w:rPr>
            </w:pPr>
            <w:r w:rsidRPr="004002A6">
              <w:rPr>
                <w:rFonts w:ascii="Museo 300" w:eastAsia="Calibri" w:hAnsi="Museo 300" w:cs="Arial"/>
                <w:b/>
                <w:color w:val="000000"/>
                <w:sz w:val="22"/>
                <w:szCs w:val="22"/>
              </w:rPr>
              <w:t>ASPECTOS A EVALUAR</w:t>
            </w:r>
          </w:p>
        </w:tc>
        <w:tc>
          <w:tcPr>
            <w:tcW w:w="1796" w:type="dxa"/>
            <w:vAlign w:val="center"/>
          </w:tcPr>
          <w:p w14:paraId="2410A0EB" w14:textId="77777777" w:rsidR="00E351A9" w:rsidRPr="004002A6" w:rsidRDefault="00E351A9" w:rsidP="00003B61">
            <w:pPr>
              <w:jc w:val="center"/>
              <w:rPr>
                <w:rFonts w:ascii="Museo 300" w:eastAsia="Calibri" w:hAnsi="Museo 300" w:cs="Arial"/>
                <w:b/>
                <w:color w:val="000000"/>
                <w:sz w:val="22"/>
                <w:szCs w:val="22"/>
              </w:rPr>
            </w:pPr>
            <w:r w:rsidRPr="004002A6">
              <w:rPr>
                <w:rFonts w:ascii="Museo 300" w:eastAsia="Calibri" w:hAnsi="Museo 300" w:cs="Arial"/>
                <w:b/>
                <w:color w:val="000000"/>
                <w:sz w:val="22"/>
                <w:szCs w:val="22"/>
              </w:rPr>
              <w:t>CALIFICACION EXCELENTE</w:t>
            </w:r>
          </w:p>
        </w:tc>
        <w:tc>
          <w:tcPr>
            <w:tcW w:w="1796" w:type="dxa"/>
            <w:vAlign w:val="center"/>
          </w:tcPr>
          <w:p w14:paraId="2CFA2872" w14:textId="77777777" w:rsidR="00E351A9" w:rsidRPr="004002A6" w:rsidRDefault="00E351A9" w:rsidP="00003B61">
            <w:pPr>
              <w:jc w:val="center"/>
              <w:rPr>
                <w:rFonts w:ascii="Museo 300" w:eastAsia="Calibri" w:hAnsi="Museo 300" w:cs="Arial"/>
                <w:b/>
                <w:color w:val="000000"/>
                <w:sz w:val="22"/>
                <w:szCs w:val="22"/>
              </w:rPr>
            </w:pPr>
            <w:r w:rsidRPr="004002A6">
              <w:rPr>
                <w:rFonts w:ascii="Museo 300" w:eastAsia="Calibri" w:hAnsi="Museo 300" w:cs="Arial"/>
                <w:b/>
                <w:color w:val="000000"/>
                <w:sz w:val="22"/>
                <w:szCs w:val="22"/>
              </w:rPr>
              <w:t>CALIFICACION BUENA</w:t>
            </w:r>
          </w:p>
        </w:tc>
        <w:tc>
          <w:tcPr>
            <w:tcW w:w="1796" w:type="dxa"/>
            <w:vAlign w:val="center"/>
          </w:tcPr>
          <w:p w14:paraId="13EE656C" w14:textId="77777777" w:rsidR="00E351A9" w:rsidRPr="004002A6" w:rsidRDefault="00E351A9" w:rsidP="00003B61">
            <w:pPr>
              <w:jc w:val="center"/>
              <w:rPr>
                <w:rFonts w:ascii="Museo 300" w:eastAsia="Calibri" w:hAnsi="Museo 300" w:cs="Arial"/>
                <w:b/>
                <w:color w:val="000000"/>
                <w:sz w:val="22"/>
                <w:szCs w:val="22"/>
              </w:rPr>
            </w:pPr>
            <w:r w:rsidRPr="004002A6">
              <w:rPr>
                <w:rFonts w:ascii="Museo 300" w:eastAsia="Calibri" w:hAnsi="Museo 300" w:cs="Arial"/>
                <w:b/>
                <w:color w:val="000000"/>
                <w:sz w:val="22"/>
                <w:szCs w:val="22"/>
              </w:rPr>
              <w:t>CALIFICACION REGULAR</w:t>
            </w:r>
          </w:p>
        </w:tc>
      </w:tr>
      <w:tr w:rsidR="00E351A9" w:rsidRPr="004002A6" w14:paraId="327BD8D5" w14:textId="77777777" w:rsidTr="00003B61">
        <w:trPr>
          <w:trHeight w:val="903"/>
          <w:jc w:val="center"/>
        </w:trPr>
        <w:tc>
          <w:tcPr>
            <w:tcW w:w="3440" w:type="dxa"/>
            <w:vAlign w:val="center"/>
          </w:tcPr>
          <w:p w14:paraId="4323B9EE" w14:textId="77777777" w:rsidR="00E351A9" w:rsidRPr="004002A6" w:rsidRDefault="00E351A9" w:rsidP="00003B61">
            <w:pPr>
              <w:rPr>
                <w:rFonts w:ascii="Museo 300" w:eastAsia="Calibri" w:hAnsi="Museo 300" w:cs="Arial"/>
                <w:color w:val="000000"/>
                <w:sz w:val="22"/>
                <w:szCs w:val="22"/>
              </w:rPr>
            </w:pPr>
            <w:r w:rsidRPr="004002A6">
              <w:rPr>
                <w:rFonts w:ascii="Museo 300" w:hAnsi="Museo 300"/>
                <w:bCs/>
                <w:color w:val="000000"/>
                <w:sz w:val="22"/>
                <w:szCs w:val="22"/>
              </w:rPr>
              <w:t xml:space="preserve">Cumplimiento de todas las cláusulas del contrato de suministro de </w:t>
            </w:r>
            <w:proofErr w:type="spellStart"/>
            <w:r w:rsidRPr="004002A6">
              <w:rPr>
                <w:rFonts w:ascii="Museo 300" w:hAnsi="Museo 300"/>
                <w:bCs/>
                <w:color w:val="000000"/>
                <w:sz w:val="22"/>
                <w:szCs w:val="22"/>
              </w:rPr>
              <w:t>Gift</w:t>
            </w:r>
            <w:proofErr w:type="spellEnd"/>
            <w:r w:rsidRPr="004002A6">
              <w:rPr>
                <w:rFonts w:ascii="Museo 300" w:hAnsi="Museo 300"/>
                <w:bCs/>
                <w:color w:val="000000"/>
                <w:sz w:val="22"/>
                <w:szCs w:val="22"/>
              </w:rPr>
              <w:t xml:space="preserve"> </w:t>
            </w:r>
            <w:proofErr w:type="spellStart"/>
            <w:r w:rsidRPr="004002A6">
              <w:rPr>
                <w:rFonts w:ascii="Museo 300" w:hAnsi="Museo 300"/>
                <w:bCs/>
                <w:color w:val="000000"/>
                <w:sz w:val="22"/>
                <w:szCs w:val="22"/>
              </w:rPr>
              <w:t>Card</w:t>
            </w:r>
            <w:proofErr w:type="spellEnd"/>
          </w:p>
        </w:tc>
        <w:tc>
          <w:tcPr>
            <w:tcW w:w="1796" w:type="dxa"/>
            <w:vAlign w:val="center"/>
          </w:tcPr>
          <w:p w14:paraId="4CA0C79C" w14:textId="77777777" w:rsidR="00E351A9" w:rsidRPr="004002A6" w:rsidRDefault="00E351A9" w:rsidP="00003B61">
            <w:pPr>
              <w:jc w:val="center"/>
              <w:rPr>
                <w:rFonts w:ascii="Museo 300" w:eastAsia="Calibri" w:hAnsi="Museo 300" w:cs="Arial"/>
                <w:color w:val="000000"/>
                <w:sz w:val="22"/>
                <w:szCs w:val="22"/>
              </w:rPr>
            </w:pPr>
            <w:r>
              <w:rPr>
                <w:rFonts w:ascii="Museo 300" w:eastAsia="Calibri" w:hAnsi="Museo 300" w:cs="Arial"/>
                <w:color w:val="000000"/>
                <w:sz w:val="22"/>
                <w:szCs w:val="22"/>
              </w:rPr>
              <w:t>6</w:t>
            </w:r>
            <w:r w:rsidRPr="004002A6">
              <w:rPr>
                <w:rFonts w:ascii="Museo 300" w:eastAsia="Calibri" w:hAnsi="Museo 300" w:cs="Arial"/>
                <w:color w:val="000000"/>
                <w:sz w:val="22"/>
                <w:szCs w:val="22"/>
              </w:rPr>
              <w:t xml:space="preserve"> Puntos</w:t>
            </w:r>
          </w:p>
        </w:tc>
        <w:tc>
          <w:tcPr>
            <w:tcW w:w="1796" w:type="dxa"/>
            <w:vAlign w:val="center"/>
          </w:tcPr>
          <w:p w14:paraId="4F1697F1" w14:textId="77777777" w:rsidR="00E351A9" w:rsidRPr="004002A6" w:rsidRDefault="00E351A9" w:rsidP="00003B61">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x</w:t>
            </w:r>
          </w:p>
        </w:tc>
        <w:tc>
          <w:tcPr>
            <w:tcW w:w="1796" w:type="dxa"/>
            <w:vAlign w:val="center"/>
          </w:tcPr>
          <w:p w14:paraId="30CFE473" w14:textId="77777777" w:rsidR="00E351A9" w:rsidRPr="004002A6" w:rsidRDefault="00E351A9" w:rsidP="00003B61">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x</w:t>
            </w:r>
          </w:p>
        </w:tc>
      </w:tr>
      <w:tr w:rsidR="00E351A9" w:rsidRPr="004002A6" w14:paraId="278CB93D" w14:textId="77777777" w:rsidTr="00003B61">
        <w:trPr>
          <w:trHeight w:val="423"/>
          <w:jc w:val="center"/>
        </w:trPr>
        <w:tc>
          <w:tcPr>
            <w:tcW w:w="3440" w:type="dxa"/>
            <w:vAlign w:val="center"/>
          </w:tcPr>
          <w:p w14:paraId="543A410A" w14:textId="77777777" w:rsidR="00E351A9" w:rsidRPr="004002A6" w:rsidRDefault="00E351A9" w:rsidP="00003B61">
            <w:pPr>
              <w:jc w:val="both"/>
              <w:rPr>
                <w:rFonts w:ascii="Museo 300" w:eastAsia="Calibri" w:hAnsi="Museo 300" w:cs="Arial"/>
                <w:color w:val="000000"/>
                <w:sz w:val="22"/>
                <w:szCs w:val="22"/>
              </w:rPr>
            </w:pPr>
            <w:r w:rsidRPr="004002A6">
              <w:rPr>
                <w:rFonts w:ascii="Museo 300" w:hAnsi="Museo 300"/>
                <w:bCs/>
                <w:color w:val="000000"/>
                <w:sz w:val="22"/>
                <w:szCs w:val="22"/>
              </w:rPr>
              <w:t>Resolución de problemas (rapidez y vocación de servicio)</w:t>
            </w:r>
          </w:p>
        </w:tc>
        <w:tc>
          <w:tcPr>
            <w:tcW w:w="1796" w:type="dxa"/>
            <w:vAlign w:val="center"/>
          </w:tcPr>
          <w:p w14:paraId="59DDF86B" w14:textId="77777777" w:rsidR="00E351A9" w:rsidRPr="004002A6" w:rsidRDefault="00E351A9" w:rsidP="00003B61">
            <w:pPr>
              <w:jc w:val="center"/>
              <w:rPr>
                <w:rFonts w:ascii="Museo 300" w:eastAsia="Calibri" w:hAnsi="Museo 300" w:cs="Arial"/>
                <w:color w:val="000000"/>
                <w:sz w:val="22"/>
                <w:szCs w:val="22"/>
              </w:rPr>
            </w:pPr>
            <w:r>
              <w:rPr>
                <w:rFonts w:ascii="Museo 300" w:eastAsia="Calibri" w:hAnsi="Museo 300" w:cs="Arial"/>
                <w:color w:val="000000"/>
                <w:sz w:val="22"/>
                <w:szCs w:val="22"/>
              </w:rPr>
              <w:t>6</w:t>
            </w:r>
            <w:r w:rsidRPr="004002A6">
              <w:rPr>
                <w:rFonts w:ascii="Museo 300" w:eastAsia="Calibri" w:hAnsi="Museo 300" w:cs="Arial"/>
                <w:color w:val="000000"/>
                <w:sz w:val="22"/>
                <w:szCs w:val="22"/>
              </w:rPr>
              <w:t xml:space="preserve"> Puntos</w:t>
            </w:r>
          </w:p>
        </w:tc>
        <w:tc>
          <w:tcPr>
            <w:tcW w:w="1796" w:type="dxa"/>
            <w:vAlign w:val="center"/>
          </w:tcPr>
          <w:p w14:paraId="33900E44" w14:textId="77777777" w:rsidR="00E351A9" w:rsidRPr="004002A6" w:rsidRDefault="00E351A9" w:rsidP="00003B61">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x</w:t>
            </w:r>
          </w:p>
        </w:tc>
        <w:tc>
          <w:tcPr>
            <w:tcW w:w="1796" w:type="dxa"/>
            <w:vAlign w:val="center"/>
          </w:tcPr>
          <w:p w14:paraId="38802809" w14:textId="77777777" w:rsidR="00E351A9" w:rsidRPr="004002A6" w:rsidRDefault="00E351A9" w:rsidP="00003B61">
            <w:pPr>
              <w:jc w:val="center"/>
              <w:rPr>
                <w:rFonts w:ascii="Museo 300" w:eastAsia="Calibri" w:hAnsi="Museo 300" w:cs="Arial"/>
                <w:color w:val="000000"/>
                <w:sz w:val="22"/>
                <w:szCs w:val="22"/>
              </w:rPr>
            </w:pPr>
            <w:r>
              <w:rPr>
                <w:rFonts w:ascii="Museo 300" w:eastAsia="Calibri" w:hAnsi="Museo 300" w:cs="Arial"/>
                <w:color w:val="000000"/>
                <w:sz w:val="22"/>
                <w:szCs w:val="22"/>
              </w:rPr>
              <w:t>x</w:t>
            </w:r>
          </w:p>
        </w:tc>
      </w:tr>
      <w:tr w:rsidR="00E351A9" w:rsidRPr="004002A6" w14:paraId="0B193545" w14:textId="77777777" w:rsidTr="00003B61">
        <w:trPr>
          <w:trHeight w:val="423"/>
          <w:jc w:val="center"/>
        </w:trPr>
        <w:tc>
          <w:tcPr>
            <w:tcW w:w="3440" w:type="dxa"/>
            <w:vAlign w:val="center"/>
          </w:tcPr>
          <w:p w14:paraId="5CAB1613" w14:textId="77777777" w:rsidR="00E351A9" w:rsidRPr="004002A6" w:rsidRDefault="00E351A9" w:rsidP="00003B61">
            <w:pPr>
              <w:jc w:val="both"/>
              <w:rPr>
                <w:rFonts w:ascii="Museo 300" w:eastAsia="Calibri" w:hAnsi="Museo 300" w:cs="Arial"/>
                <w:color w:val="000000"/>
                <w:sz w:val="22"/>
                <w:szCs w:val="22"/>
              </w:rPr>
            </w:pPr>
            <w:r w:rsidRPr="004002A6">
              <w:rPr>
                <w:rFonts w:ascii="Museo 300" w:eastAsia="Calibri" w:hAnsi="Museo 300" w:cs="Arial"/>
                <w:color w:val="000000"/>
                <w:sz w:val="22"/>
                <w:szCs w:val="22"/>
              </w:rPr>
              <w:t xml:space="preserve">Satisfacción de los usuarios finales con la modalidad de </w:t>
            </w:r>
            <w:proofErr w:type="spellStart"/>
            <w:r w:rsidRPr="004002A6">
              <w:rPr>
                <w:rFonts w:ascii="Museo 300" w:eastAsia="Calibri" w:hAnsi="Museo 300" w:cs="Arial"/>
                <w:color w:val="000000"/>
                <w:sz w:val="22"/>
                <w:szCs w:val="22"/>
              </w:rPr>
              <w:t>Gift</w:t>
            </w:r>
            <w:proofErr w:type="spellEnd"/>
            <w:r w:rsidRPr="004002A6">
              <w:rPr>
                <w:rFonts w:ascii="Museo 300" w:eastAsia="Calibri" w:hAnsi="Museo 300" w:cs="Arial"/>
                <w:color w:val="000000"/>
                <w:sz w:val="22"/>
                <w:szCs w:val="22"/>
              </w:rPr>
              <w:t xml:space="preserve"> </w:t>
            </w:r>
            <w:proofErr w:type="spellStart"/>
            <w:r w:rsidRPr="004002A6">
              <w:rPr>
                <w:rFonts w:ascii="Museo 300" w:eastAsia="Calibri" w:hAnsi="Museo 300" w:cs="Arial"/>
                <w:color w:val="000000"/>
                <w:sz w:val="22"/>
                <w:szCs w:val="22"/>
              </w:rPr>
              <w:t>Card</w:t>
            </w:r>
            <w:proofErr w:type="spellEnd"/>
          </w:p>
        </w:tc>
        <w:tc>
          <w:tcPr>
            <w:tcW w:w="1796" w:type="dxa"/>
            <w:vAlign w:val="center"/>
          </w:tcPr>
          <w:p w14:paraId="2A7ACA98" w14:textId="77777777" w:rsidR="00E351A9" w:rsidRPr="004002A6" w:rsidRDefault="00E351A9" w:rsidP="00003B61">
            <w:pPr>
              <w:jc w:val="center"/>
              <w:rPr>
                <w:rFonts w:ascii="Museo 300" w:eastAsia="Calibri" w:hAnsi="Museo 300" w:cs="Arial"/>
                <w:color w:val="000000"/>
                <w:sz w:val="22"/>
                <w:szCs w:val="22"/>
              </w:rPr>
            </w:pPr>
            <w:r>
              <w:rPr>
                <w:rFonts w:ascii="Museo 300" w:eastAsia="Calibri" w:hAnsi="Museo 300" w:cs="Arial"/>
                <w:color w:val="000000"/>
                <w:sz w:val="22"/>
                <w:szCs w:val="22"/>
              </w:rPr>
              <w:t>6</w:t>
            </w:r>
            <w:r w:rsidRPr="004002A6">
              <w:rPr>
                <w:rFonts w:ascii="Museo 300" w:eastAsia="Calibri" w:hAnsi="Museo 300" w:cs="Arial"/>
                <w:color w:val="000000"/>
                <w:sz w:val="22"/>
                <w:szCs w:val="22"/>
              </w:rPr>
              <w:t xml:space="preserve"> Puntos</w:t>
            </w:r>
          </w:p>
        </w:tc>
        <w:tc>
          <w:tcPr>
            <w:tcW w:w="1796" w:type="dxa"/>
            <w:vAlign w:val="center"/>
          </w:tcPr>
          <w:p w14:paraId="43BAEE14" w14:textId="77777777" w:rsidR="00E351A9" w:rsidRPr="004002A6" w:rsidRDefault="00E351A9" w:rsidP="00003B61">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x</w:t>
            </w:r>
          </w:p>
        </w:tc>
        <w:tc>
          <w:tcPr>
            <w:tcW w:w="1796" w:type="dxa"/>
            <w:vAlign w:val="center"/>
          </w:tcPr>
          <w:p w14:paraId="754C4C54" w14:textId="77777777" w:rsidR="00E351A9" w:rsidRPr="004002A6" w:rsidRDefault="00E351A9" w:rsidP="00003B61">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x</w:t>
            </w:r>
          </w:p>
        </w:tc>
      </w:tr>
      <w:tr w:rsidR="00E351A9" w:rsidRPr="004002A6" w14:paraId="7A34C388" w14:textId="77777777" w:rsidTr="00003B61">
        <w:trPr>
          <w:trHeight w:val="423"/>
          <w:jc w:val="center"/>
        </w:trPr>
        <w:tc>
          <w:tcPr>
            <w:tcW w:w="3440" w:type="dxa"/>
            <w:vAlign w:val="center"/>
          </w:tcPr>
          <w:p w14:paraId="611D4A31" w14:textId="77777777" w:rsidR="00E351A9" w:rsidRPr="004002A6" w:rsidRDefault="00E351A9" w:rsidP="00003B61">
            <w:pPr>
              <w:jc w:val="both"/>
              <w:rPr>
                <w:rFonts w:ascii="Museo 300" w:eastAsia="Calibri" w:hAnsi="Museo 300" w:cs="Arial"/>
                <w:b/>
                <w:color w:val="000000"/>
                <w:sz w:val="22"/>
                <w:szCs w:val="22"/>
              </w:rPr>
            </w:pPr>
            <w:r w:rsidRPr="004002A6">
              <w:rPr>
                <w:rFonts w:ascii="Museo 300" w:eastAsia="Calibri" w:hAnsi="Museo 300" w:cs="Arial"/>
                <w:b/>
                <w:color w:val="000000"/>
                <w:sz w:val="22"/>
                <w:szCs w:val="22"/>
              </w:rPr>
              <w:t>Total puntaje</w:t>
            </w:r>
          </w:p>
        </w:tc>
        <w:tc>
          <w:tcPr>
            <w:tcW w:w="1796" w:type="dxa"/>
            <w:vAlign w:val="center"/>
          </w:tcPr>
          <w:p w14:paraId="3BB4277F" w14:textId="77777777" w:rsidR="00E351A9" w:rsidRPr="004002A6" w:rsidRDefault="00E351A9" w:rsidP="00003B61">
            <w:pPr>
              <w:jc w:val="center"/>
              <w:rPr>
                <w:rFonts w:ascii="Museo 300" w:eastAsia="Calibri" w:hAnsi="Museo 300" w:cs="Arial"/>
                <w:b/>
                <w:color w:val="000000"/>
                <w:sz w:val="22"/>
                <w:szCs w:val="22"/>
              </w:rPr>
            </w:pPr>
            <w:r w:rsidRPr="004002A6">
              <w:rPr>
                <w:rFonts w:ascii="Museo 300" w:eastAsia="Calibri" w:hAnsi="Museo 300" w:cs="Arial"/>
                <w:b/>
                <w:color w:val="000000"/>
                <w:sz w:val="22"/>
                <w:szCs w:val="22"/>
              </w:rPr>
              <w:t>1</w:t>
            </w:r>
            <w:r>
              <w:rPr>
                <w:rFonts w:ascii="Museo 300" w:eastAsia="Calibri" w:hAnsi="Museo 300" w:cs="Arial"/>
                <w:b/>
                <w:color w:val="000000"/>
                <w:sz w:val="22"/>
                <w:szCs w:val="22"/>
              </w:rPr>
              <w:t>8</w:t>
            </w:r>
            <w:r w:rsidRPr="004002A6">
              <w:rPr>
                <w:rFonts w:ascii="Museo 300" w:eastAsia="Calibri" w:hAnsi="Museo 300" w:cs="Arial"/>
                <w:b/>
                <w:color w:val="000000"/>
                <w:sz w:val="22"/>
                <w:szCs w:val="22"/>
              </w:rPr>
              <w:t xml:space="preserve"> Puntos</w:t>
            </w:r>
          </w:p>
        </w:tc>
        <w:tc>
          <w:tcPr>
            <w:tcW w:w="1796" w:type="dxa"/>
            <w:vAlign w:val="center"/>
          </w:tcPr>
          <w:p w14:paraId="095C09FB" w14:textId="77777777" w:rsidR="00E351A9" w:rsidRPr="004002A6" w:rsidRDefault="00E351A9" w:rsidP="00003B61">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x</w:t>
            </w:r>
          </w:p>
        </w:tc>
        <w:tc>
          <w:tcPr>
            <w:tcW w:w="1796" w:type="dxa"/>
            <w:vAlign w:val="center"/>
          </w:tcPr>
          <w:p w14:paraId="2AF7A9AB" w14:textId="77777777" w:rsidR="00E351A9" w:rsidRPr="004002A6" w:rsidRDefault="00E351A9" w:rsidP="00003B61">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x</w:t>
            </w:r>
          </w:p>
        </w:tc>
      </w:tr>
    </w:tbl>
    <w:p w14:paraId="553E445F" w14:textId="77777777" w:rsidR="00E351A9" w:rsidRDefault="00E351A9" w:rsidP="00E351A9">
      <w:pPr>
        <w:jc w:val="both"/>
        <w:rPr>
          <w:rFonts w:ascii="Museo 300" w:eastAsia="Calibri" w:hAnsi="Museo 300" w:cs="Arial"/>
          <w:color w:val="000000"/>
          <w:sz w:val="22"/>
          <w:szCs w:val="22"/>
          <w:u w:val="single"/>
          <w:lang w:val="es-ES_tradnl"/>
        </w:rPr>
      </w:pPr>
    </w:p>
    <w:p w14:paraId="50D1D60A" w14:textId="77777777" w:rsidR="00E351A9" w:rsidRPr="004002A6" w:rsidRDefault="00E351A9" w:rsidP="00E351A9">
      <w:pPr>
        <w:ind w:left="2832" w:firstLine="708"/>
        <w:jc w:val="both"/>
        <w:rPr>
          <w:rFonts w:ascii="Museo 300" w:eastAsia="Calibri" w:hAnsi="Museo 300" w:cs="Arial"/>
          <w:i/>
          <w:caps/>
          <w:sz w:val="22"/>
          <w:szCs w:val="22"/>
          <w:lang w:val="es-ES_tradnl"/>
        </w:rPr>
      </w:pPr>
      <w:r w:rsidRPr="004002A6">
        <w:rPr>
          <w:rFonts w:ascii="Museo 300" w:eastAsia="Calibri" w:hAnsi="Museo 300" w:cs="Arial"/>
          <w:color w:val="000000"/>
          <w:sz w:val="22"/>
          <w:szCs w:val="22"/>
          <w:lang w:val="es-ES_tradnl"/>
        </w:rPr>
        <w:t xml:space="preserve">                 </w:t>
      </w:r>
      <w:r w:rsidRPr="004002A6">
        <w:rPr>
          <w:rFonts w:ascii="Museo 300" w:eastAsia="Calibri" w:hAnsi="Museo 300" w:cs="Arial"/>
          <w:color w:val="000000"/>
          <w:sz w:val="22"/>
          <w:szCs w:val="22"/>
          <w:u w:val="single"/>
          <w:lang w:val="es-ES_tradnl"/>
        </w:rPr>
        <w:t>MAXIMOS</w:t>
      </w:r>
      <w:r w:rsidRPr="004002A6">
        <w:rPr>
          <w:rFonts w:ascii="Museo 300" w:eastAsia="Calibri" w:hAnsi="Museo 300" w:cs="Arial"/>
          <w:color w:val="000000"/>
          <w:sz w:val="22"/>
          <w:szCs w:val="22"/>
          <w:lang w:val="es-ES_tradnl"/>
        </w:rPr>
        <w:t xml:space="preserve">                                </w:t>
      </w:r>
      <w:r w:rsidRPr="004002A6">
        <w:rPr>
          <w:rFonts w:ascii="Museo 300" w:eastAsia="Calibri" w:hAnsi="Museo 300" w:cs="Arial"/>
          <w:color w:val="000000"/>
          <w:sz w:val="22"/>
          <w:szCs w:val="22"/>
          <w:u w:val="single"/>
          <w:lang w:val="es-ES_tradnl"/>
        </w:rPr>
        <w:t>MINIMOS</w:t>
      </w:r>
    </w:p>
    <w:p w14:paraId="1D0D1C32" w14:textId="77777777" w:rsidR="00E351A9" w:rsidRPr="004002A6" w:rsidRDefault="00E351A9" w:rsidP="00E351A9">
      <w:pPr>
        <w:pStyle w:val="Prrafodelista"/>
        <w:numPr>
          <w:ilvl w:val="0"/>
          <w:numId w:val="4"/>
        </w:numPr>
        <w:spacing w:after="0"/>
        <w:jc w:val="both"/>
        <w:rPr>
          <w:rFonts w:ascii="Museo 300" w:hAnsi="Museo 300" w:cs="Arial"/>
          <w:color w:val="000000"/>
          <w:sz w:val="22"/>
          <w:lang w:val="es-ES_tradnl"/>
        </w:rPr>
      </w:pPr>
      <w:r w:rsidRPr="004002A6">
        <w:rPr>
          <w:rFonts w:ascii="Museo 300" w:hAnsi="Museo 300" w:cs="Arial"/>
          <w:color w:val="000000"/>
          <w:sz w:val="22"/>
          <w:lang w:val="es-ES_tradnl"/>
        </w:rPr>
        <w:t>ASPECTOS TECNICOS</w:t>
      </w:r>
    </w:p>
    <w:p w14:paraId="1AFF667C" w14:textId="77777777" w:rsidR="00E351A9" w:rsidRDefault="00E351A9" w:rsidP="00E351A9">
      <w:pPr>
        <w:jc w:val="both"/>
        <w:rPr>
          <w:rFonts w:ascii="Museo 300" w:eastAsia="Calibri" w:hAnsi="Museo 300" w:cs="Arial"/>
          <w:color w:val="000000"/>
          <w:sz w:val="22"/>
          <w:szCs w:val="22"/>
          <w:lang w:val="es-ES_tradnl"/>
        </w:rPr>
      </w:pPr>
      <w:r w:rsidRPr="004002A6">
        <w:rPr>
          <w:rFonts w:ascii="Museo 300" w:eastAsia="Calibri" w:hAnsi="Museo 300" w:cs="Arial"/>
          <w:color w:val="000000"/>
          <w:sz w:val="22"/>
          <w:szCs w:val="22"/>
          <w:lang w:val="es-ES_tradnl"/>
        </w:rPr>
        <w:lastRenderedPageBreak/>
        <w:t xml:space="preserve">                      </w:t>
      </w:r>
      <w:r w:rsidRPr="004002A6">
        <w:rPr>
          <w:rFonts w:ascii="Museo 300" w:eastAsia="Calibri" w:hAnsi="Museo 300" w:cs="Arial"/>
          <w:color w:val="000000"/>
          <w:sz w:val="22"/>
          <w:szCs w:val="22"/>
          <w:lang w:val="es-ES_tradnl"/>
        </w:rPr>
        <w:tab/>
        <w:t xml:space="preserve">                                                20.00 PUNTOS</w:t>
      </w:r>
      <w:r w:rsidRPr="004002A6">
        <w:rPr>
          <w:rFonts w:ascii="Museo 300" w:eastAsia="Calibri" w:hAnsi="Museo 300" w:cs="Arial"/>
          <w:color w:val="000000"/>
          <w:sz w:val="22"/>
          <w:szCs w:val="22"/>
          <w:lang w:val="es-ES_tradnl"/>
        </w:rPr>
        <w:tab/>
        <w:t xml:space="preserve">             14.00 PUNTOS</w:t>
      </w:r>
    </w:p>
    <w:p w14:paraId="530B5EFD" w14:textId="77777777" w:rsidR="00E351A9" w:rsidRPr="004002A6" w:rsidRDefault="00E351A9" w:rsidP="00E351A9">
      <w:pPr>
        <w:jc w:val="both"/>
        <w:rPr>
          <w:rFonts w:ascii="Museo 300" w:eastAsia="Calibri" w:hAnsi="Museo 300" w:cs="Arial"/>
          <w:color w:val="000000"/>
          <w:sz w:val="22"/>
          <w:szCs w:val="22"/>
          <w:lang w:val="es-ES_tradnl"/>
        </w:rPr>
      </w:pPr>
    </w:p>
    <w:tbl>
      <w:tblPr>
        <w:tblW w:w="8926" w:type="dxa"/>
        <w:tblLook w:val="04A0" w:firstRow="1" w:lastRow="0" w:firstColumn="1" w:lastColumn="0" w:noHBand="0" w:noVBand="1"/>
      </w:tblPr>
      <w:tblGrid>
        <w:gridCol w:w="4248"/>
        <w:gridCol w:w="1559"/>
        <w:gridCol w:w="1559"/>
        <w:gridCol w:w="1560"/>
      </w:tblGrid>
      <w:tr w:rsidR="00E351A9" w:rsidRPr="004002A6" w14:paraId="3929D345" w14:textId="77777777" w:rsidTr="00003B61">
        <w:trPr>
          <w:trHeight w:val="289"/>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47F5BC" w14:textId="77777777" w:rsidR="00E351A9" w:rsidRPr="004002A6" w:rsidRDefault="00E351A9" w:rsidP="00003B61">
            <w:pPr>
              <w:rPr>
                <w:rFonts w:ascii="Museo 300" w:hAnsi="Museo 300" w:cs="Calibri"/>
                <w:b/>
                <w:bCs/>
                <w:color w:val="000000"/>
                <w:sz w:val="22"/>
                <w:szCs w:val="22"/>
                <w:lang w:val="es-SV"/>
              </w:rPr>
            </w:pPr>
            <w:r w:rsidRPr="004002A6">
              <w:rPr>
                <w:rFonts w:ascii="Museo 300" w:hAnsi="Museo 300" w:cs="Calibri"/>
                <w:b/>
                <w:bCs/>
                <w:color w:val="000000"/>
                <w:sz w:val="22"/>
                <w:szCs w:val="22"/>
                <w:lang w:val="es-SV"/>
              </w:rPr>
              <w:t>OFERTANTE: CALLEJA S.A DE C.V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AB27BB" w14:textId="77777777" w:rsidR="00E351A9" w:rsidRPr="004002A6" w:rsidRDefault="00E351A9" w:rsidP="00003B61">
            <w:pPr>
              <w:jc w:val="center"/>
              <w:rPr>
                <w:rFonts w:ascii="Museo 300" w:hAnsi="Museo 300" w:cs="Calibri"/>
                <w:b/>
                <w:bCs/>
                <w:color w:val="000000"/>
                <w:sz w:val="22"/>
                <w:szCs w:val="22"/>
                <w:lang w:val="es-SV"/>
              </w:rPr>
            </w:pPr>
            <w:r>
              <w:rPr>
                <w:rFonts w:ascii="Museo 300" w:hAnsi="Museo 300" w:cs="Calibri"/>
                <w:b/>
                <w:bCs/>
                <w:color w:val="000000"/>
                <w:sz w:val="22"/>
                <w:szCs w:val="22"/>
                <w:lang w:val="es-SV"/>
              </w:rPr>
              <w:t>PUNTAJE OBTENIDO</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00347" w14:textId="77777777" w:rsidR="00E351A9" w:rsidRDefault="00E351A9" w:rsidP="00003B61">
            <w:pPr>
              <w:jc w:val="center"/>
              <w:rPr>
                <w:rFonts w:ascii="Museo 300" w:hAnsi="Museo 300" w:cs="Calibri"/>
                <w:b/>
                <w:bCs/>
                <w:color w:val="000000"/>
                <w:sz w:val="22"/>
                <w:szCs w:val="22"/>
                <w:lang w:val="es-SV"/>
              </w:rPr>
            </w:pPr>
            <w:r>
              <w:rPr>
                <w:rFonts w:ascii="Museo 300" w:hAnsi="Museo 300" w:cs="Calibri"/>
                <w:b/>
                <w:bCs/>
                <w:color w:val="000000"/>
                <w:sz w:val="22"/>
                <w:szCs w:val="22"/>
                <w:lang w:val="es-SV"/>
              </w:rPr>
              <w:t>PUNTAJE</w:t>
            </w:r>
          </w:p>
          <w:p w14:paraId="0D2AAC8A" w14:textId="77777777" w:rsidR="00E351A9" w:rsidRPr="004002A6" w:rsidRDefault="00E351A9" w:rsidP="00003B61">
            <w:pPr>
              <w:jc w:val="center"/>
              <w:rPr>
                <w:rFonts w:ascii="Museo 300" w:hAnsi="Museo 300" w:cs="Calibri"/>
                <w:b/>
                <w:bCs/>
                <w:color w:val="000000"/>
                <w:sz w:val="22"/>
                <w:szCs w:val="22"/>
                <w:lang w:val="es-SV"/>
              </w:rPr>
            </w:pPr>
            <w:r>
              <w:rPr>
                <w:rFonts w:ascii="Museo 300" w:hAnsi="Museo 300" w:cs="Calibri"/>
                <w:b/>
                <w:bCs/>
                <w:color w:val="000000"/>
                <w:sz w:val="22"/>
                <w:szCs w:val="22"/>
                <w:lang w:val="es-SV"/>
              </w:rPr>
              <w:t>SEGÚN BASES</w:t>
            </w:r>
          </w:p>
        </w:tc>
      </w:tr>
      <w:tr w:rsidR="00E351A9" w:rsidRPr="004002A6" w14:paraId="3CC49D57" w14:textId="77777777" w:rsidTr="00003B61">
        <w:trPr>
          <w:trHeight w:val="289"/>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ACD32" w14:textId="77777777" w:rsidR="00E351A9" w:rsidRPr="004002A6" w:rsidRDefault="00E351A9" w:rsidP="00003B61">
            <w:pPr>
              <w:rPr>
                <w:rFonts w:ascii="Museo 300" w:hAnsi="Museo 300" w:cs="Calibri"/>
                <w:b/>
                <w:bCs/>
                <w:color w:val="000000"/>
                <w:sz w:val="22"/>
                <w:szCs w:val="22"/>
                <w:lang w:val="es-SV"/>
              </w:rPr>
            </w:pPr>
            <w:r w:rsidRPr="004002A6">
              <w:rPr>
                <w:rFonts w:ascii="Museo 300" w:hAnsi="Museo 300" w:cs="Calibri"/>
                <w:b/>
                <w:bCs/>
                <w:color w:val="000000"/>
                <w:sz w:val="22"/>
                <w:szCs w:val="22"/>
                <w:lang w:val="es-SV"/>
              </w:rPr>
              <w:t>ASPECTOS TECNICOS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1BEA373" w14:textId="77777777" w:rsidR="00E351A9" w:rsidRPr="004002A6" w:rsidRDefault="00E351A9" w:rsidP="00003B61">
            <w:pPr>
              <w:rPr>
                <w:rFonts w:ascii="Museo 300" w:hAnsi="Museo 300" w:cs="Calibri"/>
                <w:b/>
                <w:bCs/>
                <w:color w:val="000000"/>
                <w:sz w:val="22"/>
                <w:szCs w:val="22"/>
                <w:lang w:val="es-SV"/>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9133AA" w14:textId="77777777" w:rsidR="00E351A9" w:rsidRPr="004002A6" w:rsidRDefault="00E351A9" w:rsidP="00003B61">
            <w:pPr>
              <w:jc w:val="center"/>
              <w:rPr>
                <w:rFonts w:ascii="Museo 300" w:hAnsi="Museo 300" w:cs="Calibri"/>
                <w:b/>
                <w:bCs/>
                <w:color w:val="000000"/>
                <w:sz w:val="22"/>
                <w:szCs w:val="22"/>
                <w:lang w:val="es-SV"/>
              </w:rPr>
            </w:pPr>
            <w:r w:rsidRPr="004002A6">
              <w:rPr>
                <w:rFonts w:ascii="Museo 300" w:hAnsi="Museo 300" w:cs="Calibri"/>
                <w:b/>
                <w:bCs/>
                <w:color w:val="000000"/>
                <w:sz w:val="22"/>
                <w:szCs w:val="22"/>
                <w:lang w:val="es-SV"/>
              </w:rPr>
              <w:t>MAXIMO</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277E623" w14:textId="77777777" w:rsidR="00E351A9" w:rsidRPr="004002A6" w:rsidRDefault="00E351A9" w:rsidP="00003B61">
            <w:pPr>
              <w:jc w:val="center"/>
              <w:rPr>
                <w:rFonts w:ascii="Museo 300" w:hAnsi="Museo 300" w:cs="Calibri"/>
                <w:b/>
                <w:bCs/>
                <w:color w:val="000000"/>
                <w:sz w:val="22"/>
                <w:szCs w:val="22"/>
                <w:lang w:val="es-SV"/>
              </w:rPr>
            </w:pPr>
            <w:r w:rsidRPr="004002A6">
              <w:rPr>
                <w:rFonts w:ascii="Museo 300" w:hAnsi="Museo 300" w:cs="Calibri"/>
                <w:b/>
                <w:bCs/>
                <w:color w:val="000000"/>
                <w:sz w:val="22"/>
                <w:szCs w:val="22"/>
                <w:lang w:val="es-SV"/>
              </w:rPr>
              <w:t>MINIMO</w:t>
            </w:r>
          </w:p>
        </w:tc>
      </w:tr>
      <w:tr w:rsidR="00E351A9" w:rsidRPr="004002A6" w14:paraId="031C48FB" w14:textId="77777777" w:rsidTr="00003B61">
        <w:trPr>
          <w:trHeight w:val="289"/>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DD4D72A" w14:textId="77777777" w:rsidR="00E351A9" w:rsidRPr="004002A6" w:rsidRDefault="00E351A9" w:rsidP="00003B61">
            <w:pPr>
              <w:rPr>
                <w:rFonts w:ascii="Museo 300" w:hAnsi="Museo 300" w:cs="Calibri"/>
                <w:bCs/>
                <w:color w:val="000000"/>
                <w:sz w:val="22"/>
                <w:szCs w:val="22"/>
                <w:lang w:val="es-SV"/>
              </w:rPr>
            </w:pPr>
            <w:r w:rsidRPr="004002A6">
              <w:rPr>
                <w:rFonts w:ascii="Museo 300" w:hAnsi="Museo 300" w:cs="Calibri"/>
                <w:bCs/>
                <w:color w:val="000000"/>
                <w:sz w:val="22"/>
                <w:szCs w:val="22"/>
                <w:lang w:val="es-SV"/>
              </w:rPr>
              <w:t>Vigencia de saldo</w:t>
            </w:r>
          </w:p>
        </w:tc>
        <w:tc>
          <w:tcPr>
            <w:tcW w:w="1559" w:type="dxa"/>
            <w:tcBorders>
              <w:top w:val="nil"/>
              <w:left w:val="single" w:sz="4" w:space="0" w:color="auto"/>
              <w:bottom w:val="single" w:sz="4" w:space="0" w:color="auto"/>
              <w:right w:val="single" w:sz="4" w:space="0" w:color="auto"/>
            </w:tcBorders>
            <w:shd w:val="clear" w:color="auto" w:fill="auto"/>
            <w:vAlign w:val="bottom"/>
          </w:tcPr>
          <w:p w14:paraId="494F47D0" w14:textId="77777777" w:rsidR="00E351A9" w:rsidRPr="004002A6" w:rsidRDefault="00E351A9" w:rsidP="00003B61">
            <w:pPr>
              <w:jc w:val="center"/>
              <w:rPr>
                <w:rFonts w:ascii="Museo 300" w:hAnsi="Museo 300" w:cs="Calibri"/>
                <w:color w:val="000000"/>
                <w:sz w:val="22"/>
                <w:szCs w:val="22"/>
                <w:lang w:val="es-SV"/>
              </w:rPr>
            </w:pPr>
            <w:r w:rsidRPr="004002A6">
              <w:rPr>
                <w:rFonts w:ascii="Museo 300" w:hAnsi="Museo 300" w:cs="Calibri"/>
                <w:color w:val="000000"/>
                <w:sz w:val="22"/>
                <w:szCs w:val="22"/>
                <w:lang w:val="es-SV"/>
              </w:rPr>
              <w:t>5.00 Puntos</w:t>
            </w:r>
          </w:p>
        </w:tc>
        <w:tc>
          <w:tcPr>
            <w:tcW w:w="1559" w:type="dxa"/>
            <w:tcBorders>
              <w:top w:val="nil"/>
              <w:left w:val="nil"/>
              <w:bottom w:val="single" w:sz="4" w:space="0" w:color="auto"/>
              <w:right w:val="single" w:sz="4" w:space="0" w:color="auto"/>
            </w:tcBorders>
            <w:shd w:val="clear" w:color="auto" w:fill="auto"/>
            <w:noWrap/>
            <w:vAlign w:val="bottom"/>
            <w:hideMark/>
          </w:tcPr>
          <w:p w14:paraId="0182E370" w14:textId="77777777" w:rsidR="00E351A9" w:rsidRPr="004002A6" w:rsidRDefault="00E351A9" w:rsidP="00003B61">
            <w:pPr>
              <w:jc w:val="center"/>
              <w:rPr>
                <w:rFonts w:ascii="Museo 300" w:hAnsi="Museo 300" w:cs="Calibri"/>
                <w:color w:val="000000"/>
                <w:sz w:val="22"/>
                <w:szCs w:val="22"/>
                <w:lang w:val="es-SV"/>
              </w:rPr>
            </w:pPr>
            <w:r w:rsidRPr="004002A6">
              <w:rPr>
                <w:rFonts w:ascii="Museo 300" w:hAnsi="Museo 300" w:cs="Calibri"/>
                <w:color w:val="000000"/>
                <w:sz w:val="22"/>
                <w:szCs w:val="22"/>
                <w:lang w:val="es-SV"/>
              </w:rPr>
              <w:t xml:space="preserve">5.00 </w:t>
            </w:r>
            <w:r>
              <w:rPr>
                <w:rFonts w:ascii="Museo 300" w:hAnsi="Museo 300" w:cs="Calibri"/>
                <w:color w:val="000000"/>
                <w:sz w:val="22"/>
                <w:szCs w:val="22"/>
                <w:lang w:val="es-SV"/>
              </w:rPr>
              <w:t>p</w:t>
            </w:r>
            <w:r w:rsidRPr="004002A6">
              <w:rPr>
                <w:rFonts w:ascii="Museo 300" w:hAnsi="Museo 300" w:cs="Calibri"/>
                <w:color w:val="000000"/>
                <w:sz w:val="22"/>
                <w:szCs w:val="22"/>
                <w:lang w:val="es-SV"/>
              </w:rPr>
              <w:t>untos</w:t>
            </w:r>
          </w:p>
        </w:tc>
        <w:tc>
          <w:tcPr>
            <w:tcW w:w="1560" w:type="dxa"/>
            <w:tcBorders>
              <w:top w:val="nil"/>
              <w:left w:val="nil"/>
              <w:bottom w:val="single" w:sz="4" w:space="0" w:color="auto"/>
              <w:right w:val="single" w:sz="4" w:space="0" w:color="auto"/>
            </w:tcBorders>
            <w:shd w:val="clear" w:color="auto" w:fill="auto"/>
            <w:noWrap/>
            <w:vAlign w:val="bottom"/>
          </w:tcPr>
          <w:p w14:paraId="155BF03E" w14:textId="77777777" w:rsidR="00E351A9" w:rsidRPr="004002A6" w:rsidRDefault="00E351A9" w:rsidP="00003B61">
            <w:pPr>
              <w:jc w:val="center"/>
              <w:rPr>
                <w:rFonts w:ascii="Museo 300" w:hAnsi="Museo 300" w:cs="Calibri"/>
                <w:color w:val="000000"/>
                <w:sz w:val="22"/>
                <w:szCs w:val="22"/>
                <w:lang w:val="es-SV"/>
              </w:rPr>
            </w:pPr>
            <w:r>
              <w:rPr>
                <w:rFonts w:ascii="Museo 300" w:hAnsi="Museo 300" w:cs="Calibri"/>
                <w:color w:val="000000"/>
                <w:sz w:val="22"/>
                <w:szCs w:val="22"/>
                <w:lang w:val="es-SV"/>
              </w:rPr>
              <w:t>3.25</w:t>
            </w:r>
            <w:r w:rsidRPr="004002A6">
              <w:rPr>
                <w:rFonts w:ascii="Museo 300" w:hAnsi="Museo 300" w:cs="Calibri"/>
                <w:color w:val="000000"/>
                <w:sz w:val="22"/>
                <w:szCs w:val="22"/>
                <w:lang w:val="es-SV"/>
              </w:rPr>
              <w:t xml:space="preserve"> </w:t>
            </w:r>
            <w:r>
              <w:rPr>
                <w:rFonts w:ascii="Museo 300" w:hAnsi="Museo 300" w:cs="Calibri"/>
                <w:color w:val="000000"/>
                <w:sz w:val="22"/>
                <w:szCs w:val="22"/>
                <w:lang w:val="es-SV"/>
              </w:rPr>
              <w:t>p</w:t>
            </w:r>
            <w:r w:rsidRPr="004002A6">
              <w:rPr>
                <w:rFonts w:ascii="Museo 300" w:hAnsi="Museo 300" w:cs="Calibri"/>
                <w:color w:val="000000"/>
                <w:sz w:val="22"/>
                <w:szCs w:val="22"/>
                <w:lang w:val="es-SV"/>
              </w:rPr>
              <w:t>untos</w:t>
            </w:r>
          </w:p>
        </w:tc>
      </w:tr>
      <w:tr w:rsidR="00E351A9" w:rsidRPr="004002A6" w14:paraId="7310D5B6" w14:textId="77777777" w:rsidTr="00003B61">
        <w:trPr>
          <w:trHeight w:val="289"/>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F28649D" w14:textId="77777777" w:rsidR="00E351A9" w:rsidRPr="004002A6" w:rsidRDefault="00E351A9" w:rsidP="00003B61">
            <w:pPr>
              <w:rPr>
                <w:rFonts w:ascii="Museo 300" w:hAnsi="Museo 300" w:cs="Calibri"/>
                <w:bCs/>
                <w:color w:val="000000"/>
                <w:sz w:val="22"/>
                <w:szCs w:val="22"/>
                <w:lang w:val="es-SV"/>
              </w:rPr>
            </w:pPr>
            <w:r w:rsidRPr="004002A6">
              <w:rPr>
                <w:rFonts w:ascii="Museo 300" w:hAnsi="Museo 300" w:cs="Calibri"/>
                <w:bCs/>
                <w:color w:val="000000"/>
                <w:sz w:val="22"/>
                <w:szCs w:val="22"/>
                <w:lang w:val="es-SV"/>
              </w:rPr>
              <w:t>Tarjetas codificadas</w:t>
            </w:r>
          </w:p>
        </w:tc>
        <w:tc>
          <w:tcPr>
            <w:tcW w:w="1559" w:type="dxa"/>
            <w:tcBorders>
              <w:top w:val="nil"/>
              <w:left w:val="single" w:sz="4" w:space="0" w:color="auto"/>
              <w:bottom w:val="single" w:sz="4" w:space="0" w:color="auto"/>
              <w:right w:val="single" w:sz="4" w:space="0" w:color="auto"/>
            </w:tcBorders>
            <w:shd w:val="clear" w:color="auto" w:fill="auto"/>
            <w:vAlign w:val="bottom"/>
          </w:tcPr>
          <w:p w14:paraId="7BA8CFA9" w14:textId="77777777" w:rsidR="00E351A9" w:rsidRPr="004002A6" w:rsidRDefault="00E351A9" w:rsidP="00003B61">
            <w:pPr>
              <w:jc w:val="center"/>
              <w:rPr>
                <w:rFonts w:ascii="Museo 300" w:hAnsi="Museo 300" w:cs="Calibri"/>
                <w:color w:val="000000"/>
                <w:sz w:val="22"/>
                <w:szCs w:val="22"/>
                <w:lang w:val="es-SV"/>
              </w:rPr>
            </w:pPr>
            <w:r w:rsidRPr="004002A6">
              <w:rPr>
                <w:rFonts w:ascii="Museo 300" w:hAnsi="Museo 300" w:cs="Calibri"/>
                <w:color w:val="000000"/>
                <w:sz w:val="22"/>
                <w:szCs w:val="22"/>
                <w:lang w:val="es-SV"/>
              </w:rPr>
              <w:t>2.00 Puntos</w:t>
            </w:r>
          </w:p>
        </w:tc>
        <w:tc>
          <w:tcPr>
            <w:tcW w:w="1559" w:type="dxa"/>
            <w:tcBorders>
              <w:top w:val="nil"/>
              <w:left w:val="nil"/>
              <w:bottom w:val="single" w:sz="4" w:space="0" w:color="auto"/>
              <w:right w:val="single" w:sz="4" w:space="0" w:color="auto"/>
            </w:tcBorders>
            <w:shd w:val="clear" w:color="auto" w:fill="auto"/>
            <w:noWrap/>
            <w:vAlign w:val="bottom"/>
            <w:hideMark/>
          </w:tcPr>
          <w:p w14:paraId="16337FDB" w14:textId="77777777" w:rsidR="00E351A9" w:rsidRPr="004002A6" w:rsidRDefault="00E351A9" w:rsidP="00003B61">
            <w:pPr>
              <w:jc w:val="center"/>
              <w:rPr>
                <w:rFonts w:ascii="Museo 300" w:hAnsi="Museo 300" w:cs="Calibri"/>
                <w:color w:val="000000"/>
                <w:sz w:val="22"/>
                <w:szCs w:val="22"/>
                <w:lang w:val="es-SV"/>
              </w:rPr>
            </w:pPr>
            <w:r>
              <w:rPr>
                <w:rFonts w:ascii="Museo 300" w:hAnsi="Museo 300" w:cs="Calibri"/>
                <w:color w:val="000000"/>
                <w:sz w:val="22"/>
                <w:szCs w:val="22"/>
                <w:lang w:val="es-SV"/>
              </w:rPr>
              <w:t>2.00 p</w:t>
            </w:r>
            <w:r w:rsidRPr="004002A6">
              <w:rPr>
                <w:rFonts w:ascii="Museo 300" w:hAnsi="Museo 300" w:cs="Calibri"/>
                <w:color w:val="000000"/>
                <w:sz w:val="22"/>
                <w:szCs w:val="22"/>
                <w:lang w:val="es-SV"/>
              </w:rPr>
              <w:t>untos</w:t>
            </w:r>
          </w:p>
        </w:tc>
        <w:tc>
          <w:tcPr>
            <w:tcW w:w="1560" w:type="dxa"/>
            <w:tcBorders>
              <w:top w:val="nil"/>
              <w:left w:val="nil"/>
              <w:bottom w:val="single" w:sz="4" w:space="0" w:color="auto"/>
              <w:right w:val="single" w:sz="4" w:space="0" w:color="auto"/>
            </w:tcBorders>
            <w:shd w:val="clear" w:color="auto" w:fill="auto"/>
            <w:noWrap/>
            <w:vAlign w:val="bottom"/>
          </w:tcPr>
          <w:p w14:paraId="50BCB8F8" w14:textId="77777777" w:rsidR="00E351A9" w:rsidRPr="004002A6" w:rsidRDefault="00E351A9" w:rsidP="00003B61">
            <w:pPr>
              <w:jc w:val="center"/>
              <w:rPr>
                <w:rFonts w:ascii="Museo 300" w:hAnsi="Museo 300" w:cs="Calibri"/>
                <w:color w:val="000000"/>
                <w:sz w:val="22"/>
                <w:szCs w:val="22"/>
                <w:lang w:val="es-SV"/>
              </w:rPr>
            </w:pPr>
            <w:r>
              <w:rPr>
                <w:rFonts w:ascii="Museo 300" w:hAnsi="Museo 300" w:cs="Calibri"/>
                <w:color w:val="000000"/>
                <w:sz w:val="22"/>
                <w:szCs w:val="22"/>
                <w:lang w:val="es-SV"/>
              </w:rPr>
              <w:t>1</w:t>
            </w:r>
            <w:r w:rsidRPr="004002A6">
              <w:rPr>
                <w:rFonts w:ascii="Museo 300" w:hAnsi="Museo 300" w:cs="Calibri"/>
                <w:color w:val="000000"/>
                <w:sz w:val="22"/>
                <w:szCs w:val="22"/>
                <w:lang w:val="es-SV"/>
              </w:rPr>
              <w:t>.</w:t>
            </w:r>
            <w:r>
              <w:rPr>
                <w:rFonts w:ascii="Museo 300" w:hAnsi="Museo 300" w:cs="Calibri"/>
                <w:color w:val="000000"/>
                <w:sz w:val="22"/>
                <w:szCs w:val="22"/>
                <w:lang w:val="es-SV"/>
              </w:rPr>
              <w:t>5</w:t>
            </w:r>
            <w:r w:rsidRPr="004002A6">
              <w:rPr>
                <w:rFonts w:ascii="Museo 300" w:hAnsi="Museo 300" w:cs="Calibri"/>
                <w:color w:val="000000"/>
                <w:sz w:val="22"/>
                <w:szCs w:val="22"/>
                <w:lang w:val="es-SV"/>
              </w:rPr>
              <w:t xml:space="preserve">0 </w:t>
            </w:r>
            <w:r>
              <w:rPr>
                <w:rFonts w:ascii="Museo 300" w:hAnsi="Museo 300" w:cs="Calibri"/>
                <w:color w:val="000000"/>
                <w:sz w:val="22"/>
                <w:szCs w:val="22"/>
                <w:lang w:val="es-SV"/>
              </w:rPr>
              <w:t>p</w:t>
            </w:r>
            <w:r w:rsidRPr="004002A6">
              <w:rPr>
                <w:rFonts w:ascii="Museo 300" w:hAnsi="Museo 300" w:cs="Calibri"/>
                <w:color w:val="000000"/>
                <w:sz w:val="22"/>
                <w:szCs w:val="22"/>
                <w:lang w:val="es-SV"/>
              </w:rPr>
              <w:t>untos</w:t>
            </w:r>
          </w:p>
        </w:tc>
      </w:tr>
      <w:tr w:rsidR="00E351A9" w:rsidRPr="004002A6" w14:paraId="7B11B43B" w14:textId="77777777" w:rsidTr="00003B61">
        <w:trPr>
          <w:trHeight w:val="289"/>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7E39C3A" w14:textId="77777777" w:rsidR="00E351A9" w:rsidRPr="004002A6" w:rsidRDefault="00E351A9" w:rsidP="00003B61">
            <w:pPr>
              <w:rPr>
                <w:rFonts w:ascii="Museo 300" w:hAnsi="Museo 300" w:cs="Calibri"/>
                <w:bCs/>
                <w:color w:val="000000"/>
                <w:sz w:val="22"/>
                <w:szCs w:val="22"/>
                <w:lang w:val="es-SV"/>
              </w:rPr>
            </w:pPr>
            <w:r w:rsidRPr="004002A6">
              <w:rPr>
                <w:rFonts w:ascii="Museo 300" w:hAnsi="Museo 300" w:cs="Calibri"/>
                <w:bCs/>
                <w:color w:val="000000"/>
                <w:sz w:val="22"/>
                <w:szCs w:val="22"/>
                <w:lang w:val="es-SV"/>
              </w:rPr>
              <w:t>Recargas el día que designe el administrador de contrato</w:t>
            </w:r>
          </w:p>
        </w:tc>
        <w:tc>
          <w:tcPr>
            <w:tcW w:w="1559" w:type="dxa"/>
            <w:tcBorders>
              <w:top w:val="nil"/>
              <w:left w:val="single" w:sz="4" w:space="0" w:color="auto"/>
              <w:bottom w:val="single" w:sz="4" w:space="0" w:color="auto"/>
              <w:right w:val="single" w:sz="4" w:space="0" w:color="auto"/>
            </w:tcBorders>
            <w:shd w:val="clear" w:color="auto" w:fill="auto"/>
            <w:vAlign w:val="bottom"/>
          </w:tcPr>
          <w:p w14:paraId="21ED59AE" w14:textId="77777777" w:rsidR="00E351A9" w:rsidRPr="004002A6" w:rsidRDefault="00E351A9" w:rsidP="00003B61">
            <w:pPr>
              <w:jc w:val="center"/>
              <w:rPr>
                <w:rFonts w:ascii="Museo 300" w:hAnsi="Museo 300" w:cs="Calibri"/>
                <w:color w:val="000000"/>
                <w:sz w:val="22"/>
                <w:szCs w:val="22"/>
                <w:lang w:val="en-US"/>
              </w:rPr>
            </w:pPr>
            <w:r w:rsidRPr="004002A6">
              <w:rPr>
                <w:rFonts w:ascii="Museo 300" w:hAnsi="Museo 300" w:cs="Calibri"/>
                <w:color w:val="000000"/>
                <w:sz w:val="22"/>
                <w:szCs w:val="22"/>
                <w:lang w:val="en-US"/>
              </w:rPr>
              <w:t>5.00</w:t>
            </w:r>
            <w:r w:rsidRPr="004002A6">
              <w:rPr>
                <w:rFonts w:ascii="Museo 300" w:hAnsi="Museo 300" w:cs="Calibri"/>
                <w:color w:val="000000"/>
                <w:sz w:val="22"/>
                <w:szCs w:val="22"/>
                <w:lang w:val="es-SV"/>
              </w:rPr>
              <w:t xml:space="preserve"> Puntos</w:t>
            </w:r>
          </w:p>
        </w:tc>
        <w:tc>
          <w:tcPr>
            <w:tcW w:w="1559" w:type="dxa"/>
            <w:tcBorders>
              <w:top w:val="nil"/>
              <w:left w:val="nil"/>
              <w:bottom w:val="single" w:sz="4" w:space="0" w:color="auto"/>
              <w:right w:val="single" w:sz="4" w:space="0" w:color="auto"/>
            </w:tcBorders>
            <w:shd w:val="clear" w:color="auto" w:fill="auto"/>
            <w:noWrap/>
            <w:vAlign w:val="bottom"/>
            <w:hideMark/>
          </w:tcPr>
          <w:p w14:paraId="29961E50" w14:textId="77777777" w:rsidR="00E351A9" w:rsidRPr="004002A6" w:rsidRDefault="00E351A9" w:rsidP="00003B61">
            <w:pPr>
              <w:jc w:val="center"/>
              <w:rPr>
                <w:rFonts w:ascii="Museo 300" w:hAnsi="Museo 300" w:cs="Calibri"/>
                <w:color w:val="000000"/>
                <w:sz w:val="22"/>
                <w:szCs w:val="22"/>
                <w:lang w:val="en-US"/>
              </w:rPr>
            </w:pPr>
            <w:r w:rsidRPr="004002A6">
              <w:rPr>
                <w:rFonts w:ascii="Museo 300" w:hAnsi="Museo 300" w:cs="Calibri"/>
                <w:color w:val="000000"/>
                <w:sz w:val="22"/>
                <w:szCs w:val="22"/>
                <w:lang w:val="en-US"/>
              </w:rPr>
              <w:t>5.00</w:t>
            </w:r>
            <w:r>
              <w:rPr>
                <w:rFonts w:ascii="Museo 300" w:hAnsi="Museo 300" w:cs="Calibri"/>
                <w:color w:val="000000"/>
                <w:sz w:val="22"/>
                <w:szCs w:val="22"/>
                <w:lang w:val="es-SV"/>
              </w:rPr>
              <w:t xml:space="preserve"> p</w:t>
            </w:r>
            <w:r w:rsidRPr="004002A6">
              <w:rPr>
                <w:rFonts w:ascii="Museo 300" w:hAnsi="Museo 300" w:cs="Calibri"/>
                <w:color w:val="000000"/>
                <w:sz w:val="22"/>
                <w:szCs w:val="22"/>
                <w:lang w:val="es-SV"/>
              </w:rPr>
              <w:t>untos</w:t>
            </w:r>
          </w:p>
        </w:tc>
        <w:tc>
          <w:tcPr>
            <w:tcW w:w="1560" w:type="dxa"/>
            <w:tcBorders>
              <w:top w:val="nil"/>
              <w:left w:val="nil"/>
              <w:bottom w:val="single" w:sz="4" w:space="0" w:color="auto"/>
              <w:right w:val="single" w:sz="4" w:space="0" w:color="auto"/>
            </w:tcBorders>
            <w:shd w:val="clear" w:color="auto" w:fill="auto"/>
            <w:noWrap/>
            <w:vAlign w:val="bottom"/>
          </w:tcPr>
          <w:p w14:paraId="7F159C14" w14:textId="77777777" w:rsidR="00E351A9" w:rsidRPr="004002A6" w:rsidRDefault="00E351A9" w:rsidP="00003B61">
            <w:pPr>
              <w:jc w:val="center"/>
              <w:rPr>
                <w:rFonts w:ascii="Museo 300" w:hAnsi="Museo 300" w:cs="Calibri"/>
                <w:color w:val="000000"/>
                <w:sz w:val="22"/>
                <w:szCs w:val="22"/>
                <w:lang w:val="en-US"/>
              </w:rPr>
            </w:pPr>
            <w:r>
              <w:rPr>
                <w:rFonts w:ascii="Museo 300" w:hAnsi="Museo 300" w:cs="Calibri"/>
                <w:color w:val="000000"/>
                <w:sz w:val="22"/>
                <w:szCs w:val="22"/>
                <w:lang w:val="en-US"/>
              </w:rPr>
              <w:t>3</w:t>
            </w:r>
            <w:r w:rsidRPr="004002A6">
              <w:rPr>
                <w:rFonts w:ascii="Museo 300" w:hAnsi="Museo 300" w:cs="Calibri"/>
                <w:color w:val="000000"/>
                <w:sz w:val="22"/>
                <w:szCs w:val="22"/>
                <w:lang w:val="en-US"/>
              </w:rPr>
              <w:t>.</w:t>
            </w:r>
            <w:r>
              <w:rPr>
                <w:rFonts w:ascii="Museo 300" w:hAnsi="Museo 300" w:cs="Calibri"/>
                <w:color w:val="000000"/>
                <w:sz w:val="22"/>
                <w:szCs w:val="22"/>
                <w:lang w:val="en-US"/>
              </w:rPr>
              <w:t>25</w:t>
            </w:r>
            <w:r w:rsidRPr="004002A6">
              <w:rPr>
                <w:rFonts w:ascii="Museo 300" w:hAnsi="Museo 300" w:cs="Calibri"/>
                <w:color w:val="000000"/>
                <w:sz w:val="22"/>
                <w:szCs w:val="22"/>
                <w:lang w:val="es-SV"/>
              </w:rPr>
              <w:t xml:space="preserve"> </w:t>
            </w:r>
            <w:r>
              <w:rPr>
                <w:rFonts w:ascii="Museo 300" w:hAnsi="Museo 300" w:cs="Calibri"/>
                <w:color w:val="000000"/>
                <w:sz w:val="22"/>
                <w:szCs w:val="22"/>
                <w:lang w:val="es-SV"/>
              </w:rPr>
              <w:t>p</w:t>
            </w:r>
            <w:r w:rsidRPr="004002A6">
              <w:rPr>
                <w:rFonts w:ascii="Museo 300" w:hAnsi="Museo 300" w:cs="Calibri"/>
                <w:color w:val="000000"/>
                <w:sz w:val="22"/>
                <w:szCs w:val="22"/>
                <w:lang w:val="es-SV"/>
              </w:rPr>
              <w:t>untos</w:t>
            </w:r>
          </w:p>
        </w:tc>
      </w:tr>
      <w:tr w:rsidR="00E351A9" w:rsidRPr="004002A6" w14:paraId="5283213F" w14:textId="77777777" w:rsidTr="00003B61">
        <w:trPr>
          <w:trHeight w:val="289"/>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13C3D22" w14:textId="77777777" w:rsidR="00E351A9" w:rsidRPr="004002A6" w:rsidRDefault="00E351A9" w:rsidP="00003B61">
            <w:pPr>
              <w:rPr>
                <w:rFonts w:ascii="Museo 300" w:hAnsi="Museo 300" w:cs="Calibri"/>
                <w:bCs/>
                <w:color w:val="000000"/>
                <w:sz w:val="22"/>
                <w:szCs w:val="22"/>
                <w:lang w:val="en-US"/>
              </w:rPr>
            </w:pPr>
            <w:r w:rsidRPr="004002A6">
              <w:rPr>
                <w:rFonts w:ascii="Museo 300" w:hAnsi="Museo 300" w:cs="Calibri"/>
                <w:bCs/>
                <w:color w:val="000000"/>
                <w:sz w:val="22"/>
                <w:szCs w:val="22"/>
                <w:lang w:val="es-SV"/>
              </w:rPr>
              <w:t>Leyenda</w:t>
            </w:r>
            <w:r w:rsidRPr="004002A6">
              <w:rPr>
                <w:rFonts w:ascii="Museo 300" w:hAnsi="Museo 300" w:cs="Calibri"/>
                <w:bCs/>
                <w:color w:val="000000"/>
                <w:sz w:val="22"/>
                <w:szCs w:val="22"/>
                <w:lang w:val="en-US"/>
              </w:rPr>
              <w:t xml:space="preserve"> con restriction</w:t>
            </w:r>
          </w:p>
        </w:tc>
        <w:tc>
          <w:tcPr>
            <w:tcW w:w="1559" w:type="dxa"/>
            <w:tcBorders>
              <w:top w:val="nil"/>
              <w:left w:val="single" w:sz="4" w:space="0" w:color="auto"/>
              <w:bottom w:val="single" w:sz="4" w:space="0" w:color="auto"/>
              <w:right w:val="single" w:sz="4" w:space="0" w:color="auto"/>
            </w:tcBorders>
            <w:shd w:val="clear" w:color="auto" w:fill="auto"/>
            <w:vAlign w:val="bottom"/>
          </w:tcPr>
          <w:p w14:paraId="2F022B60" w14:textId="77777777" w:rsidR="00E351A9" w:rsidRPr="004002A6" w:rsidRDefault="00E351A9" w:rsidP="00003B61">
            <w:pPr>
              <w:jc w:val="center"/>
              <w:rPr>
                <w:rFonts w:ascii="Museo 300" w:hAnsi="Museo 300" w:cs="Calibri"/>
                <w:color w:val="000000"/>
                <w:sz w:val="22"/>
                <w:szCs w:val="22"/>
                <w:lang w:val="en-US"/>
              </w:rPr>
            </w:pPr>
            <w:r w:rsidRPr="004002A6">
              <w:rPr>
                <w:rFonts w:ascii="Museo 300" w:hAnsi="Museo 300" w:cs="Calibri"/>
                <w:color w:val="000000"/>
                <w:sz w:val="22"/>
                <w:szCs w:val="22"/>
                <w:lang w:val="en-US"/>
              </w:rPr>
              <w:t xml:space="preserve">2.00 </w:t>
            </w:r>
            <w:proofErr w:type="spellStart"/>
            <w:r w:rsidRPr="004002A6">
              <w:rPr>
                <w:rFonts w:ascii="Museo 300" w:hAnsi="Museo 300" w:cs="Calibri"/>
                <w:color w:val="000000"/>
                <w:sz w:val="22"/>
                <w:szCs w:val="22"/>
                <w:lang w:val="en-US"/>
              </w:rPr>
              <w:t>Puntos</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0146DC9E" w14:textId="77777777" w:rsidR="00E351A9" w:rsidRPr="004002A6" w:rsidRDefault="00E351A9" w:rsidP="00003B61">
            <w:pPr>
              <w:jc w:val="center"/>
              <w:rPr>
                <w:rFonts w:ascii="Museo 300" w:hAnsi="Museo 300" w:cs="Calibri"/>
                <w:color w:val="000000"/>
                <w:sz w:val="22"/>
                <w:szCs w:val="22"/>
                <w:lang w:val="en-US"/>
              </w:rPr>
            </w:pPr>
            <w:r>
              <w:rPr>
                <w:rFonts w:ascii="Museo 300" w:hAnsi="Museo 300" w:cs="Calibri"/>
                <w:color w:val="000000"/>
                <w:sz w:val="22"/>
                <w:szCs w:val="22"/>
                <w:lang w:val="en-US"/>
              </w:rPr>
              <w:t xml:space="preserve">2.00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c>
          <w:tcPr>
            <w:tcW w:w="1560" w:type="dxa"/>
            <w:tcBorders>
              <w:top w:val="nil"/>
              <w:left w:val="nil"/>
              <w:bottom w:val="single" w:sz="4" w:space="0" w:color="auto"/>
              <w:right w:val="single" w:sz="4" w:space="0" w:color="auto"/>
            </w:tcBorders>
            <w:shd w:val="clear" w:color="auto" w:fill="auto"/>
            <w:noWrap/>
            <w:vAlign w:val="bottom"/>
          </w:tcPr>
          <w:p w14:paraId="168A4B9A" w14:textId="77777777" w:rsidR="00E351A9" w:rsidRPr="004002A6" w:rsidRDefault="00E351A9" w:rsidP="00003B61">
            <w:pPr>
              <w:jc w:val="center"/>
              <w:rPr>
                <w:rFonts w:ascii="Museo 300" w:hAnsi="Museo 300" w:cs="Calibri"/>
                <w:color w:val="000000"/>
                <w:sz w:val="22"/>
                <w:szCs w:val="22"/>
                <w:lang w:val="en-US"/>
              </w:rPr>
            </w:pPr>
            <w:r>
              <w:rPr>
                <w:rFonts w:ascii="Museo 300" w:hAnsi="Museo 300" w:cs="Calibri"/>
                <w:color w:val="000000"/>
                <w:sz w:val="22"/>
                <w:szCs w:val="22"/>
                <w:lang w:val="en-US"/>
              </w:rPr>
              <w:t>1</w:t>
            </w:r>
            <w:r w:rsidRPr="004002A6">
              <w:rPr>
                <w:rFonts w:ascii="Museo 300" w:hAnsi="Museo 300" w:cs="Calibri"/>
                <w:color w:val="000000"/>
                <w:sz w:val="22"/>
                <w:szCs w:val="22"/>
                <w:lang w:val="en-US"/>
              </w:rPr>
              <w:t>.</w:t>
            </w:r>
            <w:r>
              <w:rPr>
                <w:rFonts w:ascii="Museo 300" w:hAnsi="Museo 300" w:cs="Calibri"/>
                <w:color w:val="000000"/>
                <w:sz w:val="22"/>
                <w:szCs w:val="22"/>
                <w:lang w:val="en-US"/>
              </w:rPr>
              <w:t>5</w:t>
            </w:r>
            <w:r w:rsidRPr="004002A6">
              <w:rPr>
                <w:rFonts w:ascii="Museo 300" w:hAnsi="Museo 300" w:cs="Calibri"/>
                <w:color w:val="000000"/>
                <w:sz w:val="22"/>
                <w:szCs w:val="22"/>
                <w:lang w:val="en-US"/>
              </w:rPr>
              <w:t xml:space="preserve">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r>
      <w:tr w:rsidR="00E351A9" w:rsidRPr="004002A6" w14:paraId="3997A268" w14:textId="77777777" w:rsidTr="00003B61">
        <w:trPr>
          <w:trHeight w:val="289"/>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B9F4C1D" w14:textId="77777777" w:rsidR="00E351A9" w:rsidRPr="004002A6" w:rsidRDefault="00E351A9" w:rsidP="00003B61">
            <w:pPr>
              <w:rPr>
                <w:rFonts w:ascii="Museo 300" w:hAnsi="Museo 300" w:cs="Calibri"/>
                <w:bCs/>
                <w:color w:val="000000"/>
                <w:sz w:val="22"/>
                <w:szCs w:val="22"/>
                <w:lang w:val="es-SV"/>
              </w:rPr>
            </w:pPr>
            <w:r w:rsidRPr="004002A6">
              <w:rPr>
                <w:rFonts w:ascii="Museo 300" w:hAnsi="Museo 300" w:cs="Calibri"/>
                <w:bCs/>
                <w:color w:val="000000"/>
                <w:sz w:val="22"/>
                <w:szCs w:val="22"/>
                <w:lang w:val="es-SV"/>
              </w:rPr>
              <w:t>Cantidad de sucursales a nivel nacional</w:t>
            </w:r>
          </w:p>
        </w:tc>
        <w:tc>
          <w:tcPr>
            <w:tcW w:w="1559" w:type="dxa"/>
            <w:tcBorders>
              <w:top w:val="nil"/>
              <w:left w:val="single" w:sz="4" w:space="0" w:color="auto"/>
              <w:bottom w:val="single" w:sz="4" w:space="0" w:color="auto"/>
              <w:right w:val="single" w:sz="4" w:space="0" w:color="auto"/>
            </w:tcBorders>
            <w:shd w:val="clear" w:color="auto" w:fill="auto"/>
            <w:vAlign w:val="bottom"/>
          </w:tcPr>
          <w:p w14:paraId="7937A4A3" w14:textId="77777777" w:rsidR="00E351A9" w:rsidRPr="004002A6" w:rsidRDefault="00E351A9" w:rsidP="00003B61">
            <w:pPr>
              <w:jc w:val="center"/>
              <w:rPr>
                <w:rFonts w:ascii="Museo 300" w:hAnsi="Museo 300" w:cs="Calibri"/>
                <w:color w:val="000000"/>
                <w:sz w:val="22"/>
                <w:szCs w:val="22"/>
                <w:lang w:val="en-US"/>
              </w:rPr>
            </w:pPr>
            <w:r w:rsidRPr="004002A6">
              <w:rPr>
                <w:rFonts w:ascii="Museo 300" w:hAnsi="Museo 300" w:cs="Calibri"/>
                <w:color w:val="000000"/>
                <w:sz w:val="22"/>
                <w:szCs w:val="22"/>
                <w:lang w:val="en-US"/>
              </w:rPr>
              <w:t xml:space="preserve">2.00 </w:t>
            </w:r>
            <w:proofErr w:type="spellStart"/>
            <w:r w:rsidRPr="004002A6">
              <w:rPr>
                <w:rFonts w:ascii="Museo 300" w:hAnsi="Museo 300" w:cs="Calibri"/>
                <w:color w:val="000000"/>
                <w:sz w:val="22"/>
                <w:szCs w:val="22"/>
                <w:lang w:val="en-US"/>
              </w:rPr>
              <w:t>Puntos</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66B3F294" w14:textId="77777777" w:rsidR="00E351A9" w:rsidRPr="004002A6" w:rsidRDefault="00E351A9" w:rsidP="00003B61">
            <w:pPr>
              <w:jc w:val="center"/>
              <w:rPr>
                <w:rFonts w:ascii="Museo 300" w:hAnsi="Museo 300" w:cs="Calibri"/>
                <w:color w:val="000000"/>
                <w:sz w:val="22"/>
                <w:szCs w:val="22"/>
                <w:lang w:val="en-US"/>
              </w:rPr>
            </w:pPr>
            <w:r>
              <w:rPr>
                <w:rFonts w:ascii="Museo 300" w:hAnsi="Museo 300" w:cs="Calibri"/>
                <w:color w:val="000000"/>
                <w:sz w:val="22"/>
                <w:szCs w:val="22"/>
                <w:lang w:val="en-US"/>
              </w:rPr>
              <w:t xml:space="preserve">2.00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c>
          <w:tcPr>
            <w:tcW w:w="1560" w:type="dxa"/>
            <w:tcBorders>
              <w:top w:val="nil"/>
              <w:left w:val="nil"/>
              <w:bottom w:val="single" w:sz="4" w:space="0" w:color="auto"/>
              <w:right w:val="single" w:sz="4" w:space="0" w:color="auto"/>
            </w:tcBorders>
            <w:shd w:val="clear" w:color="auto" w:fill="auto"/>
            <w:noWrap/>
            <w:vAlign w:val="bottom"/>
          </w:tcPr>
          <w:p w14:paraId="206E113A" w14:textId="77777777" w:rsidR="00E351A9" w:rsidRPr="004002A6" w:rsidRDefault="00E351A9" w:rsidP="00003B61">
            <w:pPr>
              <w:jc w:val="center"/>
              <w:rPr>
                <w:rFonts w:ascii="Museo 300" w:hAnsi="Museo 300" w:cs="Calibri"/>
                <w:color w:val="000000"/>
                <w:sz w:val="22"/>
                <w:szCs w:val="22"/>
                <w:lang w:val="en-US"/>
              </w:rPr>
            </w:pPr>
            <w:r>
              <w:rPr>
                <w:rFonts w:ascii="Museo 300" w:hAnsi="Museo 300" w:cs="Calibri"/>
                <w:color w:val="000000"/>
                <w:sz w:val="22"/>
                <w:szCs w:val="22"/>
                <w:lang w:val="en-US"/>
              </w:rPr>
              <w:t>1</w:t>
            </w:r>
            <w:r w:rsidRPr="004002A6">
              <w:rPr>
                <w:rFonts w:ascii="Museo 300" w:hAnsi="Museo 300" w:cs="Calibri"/>
                <w:color w:val="000000"/>
                <w:sz w:val="22"/>
                <w:szCs w:val="22"/>
                <w:lang w:val="en-US"/>
              </w:rPr>
              <w:t>.</w:t>
            </w:r>
            <w:r>
              <w:rPr>
                <w:rFonts w:ascii="Museo 300" w:hAnsi="Museo 300" w:cs="Calibri"/>
                <w:color w:val="000000"/>
                <w:sz w:val="22"/>
                <w:szCs w:val="22"/>
                <w:lang w:val="en-US"/>
              </w:rPr>
              <w:t>5</w:t>
            </w:r>
            <w:r w:rsidRPr="004002A6">
              <w:rPr>
                <w:rFonts w:ascii="Museo 300" w:hAnsi="Museo 300" w:cs="Calibri"/>
                <w:color w:val="000000"/>
                <w:sz w:val="22"/>
                <w:szCs w:val="22"/>
                <w:lang w:val="en-US"/>
              </w:rPr>
              <w:t xml:space="preserve">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r>
      <w:tr w:rsidR="00E351A9" w:rsidRPr="004002A6" w14:paraId="18995191" w14:textId="77777777" w:rsidTr="00003B61">
        <w:trPr>
          <w:trHeight w:val="289"/>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93E3C70" w14:textId="77777777" w:rsidR="00E351A9" w:rsidRPr="004002A6" w:rsidRDefault="00E351A9" w:rsidP="00003B61">
            <w:pPr>
              <w:rPr>
                <w:rFonts w:ascii="Museo 300" w:hAnsi="Museo 300" w:cs="Calibri"/>
                <w:bCs/>
                <w:color w:val="000000"/>
                <w:sz w:val="22"/>
                <w:szCs w:val="22"/>
                <w:lang w:val="es-SV"/>
              </w:rPr>
            </w:pPr>
            <w:proofErr w:type="spellStart"/>
            <w:r w:rsidRPr="004002A6">
              <w:rPr>
                <w:rFonts w:ascii="Museo 300" w:hAnsi="Museo 300" w:cs="Calibri"/>
                <w:bCs/>
                <w:color w:val="000000"/>
                <w:sz w:val="22"/>
                <w:szCs w:val="22"/>
                <w:lang w:val="es-SV"/>
              </w:rPr>
              <w:t>Gift</w:t>
            </w:r>
            <w:proofErr w:type="spellEnd"/>
            <w:r w:rsidRPr="004002A6">
              <w:rPr>
                <w:rFonts w:ascii="Museo 300" w:hAnsi="Museo 300" w:cs="Calibri"/>
                <w:bCs/>
                <w:color w:val="000000"/>
                <w:sz w:val="22"/>
                <w:szCs w:val="22"/>
                <w:lang w:val="es-SV"/>
              </w:rPr>
              <w:t xml:space="preserve"> </w:t>
            </w:r>
            <w:proofErr w:type="spellStart"/>
            <w:r w:rsidRPr="004002A6">
              <w:rPr>
                <w:rFonts w:ascii="Museo 300" w:hAnsi="Museo 300" w:cs="Calibri"/>
                <w:bCs/>
                <w:color w:val="000000"/>
                <w:sz w:val="22"/>
                <w:szCs w:val="22"/>
                <w:lang w:val="es-SV"/>
              </w:rPr>
              <w:t>Card</w:t>
            </w:r>
            <w:proofErr w:type="spellEnd"/>
            <w:r w:rsidRPr="004002A6">
              <w:rPr>
                <w:rFonts w:ascii="Museo 300" w:hAnsi="Museo 300" w:cs="Calibri"/>
                <w:bCs/>
                <w:color w:val="000000"/>
                <w:sz w:val="22"/>
                <w:szCs w:val="22"/>
                <w:lang w:val="es-SV"/>
              </w:rPr>
              <w:t xml:space="preserve"> con modalidad al portador</w:t>
            </w:r>
          </w:p>
        </w:tc>
        <w:tc>
          <w:tcPr>
            <w:tcW w:w="1559" w:type="dxa"/>
            <w:tcBorders>
              <w:top w:val="nil"/>
              <w:left w:val="single" w:sz="4" w:space="0" w:color="auto"/>
              <w:bottom w:val="single" w:sz="4" w:space="0" w:color="auto"/>
              <w:right w:val="single" w:sz="4" w:space="0" w:color="auto"/>
            </w:tcBorders>
            <w:shd w:val="clear" w:color="auto" w:fill="auto"/>
            <w:vAlign w:val="bottom"/>
          </w:tcPr>
          <w:p w14:paraId="33A14132" w14:textId="77777777" w:rsidR="00E351A9" w:rsidRPr="004002A6" w:rsidRDefault="00E351A9" w:rsidP="00003B61">
            <w:pPr>
              <w:jc w:val="center"/>
              <w:rPr>
                <w:rFonts w:ascii="Museo 300" w:hAnsi="Museo 300" w:cs="Calibri"/>
                <w:color w:val="000000"/>
                <w:sz w:val="22"/>
                <w:szCs w:val="22"/>
                <w:lang w:val="en-US"/>
              </w:rPr>
            </w:pPr>
            <w:r w:rsidRPr="004002A6">
              <w:rPr>
                <w:rFonts w:ascii="Museo 300" w:hAnsi="Museo 300" w:cs="Calibri"/>
                <w:color w:val="000000"/>
                <w:sz w:val="22"/>
                <w:szCs w:val="22"/>
                <w:lang w:val="en-US"/>
              </w:rPr>
              <w:t xml:space="preserve">2.00 </w:t>
            </w:r>
            <w:proofErr w:type="spellStart"/>
            <w:r w:rsidRPr="004002A6">
              <w:rPr>
                <w:rFonts w:ascii="Museo 300" w:hAnsi="Museo 300" w:cs="Calibri"/>
                <w:color w:val="000000"/>
                <w:sz w:val="22"/>
                <w:szCs w:val="22"/>
                <w:lang w:val="en-US"/>
              </w:rPr>
              <w:t>Puntos</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4C4EF0F5" w14:textId="77777777" w:rsidR="00E351A9" w:rsidRPr="004002A6" w:rsidRDefault="00E351A9" w:rsidP="00003B61">
            <w:pPr>
              <w:jc w:val="center"/>
              <w:rPr>
                <w:rFonts w:ascii="Museo 300" w:hAnsi="Museo 300" w:cs="Calibri"/>
                <w:color w:val="000000"/>
                <w:sz w:val="22"/>
                <w:szCs w:val="22"/>
                <w:lang w:val="en-US"/>
              </w:rPr>
            </w:pPr>
            <w:r>
              <w:rPr>
                <w:rFonts w:ascii="Museo 300" w:hAnsi="Museo 300" w:cs="Calibri"/>
                <w:color w:val="000000"/>
                <w:sz w:val="22"/>
                <w:szCs w:val="22"/>
                <w:lang w:val="en-US"/>
              </w:rPr>
              <w:t xml:space="preserve">2.00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c>
          <w:tcPr>
            <w:tcW w:w="1560" w:type="dxa"/>
            <w:tcBorders>
              <w:top w:val="nil"/>
              <w:left w:val="nil"/>
              <w:bottom w:val="single" w:sz="4" w:space="0" w:color="auto"/>
              <w:right w:val="single" w:sz="4" w:space="0" w:color="auto"/>
            </w:tcBorders>
            <w:shd w:val="clear" w:color="auto" w:fill="auto"/>
            <w:noWrap/>
            <w:vAlign w:val="bottom"/>
          </w:tcPr>
          <w:p w14:paraId="0B7EC006" w14:textId="77777777" w:rsidR="00E351A9" w:rsidRPr="004002A6" w:rsidRDefault="00E351A9" w:rsidP="00003B61">
            <w:pPr>
              <w:jc w:val="center"/>
              <w:rPr>
                <w:rFonts w:ascii="Museo 300" w:hAnsi="Museo 300" w:cs="Calibri"/>
                <w:color w:val="000000"/>
                <w:sz w:val="22"/>
                <w:szCs w:val="22"/>
                <w:lang w:val="en-US"/>
              </w:rPr>
            </w:pPr>
            <w:r>
              <w:rPr>
                <w:rFonts w:ascii="Museo 300" w:hAnsi="Museo 300" w:cs="Calibri"/>
                <w:color w:val="000000"/>
                <w:sz w:val="22"/>
                <w:szCs w:val="22"/>
                <w:lang w:val="en-US"/>
              </w:rPr>
              <w:t>1</w:t>
            </w:r>
            <w:r w:rsidRPr="004002A6">
              <w:rPr>
                <w:rFonts w:ascii="Museo 300" w:hAnsi="Museo 300" w:cs="Calibri"/>
                <w:color w:val="000000"/>
                <w:sz w:val="22"/>
                <w:szCs w:val="22"/>
                <w:lang w:val="en-US"/>
              </w:rPr>
              <w:t>.</w:t>
            </w:r>
            <w:r>
              <w:rPr>
                <w:rFonts w:ascii="Museo 300" w:hAnsi="Museo 300" w:cs="Calibri"/>
                <w:color w:val="000000"/>
                <w:sz w:val="22"/>
                <w:szCs w:val="22"/>
                <w:lang w:val="en-US"/>
              </w:rPr>
              <w:t>5</w:t>
            </w:r>
            <w:r w:rsidRPr="004002A6">
              <w:rPr>
                <w:rFonts w:ascii="Museo 300" w:hAnsi="Museo 300" w:cs="Calibri"/>
                <w:color w:val="000000"/>
                <w:sz w:val="22"/>
                <w:szCs w:val="22"/>
                <w:lang w:val="en-US"/>
              </w:rPr>
              <w:t xml:space="preserve">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r>
      <w:tr w:rsidR="00E351A9" w:rsidRPr="004002A6" w14:paraId="4E371BA4" w14:textId="77777777" w:rsidTr="00003B61">
        <w:trPr>
          <w:trHeight w:val="289"/>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CDAE1AB" w14:textId="77777777" w:rsidR="00E351A9" w:rsidRPr="004002A6" w:rsidRDefault="00E351A9" w:rsidP="00003B61">
            <w:pPr>
              <w:rPr>
                <w:rFonts w:ascii="Museo 300" w:hAnsi="Museo 300" w:cs="Calibri"/>
                <w:bCs/>
                <w:color w:val="000000"/>
                <w:sz w:val="22"/>
                <w:szCs w:val="22"/>
                <w:lang w:val="es-SV"/>
              </w:rPr>
            </w:pPr>
            <w:r w:rsidRPr="004002A6">
              <w:rPr>
                <w:rFonts w:ascii="Museo 300" w:hAnsi="Museo 300" w:cs="Calibri"/>
                <w:bCs/>
                <w:color w:val="000000"/>
                <w:sz w:val="22"/>
                <w:szCs w:val="22"/>
                <w:lang w:val="es-SV"/>
              </w:rPr>
              <w:t>Tiempo de respuesta en problemas con tarjetas, inferior a 48 horas</w:t>
            </w:r>
          </w:p>
        </w:tc>
        <w:tc>
          <w:tcPr>
            <w:tcW w:w="1559" w:type="dxa"/>
            <w:tcBorders>
              <w:top w:val="nil"/>
              <w:left w:val="single" w:sz="4" w:space="0" w:color="auto"/>
              <w:bottom w:val="single" w:sz="4" w:space="0" w:color="auto"/>
              <w:right w:val="single" w:sz="4" w:space="0" w:color="auto"/>
            </w:tcBorders>
            <w:shd w:val="clear" w:color="auto" w:fill="auto"/>
            <w:vAlign w:val="bottom"/>
          </w:tcPr>
          <w:p w14:paraId="04104D98" w14:textId="77777777" w:rsidR="00E351A9" w:rsidRPr="004002A6" w:rsidRDefault="00E351A9" w:rsidP="00003B61">
            <w:pPr>
              <w:jc w:val="center"/>
              <w:rPr>
                <w:rFonts w:ascii="Museo 300" w:hAnsi="Museo 300" w:cs="Calibri"/>
                <w:color w:val="000000"/>
                <w:sz w:val="22"/>
                <w:szCs w:val="22"/>
                <w:lang w:val="en-US"/>
              </w:rPr>
            </w:pPr>
            <w:r w:rsidRPr="004002A6">
              <w:rPr>
                <w:rFonts w:ascii="Museo 300" w:hAnsi="Museo 300" w:cs="Calibri"/>
                <w:color w:val="000000"/>
                <w:sz w:val="22"/>
                <w:szCs w:val="22"/>
                <w:lang w:val="en-US"/>
              </w:rPr>
              <w:t xml:space="preserve">2.00 </w:t>
            </w:r>
            <w:proofErr w:type="spellStart"/>
            <w:r w:rsidRPr="004002A6">
              <w:rPr>
                <w:rFonts w:ascii="Museo 300" w:hAnsi="Museo 300" w:cs="Calibri"/>
                <w:color w:val="000000"/>
                <w:sz w:val="22"/>
                <w:szCs w:val="22"/>
                <w:lang w:val="en-US"/>
              </w:rPr>
              <w:t>Puntos</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007D65FD" w14:textId="77777777" w:rsidR="00E351A9" w:rsidRPr="004002A6" w:rsidRDefault="00E351A9" w:rsidP="00003B61">
            <w:pPr>
              <w:jc w:val="center"/>
              <w:rPr>
                <w:rFonts w:ascii="Museo 300" w:hAnsi="Museo 300" w:cs="Calibri"/>
                <w:color w:val="000000"/>
                <w:sz w:val="22"/>
                <w:szCs w:val="22"/>
                <w:lang w:val="en-US"/>
              </w:rPr>
            </w:pPr>
            <w:r>
              <w:rPr>
                <w:rFonts w:ascii="Museo 300" w:hAnsi="Museo 300" w:cs="Calibri"/>
                <w:color w:val="000000"/>
                <w:sz w:val="22"/>
                <w:szCs w:val="22"/>
                <w:lang w:val="en-US"/>
              </w:rPr>
              <w:t xml:space="preserve">2.00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c>
          <w:tcPr>
            <w:tcW w:w="1560" w:type="dxa"/>
            <w:tcBorders>
              <w:top w:val="nil"/>
              <w:left w:val="nil"/>
              <w:bottom w:val="single" w:sz="4" w:space="0" w:color="auto"/>
              <w:right w:val="single" w:sz="4" w:space="0" w:color="auto"/>
            </w:tcBorders>
            <w:shd w:val="clear" w:color="auto" w:fill="auto"/>
            <w:noWrap/>
            <w:vAlign w:val="bottom"/>
          </w:tcPr>
          <w:p w14:paraId="65BE3D00" w14:textId="77777777" w:rsidR="00E351A9" w:rsidRPr="004002A6" w:rsidRDefault="00E351A9" w:rsidP="00003B61">
            <w:pPr>
              <w:jc w:val="center"/>
              <w:rPr>
                <w:rFonts w:ascii="Museo 300" w:hAnsi="Museo 300" w:cs="Calibri"/>
                <w:color w:val="000000"/>
                <w:sz w:val="22"/>
                <w:szCs w:val="22"/>
                <w:lang w:val="en-US"/>
              </w:rPr>
            </w:pPr>
            <w:r>
              <w:rPr>
                <w:rFonts w:ascii="Museo 300" w:hAnsi="Museo 300" w:cs="Calibri"/>
                <w:color w:val="000000"/>
                <w:sz w:val="22"/>
                <w:szCs w:val="22"/>
                <w:lang w:val="en-US"/>
              </w:rPr>
              <w:t>1</w:t>
            </w:r>
            <w:r w:rsidRPr="004002A6">
              <w:rPr>
                <w:rFonts w:ascii="Museo 300" w:hAnsi="Museo 300" w:cs="Calibri"/>
                <w:color w:val="000000"/>
                <w:sz w:val="22"/>
                <w:szCs w:val="22"/>
                <w:lang w:val="en-US"/>
              </w:rPr>
              <w:t>.</w:t>
            </w:r>
            <w:r>
              <w:rPr>
                <w:rFonts w:ascii="Museo 300" w:hAnsi="Museo 300" w:cs="Calibri"/>
                <w:color w:val="000000"/>
                <w:sz w:val="22"/>
                <w:szCs w:val="22"/>
                <w:lang w:val="en-US"/>
              </w:rPr>
              <w:t>5</w:t>
            </w:r>
            <w:r w:rsidRPr="004002A6">
              <w:rPr>
                <w:rFonts w:ascii="Museo 300" w:hAnsi="Museo 300" w:cs="Calibri"/>
                <w:color w:val="000000"/>
                <w:sz w:val="22"/>
                <w:szCs w:val="22"/>
                <w:lang w:val="en-US"/>
              </w:rPr>
              <w:t xml:space="preserve">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r>
      <w:tr w:rsidR="00E351A9" w:rsidRPr="004002A6" w14:paraId="43DAB39C" w14:textId="77777777" w:rsidTr="00003B61">
        <w:trPr>
          <w:trHeight w:val="289"/>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C4470" w14:textId="77777777" w:rsidR="00E351A9" w:rsidRPr="004002A6" w:rsidRDefault="00E351A9" w:rsidP="00003B61">
            <w:pPr>
              <w:rPr>
                <w:rFonts w:ascii="Museo 300" w:hAnsi="Museo 300" w:cs="Calibri"/>
                <w:b/>
                <w:bCs/>
                <w:color w:val="000000"/>
                <w:sz w:val="22"/>
                <w:szCs w:val="22"/>
                <w:lang w:val="es-SV"/>
              </w:rPr>
            </w:pPr>
            <w:r w:rsidRPr="004002A6">
              <w:rPr>
                <w:rFonts w:ascii="Museo 300" w:hAnsi="Museo 300" w:cs="Calibri"/>
                <w:b/>
                <w:bCs/>
                <w:color w:val="000000"/>
                <w:sz w:val="22"/>
                <w:szCs w:val="22"/>
                <w:lang w:val="es-SV"/>
              </w:rPr>
              <w:t>TOTAL PUNTAJE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44A38B5" w14:textId="77777777" w:rsidR="00E351A9" w:rsidRPr="004002A6" w:rsidRDefault="00E351A9" w:rsidP="00003B61">
            <w:pPr>
              <w:jc w:val="center"/>
              <w:rPr>
                <w:rFonts w:ascii="Museo 300" w:hAnsi="Museo 300" w:cs="Calibri"/>
                <w:b/>
                <w:color w:val="000000"/>
                <w:sz w:val="22"/>
                <w:szCs w:val="22"/>
                <w:lang w:val="en-US"/>
              </w:rPr>
            </w:pPr>
            <w:r w:rsidRPr="004002A6">
              <w:rPr>
                <w:rFonts w:ascii="Museo 300" w:hAnsi="Museo 300" w:cs="Calibri"/>
                <w:b/>
                <w:color w:val="000000"/>
                <w:sz w:val="22"/>
                <w:szCs w:val="22"/>
                <w:lang w:val="en-US"/>
              </w:rPr>
              <w:t xml:space="preserve">20.00 </w:t>
            </w:r>
            <w:proofErr w:type="spellStart"/>
            <w:r w:rsidRPr="004002A6">
              <w:rPr>
                <w:rFonts w:ascii="Museo 300" w:hAnsi="Museo 300" w:cs="Calibri"/>
                <w:b/>
                <w:color w:val="000000"/>
                <w:sz w:val="22"/>
                <w:szCs w:val="22"/>
                <w:lang w:val="en-US"/>
              </w:rPr>
              <w:t>Puntos</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E6E3E2F" w14:textId="77777777" w:rsidR="00E351A9" w:rsidRPr="004002A6" w:rsidRDefault="00E351A9" w:rsidP="00003B61">
            <w:pPr>
              <w:jc w:val="center"/>
              <w:rPr>
                <w:rFonts w:ascii="Museo 300" w:hAnsi="Museo 300" w:cs="Calibri"/>
                <w:b/>
                <w:color w:val="000000"/>
                <w:sz w:val="22"/>
                <w:szCs w:val="22"/>
                <w:lang w:val="en-US"/>
              </w:rPr>
            </w:pPr>
            <w:r>
              <w:rPr>
                <w:rFonts w:ascii="Museo 300" w:hAnsi="Museo 300" w:cs="Calibri"/>
                <w:b/>
                <w:color w:val="000000"/>
                <w:sz w:val="22"/>
                <w:szCs w:val="22"/>
                <w:lang w:val="en-US"/>
              </w:rPr>
              <w:t xml:space="preserve">20.00 </w:t>
            </w:r>
            <w:proofErr w:type="spellStart"/>
            <w:r>
              <w:rPr>
                <w:rFonts w:ascii="Museo 300" w:hAnsi="Museo 300" w:cs="Calibri"/>
                <w:b/>
                <w:color w:val="000000"/>
                <w:sz w:val="22"/>
                <w:szCs w:val="22"/>
                <w:lang w:val="en-US"/>
              </w:rPr>
              <w:t>p</w:t>
            </w:r>
            <w:r w:rsidRPr="004002A6">
              <w:rPr>
                <w:rFonts w:ascii="Museo 300" w:hAnsi="Museo 300" w:cs="Calibri"/>
                <w:b/>
                <w:color w:val="000000"/>
                <w:sz w:val="22"/>
                <w:szCs w:val="22"/>
                <w:lang w:val="en-US"/>
              </w:rPr>
              <w:t>untos</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16548764" w14:textId="77777777" w:rsidR="00E351A9" w:rsidRPr="004002A6" w:rsidRDefault="00E351A9" w:rsidP="00003B61">
            <w:pPr>
              <w:jc w:val="center"/>
              <w:rPr>
                <w:rFonts w:ascii="Museo 300" w:hAnsi="Museo 300" w:cs="Calibri"/>
                <w:b/>
                <w:color w:val="000000"/>
                <w:sz w:val="22"/>
                <w:szCs w:val="22"/>
                <w:lang w:val="en-US"/>
              </w:rPr>
            </w:pPr>
            <w:r>
              <w:rPr>
                <w:rFonts w:ascii="Museo 300" w:hAnsi="Museo 300" w:cs="Calibri"/>
                <w:b/>
                <w:color w:val="000000"/>
                <w:sz w:val="22"/>
                <w:szCs w:val="22"/>
                <w:lang w:val="en-US"/>
              </w:rPr>
              <w:t>14</w:t>
            </w:r>
            <w:r w:rsidRPr="004002A6">
              <w:rPr>
                <w:rFonts w:ascii="Museo 300" w:hAnsi="Museo 300" w:cs="Calibri"/>
                <w:b/>
                <w:color w:val="000000"/>
                <w:sz w:val="22"/>
                <w:szCs w:val="22"/>
                <w:lang w:val="en-US"/>
              </w:rPr>
              <w:t xml:space="preserve">.00 </w:t>
            </w:r>
            <w:proofErr w:type="spellStart"/>
            <w:r>
              <w:rPr>
                <w:rFonts w:ascii="Museo 300" w:hAnsi="Museo 300" w:cs="Calibri"/>
                <w:b/>
                <w:color w:val="000000"/>
                <w:sz w:val="22"/>
                <w:szCs w:val="22"/>
                <w:lang w:val="en-US"/>
              </w:rPr>
              <w:t>p</w:t>
            </w:r>
            <w:r w:rsidRPr="004002A6">
              <w:rPr>
                <w:rFonts w:ascii="Museo 300" w:hAnsi="Museo 300" w:cs="Calibri"/>
                <w:b/>
                <w:color w:val="000000"/>
                <w:sz w:val="22"/>
                <w:szCs w:val="22"/>
                <w:lang w:val="en-US"/>
              </w:rPr>
              <w:t>untos</w:t>
            </w:r>
            <w:proofErr w:type="spellEnd"/>
          </w:p>
        </w:tc>
      </w:tr>
    </w:tbl>
    <w:p w14:paraId="38294EED" w14:textId="77777777" w:rsidR="00E351A9" w:rsidRDefault="00E351A9" w:rsidP="00E351A9">
      <w:pPr>
        <w:autoSpaceDE w:val="0"/>
        <w:autoSpaceDN w:val="0"/>
        <w:adjustRightInd w:val="0"/>
        <w:jc w:val="both"/>
        <w:rPr>
          <w:rFonts w:ascii="Museo 300" w:hAnsi="Museo 300" w:cs="Arial"/>
          <w:b/>
          <w:sz w:val="22"/>
          <w:szCs w:val="22"/>
          <w:highlight w:val="yellow"/>
          <w:u w:val="single"/>
        </w:rPr>
      </w:pPr>
    </w:p>
    <w:p w14:paraId="23C5991D" w14:textId="77777777" w:rsidR="00E351A9" w:rsidRPr="00D92562" w:rsidRDefault="00E351A9" w:rsidP="00E351A9">
      <w:pPr>
        <w:tabs>
          <w:tab w:val="left" w:pos="2055"/>
        </w:tabs>
        <w:jc w:val="both"/>
        <w:rPr>
          <w:rFonts w:ascii="Museo 300" w:eastAsia="SimSun" w:hAnsi="Museo 300"/>
          <w:sz w:val="22"/>
          <w:szCs w:val="22"/>
        </w:rPr>
      </w:pPr>
      <w:r w:rsidRPr="00D92562">
        <w:rPr>
          <w:rFonts w:ascii="Museo 300" w:hAnsi="Museo 300" w:cs="Arial Narrow"/>
          <w:snapToGrid w:val="0"/>
          <w:sz w:val="22"/>
          <w:szCs w:val="22"/>
        </w:rPr>
        <w:t>De acuerdo a las Bases de Licitación s</w:t>
      </w:r>
      <w:r w:rsidRPr="00D92562">
        <w:rPr>
          <w:rFonts w:ascii="Museo 300" w:eastAsia="SimSun" w:hAnsi="Museo 300"/>
          <w:sz w:val="22"/>
          <w:szCs w:val="22"/>
        </w:rPr>
        <w:t>e establece como condición previa para la consideración de la propuesta económica obtener en la evaluación técnica un mínimo de veinte puntos (20.00), las ofertas que no alcancen dicho puntaje serán descalificadas.</w:t>
      </w:r>
    </w:p>
    <w:p w14:paraId="1EF0D8C6" w14:textId="77777777" w:rsidR="00E351A9" w:rsidRPr="00D92562" w:rsidRDefault="00E351A9" w:rsidP="00E351A9">
      <w:pPr>
        <w:jc w:val="both"/>
        <w:rPr>
          <w:rFonts w:ascii="Museo 300" w:hAnsi="Museo 300" w:cs="Arial Narrow"/>
          <w:sz w:val="22"/>
          <w:szCs w:val="22"/>
        </w:rPr>
      </w:pPr>
      <w:r w:rsidRPr="00D92562">
        <w:rPr>
          <w:rFonts w:ascii="Museo 300" w:hAnsi="Museo 300" w:cs="Arial Narrow"/>
          <w:sz w:val="22"/>
          <w:szCs w:val="22"/>
        </w:rPr>
        <w:t>Luego de evaluada</w:t>
      </w:r>
      <w:r>
        <w:rPr>
          <w:rFonts w:ascii="Museo 300" w:hAnsi="Museo 300" w:cs="Arial Narrow"/>
          <w:sz w:val="22"/>
          <w:szCs w:val="22"/>
        </w:rPr>
        <w:t xml:space="preserve"> la oferta  </w:t>
      </w:r>
      <w:r w:rsidRPr="00D92562">
        <w:rPr>
          <w:rFonts w:ascii="Museo 300" w:hAnsi="Museo 300" w:cs="Arial Narrow"/>
          <w:sz w:val="22"/>
          <w:szCs w:val="22"/>
        </w:rPr>
        <w:t>presentada</w:t>
      </w:r>
      <w:r>
        <w:rPr>
          <w:rFonts w:ascii="Museo 300" w:hAnsi="Museo 300" w:cs="Arial Narrow"/>
          <w:sz w:val="22"/>
          <w:szCs w:val="22"/>
        </w:rPr>
        <w:t xml:space="preserve"> </w:t>
      </w:r>
      <w:r w:rsidRPr="00D92562">
        <w:rPr>
          <w:rFonts w:ascii="Museo 300" w:hAnsi="Museo 300" w:cs="Arial Narrow"/>
          <w:sz w:val="22"/>
          <w:szCs w:val="22"/>
        </w:rPr>
        <w:t xml:space="preserve"> por </w:t>
      </w:r>
      <w:r>
        <w:rPr>
          <w:rFonts w:ascii="Museo 300" w:hAnsi="Museo 300" w:cs="Arial Narrow"/>
          <w:sz w:val="22"/>
          <w:szCs w:val="22"/>
        </w:rPr>
        <w:t xml:space="preserve">el </w:t>
      </w:r>
      <w:r>
        <w:rPr>
          <w:rFonts w:ascii="Museo 300" w:hAnsi="Museo 300" w:cs="Arial Narrow"/>
          <w:snapToGrid w:val="0"/>
          <w:sz w:val="22"/>
          <w:szCs w:val="22"/>
        </w:rPr>
        <w:t xml:space="preserve">ofertante CALLEJA, </w:t>
      </w:r>
      <w:r w:rsidRPr="00D92562">
        <w:rPr>
          <w:rFonts w:ascii="Museo 300" w:hAnsi="Museo 300" w:cs="Arial Narrow"/>
          <w:sz w:val="22"/>
          <w:szCs w:val="22"/>
        </w:rPr>
        <w:t xml:space="preserve">S.A. DE C.V.; pudo verificarse que </w:t>
      </w:r>
      <w:r w:rsidRPr="00D92562">
        <w:rPr>
          <w:rFonts w:ascii="Museo 300" w:hAnsi="Museo 300" w:cs="Arial Narrow"/>
          <w:b/>
          <w:sz w:val="22"/>
          <w:szCs w:val="22"/>
        </w:rPr>
        <w:t xml:space="preserve">CUMPLIÓ CON LO REQUERIDO, </w:t>
      </w:r>
      <w:r w:rsidRPr="00D92562">
        <w:rPr>
          <w:rFonts w:ascii="Museo 300" w:hAnsi="Museo 300" w:cs="Arial Narrow"/>
          <w:sz w:val="22"/>
          <w:szCs w:val="22"/>
        </w:rPr>
        <w:t>en su totalidad según lo establecido</w:t>
      </w:r>
      <w:r w:rsidRPr="00D92562">
        <w:rPr>
          <w:rFonts w:ascii="Museo 300" w:hAnsi="Museo 300" w:cs="Arial Narrow"/>
          <w:b/>
          <w:sz w:val="22"/>
          <w:szCs w:val="22"/>
        </w:rPr>
        <w:t xml:space="preserve"> </w:t>
      </w:r>
      <w:r w:rsidRPr="00D92562">
        <w:rPr>
          <w:rFonts w:ascii="Museo 300" w:hAnsi="Museo 300" w:cs="Arial Narrow"/>
          <w:sz w:val="22"/>
          <w:szCs w:val="22"/>
        </w:rPr>
        <w:t xml:space="preserve">en las Bases de Licitación, logrando </w:t>
      </w:r>
      <w:r w:rsidRPr="00D92562">
        <w:rPr>
          <w:rFonts w:ascii="Museo 300" w:hAnsi="Museo 300" w:cs="Arial Narrow"/>
          <w:b/>
          <w:sz w:val="22"/>
          <w:szCs w:val="22"/>
        </w:rPr>
        <w:t xml:space="preserve">ALCANZAR UN PUNTAJE DE </w:t>
      </w:r>
      <w:r>
        <w:rPr>
          <w:rFonts w:ascii="Museo 300" w:hAnsi="Museo 300" w:cs="Arial Narrow"/>
          <w:b/>
          <w:sz w:val="22"/>
          <w:szCs w:val="22"/>
        </w:rPr>
        <w:t>38</w:t>
      </w:r>
      <w:r w:rsidRPr="00D92562">
        <w:rPr>
          <w:rFonts w:ascii="Museo 300" w:hAnsi="Museo 300" w:cs="Arial Narrow"/>
          <w:b/>
          <w:sz w:val="22"/>
          <w:szCs w:val="22"/>
        </w:rPr>
        <w:t>.00 PUNTOS</w:t>
      </w:r>
      <w:r>
        <w:rPr>
          <w:rFonts w:ascii="Museo 300" w:hAnsi="Museo 300" w:cs="Arial Narrow"/>
          <w:b/>
          <w:sz w:val="22"/>
          <w:szCs w:val="22"/>
        </w:rPr>
        <w:t xml:space="preserve">, </w:t>
      </w:r>
      <w:r>
        <w:rPr>
          <w:rFonts w:ascii="Museo 300" w:hAnsi="Museo 300" w:cs="Arial Narrow"/>
          <w:sz w:val="22"/>
          <w:szCs w:val="22"/>
        </w:rPr>
        <w:t>con respecto a los 38:00 puntos que es el puntaje máximo y 20.00 puntos que es el puntaje mínimo requerido</w:t>
      </w:r>
      <w:r w:rsidRPr="00D92562">
        <w:rPr>
          <w:rFonts w:ascii="Museo 300" w:hAnsi="Museo 300" w:cs="Arial Narrow"/>
          <w:sz w:val="22"/>
          <w:szCs w:val="22"/>
        </w:rPr>
        <w:t xml:space="preserve">.  Por tanto, se considera </w:t>
      </w:r>
      <w:r w:rsidRPr="00D92562">
        <w:rPr>
          <w:rFonts w:ascii="Museo 300" w:hAnsi="Museo 300" w:cs="Arial Narrow"/>
          <w:b/>
          <w:bCs/>
          <w:sz w:val="22"/>
          <w:szCs w:val="22"/>
        </w:rPr>
        <w:t xml:space="preserve">ELEGIBLE </w:t>
      </w:r>
      <w:r w:rsidRPr="00D92562">
        <w:rPr>
          <w:rFonts w:ascii="Museo 300" w:hAnsi="Museo 300" w:cs="Arial Narrow"/>
          <w:sz w:val="22"/>
          <w:szCs w:val="22"/>
        </w:rPr>
        <w:t xml:space="preserve">para continuar en el proceso de evaluación.   </w:t>
      </w:r>
    </w:p>
    <w:p w14:paraId="18B8F621" w14:textId="77777777" w:rsidR="00E351A9" w:rsidRDefault="00E351A9" w:rsidP="00E351A9">
      <w:pPr>
        <w:widowControl w:val="0"/>
        <w:jc w:val="center"/>
        <w:rPr>
          <w:rFonts w:ascii="Museo 300" w:hAnsi="Museo 300" w:cs="Arial Narrow"/>
          <w:b/>
          <w:bCs/>
          <w:snapToGrid w:val="0"/>
          <w:sz w:val="22"/>
          <w:szCs w:val="22"/>
        </w:rPr>
      </w:pPr>
    </w:p>
    <w:p w14:paraId="0AC70D6F" w14:textId="77777777" w:rsidR="00E351A9" w:rsidRPr="00D92562" w:rsidRDefault="00E351A9" w:rsidP="00E351A9">
      <w:pPr>
        <w:widowControl w:val="0"/>
        <w:jc w:val="center"/>
        <w:rPr>
          <w:rFonts w:ascii="Museo 300" w:hAnsi="Museo 300" w:cs="Arial Narrow"/>
          <w:b/>
          <w:bCs/>
          <w:snapToGrid w:val="0"/>
          <w:sz w:val="22"/>
          <w:szCs w:val="22"/>
        </w:rPr>
      </w:pPr>
      <w:r w:rsidRPr="00D92562">
        <w:rPr>
          <w:rFonts w:ascii="Museo 300" w:hAnsi="Museo 300" w:cs="Arial Narrow"/>
          <w:b/>
          <w:bCs/>
          <w:snapToGrid w:val="0"/>
          <w:sz w:val="22"/>
          <w:szCs w:val="22"/>
        </w:rPr>
        <w:t>D)  EVALUACIÓN ECONOMICA (MAXIMO 22.00 PUNTOS/MINIMO 10 PUNTOS)</w:t>
      </w:r>
    </w:p>
    <w:p w14:paraId="115B0CB5" w14:textId="77777777" w:rsidR="00E351A9" w:rsidRPr="00D92562" w:rsidRDefault="00E351A9" w:rsidP="00E351A9">
      <w:pPr>
        <w:widowControl w:val="0"/>
        <w:tabs>
          <w:tab w:val="left" w:pos="4965"/>
        </w:tabs>
        <w:rPr>
          <w:rFonts w:ascii="Museo 300" w:hAnsi="Museo 300" w:cs="Arial Narrow"/>
          <w:sz w:val="22"/>
          <w:szCs w:val="22"/>
        </w:rPr>
      </w:pPr>
      <w:r w:rsidRPr="00D92562">
        <w:rPr>
          <w:rFonts w:ascii="Museo 300" w:hAnsi="Museo 300" w:cs="Arial Narrow"/>
          <w:b/>
          <w:bCs/>
          <w:snapToGrid w:val="0"/>
          <w:sz w:val="22"/>
          <w:szCs w:val="22"/>
        </w:rPr>
        <w:tab/>
      </w:r>
    </w:p>
    <w:p w14:paraId="6D0323C3" w14:textId="77777777" w:rsidR="00E351A9" w:rsidRPr="00D92562" w:rsidRDefault="00E351A9" w:rsidP="00E351A9">
      <w:pPr>
        <w:autoSpaceDE w:val="0"/>
        <w:autoSpaceDN w:val="0"/>
        <w:adjustRightInd w:val="0"/>
        <w:jc w:val="both"/>
        <w:rPr>
          <w:rFonts w:ascii="Museo 300" w:hAnsi="Museo 300" w:cs="Arial Narrow"/>
          <w:sz w:val="22"/>
          <w:szCs w:val="22"/>
        </w:rPr>
      </w:pPr>
      <w:r w:rsidRPr="00D92562">
        <w:rPr>
          <w:rFonts w:ascii="Museo 300" w:hAnsi="Museo 300" w:cs="Arial Narrow"/>
          <w:sz w:val="22"/>
          <w:szCs w:val="22"/>
        </w:rPr>
        <w:t xml:space="preserve">Después de haber superado las evaluaciones anteriores la empresa </w:t>
      </w:r>
      <w:r>
        <w:rPr>
          <w:rFonts w:ascii="Museo 300" w:hAnsi="Museo 300" w:cs="Arial Narrow"/>
          <w:sz w:val="22"/>
          <w:szCs w:val="22"/>
        </w:rPr>
        <w:t>CALLEJA, S.A. DE C.V.</w:t>
      </w:r>
      <w:r w:rsidRPr="00D92562">
        <w:rPr>
          <w:rFonts w:ascii="Museo 300" w:hAnsi="Museo 300" w:cs="Arial Narrow"/>
          <w:sz w:val="22"/>
          <w:szCs w:val="22"/>
        </w:rPr>
        <w:t xml:space="preserve">, </w:t>
      </w:r>
      <w:r>
        <w:rPr>
          <w:rFonts w:ascii="Museo 300" w:hAnsi="Museo 300" w:cs="Arial Narrow"/>
          <w:sz w:val="22"/>
          <w:szCs w:val="22"/>
        </w:rPr>
        <w:t xml:space="preserve">por ser único ofertante fue </w:t>
      </w:r>
      <w:r w:rsidRPr="00D92562">
        <w:rPr>
          <w:rFonts w:ascii="Museo 300" w:hAnsi="Museo 300" w:cs="Arial Narrow"/>
          <w:sz w:val="22"/>
          <w:szCs w:val="22"/>
        </w:rPr>
        <w:t xml:space="preserve">evaluada directamente con la ponderación total de 22.00 puntos establecidos para esta etapa. </w:t>
      </w:r>
    </w:p>
    <w:p w14:paraId="2C7FEFE5" w14:textId="77777777" w:rsidR="00E351A9" w:rsidRPr="00D92562" w:rsidRDefault="00E351A9" w:rsidP="00E351A9">
      <w:pPr>
        <w:autoSpaceDE w:val="0"/>
        <w:autoSpaceDN w:val="0"/>
        <w:adjustRightInd w:val="0"/>
        <w:jc w:val="both"/>
        <w:rPr>
          <w:rFonts w:ascii="Museo 300" w:hAnsi="Museo 300" w:cs="Arial Narrow"/>
          <w:sz w:val="22"/>
          <w:szCs w:val="22"/>
        </w:rPr>
      </w:pPr>
    </w:p>
    <w:p w14:paraId="4322E800" w14:textId="77777777" w:rsidR="00E351A9" w:rsidRPr="00D92562" w:rsidRDefault="00E351A9" w:rsidP="00E351A9">
      <w:pPr>
        <w:autoSpaceDE w:val="0"/>
        <w:autoSpaceDN w:val="0"/>
        <w:adjustRightInd w:val="0"/>
        <w:jc w:val="both"/>
        <w:rPr>
          <w:rFonts w:ascii="Museo 300" w:hAnsi="Museo 300" w:cs="Arial Narrow"/>
          <w:sz w:val="22"/>
          <w:szCs w:val="22"/>
        </w:rPr>
      </w:pPr>
      <w:r w:rsidRPr="00D92562">
        <w:rPr>
          <w:rFonts w:ascii="Museo 300" w:hAnsi="Museo 300" w:cs="Arial Narrow"/>
          <w:sz w:val="22"/>
          <w:szCs w:val="22"/>
        </w:rPr>
        <w:t xml:space="preserve">En conclusión el ofertante </w:t>
      </w:r>
      <w:r>
        <w:rPr>
          <w:rFonts w:ascii="Museo 300" w:hAnsi="Museo 300" w:cs="Arial Narrow"/>
          <w:sz w:val="22"/>
          <w:szCs w:val="22"/>
        </w:rPr>
        <w:t xml:space="preserve">CALLEJA, </w:t>
      </w:r>
      <w:r w:rsidRPr="00D92562">
        <w:rPr>
          <w:rFonts w:ascii="Museo 300" w:hAnsi="Museo 300" w:cs="Arial Narrow"/>
          <w:sz w:val="22"/>
          <w:szCs w:val="22"/>
        </w:rPr>
        <w:t>S.A.</w:t>
      </w:r>
      <w:r>
        <w:rPr>
          <w:rFonts w:ascii="Museo 300" w:hAnsi="Museo 300" w:cs="Arial Narrow"/>
          <w:sz w:val="22"/>
          <w:szCs w:val="22"/>
        </w:rPr>
        <w:t xml:space="preserve"> DE C.V.</w:t>
      </w:r>
      <w:r w:rsidRPr="00D92562">
        <w:rPr>
          <w:rFonts w:ascii="Museo 300" w:hAnsi="Museo 300" w:cs="Arial Narrow"/>
          <w:sz w:val="22"/>
          <w:szCs w:val="22"/>
        </w:rPr>
        <w:t>,</w:t>
      </w:r>
      <w:r>
        <w:rPr>
          <w:rFonts w:ascii="Museo 300" w:hAnsi="Museo 300" w:cs="Arial Narrow"/>
          <w:sz w:val="22"/>
          <w:szCs w:val="22"/>
        </w:rPr>
        <w:t xml:space="preserve"> </w:t>
      </w:r>
      <w:r w:rsidRPr="00D92562">
        <w:rPr>
          <w:rFonts w:ascii="Museo 300" w:hAnsi="Museo 300" w:cs="Arial Narrow"/>
          <w:sz w:val="22"/>
          <w:szCs w:val="22"/>
        </w:rPr>
        <w:t xml:space="preserve">logró obtener un </w:t>
      </w:r>
      <w:r w:rsidRPr="00D92562">
        <w:rPr>
          <w:rFonts w:ascii="Museo 300" w:hAnsi="Museo 300" w:cs="Arial Narrow"/>
          <w:b/>
          <w:sz w:val="22"/>
          <w:szCs w:val="22"/>
        </w:rPr>
        <w:t>PUNTAJE TOTAL FINAL DE</w:t>
      </w:r>
      <w:r w:rsidRPr="00D92562">
        <w:rPr>
          <w:rFonts w:ascii="Museo 300" w:hAnsi="Museo 300" w:cs="Arial Narrow"/>
          <w:sz w:val="22"/>
          <w:szCs w:val="22"/>
        </w:rPr>
        <w:t xml:space="preserve"> </w:t>
      </w:r>
      <w:r>
        <w:rPr>
          <w:rFonts w:ascii="Museo 300" w:hAnsi="Museo 300" w:cs="Arial Narrow"/>
          <w:sz w:val="22"/>
          <w:szCs w:val="22"/>
        </w:rPr>
        <w:t>100</w:t>
      </w:r>
      <w:r w:rsidRPr="00DB3A63">
        <w:rPr>
          <w:rFonts w:ascii="Museo 300" w:hAnsi="Museo 300" w:cs="Arial Narrow"/>
          <w:b/>
          <w:sz w:val="22"/>
          <w:szCs w:val="22"/>
        </w:rPr>
        <w:t>.00 puntos</w:t>
      </w:r>
      <w:r w:rsidRPr="00D92562">
        <w:rPr>
          <w:rFonts w:ascii="Museo 300" w:hAnsi="Museo 300" w:cs="Arial Narrow"/>
          <w:sz w:val="22"/>
          <w:szCs w:val="22"/>
        </w:rPr>
        <w:t xml:space="preserve"> distribuidos de la siguiente manera: </w:t>
      </w:r>
    </w:p>
    <w:p w14:paraId="2D2B309A" w14:textId="77777777" w:rsidR="00E351A9" w:rsidRPr="00D92562" w:rsidRDefault="00E351A9" w:rsidP="00E351A9">
      <w:pPr>
        <w:autoSpaceDE w:val="0"/>
        <w:autoSpaceDN w:val="0"/>
        <w:adjustRightInd w:val="0"/>
        <w:jc w:val="both"/>
        <w:rPr>
          <w:rFonts w:ascii="Museo 300" w:hAnsi="Museo 300" w:cs="Arial Narrow"/>
          <w:sz w:val="22"/>
          <w:szCs w:val="22"/>
        </w:rPr>
      </w:pPr>
    </w:p>
    <w:tbl>
      <w:tblPr>
        <w:tblpPr w:leftFromText="141" w:rightFromText="141" w:vertAnchor="text"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2405"/>
        <w:gridCol w:w="1843"/>
        <w:gridCol w:w="1701"/>
      </w:tblGrid>
      <w:tr w:rsidR="00E351A9" w:rsidRPr="00D92562" w14:paraId="05875D59" w14:textId="77777777" w:rsidTr="00003B61">
        <w:trPr>
          <w:trHeight w:val="292"/>
        </w:trPr>
        <w:tc>
          <w:tcPr>
            <w:tcW w:w="2835" w:type="dxa"/>
            <w:vMerge w:val="restart"/>
            <w:shd w:val="clear" w:color="auto" w:fill="D9D9D9"/>
            <w:vAlign w:val="center"/>
          </w:tcPr>
          <w:p w14:paraId="6CF44D4C" w14:textId="77777777" w:rsidR="00E351A9" w:rsidRPr="00C87940" w:rsidRDefault="00E351A9" w:rsidP="00003B61">
            <w:pPr>
              <w:pStyle w:val="Textoindependiente"/>
              <w:spacing w:line="288" w:lineRule="auto"/>
              <w:jc w:val="center"/>
              <w:rPr>
                <w:rFonts w:ascii="Museo 300" w:hAnsi="Museo 300" w:cs="Arial Narrow"/>
                <w:b/>
                <w:bCs/>
                <w:sz w:val="20"/>
                <w:szCs w:val="20"/>
              </w:rPr>
            </w:pPr>
            <w:r w:rsidRPr="00C87940">
              <w:rPr>
                <w:rFonts w:ascii="Museo 300" w:hAnsi="Museo 300" w:cs="Arial Narrow"/>
                <w:b/>
                <w:bCs/>
                <w:sz w:val="20"/>
                <w:szCs w:val="20"/>
              </w:rPr>
              <w:t>FASES DE EVALUACIÓN</w:t>
            </w:r>
          </w:p>
        </w:tc>
        <w:tc>
          <w:tcPr>
            <w:tcW w:w="2405" w:type="dxa"/>
            <w:shd w:val="clear" w:color="auto" w:fill="D9D9D9"/>
            <w:vAlign w:val="center"/>
          </w:tcPr>
          <w:p w14:paraId="73465624" w14:textId="77777777" w:rsidR="00E351A9" w:rsidRPr="00C87940" w:rsidRDefault="00E351A9" w:rsidP="00003B61">
            <w:pPr>
              <w:pStyle w:val="Textoindependiente"/>
              <w:spacing w:line="288" w:lineRule="auto"/>
              <w:jc w:val="center"/>
              <w:rPr>
                <w:rFonts w:ascii="Museo 300" w:hAnsi="Museo 300" w:cs="Arial Narrow"/>
                <w:b/>
                <w:bCs/>
                <w:sz w:val="20"/>
                <w:szCs w:val="20"/>
              </w:rPr>
            </w:pPr>
            <w:r w:rsidRPr="00C87940">
              <w:rPr>
                <w:rFonts w:ascii="Museo 300" w:hAnsi="Museo 300" w:cs="Arial Narrow"/>
                <w:b/>
                <w:bCs/>
                <w:sz w:val="20"/>
                <w:szCs w:val="20"/>
              </w:rPr>
              <w:t>PUNTAJE OBTENIDO</w:t>
            </w:r>
          </w:p>
        </w:tc>
        <w:tc>
          <w:tcPr>
            <w:tcW w:w="1843" w:type="dxa"/>
            <w:vMerge w:val="restart"/>
            <w:shd w:val="clear" w:color="auto" w:fill="D9D9D9"/>
            <w:vAlign w:val="center"/>
          </w:tcPr>
          <w:p w14:paraId="6C6394E4" w14:textId="77777777" w:rsidR="00E351A9" w:rsidRPr="00C87940" w:rsidRDefault="00E351A9" w:rsidP="00003B61">
            <w:pPr>
              <w:pStyle w:val="Textoindependiente"/>
              <w:spacing w:line="288" w:lineRule="auto"/>
              <w:jc w:val="center"/>
              <w:rPr>
                <w:rFonts w:ascii="Museo 300" w:hAnsi="Museo 300" w:cs="Arial Narrow"/>
                <w:b/>
                <w:bCs/>
                <w:sz w:val="20"/>
                <w:szCs w:val="20"/>
              </w:rPr>
            </w:pPr>
            <w:r w:rsidRPr="00C87940">
              <w:rPr>
                <w:rFonts w:ascii="Museo 300" w:hAnsi="Museo 300" w:cs="Arial Narrow"/>
                <w:b/>
                <w:bCs/>
                <w:sz w:val="20"/>
                <w:szCs w:val="20"/>
              </w:rPr>
              <w:t>MAXIMOS</w:t>
            </w:r>
          </w:p>
        </w:tc>
        <w:tc>
          <w:tcPr>
            <w:tcW w:w="1701" w:type="dxa"/>
            <w:vMerge w:val="restart"/>
            <w:shd w:val="clear" w:color="auto" w:fill="D9D9D9"/>
            <w:vAlign w:val="center"/>
          </w:tcPr>
          <w:p w14:paraId="4353EBBC" w14:textId="77777777" w:rsidR="00E351A9" w:rsidRPr="00C87940" w:rsidRDefault="00E351A9" w:rsidP="00003B61">
            <w:pPr>
              <w:pStyle w:val="Textoindependiente"/>
              <w:spacing w:line="288" w:lineRule="auto"/>
              <w:jc w:val="center"/>
              <w:rPr>
                <w:rFonts w:ascii="Museo 300" w:hAnsi="Museo 300" w:cs="Arial Narrow"/>
                <w:b/>
                <w:bCs/>
                <w:sz w:val="20"/>
                <w:szCs w:val="20"/>
              </w:rPr>
            </w:pPr>
            <w:r w:rsidRPr="00C87940">
              <w:rPr>
                <w:rFonts w:ascii="Museo 300" w:hAnsi="Museo 300" w:cs="Arial Narrow"/>
                <w:b/>
                <w:bCs/>
                <w:sz w:val="20"/>
                <w:szCs w:val="20"/>
              </w:rPr>
              <w:t>MINIMOS</w:t>
            </w:r>
          </w:p>
        </w:tc>
      </w:tr>
      <w:tr w:rsidR="00E351A9" w:rsidRPr="00D92562" w14:paraId="26F9489A" w14:textId="77777777" w:rsidTr="00003B61">
        <w:trPr>
          <w:trHeight w:val="186"/>
        </w:trPr>
        <w:tc>
          <w:tcPr>
            <w:tcW w:w="2835" w:type="dxa"/>
            <w:vMerge/>
          </w:tcPr>
          <w:p w14:paraId="3514CED6" w14:textId="77777777" w:rsidR="00E351A9" w:rsidRPr="00C87940" w:rsidRDefault="00E351A9" w:rsidP="00003B61">
            <w:pPr>
              <w:pStyle w:val="Textoindependiente"/>
              <w:spacing w:line="288" w:lineRule="auto"/>
              <w:jc w:val="center"/>
              <w:rPr>
                <w:rFonts w:ascii="Museo 300" w:hAnsi="Museo 300" w:cs="Arial Narrow"/>
                <w:b/>
                <w:bCs/>
                <w:sz w:val="20"/>
                <w:szCs w:val="20"/>
              </w:rPr>
            </w:pPr>
          </w:p>
        </w:tc>
        <w:tc>
          <w:tcPr>
            <w:tcW w:w="2405" w:type="dxa"/>
            <w:shd w:val="clear" w:color="auto" w:fill="D9D9D9"/>
          </w:tcPr>
          <w:p w14:paraId="7A4FC7B9" w14:textId="77777777" w:rsidR="00E351A9" w:rsidRPr="00C87940" w:rsidRDefault="00E351A9" w:rsidP="00003B61">
            <w:pPr>
              <w:pStyle w:val="Textoindependiente"/>
              <w:jc w:val="center"/>
              <w:rPr>
                <w:rFonts w:ascii="Museo 300" w:hAnsi="Museo 300" w:cs="Arial Narrow"/>
                <w:b/>
                <w:bCs/>
                <w:sz w:val="20"/>
                <w:szCs w:val="20"/>
              </w:rPr>
            </w:pPr>
            <w:r w:rsidRPr="00C87940">
              <w:rPr>
                <w:rFonts w:ascii="Museo 300" w:hAnsi="Museo 300" w:cs="Arial Narrow"/>
                <w:b/>
                <w:bCs/>
                <w:sz w:val="20"/>
                <w:szCs w:val="20"/>
              </w:rPr>
              <w:t xml:space="preserve">OFERTA  No. </w:t>
            </w:r>
            <w:r>
              <w:rPr>
                <w:rFonts w:ascii="Museo 300" w:hAnsi="Museo 300" w:cs="Arial Narrow"/>
                <w:b/>
                <w:bCs/>
                <w:sz w:val="20"/>
                <w:szCs w:val="20"/>
              </w:rPr>
              <w:t>1</w:t>
            </w:r>
          </w:p>
          <w:p w14:paraId="61ADF832" w14:textId="77777777" w:rsidR="00E351A9" w:rsidRPr="00C87940" w:rsidRDefault="00E351A9" w:rsidP="00003B61">
            <w:pPr>
              <w:pStyle w:val="Textoindependiente"/>
              <w:jc w:val="center"/>
              <w:rPr>
                <w:rFonts w:ascii="Museo 300" w:hAnsi="Museo 300" w:cs="Arial Narrow"/>
                <w:b/>
                <w:bCs/>
                <w:sz w:val="20"/>
                <w:szCs w:val="20"/>
              </w:rPr>
            </w:pPr>
            <w:r>
              <w:rPr>
                <w:rFonts w:ascii="Museo 300" w:hAnsi="Museo 300" w:cs="Arial Narrow"/>
                <w:b/>
                <w:bCs/>
                <w:sz w:val="20"/>
                <w:szCs w:val="20"/>
              </w:rPr>
              <w:t>CALLEJA, S.A. DE C.V.</w:t>
            </w:r>
          </w:p>
        </w:tc>
        <w:tc>
          <w:tcPr>
            <w:tcW w:w="1843" w:type="dxa"/>
            <w:vMerge/>
          </w:tcPr>
          <w:p w14:paraId="6A1776E5" w14:textId="77777777" w:rsidR="00E351A9" w:rsidRPr="00C87940" w:rsidRDefault="00E351A9" w:rsidP="00003B61">
            <w:pPr>
              <w:pStyle w:val="Textoindependiente"/>
              <w:spacing w:line="288" w:lineRule="auto"/>
              <w:jc w:val="center"/>
              <w:rPr>
                <w:rFonts w:ascii="Museo 300" w:hAnsi="Museo 300" w:cs="Arial Narrow"/>
                <w:b/>
                <w:bCs/>
                <w:sz w:val="20"/>
                <w:szCs w:val="20"/>
              </w:rPr>
            </w:pPr>
          </w:p>
        </w:tc>
        <w:tc>
          <w:tcPr>
            <w:tcW w:w="1701" w:type="dxa"/>
            <w:vMerge/>
          </w:tcPr>
          <w:p w14:paraId="21391C24" w14:textId="77777777" w:rsidR="00E351A9" w:rsidRPr="00C87940" w:rsidRDefault="00E351A9" w:rsidP="00003B61">
            <w:pPr>
              <w:pStyle w:val="Textoindependiente"/>
              <w:spacing w:line="288" w:lineRule="auto"/>
              <w:jc w:val="center"/>
              <w:rPr>
                <w:rFonts w:ascii="Museo 300" w:hAnsi="Museo 300" w:cs="Arial Narrow"/>
                <w:b/>
                <w:bCs/>
                <w:sz w:val="20"/>
                <w:szCs w:val="20"/>
              </w:rPr>
            </w:pPr>
          </w:p>
        </w:tc>
      </w:tr>
      <w:tr w:rsidR="00E351A9" w:rsidRPr="00D92562" w14:paraId="6C8ED169" w14:textId="77777777" w:rsidTr="00003B61">
        <w:trPr>
          <w:trHeight w:val="323"/>
        </w:trPr>
        <w:tc>
          <w:tcPr>
            <w:tcW w:w="2835" w:type="dxa"/>
          </w:tcPr>
          <w:p w14:paraId="44630646" w14:textId="77777777" w:rsidR="00E351A9" w:rsidRPr="00C87940" w:rsidRDefault="00E351A9" w:rsidP="00E351A9">
            <w:pPr>
              <w:pStyle w:val="Textoindependiente"/>
              <w:numPr>
                <w:ilvl w:val="0"/>
                <w:numId w:val="3"/>
              </w:numPr>
              <w:spacing w:after="120" w:line="288" w:lineRule="auto"/>
              <w:rPr>
                <w:rFonts w:ascii="Museo 300" w:hAnsi="Museo 300" w:cs="Arial Narrow"/>
                <w:sz w:val="20"/>
                <w:szCs w:val="20"/>
              </w:rPr>
            </w:pPr>
            <w:r w:rsidRPr="00C87940">
              <w:rPr>
                <w:rFonts w:ascii="Museo 300" w:hAnsi="Museo 300" w:cs="Arial Narrow"/>
                <w:sz w:val="20"/>
                <w:szCs w:val="20"/>
              </w:rPr>
              <w:t xml:space="preserve">EVALUACION LEGAL </w:t>
            </w:r>
          </w:p>
        </w:tc>
        <w:tc>
          <w:tcPr>
            <w:tcW w:w="2405" w:type="dxa"/>
            <w:vAlign w:val="center"/>
          </w:tcPr>
          <w:p w14:paraId="25F48C77" w14:textId="77777777" w:rsidR="00E351A9" w:rsidRPr="00C87940" w:rsidRDefault="00E351A9" w:rsidP="00003B61">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CUMPLE</w:t>
            </w:r>
          </w:p>
        </w:tc>
        <w:tc>
          <w:tcPr>
            <w:tcW w:w="1843" w:type="dxa"/>
            <w:vAlign w:val="center"/>
          </w:tcPr>
          <w:p w14:paraId="31BD6D53" w14:textId="77777777" w:rsidR="00E351A9" w:rsidRPr="00C87940" w:rsidRDefault="00E351A9" w:rsidP="00003B61">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CUMPLE</w:t>
            </w:r>
          </w:p>
        </w:tc>
        <w:tc>
          <w:tcPr>
            <w:tcW w:w="1701" w:type="dxa"/>
            <w:vAlign w:val="center"/>
          </w:tcPr>
          <w:p w14:paraId="4B17D68E" w14:textId="77777777" w:rsidR="00E351A9" w:rsidRPr="00C87940" w:rsidRDefault="00E351A9" w:rsidP="00003B61">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NO CUMPLE</w:t>
            </w:r>
          </w:p>
        </w:tc>
      </w:tr>
      <w:tr w:rsidR="00E351A9" w:rsidRPr="00D92562" w14:paraId="736449AF" w14:textId="77777777" w:rsidTr="00003B61">
        <w:trPr>
          <w:trHeight w:val="299"/>
        </w:trPr>
        <w:tc>
          <w:tcPr>
            <w:tcW w:w="2835" w:type="dxa"/>
          </w:tcPr>
          <w:p w14:paraId="3E04A274" w14:textId="77777777" w:rsidR="00E351A9" w:rsidRPr="00C87940" w:rsidRDefault="00E351A9" w:rsidP="00E351A9">
            <w:pPr>
              <w:pStyle w:val="Textoindependiente"/>
              <w:numPr>
                <w:ilvl w:val="0"/>
                <w:numId w:val="3"/>
              </w:numPr>
              <w:spacing w:after="120" w:line="288" w:lineRule="auto"/>
              <w:rPr>
                <w:rFonts w:ascii="Museo 300" w:hAnsi="Museo 300" w:cs="Arial Narrow"/>
                <w:sz w:val="20"/>
                <w:szCs w:val="20"/>
              </w:rPr>
            </w:pPr>
            <w:r w:rsidRPr="00C87940">
              <w:rPr>
                <w:rFonts w:ascii="Museo 300" w:hAnsi="Museo 300" w:cs="Arial Narrow"/>
                <w:sz w:val="20"/>
                <w:szCs w:val="20"/>
              </w:rPr>
              <w:t>EVALUACION FINANCIERA</w:t>
            </w:r>
          </w:p>
        </w:tc>
        <w:tc>
          <w:tcPr>
            <w:tcW w:w="2405" w:type="dxa"/>
            <w:vAlign w:val="center"/>
          </w:tcPr>
          <w:p w14:paraId="52D918FA" w14:textId="77777777" w:rsidR="00E351A9" w:rsidRPr="00C87940" w:rsidRDefault="00E351A9" w:rsidP="00003B61">
            <w:pPr>
              <w:pStyle w:val="Textoindependiente"/>
              <w:spacing w:line="288" w:lineRule="auto"/>
              <w:jc w:val="center"/>
              <w:rPr>
                <w:rFonts w:ascii="Museo 300" w:hAnsi="Museo 300" w:cs="Arial Narrow"/>
                <w:sz w:val="20"/>
                <w:szCs w:val="20"/>
              </w:rPr>
            </w:pPr>
            <w:r>
              <w:rPr>
                <w:rFonts w:ascii="Museo 300" w:hAnsi="Museo 300" w:cs="Arial Narrow"/>
                <w:sz w:val="20"/>
                <w:szCs w:val="20"/>
              </w:rPr>
              <w:t>40.00</w:t>
            </w:r>
            <w:r w:rsidRPr="00C87940">
              <w:rPr>
                <w:rFonts w:ascii="Museo 300" w:hAnsi="Museo 300" w:cs="Arial Narrow"/>
                <w:sz w:val="20"/>
                <w:szCs w:val="20"/>
              </w:rPr>
              <w:t xml:space="preserve"> PUNTOS</w:t>
            </w:r>
          </w:p>
        </w:tc>
        <w:tc>
          <w:tcPr>
            <w:tcW w:w="1843" w:type="dxa"/>
            <w:vAlign w:val="center"/>
          </w:tcPr>
          <w:p w14:paraId="6DA00AAE" w14:textId="77777777" w:rsidR="00E351A9" w:rsidRPr="00C87940" w:rsidRDefault="00E351A9" w:rsidP="00003B61">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40.00 PUNTOS</w:t>
            </w:r>
          </w:p>
        </w:tc>
        <w:tc>
          <w:tcPr>
            <w:tcW w:w="1701" w:type="dxa"/>
            <w:vAlign w:val="center"/>
          </w:tcPr>
          <w:p w14:paraId="2FC6A993" w14:textId="77777777" w:rsidR="00E351A9" w:rsidRPr="00C87940" w:rsidRDefault="00E351A9" w:rsidP="00003B61">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20.00 PUNTOS</w:t>
            </w:r>
          </w:p>
        </w:tc>
      </w:tr>
      <w:tr w:rsidR="00E351A9" w:rsidRPr="00D92562" w14:paraId="534A8A19" w14:textId="77777777" w:rsidTr="00003B61">
        <w:trPr>
          <w:trHeight w:val="227"/>
        </w:trPr>
        <w:tc>
          <w:tcPr>
            <w:tcW w:w="2835" w:type="dxa"/>
          </w:tcPr>
          <w:p w14:paraId="696BC43E" w14:textId="77777777" w:rsidR="00E351A9" w:rsidRPr="00C87940" w:rsidRDefault="00E351A9" w:rsidP="00E351A9">
            <w:pPr>
              <w:pStyle w:val="Textoindependiente"/>
              <w:numPr>
                <w:ilvl w:val="0"/>
                <w:numId w:val="3"/>
              </w:numPr>
              <w:spacing w:after="120" w:line="288" w:lineRule="auto"/>
              <w:rPr>
                <w:rFonts w:ascii="Museo 300" w:hAnsi="Museo 300" w:cs="Arial Narrow"/>
                <w:sz w:val="20"/>
                <w:szCs w:val="20"/>
              </w:rPr>
            </w:pPr>
            <w:r w:rsidRPr="00C87940">
              <w:rPr>
                <w:rFonts w:ascii="Museo 300" w:hAnsi="Museo 300" w:cs="Arial Narrow"/>
                <w:sz w:val="20"/>
                <w:szCs w:val="20"/>
              </w:rPr>
              <w:t xml:space="preserve">EVALUACION </w:t>
            </w:r>
            <w:r w:rsidRPr="00C87940">
              <w:rPr>
                <w:rFonts w:ascii="Museo 300" w:hAnsi="Museo 300" w:cs="Arial Narrow"/>
                <w:sz w:val="20"/>
                <w:szCs w:val="20"/>
              </w:rPr>
              <w:lastRenderedPageBreak/>
              <w:t>TECNICA</w:t>
            </w:r>
          </w:p>
        </w:tc>
        <w:tc>
          <w:tcPr>
            <w:tcW w:w="2405" w:type="dxa"/>
            <w:vAlign w:val="center"/>
          </w:tcPr>
          <w:p w14:paraId="66548086" w14:textId="77777777" w:rsidR="00E351A9" w:rsidRPr="00C87940" w:rsidRDefault="00E351A9" w:rsidP="00003B61">
            <w:pPr>
              <w:pStyle w:val="Textoindependiente"/>
              <w:tabs>
                <w:tab w:val="left" w:pos="450"/>
                <w:tab w:val="center" w:pos="1144"/>
              </w:tabs>
              <w:spacing w:line="288" w:lineRule="auto"/>
              <w:jc w:val="center"/>
              <w:rPr>
                <w:rFonts w:ascii="Museo 300" w:hAnsi="Museo 300" w:cs="Arial Narrow"/>
                <w:sz w:val="20"/>
                <w:szCs w:val="20"/>
              </w:rPr>
            </w:pPr>
            <w:r>
              <w:rPr>
                <w:rFonts w:ascii="Museo 300" w:hAnsi="Museo 300" w:cs="Arial Narrow"/>
                <w:sz w:val="20"/>
                <w:szCs w:val="20"/>
              </w:rPr>
              <w:lastRenderedPageBreak/>
              <w:t>38</w:t>
            </w:r>
            <w:r w:rsidRPr="00C87940">
              <w:rPr>
                <w:rFonts w:ascii="Museo 300" w:hAnsi="Museo 300" w:cs="Arial Narrow"/>
                <w:sz w:val="20"/>
                <w:szCs w:val="20"/>
              </w:rPr>
              <w:t>.00 PUNTOS</w:t>
            </w:r>
          </w:p>
        </w:tc>
        <w:tc>
          <w:tcPr>
            <w:tcW w:w="1843" w:type="dxa"/>
            <w:vAlign w:val="center"/>
          </w:tcPr>
          <w:p w14:paraId="52D37423" w14:textId="77777777" w:rsidR="00E351A9" w:rsidRPr="00C87940" w:rsidRDefault="00E351A9" w:rsidP="00003B61">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38.00 PUNTOS</w:t>
            </w:r>
          </w:p>
        </w:tc>
        <w:tc>
          <w:tcPr>
            <w:tcW w:w="1701" w:type="dxa"/>
            <w:vAlign w:val="center"/>
          </w:tcPr>
          <w:p w14:paraId="151B4C4B" w14:textId="77777777" w:rsidR="00E351A9" w:rsidRPr="00C87940" w:rsidRDefault="00E351A9" w:rsidP="00003B61">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20.00 PUNTOS</w:t>
            </w:r>
          </w:p>
        </w:tc>
      </w:tr>
      <w:tr w:rsidR="00E351A9" w:rsidRPr="00D92562" w14:paraId="4E07C654" w14:textId="77777777" w:rsidTr="00003B61">
        <w:trPr>
          <w:trHeight w:val="356"/>
        </w:trPr>
        <w:tc>
          <w:tcPr>
            <w:tcW w:w="2835" w:type="dxa"/>
          </w:tcPr>
          <w:p w14:paraId="6DA0CB67" w14:textId="77777777" w:rsidR="00E351A9" w:rsidRPr="00C87940" w:rsidRDefault="00E351A9" w:rsidP="00E351A9">
            <w:pPr>
              <w:pStyle w:val="Textoindependiente"/>
              <w:numPr>
                <w:ilvl w:val="0"/>
                <w:numId w:val="3"/>
              </w:numPr>
              <w:spacing w:after="120" w:line="288" w:lineRule="auto"/>
              <w:rPr>
                <w:rFonts w:ascii="Museo 300" w:hAnsi="Museo 300" w:cs="Arial Narrow"/>
                <w:sz w:val="20"/>
                <w:szCs w:val="20"/>
              </w:rPr>
            </w:pPr>
            <w:r w:rsidRPr="00C87940">
              <w:rPr>
                <w:rFonts w:ascii="Museo 300" w:hAnsi="Museo 300" w:cs="Arial Narrow"/>
                <w:sz w:val="20"/>
                <w:szCs w:val="20"/>
              </w:rPr>
              <w:t>EVALUACION ECONOMICA</w:t>
            </w:r>
          </w:p>
        </w:tc>
        <w:tc>
          <w:tcPr>
            <w:tcW w:w="2405" w:type="dxa"/>
            <w:vAlign w:val="center"/>
          </w:tcPr>
          <w:p w14:paraId="4CA824F4" w14:textId="77777777" w:rsidR="00E351A9" w:rsidRPr="00C87940" w:rsidRDefault="00E351A9" w:rsidP="00003B61">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22.00 PUNTOS</w:t>
            </w:r>
          </w:p>
        </w:tc>
        <w:tc>
          <w:tcPr>
            <w:tcW w:w="1843" w:type="dxa"/>
            <w:vAlign w:val="center"/>
          </w:tcPr>
          <w:p w14:paraId="699E8C44" w14:textId="77777777" w:rsidR="00E351A9" w:rsidRPr="00C87940" w:rsidRDefault="00E351A9" w:rsidP="00003B61">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22.00 PUNTOS</w:t>
            </w:r>
          </w:p>
        </w:tc>
        <w:tc>
          <w:tcPr>
            <w:tcW w:w="1701" w:type="dxa"/>
            <w:vAlign w:val="center"/>
          </w:tcPr>
          <w:p w14:paraId="0277EE90" w14:textId="77777777" w:rsidR="00E351A9" w:rsidRPr="00C87940" w:rsidRDefault="00E351A9" w:rsidP="00003B61">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10.00 PUNTOS</w:t>
            </w:r>
          </w:p>
        </w:tc>
      </w:tr>
      <w:tr w:rsidR="00E351A9" w:rsidRPr="00D92562" w14:paraId="4543DA77" w14:textId="77777777" w:rsidTr="00003B61">
        <w:trPr>
          <w:trHeight w:val="288"/>
        </w:trPr>
        <w:tc>
          <w:tcPr>
            <w:tcW w:w="2835" w:type="dxa"/>
            <w:shd w:val="clear" w:color="auto" w:fill="D9D9D9"/>
            <w:vAlign w:val="center"/>
          </w:tcPr>
          <w:p w14:paraId="1B507151" w14:textId="77777777" w:rsidR="00E351A9" w:rsidRPr="00C87940" w:rsidRDefault="00E351A9" w:rsidP="00003B61">
            <w:pPr>
              <w:pStyle w:val="Textoindependiente"/>
              <w:spacing w:line="288" w:lineRule="auto"/>
              <w:jc w:val="center"/>
              <w:rPr>
                <w:rFonts w:ascii="Museo 300" w:hAnsi="Museo 300" w:cs="Arial Narrow"/>
                <w:b/>
                <w:bCs/>
                <w:sz w:val="20"/>
                <w:szCs w:val="20"/>
              </w:rPr>
            </w:pPr>
            <w:r w:rsidRPr="00C87940">
              <w:rPr>
                <w:rFonts w:ascii="Museo 300" w:hAnsi="Museo 300" w:cs="Arial Narrow"/>
                <w:b/>
                <w:bCs/>
                <w:sz w:val="20"/>
                <w:szCs w:val="20"/>
              </w:rPr>
              <w:t>TOTAL</w:t>
            </w:r>
          </w:p>
        </w:tc>
        <w:tc>
          <w:tcPr>
            <w:tcW w:w="2405" w:type="dxa"/>
            <w:shd w:val="clear" w:color="auto" w:fill="D9D9D9"/>
            <w:vAlign w:val="center"/>
          </w:tcPr>
          <w:p w14:paraId="7817F103" w14:textId="77777777" w:rsidR="00E351A9" w:rsidRPr="00C87940" w:rsidRDefault="00E351A9" w:rsidP="00003B61">
            <w:pPr>
              <w:pStyle w:val="Textoindependiente"/>
              <w:spacing w:line="288" w:lineRule="auto"/>
              <w:jc w:val="center"/>
              <w:rPr>
                <w:rFonts w:ascii="Museo 300" w:hAnsi="Museo 300" w:cs="Arial Narrow"/>
                <w:b/>
                <w:bCs/>
                <w:sz w:val="20"/>
                <w:szCs w:val="20"/>
              </w:rPr>
            </w:pPr>
            <w:r>
              <w:rPr>
                <w:rFonts w:ascii="Museo 300" w:hAnsi="Museo 300" w:cs="Arial Narrow"/>
                <w:b/>
                <w:bCs/>
                <w:sz w:val="20"/>
                <w:szCs w:val="20"/>
              </w:rPr>
              <w:t>100</w:t>
            </w:r>
            <w:r w:rsidRPr="00C87940">
              <w:rPr>
                <w:rFonts w:ascii="Museo 300" w:hAnsi="Museo 300" w:cs="Arial Narrow"/>
                <w:b/>
                <w:bCs/>
                <w:sz w:val="20"/>
                <w:szCs w:val="20"/>
              </w:rPr>
              <w:t>.</w:t>
            </w:r>
            <w:r>
              <w:rPr>
                <w:rFonts w:ascii="Museo 300" w:hAnsi="Museo 300" w:cs="Arial Narrow"/>
                <w:b/>
                <w:bCs/>
                <w:sz w:val="20"/>
                <w:szCs w:val="20"/>
              </w:rPr>
              <w:t>0</w:t>
            </w:r>
            <w:r w:rsidRPr="00C87940">
              <w:rPr>
                <w:rFonts w:ascii="Museo 300" w:hAnsi="Museo 300" w:cs="Arial Narrow"/>
                <w:b/>
                <w:bCs/>
                <w:sz w:val="20"/>
                <w:szCs w:val="20"/>
              </w:rPr>
              <w:t>0 PUNTOS</w:t>
            </w:r>
          </w:p>
        </w:tc>
        <w:tc>
          <w:tcPr>
            <w:tcW w:w="1843" w:type="dxa"/>
            <w:shd w:val="clear" w:color="auto" w:fill="D9D9D9"/>
            <w:vAlign w:val="center"/>
          </w:tcPr>
          <w:p w14:paraId="4985EFF5" w14:textId="77777777" w:rsidR="00E351A9" w:rsidRPr="00C87940" w:rsidRDefault="00E351A9" w:rsidP="00003B61">
            <w:pPr>
              <w:pStyle w:val="Textoindependiente"/>
              <w:spacing w:line="288" w:lineRule="auto"/>
              <w:jc w:val="center"/>
              <w:rPr>
                <w:rFonts w:ascii="Museo 300" w:hAnsi="Museo 300" w:cs="Arial Narrow"/>
                <w:b/>
                <w:bCs/>
                <w:sz w:val="20"/>
                <w:szCs w:val="20"/>
              </w:rPr>
            </w:pPr>
            <w:r w:rsidRPr="00C87940">
              <w:rPr>
                <w:rFonts w:ascii="Museo 300" w:hAnsi="Museo 300" w:cs="Arial Narrow"/>
                <w:b/>
                <w:bCs/>
                <w:sz w:val="20"/>
                <w:szCs w:val="20"/>
              </w:rPr>
              <w:t>100.00 PUNTOS</w:t>
            </w:r>
          </w:p>
        </w:tc>
        <w:tc>
          <w:tcPr>
            <w:tcW w:w="1701" w:type="dxa"/>
            <w:shd w:val="clear" w:color="auto" w:fill="D9D9D9"/>
            <w:vAlign w:val="center"/>
          </w:tcPr>
          <w:p w14:paraId="32536B30" w14:textId="77777777" w:rsidR="00E351A9" w:rsidRPr="00C87940" w:rsidRDefault="00E351A9" w:rsidP="00003B61">
            <w:pPr>
              <w:pStyle w:val="Textoindependiente"/>
              <w:spacing w:line="288" w:lineRule="auto"/>
              <w:jc w:val="center"/>
              <w:rPr>
                <w:rFonts w:ascii="Museo 300" w:hAnsi="Museo 300" w:cs="Arial Narrow"/>
                <w:b/>
                <w:bCs/>
                <w:sz w:val="20"/>
                <w:szCs w:val="20"/>
              </w:rPr>
            </w:pPr>
            <w:r w:rsidRPr="00C87940">
              <w:rPr>
                <w:rFonts w:ascii="Museo 300" w:hAnsi="Museo 300" w:cs="Arial Narrow"/>
                <w:b/>
                <w:bCs/>
                <w:sz w:val="20"/>
                <w:szCs w:val="20"/>
              </w:rPr>
              <w:t>50.00 PUNTOS</w:t>
            </w:r>
          </w:p>
        </w:tc>
      </w:tr>
    </w:tbl>
    <w:p w14:paraId="5720F2C0" w14:textId="77777777" w:rsidR="00E351A9" w:rsidRDefault="00E351A9" w:rsidP="00E351A9">
      <w:pPr>
        <w:jc w:val="both"/>
        <w:rPr>
          <w:rFonts w:ascii="Museo 300" w:hAnsi="Museo 300" w:cs="Arial Narrow"/>
          <w:sz w:val="22"/>
          <w:szCs w:val="22"/>
        </w:rPr>
      </w:pPr>
    </w:p>
    <w:p w14:paraId="42905B8D" w14:textId="3A0F0048" w:rsidR="00567C17" w:rsidRPr="00E112C1" w:rsidRDefault="00E351A9" w:rsidP="00E351A9">
      <w:pPr>
        <w:jc w:val="both"/>
        <w:rPr>
          <w:rFonts w:ascii="Museo 300" w:hAnsi="Museo 300" w:cs="Arial Narrow"/>
          <w:sz w:val="22"/>
          <w:szCs w:val="22"/>
        </w:rPr>
      </w:pPr>
      <w:r w:rsidRPr="00D92562">
        <w:rPr>
          <w:rFonts w:ascii="Museo 300" w:hAnsi="Museo 300" w:cs="Arial Narrow"/>
          <w:sz w:val="22"/>
          <w:szCs w:val="22"/>
        </w:rPr>
        <w:t xml:space="preserve">Por todo lo anteriormente expuesto y dado que la oferta presentada por el ofertante </w:t>
      </w:r>
      <w:r>
        <w:rPr>
          <w:rFonts w:ascii="Museo 300" w:hAnsi="Museo 300" w:cs="Arial Narrow"/>
          <w:sz w:val="22"/>
          <w:szCs w:val="22"/>
        </w:rPr>
        <w:t xml:space="preserve">CALLEJA, S.A. DE C.V., </w:t>
      </w:r>
      <w:r w:rsidRPr="00D92562">
        <w:rPr>
          <w:rFonts w:ascii="Museo 300" w:hAnsi="Museo 300" w:cs="Arial Narrow"/>
          <w:sz w:val="22"/>
          <w:szCs w:val="22"/>
        </w:rPr>
        <w:t xml:space="preserve">ha superado todas las etapas establecidas en las Bases de Licitación, esta Comisión recomienda </w:t>
      </w:r>
      <w:r w:rsidRPr="00D92562">
        <w:rPr>
          <w:rFonts w:ascii="Museo 300" w:hAnsi="Museo 300" w:cs="Arial Narrow"/>
          <w:b/>
          <w:bCs/>
          <w:sz w:val="22"/>
          <w:szCs w:val="22"/>
        </w:rPr>
        <w:t>ADJUDICAR</w:t>
      </w:r>
      <w:r w:rsidRPr="00D92562">
        <w:rPr>
          <w:rFonts w:ascii="Museo 300" w:hAnsi="Museo 300" w:cs="Arial Narrow"/>
          <w:sz w:val="22"/>
          <w:szCs w:val="22"/>
        </w:rPr>
        <w:t>: la Licitación Pública N° LP ISTA 0</w:t>
      </w:r>
      <w:r>
        <w:rPr>
          <w:rFonts w:ascii="Museo 300" w:hAnsi="Museo 300" w:cs="Arial Narrow"/>
          <w:sz w:val="22"/>
          <w:szCs w:val="22"/>
        </w:rPr>
        <w:t>1</w:t>
      </w:r>
      <w:r w:rsidRPr="00D92562">
        <w:rPr>
          <w:rFonts w:ascii="Museo 300" w:hAnsi="Museo 300" w:cs="Arial Narrow"/>
          <w:sz w:val="22"/>
          <w:szCs w:val="22"/>
        </w:rPr>
        <w:t>/202</w:t>
      </w:r>
      <w:r>
        <w:rPr>
          <w:rFonts w:ascii="Museo 300" w:hAnsi="Museo 300" w:cs="Arial Narrow"/>
          <w:sz w:val="22"/>
          <w:szCs w:val="22"/>
        </w:rPr>
        <w:t xml:space="preserve">3 </w:t>
      </w:r>
      <w:r w:rsidRPr="00D92562">
        <w:rPr>
          <w:rFonts w:ascii="Museo 300" w:hAnsi="Museo 300" w:cs="Arial Narrow"/>
          <w:sz w:val="22"/>
          <w:szCs w:val="22"/>
        </w:rPr>
        <w:t xml:space="preserve">para la </w:t>
      </w:r>
      <w:r w:rsidRPr="00FF4A01">
        <w:rPr>
          <w:rFonts w:ascii="Museo 300" w:hAnsi="Museo 300" w:cs="Arial"/>
          <w:sz w:val="22"/>
          <w:szCs w:val="22"/>
          <w:lang w:val="es-SV"/>
        </w:rPr>
        <w:t xml:space="preserve">“ADQUISICION DE TARJETAS ELECTRONICAS GIFT CARD PARA </w:t>
      </w:r>
      <w:r>
        <w:rPr>
          <w:rFonts w:ascii="Museo 300" w:hAnsi="Museo 300" w:cs="Arial"/>
          <w:sz w:val="22"/>
          <w:szCs w:val="22"/>
          <w:lang w:val="es-SV"/>
        </w:rPr>
        <w:t xml:space="preserve">LOS </w:t>
      </w:r>
      <w:r w:rsidRPr="00FF4A01">
        <w:rPr>
          <w:rFonts w:ascii="Museo 300" w:hAnsi="Museo 300" w:cs="Arial"/>
          <w:sz w:val="22"/>
          <w:szCs w:val="22"/>
          <w:lang w:val="es-SV"/>
        </w:rPr>
        <w:t xml:space="preserve">EMPLEADOS DEL ISTA </w:t>
      </w:r>
      <w:r>
        <w:rPr>
          <w:rFonts w:ascii="Museo 300" w:hAnsi="Museo 300" w:cs="Arial"/>
          <w:sz w:val="22"/>
          <w:szCs w:val="22"/>
          <w:lang w:val="es-SV"/>
        </w:rPr>
        <w:t xml:space="preserve">PARA EL PERIODO DE </w:t>
      </w:r>
      <w:r w:rsidRPr="00FF4A01">
        <w:rPr>
          <w:rFonts w:ascii="Museo 300" w:hAnsi="Museo 300" w:cs="Arial"/>
          <w:sz w:val="22"/>
          <w:szCs w:val="22"/>
          <w:lang w:val="es-SV"/>
        </w:rPr>
        <w:t>EN</w:t>
      </w:r>
      <w:r>
        <w:rPr>
          <w:rFonts w:ascii="Museo 300" w:hAnsi="Museo 300" w:cs="Arial"/>
          <w:sz w:val="22"/>
          <w:szCs w:val="22"/>
          <w:lang w:val="es-SV"/>
        </w:rPr>
        <w:t>ERO A JUNIO DEL AÑO 2023</w:t>
      </w:r>
      <w:r w:rsidRPr="00FF4A01">
        <w:rPr>
          <w:rFonts w:ascii="Museo 300" w:hAnsi="Museo 300" w:cs="Arial"/>
          <w:sz w:val="22"/>
          <w:szCs w:val="22"/>
          <w:lang w:val="es-SV"/>
        </w:rPr>
        <w:t>”</w:t>
      </w:r>
      <w:r w:rsidRPr="00D92562">
        <w:rPr>
          <w:rFonts w:ascii="Museo 300" w:hAnsi="Museo 300" w:cs="Arial Narrow"/>
          <w:sz w:val="22"/>
          <w:szCs w:val="22"/>
        </w:rPr>
        <w:t>,</w:t>
      </w:r>
      <w:r>
        <w:rPr>
          <w:rFonts w:ascii="Museo 300" w:hAnsi="Museo 300" w:cs="Arial Narrow"/>
          <w:sz w:val="22"/>
          <w:szCs w:val="22"/>
        </w:rPr>
        <w:t xml:space="preserve"> </w:t>
      </w:r>
      <w:r w:rsidRPr="00D92562">
        <w:rPr>
          <w:rFonts w:ascii="Museo 300" w:hAnsi="Museo 300" w:cs="Arial Narrow"/>
          <w:sz w:val="22"/>
          <w:szCs w:val="22"/>
        </w:rPr>
        <w:t xml:space="preserve">al ofertante </w:t>
      </w:r>
      <w:r>
        <w:rPr>
          <w:rFonts w:ascii="Museo 300" w:hAnsi="Museo 300" w:cs="Arial Narrow"/>
          <w:sz w:val="22"/>
          <w:szCs w:val="22"/>
        </w:rPr>
        <w:t>CALLEJA, S.A. DE C.V.</w:t>
      </w:r>
      <w:r w:rsidRPr="00D92562">
        <w:rPr>
          <w:rFonts w:ascii="Museo 300" w:hAnsi="Museo 300" w:cs="Arial Narrow"/>
          <w:b/>
          <w:bCs/>
          <w:sz w:val="22"/>
          <w:szCs w:val="22"/>
        </w:rPr>
        <w:t xml:space="preserve">, </w:t>
      </w:r>
      <w:r w:rsidRPr="00DB3A63">
        <w:rPr>
          <w:rFonts w:ascii="Museo 300" w:hAnsi="Museo 300" w:cs="Arial Narrow"/>
          <w:bCs/>
          <w:sz w:val="22"/>
          <w:szCs w:val="22"/>
        </w:rPr>
        <w:t>la cual</w:t>
      </w:r>
      <w:r>
        <w:rPr>
          <w:rFonts w:ascii="Museo 300" w:hAnsi="Museo 300" w:cs="Arial Narrow"/>
          <w:b/>
          <w:bCs/>
          <w:sz w:val="22"/>
          <w:szCs w:val="22"/>
        </w:rPr>
        <w:t xml:space="preserve"> </w:t>
      </w:r>
      <w:r w:rsidRPr="00D92562">
        <w:rPr>
          <w:rFonts w:ascii="Museo 300" w:hAnsi="Museo 300" w:cs="Arial Narrow"/>
          <w:bCs/>
          <w:sz w:val="22"/>
          <w:szCs w:val="22"/>
        </w:rPr>
        <w:t xml:space="preserve">comprende </w:t>
      </w:r>
      <w:r w:rsidRPr="00D92562">
        <w:rPr>
          <w:rFonts w:ascii="Museo 300" w:hAnsi="Museo 300" w:cs="Arial Narrow"/>
          <w:sz w:val="22"/>
          <w:szCs w:val="22"/>
        </w:rPr>
        <w:t xml:space="preserve">la adquisición de </w:t>
      </w:r>
      <w:r>
        <w:rPr>
          <w:rFonts w:ascii="Museo 300" w:hAnsi="Museo 300" w:cs="Arial Narrow"/>
          <w:sz w:val="22"/>
          <w:szCs w:val="22"/>
        </w:rPr>
        <w:t xml:space="preserve">hasta 2,568 GIFT CARD con un valor nominal de SESENTA </w:t>
      </w:r>
      <w:r w:rsidRPr="00D92562">
        <w:rPr>
          <w:rFonts w:ascii="Museo 300" w:hAnsi="Museo 300" w:cs="Arial Narrow"/>
          <w:sz w:val="22"/>
          <w:szCs w:val="22"/>
        </w:rPr>
        <w:t xml:space="preserve"> 00/100 DÓLARES ($</w:t>
      </w:r>
      <w:r>
        <w:rPr>
          <w:rFonts w:ascii="Museo 300" w:hAnsi="Museo 300" w:cs="Arial Narrow"/>
          <w:sz w:val="22"/>
          <w:szCs w:val="22"/>
        </w:rPr>
        <w:t>6</w:t>
      </w:r>
      <w:r w:rsidRPr="00D92562">
        <w:rPr>
          <w:rFonts w:ascii="Museo 300" w:hAnsi="Museo 300" w:cs="Arial Narrow"/>
          <w:sz w:val="22"/>
          <w:szCs w:val="22"/>
        </w:rPr>
        <w:t xml:space="preserve">0.00) haciendo un monto total de hasta </w:t>
      </w:r>
      <w:r>
        <w:rPr>
          <w:rFonts w:ascii="Museo 300" w:hAnsi="Museo 300" w:cs="Arial Narrow"/>
          <w:sz w:val="22"/>
          <w:szCs w:val="22"/>
        </w:rPr>
        <w:t xml:space="preserve">CIENTO CINCUENTA Y CUATRO MIL OCHENTA </w:t>
      </w:r>
      <w:r w:rsidRPr="00D92562">
        <w:rPr>
          <w:rFonts w:ascii="Museo 300" w:hAnsi="Museo 300" w:cs="Arial Narrow"/>
          <w:sz w:val="22"/>
          <w:szCs w:val="22"/>
        </w:rPr>
        <w:t>00/100 DOLARES ($</w:t>
      </w:r>
      <w:r>
        <w:rPr>
          <w:rFonts w:ascii="Museo 300" w:hAnsi="Museo 300" w:cs="Arial Narrow"/>
          <w:sz w:val="22"/>
          <w:szCs w:val="22"/>
        </w:rPr>
        <w:t>154</w:t>
      </w:r>
      <w:r w:rsidRPr="00D92562">
        <w:rPr>
          <w:rFonts w:ascii="Museo 300" w:hAnsi="Museo 300" w:cs="Arial Narrow"/>
          <w:sz w:val="22"/>
          <w:szCs w:val="22"/>
        </w:rPr>
        <w:t>,</w:t>
      </w:r>
      <w:r>
        <w:rPr>
          <w:rFonts w:ascii="Museo 300" w:hAnsi="Museo 300" w:cs="Arial Narrow"/>
          <w:sz w:val="22"/>
          <w:szCs w:val="22"/>
        </w:rPr>
        <w:t>080</w:t>
      </w:r>
      <w:r w:rsidRPr="00D92562">
        <w:rPr>
          <w:rFonts w:ascii="Museo 300" w:hAnsi="Museo 300" w:cs="Arial Narrow"/>
          <w:sz w:val="22"/>
          <w:szCs w:val="22"/>
        </w:rPr>
        <w:t xml:space="preserve">.00) que incluye IVA, </w:t>
      </w:r>
      <w:r>
        <w:rPr>
          <w:rFonts w:ascii="Museo 300" w:hAnsi="Museo 300" w:cs="Arial Narrow"/>
          <w:sz w:val="22"/>
          <w:szCs w:val="22"/>
        </w:rPr>
        <w:t xml:space="preserve">y </w:t>
      </w:r>
      <w:r w:rsidRPr="00D92562">
        <w:rPr>
          <w:rFonts w:ascii="Museo 300" w:hAnsi="Museo 300" w:cs="Arial Narrow"/>
          <w:sz w:val="22"/>
          <w:szCs w:val="22"/>
        </w:rPr>
        <w:t xml:space="preserve">la adquisición de </w:t>
      </w:r>
      <w:r>
        <w:rPr>
          <w:rFonts w:ascii="Museo 300" w:hAnsi="Museo 300" w:cs="Arial Narrow"/>
          <w:sz w:val="22"/>
          <w:szCs w:val="22"/>
        </w:rPr>
        <w:t xml:space="preserve">hasta 428 GIFT CARD con un valor nominal de CIENTO QUINCE </w:t>
      </w:r>
      <w:r w:rsidRPr="00D92562">
        <w:rPr>
          <w:rFonts w:ascii="Museo 300" w:hAnsi="Museo 300" w:cs="Arial Narrow"/>
          <w:sz w:val="22"/>
          <w:szCs w:val="22"/>
        </w:rPr>
        <w:t>00/100 DÓLARES ($</w:t>
      </w:r>
      <w:r>
        <w:rPr>
          <w:rFonts w:ascii="Museo 300" w:hAnsi="Museo 300" w:cs="Arial Narrow"/>
          <w:sz w:val="22"/>
          <w:szCs w:val="22"/>
        </w:rPr>
        <w:t>115</w:t>
      </w:r>
      <w:r w:rsidRPr="00D92562">
        <w:rPr>
          <w:rFonts w:ascii="Museo 300" w:hAnsi="Museo 300" w:cs="Arial Narrow"/>
          <w:sz w:val="22"/>
          <w:szCs w:val="22"/>
        </w:rPr>
        <w:t xml:space="preserve">.00) haciendo un monto total de hasta </w:t>
      </w:r>
      <w:r>
        <w:rPr>
          <w:rFonts w:ascii="Museo 300" w:hAnsi="Museo 300" w:cs="Arial Narrow"/>
          <w:sz w:val="22"/>
          <w:szCs w:val="22"/>
        </w:rPr>
        <w:t xml:space="preserve">CUARENTA Y NUEVE MIL DOSCIENTOS VEINTE </w:t>
      </w:r>
      <w:r w:rsidRPr="00D92562">
        <w:rPr>
          <w:rFonts w:ascii="Museo 300" w:hAnsi="Museo 300" w:cs="Arial Narrow"/>
          <w:sz w:val="22"/>
          <w:szCs w:val="22"/>
        </w:rPr>
        <w:t>00/100 DOLARES ($</w:t>
      </w:r>
      <w:r>
        <w:rPr>
          <w:rFonts w:ascii="Museo 300" w:hAnsi="Museo 300" w:cs="Arial Narrow"/>
          <w:sz w:val="22"/>
          <w:szCs w:val="22"/>
        </w:rPr>
        <w:t>49</w:t>
      </w:r>
      <w:r w:rsidRPr="00D92562">
        <w:rPr>
          <w:rFonts w:ascii="Museo 300" w:hAnsi="Museo 300" w:cs="Arial Narrow"/>
          <w:sz w:val="22"/>
          <w:szCs w:val="22"/>
        </w:rPr>
        <w:t>,</w:t>
      </w:r>
      <w:r>
        <w:rPr>
          <w:rFonts w:ascii="Museo 300" w:hAnsi="Museo 300" w:cs="Arial Narrow"/>
          <w:sz w:val="22"/>
          <w:szCs w:val="22"/>
        </w:rPr>
        <w:t>220</w:t>
      </w:r>
      <w:r w:rsidRPr="00D92562">
        <w:rPr>
          <w:rFonts w:ascii="Museo 300" w:hAnsi="Museo 300" w:cs="Arial Narrow"/>
          <w:sz w:val="22"/>
          <w:szCs w:val="22"/>
        </w:rPr>
        <w:t>.00) que incluye IVA,</w:t>
      </w:r>
      <w:r>
        <w:rPr>
          <w:rFonts w:ascii="Museo 300" w:hAnsi="Museo 300" w:cs="Arial Narrow"/>
          <w:sz w:val="22"/>
          <w:szCs w:val="22"/>
        </w:rPr>
        <w:t xml:space="preserve"> haciendo un monto total final de </w:t>
      </w:r>
      <w:r w:rsidRPr="00D92562">
        <w:rPr>
          <w:rFonts w:ascii="Museo 300" w:hAnsi="Museo 300" w:cs="Arial Narrow"/>
          <w:sz w:val="22"/>
          <w:szCs w:val="22"/>
        </w:rPr>
        <w:t xml:space="preserve">hasta </w:t>
      </w:r>
      <w:r>
        <w:rPr>
          <w:rFonts w:ascii="Museo 300" w:hAnsi="Museo 300" w:cs="Arial Narrow"/>
          <w:sz w:val="22"/>
          <w:szCs w:val="22"/>
        </w:rPr>
        <w:t xml:space="preserve">DOSCIENTOS TRES MIL TRESCIENTOS  </w:t>
      </w:r>
      <w:r w:rsidRPr="00D92562">
        <w:rPr>
          <w:rFonts w:ascii="Museo 300" w:hAnsi="Museo 300" w:cs="Arial Narrow"/>
          <w:sz w:val="22"/>
          <w:szCs w:val="22"/>
        </w:rPr>
        <w:t>00/100 DOLARES ($</w:t>
      </w:r>
      <w:r>
        <w:rPr>
          <w:rFonts w:ascii="Museo 300" w:hAnsi="Museo 300" w:cs="Arial Narrow"/>
          <w:sz w:val="22"/>
          <w:szCs w:val="22"/>
        </w:rPr>
        <w:t>203,300</w:t>
      </w:r>
      <w:r w:rsidRPr="00D92562">
        <w:rPr>
          <w:rFonts w:ascii="Museo 300" w:hAnsi="Museo 300" w:cs="Arial Narrow"/>
          <w:sz w:val="22"/>
          <w:szCs w:val="22"/>
        </w:rPr>
        <w:t>.00) que incluye IVA,</w:t>
      </w:r>
      <w:r>
        <w:rPr>
          <w:rFonts w:ascii="Museo 300" w:hAnsi="Museo 300" w:cs="Arial Narrow"/>
          <w:sz w:val="22"/>
          <w:szCs w:val="22"/>
        </w:rPr>
        <w:t xml:space="preserve"> </w:t>
      </w:r>
      <w:r w:rsidRPr="00D92562">
        <w:rPr>
          <w:rFonts w:ascii="Museo 300" w:hAnsi="Museo 300" w:cs="Arial Narrow"/>
          <w:sz w:val="22"/>
          <w:szCs w:val="22"/>
        </w:rPr>
        <w:t xml:space="preserve">dicho monto se encuentra dentro de la asignación presupuestaria destinada para este rubro la cual es de </w:t>
      </w:r>
      <w:r>
        <w:rPr>
          <w:rFonts w:ascii="Museo 300" w:hAnsi="Museo 300" w:cs="Arial Narrow"/>
          <w:sz w:val="22"/>
          <w:szCs w:val="22"/>
        </w:rPr>
        <w:t xml:space="preserve">DOSCIENTOS TRES MIL TRESCIENTOS </w:t>
      </w:r>
      <w:r w:rsidRPr="00D92562">
        <w:rPr>
          <w:rFonts w:ascii="Museo 300" w:hAnsi="Museo 300" w:cs="Arial Narrow"/>
          <w:sz w:val="22"/>
          <w:szCs w:val="22"/>
        </w:rPr>
        <w:t>00/100 DÓLARES ($</w:t>
      </w:r>
      <w:r>
        <w:rPr>
          <w:rFonts w:ascii="Museo 300" w:hAnsi="Museo 300" w:cs="Arial Narrow"/>
          <w:sz w:val="22"/>
          <w:szCs w:val="22"/>
        </w:rPr>
        <w:t>203</w:t>
      </w:r>
      <w:r w:rsidRPr="00D92562">
        <w:rPr>
          <w:rFonts w:ascii="Museo 300" w:hAnsi="Museo 300" w:cs="Arial Narrow"/>
          <w:sz w:val="22"/>
          <w:szCs w:val="22"/>
        </w:rPr>
        <w:t>,</w:t>
      </w:r>
      <w:r>
        <w:rPr>
          <w:rFonts w:ascii="Museo 300" w:hAnsi="Museo 300" w:cs="Arial Narrow"/>
          <w:sz w:val="22"/>
          <w:szCs w:val="22"/>
        </w:rPr>
        <w:t>300</w:t>
      </w:r>
      <w:r w:rsidRPr="00D92562">
        <w:rPr>
          <w:rFonts w:ascii="Museo 300" w:hAnsi="Museo 300" w:cs="Arial Narrow"/>
          <w:sz w:val="22"/>
          <w:szCs w:val="22"/>
        </w:rPr>
        <w:t>.00 DÓLARES), para el plazo comprendido a partir de la fecha de suscripción del contrato al 3</w:t>
      </w:r>
      <w:r>
        <w:rPr>
          <w:rFonts w:ascii="Museo 300" w:hAnsi="Museo 300" w:cs="Arial Narrow"/>
          <w:sz w:val="22"/>
          <w:szCs w:val="22"/>
        </w:rPr>
        <w:t>0</w:t>
      </w:r>
      <w:r w:rsidRPr="00D92562">
        <w:rPr>
          <w:rFonts w:ascii="Museo 300" w:hAnsi="Museo 300" w:cs="Arial Narrow"/>
          <w:sz w:val="22"/>
          <w:szCs w:val="22"/>
        </w:rPr>
        <w:t xml:space="preserve"> de </w:t>
      </w:r>
      <w:r>
        <w:rPr>
          <w:rFonts w:ascii="Museo 300" w:hAnsi="Museo 300" w:cs="Arial Narrow"/>
          <w:sz w:val="22"/>
          <w:szCs w:val="22"/>
        </w:rPr>
        <w:t xml:space="preserve">junio </w:t>
      </w:r>
      <w:r w:rsidRPr="00D92562">
        <w:rPr>
          <w:rFonts w:ascii="Museo 300" w:hAnsi="Museo 300" w:cs="Arial Narrow"/>
          <w:sz w:val="22"/>
          <w:szCs w:val="22"/>
        </w:rPr>
        <w:t>de 20</w:t>
      </w:r>
      <w:r>
        <w:rPr>
          <w:rFonts w:ascii="Museo 300" w:hAnsi="Museo 300" w:cs="Arial Narrow"/>
          <w:sz w:val="22"/>
          <w:szCs w:val="22"/>
        </w:rPr>
        <w:t>23</w:t>
      </w:r>
      <w:r w:rsidRPr="00D92562">
        <w:rPr>
          <w:rFonts w:ascii="Museo 300" w:hAnsi="Museo 300" w:cs="Arial Narrow"/>
          <w:sz w:val="22"/>
          <w:szCs w:val="22"/>
        </w:rPr>
        <w:t>.</w:t>
      </w:r>
      <w:r w:rsidR="00373C23">
        <w:rPr>
          <w:rFonts w:ascii="Museo 300" w:hAnsi="Museo 300" w:cs="Arial Narrow"/>
          <w:sz w:val="22"/>
          <w:szCs w:val="22"/>
        </w:rPr>
        <w:t xml:space="preserve"> San Salvador, 19 de diciembre de 2022.”””””””””””””””</w:t>
      </w:r>
    </w:p>
    <w:p w14:paraId="37150CAF" w14:textId="77777777" w:rsidR="00567C17" w:rsidRDefault="00567C17" w:rsidP="00484B5B">
      <w:pPr>
        <w:jc w:val="both"/>
        <w:rPr>
          <w:rFonts w:ascii="Museo Sans 300" w:hAnsi="Museo Sans 300"/>
        </w:rPr>
      </w:pPr>
    </w:p>
    <w:p w14:paraId="3D9474F5" w14:textId="77777777" w:rsidR="00567C17" w:rsidRPr="00E42306" w:rsidRDefault="00567C17" w:rsidP="00567C17">
      <w:pPr>
        <w:tabs>
          <w:tab w:val="left" w:pos="1440"/>
        </w:tabs>
        <w:jc w:val="both"/>
        <w:rPr>
          <w:rFonts w:ascii="Museo Sans 300" w:hAnsi="Museo Sans 300"/>
          <w:b/>
          <w:lang w:val="es-CL"/>
        </w:rPr>
      </w:pPr>
      <w:r w:rsidRPr="00B71A98">
        <w:rPr>
          <w:rFonts w:ascii="Museo Sans 300" w:hAnsi="Museo Sans 300"/>
        </w:rPr>
        <w:t xml:space="preserve">La  Junta  Directiva  en  uso  de  sus  facultades  y atendiendo la recomendación de la Comisión Evaluadora de Ofertas, con base al artículo 56 inciso tercero de la Ley de Adquisiciones y Contrataciones de la Administración Pública </w:t>
      </w:r>
      <w:r w:rsidRPr="00B71A98">
        <w:rPr>
          <w:rFonts w:ascii="Museo Sans 300" w:hAnsi="Museo Sans 300"/>
          <w:b/>
          <w:u w:val="single"/>
        </w:rPr>
        <w:t>ACUERDA</w:t>
      </w:r>
      <w:r w:rsidRPr="00B71A98">
        <w:rPr>
          <w:rFonts w:ascii="Museo Sans 300" w:hAnsi="Museo Sans 300"/>
          <w:u w:val="single"/>
          <w:lang w:val="es-CL"/>
        </w:rPr>
        <w:t>:</w:t>
      </w:r>
      <w:r w:rsidRPr="00B71A98">
        <w:rPr>
          <w:rFonts w:ascii="Museo Sans 300" w:hAnsi="Museo Sans 300"/>
          <w:lang w:val="es-CL"/>
        </w:rPr>
        <w:t xml:space="preserve"> </w:t>
      </w:r>
      <w:r w:rsidRPr="00B71A98">
        <w:rPr>
          <w:rFonts w:ascii="Museo Sans 300" w:hAnsi="Museo Sans 300"/>
          <w:b/>
          <w:u w:val="single"/>
          <w:lang w:val="es-CL"/>
        </w:rPr>
        <w:t>PRIMERO:</w:t>
      </w:r>
      <w:r w:rsidRPr="00B71A98">
        <w:rPr>
          <w:rFonts w:ascii="Museo Sans 300" w:hAnsi="Museo Sans 300"/>
          <w:lang w:val="es-CL"/>
        </w:rPr>
        <w:t xml:space="preserve"> Adjudicar el Proceso de Licitación Pública </w:t>
      </w:r>
      <w:r>
        <w:rPr>
          <w:rFonts w:ascii="Museo Sans 300" w:hAnsi="Museo Sans 300"/>
          <w:b/>
          <w:lang w:val="es-CL"/>
        </w:rPr>
        <w:t xml:space="preserve">LP ISTA </w:t>
      </w:r>
      <w:r w:rsidRPr="00B23467">
        <w:rPr>
          <w:rFonts w:ascii="Museo Sans 300" w:hAnsi="Museo Sans 300"/>
          <w:b/>
          <w:bCs/>
          <w:spacing w:val="-3"/>
        </w:rPr>
        <w:t>01</w:t>
      </w:r>
      <w:r w:rsidRPr="00B23467">
        <w:rPr>
          <w:rFonts w:ascii="Museo Sans 300" w:hAnsi="Museo Sans 300"/>
          <w:b/>
          <w:bCs/>
          <w:spacing w:val="-2"/>
        </w:rPr>
        <w:t>/</w:t>
      </w:r>
      <w:r w:rsidRPr="00B23467">
        <w:rPr>
          <w:rFonts w:ascii="Museo Sans 300" w:hAnsi="Museo Sans 300"/>
          <w:b/>
          <w:bCs/>
          <w:spacing w:val="-3"/>
        </w:rPr>
        <w:t>2</w:t>
      </w:r>
      <w:r w:rsidRPr="00B23467">
        <w:rPr>
          <w:rFonts w:ascii="Museo Sans 300" w:hAnsi="Museo Sans 300"/>
          <w:b/>
          <w:bCs/>
          <w:spacing w:val="2"/>
        </w:rPr>
        <w:t>023</w:t>
      </w:r>
      <w:r w:rsidRPr="00B23467">
        <w:rPr>
          <w:rFonts w:ascii="Museo Sans 300" w:hAnsi="Museo Sans 300"/>
          <w:b/>
        </w:rPr>
        <w:t xml:space="preserve"> “ADQUISICIÓN DE TARJETAS ELECTRÓNICAS GIFT CARD PARA LOS EMPLEADOS DEL ISTA PARA EL PERÍODO DE ENERO A JUNIO DEL </w:t>
      </w:r>
      <w:r w:rsidRPr="00B23467">
        <w:rPr>
          <w:rFonts w:ascii="Museo Sans 300" w:hAnsi="Museo Sans 300"/>
          <w:b/>
          <w:bCs/>
          <w:spacing w:val="1"/>
        </w:rPr>
        <w:t>AÑO 2023</w:t>
      </w:r>
      <w:r>
        <w:rPr>
          <w:rFonts w:ascii="Museo Sans 300" w:hAnsi="Museo Sans 300"/>
          <w:bCs/>
          <w:spacing w:val="1"/>
        </w:rPr>
        <w:t xml:space="preserve">” </w:t>
      </w:r>
      <w:r w:rsidRPr="00B71A98">
        <w:rPr>
          <w:rFonts w:ascii="Museo Sans 300" w:hAnsi="Museo Sans 300"/>
          <w:b/>
          <w:lang w:val="es-CL"/>
        </w:rPr>
        <w:t xml:space="preserve"> </w:t>
      </w:r>
      <w:r w:rsidRPr="00B71A98">
        <w:rPr>
          <w:rFonts w:ascii="Museo Sans 300" w:hAnsi="Museo Sans 300"/>
          <w:lang w:val="es-CL"/>
        </w:rPr>
        <w:t>al ofertante</w:t>
      </w:r>
      <w:r>
        <w:rPr>
          <w:rFonts w:ascii="Museo Sans 300" w:hAnsi="Museo Sans 300"/>
          <w:lang w:val="es-CL"/>
        </w:rPr>
        <w:t xml:space="preserve"> CALLEJA</w:t>
      </w:r>
      <w:r w:rsidRPr="00B71A98">
        <w:rPr>
          <w:rFonts w:ascii="Museo Sans 300" w:hAnsi="Museo Sans 300" w:cs="Arial Narrow"/>
        </w:rPr>
        <w:t>,</w:t>
      </w:r>
      <w:r w:rsidRPr="00B71A98">
        <w:rPr>
          <w:rFonts w:ascii="Museo Sans 300" w:hAnsi="Museo Sans 300"/>
          <w:lang w:val="es-CL"/>
        </w:rPr>
        <w:t xml:space="preserve"> S.A. DE C.V.,  por un monto total de </w:t>
      </w:r>
      <w:r w:rsidR="00373C23">
        <w:rPr>
          <w:rFonts w:ascii="Museo Sans 300" w:hAnsi="Museo Sans 300"/>
          <w:lang w:val="es-CL"/>
        </w:rPr>
        <w:t xml:space="preserve">hasta </w:t>
      </w:r>
      <w:r>
        <w:rPr>
          <w:rFonts w:ascii="Museo Sans 300" w:hAnsi="Museo Sans 300"/>
          <w:lang w:val="es-CL"/>
        </w:rPr>
        <w:t xml:space="preserve">DOSCIENTOS TRES </w:t>
      </w:r>
      <w:r w:rsidRPr="00B71A98">
        <w:rPr>
          <w:rFonts w:ascii="Museo Sans 300" w:hAnsi="Museo Sans 300" w:cs="Arial Narrow"/>
        </w:rPr>
        <w:t xml:space="preserve">MIL </w:t>
      </w:r>
      <w:r>
        <w:rPr>
          <w:rFonts w:ascii="Museo Sans 300" w:hAnsi="Museo Sans 300"/>
          <w:lang w:val="es-CL"/>
        </w:rPr>
        <w:t xml:space="preserve">TRESCIENTOS </w:t>
      </w:r>
      <w:r w:rsidRPr="00B71A98">
        <w:rPr>
          <w:rFonts w:ascii="Museo Sans 300" w:hAnsi="Museo Sans 300"/>
          <w:lang w:val="es-CL"/>
        </w:rPr>
        <w:t>00/100 DOLARES DE LOS ESTADOS UNIDOS DE AMÉRICA</w:t>
      </w:r>
      <w:r w:rsidRPr="00B71A98">
        <w:rPr>
          <w:rFonts w:ascii="Museo Sans 300" w:hAnsi="Museo Sans 300"/>
          <w:b/>
        </w:rPr>
        <w:t>,</w:t>
      </w:r>
      <w:r w:rsidRPr="00B71A98">
        <w:rPr>
          <w:rFonts w:ascii="Museo Sans 300" w:hAnsi="Museo Sans 300"/>
        </w:rPr>
        <w:t xml:space="preserve"> ($</w:t>
      </w:r>
      <w:r w:rsidR="00B23467">
        <w:rPr>
          <w:rFonts w:ascii="Museo Sans 300" w:hAnsi="Museo Sans 300"/>
        </w:rPr>
        <w:t>203,300.</w:t>
      </w:r>
      <w:r w:rsidRPr="00B71A98">
        <w:rPr>
          <w:rFonts w:ascii="Museo Sans 300" w:hAnsi="Museo Sans 300"/>
        </w:rPr>
        <w:t xml:space="preserve">00) con IVA incluido,  </w:t>
      </w:r>
      <w:r w:rsidR="00B23467">
        <w:rPr>
          <w:rFonts w:ascii="Museo Sans 300" w:hAnsi="Museo Sans 300"/>
        </w:rPr>
        <w:t xml:space="preserve">por el período  comprendido desde la fecha de suscripción del contrato hasta el 30 de junio de 2023, </w:t>
      </w:r>
      <w:r w:rsidRPr="00B71A98">
        <w:rPr>
          <w:rFonts w:ascii="Museo Sans 300" w:hAnsi="Museo Sans 300"/>
        </w:rPr>
        <w:t>el cual se encuentra dentro de la asignación presupuestaria destinada para este rubro</w:t>
      </w:r>
      <w:r w:rsidRPr="00B71A98">
        <w:rPr>
          <w:rFonts w:ascii="Museo Sans 300" w:hAnsi="Museo Sans 300"/>
          <w:b/>
        </w:rPr>
        <w:t xml:space="preserve">.  </w:t>
      </w:r>
      <w:r w:rsidRPr="00B71A98">
        <w:rPr>
          <w:rFonts w:ascii="Museo Sans 300" w:hAnsi="Museo Sans 300"/>
          <w:b/>
          <w:u w:val="single"/>
          <w:lang w:val="es-CL"/>
        </w:rPr>
        <w:t>SEGUNDO:</w:t>
      </w:r>
      <w:r w:rsidRPr="00B71A98">
        <w:rPr>
          <w:rFonts w:ascii="Museo Sans 300" w:hAnsi="Museo Sans 300"/>
          <w:lang w:val="es-CL"/>
        </w:rPr>
        <w:t xml:space="preserve"> Instruir a la Unidad de Adquisiciones y Contrataciones Institucional para que tramite la contratación respectiva, previo a la notificación que establece el artículo cincuenta y siete de la LACAP. </w:t>
      </w:r>
      <w:r w:rsidRPr="00B71A98">
        <w:rPr>
          <w:rFonts w:ascii="Museo Sans 300" w:hAnsi="Museo Sans 300"/>
          <w:b/>
          <w:u w:val="single"/>
          <w:lang w:val="es-CL"/>
        </w:rPr>
        <w:t>TERCERO</w:t>
      </w:r>
      <w:r w:rsidRPr="00B71A98">
        <w:rPr>
          <w:rFonts w:ascii="Museo Sans 300" w:hAnsi="Museo Sans 300"/>
          <w:b/>
          <w:lang w:val="es-CL"/>
        </w:rPr>
        <w:t>:</w:t>
      </w:r>
      <w:r w:rsidRPr="00B71A98">
        <w:rPr>
          <w:rFonts w:ascii="Museo Sans 300" w:hAnsi="Museo Sans 300"/>
          <w:lang w:val="es-CL"/>
        </w:rPr>
        <w:t xml:space="preserve"> Autorizar al señor Presidente Institucional para la suscripción del Contrato correspondiente. </w:t>
      </w:r>
      <w:r w:rsidRPr="00B71A98">
        <w:rPr>
          <w:rFonts w:ascii="Museo Sans 300" w:hAnsi="Museo Sans 300"/>
          <w:b/>
          <w:u w:val="single"/>
          <w:lang w:val="es-CL"/>
        </w:rPr>
        <w:t>CUARTO</w:t>
      </w:r>
      <w:r w:rsidRPr="00B71A98">
        <w:rPr>
          <w:rFonts w:ascii="Museo Sans 300" w:hAnsi="Museo Sans 300"/>
          <w:u w:val="single"/>
          <w:lang w:val="es-CL"/>
        </w:rPr>
        <w:t>:</w:t>
      </w:r>
      <w:r w:rsidRPr="00B71A98">
        <w:rPr>
          <w:rFonts w:ascii="Museo Sans 300" w:hAnsi="Museo Sans 300"/>
          <w:b/>
          <w:lang w:val="es-CL"/>
        </w:rPr>
        <w:t xml:space="preserve"> </w:t>
      </w:r>
      <w:r w:rsidRPr="00B71A98">
        <w:rPr>
          <w:rFonts w:ascii="Museo Sans 300" w:hAnsi="Museo Sans 300"/>
          <w:lang w:val="es-CL"/>
        </w:rPr>
        <w:t>Autorizar a la Unidad Financiera Institucional para que erogue la cantidad mencionada de conformidad a la Disponibilidad Presupuestaria y a las condiciones de pago estipuladas en las cláusulas contractuales. Este Acuerdo, queda aprobado y ratificado. NOTIFIQUESE.””””</w:t>
      </w:r>
    </w:p>
    <w:p w14:paraId="0357BD9D" w14:textId="77777777" w:rsidR="00567C17" w:rsidRDefault="00567C17" w:rsidP="00484B5B">
      <w:pPr>
        <w:jc w:val="both"/>
      </w:pPr>
    </w:p>
    <w:p w14:paraId="31FA1D3C" w14:textId="77777777" w:rsidR="00B23467" w:rsidRDefault="00B23467" w:rsidP="00E112C1"/>
    <w:p w14:paraId="634063A2" w14:textId="77777777" w:rsidR="00B23467" w:rsidRDefault="00B23467" w:rsidP="00B23467">
      <w:pPr>
        <w:jc w:val="both"/>
        <w:rPr>
          <w:rFonts w:ascii="Museo Sans 300" w:hAnsi="Museo Sans 300"/>
        </w:rPr>
      </w:pPr>
      <w:r>
        <w:rPr>
          <w:rFonts w:ascii="Museo Sans 300" w:hAnsi="Museo Sans 300"/>
        </w:rPr>
        <w:lastRenderedPageBreak/>
        <w:t xml:space="preserve">“”””VI) </w:t>
      </w:r>
      <w:r w:rsidRPr="00B71A98">
        <w:rPr>
          <w:rFonts w:ascii="Museo Sans 300" w:hAnsi="Museo Sans 300"/>
        </w:rPr>
        <w:t>El señor Presidente somete a consideración de Junta Directiva, el memorando con referencia</w:t>
      </w:r>
      <w:r w:rsidRPr="00B71A98">
        <w:rPr>
          <w:rFonts w:ascii="Museo Sans 300" w:hAnsi="Museo Sans 300"/>
          <w:lang w:val="es-CL"/>
        </w:rPr>
        <w:t xml:space="preserve"> UAC-00-0</w:t>
      </w:r>
      <w:r>
        <w:rPr>
          <w:rFonts w:ascii="Museo Sans 300" w:hAnsi="Museo Sans 300"/>
          <w:lang w:val="es-CL"/>
        </w:rPr>
        <w:t>007</w:t>
      </w:r>
      <w:r w:rsidRPr="00B71A98">
        <w:rPr>
          <w:rFonts w:ascii="Museo Sans 300" w:hAnsi="Museo Sans 300"/>
          <w:lang w:val="es-CL"/>
        </w:rPr>
        <w:t>-202</w:t>
      </w:r>
      <w:r>
        <w:rPr>
          <w:rFonts w:ascii="Museo Sans 300" w:hAnsi="Museo Sans 300"/>
          <w:lang w:val="es-CL"/>
        </w:rPr>
        <w:t>3, de fecha 0</w:t>
      </w:r>
      <w:r w:rsidRPr="00B71A98">
        <w:rPr>
          <w:rFonts w:ascii="Museo Sans 300" w:hAnsi="Museo Sans 300"/>
          <w:lang w:val="es-CL"/>
        </w:rPr>
        <w:t xml:space="preserve">4 de </w:t>
      </w:r>
      <w:r>
        <w:rPr>
          <w:rFonts w:ascii="Museo Sans 300" w:hAnsi="Museo Sans 300"/>
          <w:lang w:val="es-CL"/>
        </w:rPr>
        <w:t>enero</w:t>
      </w:r>
      <w:r w:rsidRPr="00B71A98">
        <w:rPr>
          <w:rFonts w:ascii="Museo Sans 300" w:hAnsi="Museo Sans 300"/>
          <w:lang w:val="es-CL"/>
        </w:rPr>
        <w:t xml:space="preserve"> de 202</w:t>
      </w:r>
      <w:r>
        <w:rPr>
          <w:rFonts w:ascii="Museo Sans 300" w:hAnsi="Museo Sans 300"/>
          <w:lang w:val="es-CL"/>
        </w:rPr>
        <w:t>3</w:t>
      </w:r>
      <w:r w:rsidRPr="00B71A98">
        <w:rPr>
          <w:rFonts w:ascii="Museo Sans 300" w:hAnsi="Museo Sans 300"/>
          <w:lang w:val="es-CL"/>
        </w:rPr>
        <w:t xml:space="preserve">, por medio del cual la Jefa de la Unidad de Adquisiciones y Contrataciones Institucional, licenciada Rosa Cristina Escobar Gámez, remite </w:t>
      </w:r>
      <w:r w:rsidRPr="00B71A98">
        <w:rPr>
          <w:rFonts w:ascii="Museo Sans 300" w:hAnsi="Museo Sans 300"/>
        </w:rPr>
        <w:t>el Resultado de Evaluación de Ofertas y recomendación de adjudicación, suscritos por la Comisión de Evaluación de Ofertas, nombrada mediante Acuerdo Presidencial No.</w:t>
      </w:r>
      <w:r>
        <w:rPr>
          <w:rFonts w:ascii="Museo Sans 300" w:hAnsi="Museo Sans 300"/>
        </w:rPr>
        <w:t>566, de fecha 05</w:t>
      </w:r>
      <w:r w:rsidRPr="00B71A98">
        <w:rPr>
          <w:rFonts w:ascii="Museo Sans 300" w:hAnsi="Museo Sans 300"/>
        </w:rPr>
        <w:t xml:space="preserve"> de </w:t>
      </w:r>
      <w:r>
        <w:rPr>
          <w:rFonts w:ascii="Museo Sans 300" w:hAnsi="Museo Sans 300"/>
        </w:rPr>
        <w:t>diciem</w:t>
      </w:r>
      <w:r w:rsidRPr="00B71A98">
        <w:rPr>
          <w:rFonts w:ascii="Museo Sans 300" w:hAnsi="Museo Sans 300"/>
        </w:rPr>
        <w:t>bre</w:t>
      </w:r>
      <w:r w:rsidRPr="00B71A98">
        <w:rPr>
          <w:rFonts w:ascii="Museo Sans 300" w:hAnsi="Museo Sans 300"/>
          <w:color w:val="FF0000"/>
        </w:rPr>
        <w:t xml:space="preserve"> </w:t>
      </w:r>
      <w:r w:rsidRPr="00B71A98">
        <w:rPr>
          <w:rFonts w:ascii="Museo Sans 300" w:hAnsi="Museo Sans 300"/>
        </w:rPr>
        <w:t xml:space="preserve">de 2022, referente a la </w:t>
      </w:r>
      <w:r w:rsidRPr="003142DE">
        <w:rPr>
          <w:rFonts w:ascii="Museo Sans 300" w:hAnsi="Museo Sans 300"/>
          <w:b/>
        </w:rPr>
        <w:t xml:space="preserve">Licitación Pública </w:t>
      </w:r>
      <w:r w:rsidRPr="003142DE">
        <w:rPr>
          <w:rFonts w:ascii="Museo Sans 300" w:hAnsi="Museo Sans 300"/>
          <w:b/>
          <w:bCs/>
          <w:spacing w:val="2"/>
        </w:rPr>
        <w:t>L</w:t>
      </w:r>
      <w:r w:rsidRPr="003142DE">
        <w:rPr>
          <w:rFonts w:ascii="Museo Sans 300" w:hAnsi="Museo Sans 300"/>
          <w:b/>
          <w:bCs/>
        </w:rPr>
        <w:t>P ISTA</w:t>
      </w:r>
      <w:r w:rsidRPr="003142DE">
        <w:rPr>
          <w:rFonts w:ascii="Museo Sans 300" w:hAnsi="Museo Sans 300"/>
          <w:b/>
          <w:bCs/>
          <w:spacing w:val="-3"/>
        </w:rPr>
        <w:t xml:space="preserve"> 02</w:t>
      </w:r>
      <w:r w:rsidRPr="003142DE">
        <w:rPr>
          <w:rFonts w:ascii="Museo Sans 300" w:hAnsi="Museo Sans 300"/>
          <w:b/>
          <w:bCs/>
          <w:spacing w:val="-2"/>
        </w:rPr>
        <w:t>/</w:t>
      </w:r>
      <w:r w:rsidRPr="003142DE">
        <w:rPr>
          <w:rFonts w:ascii="Museo Sans 300" w:hAnsi="Museo Sans 300"/>
          <w:b/>
          <w:bCs/>
          <w:spacing w:val="-3"/>
        </w:rPr>
        <w:t>2</w:t>
      </w:r>
      <w:r w:rsidRPr="003142DE">
        <w:rPr>
          <w:rFonts w:ascii="Museo Sans 300" w:hAnsi="Museo Sans 300"/>
          <w:b/>
          <w:bCs/>
          <w:spacing w:val="2"/>
        </w:rPr>
        <w:t>023</w:t>
      </w:r>
      <w:r w:rsidRPr="003142DE">
        <w:rPr>
          <w:rFonts w:ascii="Museo Sans 300" w:hAnsi="Museo Sans 300"/>
          <w:b/>
        </w:rPr>
        <w:t xml:space="preserve"> “SUMINISTRO DE COMBUSTIBLE POR MEDIO DE CUPONES O SU EQUIVALENTE EN TARJETA ELECTRÓNICA PARA LOS VEHÍCULOS AUTOMOTORES DEL INSTITUTO SALVADOREÑO DE TRANSFORMACIÓN AGRARIA PARA EL PERÍODO DE ENERO A JUNIO DEL </w:t>
      </w:r>
      <w:r w:rsidRPr="003142DE">
        <w:rPr>
          <w:rFonts w:ascii="Museo Sans 300" w:hAnsi="Museo Sans 300"/>
          <w:b/>
          <w:bCs/>
          <w:spacing w:val="1"/>
        </w:rPr>
        <w:t>AÑO 2023</w:t>
      </w:r>
      <w:r w:rsidRPr="00B71A98">
        <w:rPr>
          <w:rFonts w:ascii="Museo Sans 300" w:hAnsi="Museo Sans 300"/>
          <w:bCs/>
          <w:spacing w:val="1"/>
        </w:rPr>
        <w:t>",</w:t>
      </w:r>
      <w:r w:rsidRPr="00B71A98">
        <w:rPr>
          <w:rFonts w:ascii="Museo Sans 300" w:hAnsi="Museo Sans 300"/>
        </w:rPr>
        <w:t xml:space="preserve"> el cual, literalmente dice lo siguiente: “””””””””””””””””””””””””””””””””””””””””””  </w:t>
      </w:r>
    </w:p>
    <w:p w14:paraId="383B19B7" w14:textId="77777777" w:rsidR="003142DE" w:rsidRPr="00D92562" w:rsidRDefault="003142DE" w:rsidP="003142DE">
      <w:pPr>
        <w:pStyle w:val="Subttulo"/>
        <w:rPr>
          <w:rFonts w:ascii="Museo 300" w:hAnsi="Museo 300"/>
          <w:b/>
          <w:sz w:val="22"/>
          <w:szCs w:val="22"/>
        </w:rPr>
      </w:pPr>
      <w:r w:rsidRPr="00D92562">
        <w:rPr>
          <w:rFonts w:ascii="Museo 300" w:hAnsi="Museo 300"/>
          <w:b/>
          <w:sz w:val="22"/>
          <w:szCs w:val="22"/>
        </w:rPr>
        <w:t>INFORME DE EVALUACIÓN DE OFERTAS</w:t>
      </w:r>
    </w:p>
    <w:p w14:paraId="4E564F7B" w14:textId="77777777" w:rsidR="003142DE" w:rsidRPr="00D92562" w:rsidRDefault="003142DE" w:rsidP="003142DE">
      <w:pPr>
        <w:jc w:val="center"/>
        <w:rPr>
          <w:rFonts w:ascii="Museo 300" w:hAnsi="Museo 300" w:cs="Arial Narrow"/>
          <w:b/>
          <w:bCs/>
          <w:sz w:val="22"/>
          <w:szCs w:val="22"/>
        </w:rPr>
      </w:pPr>
      <w:r w:rsidRPr="00D92562">
        <w:rPr>
          <w:rFonts w:ascii="Museo 300" w:hAnsi="Museo 300" w:cs="Arial Narrow"/>
          <w:b/>
          <w:bCs/>
          <w:sz w:val="22"/>
          <w:szCs w:val="22"/>
        </w:rPr>
        <w:t>LICITACIÓN PÚBLICA N° LP ISTA 02/202</w:t>
      </w:r>
      <w:r>
        <w:rPr>
          <w:rFonts w:ascii="Museo 300" w:hAnsi="Museo 300" w:cs="Arial Narrow"/>
          <w:b/>
          <w:bCs/>
          <w:sz w:val="22"/>
          <w:szCs w:val="22"/>
        </w:rPr>
        <w:t>3</w:t>
      </w:r>
      <w:r w:rsidRPr="00D92562">
        <w:rPr>
          <w:rFonts w:ascii="Museo 300" w:hAnsi="Museo 300" w:cs="Arial Narrow"/>
          <w:b/>
          <w:bCs/>
          <w:sz w:val="22"/>
          <w:szCs w:val="22"/>
        </w:rPr>
        <w:t xml:space="preserve"> </w:t>
      </w:r>
    </w:p>
    <w:p w14:paraId="6033FEE5" w14:textId="77777777" w:rsidR="003142DE" w:rsidRPr="00D92562" w:rsidRDefault="003142DE" w:rsidP="00E351A9">
      <w:pPr>
        <w:jc w:val="both"/>
        <w:rPr>
          <w:rFonts w:ascii="Museo 300" w:hAnsi="Museo 300" w:cs="Arial Narrow"/>
          <w:b/>
          <w:bCs/>
          <w:sz w:val="22"/>
          <w:szCs w:val="22"/>
        </w:rPr>
      </w:pPr>
      <w:r w:rsidRPr="00D92562">
        <w:rPr>
          <w:rFonts w:ascii="Museo 300" w:hAnsi="Museo 300" w:cs="Arial Narrow"/>
          <w:b/>
          <w:bCs/>
          <w:sz w:val="22"/>
          <w:szCs w:val="22"/>
        </w:rPr>
        <w:t xml:space="preserve">“SUMINISTRO DE COMBUSTIBLE POR MEDIO DE CUPONES O SU EQUIVALENTE EN TARJETA ELECTRÓNICA PARA LOS VEHÍCULOS AUTOMOTORES DEL INSTITUTO SALVADOREÑO DE TRANSFORMACIÓN AGRARIA </w:t>
      </w:r>
      <w:r>
        <w:rPr>
          <w:rFonts w:ascii="Museo 300" w:hAnsi="Museo 300" w:cs="Arial Narrow"/>
          <w:b/>
          <w:bCs/>
          <w:sz w:val="22"/>
          <w:szCs w:val="22"/>
        </w:rPr>
        <w:t xml:space="preserve">PARA EL PERIODO DE ENERO A JUNIO DEL AÑO </w:t>
      </w:r>
      <w:r w:rsidRPr="00D92562">
        <w:rPr>
          <w:rFonts w:ascii="Museo 300" w:hAnsi="Museo 300" w:cs="Arial Narrow"/>
          <w:b/>
          <w:bCs/>
          <w:sz w:val="22"/>
          <w:szCs w:val="22"/>
        </w:rPr>
        <w:t>202</w:t>
      </w:r>
      <w:r>
        <w:rPr>
          <w:rFonts w:ascii="Museo 300" w:hAnsi="Museo 300" w:cs="Arial Narrow"/>
          <w:b/>
          <w:bCs/>
          <w:sz w:val="22"/>
          <w:szCs w:val="22"/>
        </w:rPr>
        <w:t>3</w:t>
      </w:r>
      <w:r w:rsidRPr="00D92562">
        <w:rPr>
          <w:rFonts w:ascii="Museo 300" w:hAnsi="Museo 300" w:cs="Arial Narrow"/>
          <w:b/>
          <w:bCs/>
          <w:sz w:val="22"/>
          <w:szCs w:val="22"/>
        </w:rPr>
        <w:t xml:space="preserve">” </w:t>
      </w:r>
    </w:p>
    <w:p w14:paraId="45C66F88" w14:textId="77777777" w:rsidR="003142DE" w:rsidRPr="00D92562" w:rsidRDefault="003142DE" w:rsidP="003142DE">
      <w:pPr>
        <w:jc w:val="both"/>
        <w:rPr>
          <w:rFonts w:ascii="Museo 300" w:hAnsi="Museo 300" w:cs="Arial Narrow"/>
          <w:sz w:val="22"/>
          <w:szCs w:val="22"/>
        </w:rPr>
      </w:pPr>
    </w:p>
    <w:p w14:paraId="68B1942A" w14:textId="77777777" w:rsidR="003142DE" w:rsidRPr="00D92562" w:rsidRDefault="003142DE" w:rsidP="003142DE">
      <w:pPr>
        <w:jc w:val="both"/>
        <w:rPr>
          <w:rFonts w:ascii="Museo 300" w:hAnsi="Museo 300" w:cs="Arial Narrow"/>
          <w:sz w:val="22"/>
          <w:szCs w:val="22"/>
        </w:rPr>
      </w:pPr>
      <w:r w:rsidRPr="00D92562">
        <w:rPr>
          <w:rFonts w:ascii="Museo 300" w:hAnsi="Museo 300" w:cs="Arial Narrow"/>
          <w:sz w:val="22"/>
          <w:szCs w:val="22"/>
        </w:rPr>
        <w:t>La Licitación Pública N° LP ISTA 02/202</w:t>
      </w:r>
      <w:r>
        <w:rPr>
          <w:rFonts w:ascii="Museo 300" w:hAnsi="Museo 300" w:cs="Arial Narrow"/>
          <w:sz w:val="22"/>
          <w:szCs w:val="22"/>
        </w:rPr>
        <w:t>3</w:t>
      </w:r>
      <w:r w:rsidRPr="00D92562">
        <w:rPr>
          <w:rFonts w:ascii="Museo 300" w:hAnsi="Museo 300" w:cs="Arial Narrow"/>
          <w:sz w:val="22"/>
          <w:szCs w:val="22"/>
        </w:rPr>
        <w:t xml:space="preserve">, tiene como propósito la adquisición de </w:t>
      </w:r>
      <w:r>
        <w:rPr>
          <w:rFonts w:ascii="Museo 300" w:hAnsi="Museo 300" w:cs="Arial Narrow"/>
          <w:sz w:val="22"/>
          <w:szCs w:val="22"/>
        </w:rPr>
        <w:t>7,644</w:t>
      </w:r>
      <w:r w:rsidRPr="00D92562">
        <w:rPr>
          <w:rFonts w:ascii="Museo 300" w:hAnsi="Museo 300" w:cs="Arial Narrow"/>
          <w:sz w:val="22"/>
          <w:szCs w:val="22"/>
        </w:rPr>
        <w:t xml:space="preserve"> cupones genéricos de combustible (gasolina o </w:t>
      </w:r>
      <w:proofErr w:type="spellStart"/>
      <w:r w:rsidRPr="00D92562">
        <w:rPr>
          <w:rFonts w:ascii="Museo 300" w:hAnsi="Museo 300" w:cs="Arial Narrow"/>
          <w:sz w:val="22"/>
          <w:szCs w:val="22"/>
        </w:rPr>
        <w:t>diesel</w:t>
      </w:r>
      <w:proofErr w:type="spellEnd"/>
      <w:r w:rsidRPr="00D92562">
        <w:rPr>
          <w:rFonts w:ascii="Museo 300" w:hAnsi="Museo 300" w:cs="Arial Narrow"/>
          <w:sz w:val="22"/>
          <w:szCs w:val="22"/>
        </w:rPr>
        <w:t>) o su equivalente en tarjeta electrónica en denominación de DIEZ 00/100 DÓLARES ($10.00)</w:t>
      </w:r>
      <w:r>
        <w:rPr>
          <w:rFonts w:ascii="Museo 300" w:hAnsi="Museo 300" w:cs="Arial Narrow"/>
          <w:sz w:val="22"/>
          <w:szCs w:val="22"/>
        </w:rPr>
        <w:t xml:space="preserve"> </w:t>
      </w:r>
      <w:r w:rsidRPr="00D92562">
        <w:rPr>
          <w:rFonts w:ascii="Museo 300" w:hAnsi="Museo 300" w:cs="Arial Narrow"/>
          <w:sz w:val="22"/>
          <w:szCs w:val="22"/>
        </w:rPr>
        <w:t>cada uno o su equivalente en otras denominaciones; para uso en los vehículos automotores del Instituto Salvadoreño de Transformación Agraria, para el año 202</w:t>
      </w:r>
      <w:r>
        <w:rPr>
          <w:rFonts w:ascii="Museo 300" w:hAnsi="Museo 300" w:cs="Arial Narrow"/>
          <w:sz w:val="22"/>
          <w:szCs w:val="22"/>
        </w:rPr>
        <w:t>3</w:t>
      </w:r>
      <w:r w:rsidRPr="00D92562">
        <w:rPr>
          <w:rFonts w:ascii="Museo 300" w:hAnsi="Museo 300" w:cs="Arial Narrow"/>
          <w:sz w:val="22"/>
          <w:szCs w:val="22"/>
        </w:rPr>
        <w:t xml:space="preserve">. </w:t>
      </w:r>
    </w:p>
    <w:p w14:paraId="7F8DEE57" w14:textId="77777777" w:rsidR="003142DE" w:rsidRPr="00D92562" w:rsidRDefault="003142DE" w:rsidP="003142DE">
      <w:pPr>
        <w:jc w:val="both"/>
        <w:rPr>
          <w:rFonts w:ascii="Museo 300" w:hAnsi="Museo 300" w:cs="Arial Narrow"/>
          <w:sz w:val="22"/>
          <w:szCs w:val="22"/>
        </w:rPr>
      </w:pPr>
    </w:p>
    <w:p w14:paraId="02FD6CB5" w14:textId="77777777" w:rsidR="003142DE" w:rsidRPr="00D92562" w:rsidRDefault="003142DE" w:rsidP="003142DE">
      <w:pPr>
        <w:jc w:val="both"/>
        <w:rPr>
          <w:rFonts w:ascii="Museo 300" w:hAnsi="Museo 300" w:cs="Arial Narrow"/>
          <w:sz w:val="22"/>
          <w:szCs w:val="22"/>
        </w:rPr>
      </w:pPr>
      <w:r w:rsidRPr="00D92562">
        <w:rPr>
          <w:rFonts w:ascii="Museo 300" w:hAnsi="Museo 300" w:cs="Arial Narrow"/>
          <w:sz w:val="22"/>
          <w:szCs w:val="22"/>
        </w:rPr>
        <w:t xml:space="preserve">Con fecha </w:t>
      </w:r>
      <w:r>
        <w:rPr>
          <w:rFonts w:ascii="Museo 300" w:hAnsi="Museo 300" w:cs="Arial Narrow"/>
          <w:sz w:val="22"/>
          <w:szCs w:val="22"/>
        </w:rPr>
        <w:t>25</w:t>
      </w:r>
      <w:r w:rsidRPr="00D92562">
        <w:rPr>
          <w:rFonts w:ascii="Museo 300" w:hAnsi="Museo 300" w:cs="Arial Narrow"/>
          <w:sz w:val="22"/>
          <w:szCs w:val="22"/>
        </w:rPr>
        <w:t xml:space="preserve"> de </w:t>
      </w:r>
      <w:r>
        <w:rPr>
          <w:rFonts w:ascii="Museo 300" w:hAnsi="Museo 300" w:cs="Arial Narrow"/>
          <w:sz w:val="22"/>
          <w:szCs w:val="22"/>
        </w:rPr>
        <w:t xml:space="preserve">octubre </w:t>
      </w:r>
      <w:r w:rsidRPr="00D92562">
        <w:rPr>
          <w:rFonts w:ascii="Museo 300" w:hAnsi="Museo 300" w:cs="Arial Narrow"/>
          <w:sz w:val="22"/>
          <w:szCs w:val="22"/>
        </w:rPr>
        <w:t>del año</w:t>
      </w:r>
      <w:r>
        <w:rPr>
          <w:rFonts w:ascii="Museo 300" w:hAnsi="Museo 300" w:cs="Arial Narrow"/>
          <w:sz w:val="22"/>
          <w:szCs w:val="22"/>
        </w:rPr>
        <w:t xml:space="preserve"> 2022</w:t>
      </w:r>
      <w:r w:rsidRPr="00D92562">
        <w:rPr>
          <w:rFonts w:ascii="Museo 300" w:hAnsi="Museo 300" w:cs="Arial Narrow"/>
          <w:sz w:val="22"/>
          <w:szCs w:val="22"/>
        </w:rPr>
        <w:t xml:space="preserve"> </w:t>
      </w:r>
      <w:r w:rsidRPr="00D92562">
        <w:rPr>
          <w:rFonts w:ascii="Museo 300" w:hAnsi="Museo 300" w:cs="Calibri"/>
          <w:sz w:val="22"/>
          <w:szCs w:val="22"/>
        </w:rPr>
        <w:t xml:space="preserve">y mediante Solicitud de Bienes, Obras y/o Servicios Nº </w:t>
      </w:r>
      <w:r>
        <w:rPr>
          <w:rFonts w:ascii="Museo 300" w:hAnsi="Museo 300" w:cs="Calibri"/>
          <w:sz w:val="22"/>
          <w:szCs w:val="22"/>
        </w:rPr>
        <w:t>3864</w:t>
      </w:r>
      <w:r w:rsidRPr="00D92562">
        <w:rPr>
          <w:rFonts w:ascii="Museo 300" w:hAnsi="Museo 300" w:cs="Arial Narrow"/>
          <w:sz w:val="22"/>
          <w:szCs w:val="22"/>
        </w:rPr>
        <w:t>, la Gerencia de Operaciones y Logística solicitó a la Unidad de Adquisiciones y Contrataciones Institucional UACI, iniciar los trámites correspondientes para la adquisición de cupones o su equivalente en tarjeta electrónica para uso de combustible.</w:t>
      </w:r>
    </w:p>
    <w:p w14:paraId="4F3FFAD9" w14:textId="77777777" w:rsidR="003142DE" w:rsidRPr="00D92562" w:rsidRDefault="003142DE" w:rsidP="003142DE">
      <w:pPr>
        <w:jc w:val="both"/>
        <w:rPr>
          <w:rFonts w:ascii="Museo 300" w:hAnsi="Museo 300" w:cs="Arial Narrow"/>
          <w:sz w:val="22"/>
          <w:szCs w:val="22"/>
        </w:rPr>
      </w:pPr>
    </w:p>
    <w:p w14:paraId="64873F48" w14:textId="77777777" w:rsidR="003142DE" w:rsidRPr="00D92562" w:rsidRDefault="003142DE" w:rsidP="003142DE">
      <w:pPr>
        <w:jc w:val="both"/>
        <w:rPr>
          <w:rFonts w:ascii="Museo 300" w:hAnsi="Museo 300" w:cs="Arial Narrow"/>
          <w:sz w:val="22"/>
          <w:szCs w:val="22"/>
        </w:rPr>
      </w:pPr>
      <w:r w:rsidRPr="00D92562">
        <w:rPr>
          <w:rFonts w:ascii="Museo 300" w:hAnsi="Museo 300" w:cs="Arial Narrow"/>
          <w:sz w:val="22"/>
          <w:szCs w:val="22"/>
        </w:rPr>
        <w:t xml:space="preserve">El día </w:t>
      </w:r>
      <w:r>
        <w:rPr>
          <w:rFonts w:ascii="Museo 300" w:hAnsi="Museo 300" w:cs="Arial Narrow"/>
          <w:sz w:val="22"/>
          <w:szCs w:val="22"/>
        </w:rPr>
        <w:t>10</w:t>
      </w:r>
      <w:r w:rsidRPr="00D92562">
        <w:rPr>
          <w:rFonts w:ascii="Museo 300" w:hAnsi="Museo 300" w:cs="Arial Narrow"/>
          <w:sz w:val="22"/>
          <w:szCs w:val="22"/>
        </w:rPr>
        <w:t xml:space="preserve"> de </w:t>
      </w:r>
      <w:r>
        <w:rPr>
          <w:rFonts w:ascii="Museo 300" w:hAnsi="Museo 300" w:cs="Arial Narrow"/>
          <w:sz w:val="22"/>
          <w:szCs w:val="22"/>
        </w:rPr>
        <w:t xml:space="preserve">noviembre </w:t>
      </w:r>
      <w:r w:rsidRPr="00D92562">
        <w:rPr>
          <w:rFonts w:ascii="Museo 300" w:hAnsi="Museo 300" w:cs="Arial Narrow"/>
          <w:sz w:val="22"/>
          <w:szCs w:val="22"/>
        </w:rPr>
        <w:t>del año</w:t>
      </w:r>
      <w:r>
        <w:rPr>
          <w:rFonts w:ascii="Museo 300" w:hAnsi="Museo 300" w:cs="Arial Narrow"/>
          <w:sz w:val="22"/>
          <w:szCs w:val="22"/>
        </w:rPr>
        <w:t xml:space="preserve"> 2022</w:t>
      </w:r>
      <w:r w:rsidRPr="00D92562">
        <w:rPr>
          <w:rFonts w:ascii="Museo 300" w:hAnsi="Museo 300" w:cs="Arial Narrow"/>
          <w:sz w:val="22"/>
          <w:szCs w:val="22"/>
        </w:rPr>
        <w:t xml:space="preserve">, la Honorable Junta Directiva Institucional, en Sesión Ordinaria N° </w:t>
      </w:r>
      <w:r>
        <w:rPr>
          <w:rFonts w:ascii="Museo 300" w:hAnsi="Museo 300" w:cs="Arial Narrow"/>
          <w:sz w:val="22"/>
          <w:szCs w:val="22"/>
        </w:rPr>
        <w:t>3</w:t>
      </w:r>
      <w:r w:rsidRPr="00D92562">
        <w:rPr>
          <w:rFonts w:ascii="Museo 300" w:hAnsi="Museo 300" w:cs="Arial Narrow"/>
          <w:sz w:val="22"/>
          <w:szCs w:val="22"/>
        </w:rPr>
        <w:t>1-202</w:t>
      </w:r>
      <w:r>
        <w:rPr>
          <w:rFonts w:ascii="Museo 300" w:hAnsi="Museo 300" w:cs="Arial Narrow"/>
          <w:sz w:val="22"/>
          <w:szCs w:val="22"/>
        </w:rPr>
        <w:t>2</w:t>
      </w:r>
      <w:r w:rsidRPr="00D92562">
        <w:rPr>
          <w:rFonts w:ascii="Museo 300" w:hAnsi="Museo 300" w:cs="Arial Narrow"/>
          <w:sz w:val="22"/>
          <w:szCs w:val="22"/>
        </w:rPr>
        <w:t xml:space="preserve">, Punto V, aprobó y ratificó la autorización para que la Unidad de Adquisiciones y Contrataciones Institucional procediera a dar inicio al Proceso de Licitación Pública para la adquisición del “SUMINISTRO DE COMBUSTIBLE POR MEDIO DE CUPONES O SU EQUIVALENTE EN TARJETA ELECTRONICA PARA LOS VEHICULOS AUTOMOTORES DEL INSTITUTO SALVADOREÑO DE TRANSFORMACION AGRARIA </w:t>
      </w:r>
      <w:r>
        <w:rPr>
          <w:rFonts w:ascii="Museo 300" w:hAnsi="Museo 300" w:cs="Arial Narrow"/>
          <w:sz w:val="22"/>
          <w:szCs w:val="22"/>
        </w:rPr>
        <w:t xml:space="preserve">PARA EL PERIODO DE ENERO A JUNIO DEL AÑO </w:t>
      </w:r>
      <w:r w:rsidRPr="00D92562">
        <w:rPr>
          <w:rFonts w:ascii="Museo 300" w:hAnsi="Museo 300" w:cs="Arial Narrow"/>
          <w:sz w:val="22"/>
          <w:szCs w:val="22"/>
        </w:rPr>
        <w:t>202</w:t>
      </w:r>
      <w:r>
        <w:rPr>
          <w:rFonts w:ascii="Museo 300" w:hAnsi="Museo 300" w:cs="Arial Narrow"/>
          <w:sz w:val="22"/>
          <w:szCs w:val="22"/>
        </w:rPr>
        <w:t>3</w:t>
      </w:r>
      <w:r w:rsidRPr="00D92562">
        <w:rPr>
          <w:rFonts w:ascii="Museo 300" w:hAnsi="Museo 300" w:cs="Arial Narrow"/>
          <w:sz w:val="22"/>
          <w:szCs w:val="22"/>
        </w:rPr>
        <w:t>”.</w:t>
      </w:r>
    </w:p>
    <w:p w14:paraId="3393A5F1" w14:textId="77777777" w:rsidR="003142DE" w:rsidRPr="00D92562" w:rsidRDefault="003142DE" w:rsidP="003142DE">
      <w:pPr>
        <w:jc w:val="both"/>
        <w:rPr>
          <w:rFonts w:ascii="Museo 300" w:hAnsi="Museo 300" w:cs="Arial Narrow"/>
          <w:sz w:val="22"/>
          <w:szCs w:val="22"/>
        </w:rPr>
      </w:pPr>
    </w:p>
    <w:p w14:paraId="0A7CEA92" w14:textId="6C8AAE2F" w:rsidR="003142DE" w:rsidRPr="00D92562" w:rsidRDefault="003142DE" w:rsidP="003142DE">
      <w:pPr>
        <w:jc w:val="both"/>
        <w:rPr>
          <w:rFonts w:ascii="Museo 300" w:hAnsi="Museo 300" w:cs="Arial Narrow"/>
          <w:sz w:val="22"/>
          <w:szCs w:val="22"/>
        </w:rPr>
      </w:pPr>
      <w:r w:rsidRPr="00D92562">
        <w:rPr>
          <w:rFonts w:ascii="Museo 300" w:hAnsi="Museo 300" w:cs="Arial Narrow"/>
          <w:sz w:val="22"/>
          <w:szCs w:val="22"/>
        </w:rPr>
        <w:t xml:space="preserve">El día </w:t>
      </w:r>
      <w:r>
        <w:rPr>
          <w:rFonts w:ascii="Museo 300" w:hAnsi="Museo 300" w:cs="Arial Narrow"/>
          <w:sz w:val="22"/>
          <w:szCs w:val="22"/>
        </w:rPr>
        <w:t>10</w:t>
      </w:r>
      <w:r w:rsidRPr="00D92562">
        <w:rPr>
          <w:rFonts w:ascii="Museo 300" w:hAnsi="Museo 300" w:cs="Arial Narrow"/>
          <w:sz w:val="22"/>
          <w:szCs w:val="22"/>
        </w:rPr>
        <w:t xml:space="preserve"> de </w:t>
      </w:r>
      <w:r>
        <w:rPr>
          <w:rFonts w:ascii="Museo 300" w:hAnsi="Museo 300" w:cs="Arial Narrow"/>
          <w:sz w:val="22"/>
          <w:szCs w:val="22"/>
        </w:rPr>
        <w:t>noviembre d</w:t>
      </w:r>
      <w:r w:rsidRPr="00D92562">
        <w:rPr>
          <w:rFonts w:ascii="Museo 300" w:hAnsi="Museo 300" w:cs="Arial Narrow"/>
          <w:sz w:val="22"/>
          <w:szCs w:val="22"/>
        </w:rPr>
        <w:t>el año</w:t>
      </w:r>
      <w:r>
        <w:rPr>
          <w:rFonts w:ascii="Museo 300" w:hAnsi="Museo 300" w:cs="Arial Narrow"/>
          <w:sz w:val="22"/>
          <w:szCs w:val="22"/>
        </w:rPr>
        <w:t xml:space="preserve"> 2022</w:t>
      </w:r>
      <w:r w:rsidRPr="00D92562">
        <w:rPr>
          <w:rFonts w:ascii="Museo 300" w:hAnsi="Museo 300" w:cs="Arial Narrow"/>
          <w:sz w:val="22"/>
          <w:szCs w:val="22"/>
        </w:rPr>
        <w:t xml:space="preserve">, la Honorable Junta Directiva Institucional, en Sesión Ordinaria N° </w:t>
      </w:r>
      <w:r>
        <w:rPr>
          <w:rFonts w:ascii="Museo 300" w:hAnsi="Museo 300" w:cs="Arial Narrow"/>
          <w:sz w:val="22"/>
          <w:szCs w:val="22"/>
        </w:rPr>
        <w:t>3</w:t>
      </w:r>
      <w:r w:rsidRPr="00D92562">
        <w:rPr>
          <w:rFonts w:ascii="Museo 300" w:hAnsi="Museo 300" w:cs="Arial Narrow"/>
          <w:sz w:val="22"/>
          <w:szCs w:val="22"/>
        </w:rPr>
        <w:t>1-202</w:t>
      </w:r>
      <w:r>
        <w:rPr>
          <w:rFonts w:ascii="Museo 300" w:hAnsi="Museo 300" w:cs="Arial Narrow"/>
          <w:sz w:val="22"/>
          <w:szCs w:val="22"/>
        </w:rPr>
        <w:t xml:space="preserve"> </w:t>
      </w:r>
      <w:r w:rsidRPr="00D92562">
        <w:rPr>
          <w:rFonts w:ascii="Museo 300" w:hAnsi="Museo 300" w:cs="Arial Narrow"/>
          <w:sz w:val="22"/>
          <w:szCs w:val="22"/>
        </w:rPr>
        <w:t>, Punto V, aprobó y ratificó las Bases de Licitación Pública N° LP ISTA 02/202</w:t>
      </w:r>
      <w:r>
        <w:rPr>
          <w:rFonts w:ascii="Museo 300" w:hAnsi="Museo 300" w:cs="Arial Narrow"/>
          <w:sz w:val="22"/>
          <w:szCs w:val="22"/>
        </w:rPr>
        <w:t>3</w:t>
      </w:r>
      <w:r w:rsidRPr="00D92562">
        <w:rPr>
          <w:rFonts w:ascii="Museo 300" w:hAnsi="Museo 300" w:cs="Arial Narrow"/>
          <w:sz w:val="22"/>
          <w:szCs w:val="22"/>
        </w:rPr>
        <w:t xml:space="preserve"> “SUMINISTRO DE COMBUSTIBLE POR MEDIO DE CUPONES O SU EQUIVALENTE EN TARJETA ELECTRONICA PARA LOS VEHICULOS AUTOMOTORES DEL INSTITUTO SALVADOREÑO DE TRANSFORMACION AGRARIA </w:t>
      </w:r>
      <w:r>
        <w:rPr>
          <w:rFonts w:ascii="Museo 300" w:hAnsi="Museo 300" w:cs="Arial Narrow"/>
          <w:sz w:val="22"/>
          <w:szCs w:val="22"/>
        </w:rPr>
        <w:t xml:space="preserve">PARA EL PERIODO DE ENERO A JUNIO DEL AÑO </w:t>
      </w:r>
      <w:r w:rsidRPr="00D92562">
        <w:rPr>
          <w:rFonts w:ascii="Museo 300" w:hAnsi="Museo 300" w:cs="Arial Narrow"/>
          <w:sz w:val="22"/>
          <w:szCs w:val="22"/>
        </w:rPr>
        <w:t>202</w:t>
      </w:r>
      <w:r>
        <w:rPr>
          <w:rFonts w:ascii="Museo 300" w:hAnsi="Museo 300" w:cs="Arial Narrow"/>
          <w:sz w:val="22"/>
          <w:szCs w:val="22"/>
        </w:rPr>
        <w:t>3</w:t>
      </w:r>
      <w:r w:rsidRPr="00D92562">
        <w:rPr>
          <w:rFonts w:ascii="Museo 300" w:hAnsi="Museo 300" w:cs="Arial Narrow"/>
          <w:sz w:val="22"/>
          <w:szCs w:val="22"/>
        </w:rPr>
        <w:t>”, a la vez se delegó al señor Presidente Institucional para el nombramiento de la Comisión Evaluadora de Ofertas y Administrador de Contrato.</w:t>
      </w:r>
    </w:p>
    <w:p w14:paraId="753F8D5F" w14:textId="77777777" w:rsidR="003142DE" w:rsidRPr="00D92562" w:rsidRDefault="003142DE" w:rsidP="003142DE">
      <w:pPr>
        <w:jc w:val="both"/>
        <w:rPr>
          <w:rFonts w:ascii="Museo 300" w:hAnsi="Museo 300" w:cs="Arial Narrow"/>
          <w:sz w:val="22"/>
          <w:szCs w:val="22"/>
        </w:rPr>
      </w:pPr>
    </w:p>
    <w:p w14:paraId="221F6768" w14:textId="77777777" w:rsidR="003142DE" w:rsidRPr="00D92562" w:rsidRDefault="003142DE" w:rsidP="003142DE">
      <w:pPr>
        <w:jc w:val="both"/>
        <w:rPr>
          <w:rFonts w:ascii="Museo 300" w:hAnsi="Museo 300" w:cs="Arial Narrow"/>
          <w:sz w:val="22"/>
          <w:szCs w:val="22"/>
        </w:rPr>
      </w:pPr>
      <w:r w:rsidRPr="00D92562">
        <w:rPr>
          <w:rFonts w:ascii="Museo 300" w:hAnsi="Museo 300" w:cs="Arial Narrow"/>
          <w:sz w:val="22"/>
          <w:szCs w:val="22"/>
        </w:rPr>
        <w:lastRenderedPageBreak/>
        <w:t xml:space="preserve">Por medio de Acuerdo N° </w:t>
      </w:r>
      <w:r>
        <w:rPr>
          <w:rFonts w:ascii="Museo 300" w:hAnsi="Museo 300" w:cs="Arial Narrow"/>
          <w:sz w:val="22"/>
          <w:szCs w:val="22"/>
        </w:rPr>
        <w:t>566</w:t>
      </w:r>
      <w:r w:rsidRPr="00D92562">
        <w:rPr>
          <w:rFonts w:ascii="Museo 300" w:hAnsi="Museo 300" w:cs="Arial Narrow"/>
          <w:sz w:val="22"/>
          <w:szCs w:val="22"/>
        </w:rPr>
        <w:t>, de fecha 0</w:t>
      </w:r>
      <w:r>
        <w:rPr>
          <w:rFonts w:ascii="Museo 300" w:hAnsi="Museo 300" w:cs="Arial Narrow"/>
          <w:sz w:val="22"/>
          <w:szCs w:val="22"/>
        </w:rPr>
        <w:t>5</w:t>
      </w:r>
      <w:r w:rsidRPr="00D92562">
        <w:rPr>
          <w:rFonts w:ascii="Museo 300" w:hAnsi="Museo 300" w:cs="Arial Narrow"/>
          <w:sz w:val="22"/>
          <w:szCs w:val="22"/>
        </w:rPr>
        <w:t xml:space="preserve"> de </w:t>
      </w:r>
      <w:r>
        <w:rPr>
          <w:rFonts w:ascii="Museo 300" w:hAnsi="Museo 300" w:cs="Arial Narrow"/>
          <w:sz w:val="22"/>
          <w:szCs w:val="22"/>
        </w:rPr>
        <w:t xml:space="preserve">diciembre </w:t>
      </w:r>
      <w:r w:rsidRPr="00D92562">
        <w:rPr>
          <w:rFonts w:ascii="Museo 300" w:hAnsi="Museo 300" w:cs="Arial Narrow"/>
          <w:sz w:val="22"/>
          <w:szCs w:val="22"/>
        </w:rPr>
        <w:t>del año</w:t>
      </w:r>
      <w:r>
        <w:rPr>
          <w:rFonts w:ascii="Museo 300" w:hAnsi="Museo 300" w:cs="Arial Narrow"/>
          <w:sz w:val="22"/>
          <w:szCs w:val="22"/>
        </w:rPr>
        <w:t xml:space="preserve"> 2022</w:t>
      </w:r>
      <w:r w:rsidRPr="00D92562">
        <w:rPr>
          <w:rFonts w:ascii="Museo 300" w:hAnsi="Museo 300" w:cs="Arial Narrow"/>
          <w:sz w:val="22"/>
          <w:szCs w:val="22"/>
        </w:rPr>
        <w:t xml:space="preserve">, el Licenciado Oscar Enrique Guardado Calderón en su calidad de Presidente del Instituto Salvadoreño de Transformación Agraria, acordó constituir  la  Comisión Evaluadora de Ofertas para la compra de </w:t>
      </w:r>
      <w:r>
        <w:rPr>
          <w:rFonts w:ascii="Museo 300" w:hAnsi="Museo 300" w:cs="Arial Narrow"/>
          <w:sz w:val="22"/>
          <w:szCs w:val="22"/>
        </w:rPr>
        <w:t xml:space="preserve">7,644 </w:t>
      </w:r>
      <w:r w:rsidRPr="00D92562">
        <w:rPr>
          <w:rFonts w:ascii="Museo 300" w:hAnsi="Museo 300" w:cs="Arial Narrow"/>
          <w:sz w:val="22"/>
          <w:szCs w:val="22"/>
        </w:rPr>
        <w:t xml:space="preserve">cupones de combustible (gasolina o </w:t>
      </w:r>
      <w:proofErr w:type="spellStart"/>
      <w:r w:rsidRPr="00D92562">
        <w:rPr>
          <w:rFonts w:ascii="Museo 300" w:hAnsi="Museo 300" w:cs="Arial Narrow"/>
          <w:sz w:val="22"/>
          <w:szCs w:val="22"/>
        </w:rPr>
        <w:t>diesel</w:t>
      </w:r>
      <w:proofErr w:type="spellEnd"/>
      <w:r w:rsidRPr="00D92562">
        <w:rPr>
          <w:rFonts w:ascii="Museo 300" w:hAnsi="Museo 300" w:cs="Arial Narrow"/>
          <w:sz w:val="22"/>
          <w:szCs w:val="22"/>
        </w:rPr>
        <w:t>) o su equivalente en tarjeta electrónica para uso en los vehículos automotores</w:t>
      </w:r>
      <w:r w:rsidRPr="00D92562">
        <w:rPr>
          <w:rFonts w:ascii="Museo 300" w:hAnsi="Museo 300" w:cs="Arial Narrow"/>
          <w:sz w:val="22"/>
          <w:szCs w:val="22"/>
          <w:lang w:val="es-CL"/>
        </w:rPr>
        <w:t>, integrado por los señores: Licenciad</w:t>
      </w:r>
      <w:r>
        <w:rPr>
          <w:rFonts w:ascii="Museo 300" w:hAnsi="Museo 300" w:cs="Arial Narrow"/>
          <w:sz w:val="22"/>
          <w:szCs w:val="22"/>
          <w:lang w:val="es-CL"/>
        </w:rPr>
        <w:t>a</w:t>
      </w:r>
      <w:r w:rsidRPr="00D92562">
        <w:rPr>
          <w:rFonts w:ascii="Museo 300" w:hAnsi="Museo 300" w:cs="Arial Narrow"/>
          <w:sz w:val="22"/>
          <w:szCs w:val="22"/>
          <w:lang w:val="es-CL"/>
        </w:rPr>
        <w:t xml:space="preserve"> </w:t>
      </w:r>
      <w:r>
        <w:rPr>
          <w:rFonts w:ascii="Museo 300" w:hAnsi="Museo 300" w:cs="Arial Narrow"/>
          <w:sz w:val="22"/>
          <w:szCs w:val="22"/>
          <w:lang w:val="es-CL"/>
        </w:rPr>
        <w:t>Rosa Cristina Escobar Gámez</w:t>
      </w:r>
      <w:r w:rsidRPr="00D92562">
        <w:rPr>
          <w:rFonts w:ascii="Museo 300" w:hAnsi="Museo 300" w:cs="Arial Narrow"/>
          <w:sz w:val="22"/>
          <w:szCs w:val="22"/>
        </w:rPr>
        <w:t xml:space="preserve">, Representante de la Unidad de Adquisiciones y Contrataciones Institucional; </w:t>
      </w:r>
      <w:r>
        <w:rPr>
          <w:rFonts w:ascii="Museo 300" w:hAnsi="Museo 300" w:cs="Arial Narrow"/>
          <w:sz w:val="22"/>
          <w:szCs w:val="22"/>
        </w:rPr>
        <w:t xml:space="preserve">Licenciada Doris Elizabeth Escalante de Martel, </w:t>
      </w:r>
      <w:r w:rsidRPr="00D92562">
        <w:rPr>
          <w:rFonts w:ascii="Museo 300" w:hAnsi="Museo 300" w:cs="Arial Narrow"/>
          <w:sz w:val="22"/>
          <w:szCs w:val="22"/>
        </w:rPr>
        <w:t>Representante de la Unidad de Adquisiciones y Contrataciones Institucional</w:t>
      </w:r>
      <w:r>
        <w:rPr>
          <w:rFonts w:ascii="Museo 300" w:hAnsi="Museo 300" w:cs="Arial Narrow"/>
          <w:sz w:val="22"/>
          <w:szCs w:val="22"/>
        </w:rPr>
        <w:t>;</w:t>
      </w:r>
      <w:r w:rsidRPr="00D92562">
        <w:rPr>
          <w:rFonts w:ascii="Museo 300" w:hAnsi="Museo 300" w:cs="Arial Narrow"/>
          <w:sz w:val="22"/>
          <w:szCs w:val="22"/>
        </w:rPr>
        <w:t xml:space="preserve"> Licenciada Ana Lorena Campos de Cañas, Analista Legal de la Unidad de Adquisiciones y Contrataciones Institucional; Licenciado Jaime Mauricio Figueroa Torres, Representante de la Unidad Solicitante; Señor Carlos </w:t>
      </w:r>
      <w:proofErr w:type="spellStart"/>
      <w:r w:rsidRPr="00D92562">
        <w:rPr>
          <w:rFonts w:ascii="Museo 300" w:hAnsi="Museo 300" w:cs="Arial Narrow"/>
          <w:sz w:val="22"/>
          <w:szCs w:val="22"/>
        </w:rPr>
        <w:t>Armelio</w:t>
      </w:r>
      <w:proofErr w:type="spellEnd"/>
      <w:r w:rsidRPr="00D92562">
        <w:rPr>
          <w:rFonts w:ascii="Museo 300" w:hAnsi="Museo 300" w:cs="Arial Narrow"/>
          <w:sz w:val="22"/>
          <w:szCs w:val="22"/>
        </w:rPr>
        <w:t xml:space="preserve"> Herrera Ayala, </w:t>
      </w:r>
      <w:r w:rsidRPr="00D92562">
        <w:rPr>
          <w:rFonts w:ascii="Museo 300" w:hAnsi="Museo 300" w:cs="Arial Narrow"/>
          <w:sz w:val="22"/>
          <w:szCs w:val="22"/>
          <w:lang w:val="es-CL"/>
        </w:rPr>
        <w:t>Experto en la Materia</w:t>
      </w:r>
      <w:r>
        <w:rPr>
          <w:rFonts w:ascii="Museo 300" w:hAnsi="Museo 300" w:cs="Arial Narrow"/>
          <w:sz w:val="22"/>
          <w:szCs w:val="22"/>
          <w:lang w:val="es-CL"/>
        </w:rPr>
        <w:t xml:space="preserve"> </w:t>
      </w:r>
      <w:r w:rsidRPr="00D92562">
        <w:rPr>
          <w:rFonts w:ascii="Museo 300" w:hAnsi="Museo 300" w:cs="Arial Narrow"/>
          <w:sz w:val="22"/>
          <w:szCs w:val="22"/>
        </w:rPr>
        <w:t>y  Administrador del Contrato</w:t>
      </w:r>
      <w:r w:rsidRPr="00D92562">
        <w:rPr>
          <w:rFonts w:ascii="Museo 300" w:hAnsi="Museo 300" w:cs="Arial Narrow"/>
          <w:sz w:val="22"/>
          <w:szCs w:val="22"/>
          <w:lang w:val="es-CL"/>
        </w:rPr>
        <w:t xml:space="preserve">; </w:t>
      </w:r>
      <w:r>
        <w:rPr>
          <w:rFonts w:ascii="Museo 300" w:hAnsi="Museo 300" w:cs="Arial Narrow"/>
          <w:sz w:val="22"/>
          <w:szCs w:val="22"/>
          <w:lang w:val="es-CL"/>
        </w:rPr>
        <w:t xml:space="preserve">y </w:t>
      </w:r>
      <w:r w:rsidRPr="00D92562">
        <w:rPr>
          <w:rFonts w:ascii="Museo 300" w:hAnsi="Museo 300" w:cs="Arial Narrow"/>
          <w:sz w:val="22"/>
          <w:szCs w:val="22"/>
          <w:lang w:val="es-CL"/>
        </w:rPr>
        <w:t>Licenciad</w:t>
      </w:r>
      <w:r>
        <w:rPr>
          <w:rFonts w:ascii="Museo 300" w:hAnsi="Museo 300" w:cs="Arial Narrow"/>
          <w:sz w:val="22"/>
          <w:szCs w:val="22"/>
          <w:lang w:val="es-CL"/>
        </w:rPr>
        <w:t xml:space="preserve">o Jorge Luis Jiménez Sigüenza, </w:t>
      </w:r>
      <w:r w:rsidRPr="00D92562">
        <w:rPr>
          <w:rFonts w:ascii="Museo 300" w:hAnsi="Museo 300" w:cs="Arial Narrow"/>
          <w:sz w:val="22"/>
          <w:szCs w:val="22"/>
          <w:lang w:val="es-CL"/>
        </w:rPr>
        <w:t>Analista Financiero</w:t>
      </w:r>
      <w:r>
        <w:rPr>
          <w:rFonts w:ascii="Museo 300" w:hAnsi="Museo 300" w:cs="Arial Narrow"/>
          <w:sz w:val="22"/>
          <w:szCs w:val="22"/>
        </w:rPr>
        <w:t>.</w:t>
      </w:r>
      <w:r w:rsidRPr="00D92562">
        <w:rPr>
          <w:rFonts w:ascii="Museo 300" w:hAnsi="Museo 300" w:cs="Arial Narrow"/>
          <w:sz w:val="22"/>
          <w:szCs w:val="22"/>
        </w:rPr>
        <w:t xml:space="preserve">  </w:t>
      </w:r>
    </w:p>
    <w:p w14:paraId="29CEB7DB" w14:textId="77777777" w:rsidR="003142DE" w:rsidRPr="00D92562" w:rsidRDefault="003142DE" w:rsidP="003142DE">
      <w:pPr>
        <w:jc w:val="both"/>
        <w:rPr>
          <w:rFonts w:ascii="Museo 300" w:hAnsi="Museo 300" w:cs="Arial Narrow"/>
          <w:sz w:val="22"/>
          <w:szCs w:val="22"/>
        </w:rPr>
      </w:pPr>
    </w:p>
    <w:p w14:paraId="7A701370" w14:textId="77777777" w:rsidR="003142DE" w:rsidRPr="00D92562" w:rsidRDefault="003142DE" w:rsidP="003142DE">
      <w:pPr>
        <w:jc w:val="both"/>
        <w:rPr>
          <w:rFonts w:ascii="Museo 300" w:hAnsi="Museo 300" w:cs="Arial Narrow"/>
          <w:sz w:val="22"/>
          <w:szCs w:val="22"/>
        </w:rPr>
      </w:pPr>
      <w:r w:rsidRPr="00D92562">
        <w:rPr>
          <w:rFonts w:ascii="Museo 300" w:hAnsi="Museo 300" w:cs="Arial Narrow"/>
          <w:sz w:val="22"/>
          <w:szCs w:val="22"/>
        </w:rPr>
        <w:t xml:space="preserve">Que la UACI, convocó a participar en dicha Licitación Pública, mediante publicación en el periódico “Diario El Salvador”; además del Módulo de Divulgación COMPRASAL el día </w:t>
      </w:r>
      <w:r>
        <w:rPr>
          <w:rFonts w:ascii="Museo 300" w:hAnsi="Museo 300" w:cs="Arial Narrow"/>
          <w:sz w:val="22"/>
          <w:szCs w:val="22"/>
        </w:rPr>
        <w:t>18</w:t>
      </w:r>
      <w:r w:rsidRPr="00D92562">
        <w:rPr>
          <w:rFonts w:ascii="Museo 300" w:hAnsi="Museo 300" w:cs="Arial Narrow"/>
          <w:sz w:val="22"/>
          <w:szCs w:val="22"/>
        </w:rPr>
        <w:t xml:space="preserve"> de </w:t>
      </w:r>
      <w:r>
        <w:rPr>
          <w:rFonts w:ascii="Museo 300" w:hAnsi="Museo 300" w:cs="Arial Narrow"/>
          <w:sz w:val="22"/>
          <w:szCs w:val="22"/>
        </w:rPr>
        <w:t xml:space="preserve">noviembre </w:t>
      </w:r>
      <w:r w:rsidRPr="00D92562">
        <w:rPr>
          <w:rFonts w:ascii="Museo 300" w:hAnsi="Museo 300" w:cs="Arial Narrow"/>
          <w:sz w:val="22"/>
          <w:szCs w:val="22"/>
        </w:rPr>
        <w:t>del año</w:t>
      </w:r>
      <w:r>
        <w:rPr>
          <w:rFonts w:ascii="Museo 300" w:hAnsi="Museo 300" w:cs="Arial Narrow"/>
          <w:sz w:val="22"/>
          <w:szCs w:val="22"/>
        </w:rPr>
        <w:t xml:space="preserve"> 2022</w:t>
      </w:r>
      <w:r w:rsidRPr="00D92562">
        <w:rPr>
          <w:rFonts w:ascii="Museo 300" w:hAnsi="Museo 300" w:cs="Arial Narrow"/>
          <w:sz w:val="22"/>
          <w:szCs w:val="22"/>
        </w:rPr>
        <w:t xml:space="preserve">, pudiendo retirar las Bases de Licitación en la Unidad de Adquisiciones y Contrataciones Institucional, previa cancelación del costo de las mismas o descargándolas del sitio electrónico los días </w:t>
      </w:r>
      <w:r>
        <w:rPr>
          <w:rFonts w:ascii="Museo 300" w:hAnsi="Museo 300" w:cs="Arial Narrow"/>
          <w:sz w:val="22"/>
          <w:szCs w:val="22"/>
        </w:rPr>
        <w:t>2</w:t>
      </w:r>
      <w:r w:rsidRPr="00D92562">
        <w:rPr>
          <w:rFonts w:ascii="Museo 300" w:hAnsi="Museo 300" w:cs="Arial Narrow"/>
          <w:sz w:val="22"/>
          <w:szCs w:val="22"/>
        </w:rPr>
        <w:t xml:space="preserve">1 y </w:t>
      </w:r>
      <w:r>
        <w:rPr>
          <w:rFonts w:ascii="Museo 300" w:hAnsi="Museo 300" w:cs="Arial Narrow"/>
          <w:sz w:val="22"/>
          <w:szCs w:val="22"/>
        </w:rPr>
        <w:t>2</w:t>
      </w:r>
      <w:r w:rsidRPr="00D92562">
        <w:rPr>
          <w:rFonts w:ascii="Museo 300" w:hAnsi="Museo 300" w:cs="Arial Narrow"/>
          <w:sz w:val="22"/>
          <w:szCs w:val="22"/>
        </w:rPr>
        <w:t xml:space="preserve">2 de </w:t>
      </w:r>
      <w:r>
        <w:rPr>
          <w:rFonts w:ascii="Museo 300" w:hAnsi="Museo 300" w:cs="Arial Narrow"/>
          <w:sz w:val="22"/>
          <w:szCs w:val="22"/>
        </w:rPr>
        <w:t xml:space="preserve">noviembre </w:t>
      </w:r>
      <w:r w:rsidRPr="00D92562">
        <w:rPr>
          <w:rFonts w:ascii="Museo 300" w:hAnsi="Museo 300" w:cs="Arial Narrow"/>
          <w:sz w:val="22"/>
          <w:szCs w:val="22"/>
        </w:rPr>
        <w:t>del año</w:t>
      </w:r>
      <w:r>
        <w:rPr>
          <w:rFonts w:ascii="Museo 300" w:hAnsi="Museo 300" w:cs="Arial Narrow"/>
          <w:sz w:val="22"/>
          <w:szCs w:val="22"/>
        </w:rPr>
        <w:t xml:space="preserve"> 2022</w:t>
      </w:r>
      <w:r w:rsidRPr="00D92562">
        <w:rPr>
          <w:rFonts w:ascii="Museo 300" w:hAnsi="Museo 300" w:cs="Arial Narrow"/>
          <w:sz w:val="22"/>
          <w:szCs w:val="22"/>
        </w:rPr>
        <w:t xml:space="preserve">. Como resultado se tuvo la participación de las personas naturales y/o jurídicas siguientes: UNO EL SALVADOR, S.A.; </w:t>
      </w:r>
      <w:r>
        <w:rPr>
          <w:rFonts w:ascii="Museo 300" w:hAnsi="Museo 300" w:cs="Arial Narrow"/>
          <w:sz w:val="22"/>
          <w:szCs w:val="22"/>
        </w:rPr>
        <w:t>y DISTRIBUIDORA DE LUBRICANTES Y COMBUSTIBLES, S</w:t>
      </w:r>
      <w:r w:rsidRPr="00D92562">
        <w:rPr>
          <w:rFonts w:ascii="Museo 300" w:hAnsi="Museo 300" w:cs="Arial Narrow"/>
          <w:sz w:val="22"/>
          <w:szCs w:val="22"/>
        </w:rPr>
        <w:t xml:space="preserve">.A. DE C.V., que utilizaron directamente el sitio electrónico de compras públicas. </w:t>
      </w:r>
    </w:p>
    <w:p w14:paraId="38A6A972" w14:textId="77777777" w:rsidR="003142DE" w:rsidRPr="00D92562" w:rsidRDefault="003142DE" w:rsidP="003142DE">
      <w:pPr>
        <w:jc w:val="both"/>
        <w:rPr>
          <w:rFonts w:ascii="Museo 300" w:hAnsi="Museo 300" w:cs="Arial Narrow"/>
          <w:sz w:val="22"/>
          <w:szCs w:val="22"/>
        </w:rPr>
      </w:pPr>
    </w:p>
    <w:p w14:paraId="6CBF5AB2" w14:textId="77777777" w:rsidR="003142DE" w:rsidRPr="00D92562" w:rsidRDefault="003142DE" w:rsidP="003142DE">
      <w:pPr>
        <w:jc w:val="both"/>
        <w:rPr>
          <w:rFonts w:ascii="Museo 300" w:hAnsi="Museo 300" w:cs="Arial Narrow"/>
          <w:sz w:val="22"/>
          <w:szCs w:val="22"/>
        </w:rPr>
      </w:pPr>
      <w:r w:rsidRPr="00D92562">
        <w:rPr>
          <w:rFonts w:ascii="Museo 300" w:hAnsi="Museo 300" w:cs="Arial Narrow"/>
          <w:sz w:val="22"/>
          <w:szCs w:val="22"/>
        </w:rPr>
        <w:t xml:space="preserve">El día </w:t>
      </w:r>
      <w:r>
        <w:rPr>
          <w:rFonts w:ascii="Museo 300" w:hAnsi="Museo 300" w:cs="Arial Narrow"/>
          <w:sz w:val="22"/>
          <w:szCs w:val="22"/>
        </w:rPr>
        <w:t>06</w:t>
      </w:r>
      <w:r w:rsidRPr="00D92562">
        <w:rPr>
          <w:rFonts w:ascii="Museo 300" w:hAnsi="Museo 300" w:cs="Arial Narrow"/>
          <w:sz w:val="22"/>
          <w:szCs w:val="22"/>
        </w:rPr>
        <w:t xml:space="preserve"> de </w:t>
      </w:r>
      <w:r>
        <w:rPr>
          <w:rFonts w:ascii="Museo 300" w:hAnsi="Museo 300" w:cs="Arial Narrow"/>
          <w:sz w:val="22"/>
          <w:szCs w:val="22"/>
        </w:rPr>
        <w:t xml:space="preserve">diciembre </w:t>
      </w:r>
      <w:r w:rsidRPr="00D92562">
        <w:rPr>
          <w:rFonts w:ascii="Museo 300" w:hAnsi="Museo 300" w:cs="Arial Narrow"/>
          <w:sz w:val="22"/>
          <w:szCs w:val="22"/>
        </w:rPr>
        <w:t>de 202</w:t>
      </w:r>
      <w:r>
        <w:rPr>
          <w:rFonts w:ascii="Museo 300" w:hAnsi="Museo 300" w:cs="Arial Narrow"/>
          <w:sz w:val="22"/>
          <w:szCs w:val="22"/>
        </w:rPr>
        <w:t>2</w:t>
      </w:r>
      <w:r w:rsidRPr="00D92562">
        <w:rPr>
          <w:rFonts w:ascii="Museo 300" w:hAnsi="Museo 300" w:cs="Arial Narrow"/>
          <w:sz w:val="22"/>
          <w:szCs w:val="22"/>
        </w:rPr>
        <w:t xml:space="preserve">, se efectuó la recepción y apertura de ofertas, presentándose </w:t>
      </w:r>
      <w:r>
        <w:rPr>
          <w:rFonts w:ascii="Museo 300" w:hAnsi="Museo 300" w:cs="Arial Narrow"/>
          <w:sz w:val="22"/>
          <w:szCs w:val="22"/>
        </w:rPr>
        <w:t>como ofertante</w:t>
      </w:r>
      <w:r w:rsidRPr="00D92562">
        <w:rPr>
          <w:rFonts w:ascii="Museo 300" w:hAnsi="Museo 300" w:cs="Arial Narrow"/>
          <w:sz w:val="22"/>
          <w:szCs w:val="22"/>
        </w:rPr>
        <w:t xml:space="preserve"> la empresa UNO EL SALVADOR, S.A.  </w:t>
      </w:r>
    </w:p>
    <w:p w14:paraId="0407482B" w14:textId="77777777" w:rsidR="003142DE" w:rsidRPr="00D92562" w:rsidRDefault="003142DE" w:rsidP="003142DE">
      <w:pPr>
        <w:jc w:val="both"/>
        <w:rPr>
          <w:rFonts w:ascii="Museo 300" w:hAnsi="Museo 300" w:cs="Arial Narrow"/>
          <w:sz w:val="22"/>
          <w:szCs w:val="22"/>
        </w:rPr>
      </w:pPr>
    </w:p>
    <w:p w14:paraId="26684382" w14:textId="77777777" w:rsidR="003142DE" w:rsidRPr="00D92562" w:rsidRDefault="003142DE" w:rsidP="003142DE">
      <w:pPr>
        <w:jc w:val="both"/>
        <w:rPr>
          <w:rFonts w:ascii="Museo 300" w:hAnsi="Museo 300" w:cs="Arial Narrow"/>
          <w:sz w:val="22"/>
          <w:szCs w:val="22"/>
        </w:rPr>
      </w:pPr>
      <w:r w:rsidRPr="00D92562">
        <w:rPr>
          <w:rFonts w:ascii="Museo 300" w:hAnsi="Museo 300" w:cs="Arial Narrow"/>
          <w:sz w:val="22"/>
          <w:szCs w:val="22"/>
        </w:rPr>
        <w:t>El monto ofertado y el valor de la garantía presentada fue el siguiente:</w:t>
      </w:r>
    </w:p>
    <w:p w14:paraId="08F29A50" w14:textId="77777777" w:rsidR="003142DE" w:rsidRPr="00D92562" w:rsidRDefault="003142DE" w:rsidP="003142DE">
      <w:pPr>
        <w:jc w:val="center"/>
        <w:rPr>
          <w:rFonts w:ascii="Museo 300" w:hAnsi="Museo 300" w:cs="Arial Narrow"/>
          <w:b/>
          <w:bCs/>
          <w:sz w:val="22"/>
          <w:szCs w:val="22"/>
          <w:u w:val="single"/>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7"/>
        <w:gridCol w:w="1660"/>
        <w:gridCol w:w="1560"/>
        <w:gridCol w:w="1530"/>
      </w:tblGrid>
      <w:tr w:rsidR="003142DE" w:rsidRPr="00D92562" w14:paraId="1A43CBEB" w14:textId="77777777" w:rsidTr="003142DE">
        <w:tc>
          <w:tcPr>
            <w:tcW w:w="3897" w:type="dxa"/>
            <w:shd w:val="clear" w:color="auto" w:fill="FFFFFF" w:themeFill="background1"/>
            <w:vAlign w:val="center"/>
          </w:tcPr>
          <w:p w14:paraId="5E16987F" w14:textId="77777777" w:rsidR="003142DE" w:rsidRPr="00D92562" w:rsidRDefault="003142DE" w:rsidP="003142DE">
            <w:pPr>
              <w:jc w:val="center"/>
              <w:rPr>
                <w:rFonts w:ascii="Museo 300" w:hAnsi="Museo 300" w:cs="Arial Narrow"/>
                <w:b/>
                <w:bCs/>
                <w:sz w:val="22"/>
                <w:szCs w:val="22"/>
              </w:rPr>
            </w:pPr>
            <w:r w:rsidRPr="00D92562">
              <w:rPr>
                <w:rFonts w:ascii="Museo 300" w:hAnsi="Museo 300" w:cs="Arial Narrow"/>
                <w:b/>
                <w:bCs/>
                <w:sz w:val="22"/>
                <w:szCs w:val="22"/>
              </w:rPr>
              <w:t>Ofertantes</w:t>
            </w:r>
          </w:p>
        </w:tc>
        <w:tc>
          <w:tcPr>
            <w:tcW w:w="1660" w:type="dxa"/>
            <w:shd w:val="clear" w:color="auto" w:fill="FFFFFF" w:themeFill="background1"/>
            <w:vAlign w:val="center"/>
          </w:tcPr>
          <w:p w14:paraId="23E52B23" w14:textId="77777777" w:rsidR="003142DE" w:rsidRPr="00D92562" w:rsidRDefault="003142DE" w:rsidP="003142DE">
            <w:pPr>
              <w:jc w:val="center"/>
              <w:rPr>
                <w:rFonts w:ascii="Museo 300" w:hAnsi="Museo 300" w:cs="Arial Narrow"/>
                <w:b/>
                <w:bCs/>
                <w:sz w:val="22"/>
                <w:szCs w:val="22"/>
              </w:rPr>
            </w:pPr>
            <w:r w:rsidRPr="00D92562">
              <w:rPr>
                <w:rFonts w:ascii="Museo 300" w:hAnsi="Museo 300" w:cs="Arial Narrow"/>
                <w:b/>
                <w:bCs/>
                <w:sz w:val="22"/>
                <w:szCs w:val="22"/>
              </w:rPr>
              <w:t>Monto ofertado</w:t>
            </w:r>
          </w:p>
        </w:tc>
        <w:tc>
          <w:tcPr>
            <w:tcW w:w="1560" w:type="dxa"/>
            <w:shd w:val="clear" w:color="auto" w:fill="FFFFFF" w:themeFill="background1"/>
            <w:vAlign w:val="center"/>
          </w:tcPr>
          <w:p w14:paraId="29B49FE1" w14:textId="77777777" w:rsidR="003142DE" w:rsidRPr="00D92562" w:rsidRDefault="003142DE" w:rsidP="003142DE">
            <w:pPr>
              <w:jc w:val="center"/>
              <w:rPr>
                <w:rFonts w:ascii="Museo 300" w:hAnsi="Museo 300" w:cs="Arial Narrow"/>
                <w:b/>
                <w:bCs/>
                <w:sz w:val="22"/>
                <w:szCs w:val="22"/>
              </w:rPr>
            </w:pPr>
            <w:r w:rsidRPr="00D92562">
              <w:rPr>
                <w:rFonts w:ascii="Museo 300" w:hAnsi="Museo 300" w:cs="Arial Narrow"/>
                <w:b/>
                <w:bCs/>
                <w:sz w:val="22"/>
                <w:szCs w:val="22"/>
              </w:rPr>
              <w:t>Garantía presentada</w:t>
            </w:r>
          </w:p>
        </w:tc>
        <w:tc>
          <w:tcPr>
            <w:tcW w:w="1530" w:type="dxa"/>
            <w:shd w:val="clear" w:color="auto" w:fill="FFFFFF" w:themeFill="background1"/>
            <w:vAlign w:val="center"/>
          </w:tcPr>
          <w:p w14:paraId="11663D21" w14:textId="77777777" w:rsidR="003142DE" w:rsidRPr="00D92562" w:rsidRDefault="003142DE" w:rsidP="003142DE">
            <w:pPr>
              <w:jc w:val="center"/>
              <w:rPr>
                <w:rFonts w:ascii="Museo 300" w:hAnsi="Museo 300" w:cs="Arial Narrow"/>
                <w:b/>
                <w:bCs/>
                <w:sz w:val="22"/>
                <w:szCs w:val="22"/>
              </w:rPr>
            </w:pPr>
            <w:r w:rsidRPr="00D92562">
              <w:rPr>
                <w:rFonts w:ascii="Museo 300" w:hAnsi="Museo 300" w:cs="Arial Narrow"/>
                <w:b/>
                <w:bCs/>
                <w:sz w:val="22"/>
                <w:szCs w:val="22"/>
              </w:rPr>
              <w:t>Tipo de oferta</w:t>
            </w:r>
          </w:p>
        </w:tc>
      </w:tr>
      <w:tr w:rsidR="003142DE" w:rsidRPr="00D92562" w14:paraId="680E9A5A" w14:textId="77777777" w:rsidTr="003142DE">
        <w:tc>
          <w:tcPr>
            <w:tcW w:w="3897" w:type="dxa"/>
            <w:shd w:val="clear" w:color="auto" w:fill="FFFFFF" w:themeFill="background1"/>
            <w:vAlign w:val="center"/>
          </w:tcPr>
          <w:p w14:paraId="35F2C14D" w14:textId="77777777" w:rsidR="003142DE" w:rsidRPr="00D92562" w:rsidRDefault="003142DE" w:rsidP="003142DE">
            <w:pPr>
              <w:jc w:val="center"/>
              <w:rPr>
                <w:rFonts w:ascii="Museo 300" w:hAnsi="Museo 300" w:cs="Arial Narrow"/>
                <w:sz w:val="22"/>
                <w:szCs w:val="22"/>
              </w:rPr>
            </w:pPr>
            <w:r w:rsidRPr="00D92562">
              <w:rPr>
                <w:rFonts w:ascii="Museo 300" w:hAnsi="Museo 300" w:cs="Arial Narrow"/>
                <w:sz w:val="22"/>
                <w:szCs w:val="22"/>
              </w:rPr>
              <w:t>UNO EL SALVADOR, S.A.</w:t>
            </w:r>
          </w:p>
        </w:tc>
        <w:tc>
          <w:tcPr>
            <w:tcW w:w="1660" w:type="dxa"/>
            <w:shd w:val="clear" w:color="auto" w:fill="FFFFFF" w:themeFill="background1"/>
            <w:vAlign w:val="center"/>
          </w:tcPr>
          <w:p w14:paraId="3CEE7306" w14:textId="77777777" w:rsidR="003142DE" w:rsidRPr="00D92562" w:rsidRDefault="003142DE" w:rsidP="003142DE">
            <w:pPr>
              <w:jc w:val="center"/>
              <w:rPr>
                <w:rFonts w:ascii="Museo 300" w:hAnsi="Museo 300" w:cs="Arial Narrow"/>
                <w:sz w:val="22"/>
                <w:szCs w:val="22"/>
              </w:rPr>
            </w:pPr>
            <w:r w:rsidRPr="00D92562">
              <w:rPr>
                <w:rFonts w:ascii="Museo 300" w:hAnsi="Museo 300" w:cs="Arial Narrow"/>
                <w:sz w:val="22"/>
                <w:szCs w:val="22"/>
              </w:rPr>
              <w:t xml:space="preserve">$ </w:t>
            </w:r>
            <w:r>
              <w:rPr>
                <w:rFonts w:ascii="Museo 300" w:hAnsi="Museo 300" w:cs="Arial Narrow"/>
                <w:sz w:val="22"/>
                <w:szCs w:val="22"/>
              </w:rPr>
              <w:t>76</w:t>
            </w:r>
            <w:r w:rsidRPr="00D92562">
              <w:rPr>
                <w:rFonts w:ascii="Museo 300" w:hAnsi="Museo 300" w:cs="Arial Narrow"/>
                <w:sz w:val="22"/>
                <w:szCs w:val="22"/>
              </w:rPr>
              <w:t>,4</w:t>
            </w:r>
            <w:r>
              <w:rPr>
                <w:rFonts w:ascii="Museo 300" w:hAnsi="Museo 300" w:cs="Arial Narrow"/>
                <w:sz w:val="22"/>
                <w:szCs w:val="22"/>
              </w:rPr>
              <w:t>4</w:t>
            </w:r>
            <w:r w:rsidRPr="00D92562">
              <w:rPr>
                <w:rFonts w:ascii="Museo 300" w:hAnsi="Museo 300" w:cs="Arial Narrow"/>
                <w:sz w:val="22"/>
                <w:szCs w:val="22"/>
              </w:rPr>
              <w:t>0.00</w:t>
            </w:r>
          </w:p>
        </w:tc>
        <w:tc>
          <w:tcPr>
            <w:tcW w:w="1560" w:type="dxa"/>
            <w:shd w:val="clear" w:color="auto" w:fill="FFFFFF" w:themeFill="background1"/>
            <w:vAlign w:val="center"/>
          </w:tcPr>
          <w:p w14:paraId="22BF9508" w14:textId="77777777" w:rsidR="003142DE" w:rsidRPr="00D92562" w:rsidRDefault="003142DE" w:rsidP="003142DE">
            <w:pPr>
              <w:jc w:val="center"/>
              <w:rPr>
                <w:rFonts w:ascii="Museo 300" w:hAnsi="Museo 300" w:cs="Arial Narrow"/>
                <w:sz w:val="22"/>
                <w:szCs w:val="22"/>
                <w:lang w:val="es-SV"/>
              </w:rPr>
            </w:pPr>
            <w:r w:rsidRPr="00D92562">
              <w:rPr>
                <w:rFonts w:ascii="Museo 300" w:hAnsi="Museo 300" w:cs="Arial Narrow"/>
                <w:sz w:val="22"/>
                <w:szCs w:val="22"/>
                <w:lang w:val="es-SV"/>
              </w:rPr>
              <w:t xml:space="preserve">$  </w:t>
            </w:r>
            <w:r>
              <w:rPr>
                <w:rFonts w:ascii="Museo 300" w:hAnsi="Museo 300" w:cs="Arial Narrow"/>
                <w:sz w:val="22"/>
                <w:szCs w:val="22"/>
                <w:lang w:val="es-SV"/>
              </w:rPr>
              <w:t>3</w:t>
            </w:r>
            <w:r w:rsidRPr="00D92562">
              <w:rPr>
                <w:rFonts w:ascii="Museo 300" w:hAnsi="Museo 300" w:cs="Arial Narrow"/>
                <w:sz w:val="22"/>
                <w:szCs w:val="22"/>
                <w:lang w:val="es-SV"/>
              </w:rPr>
              <w:t>,0</w:t>
            </w:r>
            <w:r>
              <w:rPr>
                <w:rFonts w:ascii="Museo 300" w:hAnsi="Museo 300" w:cs="Arial Narrow"/>
                <w:sz w:val="22"/>
                <w:szCs w:val="22"/>
                <w:lang w:val="es-SV"/>
              </w:rPr>
              <w:t>57</w:t>
            </w:r>
            <w:r w:rsidRPr="00D92562">
              <w:rPr>
                <w:rFonts w:ascii="Museo 300" w:hAnsi="Museo 300" w:cs="Arial Narrow"/>
                <w:sz w:val="22"/>
                <w:szCs w:val="22"/>
                <w:lang w:val="es-SV"/>
              </w:rPr>
              <w:t>.</w:t>
            </w:r>
            <w:r>
              <w:rPr>
                <w:rFonts w:ascii="Museo 300" w:hAnsi="Museo 300" w:cs="Arial Narrow"/>
                <w:sz w:val="22"/>
                <w:szCs w:val="22"/>
                <w:lang w:val="es-SV"/>
              </w:rPr>
              <w:t>6</w:t>
            </w:r>
            <w:r w:rsidRPr="00D92562">
              <w:rPr>
                <w:rFonts w:ascii="Museo 300" w:hAnsi="Museo 300" w:cs="Arial Narrow"/>
                <w:sz w:val="22"/>
                <w:szCs w:val="22"/>
                <w:lang w:val="es-SV"/>
              </w:rPr>
              <w:t>0</w:t>
            </w:r>
          </w:p>
        </w:tc>
        <w:tc>
          <w:tcPr>
            <w:tcW w:w="1530" w:type="dxa"/>
            <w:shd w:val="clear" w:color="auto" w:fill="FFFFFF" w:themeFill="background1"/>
            <w:vAlign w:val="center"/>
          </w:tcPr>
          <w:p w14:paraId="2AC5244E" w14:textId="77777777" w:rsidR="003142DE" w:rsidRPr="00D92562" w:rsidRDefault="003142DE" w:rsidP="003142DE">
            <w:pPr>
              <w:jc w:val="center"/>
              <w:rPr>
                <w:rFonts w:ascii="Museo 300" w:hAnsi="Museo 300" w:cs="Arial Narrow"/>
                <w:sz w:val="22"/>
                <w:szCs w:val="22"/>
                <w:lang w:val="es-SV"/>
              </w:rPr>
            </w:pPr>
            <w:r w:rsidRPr="00D92562">
              <w:rPr>
                <w:rFonts w:ascii="Museo 300" w:hAnsi="Museo 300" w:cs="Arial Narrow"/>
                <w:sz w:val="22"/>
                <w:szCs w:val="22"/>
                <w:lang w:val="es-SV"/>
              </w:rPr>
              <w:t>Total</w:t>
            </w:r>
          </w:p>
        </w:tc>
      </w:tr>
    </w:tbl>
    <w:p w14:paraId="13445C9E" w14:textId="77777777" w:rsidR="003142DE" w:rsidRPr="00D92562" w:rsidRDefault="003142DE" w:rsidP="003142DE">
      <w:pPr>
        <w:jc w:val="both"/>
        <w:rPr>
          <w:rFonts w:ascii="Museo 300" w:hAnsi="Museo 300" w:cs="Arial Narrow"/>
          <w:sz w:val="22"/>
          <w:szCs w:val="22"/>
        </w:rPr>
      </w:pPr>
    </w:p>
    <w:p w14:paraId="40A1DEC8" w14:textId="77777777" w:rsidR="003142DE" w:rsidRDefault="003142DE" w:rsidP="003142DE">
      <w:pPr>
        <w:jc w:val="both"/>
        <w:rPr>
          <w:rFonts w:ascii="Museo 300" w:hAnsi="Museo 300" w:cs="Arial Narrow"/>
          <w:sz w:val="22"/>
          <w:szCs w:val="22"/>
          <w:lang w:val="es-SV"/>
        </w:rPr>
      </w:pPr>
      <w:r w:rsidRPr="00753B88">
        <w:rPr>
          <w:rFonts w:ascii="Museo 300" w:hAnsi="Museo 300" w:cs="Arial Narrow"/>
          <w:sz w:val="22"/>
          <w:szCs w:val="22"/>
        </w:rPr>
        <w:t>Luego, l</w:t>
      </w:r>
      <w:r w:rsidRPr="00753B88">
        <w:rPr>
          <w:rFonts w:ascii="Museo 300" w:hAnsi="Museo 300" w:cs="Arial Narrow"/>
          <w:sz w:val="22"/>
          <w:szCs w:val="22"/>
          <w:lang w:val="es-SV"/>
        </w:rPr>
        <w:t>a Comisión Evaluadora de Ofertas, reunidos en la oficina de la UACI dio inicio al análisis y evaluación de los documentos requeridos a los ofertantes, de acuerdo a lo estipulado en las correspondientes Bases de Licitación.   Este proceso se realizó de la siguiente manera:</w:t>
      </w:r>
    </w:p>
    <w:p w14:paraId="2BD9F26A" w14:textId="77777777" w:rsidR="003142DE" w:rsidRPr="00D92562" w:rsidRDefault="003142DE" w:rsidP="003142DE">
      <w:pPr>
        <w:jc w:val="both"/>
        <w:rPr>
          <w:rFonts w:ascii="Museo 300" w:hAnsi="Museo 300" w:cs="Arial Narrow"/>
          <w:sz w:val="22"/>
          <w:szCs w:val="22"/>
          <w:lang w:val="es-SV"/>
        </w:rPr>
      </w:pPr>
    </w:p>
    <w:p w14:paraId="633590FE" w14:textId="77777777" w:rsidR="003142DE" w:rsidRPr="00D92562" w:rsidRDefault="003142DE" w:rsidP="003142DE">
      <w:pPr>
        <w:jc w:val="both"/>
        <w:rPr>
          <w:rFonts w:ascii="Museo 300" w:hAnsi="Museo 300" w:cs="Arial Narrow"/>
          <w:sz w:val="22"/>
          <w:szCs w:val="22"/>
          <w:lang w:val="es-S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2268"/>
        <w:gridCol w:w="2523"/>
      </w:tblGrid>
      <w:tr w:rsidR="003142DE" w:rsidRPr="00D92562" w14:paraId="239F2845" w14:textId="77777777" w:rsidTr="003142DE">
        <w:trPr>
          <w:trHeight w:val="20"/>
        </w:trPr>
        <w:tc>
          <w:tcPr>
            <w:tcW w:w="3856" w:type="dxa"/>
            <w:shd w:val="clear" w:color="auto" w:fill="FFFFFF" w:themeFill="background1"/>
            <w:vAlign w:val="center"/>
          </w:tcPr>
          <w:p w14:paraId="19083ADD" w14:textId="77777777" w:rsidR="003142DE" w:rsidRPr="003142DE" w:rsidRDefault="003142DE" w:rsidP="003142DE">
            <w:pPr>
              <w:pStyle w:val="Textoindependiente"/>
              <w:jc w:val="center"/>
              <w:rPr>
                <w:rFonts w:ascii="Museo 300" w:hAnsi="Museo 300" w:cs="Arial Narrow"/>
                <w:b/>
                <w:bCs/>
                <w:sz w:val="20"/>
                <w:szCs w:val="20"/>
              </w:rPr>
            </w:pPr>
            <w:r w:rsidRPr="003142DE">
              <w:rPr>
                <w:rFonts w:ascii="Museo 300" w:hAnsi="Museo 300" w:cs="Arial Narrow"/>
                <w:b/>
                <w:bCs/>
                <w:sz w:val="20"/>
                <w:szCs w:val="20"/>
              </w:rPr>
              <w:t>FASES DE EVALUACIÓN</w:t>
            </w:r>
          </w:p>
        </w:tc>
        <w:tc>
          <w:tcPr>
            <w:tcW w:w="2268" w:type="dxa"/>
            <w:shd w:val="clear" w:color="auto" w:fill="FFFFFF" w:themeFill="background1"/>
            <w:vAlign w:val="center"/>
          </w:tcPr>
          <w:p w14:paraId="6BC6FAE9" w14:textId="77777777" w:rsidR="003142DE" w:rsidRPr="003142DE" w:rsidRDefault="003142DE" w:rsidP="003142DE">
            <w:pPr>
              <w:pStyle w:val="Textoindependiente"/>
              <w:jc w:val="center"/>
              <w:rPr>
                <w:rFonts w:ascii="Museo 300" w:hAnsi="Museo 300" w:cs="Arial Narrow"/>
                <w:b/>
                <w:bCs/>
                <w:sz w:val="20"/>
                <w:szCs w:val="20"/>
              </w:rPr>
            </w:pPr>
            <w:r w:rsidRPr="003142DE">
              <w:rPr>
                <w:rFonts w:ascii="Museo 300" w:hAnsi="Museo 300" w:cs="Arial Narrow"/>
                <w:b/>
                <w:bCs/>
                <w:sz w:val="20"/>
                <w:szCs w:val="20"/>
              </w:rPr>
              <w:t>MAXIMOS</w:t>
            </w:r>
          </w:p>
        </w:tc>
        <w:tc>
          <w:tcPr>
            <w:tcW w:w="2523" w:type="dxa"/>
            <w:shd w:val="clear" w:color="auto" w:fill="FFFFFF" w:themeFill="background1"/>
            <w:vAlign w:val="center"/>
          </w:tcPr>
          <w:p w14:paraId="4B94B98D" w14:textId="77777777" w:rsidR="003142DE" w:rsidRPr="003142DE" w:rsidRDefault="003142DE" w:rsidP="003142DE">
            <w:pPr>
              <w:pStyle w:val="Textoindependiente"/>
              <w:jc w:val="center"/>
              <w:rPr>
                <w:rFonts w:ascii="Museo 300" w:hAnsi="Museo 300" w:cs="Arial Narrow"/>
                <w:b/>
                <w:bCs/>
                <w:sz w:val="20"/>
                <w:szCs w:val="20"/>
              </w:rPr>
            </w:pPr>
            <w:r w:rsidRPr="003142DE">
              <w:rPr>
                <w:rFonts w:ascii="Museo 300" w:hAnsi="Museo 300" w:cs="Arial Narrow"/>
                <w:b/>
                <w:bCs/>
                <w:sz w:val="20"/>
                <w:szCs w:val="20"/>
              </w:rPr>
              <w:t>MINIMOS</w:t>
            </w:r>
          </w:p>
        </w:tc>
      </w:tr>
      <w:tr w:rsidR="003142DE" w:rsidRPr="00D92562" w14:paraId="1A497D63" w14:textId="77777777" w:rsidTr="003142DE">
        <w:trPr>
          <w:trHeight w:val="20"/>
        </w:trPr>
        <w:tc>
          <w:tcPr>
            <w:tcW w:w="3856" w:type="dxa"/>
            <w:shd w:val="clear" w:color="auto" w:fill="FFFFFF" w:themeFill="background1"/>
            <w:vAlign w:val="center"/>
          </w:tcPr>
          <w:p w14:paraId="2BD8B4F0" w14:textId="77777777" w:rsidR="003142DE" w:rsidRPr="003142DE" w:rsidRDefault="003142DE" w:rsidP="003142DE">
            <w:pPr>
              <w:pStyle w:val="Textoindependiente"/>
              <w:numPr>
                <w:ilvl w:val="0"/>
                <w:numId w:val="2"/>
              </w:numPr>
              <w:jc w:val="left"/>
              <w:rPr>
                <w:rFonts w:ascii="Museo 300" w:hAnsi="Museo 300" w:cs="Arial Narrow"/>
                <w:sz w:val="20"/>
                <w:szCs w:val="20"/>
              </w:rPr>
            </w:pPr>
            <w:r w:rsidRPr="003142DE">
              <w:rPr>
                <w:rFonts w:ascii="Museo 300" w:hAnsi="Museo 300" w:cs="Arial Narrow"/>
                <w:sz w:val="20"/>
                <w:szCs w:val="20"/>
              </w:rPr>
              <w:t>EVALUACION LEGAL</w:t>
            </w:r>
          </w:p>
        </w:tc>
        <w:tc>
          <w:tcPr>
            <w:tcW w:w="2268" w:type="dxa"/>
            <w:shd w:val="clear" w:color="auto" w:fill="FFFFFF" w:themeFill="background1"/>
            <w:vAlign w:val="center"/>
          </w:tcPr>
          <w:p w14:paraId="33A214CF" w14:textId="77777777" w:rsidR="003142DE" w:rsidRPr="003142DE" w:rsidRDefault="003142DE" w:rsidP="003142DE">
            <w:pPr>
              <w:pStyle w:val="Textoindependiente"/>
              <w:jc w:val="center"/>
              <w:rPr>
                <w:rFonts w:ascii="Museo 300" w:hAnsi="Museo 300" w:cs="Arial Narrow"/>
                <w:sz w:val="20"/>
                <w:szCs w:val="20"/>
              </w:rPr>
            </w:pPr>
            <w:r w:rsidRPr="003142DE">
              <w:rPr>
                <w:rFonts w:ascii="Museo 300" w:hAnsi="Museo 300" w:cs="Arial Narrow"/>
                <w:sz w:val="20"/>
                <w:szCs w:val="20"/>
              </w:rPr>
              <w:t>CUMPLE</w:t>
            </w:r>
          </w:p>
        </w:tc>
        <w:tc>
          <w:tcPr>
            <w:tcW w:w="2523" w:type="dxa"/>
            <w:shd w:val="clear" w:color="auto" w:fill="FFFFFF" w:themeFill="background1"/>
            <w:vAlign w:val="center"/>
          </w:tcPr>
          <w:p w14:paraId="6C0516D3" w14:textId="77777777" w:rsidR="003142DE" w:rsidRPr="003142DE" w:rsidRDefault="003142DE" w:rsidP="003142DE">
            <w:pPr>
              <w:pStyle w:val="Textoindependiente"/>
              <w:jc w:val="center"/>
              <w:rPr>
                <w:rFonts w:ascii="Museo 300" w:hAnsi="Museo 300" w:cs="Arial Narrow"/>
                <w:sz w:val="20"/>
                <w:szCs w:val="20"/>
              </w:rPr>
            </w:pPr>
            <w:r w:rsidRPr="003142DE">
              <w:rPr>
                <w:rFonts w:ascii="Museo 300" w:hAnsi="Museo 300" w:cs="Arial Narrow"/>
                <w:sz w:val="20"/>
                <w:szCs w:val="20"/>
              </w:rPr>
              <w:t>NO CUMPLE</w:t>
            </w:r>
          </w:p>
        </w:tc>
      </w:tr>
      <w:tr w:rsidR="003142DE" w:rsidRPr="00D92562" w14:paraId="68D473B7" w14:textId="77777777" w:rsidTr="003142DE">
        <w:trPr>
          <w:trHeight w:val="20"/>
        </w:trPr>
        <w:tc>
          <w:tcPr>
            <w:tcW w:w="3856" w:type="dxa"/>
            <w:shd w:val="clear" w:color="auto" w:fill="FFFFFF" w:themeFill="background1"/>
            <w:vAlign w:val="center"/>
          </w:tcPr>
          <w:p w14:paraId="105C05A0" w14:textId="77777777" w:rsidR="003142DE" w:rsidRPr="003142DE" w:rsidRDefault="003142DE" w:rsidP="003142DE">
            <w:pPr>
              <w:pStyle w:val="Textoindependiente"/>
              <w:numPr>
                <w:ilvl w:val="0"/>
                <w:numId w:val="2"/>
              </w:numPr>
              <w:jc w:val="left"/>
              <w:rPr>
                <w:rFonts w:ascii="Museo 300" w:hAnsi="Museo 300" w:cs="Arial Narrow"/>
                <w:sz w:val="20"/>
                <w:szCs w:val="20"/>
              </w:rPr>
            </w:pPr>
            <w:r w:rsidRPr="003142DE">
              <w:rPr>
                <w:rFonts w:ascii="Museo 300" w:hAnsi="Museo 300" w:cs="Arial Narrow"/>
                <w:sz w:val="20"/>
                <w:szCs w:val="20"/>
              </w:rPr>
              <w:t>EVALUACION FINANCIERA</w:t>
            </w:r>
          </w:p>
        </w:tc>
        <w:tc>
          <w:tcPr>
            <w:tcW w:w="2268" w:type="dxa"/>
            <w:shd w:val="clear" w:color="auto" w:fill="FFFFFF" w:themeFill="background1"/>
            <w:vAlign w:val="center"/>
          </w:tcPr>
          <w:p w14:paraId="3550899E" w14:textId="77777777" w:rsidR="003142DE" w:rsidRPr="003142DE" w:rsidRDefault="003142DE" w:rsidP="003142DE">
            <w:pPr>
              <w:pStyle w:val="Textoindependiente"/>
              <w:jc w:val="center"/>
              <w:rPr>
                <w:rFonts w:ascii="Museo 300" w:hAnsi="Museo 300" w:cs="Arial Narrow"/>
                <w:sz w:val="20"/>
                <w:szCs w:val="20"/>
              </w:rPr>
            </w:pPr>
            <w:r w:rsidRPr="003142DE">
              <w:rPr>
                <w:rFonts w:ascii="Museo 300" w:hAnsi="Museo 300" w:cs="Arial Narrow"/>
                <w:sz w:val="20"/>
                <w:szCs w:val="20"/>
              </w:rPr>
              <w:t>40.00 PUNTOS</w:t>
            </w:r>
          </w:p>
        </w:tc>
        <w:tc>
          <w:tcPr>
            <w:tcW w:w="2523" w:type="dxa"/>
            <w:shd w:val="clear" w:color="auto" w:fill="FFFFFF" w:themeFill="background1"/>
            <w:vAlign w:val="center"/>
          </w:tcPr>
          <w:p w14:paraId="6DBC389B" w14:textId="77777777" w:rsidR="003142DE" w:rsidRPr="003142DE" w:rsidRDefault="003142DE" w:rsidP="003142DE">
            <w:pPr>
              <w:pStyle w:val="Textoindependiente"/>
              <w:jc w:val="center"/>
              <w:rPr>
                <w:rFonts w:ascii="Museo 300" w:hAnsi="Museo 300" w:cs="Arial Narrow"/>
                <w:sz w:val="20"/>
                <w:szCs w:val="20"/>
              </w:rPr>
            </w:pPr>
            <w:r w:rsidRPr="003142DE">
              <w:rPr>
                <w:rFonts w:ascii="Museo 300" w:hAnsi="Museo 300" w:cs="Arial Narrow"/>
                <w:sz w:val="20"/>
                <w:szCs w:val="20"/>
              </w:rPr>
              <w:t>10.00 PUNTOS</w:t>
            </w:r>
          </w:p>
        </w:tc>
      </w:tr>
      <w:tr w:rsidR="003142DE" w:rsidRPr="00D92562" w14:paraId="7278DBFD" w14:textId="77777777" w:rsidTr="003142DE">
        <w:trPr>
          <w:trHeight w:val="20"/>
        </w:trPr>
        <w:tc>
          <w:tcPr>
            <w:tcW w:w="3856" w:type="dxa"/>
            <w:shd w:val="clear" w:color="auto" w:fill="FFFFFF" w:themeFill="background1"/>
            <w:vAlign w:val="center"/>
          </w:tcPr>
          <w:p w14:paraId="3968126A" w14:textId="77777777" w:rsidR="003142DE" w:rsidRPr="003142DE" w:rsidRDefault="003142DE" w:rsidP="003142DE">
            <w:pPr>
              <w:pStyle w:val="Textoindependiente"/>
              <w:numPr>
                <w:ilvl w:val="0"/>
                <w:numId w:val="2"/>
              </w:numPr>
              <w:jc w:val="left"/>
              <w:rPr>
                <w:rFonts w:ascii="Museo 300" w:hAnsi="Museo 300" w:cs="Arial Narrow"/>
                <w:sz w:val="20"/>
                <w:szCs w:val="20"/>
              </w:rPr>
            </w:pPr>
            <w:r w:rsidRPr="003142DE">
              <w:rPr>
                <w:rFonts w:ascii="Museo 300" w:hAnsi="Museo 300" w:cs="Arial Narrow"/>
                <w:sz w:val="20"/>
                <w:szCs w:val="20"/>
              </w:rPr>
              <w:t>EVALUACION TECNICA</w:t>
            </w:r>
          </w:p>
        </w:tc>
        <w:tc>
          <w:tcPr>
            <w:tcW w:w="2268" w:type="dxa"/>
            <w:shd w:val="clear" w:color="auto" w:fill="FFFFFF" w:themeFill="background1"/>
            <w:vAlign w:val="center"/>
          </w:tcPr>
          <w:p w14:paraId="68974BAA" w14:textId="77777777" w:rsidR="003142DE" w:rsidRPr="003142DE" w:rsidRDefault="003142DE" w:rsidP="003142DE">
            <w:pPr>
              <w:pStyle w:val="Textoindependiente"/>
              <w:jc w:val="center"/>
              <w:rPr>
                <w:rFonts w:ascii="Museo 300" w:hAnsi="Museo 300" w:cs="Arial Narrow"/>
                <w:sz w:val="20"/>
                <w:szCs w:val="20"/>
              </w:rPr>
            </w:pPr>
            <w:r w:rsidRPr="003142DE">
              <w:rPr>
                <w:rFonts w:ascii="Museo 300" w:hAnsi="Museo 300" w:cs="Arial Narrow"/>
                <w:sz w:val="20"/>
                <w:szCs w:val="20"/>
              </w:rPr>
              <w:t>38.00 PUNTOS</w:t>
            </w:r>
          </w:p>
        </w:tc>
        <w:tc>
          <w:tcPr>
            <w:tcW w:w="2523" w:type="dxa"/>
            <w:shd w:val="clear" w:color="auto" w:fill="FFFFFF" w:themeFill="background1"/>
            <w:vAlign w:val="center"/>
          </w:tcPr>
          <w:p w14:paraId="0F3EACD3" w14:textId="77777777" w:rsidR="003142DE" w:rsidRPr="003142DE" w:rsidRDefault="003142DE" w:rsidP="003142DE">
            <w:pPr>
              <w:pStyle w:val="Textoindependiente"/>
              <w:jc w:val="center"/>
              <w:rPr>
                <w:rFonts w:ascii="Museo 300" w:hAnsi="Museo 300" w:cs="Arial Narrow"/>
                <w:sz w:val="20"/>
                <w:szCs w:val="20"/>
              </w:rPr>
            </w:pPr>
            <w:r w:rsidRPr="003142DE">
              <w:rPr>
                <w:rFonts w:ascii="Museo 300" w:hAnsi="Museo 300" w:cs="Arial Narrow"/>
                <w:sz w:val="20"/>
                <w:szCs w:val="20"/>
              </w:rPr>
              <w:t>20.00 PUNTOS</w:t>
            </w:r>
          </w:p>
        </w:tc>
      </w:tr>
      <w:tr w:rsidR="003142DE" w:rsidRPr="00D92562" w14:paraId="5505EBCB" w14:textId="77777777" w:rsidTr="003142DE">
        <w:trPr>
          <w:trHeight w:val="20"/>
        </w:trPr>
        <w:tc>
          <w:tcPr>
            <w:tcW w:w="3856" w:type="dxa"/>
            <w:shd w:val="clear" w:color="auto" w:fill="FFFFFF" w:themeFill="background1"/>
            <w:vAlign w:val="center"/>
          </w:tcPr>
          <w:p w14:paraId="219C61BD" w14:textId="77777777" w:rsidR="003142DE" w:rsidRPr="003142DE" w:rsidRDefault="003142DE" w:rsidP="003142DE">
            <w:pPr>
              <w:pStyle w:val="Textoindependiente"/>
              <w:numPr>
                <w:ilvl w:val="0"/>
                <w:numId w:val="2"/>
              </w:numPr>
              <w:jc w:val="left"/>
              <w:rPr>
                <w:rFonts w:ascii="Museo 300" w:hAnsi="Museo 300" w:cs="Arial Narrow"/>
                <w:sz w:val="20"/>
                <w:szCs w:val="20"/>
              </w:rPr>
            </w:pPr>
            <w:r w:rsidRPr="003142DE">
              <w:rPr>
                <w:rFonts w:ascii="Museo 300" w:hAnsi="Museo 300" w:cs="Arial Narrow"/>
                <w:sz w:val="20"/>
                <w:szCs w:val="20"/>
              </w:rPr>
              <w:t>EVALUACION ECONOMICA</w:t>
            </w:r>
          </w:p>
        </w:tc>
        <w:tc>
          <w:tcPr>
            <w:tcW w:w="2268" w:type="dxa"/>
            <w:shd w:val="clear" w:color="auto" w:fill="FFFFFF" w:themeFill="background1"/>
            <w:vAlign w:val="center"/>
          </w:tcPr>
          <w:p w14:paraId="075E47A3" w14:textId="77777777" w:rsidR="003142DE" w:rsidRPr="003142DE" w:rsidRDefault="003142DE" w:rsidP="003142DE">
            <w:pPr>
              <w:pStyle w:val="Textoindependiente"/>
              <w:jc w:val="center"/>
              <w:rPr>
                <w:rFonts w:ascii="Museo 300" w:hAnsi="Museo 300" w:cs="Arial Narrow"/>
                <w:sz w:val="20"/>
                <w:szCs w:val="20"/>
              </w:rPr>
            </w:pPr>
            <w:r w:rsidRPr="003142DE">
              <w:rPr>
                <w:rFonts w:ascii="Museo 300" w:hAnsi="Museo 300" w:cs="Arial Narrow"/>
                <w:sz w:val="20"/>
                <w:szCs w:val="20"/>
              </w:rPr>
              <w:t>22.00 PUNTOS</w:t>
            </w:r>
          </w:p>
        </w:tc>
        <w:tc>
          <w:tcPr>
            <w:tcW w:w="2523" w:type="dxa"/>
            <w:shd w:val="clear" w:color="auto" w:fill="FFFFFF" w:themeFill="background1"/>
            <w:vAlign w:val="center"/>
          </w:tcPr>
          <w:p w14:paraId="46EEDFA1" w14:textId="77777777" w:rsidR="003142DE" w:rsidRPr="003142DE" w:rsidRDefault="003142DE" w:rsidP="003142DE">
            <w:pPr>
              <w:pStyle w:val="Textoindependiente"/>
              <w:jc w:val="center"/>
              <w:rPr>
                <w:rFonts w:ascii="Museo 300" w:hAnsi="Museo 300" w:cs="Arial Narrow"/>
                <w:sz w:val="20"/>
                <w:szCs w:val="20"/>
              </w:rPr>
            </w:pPr>
            <w:r w:rsidRPr="003142DE">
              <w:rPr>
                <w:rFonts w:ascii="Museo 300" w:hAnsi="Museo 300" w:cs="Arial Narrow"/>
                <w:sz w:val="20"/>
                <w:szCs w:val="20"/>
              </w:rPr>
              <w:t>10.00 PUNTOS</w:t>
            </w:r>
          </w:p>
        </w:tc>
      </w:tr>
      <w:tr w:rsidR="003142DE" w:rsidRPr="00D92562" w14:paraId="18A00FEF" w14:textId="77777777" w:rsidTr="003142DE">
        <w:trPr>
          <w:trHeight w:val="20"/>
        </w:trPr>
        <w:tc>
          <w:tcPr>
            <w:tcW w:w="3856" w:type="dxa"/>
            <w:shd w:val="clear" w:color="auto" w:fill="FFFFFF" w:themeFill="background1"/>
            <w:vAlign w:val="center"/>
          </w:tcPr>
          <w:p w14:paraId="5F33AF73" w14:textId="77777777" w:rsidR="003142DE" w:rsidRPr="003142DE" w:rsidRDefault="003142DE" w:rsidP="003142DE">
            <w:pPr>
              <w:pStyle w:val="Textoindependiente"/>
              <w:jc w:val="center"/>
              <w:rPr>
                <w:rFonts w:ascii="Museo 300" w:hAnsi="Museo 300" w:cs="Arial Narrow"/>
                <w:b/>
                <w:bCs/>
                <w:sz w:val="20"/>
                <w:szCs w:val="20"/>
              </w:rPr>
            </w:pPr>
            <w:r w:rsidRPr="003142DE">
              <w:rPr>
                <w:rFonts w:ascii="Museo 300" w:hAnsi="Museo 300" w:cs="Arial Narrow"/>
                <w:b/>
                <w:bCs/>
                <w:sz w:val="20"/>
                <w:szCs w:val="20"/>
              </w:rPr>
              <w:t>TOTAL</w:t>
            </w:r>
          </w:p>
        </w:tc>
        <w:tc>
          <w:tcPr>
            <w:tcW w:w="2268" w:type="dxa"/>
            <w:shd w:val="clear" w:color="auto" w:fill="FFFFFF" w:themeFill="background1"/>
            <w:vAlign w:val="center"/>
          </w:tcPr>
          <w:p w14:paraId="5CDEAD69" w14:textId="77777777" w:rsidR="003142DE" w:rsidRPr="003142DE" w:rsidRDefault="003142DE" w:rsidP="003142DE">
            <w:pPr>
              <w:pStyle w:val="Textoindependiente"/>
              <w:jc w:val="center"/>
              <w:rPr>
                <w:rFonts w:ascii="Museo 300" w:hAnsi="Museo 300" w:cs="Arial Narrow"/>
                <w:b/>
                <w:bCs/>
                <w:sz w:val="20"/>
                <w:szCs w:val="20"/>
              </w:rPr>
            </w:pPr>
            <w:r w:rsidRPr="003142DE">
              <w:rPr>
                <w:rFonts w:ascii="Museo 300" w:hAnsi="Museo 300" w:cs="Arial Narrow"/>
                <w:b/>
                <w:bCs/>
                <w:sz w:val="20"/>
                <w:szCs w:val="20"/>
              </w:rPr>
              <w:t>100.00 PUNTOS</w:t>
            </w:r>
          </w:p>
        </w:tc>
        <w:tc>
          <w:tcPr>
            <w:tcW w:w="2523" w:type="dxa"/>
            <w:shd w:val="clear" w:color="auto" w:fill="FFFFFF" w:themeFill="background1"/>
            <w:vAlign w:val="center"/>
          </w:tcPr>
          <w:p w14:paraId="65AF7ECB" w14:textId="77777777" w:rsidR="003142DE" w:rsidRPr="003142DE" w:rsidRDefault="003142DE" w:rsidP="003142DE">
            <w:pPr>
              <w:pStyle w:val="Textoindependiente"/>
              <w:jc w:val="center"/>
              <w:rPr>
                <w:rFonts w:ascii="Museo 300" w:hAnsi="Museo 300" w:cs="Arial Narrow"/>
                <w:b/>
                <w:bCs/>
                <w:sz w:val="20"/>
                <w:szCs w:val="20"/>
              </w:rPr>
            </w:pPr>
            <w:r w:rsidRPr="003142DE">
              <w:rPr>
                <w:rFonts w:ascii="Museo 300" w:hAnsi="Museo 300" w:cs="Arial Narrow"/>
                <w:b/>
                <w:bCs/>
                <w:sz w:val="20"/>
                <w:szCs w:val="20"/>
              </w:rPr>
              <w:t>40.00 PUNTOS</w:t>
            </w:r>
          </w:p>
        </w:tc>
      </w:tr>
    </w:tbl>
    <w:p w14:paraId="4F9003AA" w14:textId="77777777" w:rsidR="003142DE" w:rsidRPr="00D92562" w:rsidRDefault="003142DE" w:rsidP="003142DE">
      <w:pPr>
        <w:widowControl w:val="0"/>
        <w:jc w:val="both"/>
        <w:rPr>
          <w:rFonts w:ascii="Museo 300" w:hAnsi="Museo 300" w:cs="HelveticaNeue LT 45 Light"/>
          <w:sz w:val="22"/>
          <w:szCs w:val="22"/>
          <w:lang w:val="es-SV"/>
        </w:rPr>
      </w:pPr>
    </w:p>
    <w:p w14:paraId="62E9614E" w14:textId="77777777" w:rsidR="003142DE" w:rsidRDefault="003142DE" w:rsidP="003142DE">
      <w:pPr>
        <w:widowControl w:val="0"/>
        <w:jc w:val="both"/>
        <w:rPr>
          <w:rFonts w:ascii="Museo 300" w:hAnsi="Museo 300" w:cs="HelveticaNeue LT 45 Light"/>
          <w:sz w:val="22"/>
          <w:szCs w:val="22"/>
          <w:lang w:val="es-SV"/>
        </w:rPr>
      </w:pPr>
    </w:p>
    <w:p w14:paraId="2E46D14B" w14:textId="77777777" w:rsidR="003142DE" w:rsidRPr="00D92562" w:rsidRDefault="003142DE" w:rsidP="003142DE">
      <w:pPr>
        <w:widowControl w:val="0"/>
        <w:jc w:val="both"/>
        <w:rPr>
          <w:rFonts w:ascii="Museo 300" w:hAnsi="Museo 300" w:cs="HelveticaNeue LT 45 Light"/>
          <w:sz w:val="22"/>
          <w:szCs w:val="22"/>
          <w:lang w:val="es-SV"/>
        </w:rPr>
      </w:pPr>
    </w:p>
    <w:p w14:paraId="6DD7E98F" w14:textId="77777777" w:rsidR="003142DE" w:rsidRPr="00D92562" w:rsidRDefault="003142DE" w:rsidP="003142DE">
      <w:pPr>
        <w:widowControl w:val="0"/>
        <w:jc w:val="center"/>
        <w:rPr>
          <w:rFonts w:ascii="Museo 300" w:hAnsi="Museo 300" w:cs="Arial Narrow"/>
          <w:b/>
          <w:bCs/>
          <w:snapToGrid w:val="0"/>
          <w:sz w:val="22"/>
          <w:szCs w:val="22"/>
        </w:rPr>
      </w:pPr>
      <w:r w:rsidRPr="00D92562">
        <w:rPr>
          <w:rFonts w:ascii="Museo 300" w:hAnsi="Museo 300" w:cs="Arial Narrow"/>
          <w:b/>
          <w:bCs/>
          <w:snapToGrid w:val="0"/>
          <w:sz w:val="22"/>
          <w:szCs w:val="22"/>
        </w:rPr>
        <w:lastRenderedPageBreak/>
        <w:t>A)  EVALUACIÓN LEGAL (CUMPLE / NO CUMPLE)</w:t>
      </w:r>
    </w:p>
    <w:p w14:paraId="0F27FF73" w14:textId="77777777" w:rsidR="003142DE" w:rsidRDefault="003142DE" w:rsidP="003142DE">
      <w:pPr>
        <w:jc w:val="both"/>
        <w:rPr>
          <w:rFonts w:ascii="Museo 300" w:hAnsi="Museo 300" w:cs="Arial Narrow"/>
          <w:sz w:val="22"/>
          <w:szCs w:val="22"/>
        </w:rPr>
      </w:pPr>
    </w:p>
    <w:p w14:paraId="0C7F92DB" w14:textId="77777777" w:rsidR="003142DE" w:rsidRPr="00D92562" w:rsidRDefault="003142DE" w:rsidP="003142DE">
      <w:pPr>
        <w:jc w:val="both"/>
        <w:rPr>
          <w:rFonts w:ascii="Museo 300" w:hAnsi="Museo 300" w:cs="Arial Narrow"/>
          <w:sz w:val="22"/>
          <w:szCs w:val="22"/>
        </w:rPr>
      </w:pPr>
      <w:r w:rsidRPr="00D92562">
        <w:rPr>
          <w:rFonts w:ascii="Museo 300" w:hAnsi="Museo 300" w:cs="Arial Narrow"/>
          <w:sz w:val="22"/>
          <w:szCs w:val="22"/>
        </w:rPr>
        <w:t xml:space="preserve">Se valoró y comprobó que </w:t>
      </w:r>
      <w:r>
        <w:rPr>
          <w:rFonts w:ascii="Museo 300" w:hAnsi="Museo 300" w:cs="Arial Narrow"/>
          <w:sz w:val="22"/>
          <w:szCs w:val="22"/>
        </w:rPr>
        <w:t xml:space="preserve">el ofertante UNO EL SALVADOR, S.A.; no presento </w:t>
      </w:r>
      <w:r w:rsidRPr="00D92562">
        <w:rPr>
          <w:rFonts w:ascii="Museo 300" w:hAnsi="Museo 300" w:cs="Arial Narrow"/>
          <w:sz w:val="22"/>
          <w:szCs w:val="22"/>
        </w:rPr>
        <w:t>la documentación legal requerida de acuerdo a las Bases de Licitación</w:t>
      </w:r>
      <w:r>
        <w:rPr>
          <w:rFonts w:ascii="Museo 300" w:hAnsi="Museo 300" w:cs="Arial Narrow"/>
          <w:sz w:val="22"/>
          <w:szCs w:val="22"/>
        </w:rPr>
        <w:t>, por lo cual se procedió a realizar la prevención respectiva y en el plazo establecido, cumpliendo este  con la documentación solicitada para tal fin</w:t>
      </w:r>
      <w:r w:rsidRPr="00D92562">
        <w:rPr>
          <w:rFonts w:ascii="Museo 300" w:hAnsi="Museo 300" w:cs="Arial Narrow"/>
          <w:sz w:val="22"/>
          <w:szCs w:val="22"/>
        </w:rPr>
        <w:t>. Por lo que, la Comisión Evaluado</w:t>
      </w:r>
      <w:r>
        <w:rPr>
          <w:rFonts w:ascii="Museo 300" w:hAnsi="Museo 300" w:cs="Arial Narrow"/>
          <w:sz w:val="22"/>
          <w:szCs w:val="22"/>
        </w:rPr>
        <w:t>ra de Ofertas resolvió que dicho ofertante UNO EL SALVADOR, S.A.;</w:t>
      </w:r>
      <w:r w:rsidRPr="00D92562">
        <w:rPr>
          <w:rFonts w:ascii="Museo 300" w:hAnsi="Museo 300" w:cs="Arial Narrow"/>
          <w:sz w:val="22"/>
          <w:szCs w:val="22"/>
        </w:rPr>
        <w:t xml:space="preserve"> </w:t>
      </w:r>
      <w:r w:rsidRPr="00D92562">
        <w:rPr>
          <w:rFonts w:ascii="Museo 300" w:hAnsi="Museo 300" w:cs="Arial Narrow"/>
          <w:b/>
          <w:bCs/>
          <w:sz w:val="22"/>
          <w:szCs w:val="22"/>
        </w:rPr>
        <w:t>CUMPLI</w:t>
      </w:r>
      <w:r>
        <w:rPr>
          <w:rFonts w:ascii="Museo 300" w:hAnsi="Museo 300" w:cs="Arial Narrow"/>
          <w:b/>
          <w:bCs/>
          <w:sz w:val="22"/>
          <w:szCs w:val="22"/>
        </w:rPr>
        <w:t>O</w:t>
      </w:r>
      <w:r w:rsidRPr="00D92562">
        <w:rPr>
          <w:rFonts w:ascii="Museo 300" w:hAnsi="Museo 300" w:cs="Arial Narrow"/>
          <w:sz w:val="22"/>
          <w:szCs w:val="22"/>
        </w:rPr>
        <w:t xml:space="preserve"> con todos los aspectos legales señalados</w:t>
      </w:r>
      <w:r>
        <w:rPr>
          <w:rFonts w:ascii="Museo 300" w:hAnsi="Museo 300" w:cs="Arial Narrow"/>
          <w:sz w:val="22"/>
          <w:szCs w:val="22"/>
        </w:rPr>
        <w:t xml:space="preserve">, siendo ELEGIBLE para continuar en el proceso de evaluación. </w:t>
      </w:r>
      <w:r w:rsidRPr="00D92562">
        <w:rPr>
          <w:rFonts w:ascii="Museo 300" w:hAnsi="Museo 300" w:cs="Arial Narrow"/>
          <w:sz w:val="22"/>
          <w:szCs w:val="22"/>
        </w:rPr>
        <w:t xml:space="preserve">. </w:t>
      </w:r>
    </w:p>
    <w:p w14:paraId="15319841" w14:textId="77777777" w:rsidR="003142DE" w:rsidRPr="00D92562" w:rsidRDefault="003142DE" w:rsidP="003142DE">
      <w:pPr>
        <w:widowControl w:val="0"/>
        <w:jc w:val="center"/>
        <w:rPr>
          <w:rFonts w:ascii="Museo 300" w:hAnsi="Museo 300" w:cs="Arial Narrow"/>
          <w:b/>
          <w:bCs/>
          <w:snapToGrid w:val="0"/>
          <w:sz w:val="22"/>
          <w:szCs w:val="22"/>
        </w:rPr>
      </w:pPr>
      <w:r w:rsidRPr="00D92562">
        <w:rPr>
          <w:rFonts w:ascii="Museo 300" w:hAnsi="Museo 300" w:cs="Arial Narrow"/>
          <w:b/>
          <w:bCs/>
          <w:snapToGrid w:val="0"/>
          <w:sz w:val="22"/>
          <w:szCs w:val="22"/>
        </w:rPr>
        <w:t xml:space="preserve"> B)  EVALUACIÓN FINANCIERA (MAXIMO 40.00 PUNTOS/ MINIMO </w:t>
      </w:r>
      <w:r>
        <w:rPr>
          <w:rFonts w:ascii="Museo 300" w:hAnsi="Museo 300" w:cs="Arial Narrow"/>
          <w:b/>
          <w:bCs/>
          <w:snapToGrid w:val="0"/>
          <w:sz w:val="22"/>
          <w:szCs w:val="22"/>
        </w:rPr>
        <w:t>1</w:t>
      </w:r>
      <w:r w:rsidRPr="00D92562">
        <w:rPr>
          <w:rFonts w:ascii="Museo 300" w:hAnsi="Museo 300" w:cs="Arial Narrow"/>
          <w:b/>
          <w:bCs/>
          <w:snapToGrid w:val="0"/>
          <w:sz w:val="22"/>
          <w:szCs w:val="22"/>
        </w:rPr>
        <w:t>0.00 PUNTOS)</w:t>
      </w:r>
    </w:p>
    <w:p w14:paraId="2AAAAE09" w14:textId="77777777" w:rsidR="003142DE" w:rsidRPr="00D92562" w:rsidRDefault="003142DE" w:rsidP="003142DE">
      <w:pPr>
        <w:tabs>
          <w:tab w:val="left" w:pos="1860"/>
        </w:tabs>
        <w:jc w:val="both"/>
        <w:rPr>
          <w:rFonts w:ascii="Museo 300" w:hAnsi="Museo 300" w:cs="Arial Narrow"/>
          <w:sz w:val="22"/>
          <w:szCs w:val="22"/>
        </w:rPr>
      </w:pPr>
      <w:r w:rsidRPr="00D92562">
        <w:rPr>
          <w:rFonts w:ascii="Museo 300" w:hAnsi="Museo 300" w:cs="Arial Narrow"/>
          <w:sz w:val="22"/>
          <w:szCs w:val="22"/>
        </w:rPr>
        <w:tab/>
      </w:r>
    </w:p>
    <w:p w14:paraId="70E3607D" w14:textId="77777777" w:rsidR="003142DE" w:rsidRPr="00D92562" w:rsidRDefault="003142DE" w:rsidP="003142DE">
      <w:pPr>
        <w:jc w:val="both"/>
        <w:rPr>
          <w:rFonts w:ascii="Museo 300" w:hAnsi="Museo 300" w:cs="Arial Narrow"/>
          <w:sz w:val="22"/>
          <w:szCs w:val="22"/>
        </w:rPr>
      </w:pPr>
      <w:r w:rsidRPr="00D92562">
        <w:rPr>
          <w:rFonts w:ascii="Museo 300" w:hAnsi="Museo 300" w:cs="Arial Narrow"/>
          <w:sz w:val="22"/>
          <w:szCs w:val="22"/>
        </w:rPr>
        <w:t xml:space="preserve">En esta etapa se procedió a realizar la evaluación de la documentación financiera presentada por </w:t>
      </w:r>
      <w:r>
        <w:rPr>
          <w:rFonts w:ascii="Museo 300" w:hAnsi="Museo 300" w:cs="Arial Narrow"/>
          <w:sz w:val="22"/>
          <w:szCs w:val="22"/>
        </w:rPr>
        <w:t xml:space="preserve">el ofertante UNO EL SALVADOR, S.A.; </w:t>
      </w:r>
      <w:r w:rsidRPr="00D92562">
        <w:rPr>
          <w:rFonts w:ascii="Museo 300" w:hAnsi="Museo 300" w:cs="Arial Narrow"/>
          <w:sz w:val="22"/>
          <w:szCs w:val="22"/>
        </w:rPr>
        <w:t xml:space="preserve">determinándose que </w:t>
      </w:r>
      <w:r>
        <w:rPr>
          <w:rFonts w:ascii="Museo 300" w:hAnsi="Museo 300" w:cs="Arial Narrow"/>
          <w:sz w:val="22"/>
          <w:szCs w:val="22"/>
        </w:rPr>
        <w:t xml:space="preserve">este  </w:t>
      </w:r>
      <w:r w:rsidRPr="00D92562">
        <w:rPr>
          <w:rFonts w:ascii="Museo 300" w:hAnsi="Museo 300" w:cs="Arial Narrow"/>
          <w:sz w:val="22"/>
          <w:szCs w:val="22"/>
        </w:rPr>
        <w:t>cumpli</w:t>
      </w:r>
      <w:r>
        <w:rPr>
          <w:rFonts w:ascii="Museo 300" w:hAnsi="Museo 300" w:cs="Arial Narrow"/>
          <w:sz w:val="22"/>
          <w:szCs w:val="22"/>
        </w:rPr>
        <w:t xml:space="preserve">ó  </w:t>
      </w:r>
      <w:r w:rsidRPr="00D92562">
        <w:rPr>
          <w:rFonts w:ascii="Museo 300" w:hAnsi="Museo 300" w:cs="Arial Narrow"/>
          <w:sz w:val="22"/>
          <w:szCs w:val="22"/>
        </w:rPr>
        <w:t>con los requerimientos exigidos según lo establecido en las Bases de Licitación.  Luego, se procedió a realizar el análisis financiero respectivo.</w:t>
      </w:r>
    </w:p>
    <w:p w14:paraId="5DF997B7" w14:textId="77777777" w:rsidR="003142DE" w:rsidRPr="00D92562" w:rsidRDefault="003142DE" w:rsidP="003142DE">
      <w:pPr>
        <w:jc w:val="both"/>
        <w:rPr>
          <w:rFonts w:ascii="Museo 300" w:eastAsia="Calibri" w:hAnsi="Museo 300"/>
          <w:b/>
          <w:sz w:val="22"/>
          <w:szCs w:val="22"/>
          <w:u w:val="single"/>
        </w:rPr>
      </w:pPr>
    </w:p>
    <w:p w14:paraId="4B3E2E82" w14:textId="77777777" w:rsidR="003142DE" w:rsidRPr="00D92562" w:rsidRDefault="003142DE" w:rsidP="003142DE">
      <w:pPr>
        <w:jc w:val="both"/>
        <w:rPr>
          <w:rFonts w:ascii="Museo 300" w:eastAsia="Calibri" w:hAnsi="Museo 300"/>
          <w:b/>
          <w:sz w:val="22"/>
          <w:szCs w:val="22"/>
          <w:u w:val="single"/>
        </w:rPr>
      </w:pPr>
      <w:r w:rsidRPr="00D92562">
        <w:rPr>
          <w:rFonts w:ascii="Museo 300" w:eastAsia="Calibri" w:hAnsi="Museo 300"/>
          <w:b/>
          <w:sz w:val="22"/>
          <w:szCs w:val="22"/>
          <w:u w:val="single"/>
        </w:rPr>
        <w:t>Evaluación de Estados Financieros.</w:t>
      </w:r>
    </w:p>
    <w:p w14:paraId="2B8B01B3" w14:textId="77777777" w:rsidR="003142DE" w:rsidRPr="00D92562" w:rsidRDefault="003142DE" w:rsidP="003142DE">
      <w:pPr>
        <w:autoSpaceDE w:val="0"/>
        <w:autoSpaceDN w:val="0"/>
        <w:adjustRightInd w:val="0"/>
        <w:jc w:val="both"/>
        <w:rPr>
          <w:rFonts w:ascii="Museo 300" w:eastAsia="SimSun" w:hAnsi="Museo 300"/>
          <w:sz w:val="22"/>
          <w:szCs w:val="22"/>
        </w:rPr>
      </w:pPr>
      <w:r w:rsidRPr="00D92562">
        <w:rPr>
          <w:rFonts w:ascii="Museo 300" w:eastAsia="SimSun" w:hAnsi="Museo 300"/>
          <w:sz w:val="22"/>
          <w:szCs w:val="22"/>
        </w:rPr>
        <w:t xml:space="preserve">De acuerdo a las Bases de Licitación la evaluación de los Estados Financieros tendrá una asignación de </w:t>
      </w:r>
      <w:r w:rsidRPr="00D92562">
        <w:rPr>
          <w:rFonts w:ascii="Museo 300" w:eastAsia="SimSun" w:hAnsi="Museo 300"/>
          <w:b/>
          <w:sz w:val="22"/>
          <w:szCs w:val="22"/>
        </w:rPr>
        <w:t>CUARENTA</w:t>
      </w:r>
      <w:r w:rsidRPr="00D92562">
        <w:rPr>
          <w:rFonts w:ascii="Museo 300" w:eastAsia="SimSun" w:hAnsi="Museo 300"/>
          <w:sz w:val="22"/>
          <w:szCs w:val="22"/>
        </w:rPr>
        <w:t xml:space="preserve"> puntos máximo y un mínimo de </w:t>
      </w:r>
      <w:r w:rsidRPr="00DD68A3">
        <w:rPr>
          <w:rFonts w:ascii="Museo 300" w:eastAsia="SimSun" w:hAnsi="Museo 300"/>
          <w:b/>
          <w:sz w:val="22"/>
          <w:szCs w:val="22"/>
        </w:rPr>
        <w:t>DIEZ</w:t>
      </w:r>
      <w:r>
        <w:rPr>
          <w:rFonts w:ascii="Museo 300" w:eastAsia="SimSun" w:hAnsi="Museo 300"/>
          <w:sz w:val="22"/>
          <w:szCs w:val="22"/>
        </w:rPr>
        <w:t xml:space="preserve"> </w:t>
      </w:r>
      <w:r w:rsidRPr="00D92562">
        <w:rPr>
          <w:rFonts w:ascii="Museo 300" w:eastAsia="SimSun" w:hAnsi="Museo 300"/>
          <w:sz w:val="22"/>
          <w:szCs w:val="22"/>
        </w:rPr>
        <w:t>puntos para pasar a la siguiente fase; los cuales se distribuirán de la siguiente forma:</w:t>
      </w:r>
    </w:p>
    <w:p w14:paraId="0ECD0D04" w14:textId="77777777" w:rsidR="003142DE" w:rsidRDefault="003142DE" w:rsidP="003142DE">
      <w:pPr>
        <w:ind w:left="4956" w:firstLine="708"/>
        <w:jc w:val="both"/>
        <w:rPr>
          <w:rFonts w:ascii="Museo 300" w:eastAsia="Calibri" w:hAnsi="Museo 300" w:cs="Arial"/>
          <w:b/>
          <w:color w:val="000000"/>
          <w:sz w:val="22"/>
          <w:szCs w:val="22"/>
          <w:lang w:val="es-ES_tradnl"/>
        </w:rPr>
      </w:pPr>
      <w:r>
        <w:rPr>
          <w:rFonts w:ascii="Museo 300" w:eastAsia="Calibri" w:hAnsi="Museo 300" w:cs="Arial"/>
          <w:b/>
          <w:color w:val="000000"/>
          <w:sz w:val="22"/>
          <w:szCs w:val="22"/>
          <w:lang w:val="es-ES_tradnl"/>
        </w:rPr>
        <w:t xml:space="preserve">  </w:t>
      </w:r>
    </w:p>
    <w:p w14:paraId="6B7915E3" w14:textId="77777777" w:rsidR="003142DE" w:rsidRDefault="003142DE" w:rsidP="003142DE">
      <w:pPr>
        <w:jc w:val="both"/>
        <w:rPr>
          <w:rFonts w:ascii="Museo 300" w:eastAsia="Calibri" w:hAnsi="Museo 300" w:cs="Arial"/>
          <w:color w:val="000000"/>
          <w:sz w:val="22"/>
          <w:szCs w:val="22"/>
          <w:lang w:val="es-ES_tradnl"/>
        </w:rPr>
      </w:pPr>
      <w:r w:rsidRPr="00D92562">
        <w:rPr>
          <w:rFonts w:ascii="Museo 300" w:eastAsia="Calibri" w:hAnsi="Museo 300" w:cs="Arial"/>
          <w:color w:val="000000"/>
          <w:sz w:val="22"/>
          <w:szCs w:val="22"/>
          <w:lang w:val="es-ES_tradnl"/>
        </w:rPr>
        <w:t xml:space="preserve">Se evaluara Capital de Trabajo, </w:t>
      </w:r>
      <w:r>
        <w:rPr>
          <w:rFonts w:ascii="Museo 300" w:eastAsia="Calibri" w:hAnsi="Museo 300" w:cs="Arial"/>
          <w:color w:val="000000"/>
          <w:sz w:val="22"/>
          <w:szCs w:val="22"/>
          <w:lang w:val="es-ES_tradnl"/>
        </w:rPr>
        <w:t xml:space="preserve">Índice de Solvencia, Endeudamiento Total y  Margen Neto de Utilidad. </w:t>
      </w:r>
    </w:p>
    <w:p w14:paraId="7F3B239F" w14:textId="77777777" w:rsidR="003142DE" w:rsidRDefault="003142DE" w:rsidP="003142DE">
      <w:pPr>
        <w:jc w:val="both"/>
        <w:rPr>
          <w:rFonts w:ascii="Museo 300" w:eastAsia="Calibri" w:hAnsi="Museo 300" w:cs="Arial"/>
          <w:color w:val="000000"/>
          <w:lang w:val="es-ES_tradnl"/>
        </w:rPr>
      </w:pPr>
    </w:p>
    <w:p w14:paraId="1AD28DE4" w14:textId="77777777" w:rsidR="003142DE" w:rsidRPr="004B534D" w:rsidRDefault="003142DE" w:rsidP="003142DE">
      <w:pPr>
        <w:jc w:val="both"/>
        <w:rPr>
          <w:rFonts w:ascii="Museo 300" w:eastAsia="Calibri" w:hAnsi="Museo 300" w:cs="Arial"/>
          <w:color w:val="000000"/>
          <w:lang w:val="es-ES_tradnl"/>
        </w:rPr>
      </w:pPr>
    </w:p>
    <w:tbl>
      <w:tblPr>
        <w:tblW w:w="9073" w:type="dxa"/>
        <w:tblInd w:w="-147" w:type="dxa"/>
        <w:tblLayout w:type="fixed"/>
        <w:tblLook w:val="0000" w:firstRow="0" w:lastRow="0" w:firstColumn="0" w:lastColumn="0" w:noHBand="0" w:noVBand="0"/>
      </w:tblPr>
      <w:tblGrid>
        <w:gridCol w:w="568"/>
        <w:gridCol w:w="1558"/>
        <w:gridCol w:w="3970"/>
        <w:gridCol w:w="1134"/>
        <w:gridCol w:w="1843"/>
      </w:tblGrid>
      <w:tr w:rsidR="003142DE" w:rsidRPr="004B534D" w14:paraId="7624A4F9" w14:textId="77777777" w:rsidTr="003142DE">
        <w:trPr>
          <w:cantSplit/>
          <w:trHeight w:val="340"/>
          <w:tblHeader/>
        </w:trPr>
        <w:tc>
          <w:tcPr>
            <w:tcW w:w="568" w:type="dxa"/>
            <w:vMerge w:val="restart"/>
            <w:tcBorders>
              <w:top w:val="single" w:sz="4" w:space="0" w:color="000000"/>
              <w:left w:val="single" w:sz="4" w:space="0" w:color="000000"/>
            </w:tcBorders>
            <w:vAlign w:val="center"/>
          </w:tcPr>
          <w:p w14:paraId="1A9A1283" w14:textId="77777777" w:rsidR="003142DE" w:rsidRPr="003142DE" w:rsidRDefault="003142DE" w:rsidP="003142DE">
            <w:pPr>
              <w:snapToGrid w:val="0"/>
              <w:jc w:val="center"/>
              <w:rPr>
                <w:rFonts w:ascii="Museo Sans 300" w:eastAsia="Calibri" w:hAnsi="Museo Sans 300" w:cs="Calibri"/>
                <w:b/>
                <w:sz w:val="16"/>
                <w:szCs w:val="16"/>
              </w:rPr>
            </w:pPr>
          </w:p>
        </w:tc>
        <w:tc>
          <w:tcPr>
            <w:tcW w:w="1558" w:type="dxa"/>
            <w:tcBorders>
              <w:top w:val="single" w:sz="4" w:space="0" w:color="000000"/>
              <w:left w:val="single" w:sz="4" w:space="0" w:color="000000"/>
              <w:right w:val="single" w:sz="4" w:space="0" w:color="auto"/>
            </w:tcBorders>
            <w:vAlign w:val="center"/>
          </w:tcPr>
          <w:p w14:paraId="23C4E549" w14:textId="77777777" w:rsidR="003142DE" w:rsidRPr="003142DE" w:rsidRDefault="003142DE" w:rsidP="003142DE">
            <w:pPr>
              <w:snapToGrid w:val="0"/>
              <w:jc w:val="center"/>
              <w:rPr>
                <w:rFonts w:ascii="Museo Sans 300" w:eastAsia="Calibri" w:hAnsi="Museo Sans 300" w:cs="Calibri"/>
                <w:b/>
                <w:sz w:val="16"/>
                <w:szCs w:val="16"/>
              </w:rPr>
            </w:pPr>
          </w:p>
          <w:p w14:paraId="539CF61D" w14:textId="77777777" w:rsidR="003142DE" w:rsidRPr="003142DE" w:rsidRDefault="003142DE" w:rsidP="003142DE">
            <w:pPr>
              <w:snapToGrid w:val="0"/>
              <w:jc w:val="center"/>
              <w:rPr>
                <w:rFonts w:ascii="Museo Sans 300" w:eastAsia="Calibri" w:hAnsi="Museo Sans 300" w:cs="Calibri"/>
                <w:b/>
                <w:sz w:val="16"/>
                <w:szCs w:val="16"/>
              </w:rPr>
            </w:pPr>
            <w:r w:rsidRPr="003142DE">
              <w:rPr>
                <w:rFonts w:ascii="Museo Sans 300" w:eastAsia="Calibri" w:hAnsi="Museo Sans 300" w:cs="Calibri"/>
                <w:b/>
                <w:sz w:val="16"/>
                <w:szCs w:val="16"/>
              </w:rPr>
              <w:t>CRITERIOS Y PUNTAJE</w:t>
            </w:r>
          </w:p>
        </w:tc>
        <w:tc>
          <w:tcPr>
            <w:tcW w:w="3970" w:type="dxa"/>
            <w:tcBorders>
              <w:top w:val="single" w:sz="4" w:space="0" w:color="000000"/>
              <w:left w:val="single" w:sz="4" w:space="0" w:color="auto"/>
            </w:tcBorders>
            <w:vAlign w:val="center"/>
          </w:tcPr>
          <w:p w14:paraId="479A9325" w14:textId="77777777" w:rsidR="003142DE" w:rsidRPr="003142DE" w:rsidRDefault="003142DE" w:rsidP="003142DE">
            <w:pPr>
              <w:snapToGrid w:val="0"/>
              <w:jc w:val="center"/>
              <w:outlineLvl w:val="6"/>
              <w:rPr>
                <w:rFonts w:ascii="Museo Sans 300" w:hAnsi="Museo Sans 300" w:cs="Calibri"/>
                <w:sz w:val="16"/>
                <w:szCs w:val="16"/>
              </w:rPr>
            </w:pPr>
            <w:r w:rsidRPr="003142DE">
              <w:rPr>
                <w:rFonts w:ascii="Museo Sans 300" w:hAnsi="Museo Sans 300" w:cs="Calibri"/>
                <w:sz w:val="16"/>
                <w:szCs w:val="16"/>
              </w:rPr>
              <w:t>RANGOS DE CALIFICACION</w:t>
            </w:r>
          </w:p>
        </w:tc>
        <w:tc>
          <w:tcPr>
            <w:tcW w:w="1134" w:type="dxa"/>
            <w:vMerge w:val="restart"/>
            <w:tcBorders>
              <w:top w:val="single" w:sz="4" w:space="0" w:color="000000"/>
              <w:left w:val="single" w:sz="4" w:space="0" w:color="000000"/>
              <w:right w:val="single" w:sz="4" w:space="0" w:color="000000"/>
            </w:tcBorders>
            <w:vAlign w:val="center"/>
          </w:tcPr>
          <w:p w14:paraId="100BDFC4" w14:textId="77777777" w:rsidR="003142DE" w:rsidRPr="003142DE" w:rsidRDefault="003142DE" w:rsidP="003142DE">
            <w:pPr>
              <w:keepNext/>
              <w:snapToGrid w:val="0"/>
              <w:jc w:val="center"/>
              <w:outlineLvl w:val="3"/>
              <w:rPr>
                <w:rFonts w:ascii="Museo Sans 300" w:hAnsi="Museo Sans 300" w:cs="Calibri"/>
                <w:b/>
                <w:bCs/>
                <w:sz w:val="16"/>
                <w:szCs w:val="16"/>
              </w:rPr>
            </w:pPr>
            <w:r w:rsidRPr="003142DE">
              <w:rPr>
                <w:rFonts w:ascii="Museo Sans 300" w:hAnsi="Museo Sans 300" w:cs="Calibri"/>
                <w:b/>
                <w:bCs/>
                <w:sz w:val="16"/>
                <w:szCs w:val="16"/>
              </w:rPr>
              <w:t>PUNTAJE SEGÚN BASES</w:t>
            </w:r>
          </w:p>
        </w:tc>
        <w:tc>
          <w:tcPr>
            <w:tcW w:w="1843" w:type="dxa"/>
            <w:tcBorders>
              <w:top w:val="single" w:sz="4" w:space="0" w:color="000000"/>
              <w:left w:val="single" w:sz="4" w:space="0" w:color="000000"/>
              <w:bottom w:val="single" w:sz="4" w:space="0" w:color="000000"/>
              <w:right w:val="single" w:sz="4" w:space="0" w:color="000000"/>
            </w:tcBorders>
            <w:vAlign w:val="center"/>
          </w:tcPr>
          <w:p w14:paraId="32941634" w14:textId="77777777" w:rsidR="003142DE" w:rsidRPr="003142DE" w:rsidRDefault="003142DE" w:rsidP="003142DE">
            <w:pPr>
              <w:jc w:val="center"/>
              <w:rPr>
                <w:rFonts w:ascii="Museo Sans 300" w:hAnsi="Museo Sans 300"/>
                <w:sz w:val="16"/>
                <w:szCs w:val="16"/>
              </w:rPr>
            </w:pPr>
            <w:r w:rsidRPr="003142DE">
              <w:rPr>
                <w:rFonts w:ascii="Museo Sans 300" w:hAnsi="Museo Sans 300"/>
                <w:b/>
                <w:sz w:val="16"/>
                <w:szCs w:val="16"/>
              </w:rPr>
              <w:t>PUNTAJE OBTENIDO</w:t>
            </w:r>
          </w:p>
        </w:tc>
      </w:tr>
      <w:tr w:rsidR="003142DE" w:rsidRPr="004B534D" w14:paraId="7C2056CE" w14:textId="77777777" w:rsidTr="003142DE">
        <w:trPr>
          <w:cantSplit/>
          <w:trHeight w:val="789"/>
          <w:tblHeader/>
        </w:trPr>
        <w:tc>
          <w:tcPr>
            <w:tcW w:w="568" w:type="dxa"/>
            <w:vMerge/>
            <w:tcBorders>
              <w:left w:val="single" w:sz="4" w:space="0" w:color="000000"/>
              <w:bottom w:val="single" w:sz="4" w:space="0" w:color="000000"/>
            </w:tcBorders>
            <w:vAlign w:val="center"/>
          </w:tcPr>
          <w:p w14:paraId="76D9EDB9" w14:textId="77777777" w:rsidR="003142DE" w:rsidRPr="003142DE" w:rsidRDefault="003142DE" w:rsidP="003142DE">
            <w:pPr>
              <w:snapToGrid w:val="0"/>
              <w:jc w:val="center"/>
              <w:rPr>
                <w:rFonts w:ascii="Museo Sans 300" w:eastAsia="Calibri" w:hAnsi="Museo Sans 300" w:cs="Calibri"/>
                <w:b/>
                <w:sz w:val="16"/>
                <w:szCs w:val="16"/>
              </w:rPr>
            </w:pPr>
          </w:p>
        </w:tc>
        <w:tc>
          <w:tcPr>
            <w:tcW w:w="1558" w:type="dxa"/>
            <w:tcBorders>
              <w:left w:val="single" w:sz="4" w:space="0" w:color="000000"/>
              <w:bottom w:val="single" w:sz="4" w:space="0" w:color="000000"/>
              <w:right w:val="single" w:sz="4" w:space="0" w:color="auto"/>
            </w:tcBorders>
            <w:vAlign w:val="center"/>
          </w:tcPr>
          <w:p w14:paraId="2181C96C" w14:textId="77777777" w:rsidR="003142DE" w:rsidRPr="003142DE" w:rsidRDefault="003142DE" w:rsidP="003142DE">
            <w:pPr>
              <w:snapToGrid w:val="0"/>
              <w:jc w:val="center"/>
              <w:outlineLvl w:val="6"/>
              <w:rPr>
                <w:rFonts w:ascii="Museo Sans 300" w:hAnsi="Museo Sans 300" w:cs="Calibri"/>
                <w:i/>
                <w:sz w:val="16"/>
                <w:szCs w:val="16"/>
              </w:rPr>
            </w:pPr>
          </w:p>
        </w:tc>
        <w:tc>
          <w:tcPr>
            <w:tcW w:w="3970" w:type="dxa"/>
            <w:tcBorders>
              <w:left w:val="single" w:sz="4" w:space="0" w:color="auto"/>
              <w:bottom w:val="single" w:sz="4" w:space="0" w:color="000000"/>
            </w:tcBorders>
            <w:vAlign w:val="center"/>
          </w:tcPr>
          <w:p w14:paraId="0B18E76A" w14:textId="77777777" w:rsidR="003142DE" w:rsidRPr="003142DE" w:rsidRDefault="003142DE" w:rsidP="003142DE">
            <w:pPr>
              <w:snapToGrid w:val="0"/>
              <w:jc w:val="center"/>
              <w:outlineLvl w:val="6"/>
              <w:rPr>
                <w:rFonts w:ascii="Museo Sans 300" w:hAnsi="Museo Sans 300" w:cs="Calibri"/>
                <w:i/>
                <w:sz w:val="16"/>
                <w:szCs w:val="16"/>
              </w:rPr>
            </w:pPr>
          </w:p>
        </w:tc>
        <w:tc>
          <w:tcPr>
            <w:tcW w:w="1134" w:type="dxa"/>
            <w:vMerge/>
            <w:tcBorders>
              <w:left w:val="single" w:sz="4" w:space="0" w:color="000000"/>
              <w:bottom w:val="single" w:sz="4" w:space="0" w:color="000000"/>
              <w:right w:val="single" w:sz="4" w:space="0" w:color="000000"/>
            </w:tcBorders>
            <w:vAlign w:val="center"/>
          </w:tcPr>
          <w:p w14:paraId="5572834E" w14:textId="77777777" w:rsidR="003142DE" w:rsidRPr="003142DE" w:rsidRDefault="003142DE" w:rsidP="003142DE">
            <w:pPr>
              <w:keepNext/>
              <w:snapToGrid w:val="0"/>
              <w:ind w:left="720" w:hanging="403"/>
              <w:jc w:val="center"/>
              <w:outlineLvl w:val="3"/>
              <w:rPr>
                <w:rFonts w:ascii="Museo Sans 300" w:hAnsi="Museo Sans 300" w:cs="Calibri"/>
                <w:b/>
                <w:bCs/>
                <w:sz w:val="16"/>
                <w:szCs w:val="16"/>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5243136" w14:textId="77777777" w:rsidR="003142DE" w:rsidRPr="003142DE" w:rsidRDefault="003142DE" w:rsidP="003142DE">
            <w:pPr>
              <w:jc w:val="center"/>
              <w:rPr>
                <w:rFonts w:ascii="Museo Sans 300" w:hAnsi="Museo Sans 300"/>
                <w:b/>
                <w:sz w:val="16"/>
                <w:szCs w:val="16"/>
              </w:rPr>
            </w:pPr>
            <w:r w:rsidRPr="003142DE">
              <w:rPr>
                <w:rFonts w:ascii="Museo Sans 300" w:hAnsi="Museo Sans 300"/>
                <w:b/>
                <w:sz w:val="16"/>
                <w:szCs w:val="16"/>
              </w:rPr>
              <w:t>OFERTA No. 1</w:t>
            </w:r>
          </w:p>
          <w:p w14:paraId="7880B157" w14:textId="77777777" w:rsidR="003142DE" w:rsidRPr="003142DE" w:rsidRDefault="003142DE" w:rsidP="003142DE">
            <w:pPr>
              <w:tabs>
                <w:tab w:val="left" w:pos="510"/>
                <w:tab w:val="center" w:pos="1100"/>
              </w:tabs>
              <w:jc w:val="center"/>
              <w:rPr>
                <w:rFonts w:ascii="Museo Sans 300" w:hAnsi="Museo Sans 300"/>
                <w:b/>
                <w:sz w:val="16"/>
                <w:szCs w:val="16"/>
              </w:rPr>
            </w:pPr>
            <w:r w:rsidRPr="003142DE">
              <w:rPr>
                <w:rFonts w:ascii="Museo Sans 300" w:hAnsi="Museo Sans 300"/>
                <w:b/>
                <w:sz w:val="16"/>
                <w:szCs w:val="16"/>
              </w:rPr>
              <w:t>UNO EL SALVADOR, S.A.</w:t>
            </w:r>
          </w:p>
        </w:tc>
      </w:tr>
      <w:tr w:rsidR="003142DE" w:rsidRPr="004B534D" w14:paraId="7E928216" w14:textId="77777777" w:rsidTr="003142DE">
        <w:trPr>
          <w:trHeight w:val="275"/>
        </w:trPr>
        <w:tc>
          <w:tcPr>
            <w:tcW w:w="568" w:type="dxa"/>
            <w:vMerge w:val="restart"/>
            <w:tcBorders>
              <w:top w:val="single" w:sz="4" w:space="0" w:color="000000"/>
              <w:left w:val="single" w:sz="4" w:space="0" w:color="000000"/>
              <w:bottom w:val="single" w:sz="4" w:space="0" w:color="000000"/>
            </w:tcBorders>
            <w:vAlign w:val="bottom"/>
          </w:tcPr>
          <w:p w14:paraId="7FAF14F1" w14:textId="77777777" w:rsidR="003142DE" w:rsidRPr="003142DE" w:rsidRDefault="003142DE" w:rsidP="003142DE">
            <w:pPr>
              <w:snapToGrid w:val="0"/>
              <w:jc w:val="center"/>
              <w:rPr>
                <w:rFonts w:ascii="Museo Sans 300" w:eastAsia="Calibri" w:hAnsi="Museo Sans 300" w:cs="Calibri"/>
                <w:sz w:val="16"/>
                <w:szCs w:val="16"/>
              </w:rPr>
            </w:pPr>
            <w:r w:rsidRPr="003142DE">
              <w:rPr>
                <w:rFonts w:ascii="Museo Sans 300" w:eastAsia="Calibri" w:hAnsi="Museo Sans 300" w:cs="Calibri"/>
                <w:sz w:val="16"/>
                <w:szCs w:val="16"/>
              </w:rPr>
              <w:t>A</w:t>
            </w:r>
          </w:p>
          <w:p w14:paraId="7AC36858" w14:textId="77777777" w:rsidR="003142DE" w:rsidRPr="003142DE" w:rsidRDefault="003142DE" w:rsidP="003142DE">
            <w:pPr>
              <w:jc w:val="center"/>
              <w:rPr>
                <w:rFonts w:ascii="Museo Sans 300" w:eastAsia="Calibri" w:hAnsi="Museo Sans 300" w:cs="Calibri"/>
                <w:sz w:val="16"/>
                <w:szCs w:val="16"/>
              </w:rPr>
            </w:pPr>
          </w:p>
          <w:p w14:paraId="3586EF7B" w14:textId="77777777" w:rsidR="003142DE" w:rsidRPr="003142DE" w:rsidRDefault="003142DE" w:rsidP="003142DE">
            <w:pPr>
              <w:jc w:val="center"/>
              <w:rPr>
                <w:rFonts w:ascii="Museo Sans 300" w:eastAsia="Calibri" w:hAnsi="Museo Sans 300" w:cs="Calibri"/>
                <w:sz w:val="16"/>
                <w:szCs w:val="16"/>
              </w:rPr>
            </w:pPr>
          </w:p>
          <w:p w14:paraId="149E10BC" w14:textId="77777777" w:rsidR="003142DE" w:rsidRPr="003142DE" w:rsidRDefault="003142DE" w:rsidP="003142DE">
            <w:pPr>
              <w:jc w:val="center"/>
              <w:rPr>
                <w:rFonts w:ascii="Museo Sans 300" w:eastAsia="Calibri" w:hAnsi="Museo Sans 300" w:cs="Calibri"/>
                <w:sz w:val="16"/>
                <w:szCs w:val="16"/>
              </w:rPr>
            </w:pPr>
          </w:p>
        </w:tc>
        <w:tc>
          <w:tcPr>
            <w:tcW w:w="1558" w:type="dxa"/>
            <w:vMerge w:val="restart"/>
            <w:tcBorders>
              <w:top w:val="single" w:sz="4" w:space="0" w:color="000000"/>
              <w:left w:val="single" w:sz="4" w:space="0" w:color="000000"/>
              <w:bottom w:val="single" w:sz="4" w:space="0" w:color="000000"/>
            </w:tcBorders>
            <w:vAlign w:val="center"/>
          </w:tcPr>
          <w:p w14:paraId="0EF4C7FA" w14:textId="77777777" w:rsidR="003142DE" w:rsidRPr="003142DE" w:rsidRDefault="003142DE" w:rsidP="003142DE">
            <w:pPr>
              <w:snapToGrid w:val="0"/>
              <w:jc w:val="center"/>
              <w:rPr>
                <w:rFonts w:ascii="Museo Sans 300" w:eastAsia="Calibri" w:hAnsi="Museo Sans 300" w:cs="Calibri"/>
                <w:b/>
                <w:sz w:val="16"/>
                <w:szCs w:val="16"/>
              </w:rPr>
            </w:pPr>
            <w:r w:rsidRPr="003142DE">
              <w:rPr>
                <w:rFonts w:ascii="Museo Sans 300" w:eastAsia="Calibri" w:hAnsi="Museo Sans 300" w:cs="Calibri"/>
                <w:b/>
                <w:sz w:val="16"/>
                <w:szCs w:val="16"/>
              </w:rPr>
              <w:t>Capital de Trabajo</w:t>
            </w:r>
          </w:p>
          <w:p w14:paraId="5FA886D4" w14:textId="77777777" w:rsidR="003142DE" w:rsidRPr="003142DE" w:rsidRDefault="003142DE" w:rsidP="003142DE">
            <w:pPr>
              <w:jc w:val="center"/>
              <w:rPr>
                <w:rFonts w:ascii="Museo Sans 300" w:eastAsia="Calibri" w:hAnsi="Museo Sans 300" w:cs="Calibri"/>
                <w:sz w:val="16"/>
                <w:szCs w:val="16"/>
              </w:rPr>
            </w:pPr>
            <w:r w:rsidRPr="003142DE">
              <w:rPr>
                <w:rFonts w:ascii="Museo Sans 300" w:eastAsia="Calibri" w:hAnsi="Museo Sans 300" w:cs="Calibri"/>
                <w:sz w:val="16"/>
                <w:szCs w:val="16"/>
              </w:rPr>
              <w:t>(Activo Circulante menos Pasivo Circulante)</w:t>
            </w:r>
          </w:p>
        </w:tc>
        <w:tc>
          <w:tcPr>
            <w:tcW w:w="3970" w:type="dxa"/>
            <w:tcBorders>
              <w:top w:val="single" w:sz="4" w:space="0" w:color="000000"/>
              <w:left w:val="single" w:sz="4" w:space="0" w:color="000000"/>
              <w:bottom w:val="single" w:sz="4" w:space="0" w:color="000000"/>
            </w:tcBorders>
            <w:vAlign w:val="center"/>
          </w:tcPr>
          <w:p w14:paraId="5F495804" w14:textId="77777777" w:rsidR="003142DE" w:rsidRPr="003142DE" w:rsidRDefault="003142DE" w:rsidP="003142DE">
            <w:pPr>
              <w:snapToGrid w:val="0"/>
              <w:jc w:val="center"/>
              <w:rPr>
                <w:rFonts w:ascii="Museo Sans 300" w:eastAsia="Calibri" w:hAnsi="Museo Sans 300" w:cs="Calibri"/>
                <w:sz w:val="16"/>
                <w:szCs w:val="16"/>
              </w:rPr>
            </w:pPr>
            <w:r w:rsidRPr="003142DE">
              <w:rPr>
                <w:rFonts w:ascii="Museo Sans 300" w:eastAsia="Calibri" w:hAnsi="Museo Sans 300" w:cs="Calibri"/>
                <w:sz w:val="16"/>
                <w:szCs w:val="16"/>
              </w:rPr>
              <w:t>Igual o Mayor al 50% del monto ofertado</w:t>
            </w:r>
          </w:p>
        </w:tc>
        <w:tc>
          <w:tcPr>
            <w:tcW w:w="1134" w:type="dxa"/>
            <w:tcBorders>
              <w:top w:val="single" w:sz="4" w:space="0" w:color="000000"/>
              <w:left w:val="single" w:sz="4" w:space="0" w:color="000000"/>
              <w:bottom w:val="single" w:sz="4" w:space="0" w:color="000000"/>
              <w:right w:val="single" w:sz="4" w:space="0" w:color="000000"/>
            </w:tcBorders>
            <w:vAlign w:val="center"/>
          </w:tcPr>
          <w:p w14:paraId="1BC28BF7" w14:textId="77777777" w:rsidR="003142DE" w:rsidRPr="003142DE" w:rsidRDefault="003142DE" w:rsidP="003142DE">
            <w:pPr>
              <w:snapToGrid w:val="0"/>
              <w:jc w:val="center"/>
              <w:rPr>
                <w:rFonts w:ascii="Museo Sans 300" w:eastAsia="Calibri" w:hAnsi="Museo Sans 300" w:cs="Calibri"/>
                <w:b/>
                <w:sz w:val="16"/>
                <w:szCs w:val="16"/>
                <w:lang w:val="en-US"/>
              </w:rPr>
            </w:pPr>
            <w:r w:rsidRPr="003142DE">
              <w:rPr>
                <w:rFonts w:ascii="Museo Sans 300" w:eastAsia="Calibri" w:hAnsi="Museo Sans 300" w:cs="Calibri"/>
                <w:b/>
                <w:sz w:val="16"/>
                <w:szCs w:val="16"/>
                <w:lang w:val="en-US"/>
              </w:rPr>
              <w:t>10.0</w:t>
            </w:r>
          </w:p>
        </w:tc>
        <w:tc>
          <w:tcPr>
            <w:tcW w:w="1843" w:type="dxa"/>
            <w:vMerge w:val="restart"/>
            <w:tcBorders>
              <w:top w:val="single" w:sz="4" w:space="0" w:color="000000"/>
              <w:left w:val="single" w:sz="4" w:space="0" w:color="000000"/>
              <w:right w:val="single" w:sz="4" w:space="0" w:color="000000"/>
            </w:tcBorders>
            <w:vAlign w:val="center"/>
          </w:tcPr>
          <w:p w14:paraId="11803589" w14:textId="77777777" w:rsidR="003142DE" w:rsidRPr="003142DE" w:rsidRDefault="003142DE" w:rsidP="003142DE">
            <w:pPr>
              <w:tabs>
                <w:tab w:val="left" w:pos="510"/>
                <w:tab w:val="center" w:pos="1100"/>
              </w:tabs>
              <w:jc w:val="center"/>
              <w:rPr>
                <w:rFonts w:ascii="Museo Sans 300" w:hAnsi="Museo Sans 300"/>
                <w:b/>
                <w:sz w:val="16"/>
                <w:szCs w:val="16"/>
              </w:rPr>
            </w:pPr>
            <w:r w:rsidRPr="003142DE">
              <w:rPr>
                <w:rFonts w:ascii="Museo Sans 300" w:hAnsi="Museo Sans 300"/>
                <w:b/>
                <w:sz w:val="16"/>
                <w:szCs w:val="16"/>
              </w:rPr>
              <w:t>10.00</w:t>
            </w:r>
          </w:p>
        </w:tc>
      </w:tr>
      <w:tr w:rsidR="003142DE" w:rsidRPr="004B534D" w14:paraId="4E21E672" w14:textId="77777777" w:rsidTr="003142DE">
        <w:trPr>
          <w:trHeight w:val="279"/>
        </w:trPr>
        <w:tc>
          <w:tcPr>
            <w:tcW w:w="568" w:type="dxa"/>
            <w:vMerge/>
            <w:tcBorders>
              <w:top w:val="single" w:sz="4" w:space="0" w:color="000000"/>
              <w:left w:val="single" w:sz="4" w:space="0" w:color="000000"/>
              <w:bottom w:val="single" w:sz="4" w:space="0" w:color="000000"/>
            </w:tcBorders>
            <w:vAlign w:val="center"/>
          </w:tcPr>
          <w:p w14:paraId="55958478" w14:textId="77777777" w:rsidR="003142DE" w:rsidRPr="003142DE" w:rsidRDefault="003142DE" w:rsidP="003142DE">
            <w:pPr>
              <w:snapToGrid w:val="0"/>
              <w:jc w:val="center"/>
              <w:rPr>
                <w:rFonts w:ascii="Museo Sans 300" w:eastAsia="Calibri" w:hAnsi="Museo Sans 300" w:cs="Calibri"/>
                <w:sz w:val="16"/>
                <w:szCs w:val="16"/>
                <w:lang w:val="en-US"/>
              </w:rPr>
            </w:pPr>
          </w:p>
        </w:tc>
        <w:tc>
          <w:tcPr>
            <w:tcW w:w="1558" w:type="dxa"/>
            <w:vMerge/>
            <w:tcBorders>
              <w:top w:val="single" w:sz="4" w:space="0" w:color="000000"/>
              <w:left w:val="single" w:sz="4" w:space="0" w:color="000000"/>
              <w:bottom w:val="single" w:sz="4" w:space="0" w:color="000000"/>
            </w:tcBorders>
            <w:vAlign w:val="center"/>
          </w:tcPr>
          <w:p w14:paraId="6407E0CF" w14:textId="77777777" w:rsidR="003142DE" w:rsidRPr="003142DE" w:rsidRDefault="003142DE" w:rsidP="003142DE">
            <w:pPr>
              <w:snapToGrid w:val="0"/>
              <w:jc w:val="both"/>
              <w:rPr>
                <w:rFonts w:ascii="Museo Sans 300" w:eastAsia="Calibri" w:hAnsi="Museo Sans 300" w:cs="Calibri"/>
                <w:sz w:val="16"/>
                <w:szCs w:val="16"/>
              </w:rPr>
            </w:pPr>
          </w:p>
        </w:tc>
        <w:tc>
          <w:tcPr>
            <w:tcW w:w="3970" w:type="dxa"/>
            <w:tcBorders>
              <w:top w:val="single" w:sz="4" w:space="0" w:color="000000"/>
              <w:left w:val="single" w:sz="4" w:space="0" w:color="000000"/>
              <w:bottom w:val="single" w:sz="4" w:space="0" w:color="000000"/>
            </w:tcBorders>
            <w:vAlign w:val="center"/>
          </w:tcPr>
          <w:p w14:paraId="1D4850A6" w14:textId="77777777" w:rsidR="003142DE" w:rsidRPr="003142DE" w:rsidRDefault="003142DE" w:rsidP="003142DE">
            <w:pPr>
              <w:snapToGrid w:val="0"/>
              <w:jc w:val="center"/>
              <w:rPr>
                <w:rFonts w:ascii="Museo Sans 300" w:eastAsia="Calibri" w:hAnsi="Museo Sans 300" w:cs="Calibri"/>
                <w:sz w:val="16"/>
                <w:szCs w:val="16"/>
              </w:rPr>
            </w:pPr>
            <w:r w:rsidRPr="003142DE">
              <w:rPr>
                <w:rFonts w:ascii="Museo Sans 300" w:eastAsia="Calibri" w:hAnsi="Museo Sans 300" w:cs="Calibri"/>
                <w:sz w:val="16"/>
                <w:szCs w:val="16"/>
              </w:rPr>
              <w:t>Igual al 25% y menor al  50% del monto ofertado</w:t>
            </w:r>
          </w:p>
        </w:tc>
        <w:tc>
          <w:tcPr>
            <w:tcW w:w="1134" w:type="dxa"/>
            <w:tcBorders>
              <w:top w:val="single" w:sz="4" w:space="0" w:color="000000"/>
              <w:left w:val="single" w:sz="4" w:space="0" w:color="000000"/>
              <w:bottom w:val="single" w:sz="4" w:space="0" w:color="000000"/>
              <w:right w:val="single" w:sz="4" w:space="0" w:color="000000"/>
            </w:tcBorders>
            <w:vAlign w:val="center"/>
          </w:tcPr>
          <w:p w14:paraId="7A4AB5E9" w14:textId="77777777" w:rsidR="003142DE" w:rsidRPr="003142DE" w:rsidRDefault="003142DE" w:rsidP="003142DE">
            <w:pPr>
              <w:snapToGrid w:val="0"/>
              <w:jc w:val="center"/>
              <w:rPr>
                <w:rFonts w:ascii="Museo Sans 300" w:eastAsia="Calibri" w:hAnsi="Museo Sans 300" w:cs="Calibri"/>
                <w:b/>
                <w:sz w:val="16"/>
                <w:szCs w:val="16"/>
                <w:lang w:val="en-US"/>
              </w:rPr>
            </w:pPr>
            <w:r w:rsidRPr="003142DE">
              <w:rPr>
                <w:rFonts w:ascii="Museo Sans 300" w:eastAsia="Calibri" w:hAnsi="Museo Sans 300" w:cs="Calibri"/>
                <w:b/>
                <w:sz w:val="16"/>
                <w:szCs w:val="16"/>
                <w:lang w:val="en-US"/>
              </w:rPr>
              <w:t>5.00</w:t>
            </w:r>
          </w:p>
        </w:tc>
        <w:tc>
          <w:tcPr>
            <w:tcW w:w="1843" w:type="dxa"/>
            <w:vMerge/>
            <w:tcBorders>
              <w:left w:val="single" w:sz="4" w:space="0" w:color="000000"/>
              <w:right w:val="single" w:sz="4" w:space="0" w:color="000000"/>
            </w:tcBorders>
          </w:tcPr>
          <w:p w14:paraId="1F31A209" w14:textId="77777777" w:rsidR="003142DE" w:rsidRPr="003142DE" w:rsidRDefault="003142DE" w:rsidP="003142DE">
            <w:pPr>
              <w:jc w:val="center"/>
              <w:rPr>
                <w:rFonts w:ascii="Museo Sans 300" w:hAnsi="Museo Sans 300"/>
                <w:b/>
                <w:sz w:val="16"/>
                <w:szCs w:val="16"/>
              </w:rPr>
            </w:pPr>
          </w:p>
        </w:tc>
      </w:tr>
      <w:tr w:rsidR="003142DE" w:rsidRPr="004B534D" w14:paraId="0188A028" w14:textId="77777777" w:rsidTr="003142DE">
        <w:trPr>
          <w:trHeight w:val="269"/>
        </w:trPr>
        <w:tc>
          <w:tcPr>
            <w:tcW w:w="568" w:type="dxa"/>
            <w:vMerge/>
            <w:tcBorders>
              <w:top w:val="single" w:sz="4" w:space="0" w:color="000000"/>
              <w:left w:val="single" w:sz="4" w:space="0" w:color="000000"/>
              <w:bottom w:val="single" w:sz="4" w:space="0" w:color="000000"/>
            </w:tcBorders>
            <w:vAlign w:val="center"/>
          </w:tcPr>
          <w:p w14:paraId="05927F94" w14:textId="77777777" w:rsidR="003142DE" w:rsidRPr="003142DE" w:rsidRDefault="003142DE" w:rsidP="003142DE">
            <w:pPr>
              <w:snapToGrid w:val="0"/>
              <w:jc w:val="center"/>
              <w:rPr>
                <w:rFonts w:ascii="Museo Sans 300" w:eastAsia="Calibri" w:hAnsi="Museo Sans 300" w:cs="Calibri"/>
                <w:sz w:val="16"/>
                <w:szCs w:val="16"/>
                <w:lang w:val="en-US"/>
              </w:rPr>
            </w:pPr>
          </w:p>
        </w:tc>
        <w:tc>
          <w:tcPr>
            <w:tcW w:w="1558" w:type="dxa"/>
            <w:vMerge/>
            <w:tcBorders>
              <w:top w:val="single" w:sz="4" w:space="0" w:color="000000"/>
              <w:left w:val="single" w:sz="4" w:space="0" w:color="000000"/>
              <w:bottom w:val="single" w:sz="4" w:space="0" w:color="000000"/>
            </w:tcBorders>
            <w:vAlign w:val="center"/>
          </w:tcPr>
          <w:p w14:paraId="60351446" w14:textId="77777777" w:rsidR="003142DE" w:rsidRPr="003142DE" w:rsidRDefault="003142DE" w:rsidP="003142DE">
            <w:pPr>
              <w:snapToGrid w:val="0"/>
              <w:jc w:val="both"/>
              <w:rPr>
                <w:rFonts w:ascii="Museo Sans 300" w:eastAsia="Calibri" w:hAnsi="Museo Sans 300" w:cs="Calibri"/>
                <w:sz w:val="16"/>
                <w:szCs w:val="16"/>
              </w:rPr>
            </w:pPr>
          </w:p>
        </w:tc>
        <w:tc>
          <w:tcPr>
            <w:tcW w:w="3970" w:type="dxa"/>
            <w:tcBorders>
              <w:top w:val="single" w:sz="4" w:space="0" w:color="000000"/>
              <w:left w:val="single" w:sz="4" w:space="0" w:color="000000"/>
              <w:bottom w:val="single" w:sz="4" w:space="0" w:color="000000"/>
            </w:tcBorders>
            <w:vAlign w:val="center"/>
          </w:tcPr>
          <w:p w14:paraId="6F57B484" w14:textId="77777777" w:rsidR="003142DE" w:rsidRPr="003142DE" w:rsidRDefault="003142DE" w:rsidP="003142DE">
            <w:pPr>
              <w:snapToGrid w:val="0"/>
              <w:jc w:val="center"/>
              <w:rPr>
                <w:rFonts w:ascii="Museo Sans 300" w:eastAsia="Calibri" w:hAnsi="Museo Sans 300" w:cs="Calibri"/>
                <w:sz w:val="16"/>
                <w:szCs w:val="16"/>
              </w:rPr>
            </w:pPr>
            <w:r w:rsidRPr="003142DE">
              <w:rPr>
                <w:rFonts w:ascii="Museo Sans 300" w:eastAsia="Calibri" w:hAnsi="Museo Sans 300" w:cs="Calibri"/>
                <w:sz w:val="16"/>
                <w:szCs w:val="16"/>
              </w:rPr>
              <w:t>Mayor que 0 y menor al 25% del monto ofertado</w:t>
            </w:r>
          </w:p>
        </w:tc>
        <w:tc>
          <w:tcPr>
            <w:tcW w:w="1134" w:type="dxa"/>
            <w:tcBorders>
              <w:top w:val="single" w:sz="4" w:space="0" w:color="000000"/>
              <w:left w:val="single" w:sz="4" w:space="0" w:color="000000"/>
              <w:bottom w:val="single" w:sz="4" w:space="0" w:color="000000"/>
              <w:right w:val="single" w:sz="4" w:space="0" w:color="000000"/>
            </w:tcBorders>
            <w:vAlign w:val="center"/>
          </w:tcPr>
          <w:p w14:paraId="12B52C29" w14:textId="77777777" w:rsidR="003142DE" w:rsidRPr="003142DE" w:rsidRDefault="003142DE" w:rsidP="003142DE">
            <w:pPr>
              <w:snapToGrid w:val="0"/>
              <w:jc w:val="center"/>
              <w:rPr>
                <w:rFonts w:ascii="Museo Sans 300" w:eastAsia="Calibri" w:hAnsi="Museo Sans 300" w:cs="Calibri"/>
                <w:b/>
                <w:sz w:val="16"/>
                <w:szCs w:val="16"/>
              </w:rPr>
            </w:pPr>
            <w:r w:rsidRPr="003142DE">
              <w:rPr>
                <w:rFonts w:ascii="Museo Sans 300" w:eastAsia="Calibri" w:hAnsi="Museo Sans 300" w:cs="Calibri"/>
                <w:b/>
                <w:sz w:val="16"/>
                <w:szCs w:val="16"/>
              </w:rPr>
              <w:t>3.75</w:t>
            </w:r>
          </w:p>
        </w:tc>
        <w:tc>
          <w:tcPr>
            <w:tcW w:w="1843" w:type="dxa"/>
            <w:vMerge/>
            <w:tcBorders>
              <w:left w:val="single" w:sz="4" w:space="0" w:color="000000"/>
              <w:right w:val="single" w:sz="4" w:space="0" w:color="000000"/>
            </w:tcBorders>
          </w:tcPr>
          <w:p w14:paraId="4B6BCC47" w14:textId="77777777" w:rsidR="003142DE" w:rsidRPr="003142DE" w:rsidRDefault="003142DE" w:rsidP="003142DE">
            <w:pPr>
              <w:snapToGrid w:val="0"/>
              <w:jc w:val="center"/>
              <w:rPr>
                <w:rFonts w:ascii="Museo Sans 300" w:eastAsia="Calibri" w:hAnsi="Museo Sans 300" w:cs="Calibri"/>
                <w:b/>
                <w:sz w:val="16"/>
                <w:szCs w:val="16"/>
              </w:rPr>
            </w:pPr>
          </w:p>
        </w:tc>
      </w:tr>
      <w:tr w:rsidR="003142DE" w:rsidRPr="004B534D" w14:paraId="081D35BC" w14:textId="77777777" w:rsidTr="003142DE">
        <w:trPr>
          <w:trHeight w:val="273"/>
        </w:trPr>
        <w:tc>
          <w:tcPr>
            <w:tcW w:w="568" w:type="dxa"/>
            <w:vMerge/>
            <w:tcBorders>
              <w:top w:val="single" w:sz="4" w:space="0" w:color="000000"/>
              <w:left w:val="single" w:sz="4" w:space="0" w:color="000000"/>
              <w:bottom w:val="single" w:sz="4" w:space="0" w:color="000000"/>
            </w:tcBorders>
            <w:vAlign w:val="center"/>
          </w:tcPr>
          <w:p w14:paraId="7174C245" w14:textId="77777777" w:rsidR="003142DE" w:rsidRPr="003142DE" w:rsidRDefault="003142DE" w:rsidP="003142DE">
            <w:pPr>
              <w:snapToGrid w:val="0"/>
              <w:jc w:val="center"/>
              <w:rPr>
                <w:rFonts w:ascii="Museo Sans 300" w:eastAsia="Calibri" w:hAnsi="Museo Sans 300" w:cs="Calibri"/>
                <w:sz w:val="16"/>
                <w:szCs w:val="16"/>
              </w:rPr>
            </w:pPr>
          </w:p>
        </w:tc>
        <w:tc>
          <w:tcPr>
            <w:tcW w:w="1558" w:type="dxa"/>
            <w:vMerge/>
            <w:tcBorders>
              <w:top w:val="single" w:sz="4" w:space="0" w:color="000000"/>
              <w:left w:val="single" w:sz="4" w:space="0" w:color="000000"/>
              <w:bottom w:val="single" w:sz="4" w:space="0" w:color="000000"/>
            </w:tcBorders>
            <w:vAlign w:val="center"/>
          </w:tcPr>
          <w:p w14:paraId="274DC38F" w14:textId="77777777" w:rsidR="003142DE" w:rsidRPr="003142DE" w:rsidRDefault="003142DE" w:rsidP="003142DE">
            <w:pPr>
              <w:snapToGrid w:val="0"/>
              <w:jc w:val="both"/>
              <w:rPr>
                <w:rFonts w:ascii="Museo Sans 300" w:eastAsia="Calibri" w:hAnsi="Museo Sans 300" w:cs="Calibri"/>
                <w:sz w:val="16"/>
                <w:szCs w:val="16"/>
              </w:rPr>
            </w:pPr>
          </w:p>
        </w:tc>
        <w:tc>
          <w:tcPr>
            <w:tcW w:w="3970" w:type="dxa"/>
            <w:tcBorders>
              <w:top w:val="single" w:sz="4" w:space="0" w:color="000000"/>
              <w:left w:val="single" w:sz="4" w:space="0" w:color="000000"/>
              <w:bottom w:val="single" w:sz="4" w:space="0" w:color="000000"/>
            </w:tcBorders>
            <w:vAlign w:val="center"/>
          </w:tcPr>
          <w:p w14:paraId="6D5418F1" w14:textId="77777777" w:rsidR="003142DE" w:rsidRPr="003142DE" w:rsidRDefault="003142DE" w:rsidP="003142DE">
            <w:pPr>
              <w:snapToGrid w:val="0"/>
              <w:jc w:val="center"/>
              <w:rPr>
                <w:rFonts w:ascii="Museo Sans 300" w:eastAsia="Calibri" w:hAnsi="Museo Sans 300" w:cs="Calibri"/>
                <w:sz w:val="16"/>
                <w:szCs w:val="16"/>
              </w:rPr>
            </w:pPr>
            <w:r w:rsidRPr="003142DE">
              <w:rPr>
                <w:rFonts w:ascii="Museo Sans 300" w:eastAsia="Calibri" w:hAnsi="Museo Sans 300" w:cs="Calibri"/>
                <w:sz w:val="16"/>
                <w:szCs w:val="16"/>
              </w:rPr>
              <w:t>Si el capital de trabajo es negativo</w:t>
            </w:r>
          </w:p>
        </w:tc>
        <w:tc>
          <w:tcPr>
            <w:tcW w:w="1134" w:type="dxa"/>
            <w:tcBorders>
              <w:top w:val="single" w:sz="4" w:space="0" w:color="000000"/>
              <w:left w:val="single" w:sz="4" w:space="0" w:color="000000"/>
              <w:bottom w:val="single" w:sz="4" w:space="0" w:color="000000"/>
              <w:right w:val="single" w:sz="4" w:space="0" w:color="000000"/>
            </w:tcBorders>
            <w:vAlign w:val="center"/>
          </w:tcPr>
          <w:p w14:paraId="4E4DC724" w14:textId="77777777" w:rsidR="003142DE" w:rsidRPr="003142DE" w:rsidRDefault="003142DE" w:rsidP="003142DE">
            <w:pPr>
              <w:snapToGrid w:val="0"/>
              <w:jc w:val="center"/>
              <w:rPr>
                <w:rFonts w:ascii="Museo Sans 300" w:eastAsia="Calibri" w:hAnsi="Museo Sans 300" w:cs="Calibri"/>
                <w:b/>
                <w:sz w:val="16"/>
                <w:szCs w:val="16"/>
              </w:rPr>
            </w:pPr>
            <w:r w:rsidRPr="003142DE">
              <w:rPr>
                <w:rFonts w:ascii="Museo Sans 300" w:eastAsia="Calibri" w:hAnsi="Museo Sans 300" w:cs="Calibri"/>
                <w:b/>
                <w:sz w:val="16"/>
                <w:szCs w:val="16"/>
              </w:rPr>
              <w:t>0</w:t>
            </w:r>
          </w:p>
        </w:tc>
        <w:tc>
          <w:tcPr>
            <w:tcW w:w="1843" w:type="dxa"/>
            <w:vMerge/>
            <w:tcBorders>
              <w:left w:val="single" w:sz="4" w:space="0" w:color="000000"/>
              <w:bottom w:val="single" w:sz="4" w:space="0" w:color="000000"/>
              <w:right w:val="single" w:sz="4" w:space="0" w:color="000000"/>
            </w:tcBorders>
          </w:tcPr>
          <w:p w14:paraId="18DD9802" w14:textId="77777777" w:rsidR="003142DE" w:rsidRPr="003142DE" w:rsidRDefault="003142DE" w:rsidP="003142DE">
            <w:pPr>
              <w:snapToGrid w:val="0"/>
              <w:jc w:val="center"/>
              <w:rPr>
                <w:rFonts w:ascii="Museo Sans 300" w:eastAsia="Calibri" w:hAnsi="Museo Sans 300" w:cs="Calibri"/>
                <w:b/>
                <w:sz w:val="16"/>
                <w:szCs w:val="16"/>
              </w:rPr>
            </w:pPr>
          </w:p>
        </w:tc>
      </w:tr>
      <w:tr w:rsidR="003142DE" w:rsidRPr="004B534D" w14:paraId="48006D41" w14:textId="77777777" w:rsidTr="003142DE">
        <w:trPr>
          <w:trHeight w:val="277"/>
        </w:trPr>
        <w:tc>
          <w:tcPr>
            <w:tcW w:w="568" w:type="dxa"/>
            <w:vMerge w:val="restart"/>
            <w:tcBorders>
              <w:top w:val="single" w:sz="4" w:space="0" w:color="000000"/>
              <w:left w:val="single" w:sz="4" w:space="0" w:color="000000"/>
              <w:bottom w:val="single" w:sz="4" w:space="0" w:color="000000"/>
            </w:tcBorders>
            <w:vAlign w:val="bottom"/>
          </w:tcPr>
          <w:p w14:paraId="63A318D4" w14:textId="77777777" w:rsidR="003142DE" w:rsidRPr="003142DE" w:rsidRDefault="003142DE" w:rsidP="003142DE">
            <w:pPr>
              <w:snapToGrid w:val="0"/>
              <w:jc w:val="center"/>
              <w:rPr>
                <w:rFonts w:ascii="Museo Sans 300" w:eastAsia="Calibri" w:hAnsi="Museo Sans 300" w:cs="Calibri"/>
                <w:sz w:val="16"/>
                <w:szCs w:val="16"/>
              </w:rPr>
            </w:pPr>
            <w:r w:rsidRPr="003142DE">
              <w:rPr>
                <w:rFonts w:ascii="Museo Sans 300" w:eastAsia="Calibri" w:hAnsi="Museo Sans 300" w:cs="Calibri"/>
                <w:sz w:val="16"/>
                <w:szCs w:val="16"/>
              </w:rPr>
              <w:t>B</w:t>
            </w:r>
          </w:p>
          <w:p w14:paraId="02FC6B50" w14:textId="77777777" w:rsidR="003142DE" w:rsidRPr="003142DE" w:rsidRDefault="003142DE" w:rsidP="003142DE">
            <w:pPr>
              <w:jc w:val="center"/>
              <w:rPr>
                <w:rFonts w:ascii="Museo Sans 300" w:eastAsia="Calibri" w:hAnsi="Museo Sans 300" w:cs="Calibri"/>
                <w:sz w:val="16"/>
                <w:szCs w:val="16"/>
              </w:rPr>
            </w:pPr>
          </w:p>
          <w:p w14:paraId="28AD9DED" w14:textId="77777777" w:rsidR="003142DE" w:rsidRPr="003142DE" w:rsidRDefault="003142DE" w:rsidP="003142DE">
            <w:pPr>
              <w:jc w:val="center"/>
              <w:rPr>
                <w:rFonts w:ascii="Museo Sans 300" w:eastAsia="Calibri" w:hAnsi="Museo Sans 300" w:cs="Calibri"/>
                <w:sz w:val="16"/>
                <w:szCs w:val="16"/>
              </w:rPr>
            </w:pPr>
          </w:p>
        </w:tc>
        <w:tc>
          <w:tcPr>
            <w:tcW w:w="1558" w:type="dxa"/>
            <w:vMerge w:val="restart"/>
            <w:tcBorders>
              <w:top w:val="single" w:sz="4" w:space="0" w:color="000000"/>
              <w:left w:val="single" w:sz="4" w:space="0" w:color="000000"/>
              <w:bottom w:val="single" w:sz="4" w:space="0" w:color="000000"/>
            </w:tcBorders>
            <w:vAlign w:val="center"/>
          </w:tcPr>
          <w:p w14:paraId="279059FA" w14:textId="77777777" w:rsidR="003142DE" w:rsidRPr="003142DE" w:rsidRDefault="003142DE" w:rsidP="003142DE">
            <w:pPr>
              <w:snapToGrid w:val="0"/>
              <w:jc w:val="center"/>
              <w:rPr>
                <w:rFonts w:ascii="Museo Sans 300" w:eastAsia="Calibri" w:hAnsi="Museo Sans 300" w:cs="Calibri"/>
                <w:b/>
                <w:sz w:val="16"/>
                <w:szCs w:val="16"/>
              </w:rPr>
            </w:pPr>
            <w:r w:rsidRPr="003142DE">
              <w:rPr>
                <w:rFonts w:ascii="Museo Sans 300" w:eastAsia="Calibri" w:hAnsi="Museo Sans 300" w:cs="Calibri"/>
                <w:b/>
                <w:sz w:val="16"/>
                <w:szCs w:val="16"/>
              </w:rPr>
              <w:t>Índice de Solvencia</w:t>
            </w:r>
          </w:p>
          <w:p w14:paraId="67D8A43C" w14:textId="77777777" w:rsidR="003142DE" w:rsidRPr="003142DE" w:rsidRDefault="003142DE" w:rsidP="003142DE">
            <w:pPr>
              <w:jc w:val="center"/>
              <w:rPr>
                <w:rFonts w:ascii="Museo Sans 300" w:eastAsia="Calibri" w:hAnsi="Museo Sans 300" w:cs="Calibri"/>
                <w:sz w:val="16"/>
                <w:szCs w:val="16"/>
              </w:rPr>
            </w:pPr>
            <w:r w:rsidRPr="003142DE">
              <w:rPr>
                <w:rFonts w:ascii="Museo Sans 300" w:eastAsia="Calibri" w:hAnsi="Museo Sans 300" w:cs="Calibri"/>
                <w:sz w:val="16"/>
                <w:szCs w:val="16"/>
              </w:rPr>
              <w:t xml:space="preserve">(Activo Circulante entre Pasivo Circulante) </w:t>
            </w:r>
          </w:p>
        </w:tc>
        <w:tc>
          <w:tcPr>
            <w:tcW w:w="3970" w:type="dxa"/>
            <w:tcBorders>
              <w:top w:val="single" w:sz="4" w:space="0" w:color="000000"/>
              <w:left w:val="single" w:sz="4" w:space="0" w:color="000000"/>
              <w:bottom w:val="single" w:sz="4" w:space="0" w:color="000000"/>
            </w:tcBorders>
            <w:vAlign w:val="center"/>
          </w:tcPr>
          <w:p w14:paraId="7D217885" w14:textId="77777777" w:rsidR="003142DE" w:rsidRPr="003142DE" w:rsidRDefault="003142DE" w:rsidP="003142DE">
            <w:pPr>
              <w:snapToGrid w:val="0"/>
              <w:jc w:val="center"/>
              <w:rPr>
                <w:rFonts w:ascii="Museo Sans 300" w:eastAsia="Calibri" w:hAnsi="Museo Sans 300" w:cs="Calibri"/>
                <w:sz w:val="16"/>
                <w:szCs w:val="16"/>
                <w:lang w:val="en-US"/>
              </w:rPr>
            </w:pPr>
            <w:r w:rsidRPr="003142DE">
              <w:rPr>
                <w:rFonts w:ascii="Museo Sans 300" w:eastAsia="Calibri" w:hAnsi="Museo Sans 300" w:cs="Calibri"/>
                <w:sz w:val="16"/>
                <w:szCs w:val="16"/>
              </w:rPr>
              <w:t xml:space="preserve">Igual </w:t>
            </w:r>
            <w:r w:rsidRPr="003142DE">
              <w:rPr>
                <w:rFonts w:ascii="Museo Sans 300" w:eastAsia="Calibri" w:hAnsi="Museo Sans 300" w:cs="Calibri"/>
                <w:sz w:val="16"/>
                <w:szCs w:val="16"/>
                <w:lang w:val="en-US"/>
              </w:rPr>
              <w:t>o mayor que 1</w:t>
            </w:r>
          </w:p>
        </w:tc>
        <w:tc>
          <w:tcPr>
            <w:tcW w:w="1134" w:type="dxa"/>
            <w:tcBorders>
              <w:top w:val="single" w:sz="4" w:space="0" w:color="000000"/>
              <w:left w:val="single" w:sz="4" w:space="0" w:color="000000"/>
              <w:bottom w:val="single" w:sz="4" w:space="0" w:color="000000"/>
              <w:right w:val="single" w:sz="4" w:space="0" w:color="000000"/>
            </w:tcBorders>
            <w:vAlign w:val="center"/>
          </w:tcPr>
          <w:p w14:paraId="081987A5" w14:textId="77777777" w:rsidR="003142DE" w:rsidRPr="003142DE" w:rsidRDefault="003142DE" w:rsidP="003142DE">
            <w:pPr>
              <w:snapToGrid w:val="0"/>
              <w:jc w:val="center"/>
              <w:rPr>
                <w:rFonts w:ascii="Museo Sans 300" w:eastAsia="Calibri" w:hAnsi="Museo Sans 300" w:cs="Calibri"/>
                <w:b/>
                <w:sz w:val="16"/>
                <w:szCs w:val="16"/>
                <w:lang w:val="en-US"/>
              </w:rPr>
            </w:pPr>
            <w:r w:rsidRPr="003142DE">
              <w:rPr>
                <w:rFonts w:ascii="Museo Sans 300" w:eastAsia="Calibri" w:hAnsi="Museo Sans 300" w:cs="Calibri"/>
                <w:b/>
                <w:sz w:val="16"/>
                <w:szCs w:val="16"/>
                <w:lang w:val="en-US"/>
              </w:rPr>
              <w:t>10.0</w:t>
            </w:r>
          </w:p>
        </w:tc>
        <w:tc>
          <w:tcPr>
            <w:tcW w:w="1843" w:type="dxa"/>
            <w:vMerge w:val="restart"/>
            <w:tcBorders>
              <w:top w:val="single" w:sz="4" w:space="0" w:color="000000"/>
              <w:left w:val="single" w:sz="4" w:space="0" w:color="000000"/>
              <w:right w:val="single" w:sz="4" w:space="0" w:color="000000"/>
            </w:tcBorders>
          </w:tcPr>
          <w:p w14:paraId="56758C32" w14:textId="77777777" w:rsidR="003142DE" w:rsidRPr="003142DE" w:rsidRDefault="003142DE" w:rsidP="003142DE">
            <w:pPr>
              <w:snapToGrid w:val="0"/>
              <w:jc w:val="center"/>
              <w:rPr>
                <w:rFonts w:ascii="Museo Sans 300" w:eastAsia="Calibri" w:hAnsi="Museo Sans 300" w:cs="Calibri"/>
                <w:b/>
                <w:sz w:val="16"/>
                <w:szCs w:val="16"/>
                <w:lang w:val="en-US"/>
              </w:rPr>
            </w:pPr>
          </w:p>
          <w:p w14:paraId="76905066" w14:textId="77777777" w:rsidR="003142DE" w:rsidRPr="003142DE" w:rsidRDefault="003142DE" w:rsidP="003142DE">
            <w:pPr>
              <w:snapToGrid w:val="0"/>
              <w:jc w:val="center"/>
              <w:rPr>
                <w:rFonts w:ascii="Museo Sans 300" w:eastAsia="Calibri" w:hAnsi="Museo Sans 300" w:cs="Calibri"/>
                <w:b/>
                <w:sz w:val="16"/>
                <w:szCs w:val="16"/>
                <w:lang w:val="en-US"/>
              </w:rPr>
            </w:pPr>
          </w:p>
          <w:p w14:paraId="19694B06" w14:textId="77777777" w:rsidR="003142DE" w:rsidRPr="003142DE" w:rsidRDefault="003142DE" w:rsidP="003142DE">
            <w:pPr>
              <w:snapToGrid w:val="0"/>
              <w:jc w:val="center"/>
              <w:rPr>
                <w:rFonts w:ascii="Museo Sans 300" w:eastAsia="Calibri" w:hAnsi="Museo Sans 300" w:cs="Calibri"/>
                <w:b/>
                <w:sz w:val="16"/>
                <w:szCs w:val="16"/>
                <w:lang w:val="en-US"/>
              </w:rPr>
            </w:pPr>
          </w:p>
          <w:p w14:paraId="776FE34B" w14:textId="77777777" w:rsidR="003142DE" w:rsidRPr="003142DE" w:rsidRDefault="003142DE" w:rsidP="003142DE">
            <w:pPr>
              <w:snapToGrid w:val="0"/>
              <w:jc w:val="center"/>
              <w:rPr>
                <w:rFonts w:ascii="Museo Sans 300" w:eastAsia="Calibri" w:hAnsi="Museo Sans 300" w:cs="Calibri"/>
                <w:b/>
                <w:sz w:val="16"/>
                <w:szCs w:val="16"/>
                <w:lang w:val="en-US"/>
              </w:rPr>
            </w:pPr>
            <w:r w:rsidRPr="003142DE">
              <w:rPr>
                <w:rFonts w:ascii="Museo Sans 300" w:eastAsia="Calibri" w:hAnsi="Museo Sans 300" w:cs="Calibri"/>
                <w:b/>
                <w:sz w:val="16"/>
                <w:szCs w:val="16"/>
                <w:lang w:val="en-US"/>
              </w:rPr>
              <w:t>10.00</w:t>
            </w:r>
          </w:p>
          <w:p w14:paraId="1A6FA457" w14:textId="77777777" w:rsidR="003142DE" w:rsidRPr="003142DE" w:rsidRDefault="003142DE" w:rsidP="003142DE">
            <w:pPr>
              <w:snapToGrid w:val="0"/>
              <w:jc w:val="center"/>
              <w:rPr>
                <w:rFonts w:ascii="Museo Sans 300" w:eastAsia="Calibri" w:hAnsi="Museo Sans 300" w:cs="Calibri"/>
                <w:b/>
                <w:sz w:val="16"/>
                <w:szCs w:val="16"/>
                <w:lang w:val="en-US"/>
              </w:rPr>
            </w:pPr>
          </w:p>
        </w:tc>
      </w:tr>
      <w:tr w:rsidR="003142DE" w:rsidRPr="004B534D" w14:paraId="181F3D60" w14:textId="77777777" w:rsidTr="003142DE">
        <w:trPr>
          <w:trHeight w:val="281"/>
        </w:trPr>
        <w:tc>
          <w:tcPr>
            <w:tcW w:w="568" w:type="dxa"/>
            <w:vMerge/>
            <w:tcBorders>
              <w:top w:val="single" w:sz="4" w:space="0" w:color="000000"/>
              <w:left w:val="single" w:sz="4" w:space="0" w:color="000000"/>
              <w:bottom w:val="single" w:sz="4" w:space="0" w:color="000000"/>
            </w:tcBorders>
            <w:vAlign w:val="center"/>
          </w:tcPr>
          <w:p w14:paraId="536C33AC" w14:textId="77777777" w:rsidR="003142DE" w:rsidRPr="003142DE" w:rsidRDefault="003142DE" w:rsidP="003142DE">
            <w:pPr>
              <w:snapToGrid w:val="0"/>
              <w:jc w:val="center"/>
              <w:rPr>
                <w:rFonts w:ascii="Museo Sans 300" w:eastAsia="Calibri" w:hAnsi="Museo Sans 300" w:cs="Calibri"/>
                <w:sz w:val="16"/>
                <w:szCs w:val="16"/>
                <w:lang w:val="en-US"/>
              </w:rPr>
            </w:pPr>
          </w:p>
        </w:tc>
        <w:tc>
          <w:tcPr>
            <w:tcW w:w="1558" w:type="dxa"/>
            <w:vMerge/>
            <w:tcBorders>
              <w:top w:val="single" w:sz="4" w:space="0" w:color="000000"/>
              <w:left w:val="single" w:sz="4" w:space="0" w:color="000000"/>
              <w:bottom w:val="single" w:sz="4" w:space="0" w:color="000000"/>
            </w:tcBorders>
            <w:vAlign w:val="center"/>
          </w:tcPr>
          <w:p w14:paraId="79073E40" w14:textId="77777777" w:rsidR="003142DE" w:rsidRPr="003142DE" w:rsidRDefault="003142DE" w:rsidP="003142DE">
            <w:pPr>
              <w:snapToGrid w:val="0"/>
              <w:jc w:val="both"/>
              <w:rPr>
                <w:rFonts w:ascii="Museo Sans 300" w:eastAsia="Calibri" w:hAnsi="Museo Sans 300" w:cs="Calibri"/>
                <w:sz w:val="16"/>
                <w:szCs w:val="16"/>
              </w:rPr>
            </w:pPr>
          </w:p>
        </w:tc>
        <w:tc>
          <w:tcPr>
            <w:tcW w:w="3970" w:type="dxa"/>
            <w:tcBorders>
              <w:top w:val="single" w:sz="4" w:space="0" w:color="000000"/>
              <w:left w:val="single" w:sz="4" w:space="0" w:color="000000"/>
              <w:bottom w:val="single" w:sz="4" w:space="0" w:color="000000"/>
            </w:tcBorders>
            <w:vAlign w:val="center"/>
          </w:tcPr>
          <w:p w14:paraId="25EC0541" w14:textId="77777777" w:rsidR="003142DE" w:rsidRPr="003142DE" w:rsidRDefault="003142DE" w:rsidP="003142DE">
            <w:pPr>
              <w:snapToGrid w:val="0"/>
              <w:jc w:val="center"/>
              <w:rPr>
                <w:rFonts w:ascii="Museo Sans 300" w:eastAsia="Calibri" w:hAnsi="Museo Sans 300" w:cs="Calibri"/>
                <w:sz w:val="16"/>
                <w:szCs w:val="16"/>
              </w:rPr>
            </w:pPr>
            <w:r w:rsidRPr="003142DE">
              <w:rPr>
                <w:rFonts w:ascii="Museo Sans 300" w:eastAsia="Calibri" w:hAnsi="Museo Sans 300" w:cs="Calibri"/>
                <w:sz w:val="16"/>
                <w:szCs w:val="16"/>
              </w:rPr>
              <w:t>Mayor o igual que   0.50 y menor que 1</w:t>
            </w:r>
          </w:p>
        </w:tc>
        <w:tc>
          <w:tcPr>
            <w:tcW w:w="1134" w:type="dxa"/>
            <w:tcBorders>
              <w:top w:val="single" w:sz="4" w:space="0" w:color="000000"/>
              <w:left w:val="single" w:sz="4" w:space="0" w:color="000000"/>
              <w:bottom w:val="single" w:sz="4" w:space="0" w:color="000000"/>
              <w:right w:val="single" w:sz="4" w:space="0" w:color="000000"/>
            </w:tcBorders>
            <w:vAlign w:val="center"/>
          </w:tcPr>
          <w:p w14:paraId="6A924695" w14:textId="77777777" w:rsidR="003142DE" w:rsidRPr="003142DE" w:rsidRDefault="003142DE" w:rsidP="003142DE">
            <w:pPr>
              <w:snapToGrid w:val="0"/>
              <w:jc w:val="center"/>
              <w:rPr>
                <w:rFonts w:ascii="Museo Sans 300" w:eastAsia="Calibri" w:hAnsi="Museo Sans 300" w:cs="Calibri"/>
                <w:b/>
                <w:sz w:val="16"/>
                <w:szCs w:val="16"/>
                <w:lang w:val="en-US"/>
              </w:rPr>
            </w:pPr>
            <w:r w:rsidRPr="003142DE">
              <w:rPr>
                <w:rFonts w:ascii="Museo Sans 300" w:eastAsia="Calibri" w:hAnsi="Museo Sans 300" w:cs="Calibri"/>
                <w:b/>
                <w:sz w:val="16"/>
                <w:szCs w:val="16"/>
                <w:lang w:val="en-US"/>
              </w:rPr>
              <w:t>5.00</w:t>
            </w:r>
          </w:p>
        </w:tc>
        <w:tc>
          <w:tcPr>
            <w:tcW w:w="1843" w:type="dxa"/>
            <w:vMerge/>
            <w:tcBorders>
              <w:left w:val="single" w:sz="4" w:space="0" w:color="000000"/>
              <w:right w:val="single" w:sz="4" w:space="0" w:color="000000"/>
            </w:tcBorders>
          </w:tcPr>
          <w:p w14:paraId="08AAB645" w14:textId="77777777" w:rsidR="003142DE" w:rsidRPr="003142DE" w:rsidRDefault="003142DE" w:rsidP="003142DE">
            <w:pPr>
              <w:snapToGrid w:val="0"/>
              <w:jc w:val="center"/>
              <w:rPr>
                <w:rFonts w:ascii="Museo Sans 300" w:eastAsia="Calibri" w:hAnsi="Museo Sans 300" w:cs="Calibri"/>
                <w:b/>
                <w:sz w:val="16"/>
                <w:szCs w:val="16"/>
                <w:lang w:val="en-US"/>
              </w:rPr>
            </w:pPr>
          </w:p>
        </w:tc>
      </w:tr>
      <w:tr w:rsidR="003142DE" w:rsidRPr="004B534D" w14:paraId="2AEA4C13" w14:textId="77777777" w:rsidTr="003142DE">
        <w:trPr>
          <w:trHeight w:val="257"/>
        </w:trPr>
        <w:tc>
          <w:tcPr>
            <w:tcW w:w="568" w:type="dxa"/>
            <w:vMerge/>
            <w:tcBorders>
              <w:top w:val="single" w:sz="4" w:space="0" w:color="000000"/>
              <w:left w:val="single" w:sz="4" w:space="0" w:color="000000"/>
              <w:bottom w:val="single" w:sz="4" w:space="0" w:color="000000"/>
            </w:tcBorders>
            <w:vAlign w:val="center"/>
          </w:tcPr>
          <w:p w14:paraId="01824A38" w14:textId="77777777" w:rsidR="003142DE" w:rsidRPr="003142DE" w:rsidRDefault="003142DE" w:rsidP="003142DE">
            <w:pPr>
              <w:snapToGrid w:val="0"/>
              <w:jc w:val="center"/>
              <w:rPr>
                <w:rFonts w:ascii="Museo Sans 300" w:eastAsia="Calibri" w:hAnsi="Museo Sans 300" w:cs="Calibri"/>
                <w:sz w:val="16"/>
                <w:szCs w:val="16"/>
                <w:lang w:val="en-US"/>
              </w:rPr>
            </w:pPr>
          </w:p>
        </w:tc>
        <w:tc>
          <w:tcPr>
            <w:tcW w:w="1558" w:type="dxa"/>
            <w:vMerge/>
            <w:tcBorders>
              <w:top w:val="single" w:sz="4" w:space="0" w:color="000000"/>
              <w:left w:val="single" w:sz="4" w:space="0" w:color="000000"/>
              <w:bottom w:val="single" w:sz="4" w:space="0" w:color="000000"/>
            </w:tcBorders>
            <w:vAlign w:val="center"/>
          </w:tcPr>
          <w:p w14:paraId="7E65FE9D" w14:textId="77777777" w:rsidR="003142DE" w:rsidRPr="003142DE" w:rsidRDefault="003142DE" w:rsidP="003142DE">
            <w:pPr>
              <w:snapToGrid w:val="0"/>
              <w:jc w:val="both"/>
              <w:rPr>
                <w:rFonts w:ascii="Museo Sans 300" w:eastAsia="Calibri" w:hAnsi="Museo Sans 300" w:cs="Calibri"/>
                <w:sz w:val="16"/>
                <w:szCs w:val="16"/>
              </w:rPr>
            </w:pPr>
          </w:p>
        </w:tc>
        <w:tc>
          <w:tcPr>
            <w:tcW w:w="3970" w:type="dxa"/>
            <w:tcBorders>
              <w:top w:val="single" w:sz="4" w:space="0" w:color="000000"/>
              <w:left w:val="single" w:sz="4" w:space="0" w:color="000000"/>
              <w:bottom w:val="single" w:sz="4" w:space="0" w:color="000000"/>
            </w:tcBorders>
            <w:vAlign w:val="center"/>
          </w:tcPr>
          <w:p w14:paraId="29E5B6B0" w14:textId="77777777" w:rsidR="003142DE" w:rsidRPr="003142DE" w:rsidRDefault="003142DE" w:rsidP="003142DE">
            <w:pPr>
              <w:snapToGrid w:val="0"/>
              <w:jc w:val="center"/>
              <w:rPr>
                <w:rFonts w:ascii="Museo Sans 300" w:eastAsia="Calibri" w:hAnsi="Museo Sans 300" w:cs="Calibri"/>
                <w:sz w:val="16"/>
                <w:szCs w:val="16"/>
              </w:rPr>
            </w:pPr>
            <w:r w:rsidRPr="003142DE">
              <w:rPr>
                <w:rFonts w:ascii="Museo Sans 300" w:eastAsia="Calibri" w:hAnsi="Museo Sans 300" w:cs="Calibri"/>
                <w:sz w:val="16"/>
                <w:szCs w:val="16"/>
              </w:rPr>
              <w:t>Mayor que 0.1 y menor que 0.50</w:t>
            </w:r>
          </w:p>
        </w:tc>
        <w:tc>
          <w:tcPr>
            <w:tcW w:w="1134" w:type="dxa"/>
            <w:tcBorders>
              <w:top w:val="single" w:sz="4" w:space="0" w:color="000000"/>
              <w:left w:val="single" w:sz="4" w:space="0" w:color="000000"/>
              <w:bottom w:val="single" w:sz="4" w:space="0" w:color="000000"/>
              <w:right w:val="single" w:sz="4" w:space="0" w:color="000000"/>
            </w:tcBorders>
            <w:vAlign w:val="center"/>
          </w:tcPr>
          <w:p w14:paraId="6C9E414C" w14:textId="77777777" w:rsidR="003142DE" w:rsidRPr="003142DE" w:rsidRDefault="003142DE" w:rsidP="003142DE">
            <w:pPr>
              <w:snapToGrid w:val="0"/>
              <w:jc w:val="center"/>
              <w:rPr>
                <w:rFonts w:ascii="Museo Sans 300" w:eastAsia="Calibri" w:hAnsi="Museo Sans 300" w:cs="Calibri"/>
                <w:b/>
                <w:sz w:val="16"/>
                <w:szCs w:val="16"/>
                <w:lang w:val="en-US"/>
              </w:rPr>
            </w:pPr>
            <w:r w:rsidRPr="003142DE">
              <w:rPr>
                <w:rFonts w:ascii="Museo Sans 300" w:eastAsia="Calibri" w:hAnsi="Museo Sans 300" w:cs="Calibri"/>
                <w:b/>
                <w:sz w:val="16"/>
                <w:szCs w:val="16"/>
                <w:lang w:val="en-US"/>
              </w:rPr>
              <w:t>3.75</w:t>
            </w:r>
          </w:p>
        </w:tc>
        <w:tc>
          <w:tcPr>
            <w:tcW w:w="1843" w:type="dxa"/>
            <w:vMerge/>
            <w:tcBorders>
              <w:left w:val="single" w:sz="4" w:space="0" w:color="000000"/>
              <w:right w:val="single" w:sz="4" w:space="0" w:color="000000"/>
            </w:tcBorders>
          </w:tcPr>
          <w:p w14:paraId="0E3BE5C4" w14:textId="77777777" w:rsidR="003142DE" w:rsidRPr="003142DE" w:rsidRDefault="003142DE" w:rsidP="003142DE">
            <w:pPr>
              <w:snapToGrid w:val="0"/>
              <w:jc w:val="center"/>
              <w:rPr>
                <w:rFonts w:ascii="Museo Sans 300" w:eastAsia="Calibri" w:hAnsi="Museo Sans 300" w:cs="Calibri"/>
                <w:b/>
                <w:sz w:val="16"/>
                <w:szCs w:val="16"/>
                <w:lang w:val="en-US"/>
              </w:rPr>
            </w:pPr>
          </w:p>
        </w:tc>
      </w:tr>
      <w:tr w:rsidR="003142DE" w:rsidRPr="004B534D" w14:paraId="617765D0" w14:textId="77777777" w:rsidTr="003142DE">
        <w:trPr>
          <w:trHeight w:val="289"/>
        </w:trPr>
        <w:tc>
          <w:tcPr>
            <w:tcW w:w="568" w:type="dxa"/>
            <w:vMerge/>
            <w:tcBorders>
              <w:top w:val="single" w:sz="4" w:space="0" w:color="000000"/>
              <w:left w:val="single" w:sz="4" w:space="0" w:color="000000"/>
              <w:bottom w:val="single" w:sz="4" w:space="0" w:color="000000"/>
            </w:tcBorders>
            <w:vAlign w:val="center"/>
          </w:tcPr>
          <w:p w14:paraId="79752D65" w14:textId="77777777" w:rsidR="003142DE" w:rsidRPr="003142DE" w:rsidRDefault="003142DE" w:rsidP="003142DE">
            <w:pPr>
              <w:snapToGrid w:val="0"/>
              <w:jc w:val="center"/>
              <w:rPr>
                <w:rFonts w:ascii="Museo Sans 300" w:eastAsia="Calibri" w:hAnsi="Museo Sans 300" w:cs="Calibri"/>
                <w:sz w:val="16"/>
                <w:szCs w:val="16"/>
                <w:lang w:val="en-US"/>
              </w:rPr>
            </w:pPr>
          </w:p>
        </w:tc>
        <w:tc>
          <w:tcPr>
            <w:tcW w:w="1558" w:type="dxa"/>
            <w:vMerge/>
            <w:tcBorders>
              <w:top w:val="single" w:sz="4" w:space="0" w:color="000000"/>
              <w:left w:val="single" w:sz="4" w:space="0" w:color="000000"/>
              <w:bottom w:val="single" w:sz="4" w:space="0" w:color="000000"/>
            </w:tcBorders>
            <w:vAlign w:val="center"/>
          </w:tcPr>
          <w:p w14:paraId="1F5B7A3F" w14:textId="77777777" w:rsidR="003142DE" w:rsidRPr="003142DE" w:rsidRDefault="003142DE" w:rsidP="003142DE">
            <w:pPr>
              <w:snapToGrid w:val="0"/>
              <w:jc w:val="both"/>
              <w:rPr>
                <w:rFonts w:ascii="Museo Sans 300" w:eastAsia="Calibri" w:hAnsi="Museo Sans 300" w:cs="Calibri"/>
                <w:sz w:val="16"/>
                <w:szCs w:val="16"/>
              </w:rPr>
            </w:pPr>
          </w:p>
        </w:tc>
        <w:tc>
          <w:tcPr>
            <w:tcW w:w="3970" w:type="dxa"/>
            <w:tcBorders>
              <w:top w:val="single" w:sz="4" w:space="0" w:color="000000"/>
              <w:left w:val="single" w:sz="4" w:space="0" w:color="000000"/>
              <w:bottom w:val="single" w:sz="4" w:space="0" w:color="000000"/>
            </w:tcBorders>
            <w:vAlign w:val="center"/>
          </w:tcPr>
          <w:p w14:paraId="136D94C9" w14:textId="77777777" w:rsidR="003142DE" w:rsidRPr="003142DE" w:rsidRDefault="003142DE" w:rsidP="003142DE">
            <w:pPr>
              <w:snapToGrid w:val="0"/>
              <w:jc w:val="center"/>
              <w:rPr>
                <w:rFonts w:ascii="Museo Sans 300" w:eastAsia="Calibri" w:hAnsi="Museo Sans 300" w:cs="Calibri"/>
                <w:sz w:val="16"/>
                <w:szCs w:val="16"/>
              </w:rPr>
            </w:pPr>
            <w:r w:rsidRPr="003142DE">
              <w:rPr>
                <w:rFonts w:ascii="Museo Sans 300" w:eastAsia="Calibri" w:hAnsi="Museo Sans 300" w:cs="Calibri"/>
                <w:sz w:val="16"/>
                <w:szCs w:val="16"/>
              </w:rPr>
              <w:t>Menor que 0.1</w:t>
            </w:r>
          </w:p>
        </w:tc>
        <w:tc>
          <w:tcPr>
            <w:tcW w:w="1134" w:type="dxa"/>
            <w:tcBorders>
              <w:top w:val="single" w:sz="4" w:space="0" w:color="000000"/>
              <w:left w:val="single" w:sz="4" w:space="0" w:color="000000"/>
              <w:bottom w:val="single" w:sz="4" w:space="0" w:color="000000"/>
              <w:right w:val="single" w:sz="4" w:space="0" w:color="000000"/>
            </w:tcBorders>
            <w:vAlign w:val="center"/>
          </w:tcPr>
          <w:p w14:paraId="6DF1AAF3" w14:textId="77777777" w:rsidR="003142DE" w:rsidRPr="003142DE" w:rsidRDefault="003142DE" w:rsidP="003142DE">
            <w:pPr>
              <w:snapToGrid w:val="0"/>
              <w:jc w:val="center"/>
              <w:rPr>
                <w:rFonts w:ascii="Museo Sans 300" w:eastAsia="Calibri" w:hAnsi="Museo Sans 300" w:cs="Calibri"/>
                <w:b/>
                <w:sz w:val="16"/>
                <w:szCs w:val="16"/>
                <w:lang w:val="en-US"/>
              </w:rPr>
            </w:pPr>
            <w:r w:rsidRPr="003142DE">
              <w:rPr>
                <w:rFonts w:ascii="Museo Sans 300" w:eastAsia="Calibri" w:hAnsi="Museo Sans 300" w:cs="Calibri"/>
                <w:b/>
                <w:sz w:val="16"/>
                <w:szCs w:val="16"/>
                <w:lang w:val="en-US"/>
              </w:rPr>
              <w:t>0</w:t>
            </w:r>
          </w:p>
        </w:tc>
        <w:tc>
          <w:tcPr>
            <w:tcW w:w="1843" w:type="dxa"/>
            <w:vMerge/>
            <w:tcBorders>
              <w:left w:val="single" w:sz="4" w:space="0" w:color="000000"/>
              <w:bottom w:val="single" w:sz="4" w:space="0" w:color="000000"/>
              <w:right w:val="single" w:sz="4" w:space="0" w:color="000000"/>
            </w:tcBorders>
          </w:tcPr>
          <w:p w14:paraId="6B381480" w14:textId="77777777" w:rsidR="003142DE" w:rsidRPr="003142DE" w:rsidRDefault="003142DE" w:rsidP="003142DE">
            <w:pPr>
              <w:snapToGrid w:val="0"/>
              <w:jc w:val="center"/>
              <w:rPr>
                <w:rFonts w:ascii="Museo Sans 300" w:eastAsia="Calibri" w:hAnsi="Museo Sans 300" w:cs="Calibri"/>
                <w:b/>
                <w:sz w:val="16"/>
                <w:szCs w:val="16"/>
                <w:lang w:val="en-US"/>
              </w:rPr>
            </w:pPr>
          </w:p>
        </w:tc>
      </w:tr>
      <w:tr w:rsidR="003142DE" w:rsidRPr="004B534D" w14:paraId="760036A2" w14:textId="77777777" w:rsidTr="003142DE">
        <w:trPr>
          <w:trHeight w:val="315"/>
        </w:trPr>
        <w:tc>
          <w:tcPr>
            <w:tcW w:w="568" w:type="dxa"/>
            <w:vMerge w:val="restart"/>
            <w:tcBorders>
              <w:top w:val="single" w:sz="4" w:space="0" w:color="000000"/>
              <w:left w:val="single" w:sz="4" w:space="0" w:color="000000"/>
              <w:bottom w:val="single" w:sz="4" w:space="0" w:color="000000"/>
            </w:tcBorders>
            <w:vAlign w:val="bottom"/>
          </w:tcPr>
          <w:p w14:paraId="3C89CB62" w14:textId="77777777" w:rsidR="003142DE" w:rsidRPr="003142DE" w:rsidRDefault="003142DE" w:rsidP="003142DE">
            <w:pPr>
              <w:snapToGrid w:val="0"/>
              <w:jc w:val="center"/>
              <w:rPr>
                <w:rFonts w:ascii="Museo Sans 300" w:eastAsia="Calibri" w:hAnsi="Museo Sans 300" w:cs="Calibri"/>
                <w:sz w:val="16"/>
                <w:szCs w:val="16"/>
                <w:lang w:val="en-US"/>
              </w:rPr>
            </w:pPr>
          </w:p>
          <w:p w14:paraId="0D4C3AE2" w14:textId="77777777" w:rsidR="003142DE" w:rsidRPr="003142DE" w:rsidRDefault="003142DE" w:rsidP="003142DE">
            <w:pPr>
              <w:snapToGrid w:val="0"/>
              <w:jc w:val="center"/>
              <w:rPr>
                <w:rFonts w:ascii="Museo Sans 300" w:eastAsia="Calibri" w:hAnsi="Museo Sans 300" w:cs="Calibri"/>
                <w:sz w:val="16"/>
                <w:szCs w:val="16"/>
                <w:lang w:val="en-US"/>
              </w:rPr>
            </w:pPr>
            <w:r w:rsidRPr="003142DE">
              <w:rPr>
                <w:rFonts w:ascii="Museo Sans 300" w:eastAsia="Calibri" w:hAnsi="Museo Sans 300" w:cs="Calibri"/>
                <w:sz w:val="16"/>
                <w:szCs w:val="16"/>
                <w:lang w:val="en-US"/>
              </w:rPr>
              <w:t>C</w:t>
            </w:r>
          </w:p>
          <w:p w14:paraId="407BA022" w14:textId="77777777" w:rsidR="003142DE" w:rsidRPr="003142DE" w:rsidRDefault="003142DE" w:rsidP="003142DE">
            <w:pPr>
              <w:jc w:val="center"/>
              <w:rPr>
                <w:rFonts w:ascii="Museo Sans 300" w:eastAsia="Calibri" w:hAnsi="Museo Sans 300" w:cs="Calibri"/>
                <w:sz w:val="16"/>
                <w:szCs w:val="16"/>
                <w:lang w:val="en-US"/>
              </w:rPr>
            </w:pPr>
          </w:p>
          <w:p w14:paraId="61BAFC62" w14:textId="77777777" w:rsidR="003142DE" w:rsidRPr="003142DE" w:rsidRDefault="003142DE" w:rsidP="003142DE">
            <w:pPr>
              <w:jc w:val="center"/>
              <w:rPr>
                <w:rFonts w:ascii="Museo Sans 300" w:eastAsia="Calibri" w:hAnsi="Museo Sans 300" w:cs="Calibri"/>
                <w:sz w:val="16"/>
                <w:szCs w:val="16"/>
                <w:lang w:val="en-US"/>
              </w:rPr>
            </w:pPr>
          </w:p>
          <w:p w14:paraId="5D71391B" w14:textId="77777777" w:rsidR="003142DE" w:rsidRPr="003142DE" w:rsidRDefault="003142DE" w:rsidP="003142DE">
            <w:pPr>
              <w:jc w:val="center"/>
              <w:rPr>
                <w:rFonts w:ascii="Museo Sans 300" w:eastAsia="Calibri" w:hAnsi="Museo Sans 300" w:cs="Calibri"/>
                <w:sz w:val="16"/>
                <w:szCs w:val="16"/>
                <w:lang w:val="en-US"/>
              </w:rPr>
            </w:pPr>
          </w:p>
        </w:tc>
        <w:tc>
          <w:tcPr>
            <w:tcW w:w="1558" w:type="dxa"/>
            <w:vMerge w:val="restart"/>
            <w:tcBorders>
              <w:top w:val="single" w:sz="4" w:space="0" w:color="000000"/>
              <w:left w:val="single" w:sz="4" w:space="0" w:color="000000"/>
              <w:bottom w:val="single" w:sz="4" w:space="0" w:color="000000"/>
            </w:tcBorders>
            <w:vAlign w:val="center"/>
          </w:tcPr>
          <w:p w14:paraId="5BA8A42A" w14:textId="77777777" w:rsidR="003142DE" w:rsidRPr="003142DE" w:rsidRDefault="003142DE" w:rsidP="003142DE">
            <w:pPr>
              <w:snapToGrid w:val="0"/>
              <w:jc w:val="center"/>
              <w:rPr>
                <w:rFonts w:ascii="Museo Sans 300" w:eastAsia="Calibri" w:hAnsi="Museo Sans 300" w:cs="Calibri"/>
                <w:b/>
                <w:sz w:val="16"/>
                <w:szCs w:val="16"/>
              </w:rPr>
            </w:pPr>
            <w:r w:rsidRPr="003142DE">
              <w:rPr>
                <w:rFonts w:ascii="Museo Sans 300" w:eastAsia="Calibri" w:hAnsi="Museo Sans 300" w:cs="Calibri"/>
                <w:b/>
                <w:sz w:val="16"/>
                <w:szCs w:val="16"/>
              </w:rPr>
              <w:t>Endeudamiento Total</w:t>
            </w:r>
          </w:p>
          <w:p w14:paraId="6FAEB38D" w14:textId="77777777" w:rsidR="003142DE" w:rsidRPr="003142DE" w:rsidRDefault="003142DE" w:rsidP="003142DE">
            <w:pPr>
              <w:snapToGrid w:val="0"/>
              <w:jc w:val="center"/>
              <w:rPr>
                <w:rFonts w:ascii="Museo Sans 300" w:eastAsia="Calibri" w:hAnsi="Museo Sans 300" w:cs="Calibri"/>
                <w:sz w:val="16"/>
                <w:szCs w:val="16"/>
              </w:rPr>
            </w:pPr>
            <w:r w:rsidRPr="003142DE">
              <w:rPr>
                <w:rFonts w:ascii="Museo Sans 300" w:eastAsia="Calibri" w:hAnsi="Museo Sans 300" w:cs="Calibri"/>
                <w:sz w:val="16"/>
                <w:szCs w:val="16"/>
              </w:rPr>
              <w:t>(Pasivo Total entre Activo Total)</w:t>
            </w:r>
          </w:p>
        </w:tc>
        <w:tc>
          <w:tcPr>
            <w:tcW w:w="3970" w:type="dxa"/>
            <w:tcBorders>
              <w:top w:val="single" w:sz="4" w:space="0" w:color="000000"/>
              <w:left w:val="single" w:sz="4" w:space="0" w:color="000000"/>
              <w:bottom w:val="single" w:sz="4" w:space="0" w:color="000000"/>
            </w:tcBorders>
            <w:vAlign w:val="center"/>
          </w:tcPr>
          <w:p w14:paraId="1C2B0F54" w14:textId="77777777" w:rsidR="003142DE" w:rsidRPr="003142DE" w:rsidRDefault="003142DE" w:rsidP="003142DE">
            <w:pPr>
              <w:snapToGrid w:val="0"/>
              <w:jc w:val="center"/>
              <w:rPr>
                <w:rFonts w:ascii="Museo Sans 300" w:eastAsia="Calibri" w:hAnsi="Museo Sans 300" w:cs="Calibri"/>
                <w:sz w:val="16"/>
                <w:szCs w:val="16"/>
              </w:rPr>
            </w:pPr>
            <w:r w:rsidRPr="003142DE">
              <w:rPr>
                <w:rFonts w:ascii="Museo Sans 300" w:eastAsia="Calibri" w:hAnsi="Museo Sans 300" w:cs="Calibri"/>
                <w:sz w:val="16"/>
                <w:szCs w:val="16"/>
              </w:rPr>
              <w:t>Igual o menor que el 40.00% de endeudamiento</w:t>
            </w:r>
          </w:p>
        </w:tc>
        <w:tc>
          <w:tcPr>
            <w:tcW w:w="1134" w:type="dxa"/>
            <w:tcBorders>
              <w:top w:val="single" w:sz="4" w:space="0" w:color="000000"/>
              <w:left w:val="single" w:sz="4" w:space="0" w:color="000000"/>
              <w:bottom w:val="single" w:sz="4" w:space="0" w:color="000000"/>
              <w:right w:val="single" w:sz="4" w:space="0" w:color="000000"/>
            </w:tcBorders>
            <w:vAlign w:val="center"/>
          </w:tcPr>
          <w:p w14:paraId="3AF7BA98" w14:textId="77777777" w:rsidR="003142DE" w:rsidRPr="003142DE" w:rsidRDefault="003142DE" w:rsidP="003142DE">
            <w:pPr>
              <w:snapToGrid w:val="0"/>
              <w:jc w:val="center"/>
              <w:rPr>
                <w:rFonts w:ascii="Museo Sans 300" w:eastAsia="Calibri" w:hAnsi="Museo Sans 300" w:cs="Calibri"/>
                <w:b/>
                <w:sz w:val="16"/>
                <w:szCs w:val="16"/>
                <w:lang w:val="en-US"/>
              </w:rPr>
            </w:pPr>
            <w:r w:rsidRPr="003142DE">
              <w:rPr>
                <w:rFonts w:ascii="Museo Sans 300" w:eastAsia="Calibri" w:hAnsi="Museo Sans 300" w:cs="Calibri"/>
                <w:b/>
                <w:sz w:val="16"/>
                <w:szCs w:val="16"/>
                <w:lang w:val="en-US"/>
              </w:rPr>
              <w:t>10.0</w:t>
            </w:r>
          </w:p>
        </w:tc>
        <w:tc>
          <w:tcPr>
            <w:tcW w:w="1843" w:type="dxa"/>
            <w:vMerge w:val="restart"/>
            <w:tcBorders>
              <w:top w:val="single" w:sz="4" w:space="0" w:color="000000"/>
              <w:left w:val="single" w:sz="4" w:space="0" w:color="000000"/>
              <w:right w:val="single" w:sz="4" w:space="0" w:color="000000"/>
            </w:tcBorders>
          </w:tcPr>
          <w:p w14:paraId="4CBE3215" w14:textId="77777777" w:rsidR="003142DE" w:rsidRPr="003142DE" w:rsidRDefault="003142DE" w:rsidP="003142DE">
            <w:pPr>
              <w:snapToGrid w:val="0"/>
              <w:jc w:val="center"/>
              <w:rPr>
                <w:rFonts w:ascii="Museo Sans 300" w:eastAsia="Calibri" w:hAnsi="Museo Sans 300" w:cs="Calibri"/>
                <w:b/>
                <w:sz w:val="16"/>
                <w:szCs w:val="16"/>
                <w:lang w:val="en-US"/>
              </w:rPr>
            </w:pPr>
          </w:p>
          <w:p w14:paraId="379439CE" w14:textId="77777777" w:rsidR="003142DE" w:rsidRPr="003142DE" w:rsidRDefault="003142DE" w:rsidP="003142DE">
            <w:pPr>
              <w:snapToGrid w:val="0"/>
              <w:jc w:val="center"/>
              <w:rPr>
                <w:rFonts w:ascii="Museo Sans 300" w:eastAsia="Calibri" w:hAnsi="Museo Sans 300" w:cs="Calibri"/>
                <w:b/>
                <w:sz w:val="16"/>
                <w:szCs w:val="16"/>
                <w:lang w:val="en-US"/>
              </w:rPr>
            </w:pPr>
          </w:p>
          <w:p w14:paraId="4C7A5612" w14:textId="77777777" w:rsidR="003142DE" w:rsidRPr="003142DE" w:rsidRDefault="003142DE" w:rsidP="003142DE">
            <w:pPr>
              <w:snapToGrid w:val="0"/>
              <w:jc w:val="center"/>
              <w:rPr>
                <w:rFonts w:ascii="Museo Sans 300" w:eastAsia="Calibri" w:hAnsi="Museo Sans 300" w:cs="Calibri"/>
                <w:b/>
                <w:sz w:val="16"/>
                <w:szCs w:val="16"/>
                <w:lang w:val="en-US"/>
              </w:rPr>
            </w:pPr>
          </w:p>
          <w:p w14:paraId="0C44E043" w14:textId="77777777" w:rsidR="003142DE" w:rsidRPr="003142DE" w:rsidRDefault="003142DE" w:rsidP="003142DE">
            <w:pPr>
              <w:snapToGrid w:val="0"/>
              <w:jc w:val="center"/>
              <w:rPr>
                <w:rFonts w:ascii="Museo Sans 300" w:eastAsia="Calibri" w:hAnsi="Museo Sans 300" w:cs="Calibri"/>
                <w:b/>
                <w:sz w:val="16"/>
                <w:szCs w:val="16"/>
                <w:lang w:val="en-US"/>
              </w:rPr>
            </w:pPr>
          </w:p>
          <w:p w14:paraId="495C1726" w14:textId="77777777" w:rsidR="003142DE" w:rsidRPr="003142DE" w:rsidRDefault="003142DE" w:rsidP="003142DE">
            <w:pPr>
              <w:snapToGrid w:val="0"/>
              <w:jc w:val="center"/>
              <w:rPr>
                <w:rFonts w:ascii="Museo Sans 300" w:eastAsia="Calibri" w:hAnsi="Museo Sans 300" w:cs="Calibri"/>
                <w:b/>
                <w:sz w:val="16"/>
                <w:szCs w:val="16"/>
                <w:lang w:val="en-US"/>
              </w:rPr>
            </w:pPr>
            <w:r w:rsidRPr="003142DE">
              <w:rPr>
                <w:rFonts w:ascii="Museo Sans 300" w:eastAsia="Calibri" w:hAnsi="Museo Sans 300" w:cs="Calibri"/>
                <w:b/>
                <w:sz w:val="16"/>
                <w:szCs w:val="16"/>
                <w:lang w:val="en-US"/>
              </w:rPr>
              <w:t>5.00</w:t>
            </w:r>
          </w:p>
          <w:p w14:paraId="6CF0D81B" w14:textId="77777777" w:rsidR="003142DE" w:rsidRPr="003142DE" w:rsidRDefault="003142DE" w:rsidP="003142DE">
            <w:pPr>
              <w:snapToGrid w:val="0"/>
              <w:jc w:val="center"/>
              <w:rPr>
                <w:rFonts w:ascii="Museo Sans 300" w:eastAsia="Calibri" w:hAnsi="Museo Sans 300" w:cs="Calibri"/>
                <w:b/>
                <w:sz w:val="16"/>
                <w:szCs w:val="16"/>
                <w:lang w:val="en-US"/>
              </w:rPr>
            </w:pPr>
          </w:p>
          <w:p w14:paraId="6E9F72B3" w14:textId="77777777" w:rsidR="003142DE" w:rsidRPr="003142DE" w:rsidRDefault="003142DE" w:rsidP="003142DE">
            <w:pPr>
              <w:snapToGrid w:val="0"/>
              <w:jc w:val="center"/>
              <w:rPr>
                <w:rFonts w:ascii="Museo Sans 300" w:eastAsia="Calibri" w:hAnsi="Museo Sans 300" w:cs="Calibri"/>
                <w:b/>
                <w:sz w:val="16"/>
                <w:szCs w:val="16"/>
                <w:lang w:val="en-US"/>
              </w:rPr>
            </w:pPr>
          </w:p>
        </w:tc>
      </w:tr>
      <w:tr w:rsidR="003142DE" w:rsidRPr="004B534D" w14:paraId="565EEDD7" w14:textId="77777777" w:rsidTr="003142DE">
        <w:trPr>
          <w:trHeight w:val="227"/>
        </w:trPr>
        <w:tc>
          <w:tcPr>
            <w:tcW w:w="568" w:type="dxa"/>
            <w:vMerge/>
            <w:tcBorders>
              <w:top w:val="single" w:sz="4" w:space="0" w:color="000000"/>
              <w:left w:val="single" w:sz="4" w:space="0" w:color="000000"/>
              <w:bottom w:val="single" w:sz="4" w:space="0" w:color="000000"/>
            </w:tcBorders>
            <w:vAlign w:val="center"/>
          </w:tcPr>
          <w:p w14:paraId="013CDD91" w14:textId="77777777" w:rsidR="003142DE" w:rsidRPr="003142DE" w:rsidRDefault="003142DE" w:rsidP="003142DE">
            <w:pPr>
              <w:snapToGrid w:val="0"/>
              <w:jc w:val="center"/>
              <w:rPr>
                <w:rFonts w:ascii="Museo Sans 300" w:eastAsia="Calibri" w:hAnsi="Museo Sans 300" w:cs="Calibri"/>
                <w:sz w:val="16"/>
                <w:szCs w:val="16"/>
                <w:lang w:val="en-US"/>
              </w:rPr>
            </w:pPr>
          </w:p>
        </w:tc>
        <w:tc>
          <w:tcPr>
            <w:tcW w:w="1558" w:type="dxa"/>
            <w:vMerge/>
            <w:tcBorders>
              <w:top w:val="single" w:sz="4" w:space="0" w:color="000000"/>
              <w:left w:val="single" w:sz="4" w:space="0" w:color="000000"/>
              <w:bottom w:val="single" w:sz="4" w:space="0" w:color="000000"/>
            </w:tcBorders>
            <w:vAlign w:val="center"/>
          </w:tcPr>
          <w:p w14:paraId="170CA8C5" w14:textId="77777777" w:rsidR="003142DE" w:rsidRPr="003142DE" w:rsidRDefault="003142DE" w:rsidP="003142DE">
            <w:pPr>
              <w:snapToGrid w:val="0"/>
              <w:jc w:val="both"/>
              <w:rPr>
                <w:rFonts w:ascii="Museo Sans 300" w:eastAsia="Calibri" w:hAnsi="Museo Sans 300" w:cs="Calibri"/>
                <w:sz w:val="16"/>
                <w:szCs w:val="16"/>
              </w:rPr>
            </w:pPr>
          </w:p>
        </w:tc>
        <w:tc>
          <w:tcPr>
            <w:tcW w:w="3970" w:type="dxa"/>
            <w:tcBorders>
              <w:top w:val="single" w:sz="4" w:space="0" w:color="000000"/>
              <w:left w:val="single" w:sz="4" w:space="0" w:color="000000"/>
              <w:bottom w:val="single" w:sz="4" w:space="0" w:color="000000"/>
            </w:tcBorders>
            <w:vAlign w:val="center"/>
          </w:tcPr>
          <w:p w14:paraId="5BB33DAC" w14:textId="77777777" w:rsidR="003142DE" w:rsidRPr="003142DE" w:rsidRDefault="003142DE" w:rsidP="003142DE">
            <w:pPr>
              <w:snapToGrid w:val="0"/>
              <w:jc w:val="center"/>
              <w:rPr>
                <w:rFonts w:ascii="Museo Sans 300" w:eastAsia="Calibri" w:hAnsi="Museo Sans 300" w:cs="Calibri"/>
                <w:sz w:val="16"/>
                <w:szCs w:val="16"/>
                <w:lang w:val="en-US"/>
              </w:rPr>
            </w:pPr>
            <w:r w:rsidRPr="003142DE">
              <w:rPr>
                <w:rFonts w:ascii="Museo Sans 300" w:eastAsia="Calibri" w:hAnsi="Museo Sans 300" w:cs="Calibri"/>
                <w:sz w:val="16"/>
                <w:szCs w:val="16"/>
                <w:lang w:val="en-US"/>
              </w:rPr>
              <w:t xml:space="preserve">Entre 40.01% y 60.00% de </w:t>
            </w:r>
            <w:proofErr w:type="spellStart"/>
            <w:r w:rsidRPr="003142DE">
              <w:rPr>
                <w:rFonts w:ascii="Museo Sans 300" w:eastAsia="Calibri" w:hAnsi="Museo Sans 300" w:cs="Calibri"/>
                <w:sz w:val="16"/>
                <w:szCs w:val="16"/>
                <w:lang w:val="en-US"/>
              </w:rPr>
              <w:t>endeudamiento</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0651C5FE" w14:textId="77777777" w:rsidR="003142DE" w:rsidRPr="003142DE" w:rsidRDefault="003142DE" w:rsidP="003142DE">
            <w:pPr>
              <w:snapToGrid w:val="0"/>
              <w:jc w:val="center"/>
              <w:rPr>
                <w:rFonts w:ascii="Museo Sans 300" w:eastAsia="Calibri" w:hAnsi="Museo Sans 300" w:cs="Calibri"/>
                <w:b/>
                <w:sz w:val="16"/>
                <w:szCs w:val="16"/>
                <w:lang w:val="en-US"/>
              </w:rPr>
            </w:pPr>
            <w:r w:rsidRPr="003142DE">
              <w:rPr>
                <w:rFonts w:ascii="Museo Sans 300" w:eastAsia="Calibri" w:hAnsi="Museo Sans 300" w:cs="Calibri"/>
                <w:b/>
                <w:sz w:val="16"/>
                <w:szCs w:val="16"/>
                <w:lang w:val="en-US"/>
              </w:rPr>
              <w:t>5.00</w:t>
            </w:r>
          </w:p>
        </w:tc>
        <w:tc>
          <w:tcPr>
            <w:tcW w:w="1843" w:type="dxa"/>
            <w:vMerge/>
            <w:tcBorders>
              <w:left w:val="single" w:sz="4" w:space="0" w:color="000000"/>
              <w:right w:val="single" w:sz="4" w:space="0" w:color="000000"/>
            </w:tcBorders>
          </w:tcPr>
          <w:p w14:paraId="0A255C9F" w14:textId="77777777" w:rsidR="003142DE" w:rsidRPr="003142DE" w:rsidRDefault="003142DE" w:rsidP="003142DE">
            <w:pPr>
              <w:snapToGrid w:val="0"/>
              <w:jc w:val="center"/>
              <w:rPr>
                <w:rFonts w:ascii="Museo Sans 300" w:eastAsia="Calibri" w:hAnsi="Museo Sans 300" w:cs="Calibri"/>
                <w:b/>
                <w:sz w:val="16"/>
                <w:szCs w:val="16"/>
                <w:lang w:val="en-US"/>
              </w:rPr>
            </w:pPr>
          </w:p>
        </w:tc>
      </w:tr>
      <w:tr w:rsidR="003142DE" w:rsidRPr="004B534D" w14:paraId="1D954E16" w14:textId="77777777" w:rsidTr="003142DE">
        <w:trPr>
          <w:trHeight w:val="273"/>
        </w:trPr>
        <w:tc>
          <w:tcPr>
            <w:tcW w:w="568" w:type="dxa"/>
            <w:vMerge/>
            <w:tcBorders>
              <w:top w:val="single" w:sz="4" w:space="0" w:color="000000"/>
              <w:left w:val="single" w:sz="4" w:space="0" w:color="000000"/>
              <w:bottom w:val="single" w:sz="4" w:space="0" w:color="000000"/>
            </w:tcBorders>
            <w:vAlign w:val="center"/>
          </w:tcPr>
          <w:p w14:paraId="12D74626" w14:textId="77777777" w:rsidR="003142DE" w:rsidRPr="003142DE" w:rsidRDefault="003142DE" w:rsidP="003142DE">
            <w:pPr>
              <w:snapToGrid w:val="0"/>
              <w:jc w:val="center"/>
              <w:rPr>
                <w:rFonts w:ascii="Museo Sans 300" w:eastAsia="Calibri" w:hAnsi="Museo Sans 300" w:cs="Calibri"/>
                <w:sz w:val="16"/>
                <w:szCs w:val="16"/>
                <w:lang w:val="en-US"/>
              </w:rPr>
            </w:pPr>
          </w:p>
        </w:tc>
        <w:tc>
          <w:tcPr>
            <w:tcW w:w="1558" w:type="dxa"/>
            <w:vMerge/>
            <w:tcBorders>
              <w:top w:val="single" w:sz="4" w:space="0" w:color="000000"/>
              <w:left w:val="single" w:sz="4" w:space="0" w:color="000000"/>
              <w:bottom w:val="single" w:sz="4" w:space="0" w:color="000000"/>
            </w:tcBorders>
            <w:vAlign w:val="center"/>
          </w:tcPr>
          <w:p w14:paraId="67AAC8A3" w14:textId="77777777" w:rsidR="003142DE" w:rsidRPr="003142DE" w:rsidRDefault="003142DE" w:rsidP="003142DE">
            <w:pPr>
              <w:snapToGrid w:val="0"/>
              <w:jc w:val="both"/>
              <w:rPr>
                <w:rFonts w:ascii="Museo Sans 300" w:eastAsia="Calibri" w:hAnsi="Museo Sans 300" w:cs="Calibri"/>
                <w:sz w:val="16"/>
                <w:szCs w:val="16"/>
              </w:rPr>
            </w:pPr>
          </w:p>
        </w:tc>
        <w:tc>
          <w:tcPr>
            <w:tcW w:w="3970" w:type="dxa"/>
            <w:tcBorders>
              <w:top w:val="single" w:sz="4" w:space="0" w:color="000000"/>
              <w:left w:val="single" w:sz="4" w:space="0" w:color="000000"/>
              <w:bottom w:val="single" w:sz="4" w:space="0" w:color="000000"/>
            </w:tcBorders>
            <w:vAlign w:val="center"/>
          </w:tcPr>
          <w:p w14:paraId="1DE01532" w14:textId="77777777" w:rsidR="003142DE" w:rsidRPr="003142DE" w:rsidRDefault="003142DE" w:rsidP="003142DE">
            <w:pPr>
              <w:snapToGrid w:val="0"/>
              <w:jc w:val="center"/>
              <w:rPr>
                <w:rFonts w:ascii="Museo Sans 300" w:eastAsia="Calibri" w:hAnsi="Museo Sans 300" w:cs="Calibri"/>
                <w:sz w:val="16"/>
                <w:szCs w:val="16"/>
                <w:lang w:val="en-US"/>
              </w:rPr>
            </w:pPr>
            <w:r w:rsidRPr="003142DE">
              <w:rPr>
                <w:rFonts w:ascii="Museo Sans 300" w:eastAsia="Calibri" w:hAnsi="Museo Sans 300" w:cs="Calibri"/>
                <w:sz w:val="16"/>
                <w:szCs w:val="16"/>
                <w:lang w:val="en-US"/>
              </w:rPr>
              <w:t xml:space="preserve">Entre 60.01% y 80.00% de </w:t>
            </w:r>
            <w:proofErr w:type="spellStart"/>
            <w:r w:rsidRPr="003142DE">
              <w:rPr>
                <w:rFonts w:ascii="Museo Sans 300" w:eastAsia="Calibri" w:hAnsi="Museo Sans 300" w:cs="Calibri"/>
                <w:sz w:val="16"/>
                <w:szCs w:val="16"/>
                <w:lang w:val="en-US"/>
              </w:rPr>
              <w:t>endeudamiento</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3899DBEF" w14:textId="77777777" w:rsidR="003142DE" w:rsidRPr="003142DE" w:rsidRDefault="003142DE" w:rsidP="003142DE">
            <w:pPr>
              <w:snapToGrid w:val="0"/>
              <w:jc w:val="center"/>
              <w:rPr>
                <w:rFonts w:ascii="Museo Sans 300" w:eastAsia="Calibri" w:hAnsi="Museo Sans 300" w:cs="Calibri"/>
                <w:b/>
                <w:sz w:val="16"/>
                <w:szCs w:val="16"/>
                <w:lang w:val="en-US"/>
              </w:rPr>
            </w:pPr>
            <w:r w:rsidRPr="003142DE">
              <w:rPr>
                <w:rFonts w:ascii="Museo Sans 300" w:eastAsia="Calibri" w:hAnsi="Museo Sans 300" w:cs="Calibri"/>
                <w:b/>
                <w:sz w:val="16"/>
                <w:szCs w:val="16"/>
                <w:lang w:val="en-US"/>
              </w:rPr>
              <w:t>3.75</w:t>
            </w:r>
          </w:p>
        </w:tc>
        <w:tc>
          <w:tcPr>
            <w:tcW w:w="1843" w:type="dxa"/>
            <w:vMerge/>
            <w:tcBorders>
              <w:left w:val="single" w:sz="4" w:space="0" w:color="000000"/>
              <w:right w:val="single" w:sz="4" w:space="0" w:color="000000"/>
            </w:tcBorders>
          </w:tcPr>
          <w:p w14:paraId="01971F38" w14:textId="77777777" w:rsidR="003142DE" w:rsidRPr="003142DE" w:rsidRDefault="003142DE" w:rsidP="003142DE">
            <w:pPr>
              <w:snapToGrid w:val="0"/>
              <w:jc w:val="center"/>
              <w:rPr>
                <w:rFonts w:ascii="Museo Sans 300" w:eastAsia="Calibri" w:hAnsi="Museo Sans 300" w:cs="Calibri"/>
                <w:b/>
                <w:sz w:val="16"/>
                <w:szCs w:val="16"/>
                <w:lang w:val="en-US"/>
              </w:rPr>
            </w:pPr>
          </w:p>
        </w:tc>
      </w:tr>
      <w:tr w:rsidR="003142DE" w:rsidRPr="004B534D" w14:paraId="651A4494" w14:textId="77777777" w:rsidTr="003142DE">
        <w:trPr>
          <w:trHeight w:val="264"/>
        </w:trPr>
        <w:tc>
          <w:tcPr>
            <w:tcW w:w="568" w:type="dxa"/>
            <w:vMerge/>
            <w:tcBorders>
              <w:top w:val="single" w:sz="4" w:space="0" w:color="000000"/>
              <w:left w:val="single" w:sz="4" w:space="0" w:color="000000"/>
              <w:bottom w:val="single" w:sz="4" w:space="0" w:color="000000"/>
            </w:tcBorders>
            <w:vAlign w:val="center"/>
          </w:tcPr>
          <w:p w14:paraId="03E151F4" w14:textId="77777777" w:rsidR="003142DE" w:rsidRPr="003142DE" w:rsidRDefault="003142DE" w:rsidP="003142DE">
            <w:pPr>
              <w:snapToGrid w:val="0"/>
              <w:jc w:val="center"/>
              <w:rPr>
                <w:rFonts w:ascii="Museo Sans 300" w:eastAsia="Calibri" w:hAnsi="Museo Sans 300" w:cs="Calibri"/>
                <w:sz w:val="16"/>
                <w:szCs w:val="16"/>
                <w:lang w:val="en-US"/>
              </w:rPr>
            </w:pPr>
          </w:p>
        </w:tc>
        <w:tc>
          <w:tcPr>
            <w:tcW w:w="1558" w:type="dxa"/>
            <w:vMerge/>
            <w:tcBorders>
              <w:top w:val="single" w:sz="4" w:space="0" w:color="000000"/>
              <w:left w:val="single" w:sz="4" w:space="0" w:color="000000"/>
              <w:bottom w:val="single" w:sz="4" w:space="0" w:color="000000"/>
            </w:tcBorders>
            <w:vAlign w:val="center"/>
          </w:tcPr>
          <w:p w14:paraId="76119FD8" w14:textId="77777777" w:rsidR="003142DE" w:rsidRPr="003142DE" w:rsidRDefault="003142DE" w:rsidP="003142DE">
            <w:pPr>
              <w:snapToGrid w:val="0"/>
              <w:jc w:val="both"/>
              <w:rPr>
                <w:rFonts w:ascii="Museo Sans 300" w:eastAsia="Calibri" w:hAnsi="Museo Sans 300" w:cs="Calibri"/>
                <w:sz w:val="16"/>
                <w:szCs w:val="16"/>
              </w:rPr>
            </w:pPr>
          </w:p>
        </w:tc>
        <w:tc>
          <w:tcPr>
            <w:tcW w:w="3970" w:type="dxa"/>
            <w:tcBorders>
              <w:top w:val="single" w:sz="4" w:space="0" w:color="000000"/>
              <w:left w:val="single" w:sz="4" w:space="0" w:color="000000"/>
              <w:bottom w:val="single" w:sz="4" w:space="0" w:color="000000"/>
            </w:tcBorders>
            <w:vAlign w:val="center"/>
          </w:tcPr>
          <w:p w14:paraId="1D2E0B62" w14:textId="77777777" w:rsidR="003142DE" w:rsidRPr="003142DE" w:rsidRDefault="003142DE" w:rsidP="003142DE">
            <w:pPr>
              <w:snapToGrid w:val="0"/>
              <w:jc w:val="center"/>
              <w:rPr>
                <w:rFonts w:ascii="Museo Sans 300" w:eastAsia="Calibri" w:hAnsi="Museo Sans 300" w:cs="Calibri"/>
                <w:sz w:val="16"/>
                <w:szCs w:val="16"/>
                <w:lang w:val="en-US"/>
              </w:rPr>
            </w:pPr>
            <w:r w:rsidRPr="003142DE">
              <w:rPr>
                <w:rFonts w:ascii="Museo Sans 300" w:eastAsia="Calibri" w:hAnsi="Museo Sans 300" w:cs="Calibri"/>
                <w:sz w:val="16"/>
                <w:szCs w:val="16"/>
                <w:lang w:val="en-US"/>
              </w:rPr>
              <w:t xml:space="preserve">Mayor de 80% de </w:t>
            </w:r>
            <w:proofErr w:type="spellStart"/>
            <w:r w:rsidRPr="003142DE">
              <w:rPr>
                <w:rFonts w:ascii="Museo Sans 300" w:eastAsia="Calibri" w:hAnsi="Museo Sans 300" w:cs="Calibri"/>
                <w:sz w:val="16"/>
                <w:szCs w:val="16"/>
                <w:lang w:val="en-US"/>
              </w:rPr>
              <w:t>endeudamiento</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0A776BAC" w14:textId="77777777" w:rsidR="003142DE" w:rsidRPr="003142DE" w:rsidRDefault="003142DE" w:rsidP="003142DE">
            <w:pPr>
              <w:snapToGrid w:val="0"/>
              <w:jc w:val="center"/>
              <w:rPr>
                <w:rFonts w:ascii="Museo Sans 300" w:eastAsia="Calibri" w:hAnsi="Museo Sans 300" w:cs="Calibri"/>
                <w:b/>
                <w:sz w:val="16"/>
                <w:szCs w:val="16"/>
                <w:lang w:val="en-US"/>
              </w:rPr>
            </w:pPr>
            <w:r w:rsidRPr="003142DE">
              <w:rPr>
                <w:rFonts w:ascii="Museo Sans 300" w:eastAsia="Calibri" w:hAnsi="Museo Sans 300" w:cs="Calibri"/>
                <w:b/>
                <w:sz w:val="16"/>
                <w:szCs w:val="16"/>
                <w:lang w:val="en-US"/>
              </w:rPr>
              <w:t>0</w:t>
            </w:r>
          </w:p>
        </w:tc>
        <w:tc>
          <w:tcPr>
            <w:tcW w:w="1843" w:type="dxa"/>
            <w:vMerge/>
            <w:tcBorders>
              <w:left w:val="single" w:sz="4" w:space="0" w:color="000000"/>
              <w:bottom w:val="single" w:sz="4" w:space="0" w:color="000000"/>
              <w:right w:val="single" w:sz="4" w:space="0" w:color="000000"/>
            </w:tcBorders>
          </w:tcPr>
          <w:p w14:paraId="226A5A63" w14:textId="77777777" w:rsidR="003142DE" w:rsidRPr="003142DE" w:rsidRDefault="003142DE" w:rsidP="003142DE">
            <w:pPr>
              <w:snapToGrid w:val="0"/>
              <w:jc w:val="center"/>
              <w:rPr>
                <w:rFonts w:ascii="Museo Sans 300" w:eastAsia="Calibri" w:hAnsi="Museo Sans 300" w:cs="Calibri"/>
                <w:b/>
                <w:sz w:val="16"/>
                <w:szCs w:val="16"/>
                <w:lang w:val="en-US"/>
              </w:rPr>
            </w:pPr>
          </w:p>
        </w:tc>
      </w:tr>
      <w:tr w:rsidR="003142DE" w:rsidRPr="004B534D" w14:paraId="1D2B153D" w14:textId="77777777" w:rsidTr="003142DE">
        <w:trPr>
          <w:trHeight w:val="315"/>
        </w:trPr>
        <w:tc>
          <w:tcPr>
            <w:tcW w:w="568" w:type="dxa"/>
            <w:vMerge w:val="restart"/>
            <w:tcBorders>
              <w:top w:val="single" w:sz="4" w:space="0" w:color="000000"/>
              <w:left w:val="single" w:sz="4" w:space="0" w:color="000000"/>
              <w:bottom w:val="single" w:sz="4" w:space="0" w:color="000000"/>
            </w:tcBorders>
            <w:vAlign w:val="center"/>
          </w:tcPr>
          <w:p w14:paraId="3BC5DFF2" w14:textId="77777777" w:rsidR="003142DE" w:rsidRPr="003142DE" w:rsidRDefault="003142DE" w:rsidP="003142DE">
            <w:pPr>
              <w:snapToGrid w:val="0"/>
              <w:jc w:val="center"/>
              <w:rPr>
                <w:rFonts w:ascii="Museo Sans 300" w:eastAsia="Calibri" w:hAnsi="Museo Sans 300" w:cs="Calibri"/>
                <w:sz w:val="16"/>
                <w:szCs w:val="16"/>
                <w:lang w:val="en-US"/>
              </w:rPr>
            </w:pPr>
            <w:r w:rsidRPr="003142DE">
              <w:rPr>
                <w:rFonts w:ascii="Museo Sans 300" w:eastAsia="Calibri" w:hAnsi="Museo Sans 300" w:cs="Calibri"/>
                <w:sz w:val="16"/>
                <w:szCs w:val="16"/>
                <w:lang w:val="en-US"/>
              </w:rPr>
              <w:t>D</w:t>
            </w:r>
          </w:p>
        </w:tc>
        <w:tc>
          <w:tcPr>
            <w:tcW w:w="1558" w:type="dxa"/>
            <w:vMerge w:val="restart"/>
            <w:tcBorders>
              <w:top w:val="single" w:sz="4" w:space="0" w:color="000000"/>
              <w:left w:val="single" w:sz="4" w:space="0" w:color="000000"/>
              <w:bottom w:val="single" w:sz="4" w:space="0" w:color="000000"/>
            </w:tcBorders>
            <w:vAlign w:val="center"/>
          </w:tcPr>
          <w:p w14:paraId="312D1C42" w14:textId="77777777" w:rsidR="003142DE" w:rsidRPr="003142DE" w:rsidRDefault="003142DE" w:rsidP="003142DE">
            <w:pPr>
              <w:snapToGrid w:val="0"/>
              <w:jc w:val="center"/>
              <w:rPr>
                <w:rFonts w:ascii="Museo Sans 300" w:eastAsia="Calibri" w:hAnsi="Museo Sans 300" w:cs="Calibri"/>
                <w:b/>
                <w:sz w:val="16"/>
                <w:szCs w:val="16"/>
              </w:rPr>
            </w:pPr>
            <w:r w:rsidRPr="003142DE">
              <w:rPr>
                <w:rFonts w:ascii="Museo Sans 300" w:eastAsia="Calibri" w:hAnsi="Museo Sans 300" w:cs="Calibri"/>
                <w:b/>
                <w:sz w:val="16"/>
                <w:szCs w:val="16"/>
              </w:rPr>
              <w:t>Margen Neto de Utilidad</w:t>
            </w:r>
          </w:p>
          <w:p w14:paraId="2AA1E58C" w14:textId="77777777" w:rsidR="003142DE" w:rsidRPr="003142DE" w:rsidRDefault="003142DE" w:rsidP="003142DE">
            <w:pPr>
              <w:jc w:val="center"/>
              <w:rPr>
                <w:rFonts w:ascii="Museo Sans 300" w:eastAsia="Calibri" w:hAnsi="Museo Sans 300" w:cs="Calibri"/>
                <w:sz w:val="16"/>
                <w:szCs w:val="16"/>
              </w:rPr>
            </w:pPr>
            <w:r w:rsidRPr="003142DE">
              <w:rPr>
                <w:rFonts w:ascii="Museo Sans 300" w:eastAsia="Calibri" w:hAnsi="Museo Sans 300" w:cs="Calibri"/>
                <w:sz w:val="16"/>
                <w:szCs w:val="16"/>
              </w:rPr>
              <w:t>(Utilidad Neta entre Ventas Netas)</w:t>
            </w:r>
          </w:p>
        </w:tc>
        <w:tc>
          <w:tcPr>
            <w:tcW w:w="3970" w:type="dxa"/>
            <w:tcBorders>
              <w:top w:val="single" w:sz="4" w:space="0" w:color="000000"/>
              <w:left w:val="single" w:sz="4" w:space="0" w:color="000000"/>
              <w:bottom w:val="single" w:sz="4" w:space="0" w:color="000000"/>
            </w:tcBorders>
            <w:vAlign w:val="center"/>
          </w:tcPr>
          <w:p w14:paraId="1FEFEFF9" w14:textId="77777777" w:rsidR="003142DE" w:rsidRPr="003142DE" w:rsidRDefault="003142DE" w:rsidP="003142DE">
            <w:pPr>
              <w:snapToGrid w:val="0"/>
              <w:jc w:val="center"/>
              <w:rPr>
                <w:rFonts w:ascii="Museo Sans 300" w:eastAsia="Calibri" w:hAnsi="Museo Sans 300" w:cs="Calibri"/>
                <w:sz w:val="16"/>
                <w:szCs w:val="16"/>
              </w:rPr>
            </w:pPr>
            <w:r w:rsidRPr="003142DE">
              <w:rPr>
                <w:rFonts w:ascii="Museo Sans 300" w:eastAsia="Calibri" w:hAnsi="Museo Sans 300" w:cs="Calibri"/>
                <w:sz w:val="16"/>
                <w:szCs w:val="16"/>
              </w:rPr>
              <w:t>Igual o mayor que 8 % de utilidad</w:t>
            </w:r>
          </w:p>
        </w:tc>
        <w:tc>
          <w:tcPr>
            <w:tcW w:w="1134" w:type="dxa"/>
            <w:tcBorders>
              <w:top w:val="single" w:sz="4" w:space="0" w:color="000000"/>
              <w:left w:val="single" w:sz="4" w:space="0" w:color="000000"/>
              <w:bottom w:val="single" w:sz="4" w:space="0" w:color="000000"/>
              <w:right w:val="single" w:sz="4" w:space="0" w:color="000000"/>
            </w:tcBorders>
            <w:vAlign w:val="center"/>
          </w:tcPr>
          <w:p w14:paraId="52D5DB34" w14:textId="77777777" w:rsidR="003142DE" w:rsidRPr="003142DE" w:rsidRDefault="003142DE" w:rsidP="003142DE">
            <w:pPr>
              <w:snapToGrid w:val="0"/>
              <w:jc w:val="center"/>
              <w:rPr>
                <w:rFonts w:ascii="Museo Sans 300" w:eastAsia="Calibri" w:hAnsi="Museo Sans 300" w:cs="Calibri"/>
                <w:b/>
                <w:sz w:val="16"/>
                <w:szCs w:val="16"/>
                <w:lang w:val="en-US"/>
              </w:rPr>
            </w:pPr>
            <w:r w:rsidRPr="003142DE">
              <w:rPr>
                <w:rFonts w:ascii="Museo Sans 300" w:eastAsia="Calibri" w:hAnsi="Museo Sans 300" w:cs="Calibri"/>
                <w:b/>
                <w:sz w:val="16"/>
                <w:szCs w:val="16"/>
                <w:lang w:val="en-US"/>
              </w:rPr>
              <w:t>10.0</w:t>
            </w:r>
          </w:p>
        </w:tc>
        <w:tc>
          <w:tcPr>
            <w:tcW w:w="1843" w:type="dxa"/>
            <w:vMerge w:val="restart"/>
            <w:tcBorders>
              <w:top w:val="single" w:sz="4" w:space="0" w:color="000000"/>
              <w:left w:val="single" w:sz="4" w:space="0" w:color="000000"/>
              <w:right w:val="single" w:sz="4" w:space="0" w:color="000000"/>
            </w:tcBorders>
          </w:tcPr>
          <w:p w14:paraId="7147391F" w14:textId="77777777" w:rsidR="003142DE" w:rsidRPr="003142DE" w:rsidRDefault="003142DE" w:rsidP="003142DE">
            <w:pPr>
              <w:snapToGrid w:val="0"/>
              <w:jc w:val="center"/>
              <w:rPr>
                <w:rFonts w:ascii="Museo Sans 300" w:eastAsia="Calibri" w:hAnsi="Museo Sans 300" w:cs="Calibri"/>
                <w:b/>
                <w:sz w:val="16"/>
                <w:szCs w:val="16"/>
                <w:lang w:val="en-US"/>
              </w:rPr>
            </w:pPr>
          </w:p>
          <w:p w14:paraId="5467554B" w14:textId="77777777" w:rsidR="003142DE" w:rsidRPr="003142DE" w:rsidRDefault="003142DE" w:rsidP="003142DE">
            <w:pPr>
              <w:snapToGrid w:val="0"/>
              <w:jc w:val="center"/>
              <w:rPr>
                <w:rFonts w:ascii="Museo Sans 300" w:eastAsia="Calibri" w:hAnsi="Museo Sans 300" w:cs="Calibri"/>
                <w:b/>
                <w:sz w:val="16"/>
                <w:szCs w:val="16"/>
                <w:lang w:val="en-US"/>
              </w:rPr>
            </w:pPr>
          </w:p>
          <w:p w14:paraId="1B4001FA" w14:textId="77777777" w:rsidR="003142DE" w:rsidRPr="003142DE" w:rsidRDefault="003142DE" w:rsidP="003142DE">
            <w:pPr>
              <w:snapToGrid w:val="0"/>
              <w:jc w:val="center"/>
              <w:rPr>
                <w:rFonts w:ascii="Museo Sans 300" w:eastAsia="Calibri" w:hAnsi="Museo Sans 300" w:cs="Calibri"/>
                <w:b/>
                <w:sz w:val="16"/>
                <w:szCs w:val="16"/>
                <w:lang w:val="en-US"/>
              </w:rPr>
            </w:pPr>
          </w:p>
          <w:p w14:paraId="0198A499" w14:textId="77777777" w:rsidR="003142DE" w:rsidRPr="003142DE" w:rsidRDefault="003142DE" w:rsidP="003142DE">
            <w:pPr>
              <w:snapToGrid w:val="0"/>
              <w:jc w:val="center"/>
              <w:rPr>
                <w:rFonts w:ascii="Museo Sans 300" w:eastAsia="Calibri" w:hAnsi="Museo Sans 300" w:cs="Calibri"/>
                <w:b/>
                <w:sz w:val="16"/>
                <w:szCs w:val="16"/>
                <w:lang w:val="en-US"/>
              </w:rPr>
            </w:pPr>
          </w:p>
          <w:p w14:paraId="57EF2DB7" w14:textId="77777777" w:rsidR="003142DE" w:rsidRPr="003142DE" w:rsidRDefault="003142DE" w:rsidP="003142DE">
            <w:pPr>
              <w:snapToGrid w:val="0"/>
              <w:jc w:val="center"/>
              <w:rPr>
                <w:rFonts w:ascii="Museo Sans 300" w:eastAsia="Calibri" w:hAnsi="Museo Sans 300" w:cs="Calibri"/>
                <w:b/>
                <w:sz w:val="16"/>
                <w:szCs w:val="16"/>
                <w:lang w:val="en-US"/>
              </w:rPr>
            </w:pPr>
          </w:p>
          <w:p w14:paraId="0DB99ECD" w14:textId="77777777" w:rsidR="003142DE" w:rsidRPr="003142DE" w:rsidRDefault="003142DE" w:rsidP="003142DE">
            <w:pPr>
              <w:snapToGrid w:val="0"/>
              <w:jc w:val="center"/>
              <w:rPr>
                <w:rFonts w:ascii="Museo Sans 300" w:eastAsia="Calibri" w:hAnsi="Museo Sans 300" w:cs="Calibri"/>
                <w:b/>
                <w:sz w:val="16"/>
                <w:szCs w:val="16"/>
                <w:lang w:val="en-US"/>
              </w:rPr>
            </w:pPr>
          </w:p>
          <w:p w14:paraId="250DCAD5" w14:textId="77777777" w:rsidR="003142DE" w:rsidRPr="003142DE" w:rsidRDefault="003142DE" w:rsidP="003142DE">
            <w:pPr>
              <w:snapToGrid w:val="0"/>
              <w:jc w:val="center"/>
              <w:rPr>
                <w:rFonts w:ascii="Museo Sans 300" w:eastAsia="Calibri" w:hAnsi="Museo Sans 300" w:cs="Calibri"/>
                <w:b/>
                <w:sz w:val="16"/>
                <w:szCs w:val="16"/>
                <w:lang w:val="en-US"/>
              </w:rPr>
            </w:pPr>
            <w:r w:rsidRPr="003142DE">
              <w:rPr>
                <w:rFonts w:ascii="Museo Sans 300" w:eastAsia="Calibri" w:hAnsi="Museo Sans 300" w:cs="Calibri"/>
                <w:b/>
                <w:sz w:val="16"/>
                <w:szCs w:val="16"/>
                <w:lang w:val="en-US"/>
              </w:rPr>
              <w:t>4.00</w:t>
            </w:r>
          </w:p>
        </w:tc>
      </w:tr>
      <w:tr w:rsidR="003142DE" w:rsidRPr="004B534D" w14:paraId="318E1784" w14:textId="77777777" w:rsidTr="003142DE">
        <w:trPr>
          <w:trHeight w:val="229"/>
        </w:trPr>
        <w:tc>
          <w:tcPr>
            <w:tcW w:w="568" w:type="dxa"/>
            <w:vMerge/>
            <w:tcBorders>
              <w:top w:val="single" w:sz="4" w:space="0" w:color="000000"/>
              <w:left w:val="single" w:sz="4" w:space="0" w:color="000000"/>
              <w:bottom w:val="single" w:sz="4" w:space="0" w:color="000000"/>
            </w:tcBorders>
            <w:vAlign w:val="bottom"/>
          </w:tcPr>
          <w:p w14:paraId="18DA800E" w14:textId="77777777" w:rsidR="003142DE" w:rsidRPr="003142DE" w:rsidRDefault="003142DE" w:rsidP="003142DE">
            <w:pPr>
              <w:snapToGrid w:val="0"/>
              <w:jc w:val="both"/>
              <w:rPr>
                <w:rFonts w:ascii="Museo Sans 300" w:eastAsia="Calibri" w:hAnsi="Museo Sans 300" w:cs="Calibri"/>
                <w:sz w:val="16"/>
                <w:szCs w:val="16"/>
                <w:lang w:val="en-US"/>
              </w:rPr>
            </w:pPr>
          </w:p>
        </w:tc>
        <w:tc>
          <w:tcPr>
            <w:tcW w:w="1558" w:type="dxa"/>
            <w:vMerge/>
            <w:tcBorders>
              <w:top w:val="single" w:sz="4" w:space="0" w:color="000000"/>
              <w:left w:val="single" w:sz="4" w:space="0" w:color="000000"/>
              <w:bottom w:val="single" w:sz="4" w:space="0" w:color="000000"/>
            </w:tcBorders>
            <w:vAlign w:val="bottom"/>
          </w:tcPr>
          <w:p w14:paraId="116F6A16" w14:textId="77777777" w:rsidR="003142DE" w:rsidRPr="003142DE" w:rsidRDefault="003142DE" w:rsidP="003142DE">
            <w:pPr>
              <w:snapToGrid w:val="0"/>
              <w:jc w:val="both"/>
              <w:rPr>
                <w:rFonts w:ascii="Museo Sans 300" w:eastAsia="Calibri" w:hAnsi="Museo Sans 300" w:cs="Calibri"/>
                <w:sz w:val="16"/>
                <w:szCs w:val="16"/>
              </w:rPr>
            </w:pPr>
          </w:p>
        </w:tc>
        <w:tc>
          <w:tcPr>
            <w:tcW w:w="3970" w:type="dxa"/>
            <w:tcBorders>
              <w:top w:val="single" w:sz="4" w:space="0" w:color="000000"/>
              <w:left w:val="single" w:sz="4" w:space="0" w:color="000000"/>
              <w:bottom w:val="single" w:sz="4" w:space="0" w:color="000000"/>
            </w:tcBorders>
            <w:vAlign w:val="center"/>
          </w:tcPr>
          <w:p w14:paraId="7A458F07" w14:textId="77777777" w:rsidR="003142DE" w:rsidRPr="003142DE" w:rsidRDefault="003142DE" w:rsidP="003142DE">
            <w:pPr>
              <w:snapToGrid w:val="0"/>
              <w:jc w:val="center"/>
              <w:rPr>
                <w:rFonts w:ascii="Museo Sans 300" w:eastAsia="Calibri" w:hAnsi="Museo Sans 300" w:cs="Calibri"/>
                <w:sz w:val="16"/>
                <w:szCs w:val="16"/>
              </w:rPr>
            </w:pPr>
            <w:r w:rsidRPr="003142DE">
              <w:rPr>
                <w:rFonts w:ascii="Museo Sans 300" w:eastAsia="Calibri" w:hAnsi="Museo Sans 300" w:cs="Calibri"/>
                <w:sz w:val="16"/>
                <w:szCs w:val="16"/>
              </w:rPr>
              <w:t>Mayor o igual que  6.% y menor  que  8% de utilidad</w:t>
            </w:r>
          </w:p>
        </w:tc>
        <w:tc>
          <w:tcPr>
            <w:tcW w:w="1134" w:type="dxa"/>
            <w:tcBorders>
              <w:top w:val="single" w:sz="4" w:space="0" w:color="000000"/>
              <w:left w:val="single" w:sz="4" w:space="0" w:color="000000"/>
              <w:bottom w:val="single" w:sz="4" w:space="0" w:color="000000"/>
              <w:right w:val="single" w:sz="4" w:space="0" w:color="000000"/>
            </w:tcBorders>
            <w:vAlign w:val="center"/>
          </w:tcPr>
          <w:p w14:paraId="598CF2DB" w14:textId="77777777" w:rsidR="003142DE" w:rsidRPr="003142DE" w:rsidRDefault="003142DE" w:rsidP="003142DE">
            <w:pPr>
              <w:snapToGrid w:val="0"/>
              <w:jc w:val="center"/>
              <w:rPr>
                <w:rFonts w:ascii="Museo Sans 300" w:eastAsia="Calibri" w:hAnsi="Museo Sans 300" w:cs="Calibri"/>
                <w:b/>
                <w:sz w:val="16"/>
                <w:szCs w:val="16"/>
                <w:lang w:val="en-US"/>
              </w:rPr>
            </w:pPr>
            <w:r w:rsidRPr="003142DE">
              <w:rPr>
                <w:rFonts w:ascii="Museo Sans 300" w:eastAsia="Calibri" w:hAnsi="Museo Sans 300" w:cs="Calibri"/>
                <w:b/>
                <w:sz w:val="16"/>
                <w:szCs w:val="16"/>
                <w:lang w:val="en-US"/>
              </w:rPr>
              <w:t>5.00</w:t>
            </w:r>
          </w:p>
        </w:tc>
        <w:tc>
          <w:tcPr>
            <w:tcW w:w="1843" w:type="dxa"/>
            <w:vMerge/>
            <w:tcBorders>
              <w:left w:val="single" w:sz="4" w:space="0" w:color="000000"/>
              <w:right w:val="single" w:sz="4" w:space="0" w:color="000000"/>
            </w:tcBorders>
          </w:tcPr>
          <w:p w14:paraId="0F4DAA61" w14:textId="77777777" w:rsidR="003142DE" w:rsidRPr="003142DE" w:rsidRDefault="003142DE" w:rsidP="003142DE">
            <w:pPr>
              <w:snapToGrid w:val="0"/>
              <w:jc w:val="center"/>
              <w:rPr>
                <w:rFonts w:ascii="Museo Sans 300" w:eastAsia="Calibri" w:hAnsi="Museo Sans 300" w:cs="Calibri"/>
                <w:b/>
                <w:sz w:val="16"/>
                <w:szCs w:val="16"/>
                <w:lang w:val="en-US"/>
              </w:rPr>
            </w:pPr>
          </w:p>
        </w:tc>
      </w:tr>
      <w:tr w:rsidR="003142DE" w:rsidRPr="004B534D" w14:paraId="2E8D0B3E" w14:textId="77777777" w:rsidTr="003142DE">
        <w:trPr>
          <w:trHeight w:val="277"/>
        </w:trPr>
        <w:tc>
          <w:tcPr>
            <w:tcW w:w="568" w:type="dxa"/>
            <w:vMerge/>
            <w:tcBorders>
              <w:top w:val="single" w:sz="4" w:space="0" w:color="000000"/>
              <w:left w:val="single" w:sz="4" w:space="0" w:color="000000"/>
              <w:bottom w:val="single" w:sz="4" w:space="0" w:color="000000"/>
            </w:tcBorders>
            <w:vAlign w:val="center"/>
          </w:tcPr>
          <w:p w14:paraId="3328F959" w14:textId="77777777" w:rsidR="003142DE" w:rsidRPr="003142DE" w:rsidRDefault="003142DE" w:rsidP="003142DE">
            <w:pPr>
              <w:snapToGrid w:val="0"/>
              <w:jc w:val="both"/>
              <w:rPr>
                <w:rFonts w:ascii="Museo Sans 300" w:eastAsia="Calibri" w:hAnsi="Museo Sans 300" w:cs="Calibri"/>
                <w:sz w:val="16"/>
                <w:szCs w:val="16"/>
                <w:lang w:val="en-US"/>
              </w:rPr>
            </w:pPr>
          </w:p>
        </w:tc>
        <w:tc>
          <w:tcPr>
            <w:tcW w:w="1558" w:type="dxa"/>
            <w:vMerge/>
            <w:tcBorders>
              <w:top w:val="single" w:sz="4" w:space="0" w:color="000000"/>
              <w:left w:val="single" w:sz="4" w:space="0" w:color="000000"/>
              <w:bottom w:val="single" w:sz="4" w:space="0" w:color="000000"/>
            </w:tcBorders>
            <w:vAlign w:val="center"/>
          </w:tcPr>
          <w:p w14:paraId="45F28F5E" w14:textId="77777777" w:rsidR="003142DE" w:rsidRPr="003142DE" w:rsidRDefault="003142DE" w:rsidP="003142DE">
            <w:pPr>
              <w:snapToGrid w:val="0"/>
              <w:jc w:val="both"/>
              <w:rPr>
                <w:rFonts w:ascii="Museo Sans 300" w:eastAsia="Calibri" w:hAnsi="Museo Sans 300" w:cs="Calibri"/>
                <w:sz w:val="16"/>
                <w:szCs w:val="16"/>
              </w:rPr>
            </w:pPr>
          </w:p>
        </w:tc>
        <w:tc>
          <w:tcPr>
            <w:tcW w:w="3970" w:type="dxa"/>
            <w:tcBorders>
              <w:top w:val="single" w:sz="4" w:space="0" w:color="000000"/>
              <w:left w:val="single" w:sz="4" w:space="0" w:color="000000"/>
              <w:bottom w:val="single" w:sz="4" w:space="0" w:color="000000"/>
            </w:tcBorders>
            <w:vAlign w:val="center"/>
          </w:tcPr>
          <w:p w14:paraId="0572E04B" w14:textId="77777777" w:rsidR="003142DE" w:rsidRPr="003142DE" w:rsidRDefault="003142DE" w:rsidP="003142DE">
            <w:pPr>
              <w:snapToGrid w:val="0"/>
              <w:jc w:val="center"/>
              <w:rPr>
                <w:rFonts w:ascii="Museo Sans 300" w:eastAsia="Calibri" w:hAnsi="Museo Sans 300" w:cs="Calibri"/>
                <w:sz w:val="16"/>
                <w:szCs w:val="16"/>
              </w:rPr>
            </w:pPr>
            <w:r w:rsidRPr="003142DE">
              <w:rPr>
                <w:rFonts w:ascii="Museo Sans 300" w:eastAsia="Calibri" w:hAnsi="Museo Sans 300" w:cs="Calibri"/>
                <w:sz w:val="16"/>
                <w:szCs w:val="16"/>
              </w:rPr>
              <w:t>Mayor o igual que  3.% y menor  que 6% de utilidad</w:t>
            </w:r>
          </w:p>
        </w:tc>
        <w:tc>
          <w:tcPr>
            <w:tcW w:w="1134" w:type="dxa"/>
            <w:tcBorders>
              <w:top w:val="single" w:sz="4" w:space="0" w:color="000000"/>
              <w:left w:val="single" w:sz="4" w:space="0" w:color="000000"/>
              <w:bottom w:val="single" w:sz="4" w:space="0" w:color="000000"/>
              <w:right w:val="single" w:sz="4" w:space="0" w:color="000000"/>
            </w:tcBorders>
            <w:vAlign w:val="center"/>
          </w:tcPr>
          <w:p w14:paraId="23135A3D" w14:textId="77777777" w:rsidR="003142DE" w:rsidRPr="003142DE" w:rsidRDefault="003142DE" w:rsidP="003142DE">
            <w:pPr>
              <w:snapToGrid w:val="0"/>
              <w:jc w:val="center"/>
              <w:rPr>
                <w:rFonts w:ascii="Museo Sans 300" w:eastAsia="Calibri" w:hAnsi="Museo Sans 300" w:cs="Calibri"/>
                <w:b/>
                <w:sz w:val="16"/>
                <w:szCs w:val="16"/>
                <w:lang w:val="en-US"/>
              </w:rPr>
            </w:pPr>
            <w:r w:rsidRPr="003142DE">
              <w:rPr>
                <w:rFonts w:ascii="Museo Sans 300" w:eastAsia="Calibri" w:hAnsi="Museo Sans 300" w:cs="Calibri"/>
                <w:b/>
                <w:sz w:val="16"/>
                <w:szCs w:val="16"/>
                <w:lang w:val="en-US"/>
              </w:rPr>
              <w:t>4.00</w:t>
            </w:r>
          </w:p>
        </w:tc>
        <w:tc>
          <w:tcPr>
            <w:tcW w:w="1843" w:type="dxa"/>
            <w:vMerge/>
            <w:tcBorders>
              <w:left w:val="single" w:sz="4" w:space="0" w:color="000000"/>
              <w:right w:val="single" w:sz="4" w:space="0" w:color="000000"/>
            </w:tcBorders>
          </w:tcPr>
          <w:p w14:paraId="3879AA75" w14:textId="77777777" w:rsidR="003142DE" w:rsidRPr="003142DE" w:rsidRDefault="003142DE" w:rsidP="003142DE">
            <w:pPr>
              <w:snapToGrid w:val="0"/>
              <w:jc w:val="center"/>
              <w:rPr>
                <w:rFonts w:ascii="Museo Sans 300" w:eastAsia="Calibri" w:hAnsi="Museo Sans 300" w:cs="Calibri"/>
                <w:b/>
                <w:sz w:val="16"/>
                <w:szCs w:val="16"/>
                <w:lang w:val="en-US"/>
              </w:rPr>
            </w:pPr>
          </w:p>
        </w:tc>
      </w:tr>
      <w:tr w:rsidR="003142DE" w:rsidRPr="004B534D" w14:paraId="5D4C4180" w14:textId="77777777" w:rsidTr="003142DE">
        <w:trPr>
          <w:trHeight w:val="237"/>
        </w:trPr>
        <w:tc>
          <w:tcPr>
            <w:tcW w:w="568" w:type="dxa"/>
            <w:vMerge/>
            <w:tcBorders>
              <w:top w:val="single" w:sz="4" w:space="0" w:color="000000"/>
              <w:left w:val="single" w:sz="4" w:space="0" w:color="000000"/>
            </w:tcBorders>
            <w:vAlign w:val="center"/>
          </w:tcPr>
          <w:p w14:paraId="73F520F6" w14:textId="77777777" w:rsidR="003142DE" w:rsidRPr="003142DE" w:rsidRDefault="003142DE" w:rsidP="003142DE">
            <w:pPr>
              <w:snapToGrid w:val="0"/>
              <w:jc w:val="both"/>
              <w:rPr>
                <w:rFonts w:ascii="Museo Sans 300" w:eastAsia="Calibri" w:hAnsi="Museo Sans 300" w:cs="Calibri"/>
                <w:sz w:val="16"/>
                <w:szCs w:val="16"/>
                <w:lang w:val="en-US"/>
              </w:rPr>
            </w:pPr>
          </w:p>
        </w:tc>
        <w:tc>
          <w:tcPr>
            <w:tcW w:w="1558" w:type="dxa"/>
            <w:vMerge/>
            <w:tcBorders>
              <w:top w:val="single" w:sz="4" w:space="0" w:color="000000"/>
              <w:left w:val="single" w:sz="4" w:space="0" w:color="000000"/>
            </w:tcBorders>
            <w:vAlign w:val="center"/>
          </w:tcPr>
          <w:p w14:paraId="1DFE7C99" w14:textId="77777777" w:rsidR="003142DE" w:rsidRPr="003142DE" w:rsidRDefault="003142DE" w:rsidP="003142DE">
            <w:pPr>
              <w:snapToGrid w:val="0"/>
              <w:jc w:val="both"/>
              <w:rPr>
                <w:rFonts w:ascii="Museo Sans 300" w:eastAsia="Calibri" w:hAnsi="Museo Sans 300" w:cs="Calibri"/>
                <w:sz w:val="16"/>
                <w:szCs w:val="16"/>
              </w:rPr>
            </w:pPr>
          </w:p>
        </w:tc>
        <w:tc>
          <w:tcPr>
            <w:tcW w:w="3970" w:type="dxa"/>
            <w:tcBorders>
              <w:top w:val="single" w:sz="4" w:space="0" w:color="000000"/>
              <w:left w:val="single" w:sz="4" w:space="0" w:color="000000"/>
              <w:bottom w:val="single" w:sz="4" w:space="0" w:color="000000"/>
            </w:tcBorders>
            <w:vAlign w:val="center"/>
          </w:tcPr>
          <w:p w14:paraId="46FEBD8B" w14:textId="77777777" w:rsidR="003142DE" w:rsidRPr="003142DE" w:rsidRDefault="003142DE" w:rsidP="003142DE">
            <w:pPr>
              <w:snapToGrid w:val="0"/>
              <w:jc w:val="center"/>
              <w:rPr>
                <w:rFonts w:ascii="Museo Sans 300" w:eastAsia="Calibri" w:hAnsi="Museo Sans 300" w:cs="Calibri"/>
                <w:sz w:val="16"/>
                <w:szCs w:val="16"/>
              </w:rPr>
            </w:pPr>
            <w:r w:rsidRPr="003142DE">
              <w:rPr>
                <w:rFonts w:ascii="Museo Sans 300" w:eastAsia="Calibri" w:hAnsi="Museo Sans 300" w:cs="Calibri"/>
                <w:sz w:val="16"/>
                <w:szCs w:val="16"/>
              </w:rPr>
              <w:t>Mayor o igual que  0.1% y menor  que 3% de utilidad</w:t>
            </w:r>
          </w:p>
        </w:tc>
        <w:tc>
          <w:tcPr>
            <w:tcW w:w="1134" w:type="dxa"/>
            <w:tcBorders>
              <w:top w:val="single" w:sz="4" w:space="0" w:color="000000"/>
              <w:left w:val="single" w:sz="4" w:space="0" w:color="000000"/>
              <w:bottom w:val="single" w:sz="4" w:space="0" w:color="000000"/>
              <w:right w:val="single" w:sz="4" w:space="0" w:color="000000"/>
            </w:tcBorders>
            <w:vAlign w:val="center"/>
          </w:tcPr>
          <w:p w14:paraId="35BA4DAC" w14:textId="77777777" w:rsidR="003142DE" w:rsidRPr="003142DE" w:rsidRDefault="003142DE" w:rsidP="003142DE">
            <w:pPr>
              <w:snapToGrid w:val="0"/>
              <w:jc w:val="center"/>
              <w:rPr>
                <w:rFonts w:ascii="Museo Sans 300" w:eastAsia="Calibri" w:hAnsi="Museo Sans 300" w:cs="Calibri"/>
                <w:b/>
                <w:sz w:val="16"/>
                <w:szCs w:val="16"/>
                <w:lang w:val="en-US"/>
              </w:rPr>
            </w:pPr>
            <w:r w:rsidRPr="003142DE">
              <w:rPr>
                <w:rFonts w:ascii="Museo Sans 300" w:eastAsia="Calibri" w:hAnsi="Museo Sans 300" w:cs="Calibri"/>
                <w:b/>
                <w:sz w:val="16"/>
                <w:szCs w:val="16"/>
                <w:lang w:val="en-US"/>
              </w:rPr>
              <w:t>3.75</w:t>
            </w:r>
          </w:p>
        </w:tc>
        <w:tc>
          <w:tcPr>
            <w:tcW w:w="1843" w:type="dxa"/>
            <w:vMerge/>
            <w:tcBorders>
              <w:left w:val="single" w:sz="4" w:space="0" w:color="000000"/>
              <w:right w:val="single" w:sz="4" w:space="0" w:color="000000"/>
            </w:tcBorders>
          </w:tcPr>
          <w:p w14:paraId="47428099" w14:textId="77777777" w:rsidR="003142DE" w:rsidRPr="003142DE" w:rsidRDefault="003142DE" w:rsidP="003142DE">
            <w:pPr>
              <w:snapToGrid w:val="0"/>
              <w:jc w:val="center"/>
              <w:rPr>
                <w:rFonts w:ascii="Museo Sans 300" w:eastAsia="Calibri" w:hAnsi="Museo Sans 300" w:cs="Calibri"/>
                <w:b/>
                <w:sz w:val="16"/>
                <w:szCs w:val="16"/>
                <w:lang w:val="en-US"/>
              </w:rPr>
            </w:pPr>
          </w:p>
        </w:tc>
      </w:tr>
      <w:tr w:rsidR="003142DE" w:rsidRPr="004B534D" w14:paraId="72027596" w14:textId="77777777" w:rsidTr="003142DE">
        <w:trPr>
          <w:trHeight w:val="229"/>
        </w:trPr>
        <w:tc>
          <w:tcPr>
            <w:tcW w:w="568" w:type="dxa"/>
            <w:vMerge/>
            <w:tcBorders>
              <w:left w:val="single" w:sz="4" w:space="0" w:color="000000"/>
              <w:bottom w:val="single" w:sz="4" w:space="0" w:color="000000"/>
            </w:tcBorders>
            <w:vAlign w:val="center"/>
          </w:tcPr>
          <w:p w14:paraId="5179B61F" w14:textId="77777777" w:rsidR="003142DE" w:rsidRPr="003142DE" w:rsidRDefault="003142DE" w:rsidP="003142DE">
            <w:pPr>
              <w:snapToGrid w:val="0"/>
              <w:jc w:val="both"/>
              <w:rPr>
                <w:rFonts w:ascii="Museo Sans 300" w:eastAsia="Calibri" w:hAnsi="Museo Sans 300" w:cs="Calibri"/>
                <w:sz w:val="16"/>
                <w:szCs w:val="16"/>
                <w:lang w:val="en-US"/>
              </w:rPr>
            </w:pPr>
          </w:p>
        </w:tc>
        <w:tc>
          <w:tcPr>
            <w:tcW w:w="1558" w:type="dxa"/>
            <w:vMerge/>
            <w:tcBorders>
              <w:left w:val="single" w:sz="4" w:space="0" w:color="000000"/>
              <w:bottom w:val="single" w:sz="4" w:space="0" w:color="000000"/>
            </w:tcBorders>
            <w:vAlign w:val="center"/>
          </w:tcPr>
          <w:p w14:paraId="454CAF4F" w14:textId="77777777" w:rsidR="003142DE" w:rsidRPr="003142DE" w:rsidRDefault="003142DE" w:rsidP="003142DE">
            <w:pPr>
              <w:snapToGrid w:val="0"/>
              <w:jc w:val="both"/>
              <w:rPr>
                <w:rFonts w:ascii="Museo Sans 300" w:eastAsia="Calibri" w:hAnsi="Museo Sans 300" w:cs="Calibri"/>
                <w:sz w:val="16"/>
                <w:szCs w:val="16"/>
              </w:rPr>
            </w:pPr>
          </w:p>
        </w:tc>
        <w:tc>
          <w:tcPr>
            <w:tcW w:w="3970" w:type="dxa"/>
            <w:tcBorders>
              <w:left w:val="single" w:sz="4" w:space="0" w:color="000000"/>
              <w:bottom w:val="single" w:sz="4" w:space="0" w:color="000000"/>
            </w:tcBorders>
            <w:vAlign w:val="center"/>
          </w:tcPr>
          <w:p w14:paraId="29EE40B1" w14:textId="77777777" w:rsidR="003142DE" w:rsidRPr="003142DE" w:rsidRDefault="003142DE" w:rsidP="003142DE">
            <w:pPr>
              <w:snapToGrid w:val="0"/>
              <w:jc w:val="center"/>
              <w:rPr>
                <w:rFonts w:ascii="Museo Sans 300" w:eastAsia="Calibri" w:hAnsi="Museo Sans 300" w:cs="Calibri"/>
                <w:sz w:val="16"/>
                <w:szCs w:val="16"/>
              </w:rPr>
            </w:pPr>
            <w:r w:rsidRPr="003142DE">
              <w:rPr>
                <w:rFonts w:ascii="Museo Sans 300" w:eastAsia="Calibri" w:hAnsi="Museo Sans 300" w:cs="Calibri"/>
                <w:sz w:val="16"/>
                <w:szCs w:val="16"/>
              </w:rPr>
              <w:t>Menor que 0.1% de utilidad</w:t>
            </w:r>
          </w:p>
        </w:tc>
        <w:tc>
          <w:tcPr>
            <w:tcW w:w="1134" w:type="dxa"/>
            <w:tcBorders>
              <w:left w:val="single" w:sz="4" w:space="0" w:color="000000"/>
              <w:bottom w:val="single" w:sz="4" w:space="0" w:color="000000"/>
              <w:right w:val="single" w:sz="4" w:space="0" w:color="000000"/>
            </w:tcBorders>
            <w:vAlign w:val="center"/>
          </w:tcPr>
          <w:p w14:paraId="34349BB8" w14:textId="77777777" w:rsidR="003142DE" w:rsidRPr="003142DE" w:rsidRDefault="003142DE" w:rsidP="003142DE">
            <w:pPr>
              <w:snapToGrid w:val="0"/>
              <w:jc w:val="center"/>
              <w:rPr>
                <w:rFonts w:ascii="Museo Sans 300" w:eastAsia="Calibri" w:hAnsi="Museo Sans 300" w:cs="Calibri"/>
                <w:b/>
                <w:sz w:val="16"/>
                <w:szCs w:val="16"/>
                <w:lang w:val="en-US"/>
              </w:rPr>
            </w:pPr>
            <w:r w:rsidRPr="003142DE">
              <w:rPr>
                <w:rFonts w:ascii="Museo Sans 300" w:eastAsia="Calibri" w:hAnsi="Museo Sans 300" w:cs="Calibri"/>
                <w:b/>
                <w:sz w:val="16"/>
                <w:szCs w:val="16"/>
                <w:lang w:val="en-US"/>
              </w:rPr>
              <w:t>0</w:t>
            </w:r>
          </w:p>
        </w:tc>
        <w:tc>
          <w:tcPr>
            <w:tcW w:w="1843" w:type="dxa"/>
            <w:vMerge/>
            <w:tcBorders>
              <w:left w:val="single" w:sz="4" w:space="0" w:color="000000"/>
              <w:bottom w:val="single" w:sz="4" w:space="0" w:color="000000"/>
              <w:right w:val="single" w:sz="4" w:space="0" w:color="000000"/>
            </w:tcBorders>
          </w:tcPr>
          <w:p w14:paraId="6146BE61" w14:textId="77777777" w:rsidR="003142DE" w:rsidRPr="003142DE" w:rsidRDefault="003142DE" w:rsidP="003142DE">
            <w:pPr>
              <w:snapToGrid w:val="0"/>
              <w:jc w:val="center"/>
              <w:rPr>
                <w:rFonts w:ascii="Museo Sans 300" w:eastAsia="Calibri" w:hAnsi="Museo Sans 300" w:cs="Calibri"/>
                <w:b/>
                <w:sz w:val="16"/>
                <w:szCs w:val="16"/>
                <w:lang w:val="en-US"/>
              </w:rPr>
            </w:pPr>
          </w:p>
        </w:tc>
      </w:tr>
      <w:tr w:rsidR="003142DE" w14:paraId="7A460C89" w14:textId="77777777" w:rsidTr="003142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23"/>
        </w:trPr>
        <w:tc>
          <w:tcPr>
            <w:tcW w:w="7230" w:type="dxa"/>
            <w:gridSpan w:val="4"/>
            <w:vAlign w:val="center"/>
          </w:tcPr>
          <w:p w14:paraId="63660057" w14:textId="77777777" w:rsidR="003142DE" w:rsidRPr="003142DE" w:rsidRDefault="003142DE" w:rsidP="003142DE">
            <w:pPr>
              <w:ind w:left="186"/>
              <w:jc w:val="center"/>
              <w:rPr>
                <w:rFonts w:ascii="Museo Sans 300" w:eastAsia="Calibri" w:hAnsi="Museo Sans 300" w:cs="Arial"/>
                <w:b/>
                <w:color w:val="000000"/>
                <w:sz w:val="16"/>
                <w:szCs w:val="16"/>
                <w:lang w:val="es-ES_tradnl"/>
              </w:rPr>
            </w:pPr>
            <w:r w:rsidRPr="003142DE">
              <w:rPr>
                <w:rFonts w:ascii="Museo Sans 300" w:eastAsia="Calibri" w:hAnsi="Museo Sans 300" w:cs="Arial"/>
                <w:b/>
                <w:color w:val="000000"/>
                <w:sz w:val="16"/>
                <w:szCs w:val="16"/>
                <w:lang w:val="es-ES_tradnl"/>
              </w:rPr>
              <w:t>PUNTAJE TOTAL</w:t>
            </w:r>
          </w:p>
        </w:tc>
        <w:tc>
          <w:tcPr>
            <w:tcW w:w="1843" w:type="dxa"/>
            <w:vAlign w:val="center"/>
          </w:tcPr>
          <w:p w14:paraId="5B27E564" w14:textId="77777777" w:rsidR="003142DE" w:rsidRPr="003142DE" w:rsidRDefault="003142DE" w:rsidP="003142DE">
            <w:pPr>
              <w:jc w:val="center"/>
              <w:rPr>
                <w:rFonts w:ascii="Museo Sans 300" w:eastAsia="Calibri" w:hAnsi="Museo Sans 300" w:cs="Arial"/>
                <w:b/>
                <w:color w:val="000000"/>
                <w:sz w:val="16"/>
                <w:szCs w:val="16"/>
                <w:lang w:val="es-ES_tradnl"/>
              </w:rPr>
            </w:pPr>
          </w:p>
          <w:p w14:paraId="24981ABA" w14:textId="77777777" w:rsidR="003142DE" w:rsidRPr="003142DE" w:rsidRDefault="003142DE" w:rsidP="003142DE">
            <w:pPr>
              <w:jc w:val="center"/>
              <w:rPr>
                <w:rFonts w:ascii="Museo Sans 300" w:eastAsia="Calibri" w:hAnsi="Museo Sans 300" w:cs="Arial"/>
                <w:b/>
                <w:color w:val="000000"/>
                <w:sz w:val="16"/>
                <w:szCs w:val="16"/>
                <w:lang w:val="es-ES_tradnl"/>
              </w:rPr>
            </w:pPr>
            <w:r w:rsidRPr="003142DE">
              <w:rPr>
                <w:rFonts w:ascii="Museo Sans 300" w:eastAsia="Calibri" w:hAnsi="Museo Sans 300" w:cs="Arial"/>
                <w:b/>
                <w:color w:val="000000"/>
                <w:sz w:val="16"/>
                <w:szCs w:val="16"/>
                <w:lang w:val="es-ES_tradnl"/>
              </w:rPr>
              <w:t>29.00</w:t>
            </w:r>
          </w:p>
        </w:tc>
      </w:tr>
    </w:tbl>
    <w:p w14:paraId="6C5BE219" w14:textId="77777777" w:rsidR="003142DE" w:rsidRPr="00D92562" w:rsidRDefault="003142DE" w:rsidP="003142DE">
      <w:pPr>
        <w:jc w:val="both"/>
        <w:rPr>
          <w:rFonts w:ascii="Museo 300" w:eastAsia="Calibri" w:hAnsi="Museo 300" w:cs="Arial"/>
          <w:color w:val="000000"/>
          <w:sz w:val="22"/>
          <w:szCs w:val="22"/>
          <w:lang w:val="es-ES_tradnl"/>
        </w:rPr>
      </w:pPr>
    </w:p>
    <w:p w14:paraId="1BFDBC84" w14:textId="77777777" w:rsidR="003142DE" w:rsidRPr="00D92562" w:rsidRDefault="003142DE" w:rsidP="003142DE">
      <w:pPr>
        <w:jc w:val="both"/>
        <w:rPr>
          <w:rFonts w:ascii="Museo 300" w:eastAsia="SimSun" w:hAnsi="Museo 300" w:cs="Arial"/>
          <w:sz w:val="22"/>
          <w:szCs w:val="22"/>
        </w:rPr>
      </w:pPr>
      <w:r w:rsidRPr="00D92562">
        <w:rPr>
          <w:rFonts w:ascii="Museo 300" w:eastAsia="SimSun" w:hAnsi="Museo 300"/>
          <w:sz w:val="22"/>
          <w:szCs w:val="22"/>
        </w:rPr>
        <w:t xml:space="preserve">De acuerdo a las Bases de Licitación se estableció como condición previa para la consideración de la propuesta técnica, obtener en la evaluación financiera un mínimo de </w:t>
      </w:r>
      <w:r>
        <w:rPr>
          <w:rFonts w:ascii="Museo 300" w:eastAsia="SimSun" w:hAnsi="Museo 300"/>
          <w:sz w:val="22"/>
          <w:szCs w:val="22"/>
        </w:rPr>
        <w:t xml:space="preserve">diez </w:t>
      </w:r>
      <w:r w:rsidRPr="00D92562">
        <w:rPr>
          <w:rFonts w:ascii="Museo 300" w:eastAsia="SimSun" w:hAnsi="Museo 300"/>
          <w:sz w:val="22"/>
          <w:szCs w:val="22"/>
        </w:rPr>
        <w:t>puntos (</w:t>
      </w:r>
      <w:r>
        <w:rPr>
          <w:rFonts w:ascii="Museo 300" w:eastAsia="SimSun" w:hAnsi="Museo 300"/>
          <w:sz w:val="22"/>
          <w:szCs w:val="22"/>
        </w:rPr>
        <w:t>1</w:t>
      </w:r>
      <w:r w:rsidRPr="00D92562">
        <w:rPr>
          <w:rFonts w:ascii="Museo 300" w:eastAsia="SimSun" w:hAnsi="Museo 300"/>
          <w:sz w:val="22"/>
          <w:szCs w:val="22"/>
        </w:rPr>
        <w:t>0.00); las ofertas que no alcancen dicho puntaje serán descalificadas.</w:t>
      </w:r>
    </w:p>
    <w:p w14:paraId="7035C8ED" w14:textId="77777777" w:rsidR="003142DE" w:rsidRPr="00D92562" w:rsidRDefault="003142DE" w:rsidP="003142DE">
      <w:pPr>
        <w:pStyle w:val="Textoindependiente"/>
        <w:rPr>
          <w:rFonts w:ascii="Museo 300" w:hAnsi="Museo 300"/>
          <w:sz w:val="22"/>
          <w:szCs w:val="22"/>
          <w:lang w:val="es-SV"/>
        </w:rPr>
      </w:pPr>
    </w:p>
    <w:p w14:paraId="5A6A160C" w14:textId="77777777" w:rsidR="003142DE" w:rsidRDefault="003142DE" w:rsidP="003142DE">
      <w:pPr>
        <w:pStyle w:val="Textoindependiente"/>
        <w:rPr>
          <w:rFonts w:ascii="Museo 300" w:hAnsi="Museo 300" w:cs="Arial Narrow"/>
          <w:sz w:val="22"/>
          <w:szCs w:val="22"/>
        </w:rPr>
      </w:pPr>
      <w:r w:rsidRPr="00D92562">
        <w:rPr>
          <w:rFonts w:ascii="Museo 300" w:hAnsi="Museo 300"/>
          <w:sz w:val="22"/>
          <w:szCs w:val="22"/>
          <w:lang w:val="es-SV"/>
        </w:rPr>
        <w:t xml:space="preserve">Por tanto, una vez </w:t>
      </w:r>
      <w:r w:rsidRPr="00D92562">
        <w:rPr>
          <w:rFonts w:ascii="Museo 300" w:hAnsi="Museo 300" w:cs="Arial Narrow"/>
          <w:sz w:val="22"/>
          <w:szCs w:val="22"/>
        </w:rPr>
        <w:t xml:space="preserve">realizado el análisis financiero se concluye que </w:t>
      </w:r>
      <w:r>
        <w:rPr>
          <w:rFonts w:ascii="Museo 300" w:hAnsi="Museo 300" w:cs="Arial Narrow"/>
          <w:sz w:val="22"/>
          <w:szCs w:val="22"/>
        </w:rPr>
        <w:t xml:space="preserve">el ofertante UNO EL SALVADOR, S.A.; </w:t>
      </w:r>
      <w:r w:rsidRPr="00D92562">
        <w:rPr>
          <w:rFonts w:ascii="Museo 300" w:hAnsi="Museo 300" w:cs="Arial Narrow"/>
          <w:sz w:val="22"/>
          <w:szCs w:val="22"/>
        </w:rPr>
        <w:t>alcanz</w:t>
      </w:r>
      <w:r>
        <w:rPr>
          <w:rFonts w:ascii="Museo 300" w:hAnsi="Museo 300" w:cs="Arial Narrow"/>
          <w:sz w:val="22"/>
          <w:szCs w:val="22"/>
        </w:rPr>
        <w:t xml:space="preserve">o </w:t>
      </w:r>
      <w:r w:rsidRPr="00D92562">
        <w:rPr>
          <w:rFonts w:ascii="Museo 300" w:hAnsi="Museo 300" w:cs="Arial Narrow"/>
          <w:sz w:val="22"/>
          <w:szCs w:val="22"/>
        </w:rPr>
        <w:t xml:space="preserve">un puntaje de </w:t>
      </w:r>
      <w:r>
        <w:rPr>
          <w:rFonts w:ascii="Museo 300" w:hAnsi="Museo 300" w:cs="Arial Narrow"/>
          <w:sz w:val="22"/>
          <w:szCs w:val="22"/>
        </w:rPr>
        <w:t>29</w:t>
      </w:r>
      <w:r w:rsidRPr="00D92562">
        <w:rPr>
          <w:rFonts w:ascii="Museo 300" w:hAnsi="Museo 300" w:cs="Arial Narrow"/>
          <w:sz w:val="22"/>
          <w:szCs w:val="22"/>
        </w:rPr>
        <w:t>.</w:t>
      </w:r>
      <w:r>
        <w:rPr>
          <w:rFonts w:ascii="Museo 300" w:hAnsi="Museo 300" w:cs="Arial Narrow"/>
          <w:sz w:val="22"/>
          <w:szCs w:val="22"/>
        </w:rPr>
        <w:t>00</w:t>
      </w:r>
      <w:r w:rsidRPr="00D92562">
        <w:rPr>
          <w:rFonts w:ascii="Museo 300" w:hAnsi="Museo 300" w:cs="Arial Narrow"/>
          <w:sz w:val="22"/>
          <w:szCs w:val="22"/>
        </w:rPr>
        <w:t xml:space="preserve"> </w:t>
      </w:r>
      <w:r>
        <w:rPr>
          <w:rFonts w:ascii="Museo 300" w:hAnsi="Museo 300" w:cs="Arial Narrow"/>
          <w:sz w:val="22"/>
          <w:szCs w:val="22"/>
        </w:rPr>
        <w:t xml:space="preserve">puntos </w:t>
      </w:r>
      <w:r w:rsidRPr="00D92562">
        <w:rPr>
          <w:rFonts w:ascii="Museo 300" w:hAnsi="Museo 300" w:cs="Arial Narrow"/>
          <w:sz w:val="22"/>
          <w:szCs w:val="22"/>
        </w:rPr>
        <w:t xml:space="preserve">en relación a los 40.00 puntos máximos y </w:t>
      </w:r>
      <w:r>
        <w:rPr>
          <w:rFonts w:ascii="Museo 300" w:hAnsi="Museo 300" w:cs="Arial Narrow"/>
          <w:sz w:val="22"/>
          <w:szCs w:val="22"/>
        </w:rPr>
        <w:t>1</w:t>
      </w:r>
      <w:r w:rsidRPr="00D92562">
        <w:rPr>
          <w:rFonts w:ascii="Museo 300" w:hAnsi="Museo 300" w:cs="Arial Narrow"/>
          <w:sz w:val="22"/>
          <w:szCs w:val="22"/>
        </w:rPr>
        <w:t xml:space="preserve">0.00 puntos mínimos exigidos; por tanto se considera </w:t>
      </w:r>
      <w:r w:rsidRPr="00D92562">
        <w:rPr>
          <w:rFonts w:ascii="Museo 300" w:hAnsi="Museo 300" w:cs="Arial Narrow"/>
          <w:b/>
          <w:bCs/>
          <w:sz w:val="22"/>
          <w:szCs w:val="22"/>
        </w:rPr>
        <w:t xml:space="preserve">ELEGIBLE </w:t>
      </w:r>
      <w:r w:rsidRPr="00D92562">
        <w:rPr>
          <w:rFonts w:ascii="Museo 300" w:hAnsi="Museo 300" w:cs="Arial Narrow"/>
          <w:sz w:val="22"/>
          <w:szCs w:val="22"/>
        </w:rPr>
        <w:t>para continuar en el proceso de evaluación.</w:t>
      </w:r>
    </w:p>
    <w:p w14:paraId="32DC9E35" w14:textId="77777777" w:rsidR="003142DE" w:rsidRPr="00D92562" w:rsidRDefault="003142DE" w:rsidP="003142DE">
      <w:pPr>
        <w:pStyle w:val="Textoindependiente"/>
        <w:rPr>
          <w:rFonts w:ascii="Museo 300" w:hAnsi="Museo 300" w:cs="Arial Narrow"/>
          <w:sz w:val="22"/>
          <w:szCs w:val="22"/>
        </w:rPr>
      </w:pPr>
      <w:r w:rsidRPr="00D92562">
        <w:rPr>
          <w:rFonts w:ascii="Museo 300" w:hAnsi="Museo 300" w:cs="Arial Narrow"/>
          <w:sz w:val="22"/>
          <w:szCs w:val="22"/>
        </w:rPr>
        <w:t xml:space="preserve"> </w:t>
      </w:r>
    </w:p>
    <w:p w14:paraId="54AE148B" w14:textId="77777777" w:rsidR="003142DE" w:rsidRPr="00D92562" w:rsidRDefault="003142DE" w:rsidP="003142DE">
      <w:pPr>
        <w:widowControl w:val="0"/>
        <w:jc w:val="center"/>
        <w:rPr>
          <w:rFonts w:ascii="Museo 300" w:hAnsi="Museo 300" w:cs="Arial Narrow"/>
          <w:b/>
          <w:bCs/>
          <w:snapToGrid w:val="0"/>
          <w:sz w:val="22"/>
          <w:szCs w:val="22"/>
        </w:rPr>
      </w:pPr>
      <w:r w:rsidRPr="00D92562">
        <w:rPr>
          <w:rFonts w:ascii="Museo 300" w:hAnsi="Museo 300" w:cs="Arial Narrow"/>
          <w:b/>
          <w:bCs/>
          <w:snapToGrid w:val="0"/>
          <w:sz w:val="22"/>
          <w:szCs w:val="22"/>
        </w:rPr>
        <w:t>C)  EVALUACIÓN TECNICA (MAXIMO 38.00 PUNTOS/ MINIMO 20.00 PUNTOS)</w:t>
      </w:r>
    </w:p>
    <w:p w14:paraId="355708AA" w14:textId="77777777" w:rsidR="003142DE" w:rsidRDefault="003142DE" w:rsidP="003142DE">
      <w:pPr>
        <w:jc w:val="both"/>
        <w:rPr>
          <w:rFonts w:ascii="Museo 300" w:hAnsi="Museo 300" w:cs="Arial Narrow"/>
          <w:snapToGrid w:val="0"/>
          <w:sz w:val="22"/>
          <w:szCs w:val="22"/>
        </w:rPr>
      </w:pPr>
    </w:p>
    <w:p w14:paraId="66F4385F" w14:textId="77777777" w:rsidR="003142DE" w:rsidRDefault="003142DE" w:rsidP="003142DE">
      <w:pPr>
        <w:jc w:val="both"/>
        <w:rPr>
          <w:rFonts w:ascii="Museo 300" w:hAnsi="Museo 300" w:cs="Arial Narrow"/>
          <w:snapToGrid w:val="0"/>
          <w:sz w:val="22"/>
          <w:szCs w:val="22"/>
        </w:rPr>
      </w:pPr>
      <w:r w:rsidRPr="00D92562">
        <w:rPr>
          <w:rFonts w:ascii="Museo 300" w:hAnsi="Museo 300" w:cs="Arial Narrow"/>
          <w:snapToGrid w:val="0"/>
          <w:sz w:val="22"/>
          <w:szCs w:val="22"/>
        </w:rPr>
        <w:t>Se evalu</w:t>
      </w:r>
      <w:r>
        <w:rPr>
          <w:rFonts w:ascii="Museo 300" w:hAnsi="Museo 300" w:cs="Arial Narrow"/>
          <w:snapToGrid w:val="0"/>
          <w:sz w:val="22"/>
          <w:szCs w:val="22"/>
        </w:rPr>
        <w:t xml:space="preserve">ó </w:t>
      </w:r>
      <w:r w:rsidRPr="00D92562">
        <w:rPr>
          <w:rFonts w:ascii="Museo 300" w:hAnsi="Museo 300" w:cs="Arial Narrow"/>
          <w:snapToGrid w:val="0"/>
          <w:sz w:val="22"/>
          <w:szCs w:val="22"/>
        </w:rPr>
        <w:t xml:space="preserve">la oferta presentada por </w:t>
      </w:r>
      <w:r>
        <w:rPr>
          <w:rFonts w:ascii="Museo 300" w:hAnsi="Museo 300" w:cs="Arial Narrow"/>
          <w:snapToGrid w:val="0"/>
          <w:sz w:val="22"/>
          <w:szCs w:val="22"/>
        </w:rPr>
        <w:t xml:space="preserve">el ofertante </w:t>
      </w:r>
      <w:r>
        <w:rPr>
          <w:rFonts w:ascii="Museo 300" w:hAnsi="Museo 300" w:cs="Arial Narrow"/>
          <w:sz w:val="22"/>
          <w:szCs w:val="22"/>
        </w:rPr>
        <w:t>UNO EL SALVADOR, S.A.;</w:t>
      </w:r>
      <w:r w:rsidRPr="00D92562">
        <w:rPr>
          <w:rFonts w:ascii="Museo 300" w:hAnsi="Museo 300" w:cs="Arial Narrow"/>
          <w:b/>
          <w:bCs/>
          <w:snapToGrid w:val="0"/>
          <w:sz w:val="22"/>
          <w:szCs w:val="22"/>
        </w:rPr>
        <w:t xml:space="preserve"> </w:t>
      </w:r>
      <w:r w:rsidRPr="00D92562">
        <w:rPr>
          <w:rFonts w:ascii="Museo 300" w:hAnsi="Museo 300" w:cs="Arial Narrow"/>
          <w:snapToGrid w:val="0"/>
          <w:sz w:val="22"/>
          <w:szCs w:val="22"/>
        </w:rPr>
        <w:t>en los siguientes aspectos:</w:t>
      </w:r>
    </w:p>
    <w:p w14:paraId="422393D1" w14:textId="77777777" w:rsidR="003142DE" w:rsidRDefault="003142DE" w:rsidP="003142DE">
      <w:pPr>
        <w:jc w:val="both"/>
        <w:rPr>
          <w:rFonts w:ascii="Museo 300" w:hAnsi="Museo 300" w:cs="Arial Narrow"/>
          <w:snapToGrid w:val="0"/>
          <w:sz w:val="22"/>
          <w:szCs w:val="22"/>
        </w:rPr>
      </w:pPr>
    </w:p>
    <w:p w14:paraId="6019E39E" w14:textId="77777777" w:rsidR="003142DE" w:rsidRDefault="003142DE" w:rsidP="003142DE">
      <w:pPr>
        <w:jc w:val="both"/>
        <w:rPr>
          <w:rFonts w:ascii="Museo 300" w:hAnsi="Museo 300" w:cs="Arial Narrow"/>
          <w:snapToGrid w:val="0"/>
          <w:sz w:val="22"/>
          <w:szCs w:val="22"/>
        </w:rPr>
      </w:pPr>
    </w:p>
    <w:tbl>
      <w:tblPr>
        <w:tblpPr w:leftFromText="141" w:rightFromText="141" w:vertAnchor="text" w:horzAnchor="margin" w:tblpY="37"/>
        <w:tblW w:w="8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850"/>
        <w:gridCol w:w="567"/>
        <w:gridCol w:w="18"/>
        <w:gridCol w:w="691"/>
        <w:gridCol w:w="18"/>
        <w:gridCol w:w="1400"/>
        <w:gridCol w:w="18"/>
      </w:tblGrid>
      <w:tr w:rsidR="003142DE" w:rsidRPr="00FF7F2E" w14:paraId="6B4D6725" w14:textId="77777777" w:rsidTr="003142DE">
        <w:trPr>
          <w:gridAfter w:val="1"/>
          <w:wAfter w:w="18" w:type="dxa"/>
          <w:trHeight w:val="129"/>
        </w:trPr>
        <w:tc>
          <w:tcPr>
            <w:tcW w:w="5382" w:type="dxa"/>
            <w:vMerge w:val="restart"/>
            <w:tcBorders>
              <w:top w:val="single" w:sz="4" w:space="0" w:color="auto"/>
              <w:left w:val="single" w:sz="4" w:space="0" w:color="auto"/>
              <w:right w:val="single" w:sz="4" w:space="0" w:color="auto"/>
            </w:tcBorders>
            <w:shd w:val="clear" w:color="auto" w:fill="E0E0E0"/>
            <w:noWrap/>
            <w:vAlign w:val="center"/>
          </w:tcPr>
          <w:p w14:paraId="5C3E1C22" w14:textId="77777777" w:rsidR="003142DE" w:rsidRPr="00FF7F2E" w:rsidRDefault="003142DE" w:rsidP="003142DE">
            <w:pPr>
              <w:jc w:val="center"/>
              <w:rPr>
                <w:rFonts w:ascii="Museo 300" w:hAnsi="Museo 300"/>
                <w:b/>
                <w:sz w:val="16"/>
                <w:szCs w:val="16"/>
                <w:u w:val="single"/>
              </w:rPr>
            </w:pPr>
            <w:r w:rsidRPr="00FF7F2E">
              <w:rPr>
                <w:rFonts w:ascii="Museo 300" w:hAnsi="Museo 300"/>
                <w:b/>
                <w:sz w:val="16"/>
                <w:szCs w:val="16"/>
                <w:u w:val="single"/>
              </w:rPr>
              <w:t>EVALUACIÓN TÉCNICA</w:t>
            </w:r>
          </w:p>
          <w:p w14:paraId="55CA283B" w14:textId="77777777" w:rsidR="003142DE" w:rsidRPr="00FF7F2E" w:rsidRDefault="003142DE" w:rsidP="003142DE">
            <w:pPr>
              <w:tabs>
                <w:tab w:val="left" w:pos="3750"/>
                <w:tab w:val="center" w:pos="4874"/>
              </w:tabs>
              <w:jc w:val="center"/>
              <w:rPr>
                <w:rFonts w:ascii="Museo 300" w:hAnsi="Museo 300"/>
                <w:b/>
                <w:sz w:val="16"/>
                <w:szCs w:val="16"/>
              </w:rPr>
            </w:pPr>
          </w:p>
          <w:p w14:paraId="47763E25" w14:textId="77777777" w:rsidR="003142DE" w:rsidRPr="00FF7F2E" w:rsidRDefault="003142DE" w:rsidP="003142DE">
            <w:pPr>
              <w:tabs>
                <w:tab w:val="left" w:pos="570"/>
                <w:tab w:val="center" w:pos="2304"/>
                <w:tab w:val="left" w:pos="3690"/>
                <w:tab w:val="left" w:pos="3750"/>
                <w:tab w:val="center" w:pos="4874"/>
              </w:tabs>
              <w:jc w:val="center"/>
              <w:rPr>
                <w:rFonts w:ascii="Museo 300" w:hAnsi="Museo 300"/>
                <w:b/>
                <w:sz w:val="16"/>
                <w:szCs w:val="16"/>
              </w:rPr>
            </w:pPr>
            <w:r w:rsidRPr="00FF7F2E">
              <w:rPr>
                <w:rFonts w:ascii="Museo 300" w:hAnsi="Museo 300"/>
                <w:b/>
                <w:sz w:val="16"/>
                <w:szCs w:val="16"/>
              </w:rPr>
              <w:t>ASPECTOS A EVALUAR</w:t>
            </w:r>
          </w:p>
        </w:tc>
        <w:tc>
          <w:tcPr>
            <w:tcW w:w="1417" w:type="dxa"/>
            <w:gridSpan w:val="2"/>
            <w:tcBorders>
              <w:top w:val="single" w:sz="4" w:space="0" w:color="auto"/>
              <w:left w:val="single" w:sz="4" w:space="0" w:color="auto"/>
              <w:right w:val="single" w:sz="4" w:space="0" w:color="auto"/>
            </w:tcBorders>
            <w:shd w:val="clear" w:color="auto" w:fill="E0E0E0"/>
            <w:vAlign w:val="center"/>
          </w:tcPr>
          <w:p w14:paraId="1E3ADBB3" w14:textId="77777777" w:rsidR="003142DE" w:rsidRPr="00FF7F2E" w:rsidRDefault="003142DE" w:rsidP="003142DE">
            <w:pPr>
              <w:jc w:val="center"/>
              <w:rPr>
                <w:rFonts w:ascii="Museo 300" w:hAnsi="Museo 300"/>
                <w:b/>
                <w:sz w:val="16"/>
                <w:szCs w:val="16"/>
              </w:rPr>
            </w:pPr>
            <w:r w:rsidRPr="00FF7F2E">
              <w:rPr>
                <w:rFonts w:ascii="Museo 300" w:hAnsi="Museo 300"/>
                <w:b/>
                <w:sz w:val="16"/>
                <w:szCs w:val="16"/>
              </w:rPr>
              <w:t>PUNTAJE SEGÚN BASES</w:t>
            </w:r>
          </w:p>
        </w:tc>
        <w:tc>
          <w:tcPr>
            <w:tcW w:w="2127" w:type="dxa"/>
            <w:gridSpan w:val="4"/>
            <w:tcBorders>
              <w:top w:val="single" w:sz="4" w:space="0" w:color="auto"/>
              <w:left w:val="single" w:sz="4" w:space="0" w:color="auto"/>
              <w:right w:val="single" w:sz="4" w:space="0" w:color="auto"/>
            </w:tcBorders>
            <w:shd w:val="clear" w:color="auto" w:fill="E0E0E0"/>
            <w:vAlign w:val="center"/>
          </w:tcPr>
          <w:p w14:paraId="530B15BA" w14:textId="77777777" w:rsidR="003142DE" w:rsidRPr="00FF7F2E" w:rsidRDefault="003142DE" w:rsidP="003142DE">
            <w:pPr>
              <w:jc w:val="center"/>
              <w:rPr>
                <w:rFonts w:ascii="Museo 300" w:hAnsi="Museo 300"/>
                <w:sz w:val="16"/>
                <w:szCs w:val="16"/>
              </w:rPr>
            </w:pPr>
            <w:r w:rsidRPr="00FF7F2E">
              <w:rPr>
                <w:rFonts w:ascii="Museo 300" w:hAnsi="Museo 300"/>
                <w:b/>
                <w:sz w:val="16"/>
                <w:szCs w:val="16"/>
              </w:rPr>
              <w:t>PUNTAJE OBTENIDO</w:t>
            </w:r>
          </w:p>
        </w:tc>
      </w:tr>
      <w:tr w:rsidR="003142DE" w:rsidRPr="00FF7F2E" w14:paraId="11B8D109" w14:textId="77777777" w:rsidTr="003142DE">
        <w:trPr>
          <w:gridAfter w:val="1"/>
          <w:wAfter w:w="18" w:type="dxa"/>
          <w:trHeight w:val="457"/>
        </w:trPr>
        <w:tc>
          <w:tcPr>
            <w:tcW w:w="5382" w:type="dxa"/>
            <w:vMerge/>
            <w:tcBorders>
              <w:left w:val="single" w:sz="4" w:space="0" w:color="auto"/>
              <w:bottom w:val="single" w:sz="4" w:space="0" w:color="auto"/>
              <w:right w:val="single" w:sz="4" w:space="0" w:color="auto"/>
            </w:tcBorders>
            <w:shd w:val="clear" w:color="auto" w:fill="E0E0E0"/>
            <w:noWrap/>
            <w:vAlign w:val="center"/>
          </w:tcPr>
          <w:p w14:paraId="137AE9D6" w14:textId="77777777" w:rsidR="003142DE" w:rsidRPr="00FF7F2E" w:rsidRDefault="003142DE" w:rsidP="003142DE">
            <w:pPr>
              <w:jc w:val="center"/>
              <w:rPr>
                <w:rFonts w:ascii="Museo 300" w:hAnsi="Museo 300"/>
                <w:b/>
                <w:sz w:val="16"/>
                <w:szCs w:val="16"/>
              </w:rPr>
            </w:pPr>
          </w:p>
        </w:tc>
        <w:tc>
          <w:tcPr>
            <w:tcW w:w="1417" w:type="dxa"/>
            <w:gridSpan w:val="2"/>
            <w:tcBorders>
              <w:left w:val="single" w:sz="4" w:space="0" w:color="auto"/>
              <w:bottom w:val="nil"/>
              <w:right w:val="single" w:sz="4" w:space="0" w:color="auto"/>
            </w:tcBorders>
            <w:shd w:val="clear" w:color="auto" w:fill="E0E0E0"/>
            <w:vAlign w:val="center"/>
          </w:tcPr>
          <w:p w14:paraId="6D695FBA" w14:textId="77777777" w:rsidR="003142DE" w:rsidRPr="00FF7F2E" w:rsidRDefault="003142DE" w:rsidP="003142DE">
            <w:pPr>
              <w:tabs>
                <w:tab w:val="left" w:pos="510"/>
                <w:tab w:val="left" w:pos="690"/>
                <w:tab w:val="center" w:pos="1100"/>
                <w:tab w:val="center" w:pos="1329"/>
              </w:tabs>
              <w:jc w:val="center"/>
              <w:rPr>
                <w:rFonts w:ascii="Museo 300" w:hAnsi="Museo 300"/>
                <w:b/>
                <w:sz w:val="16"/>
                <w:szCs w:val="16"/>
              </w:rPr>
            </w:pPr>
          </w:p>
          <w:p w14:paraId="7E8A4A1E" w14:textId="77777777" w:rsidR="003142DE" w:rsidRPr="00FF7F2E" w:rsidRDefault="003142DE" w:rsidP="003142DE">
            <w:pPr>
              <w:tabs>
                <w:tab w:val="left" w:pos="510"/>
                <w:tab w:val="left" w:pos="690"/>
                <w:tab w:val="center" w:pos="1100"/>
                <w:tab w:val="center" w:pos="1329"/>
              </w:tabs>
              <w:jc w:val="center"/>
              <w:rPr>
                <w:rFonts w:ascii="Museo 300" w:hAnsi="Museo 300"/>
                <w:b/>
                <w:sz w:val="16"/>
                <w:szCs w:val="16"/>
              </w:rPr>
            </w:pPr>
          </w:p>
          <w:p w14:paraId="1A4A624D" w14:textId="77777777" w:rsidR="003142DE" w:rsidRPr="00FF7F2E" w:rsidRDefault="003142DE" w:rsidP="003142DE">
            <w:pPr>
              <w:tabs>
                <w:tab w:val="left" w:pos="510"/>
                <w:tab w:val="left" w:pos="690"/>
                <w:tab w:val="center" w:pos="1100"/>
                <w:tab w:val="center" w:pos="1329"/>
              </w:tabs>
              <w:jc w:val="center"/>
              <w:rPr>
                <w:rFonts w:ascii="Museo 300" w:hAnsi="Museo 300"/>
                <w:b/>
                <w:sz w:val="16"/>
                <w:szCs w:val="16"/>
              </w:rPr>
            </w:pPr>
            <w:r w:rsidRPr="00FF7F2E">
              <w:rPr>
                <w:rFonts w:ascii="Museo 300" w:hAnsi="Museo 300"/>
                <w:b/>
                <w:sz w:val="16"/>
                <w:szCs w:val="16"/>
              </w:rPr>
              <w:t>38.00 PUNTOS</w:t>
            </w:r>
          </w:p>
        </w:tc>
        <w:tc>
          <w:tcPr>
            <w:tcW w:w="2127" w:type="dxa"/>
            <w:gridSpan w:val="4"/>
            <w:vMerge w:val="restart"/>
            <w:tcBorders>
              <w:left w:val="single" w:sz="4" w:space="0" w:color="auto"/>
              <w:right w:val="single" w:sz="4" w:space="0" w:color="auto"/>
            </w:tcBorders>
            <w:shd w:val="clear" w:color="auto" w:fill="E0E0E0"/>
            <w:vAlign w:val="center"/>
          </w:tcPr>
          <w:p w14:paraId="32A9F220" w14:textId="77777777" w:rsidR="003142DE" w:rsidRPr="00FF7F2E" w:rsidRDefault="003142DE" w:rsidP="003142DE">
            <w:pPr>
              <w:jc w:val="center"/>
              <w:rPr>
                <w:rFonts w:ascii="Museo 300" w:hAnsi="Museo 300"/>
                <w:b/>
                <w:sz w:val="16"/>
                <w:szCs w:val="16"/>
              </w:rPr>
            </w:pPr>
            <w:r w:rsidRPr="00FF7F2E">
              <w:rPr>
                <w:rFonts w:ascii="Museo 300" w:hAnsi="Museo 300"/>
                <w:b/>
                <w:sz w:val="16"/>
                <w:szCs w:val="16"/>
              </w:rPr>
              <w:t xml:space="preserve">OFERTA No. </w:t>
            </w:r>
            <w:r>
              <w:rPr>
                <w:rFonts w:ascii="Museo 300" w:hAnsi="Museo 300"/>
                <w:b/>
                <w:sz w:val="16"/>
                <w:szCs w:val="16"/>
              </w:rPr>
              <w:t>1</w:t>
            </w:r>
          </w:p>
          <w:p w14:paraId="3CBA7A69" w14:textId="77777777" w:rsidR="003142DE" w:rsidRPr="00FF7F2E" w:rsidRDefault="003142DE" w:rsidP="003142DE">
            <w:pPr>
              <w:tabs>
                <w:tab w:val="left" w:pos="510"/>
                <w:tab w:val="center" w:pos="1100"/>
              </w:tabs>
              <w:jc w:val="center"/>
              <w:rPr>
                <w:rFonts w:ascii="Museo 300" w:hAnsi="Museo 300"/>
                <w:b/>
                <w:sz w:val="16"/>
                <w:szCs w:val="16"/>
              </w:rPr>
            </w:pPr>
          </w:p>
          <w:p w14:paraId="58F6DE3E" w14:textId="77777777" w:rsidR="003142DE" w:rsidRPr="00FF7F2E" w:rsidRDefault="003142DE" w:rsidP="003142DE">
            <w:pPr>
              <w:tabs>
                <w:tab w:val="left" w:pos="510"/>
                <w:tab w:val="center" w:pos="1100"/>
              </w:tabs>
              <w:jc w:val="center"/>
              <w:rPr>
                <w:rFonts w:ascii="Museo 300" w:hAnsi="Museo 300"/>
                <w:b/>
                <w:sz w:val="16"/>
                <w:szCs w:val="16"/>
              </w:rPr>
            </w:pPr>
            <w:r w:rsidRPr="00FF7F2E">
              <w:rPr>
                <w:rFonts w:ascii="Museo 300" w:hAnsi="Museo 300"/>
                <w:b/>
                <w:sz w:val="16"/>
                <w:szCs w:val="16"/>
              </w:rPr>
              <w:t>UNO EL SALVADOR, S.A.</w:t>
            </w:r>
          </w:p>
        </w:tc>
      </w:tr>
      <w:tr w:rsidR="003142DE" w:rsidRPr="00FF7F2E" w14:paraId="71AD8F34" w14:textId="77777777" w:rsidTr="003142DE">
        <w:trPr>
          <w:gridAfter w:val="1"/>
          <w:wAfter w:w="18" w:type="dxa"/>
          <w:trHeight w:val="70"/>
        </w:trPr>
        <w:tc>
          <w:tcPr>
            <w:tcW w:w="5382" w:type="dxa"/>
            <w:vMerge/>
            <w:tcBorders>
              <w:left w:val="single" w:sz="4" w:space="0" w:color="auto"/>
              <w:bottom w:val="single" w:sz="4" w:space="0" w:color="auto"/>
              <w:right w:val="single" w:sz="4" w:space="0" w:color="auto"/>
            </w:tcBorders>
            <w:shd w:val="clear" w:color="auto" w:fill="E0E0E0"/>
            <w:noWrap/>
          </w:tcPr>
          <w:p w14:paraId="7A37F7F2" w14:textId="77777777" w:rsidR="003142DE" w:rsidRPr="00FF7F2E" w:rsidRDefault="003142DE" w:rsidP="003142DE">
            <w:pPr>
              <w:jc w:val="center"/>
              <w:rPr>
                <w:rFonts w:ascii="Museo 300" w:hAnsi="Museo 300"/>
                <w:b/>
                <w:sz w:val="16"/>
                <w:szCs w:val="16"/>
              </w:rPr>
            </w:pPr>
          </w:p>
        </w:tc>
        <w:tc>
          <w:tcPr>
            <w:tcW w:w="1417" w:type="dxa"/>
            <w:gridSpan w:val="2"/>
            <w:tcBorders>
              <w:top w:val="nil"/>
              <w:left w:val="single" w:sz="4" w:space="0" w:color="auto"/>
              <w:bottom w:val="single" w:sz="4" w:space="0" w:color="auto"/>
              <w:right w:val="single" w:sz="4" w:space="0" w:color="auto"/>
            </w:tcBorders>
            <w:shd w:val="clear" w:color="auto" w:fill="E0E0E0"/>
          </w:tcPr>
          <w:p w14:paraId="502FE929" w14:textId="77777777" w:rsidR="003142DE" w:rsidRPr="00FF7F2E" w:rsidRDefault="003142DE" w:rsidP="003142DE">
            <w:pPr>
              <w:tabs>
                <w:tab w:val="center" w:pos="671"/>
              </w:tabs>
              <w:rPr>
                <w:rFonts w:ascii="Museo 300" w:hAnsi="Museo 300"/>
                <w:b/>
                <w:sz w:val="16"/>
                <w:szCs w:val="16"/>
              </w:rPr>
            </w:pPr>
          </w:p>
        </w:tc>
        <w:tc>
          <w:tcPr>
            <w:tcW w:w="2127" w:type="dxa"/>
            <w:gridSpan w:val="4"/>
            <w:vMerge/>
            <w:tcBorders>
              <w:left w:val="single" w:sz="4" w:space="0" w:color="auto"/>
              <w:bottom w:val="single" w:sz="4" w:space="0" w:color="auto"/>
              <w:right w:val="single" w:sz="4" w:space="0" w:color="auto"/>
            </w:tcBorders>
            <w:shd w:val="clear" w:color="auto" w:fill="E0E0E0"/>
          </w:tcPr>
          <w:p w14:paraId="5910B99D" w14:textId="77777777" w:rsidR="003142DE" w:rsidRPr="00FF7F2E" w:rsidRDefault="003142DE" w:rsidP="003142DE">
            <w:pPr>
              <w:jc w:val="center"/>
              <w:rPr>
                <w:rFonts w:ascii="Museo 300" w:hAnsi="Museo 300"/>
                <w:b/>
                <w:sz w:val="16"/>
                <w:szCs w:val="16"/>
              </w:rPr>
            </w:pPr>
          </w:p>
        </w:tc>
      </w:tr>
      <w:tr w:rsidR="003142DE" w:rsidRPr="00FF7F2E" w14:paraId="2B1F42E9" w14:textId="77777777" w:rsidTr="003142DE">
        <w:trPr>
          <w:gridAfter w:val="1"/>
          <w:wAfter w:w="18" w:type="dxa"/>
          <w:trHeight w:val="228"/>
        </w:trPr>
        <w:tc>
          <w:tcPr>
            <w:tcW w:w="5382" w:type="dxa"/>
            <w:tcBorders>
              <w:top w:val="single" w:sz="4" w:space="0" w:color="auto"/>
              <w:left w:val="single" w:sz="4" w:space="0" w:color="auto"/>
              <w:bottom w:val="single" w:sz="4" w:space="0" w:color="auto"/>
              <w:right w:val="single" w:sz="4" w:space="0" w:color="auto"/>
            </w:tcBorders>
            <w:shd w:val="clear" w:color="auto" w:fill="auto"/>
            <w:noWrap/>
          </w:tcPr>
          <w:p w14:paraId="2A5BAF8F" w14:textId="77777777" w:rsidR="003142DE" w:rsidRPr="00FF7F2E" w:rsidRDefault="003142DE" w:rsidP="003142DE">
            <w:pPr>
              <w:rPr>
                <w:rFonts w:ascii="Museo 300" w:hAnsi="Museo 300"/>
                <w:b/>
                <w:sz w:val="16"/>
                <w:szCs w:val="16"/>
              </w:rPr>
            </w:pPr>
            <w:r w:rsidRPr="00FF7F2E">
              <w:rPr>
                <w:rFonts w:ascii="Museo 300" w:hAnsi="Museo 300"/>
                <w:b/>
                <w:sz w:val="16"/>
                <w:szCs w:val="16"/>
              </w:rPr>
              <w:t xml:space="preserve">REFERENCIAS TECNICAS </w:t>
            </w:r>
            <w:r>
              <w:rPr>
                <w:rFonts w:ascii="Museo 300" w:hAnsi="Museo 300"/>
                <w:b/>
                <w:sz w:val="16"/>
                <w:szCs w:val="16"/>
              </w:rPr>
              <w:t xml:space="preserve"> </w:t>
            </w:r>
            <w:r w:rsidRPr="00FF7F2E">
              <w:rPr>
                <w:rFonts w:ascii="Museo 300" w:hAnsi="Museo 300"/>
                <w:b/>
                <w:sz w:val="16"/>
                <w:szCs w:val="16"/>
              </w:rPr>
              <w:t>(</w:t>
            </w:r>
            <w:r>
              <w:rPr>
                <w:rFonts w:ascii="Museo 300" w:hAnsi="Museo 300"/>
                <w:b/>
                <w:sz w:val="16"/>
                <w:szCs w:val="16"/>
              </w:rPr>
              <w:t>SE SOLICITAN 3 REFERENCIAS TECNICAS DE EMPRESAS PRIVADAS O INSTITUCIONES PUBLICAS</w:t>
            </w:r>
            <w:r w:rsidRPr="00FF7F2E">
              <w:rPr>
                <w:rFonts w:ascii="Museo 300" w:hAnsi="Museo 300"/>
                <w:b/>
                <w:sz w:val="16"/>
                <w:szCs w:val="16"/>
              </w:rPr>
              <w:t xml:space="preserve">)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A6AC98F" w14:textId="77777777" w:rsidR="003142DE" w:rsidRPr="00FF7F2E" w:rsidRDefault="003142DE" w:rsidP="003142DE">
            <w:pPr>
              <w:jc w:val="center"/>
              <w:rPr>
                <w:rFonts w:ascii="Museo 300" w:hAnsi="Museo 300" w:cs="Arial"/>
                <w:b/>
                <w:sz w:val="16"/>
                <w:szCs w:val="16"/>
                <w:lang w:val="pt-BR"/>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DC326CE" w14:textId="77777777" w:rsidR="003142DE" w:rsidRPr="00FF7F2E" w:rsidRDefault="003142DE" w:rsidP="003142DE">
            <w:pPr>
              <w:jc w:val="center"/>
              <w:rPr>
                <w:rFonts w:ascii="Museo 300" w:hAnsi="Museo 300" w:cs="Arial"/>
                <w:b/>
                <w:sz w:val="16"/>
                <w:szCs w:val="16"/>
                <w:lang w:val="pt-BR"/>
              </w:rPr>
            </w:pPr>
          </w:p>
        </w:tc>
        <w:tc>
          <w:tcPr>
            <w:tcW w:w="1418" w:type="dxa"/>
            <w:gridSpan w:val="2"/>
            <w:tcBorders>
              <w:top w:val="single" w:sz="4" w:space="0" w:color="auto"/>
              <w:left w:val="single" w:sz="4" w:space="0" w:color="auto"/>
              <w:bottom w:val="single" w:sz="4" w:space="0" w:color="auto"/>
              <w:right w:val="single" w:sz="4" w:space="0" w:color="auto"/>
            </w:tcBorders>
          </w:tcPr>
          <w:p w14:paraId="12B454A0" w14:textId="77777777" w:rsidR="003142DE" w:rsidRPr="00FF7F2E" w:rsidRDefault="003142DE" w:rsidP="003142DE">
            <w:pPr>
              <w:jc w:val="center"/>
              <w:rPr>
                <w:rFonts w:ascii="Museo 300" w:hAnsi="Museo 300" w:cs="Arial"/>
                <w:b/>
                <w:sz w:val="16"/>
                <w:szCs w:val="16"/>
                <w:lang w:val="pt-BR"/>
              </w:rPr>
            </w:pPr>
          </w:p>
        </w:tc>
      </w:tr>
      <w:tr w:rsidR="003142DE" w:rsidRPr="00FF7F2E" w14:paraId="569C57F6" w14:textId="77777777" w:rsidTr="003142DE">
        <w:trPr>
          <w:gridAfter w:val="1"/>
          <w:wAfter w:w="18" w:type="dxa"/>
          <w:trHeight w:val="279"/>
        </w:trPr>
        <w:tc>
          <w:tcPr>
            <w:tcW w:w="5382" w:type="dxa"/>
            <w:tcBorders>
              <w:top w:val="single" w:sz="4" w:space="0" w:color="auto"/>
              <w:left w:val="single" w:sz="4" w:space="0" w:color="auto"/>
              <w:bottom w:val="single" w:sz="4" w:space="0" w:color="auto"/>
              <w:right w:val="single" w:sz="4" w:space="0" w:color="auto"/>
            </w:tcBorders>
            <w:shd w:val="clear" w:color="auto" w:fill="auto"/>
            <w:noWrap/>
          </w:tcPr>
          <w:p w14:paraId="6956B4BE" w14:textId="77777777" w:rsidR="003142DE" w:rsidRPr="00FF7F2E" w:rsidRDefault="003142DE" w:rsidP="003142DE">
            <w:pPr>
              <w:rPr>
                <w:rFonts w:ascii="Museo 300" w:hAnsi="Museo 300"/>
                <w:b/>
                <w:sz w:val="16"/>
                <w:szCs w:val="16"/>
              </w:rPr>
            </w:pPr>
            <w:r w:rsidRPr="00FF7F2E">
              <w:rPr>
                <w:rFonts w:ascii="Museo 300" w:hAnsi="Museo 300"/>
                <w:b/>
                <w:sz w:val="16"/>
                <w:szCs w:val="16"/>
              </w:rPr>
              <w:t xml:space="preserve">CALIFICACION EXCELENTE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E60BD88" w14:textId="77777777" w:rsidR="003142DE" w:rsidRPr="00FF7F2E" w:rsidRDefault="003142DE" w:rsidP="003142DE">
            <w:pPr>
              <w:jc w:val="center"/>
              <w:rPr>
                <w:rFonts w:ascii="Museo 300" w:hAnsi="Museo 300" w:cs="Arial"/>
                <w:b/>
                <w:sz w:val="16"/>
                <w:szCs w:val="16"/>
                <w:lang w:val="pt-BR"/>
              </w:rPr>
            </w:pPr>
            <w:r w:rsidRPr="00FF7F2E">
              <w:rPr>
                <w:rFonts w:ascii="Museo 300" w:hAnsi="Museo 300" w:cs="Arial"/>
                <w:b/>
                <w:sz w:val="16"/>
                <w:szCs w:val="16"/>
                <w:lang w:val="pt-BR"/>
              </w:rPr>
              <w:t xml:space="preserve"> 18.00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053E273" w14:textId="77777777" w:rsidR="003142DE" w:rsidRPr="00FF7F2E" w:rsidRDefault="003142DE" w:rsidP="003142DE">
            <w:pPr>
              <w:jc w:val="center"/>
              <w:rPr>
                <w:rFonts w:ascii="Museo 300" w:hAnsi="Museo 300" w:cs="Arial"/>
                <w:b/>
                <w:sz w:val="16"/>
                <w:szCs w:val="16"/>
                <w:lang w:val="pt-BR"/>
              </w:rPr>
            </w:pPr>
          </w:p>
        </w:tc>
        <w:tc>
          <w:tcPr>
            <w:tcW w:w="1418" w:type="dxa"/>
            <w:gridSpan w:val="2"/>
            <w:tcBorders>
              <w:top w:val="single" w:sz="4" w:space="0" w:color="auto"/>
              <w:left w:val="single" w:sz="4" w:space="0" w:color="auto"/>
              <w:bottom w:val="single" w:sz="4" w:space="0" w:color="auto"/>
              <w:right w:val="single" w:sz="4" w:space="0" w:color="auto"/>
            </w:tcBorders>
          </w:tcPr>
          <w:p w14:paraId="4D2319A9" w14:textId="77777777" w:rsidR="003142DE" w:rsidRPr="00FF7F2E" w:rsidRDefault="003142DE" w:rsidP="003142DE">
            <w:pPr>
              <w:jc w:val="center"/>
              <w:rPr>
                <w:rFonts w:ascii="Museo 300" w:hAnsi="Museo 300" w:cs="Arial"/>
                <w:b/>
                <w:sz w:val="16"/>
                <w:szCs w:val="16"/>
                <w:lang w:val="pt-BR"/>
              </w:rPr>
            </w:pPr>
            <w:r>
              <w:rPr>
                <w:rFonts w:ascii="Museo 300" w:hAnsi="Museo 300" w:cs="Arial"/>
                <w:b/>
                <w:sz w:val="16"/>
                <w:szCs w:val="16"/>
                <w:lang w:val="pt-BR"/>
              </w:rPr>
              <w:t>12.00</w:t>
            </w:r>
          </w:p>
        </w:tc>
      </w:tr>
      <w:tr w:rsidR="003142DE" w:rsidRPr="00FF7F2E" w14:paraId="3D93ECE6" w14:textId="77777777" w:rsidTr="003142DE">
        <w:trPr>
          <w:trHeight w:val="279"/>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763F7" w14:textId="77777777" w:rsidR="003142DE" w:rsidRPr="00FF7F2E" w:rsidRDefault="003142DE" w:rsidP="003142DE">
            <w:pPr>
              <w:jc w:val="both"/>
              <w:rPr>
                <w:rFonts w:ascii="Museo 300" w:eastAsia="Calibri" w:hAnsi="Museo 300" w:cs="Arial"/>
                <w:color w:val="000000"/>
                <w:sz w:val="16"/>
                <w:szCs w:val="16"/>
              </w:rPr>
            </w:pPr>
            <w:r w:rsidRPr="00FF7F2E">
              <w:rPr>
                <w:rFonts w:ascii="Museo 300" w:hAnsi="Museo 300"/>
                <w:b/>
                <w:bCs/>
                <w:color w:val="000000"/>
                <w:sz w:val="16"/>
                <w:szCs w:val="16"/>
              </w:rPr>
              <w:t>Nivel de satisfacción en la atención recibida</w:t>
            </w:r>
          </w:p>
        </w:tc>
        <w:tc>
          <w:tcPr>
            <w:tcW w:w="850" w:type="dxa"/>
            <w:tcBorders>
              <w:top w:val="single" w:sz="4" w:space="0" w:color="auto"/>
              <w:left w:val="single" w:sz="4" w:space="0" w:color="auto"/>
              <w:bottom w:val="single" w:sz="4" w:space="0" w:color="auto"/>
              <w:right w:val="single" w:sz="4" w:space="0" w:color="auto"/>
            </w:tcBorders>
            <w:vAlign w:val="center"/>
          </w:tcPr>
          <w:p w14:paraId="35F2CE47" w14:textId="77777777" w:rsidR="003142DE" w:rsidRPr="00FF7F2E" w:rsidRDefault="003142DE" w:rsidP="003142DE">
            <w:pPr>
              <w:jc w:val="center"/>
              <w:rPr>
                <w:rFonts w:ascii="Museo 300" w:hAnsi="Museo 300" w:cs="Arial"/>
                <w:b/>
                <w:sz w:val="16"/>
                <w:szCs w:val="16"/>
                <w:lang w:val="pt-BR"/>
              </w:rPr>
            </w:pPr>
            <w:r w:rsidRPr="00FF7F2E">
              <w:rPr>
                <w:rFonts w:ascii="Museo 300" w:hAnsi="Museo 300" w:cs="Arial"/>
                <w:b/>
                <w:sz w:val="16"/>
                <w:szCs w:val="16"/>
                <w:lang w:val="pt-BR"/>
              </w:rPr>
              <w:t>6.00</w:t>
            </w:r>
          </w:p>
        </w:tc>
        <w:tc>
          <w:tcPr>
            <w:tcW w:w="585" w:type="dxa"/>
            <w:gridSpan w:val="2"/>
            <w:tcBorders>
              <w:top w:val="single" w:sz="4" w:space="0" w:color="auto"/>
              <w:left w:val="single" w:sz="4" w:space="0" w:color="auto"/>
              <w:bottom w:val="single" w:sz="4" w:space="0" w:color="auto"/>
              <w:right w:val="single" w:sz="4" w:space="0" w:color="auto"/>
            </w:tcBorders>
            <w:vAlign w:val="center"/>
          </w:tcPr>
          <w:p w14:paraId="3EE04193" w14:textId="77777777" w:rsidR="003142DE" w:rsidRPr="00FF7F2E" w:rsidRDefault="003142DE" w:rsidP="003142DE">
            <w:pPr>
              <w:jc w:val="center"/>
              <w:rPr>
                <w:rFonts w:ascii="Museo 300" w:hAnsi="Museo 300" w:cs="Arial"/>
                <w:b/>
                <w:sz w:val="16"/>
                <w:szCs w:val="16"/>
                <w:lang w:val="pt-BR"/>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C407EB1" w14:textId="77777777" w:rsidR="003142DE" w:rsidRPr="00FF7F2E" w:rsidRDefault="003142DE" w:rsidP="003142DE">
            <w:pPr>
              <w:jc w:val="center"/>
              <w:rPr>
                <w:rFonts w:ascii="Museo 300" w:hAnsi="Museo 300" w:cs="Arial"/>
                <w:b/>
                <w:sz w:val="16"/>
                <w:szCs w:val="16"/>
                <w:lang w:val="pt-BR"/>
              </w:rPr>
            </w:pPr>
            <w:r>
              <w:rPr>
                <w:rFonts w:ascii="Museo 300" w:hAnsi="Museo 300" w:cs="Arial"/>
                <w:b/>
                <w:sz w:val="16"/>
                <w:szCs w:val="16"/>
                <w:lang w:val="pt-BR"/>
              </w:rPr>
              <w:t>4</w:t>
            </w:r>
            <w:r w:rsidRPr="00FF7F2E">
              <w:rPr>
                <w:rFonts w:ascii="Museo 300" w:hAnsi="Museo 300" w:cs="Arial"/>
                <w:b/>
                <w:sz w:val="16"/>
                <w:szCs w:val="16"/>
                <w:lang w:val="pt-BR"/>
              </w:rPr>
              <w:t>.00</w:t>
            </w:r>
          </w:p>
        </w:tc>
        <w:tc>
          <w:tcPr>
            <w:tcW w:w="1418" w:type="dxa"/>
            <w:gridSpan w:val="2"/>
            <w:tcBorders>
              <w:top w:val="single" w:sz="4" w:space="0" w:color="auto"/>
              <w:left w:val="single" w:sz="4" w:space="0" w:color="auto"/>
              <w:bottom w:val="single" w:sz="4" w:space="0" w:color="auto"/>
              <w:right w:val="single" w:sz="4" w:space="0" w:color="auto"/>
            </w:tcBorders>
          </w:tcPr>
          <w:p w14:paraId="1149216C" w14:textId="77777777" w:rsidR="003142DE" w:rsidRPr="00FF7F2E" w:rsidRDefault="003142DE" w:rsidP="003142DE">
            <w:pPr>
              <w:jc w:val="center"/>
              <w:rPr>
                <w:rFonts w:ascii="Museo 300" w:hAnsi="Museo 300" w:cs="Arial"/>
                <w:sz w:val="16"/>
                <w:szCs w:val="16"/>
                <w:highlight w:val="yellow"/>
                <w:lang w:val="pt-BR"/>
              </w:rPr>
            </w:pPr>
          </w:p>
        </w:tc>
      </w:tr>
      <w:tr w:rsidR="003142DE" w:rsidRPr="00FF7F2E" w14:paraId="38262C68" w14:textId="77777777" w:rsidTr="003142DE">
        <w:trPr>
          <w:trHeight w:val="279"/>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40406" w14:textId="77777777" w:rsidR="003142DE" w:rsidRPr="00FF7F2E" w:rsidRDefault="003142DE" w:rsidP="003142DE">
            <w:pPr>
              <w:jc w:val="both"/>
              <w:rPr>
                <w:rFonts w:ascii="Museo 300" w:eastAsia="Calibri" w:hAnsi="Museo 300" w:cs="Arial"/>
                <w:color w:val="000000"/>
                <w:sz w:val="16"/>
                <w:szCs w:val="16"/>
              </w:rPr>
            </w:pPr>
            <w:r w:rsidRPr="00FF7F2E">
              <w:rPr>
                <w:rFonts w:ascii="Museo 300" w:hAnsi="Museo 300"/>
                <w:b/>
                <w:bCs/>
                <w:color w:val="000000"/>
                <w:sz w:val="16"/>
                <w:szCs w:val="16"/>
              </w:rPr>
              <w:t>Rapidez de la empresa en atender consultas y capacidad resolutiva</w:t>
            </w:r>
          </w:p>
        </w:tc>
        <w:tc>
          <w:tcPr>
            <w:tcW w:w="850" w:type="dxa"/>
            <w:tcBorders>
              <w:top w:val="single" w:sz="4" w:space="0" w:color="auto"/>
              <w:left w:val="single" w:sz="4" w:space="0" w:color="auto"/>
              <w:right w:val="single" w:sz="4" w:space="0" w:color="auto"/>
            </w:tcBorders>
            <w:vAlign w:val="center"/>
          </w:tcPr>
          <w:p w14:paraId="224B5D88" w14:textId="77777777" w:rsidR="003142DE" w:rsidRPr="00FF7F2E" w:rsidRDefault="003142DE" w:rsidP="003142DE">
            <w:pPr>
              <w:jc w:val="center"/>
              <w:rPr>
                <w:rFonts w:ascii="Museo 300" w:hAnsi="Museo 300" w:cs="Arial"/>
                <w:b/>
                <w:sz w:val="16"/>
                <w:szCs w:val="16"/>
                <w:lang w:val="pt-BR"/>
              </w:rPr>
            </w:pPr>
            <w:r w:rsidRPr="00FF7F2E">
              <w:rPr>
                <w:rFonts w:ascii="Museo 300" w:hAnsi="Museo 300" w:cs="Arial"/>
                <w:b/>
                <w:sz w:val="16"/>
                <w:szCs w:val="16"/>
                <w:lang w:val="pt-BR"/>
              </w:rPr>
              <w:t>6.00</w:t>
            </w:r>
          </w:p>
        </w:tc>
        <w:tc>
          <w:tcPr>
            <w:tcW w:w="585" w:type="dxa"/>
            <w:gridSpan w:val="2"/>
            <w:tcBorders>
              <w:top w:val="single" w:sz="4" w:space="0" w:color="auto"/>
              <w:left w:val="single" w:sz="4" w:space="0" w:color="auto"/>
              <w:right w:val="single" w:sz="4" w:space="0" w:color="auto"/>
            </w:tcBorders>
            <w:vAlign w:val="center"/>
          </w:tcPr>
          <w:p w14:paraId="404FEDEB" w14:textId="77777777" w:rsidR="003142DE" w:rsidRPr="00FF7F2E" w:rsidRDefault="003142DE" w:rsidP="003142DE">
            <w:pPr>
              <w:jc w:val="center"/>
              <w:rPr>
                <w:rFonts w:ascii="Museo 300" w:hAnsi="Museo 300" w:cs="Arial"/>
                <w:b/>
                <w:sz w:val="16"/>
                <w:szCs w:val="16"/>
                <w:lang w:val="pt-BR"/>
              </w:rPr>
            </w:pPr>
          </w:p>
        </w:tc>
        <w:tc>
          <w:tcPr>
            <w:tcW w:w="709" w:type="dxa"/>
            <w:gridSpan w:val="2"/>
            <w:tcBorders>
              <w:top w:val="single" w:sz="4" w:space="0" w:color="auto"/>
              <w:left w:val="single" w:sz="4" w:space="0" w:color="auto"/>
              <w:right w:val="single" w:sz="4" w:space="0" w:color="auto"/>
            </w:tcBorders>
            <w:vAlign w:val="center"/>
          </w:tcPr>
          <w:p w14:paraId="55671D19" w14:textId="77777777" w:rsidR="003142DE" w:rsidRPr="00FF7F2E" w:rsidRDefault="003142DE" w:rsidP="003142DE">
            <w:pPr>
              <w:jc w:val="center"/>
              <w:rPr>
                <w:rFonts w:ascii="Museo 300" w:hAnsi="Museo 300" w:cs="Arial"/>
                <w:b/>
                <w:sz w:val="16"/>
                <w:szCs w:val="16"/>
                <w:lang w:val="pt-BR"/>
              </w:rPr>
            </w:pPr>
            <w:r>
              <w:rPr>
                <w:rFonts w:ascii="Museo 300" w:hAnsi="Museo 300" w:cs="Arial"/>
                <w:b/>
                <w:sz w:val="16"/>
                <w:szCs w:val="16"/>
                <w:lang w:val="pt-BR"/>
              </w:rPr>
              <w:t>4</w:t>
            </w:r>
            <w:r w:rsidRPr="00FF7F2E">
              <w:rPr>
                <w:rFonts w:ascii="Museo 300" w:hAnsi="Museo 300" w:cs="Arial"/>
                <w:b/>
                <w:sz w:val="16"/>
                <w:szCs w:val="16"/>
                <w:lang w:val="pt-BR"/>
              </w:rPr>
              <w:t>.00</w:t>
            </w:r>
          </w:p>
        </w:tc>
        <w:tc>
          <w:tcPr>
            <w:tcW w:w="1418" w:type="dxa"/>
            <w:gridSpan w:val="2"/>
            <w:tcBorders>
              <w:top w:val="single" w:sz="4" w:space="0" w:color="auto"/>
              <w:left w:val="single" w:sz="4" w:space="0" w:color="auto"/>
              <w:right w:val="single" w:sz="4" w:space="0" w:color="auto"/>
            </w:tcBorders>
          </w:tcPr>
          <w:p w14:paraId="6FD421EB" w14:textId="77777777" w:rsidR="003142DE" w:rsidRPr="00FF7F2E" w:rsidRDefault="003142DE" w:rsidP="003142DE">
            <w:pPr>
              <w:jc w:val="center"/>
              <w:rPr>
                <w:rFonts w:ascii="Museo 300" w:hAnsi="Museo 300" w:cs="Arial"/>
                <w:sz w:val="16"/>
                <w:szCs w:val="16"/>
                <w:highlight w:val="yellow"/>
                <w:lang w:val="pt-BR"/>
              </w:rPr>
            </w:pPr>
          </w:p>
        </w:tc>
      </w:tr>
      <w:tr w:rsidR="003142DE" w:rsidRPr="00FF7F2E" w14:paraId="451A5EC2" w14:textId="77777777" w:rsidTr="003142DE">
        <w:trPr>
          <w:trHeight w:val="279"/>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26B52" w14:textId="77777777" w:rsidR="003142DE" w:rsidRPr="00FF7F2E" w:rsidRDefault="003142DE" w:rsidP="003142DE">
            <w:pPr>
              <w:jc w:val="both"/>
              <w:rPr>
                <w:rFonts w:ascii="Museo 300" w:eastAsia="Calibri" w:hAnsi="Museo 300" w:cs="Arial"/>
                <w:b/>
                <w:color w:val="000000"/>
                <w:sz w:val="16"/>
                <w:szCs w:val="16"/>
              </w:rPr>
            </w:pPr>
            <w:r w:rsidRPr="00FF7F2E">
              <w:rPr>
                <w:rFonts w:ascii="Museo 300" w:eastAsia="Calibri" w:hAnsi="Museo 300" w:cs="Arial"/>
                <w:b/>
                <w:color w:val="000000"/>
                <w:sz w:val="16"/>
                <w:szCs w:val="16"/>
              </w:rPr>
              <w:t>Calidad en el servicio en pista en las diferentes gasolineras en donde se presta el servicio (amabilidad, presentación, tiempo para prestar el servicio)</w:t>
            </w:r>
          </w:p>
        </w:tc>
        <w:tc>
          <w:tcPr>
            <w:tcW w:w="850" w:type="dxa"/>
            <w:tcBorders>
              <w:top w:val="single" w:sz="4" w:space="0" w:color="auto"/>
              <w:left w:val="single" w:sz="4" w:space="0" w:color="auto"/>
              <w:right w:val="single" w:sz="4" w:space="0" w:color="auto"/>
            </w:tcBorders>
            <w:vAlign w:val="center"/>
          </w:tcPr>
          <w:p w14:paraId="455C04F3" w14:textId="77777777" w:rsidR="003142DE" w:rsidRPr="00FF7F2E" w:rsidRDefault="003142DE" w:rsidP="003142DE">
            <w:pPr>
              <w:jc w:val="center"/>
              <w:rPr>
                <w:rFonts w:ascii="Museo 300" w:hAnsi="Museo 300" w:cs="Arial"/>
                <w:b/>
                <w:sz w:val="16"/>
                <w:szCs w:val="16"/>
                <w:lang w:val="pt-BR"/>
              </w:rPr>
            </w:pPr>
          </w:p>
          <w:p w14:paraId="7636C826" w14:textId="77777777" w:rsidR="003142DE" w:rsidRPr="00FF7F2E" w:rsidRDefault="003142DE" w:rsidP="003142DE">
            <w:pPr>
              <w:jc w:val="center"/>
              <w:rPr>
                <w:rFonts w:ascii="Museo 300" w:hAnsi="Museo 300" w:cs="Arial"/>
                <w:b/>
                <w:sz w:val="16"/>
                <w:szCs w:val="16"/>
                <w:lang w:val="pt-BR"/>
              </w:rPr>
            </w:pPr>
            <w:r w:rsidRPr="00FF7F2E">
              <w:rPr>
                <w:rFonts w:ascii="Museo 300" w:hAnsi="Museo 300" w:cs="Arial"/>
                <w:b/>
                <w:sz w:val="16"/>
                <w:szCs w:val="16"/>
                <w:lang w:val="pt-BR"/>
              </w:rPr>
              <w:t>6.00</w:t>
            </w:r>
          </w:p>
        </w:tc>
        <w:tc>
          <w:tcPr>
            <w:tcW w:w="585" w:type="dxa"/>
            <w:gridSpan w:val="2"/>
            <w:tcBorders>
              <w:top w:val="single" w:sz="4" w:space="0" w:color="auto"/>
              <w:left w:val="single" w:sz="4" w:space="0" w:color="auto"/>
              <w:right w:val="single" w:sz="4" w:space="0" w:color="auto"/>
            </w:tcBorders>
            <w:vAlign w:val="center"/>
          </w:tcPr>
          <w:p w14:paraId="2EA94CE5" w14:textId="77777777" w:rsidR="003142DE" w:rsidRPr="00FF7F2E" w:rsidRDefault="003142DE" w:rsidP="003142DE">
            <w:pPr>
              <w:jc w:val="center"/>
              <w:rPr>
                <w:rFonts w:ascii="Museo 300" w:hAnsi="Museo 300" w:cs="Arial"/>
                <w:sz w:val="16"/>
                <w:szCs w:val="16"/>
                <w:lang w:val="pt-BR"/>
              </w:rPr>
            </w:pPr>
          </w:p>
        </w:tc>
        <w:tc>
          <w:tcPr>
            <w:tcW w:w="709" w:type="dxa"/>
            <w:gridSpan w:val="2"/>
            <w:tcBorders>
              <w:top w:val="single" w:sz="4" w:space="0" w:color="auto"/>
              <w:left w:val="single" w:sz="4" w:space="0" w:color="auto"/>
              <w:right w:val="single" w:sz="4" w:space="0" w:color="auto"/>
            </w:tcBorders>
            <w:vAlign w:val="center"/>
          </w:tcPr>
          <w:p w14:paraId="2FF7C708" w14:textId="77777777" w:rsidR="003142DE" w:rsidRPr="00FF7F2E" w:rsidRDefault="003142DE" w:rsidP="003142DE">
            <w:pPr>
              <w:jc w:val="center"/>
              <w:rPr>
                <w:rFonts w:ascii="Museo 300" w:hAnsi="Museo 300" w:cs="Arial"/>
                <w:b/>
                <w:sz w:val="16"/>
                <w:szCs w:val="16"/>
                <w:lang w:val="pt-BR"/>
              </w:rPr>
            </w:pPr>
          </w:p>
          <w:p w14:paraId="4F9B4F94" w14:textId="77777777" w:rsidR="003142DE" w:rsidRPr="00FF7F2E" w:rsidRDefault="003142DE" w:rsidP="003142DE">
            <w:pPr>
              <w:jc w:val="center"/>
              <w:rPr>
                <w:rFonts w:ascii="Museo 300" w:hAnsi="Museo 300" w:cs="Arial"/>
                <w:b/>
                <w:sz w:val="16"/>
                <w:szCs w:val="16"/>
                <w:lang w:val="pt-BR"/>
              </w:rPr>
            </w:pPr>
            <w:r>
              <w:rPr>
                <w:rFonts w:ascii="Museo 300" w:hAnsi="Museo 300" w:cs="Arial"/>
                <w:b/>
                <w:sz w:val="16"/>
                <w:szCs w:val="16"/>
                <w:lang w:val="pt-BR"/>
              </w:rPr>
              <w:t>4</w:t>
            </w:r>
            <w:r w:rsidRPr="00FF7F2E">
              <w:rPr>
                <w:rFonts w:ascii="Museo 300" w:hAnsi="Museo 300" w:cs="Arial"/>
                <w:b/>
                <w:sz w:val="16"/>
                <w:szCs w:val="16"/>
                <w:lang w:val="pt-BR"/>
              </w:rPr>
              <w:t>.00</w:t>
            </w:r>
          </w:p>
        </w:tc>
        <w:tc>
          <w:tcPr>
            <w:tcW w:w="1418" w:type="dxa"/>
            <w:gridSpan w:val="2"/>
            <w:tcBorders>
              <w:top w:val="single" w:sz="4" w:space="0" w:color="auto"/>
              <w:left w:val="single" w:sz="4" w:space="0" w:color="auto"/>
              <w:right w:val="single" w:sz="4" w:space="0" w:color="auto"/>
            </w:tcBorders>
          </w:tcPr>
          <w:p w14:paraId="1448BA28" w14:textId="77777777" w:rsidR="003142DE" w:rsidRPr="00FF7F2E" w:rsidRDefault="003142DE" w:rsidP="003142DE">
            <w:pPr>
              <w:jc w:val="center"/>
              <w:rPr>
                <w:rFonts w:ascii="Museo 300" w:hAnsi="Museo 300" w:cs="Arial"/>
                <w:sz w:val="16"/>
                <w:szCs w:val="16"/>
                <w:highlight w:val="yellow"/>
                <w:lang w:val="pt-BR"/>
              </w:rPr>
            </w:pPr>
          </w:p>
        </w:tc>
      </w:tr>
      <w:tr w:rsidR="003142DE" w:rsidRPr="00FF7F2E" w14:paraId="5295B074" w14:textId="77777777" w:rsidTr="003142DE">
        <w:trPr>
          <w:gridAfter w:val="1"/>
          <w:wAfter w:w="18" w:type="dxa"/>
          <w:trHeight w:val="262"/>
        </w:trPr>
        <w:tc>
          <w:tcPr>
            <w:tcW w:w="5382" w:type="dxa"/>
            <w:tcBorders>
              <w:top w:val="single" w:sz="4" w:space="0" w:color="auto"/>
              <w:left w:val="single" w:sz="4" w:space="0" w:color="auto"/>
              <w:bottom w:val="single" w:sz="4" w:space="0" w:color="auto"/>
              <w:right w:val="single" w:sz="4" w:space="0" w:color="auto"/>
            </w:tcBorders>
            <w:shd w:val="clear" w:color="auto" w:fill="auto"/>
            <w:noWrap/>
          </w:tcPr>
          <w:p w14:paraId="1FB2043B" w14:textId="77777777" w:rsidR="003142DE" w:rsidRPr="00FF7F2E" w:rsidRDefault="003142DE" w:rsidP="003142DE">
            <w:pPr>
              <w:rPr>
                <w:rFonts w:ascii="Museo 300" w:hAnsi="Museo 300"/>
                <w:b/>
                <w:sz w:val="16"/>
                <w:szCs w:val="16"/>
              </w:rPr>
            </w:pPr>
            <w:r w:rsidRPr="00FF7F2E">
              <w:rPr>
                <w:rFonts w:ascii="Museo 300" w:hAnsi="Museo 300"/>
                <w:b/>
                <w:sz w:val="16"/>
                <w:szCs w:val="16"/>
              </w:rPr>
              <w:t>CALIFICACION BUENA</w:t>
            </w:r>
          </w:p>
        </w:tc>
        <w:tc>
          <w:tcPr>
            <w:tcW w:w="1417" w:type="dxa"/>
            <w:gridSpan w:val="2"/>
            <w:tcBorders>
              <w:left w:val="single" w:sz="4" w:space="0" w:color="auto"/>
              <w:right w:val="single" w:sz="4" w:space="0" w:color="auto"/>
            </w:tcBorders>
            <w:vAlign w:val="center"/>
          </w:tcPr>
          <w:p w14:paraId="0B59176A" w14:textId="77777777" w:rsidR="003142DE" w:rsidRPr="00FF7F2E" w:rsidRDefault="003142DE" w:rsidP="003142DE">
            <w:pPr>
              <w:jc w:val="center"/>
              <w:rPr>
                <w:rFonts w:ascii="Museo 300" w:hAnsi="Museo 300" w:cs="Arial"/>
                <w:sz w:val="16"/>
                <w:szCs w:val="16"/>
              </w:rPr>
            </w:pPr>
            <w:r w:rsidRPr="00FF7F2E">
              <w:rPr>
                <w:rFonts w:ascii="Museo 300" w:hAnsi="Museo 300" w:cs="Arial"/>
                <w:b/>
                <w:sz w:val="16"/>
                <w:szCs w:val="16"/>
              </w:rPr>
              <w:t>13.50</w:t>
            </w:r>
          </w:p>
        </w:tc>
        <w:tc>
          <w:tcPr>
            <w:tcW w:w="709" w:type="dxa"/>
            <w:gridSpan w:val="2"/>
            <w:tcBorders>
              <w:left w:val="single" w:sz="4" w:space="0" w:color="auto"/>
              <w:right w:val="single" w:sz="4" w:space="0" w:color="auto"/>
            </w:tcBorders>
            <w:vAlign w:val="center"/>
          </w:tcPr>
          <w:p w14:paraId="73E3F806" w14:textId="77777777" w:rsidR="003142DE" w:rsidRPr="00FF7F2E" w:rsidRDefault="003142DE" w:rsidP="003142DE">
            <w:pPr>
              <w:jc w:val="center"/>
              <w:rPr>
                <w:rFonts w:ascii="Museo 300" w:hAnsi="Museo 300" w:cs="Arial"/>
                <w:b/>
                <w:sz w:val="16"/>
                <w:szCs w:val="16"/>
                <w:highlight w:val="yellow"/>
              </w:rPr>
            </w:pPr>
          </w:p>
        </w:tc>
        <w:tc>
          <w:tcPr>
            <w:tcW w:w="1418" w:type="dxa"/>
            <w:gridSpan w:val="2"/>
            <w:tcBorders>
              <w:left w:val="single" w:sz="4" w:space="0" w:color="auto"/>
              <w:right w:val="single" w:sz="4" w:space="0" w:color="auto"/>
            </w:tcBorders>
            <w:vAlign w:val="center"/>
          </w:tcPr>
          <w:p w14:paraId="0BAEF911" w14:textId="77777777" w:rsidR="003142DE" w:rsidRPr="00FF7F2E" w:rsidRDefault="003142DE" w:rsidP="003142DE">
            <w:pPr>
              <w:jc w:val="center"/>
              <w:rPr>
                <w:rFonts w:ascii="Museo 300" w:hAnsi="Museo 300" w:cs="Arial"/>
                <w:b/>
                <w:sz w:val="16"/>
                <w:szCs w:val="16"/>
                <w:highlight w:val="yellow"/>
              </w:rPr>
            </w:pPr>
          </w:p>
        </w:tc>
      </w:tr>
      <w:tr w:rsidR="003142DE" w:rsidRPr="00FF7F2E" w14:paraId="7A09B468" w14:textId="77777777" w:rsidTr="003142DE">
        <w:trPr>
          <w:trHeight w:val="261"/>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F4395" w14:textId="77777777" w:rsidR="003142DE" w:rsidRPr="00FF7F2E" w:rsidRDefault="003142DE" w:rsidP="003142DE">
            <w:pPr>
              <w:jc w:val="both"/>
              <w:rPr>
                <w:rFonts w:ascii="Museo 300" w:eastAsia="Calibri" w:hAnsi="Museo 300" w:cs="Arial"/>
                <w:color w:val="000000"/>
                <w:sz w:val="16"/>
                <w:szCs w:val="16"/>
              </w:rPr>
            </w:pPr>
            <w:r w:rsidRPr="00FF7F2E">
              <w:rPr>
                <w:rFonts w:ascii="Museo 300" w:hAnsi="Museo 300"/>
                <w:b/>
                <w:bCs/>
                <w:color w:val="000000"/>
                <w:sz w:val="16"/>
                <w:szCs w:val="16"/>
              </w:rPr>
              <w:t>Nivel de satisfacción en la atención recibida</w:t>
            </w:r>
          </w:p>
        </w:tc>
        <w:tc>
          <w:tcPr>
            <w:tcW w:w="850" w:type="dxa"/>
            <w:tcBorders>
              <w:left w:val="single" w:sz="4" w:space="0" w:color="auto"/>
              <w:right w:val="single" w:sz="4" w:space="0" w:color="auto"/>
            </w:tcBorders>
            <w:vAlign w:val="center"/>
          </w:tcPr>
          <w:p w14:paraId="1FF0851F" w14:textId="77777777" w:rsidR="003142DE" w:rsidRPr="00FF7F2E" w:rsidRDefault="003142DE" w:rsidP="003142DE">
            <w:pPr>
              <w:jc w:val="center"/>
              <w:rPr>
                <w:rFonts w:ascii="Museo 300" w:hAnsi="Museo 300"/>
                <w:b/>
                <w:sz w:val="16"/>
                <w:szCs w:val="16"/>
              </w:rPr>
            </w:pPr>
          </w:p>
          <w:p w14:paraId="692FAF81" w14:textId="77777777" w:rsidR="003142DE" w:rsidRPr="00FF7F2E" w:rsidRDefault="003142DE" w:rsidP="003142DE">
            <w:pPr>
              <w:jc w:val="center"/>
              <w:rPr>
                <w:rFonts w:ascii="Museo 300" w:hAnsi="Museo 300"/>
                <w:b/>
                <w:sz w:val="16"/>
                <w:szCs w:val="16"/>
              </w:rPr>
            </w:pPr>
            <w:r w:rsidRPr="00FF7F2E">
              <w:rPr>
                <w:rFonts w:ascii="Museo 300" w:hAnsi="Museo 300"/>
                <w:b/>
                <w:sz w:val="16"/>
                <w:szCs w:val="16"/>
              </w:rPr>
              <w:t>4.50</w:t>
            </w:r>
          </w:p>
        </w:tc>
        <w:tc>
          <w:tcPr>
            <w:tcW w:w="585" w:type="dxa"/>
            <w:gridSpan w:val="2"/>
            <w:tcBorders>
              <w:left w:val="single" w:sz="4" w:space="0" w:color="auto"/>
              <w:right w:val="single" w:sz="4" w:space="0" w:color="auto"/>
            </w:tcBorders>
            <w:vAlign w:val="center"/>
          </w:tcPr>
          <w:p w14:paraId="656CDF5F" w14:textId="77777777" w:rsidR="003142DE" w:rsidRPr="00FF7F2E" w:rsidRDefault="003142DE" w:rsidP="003142DE">
            <w:pPr>
              <w:jc w:val="center"/>
              <w:rPr>
                <w:rFonts w:ascii="Museo 300" w:hAnsi="Museo 300"/>
                <w:sz w:val="16"/>
                <w:szCs w:val="16"/>
              </w:rPr>
            </w:pPr>
          </w:p>
        </w:tc>
        <w:tc>
          <w:tcPr>
            <w:tcW w:w="709" w:type="dxa"/>
            <w:gridSpan w:val="2"/>
            <w:tcBorders>
              <w:left w:val="single" w:sz="4" w:space="0" w:color="auto"/>
              <w:right w:val="single" w:sz="4" w:space="0" w:color="auto"/>
            </w:tcBorders>
            <w:vAlign w:val="center"/>
          </w:tcPr>
          <w:p w14:paraId="1CC234DA" w14:textId="77777777" w:rsidR="003142DE" w:rsidRPr="00FF7F2E" w:rsidRDefault="003142DE" w:rsidP="003142DE">
            <w:pPr>
              <w:jc w:val="center"/>
              <w:rPr>
                <w:rFonts w:ascii="Museo 300" w:hAnsi="Museo 300" w:cs="Arial"/>
                <w:sz w:val="16"/>
                <w:szCs w:val="16"/>
                <w:highlight w:val="yellow"/>
              </w:rPr>
            </w:pPr>
          </w:p>
        </w:tc>
        <w:tc>
          <w:tcPr>
            <w:tcW w:w="1418" w:type="dxa"/>
            <w:gridSpan w:val="2"/>
            <w:tcBorders>
              <w:left w:val="single" w:sz="4" w:space="0" w:color="auto"/>
              <w:right w:val="single" w:sz="4" w:space="0" w:color="auto"/>
            </w:tcBorders>
          </w:tcPr>
          <w:p w14:paraId="617253E7" w14:textId="77777777" w:rsidR="003142DE" w:rsidRPr="00FF7F2E" w:rsidRDefault="003142DE" w:rsidP="003142DE">
            <w:pPr>
              <w:jc w:val="center"/>
              <w:rPr>
                <w:rFonts w:ascii="Museo 300" w:hAnsi="Museo 300" w:cs="Arial"/>
                <w:sz w:val="16"/>
                <w:szCs w:val="16"/>
                <w:highlight w:val="yellow"/>
              </w:rPr>
            </w:pPr>
          </w:p>
        </w:tc>
      </w:tr>
      <w:tr w:rsidR="003142DE" w:rsidRPr="00FF7F2E" w14:paraId="536EEB26" w14:textId="77777777" w:rsidTr="003142DE">
        <w:trPr>
          <w:trHeight w:val="295"/>
        </w:trPr>
        <w:tc>
          <w:tcPr>
            <w:tcW w:w="5382" w:type="dxa"/>
            <w:tcBorders>
              <w:top w:val="single" w:sz="4" w:space="0" w:color="auto"/>
              <w:left w:val="single" w:sz="4" w:space="0" w:color="auto"/>
              <w:bottom w:val="single" w:sz="4" w:space="0" w:color="auto"/>
              <w:right w:val="single" w:sz="4" w:space="0" w:color="auto"/>
            </w:tcBorders>
            <w:shd w:val="clear" w:color="auto" w:fill="FFFFFF"/>
            <w:vAlign w:val="center"/>
          </w:tcPr>
          <w:p w14:paraId="615B04C6" w14:textId="77777777" w:rsidR="003142DE" w:rsidRPr="00FF7F2E" w:rsidRDefault="003142DE" w:rsidP="003142DE">
            <w:pPr>
              <w:jc w:val="both"/>
              <w:rPr>
                <w:rFonts w:ascii="Museo 300" w:eastAsia="Calibri" w:hAnsi="Museo 300" w:cs="Arial"/>
                <w:color w:val="000000"/>
                <w:sz w:val="16"/>
                <w:szCs w:val="16"/>
              </w:rPr>
            </w:pPr>
            <w:r w:rsidRPr="00FF7F2E">
              <w:rPr>
                <w:rFonts w:ascii="Museo 300" w:hAnsi="Museo 300"/>
                <w:b/>
                <w:bCs/>
                <w:color w:val="000000"/>
                <w:sz w:val="16"/>
                <w:szCs w:val="16"/>
              </w:rPr>
              <w:t>Rapidez de la empresa en atender consultas y capacidad resolutiva</w:t>
            </w:r>
          </w:p>
        </w:tc>
        <w:tc>
          <w:tcPr>
            <w:tcW w:w="850" w:type="dxa"/>
            <w:tcBorders>
              <w:left w:val="single" w:sz="4" w:space="0" w:color="auto"/>
              <w:right w:val="single" w:sz="4" w:space="0" w:color="auto"/>
            </w:tcBorders>
            <w:shd w:val="clear" w:color="auto" w:fill="FFFFFF"/>
            <w:vAlign w:val="center"/>
          </w:tcPr>
          <w:p w14:paraId="7BD2F7AB" w14:textId="77777777" w:rsidR="003142DE" w:rsidRPr="00FF7F2E" w:rsidRDefault="003142DE" w:rsidP="003142DE">
            <w:pPr>
              <w:jc w:val="center"/>
              <w:rPr>
                <w:rFonts w:ascii="Museo 300" w:hAnsi="Museo 300" w:cs="Arial"/>
                <w:b/>
                <w:bCs/>
                <w:sz w:val="16"/>
                <w:szCs w:val="16"/>
              </w:rPr>
            </w:pPr>
          </w:p>
          <w:p w14:paraId="67744FDB" w14:textId="77777777" w:rsidR="003142DE" w:rsidRPr="00FF7F2E" w:rsidRDefault="003142DE" w:rsidP="003142DE">
            <w:pPr>
              <w:jc w:val="center"/>
              <w:rPr>
                <w:rFonts w:ascii="Museo 300" w:hAnsi="Museo 300" w:cs="Arial"/>
                <w:b/>
                <w:bCs/>
                <w:sz w:val="16"/>
                <w:szCs w:val="16"/>
              </w:rPr>
            </w:pPr>
            <w:r w:rsidRPr="00FF7F2E">
              <w:rPr>
                <w:rFonts w:ascii="Museo 300" w:hAnsi="Museo 300" w:cs="Arial"/>
                <w:b/>
                <w:bCs/>
                <w:sz w:val="16"/>
                <w:szCs w:val="16"/>
              </w:rPr>
              <w:t>4.50</w:t>
            </w:r>
          </w:p>
        </w:tc>
        <w:tc>
          <w:tcPr>
            <w:tcW w:w="585" w:type="dxa"/>
            <w:gridSpan w:val="2"/>
            <w:tcBorders>
              <w:left w:val="single" w:sz="4" w:space="0" w:color="auto"/>
              <w:right w:val="single" w:sz="4" w:space="0" w:color="auto"/>
            </w:tcBorders>
            <w:shd w:val="clear" w:color="auto" w:fill="FFFFFF"/>
            <w:vAlign w:val="center"/>
          </w:tcPr>
          <w:p w14:paraId="742884C2" w14:textId="77777777" w:rsidR="003142DE" w:rsidRPr="00FF7F2E" w:rsidRDefault="003142DE" w:rsidP="003142DE">
            <w:pPr>
              <w:jc w:val="center"/>
              <w:rPr>
                <w:rFonts w:ascii="Museo 300" w:hAnsi="Museo 300" w:cs="Arial"/>
                <w:bCs/>
                <w:sz w:val="16"/>
                <w:szCs w:val="16"/>
              </w:rPr>
            </w:pPr>
          </w:p>
        </w:tc>
        <w:tc>
          <w:tcPr>
            <w:tcW w:w="709" w:type="dxa"/>
            <w:gridSpan w:val="2"/>
            <w:tcBorders>
              <w:left w:val="single" w:sz="4" w:space="0" w:color="auto"/>
              <w:right w:val="single" w:sz="4" w:space="0" w:color="auto"/>
            </w:tcBorders>
            <w:shd w:val="clear" w:color="auto" w:fill="FFFFFF"/>
            <w:vAlign w:val="center"/>
          </w:tcPr>
          <w:p w14:paraId="5179FE83" w14:textId="77777777" w:rsidR="003142DE" w:rsidRPr="00FF7F2E" w:rsidRDefault="003142DE" w:rsidP="003142DE">
            <w:pPr>
              <w:jc w:val="center"/>
              <w:rPr>
                <w:rFonts w:ascii="Museo 300" w:hAnsi="Museo 300"/>
                <w:sz w:val="16"/>
                <w:szCs w:val="16"/>
                <w:highlight w:val="yellow"/>
              </w:rPr>
            </w:pPr>
          </w:p>
        </w:tc>
        <w:tc>
          <w:tcPr>
            <w:tcW w:w="1418" w:type="dxa"/>
            <w:gridSpan w:val="2"/>
            <w:tcBorders>
              <w:left w:val="single" w:sz="4" w:space="0" w:color="auto"/>
              <w:right w:val="single" w:sz="4" w:space="0" w:color="auto"/>
            </w:tcBorders>
            <w:shd w:val="clear" w:color="auto" w:fill="FFFFFF"/>
          </w:tcPr>
          <w:p w14:paraId="5025C121" w14:textId="77777777" w:rsidR="003142DE" w:rsidRPr="00FF7F2E" w:rsidRDefault="003142DE" w:rsidP="003142DE">
            <w:pPr>
              <w:jc w:val="center"/>
              <w:rPr>
                <w:rFonts w:ascii="Museo 300" w:hAnsi="Museo 300"/>
                <w:sz w:val="16"/>
                <w:szCs w:val="16"/>
                <w:highlight w:val="yellow"/>
              </w:rPr>
            </w:pPr>
          </w:p>
        </w:tc>
      </w:tr>
      <w:tr w:rsidR="003142DE" w:rsidRPr="00FF7F2E" w14:paraId="6414F39D" w14:textId="77777777" w:rsidTr="003142DE">
        <w:trPr>
          <w:trHeight w:val="225"/>
        </w:trPr>
        <w:tc>
          <w:tcPr>
            <w:tcW w:w="5382" w:type="dxa"/>
            <w:tcBorders>
              <w:top w:val="single" w:sz="4" w:space="0" w:color="auto"/>
              <w:left w:val="single" w:sz="4" w:space="0" w:color="auto"/>
              <w:bottom w:val="single" w:sz="4" w:space="0" w:color="auto"/>
              <w:right w:val="single" w:sz="4" w:space="0" w:color="auto"/>
            </w:tcBorders>
            <w:shd w:val="clear" w:color="auto" w:fill="FFFFFF"/>
            <w:vAlign w:val="center"/>
          </w:tcPr>
          <w:p w14:paraId="613FFAAD" w14:textId="77777777" w:rsidR="003142DE" w:rsidRPr="00FF7F2E" w:rsidRDefault="003142DE" w:rsidP="003142DE">
            <w:pPr>
              <w:jc w:val="both"/>
              <w:rPr>
                <w:rFonts w:ascii="Museo 300" w:eastAsia="Calibri" w:hAnsi="Museo 300" w:cs="Arial"/>
                <w:b/>
                <w:color w:val="000000"/>
                <w:sz w:val="16"/>
                <w:szCs w:val="16"/>
              </w:rPr>
            </w:pPr>
            <w:r w:rsidRPr="00FF7F2E">
              <w:rPr>
                <w:rFonts w:ascii="Museo 300" w:eastAsia="Calibri" w:hAnsi="Museo 300" w:cs="Arial"/>
                <w:b/>
                <w:color w:val="000000"/>
                <w:sz w:val="16"/>
                <w:szCs w:val="16"/>
              </w:rPr>
              <w:t>Calidad en el servicio en pista en las diferentes gasolineras en donde se presta el servicio (amabilidad, presentación, tiempo para prestar el servicio)</w:t>
            </w:r>
          </w:p>
        </w:tc>
        <w:tc>
          <w:tcPr>
            <w:tcW w:w="850" w:type="dxa"/>
            <w:tcBorders>
              <w:left w:val="single" w:sz="4" w:space="0" w:color="auto"/>
              <w:right w:val="single" w:sz="4" w:space="0" w:color="auto"/>
            </w:tcBorders>
            <w:shd w:val="clear" w:color="auto" w:fill="FFFFFF"/>
            <w:vAlign w:val="center"/>
          </w:tcPr>
          <w:p w14:paraId="6E80B1EF" w14:textId="77777777" w:rsidR="003142DE" w:rsidRPr="00FF7F2E" w:rsidRDefault="003142DE" w:rsidP="003142DE">
            <w:pPr>
              <w:jc w:val="center"/>
              <w:rPr>
                <w:rFonts w:ascii="Museo 300" w:hAnsi="Museo 300" w:cs="Arial"/>
                <w:b/>
                <w:bCs/>
                <w:sz w:val="16"/>
                <w:szCs w:val="16"/>
              </w:rPr>
            </w:pPr>
          </w:p>
          <w:p w14:paraId="5A371E06" w14:textId="77777777" w:rsidR="003142DE" w:rsidRPr="00FF7F2E" w:rsidRDefault="003142DE" w:rsidP="003142DE">
            <w:pPr>
              <w:jc w:val="center"/>
              <w:rPr>
                <w:rFonts w:ascii="Museo 300" w:hAnsi="Museo 300" w:cs="Arial"/>
                <w:b/>
                <w:bCs/>
                <w:sz w:val="16"/>
                <w:szCs w:val="16"/>
              </w:rPr>
            </w:pPr>
            <w:r w:rsidRPr="00FF7F2E">
              <w:rPr>
                <w:rFonts w:ascii="Museo 300" w:hAnsi="Museo 300" w:cs="Arial"/>
                <w:b/>
                <w:bCs/>
                <w:sz w:val="16"/>
                <w:szCs w:val="16"/>
              </w:rPr>
              <w:t>4.50</w:t>
            </w:r>
          </w:p>
        </w:tc>
        <w:tc>
          <w:tcPr>
            <w:tcW w:w="585" w:type="dxa"/>
            <w:gridSpan w:val="2"/>
            <w:tcBorders>
              <w:left w:val="single" w:sz="4" w:space="0" w:color="auto"/>
              <w:right w:val="single" w:sz="4" w:space="0" w:color="auto"/>
            </w:tcBorders>
            <w:shd w:val="clear" w:color="auto" w:fill="FFFFFF"/>
            <w:vAlign w:val="center"/>
          </w:tcPr>
          <w:p w14:paraId="0F87C44B" w14:textId="77777777" w:rsidR="003142DE" w:rsidRPr="00FF7F2E" w:rsidRDefault="003142DE" w:rsidP="003142DE">
            <w:pPr>
              <w:jc w:val="center"/>
              <w:rPr>
                <w:rFonts w:ascii="Museo 300" w:hAnsi="Museo 300" w:cs="Arial"/>
                <w:bCs/>
                <w:sz w:val="16"/>
                <w:szCs w:val="16"/>
              </w:rPr>
            </w:pPr>
          </w:p>
        </w:tc>
        <w:tc>
          <w:tcPr>
            <w:tcW w:w="709" w:type="dxa"/>
            <w:gridSpan w:val="2"/>
            <w:tcBorders>
              <w:left w:val="single" w:sz="4" w:space="0" w:color="auto"/>
              <w:right w:val="single" w:sz="4" w:space="0" w:color="auto"/>
            </w:tcBorders>
            <w:shd w:val="clear" w:color="auto" w:fill="FFFFFF"/>
            <w:vAlign w:val="center"/>
          </w:tcPr>
          <w:p w14:paraId="66822B3D" w14:textId="77777777" w:rsidR="003142DE" w:rsidRPr="00FF7F2E" w:rsidRDefault="003142DE" w:rsidP="003142DE">
            <w:pPr>
              <w:jc w:val="center"/>
              <w:rPr>
                <w:rFonts w:ascii="Museo 300" w:hAnsi="Museo 300" w:cs="Arial"/>
                <w:bCs/>
                <w:sz w:val="16"/>
                <w:szCs w:val="16"/>
                <w:highlight w:val="yellow"/>
              </w:rPr>
            </w:pPr>
          </w:p>
        </w:tc>
        <w:tc>
          <w:tcPr>
            <w:tcW w:w="1418" w:type="dxa"/>
            <w:gridSpan w:val="2"/>
            <w:tcBorders>
              <w:left w:val="single" w:sz="4" w:space="0" w:color="auto"/>
              <w:right w:val="single" w:sz="4" w:space="0" w:color="auto"/>
            </w:tcBorders>
            <w:shd w:val="clear" w:color="auto" w:fill="FFFFFF"/>
          </w:tcPr>
          <w:p w14:paraId="2AC1B3A1" w14:textId="77777777" w:rsidR="003142DE" w:rsidRPr="00FF7F2E" w:rsidRDefault="003142DE" w:rsidP="003142DE">
            <w:pPr>
              <w:jc w:val="center"/>
              <w:rPr>
                <w:rFonts w:ascii="Museo 300" w:hAnsi="Museo 300" w:cs="Arial"/>
                <w:bCs/>
                <w:sz w:val="16"/>
                <w:szCs w:val="16"/>
                <w:highlight w:val="yellow"/>
              </w:rPr>
            </w:pPr>
          </w:p>
        </w:tc>
      </w:tr>
      <w:tr w:rsidR="003142DE" w:rsidRPr="00FF7F2E" w14:paraId="6BC60BE4" w14:textId="77777777" w:rsidTr="003142DE">
        <w:trPr>
          <w:gridAfter w:val="1"/>
          <w:wAfter w:w="18" w:type="dxa"/>
          <w:trHeight w:val="225"/>
        </w:trPr>
        <w:tc>
          <w:tcPr>
            <w:tcW w:w="5382" w:type="dxa"/>
            <w:tcBorders>
              <w:top w:val="single" w:sz="4" w:space="0" w:color="auto"/>
              <w:left w:val="single" w:sz="4" w:space="0" w:color="auto"/>
              <w:bottom w:val="single" w:sz="4" w:space="0" w:color="auto"/>
              <w:right w:val="single" w:sz="4" w:space="0" w:color="auto"/>
            </w:tcBorders>
            <w:shd w:val="clear" w:color="auto" w:fill="FFFFFF"/>
          </w:tcPr>
          <w:p w14:paraId="12D2BCDB" w14:textId="77777777" w:rsidR="003142DE" w:rsidRPr="00FF7F2E" w:rsidRDefault="003142DE" w:rsidP="003142DE">
            <w:pPr>
              <w:rPr>
                <w:rFonts w:ascii="Museo 300" w:hAnsi="Museo 300" w:cs="Arial"/>
                <w:b/>
                <w:bCs/>
                <w:sz w:val="16"/>
                <w:szCs w:val="16"/>
              </w:rPr>
            </w:pPr>
            <w:r w:rsidRPr="00FF7F2E">
              <w:rPr>
                <w:rFonts w:ascii="Museo 300" w:hAnsi="Museo 300" w:cs="Arial"/>
                <w:b/>
                <w:bCs/>
                <w:sz w:val="16"/>
                <w:szCs w:val="16"/>
              </w:rPr>
              <w:t>CALIFICACION REGULAR</w:t>
            </w:r>
          </w:p>
        </w:tc>
        <w:tc>
          <w:tcPr>
            <w:tcW w:w="1417" w:type="dxa"/>
            <w:gridSpan w:val="2"/>
            <w:tcBorders>
              <w:left w:val="single" w:sz="4" w:space="0" w:color="auto"/>
              <w:right w:val="single" w:sz="4" w:space="0" w:color="auto"/>
            </w:tcBorders>
            <w:shd w:val="clear" w:color="auto" w:fill="FFFFFF"/>
            <w:vAlign w:val="center"/>
          </w:tcPr>
          <w:p w14:paraId="39A3E9D6" w14:textId="77777777" w:rsidR="003142DE" w:rsidRPr="00FF7F2E" w:rsidRDefault="003142DE" w:rsidP="003142DE">
            <w:pPr>
              <w:jc w:val="center"/>
              <w:rPr>
                <w:rFonts w:ascii="Museo 300" w:hAnsi="Museo 300" w:cs="Arial"/>
                <w:bCs/>
                <w:sz w:val="16"/>
                <w:szCs w:val="16"/>
              </w:rPr>
            </w:pPr>
            <w:r w:rsidRPr="00FF7F2E">
              <w:rPr>
                <w:rFonts w:ascii="Museo 300" w:hAnsi="Museo 300" w:cs="Arial"/>
                <w:b/>
                <w:bCs/>
                <w:sz w:val="16"/>
                <w:szCs w:val="16"/>
              </w:rPr>
              <w:t>4.50</w:t>
            </w:r>
          </w:p>
        </w:tc>
        <w:tc>
          <w:tcPr>
            <w:tcW w:w="709" w:type="dxa"/>
            <w:gridSpan w:val="2"/>
            <w:tcBorders>
              <w:left w:val="single" w:sz="4" w:space="0" w:color="auto"/>
              <w:right w:val="single" w:sz="4" w:space="0" w:color="auto"/>
            </w:tcBorders>
            <w:shd w:val="clear" w:color="auto" w:fill="FFFFFF"/>
            <w:vAlign w:val="center"/>
          </w:tcPr>
          <w:p w14:paraId="604E8D22" w14:textId="77777777" w:rsidR="003142DE" w:rsidRPr="00FF7F2E" w:rsidRDefault="003142DE" w:rsidP="003142DE">
            <w:pPr>
              <w:jc w:val="center"/>
              <w:rPr>
                <w:rFonts w:ascii="Museo 300" w:hAnsi="Museo 300" w:cs="Arial"/>
                <w:bCs/>
                <w:sz w:val="16"/>
                <w:szCs w:val="16"/>
                <w:highlight w:val="yellow"/>
              </w:rPr>
            </w:pPr>
          </w:p>
        </w:tc>
        <w:tc>
          <w:tcPr>
            <w:tcW w:w="1418" w:type="dxa"/>
            <w:gridSpan w:val="2"/>
            <w:tcBorders>
              <w:left w:val="single" w:sz="4" w:space="0" w:color="auto"/>
              <w:right w:val="single" w:sz="4" w:space="0" w:color="auto"/>
            </w:tcBorders>
            <w:shd w:val="clear" w:color="auto" w:fill="FFFFFF"/>
            <w:vAlign w:val="center"/>
          </w:tcPr>
          <w:p w14:paraId="40893BC0" w14:textId="77777777" w:rsidR="003142DE" w:rsidRPr="00FF7F2E" w:rsidRDefault="003142DE" w:rsidP="003142DE">
            <w:pPr>
              <w:jc w:val="center"/>
              <w:rPr>
                <w:rFonts w:ascii="Museo 300" w:hAnsi="Museo 300" w:cs="Arial"/>
                <w:bCs/>
                <w:sz w:val="16"/>
                <w:szCs w:val="16"/>
                <w:highlight w:val="yellow"/>
              </w:rPr>
            </w:pPr>
          </w:p>
        </w:tc>
      </w:tr>
      <w:tr w:rsidR="003142DE" w:rsidRPr="00FF7F2E" w14:paraId="46869A62" w14:textId="77777777" w:rsidTr="003142DE">
        <w:trPr>
          <w:trHeight w:val="225"/>
        </w:trPr>
        <w:tc>
          <w:tcPr>
            <w:tcW w:w="5382" w:type="dxa"/>
            <w:tcBorders>
              <w:top w:val="single" w:sz="4" w:space="0" w:color="auto"/>
              <w:left w:val="single" w:sz="4" w:space="0" w:color="auto"/>
              <w:bottom w:val="single" w:sz="4" w:space="0" w:color="auto"/>
              <w:right w:val="single" w:sz="4" w:space="0" w:color="auto"/>
            </w:tcBorders>
            <w:shd w:val="clear" w:color="auto" w:fill="FFFFFF"/>
            <w:vAlign w:val="center"/>
          </w:tcPr>
          <w:p w14:paraId="27C30D2F" w14:textId="77777777" w:rsidR="003142DE" w:rsidRPr="00FF7F2E" w:rsidRDefault="003142DE" w:rsidP="003142DE">
            <w:pPr>
              <w:jc w:val="both"/>
              <w:rPr>
                <w:rFonts w:ascii="Museo 300" w:eastAsia="Calibri" w:hAnsi="Museo 300" w:cs="Arial"/>
                <w:color w:val="000000"/>
                <w:sz w:val="16"/>
                <w:szCs w:val="16"/>
              </w:rPr>
            </w:pPr>
            <w:r w:rsidRPr="00FF7F2E">
              <w:rPr>
                <w:rFonts w:ascii="Museo 300" w:hAnsi="Museo 300"/>
                <w:b/>
                <w:bCs/>
                <w:color w:val="000000"/>
                <w:sz w:val="16"/>
                <w:szCs w:val="16"/>
              </w:rPr>
              <w:t>Nivel de satisfacción en la atención recibida</w:t>
            </w:r>
          </w:p>
        </w:tc>
        <w:tc>
          <w:tcPr>
            <w:tcW w:w="850" w:type="dxa"/>
            <w:tcBorders>
              <w:left w:val="single" w:sz="4" w:space="0" w:color="auto"/>
              <w:right w:val="single" w:sz="4" w:space="0" w:color="auto"/>
            </w:tcBorders>
            <w:shd w:val="clear" w:color="auto" w:fill="FFFFFF"/>
            <w:vAlign w:val="center"/>
          </w:tcPr>
          <w:p w14:paraId="00DD9886" w14:textId="77777777" w:rsidR="003142DE" w:rsidRPr="00FF7F2E" w:rsidRDefault="003142DE" w:rsidP="003142DE">
            <w:pPr>
              <w:jc w:val="center"/>
              <w:rPr>
                <w:rFonts w:ascii="Museo 300" w:hAnsi="Museo 300" w:cs="Arial"/>
                <w:b/>
                <w:sz w:val="16"/>
                <w:szCs w:val="16"/>
              </w:rPr>
            </w:pPr>
            <w:r w:rsidRPr="00FF7F2E">
              <w:rPr>
                <w:rFonts w:ascii="Museo 300" w:hAnsi="Museo 300" w:cs="Arial"/>
                <w:b/>
                <w:sz w:val="16"/>
                <w:szCs w:val="16"/>
              </w:rPr>
              <w:t>1.50</w:t>
            </w:r>
          </w:p>
        </w:tc>
        <w:tc>
          <w:tcPr>
            <w:tcW w:w="585" w:type="dxa"/>
            <w:gridSpan w:val="2"/>
            <w:tcBorders>
              <w:left w:val="single" w:sz="4" w:space="0" w:color="auto"/>
              <w:right w:val="single" w:sz="4" w:space="0" w:color="auto"/>
            </w:tcBorders>
            <w:shd w:val="clear" w:color="auto" w:fill="FFFFFF"/>
            <w:vAlign w:val="center"/>
          </w:tcPr>
          <w:p w14:paraId="5030F4FE" w14:textId="77777777" w:rsidR="003142DE" w:rsidRPr="00FF7F2E" w:rsidRDefault="003142DE" w:rsidP="003142DE">
            <w:pPr>
              <w:jc w:val="center"/>
              <w:rPr>
                <w:rFonts w:ascii="Museo 300" w:hAnsi="Museo 300" w:cs="Arial"/>
                <w:sz w:val="16"/>
                <w:szCs w:val="16"/>
              </w:rPr>
            </w:pPr>
          </w:p>
        </w:tc>
        <w:tc>
          <w:tcPr>
            <w:tcW w:w="709" w:type="dxa"/>
            <w:gridSpan w:val="2"/>
            <w:tcBorders>
              <w:left w:val="single" w:sz="4" w:space="0" w:color="auto"/>
              <w:right w:val="single" w:sz="4" w:space="0" w:color="auto"/>
            </w:tcBorders>
            <w:shd w:val="clear" w:color="auto" w:fill="FFFFFF"/>
            <w:vAlign w:val="center"/>
          </w:tcPr>
          <w:p w14:paraId="0133837A" w14:textId="77777777" w:rsidR="003142DE" w:rsidRPr="00FF7F2E" w:rsidRDefault="003142DE" w:rsidP="003142DE">
            <w:pPr>
              <w:jc w:val="center"/>
              <w:rPr>
                <w:rFonts w:ascii="Museo 300" w:hAnsi="Museo 300" w:cs="Arial"/>
                <w:sz w:val="16"/>
                <w:szCs w:val="16"/>
                <w:highlight w:val="yellow"/>
              </w:rPr>
            </w:pPr>
          </w:p>
        </w:tc>
        <w:tc>
          <w:tcPr>
            <w:tcW w:w="1418" w:type="dxa"/>
            <w:gridSpan w:val="2"/>
            <w:tcBorders>
              <w:left w:val="single" w:sz="4" w:space="0" w:color="auto"/>
              <w:right w:val="single" w:sz="4" w:space="0" w:color="auto"/>
            </w:tcBorders>
            <w:shd w:val="clear" w:color="auto" w:fill="FFFFFF"/>
            <w:vAlign w:val="center"/>
          </w:tcPr>
          <w:p w14:paraId="30479E09" w14:textId="77777777" w:rsidR="003142DE" w:rsidRPr="00FF7F2E" w:rsidRDefault="003142DE" w:rsidP="003142DE">
            <w:pPr>
              <w:jc w:val="center"/>
              <w:rPr>
                <w:rFonts w:ascii="Museo 300" w:hAnsi="Museo 300" w:cs="Arial"/>
                <w:sz w:val="16"/>
                <w:szCs w:val="16"/>
                <w:highlight w:val="yellow"/>
              </w:rPr>
            </w:pPr>
          </w:p>
        </w:tc>
      </w:tr>
      <w:tr w:rsidR="003142DE" w:rsidRPr="00FF7F2E" w14:paraId="2369358F" w14:textId="77777777" w:rsidTr="003142DE">
        <w:trPr>
          <w:trHeight w:val="225"/>
        </w:trPr>
        <w:tc>
          <w:tcPr>
            <w:tcW w:w="5382" w:type="dxa"/>
            <w:tcBorders>
              <w:top w:val="single" w:sz="4" w:space="0" w:color="auto"/>
              <w:left w:val="single" w:sz="4" w:space="0" w:color="auto"/>
              <w:bottom w:val="single" w:sz="4" w:space="0" w:color="auto"/>
              <w:right w:val="single" w:sz="4" w:space="0" w:color="auto"/>
            </w:tcBorders>
            <w:shd w:val="clear" w:color="auto" w:fill="FFFFFF"/>
            <w:vAlign w:val="center"/>
          </w:tcPr>
          <w:p w14:paraId="34DD8226" w14:textId="77777777" w:rsidR="003142DE" w:rsidRPr="00FF7F2E" w:rsidRDefault="003142DE" w:rsidP="003142DE">
            <w:pPr>
              <w:jc w:val="both"/>
              <w:rPr>
                <w:rFonts w:ascii="Museo 300" w:eastAsia="Calibri" w:hAnsi="Museo 300" w:cs="Arial"/>
                <w:color w:val="000000"/>
                <w:sz w:val="16"/>
                <w:szCs w:val="16"/>
              </w:rPr>
            </w:pPr>
            <w:r w:rsidRPr="00FF7F2E">
              <w:rPr>
                <w:rFonts w:ascii="Museo 300" w:hAnsi="Museo 300"/>
                <w:b/>
                <w:bCs/>
                <w:color w:val="000000"/>
                <w:sz w:val="16"/>
                <w:szCs w:val="16"/>
              </w:rPr>
              <w:t>Rapidez de la empresa en atender consultas y capacidad resolutiva</w:t>
            </w:r>
          </w:p>
        </w:tc>
        <w:tc>
          <w:tcPr>
            <w:tcW w:w="850" w:type="dxa"/>
            <w:tcBorders>
              <w:left w:val="single" w:sz="4" w:space="0" w:color="auto"/>
              <w:right w:val="single" w:sz="4" w:space="0" w:color="auto"/>
            </w:tcBorders>
            <w:shd w:val="clear" w:color="auto" w:fill="FFFFFF"/>
            <w:vAlign w:val="center"/>
          </w:tcPr>
          <w:p w14:paraId="30D6B430" w14:textId="77777777" w:rsidR="003142DE" w:rsidRPr="00FF7F2E" w:rsidRDefault="003142DE" w:rsidP="003142DE">
            <w:pPr>
              <w:jc w:val="center"/>
              <w:rPr>
                <w:rFonts w:ascii="Museo 300" w:hAnsi="Museo 300" w:cs="Arial"/>
                <w:b/>
                <w:sz w:val="16"/>
                <w:szCs w:val="16"/>
              </w:rPr>
            </w:pPr>
          </w:p>
          <w:p w14:paraId="37CB5ABF" w14:textId="77777777" w:rsidR="003142DE" w:rsidRPr="00FF7F2E" w:rsidRDefault="003142DE" w:rsidP="003142DE">
            <w:pPr>
              <w:jc w:val="center"/>
              <w:rPr>
                <w:rFonts w:ascii="Museo 300" w:hAnsi="Museo 300" w:cs="Arial"/>
                <w:b/>
                <w:sz w:val="16"/>
                <w:szCs w:val="16"/>
              </w:rPr>
            </w:pPr>
            <w:r w:rsidRPr="00FF7F2E">
              <w:rPr>
                <w:rFonts w:ascii="Museo 300" w:hAnsi="Museo 300" w:cs="Arial"/>
                <w:b/>
                <w:sz w:val="16"/>
                <w:szCs w:val="16"/>
              </w:rPr>
              <w:t>1.50</w:t>
            </w:r>
          </w:p>
        </w:tc>
        <w:tc>
          <w:tcPr>
            <w:tcW w:w="585" w:type="dxa"/>
            <w:gridSpan w:val="2"/>
            <w:tcBorders>
              <w:left w:val="single" w:sz="4" w:space="0" w:color="auto"/>
              <w:right w:val="single" w:sz="4" w:space="0" w:color="auto"/>
            </w:tcBorders>
            <w:shd w:val="clear" w:color="auto" w:fill="FFFFFF"/>
            <w:vAlign w:val="center"/>
          </w:tcPr>
          <w:p w14:paraId="0F652BE7" w14:textId="77777777" w:rsidR="003142DE" w:rsidRPr="00FF7F2E" w:rsidRDefault="003142DE" w:rsidP="003142DE">
            <w:pPr>
              <w:jc w:val="center"/>
              <w:rPr>
                <w:rFonts w:ascii="Museo 300" w:hAnsi="Museo 300" w:cs="Arial"/>
                <w:sz w:val="16"/>
                <w:szCs w:val="16"/>
              </w:rPr>
            </w:pPr>
          </w:p>
        </w:tc>
        <w:tc>
          <w:tcPr>
            <w:tcW w:w="709" w:type="dxa"/>
            <w:gridSpan w:val="2"/>
            <w:tcBorders>
              <w:left w:val="single" w:sz="4" w:space="0" w:color="auto"/>
              <w:right w:val="single" w:sz="4" w:space="0" w:color="auto"/>
            </w:tcBorders>
            <w:shd w:val="clear" w:color="auto" w:fill="FFFFFF"/>
            <w:vAlign w:val="center"/>
          </w:tcPr>
          <w:p w14:paraId="37520094" w14:textId="77777777" w:rsidR="003142DE" w:rsidRPr="00FF7F2E" w:rsidRDefault="003142DE" w:rsidP="003142DE">
            <w:pPr>
              <w:jc w:val="center"/>
              <w:rPr>
                <w:rFonts w:ascii="Museo 300" w:hAnsi="Museo 300" w:cs="Arial"/>
                <w:sz w:val="16"/>
                <w:szCs w:val="16"/>
                <w:highlight w:val="yellow"/>
              </w:rPr>
            </w:pPr>
          </w:p>
        </w:tc>
        <w:tc>
          <w:tcPr>
            <w:tcW w:w="1418" w:type="dxa"/>
            <w:gridSpan w:val="2"/>
            <w:tcBorders>
              <w:left w:val="single" w:sz="4" w:space="0" w:color="auto"/>
              <w:right w:val="single" w:sz="4" w:space="0" w:color="auto"/>
            </w:tcBorders>
            <w:shd w:val="clear" w:color="auto" w:fill="FFFFFF"/>
            <w:vAlign w:val="center"/>
          </w:tcPr>
          <w:p w14:paraId="5FED086D" w14:textId="77777777" w:rsidR="003142DE" w:rsidRPr="00FF7F2E" w:rsidRDefault="003142DE" w:rsidP="003142DE">
            <w:pPr>
              <w:jc w:val="center"/>
              <w:rPr>
                <w:rFonts w:ascii="Museo 300" w:hAnsi="Museo 300" w:cs="Arial"/>
                <w:sz w:val="16"/>
                <w:szCs w:val="16"/>
                <w:highlight w:val="yellow"/>
              </w:rPr>
            </w:pPr>
          </w:p>
        </w:tc>
      </w:tr>
      <w:tr w:rsidR="003142DE" w:rsidRPr="00FF7F2E" w14:paraId="366834AF" w14:textId="77777777" w:rsidTr="003142DE">
        <w:trPr>
          <w:trHeight w:val="225"/>
        </w:trPr>
        <w:tc>
          <w:tcPr>
            <w:tcW w:w="5382" w:type="dxa"/>
            <w:tcBorders>
              <w:top w:val="single" w:sz="4" w:space="0" w:color="auto"/>
              <w:left w:val="single" w:sz="4" w:space="0" w:color="auto"/>
              <w:bottom w:val="single" w:sz="4" w:space="0" w:color="auto"/>
              <w:right w:val="single" w:sz="4" w:space="0" w:color="auto"/>
            </w:tcBorders>
            <w:shd w:val="clear" w:color="auto" w:fill="FFFFFF"/>
            <w:vAlign w:val="center"/>
          </w:tcPr>
          <w:p w14:paraId="16388160" w14:textId="77777777" w:rsidR="003142DE" w:rsidRPr="00FF7F2E" w:rsidRDefault="003142DE" w:rsidP="003142DE">
            <w:pPr>
              <w:jc w:val="both"/>
              <w:rPr>
                <w:rFonts w:ascii="Museo 300" w:eastAsia="Calibri" w:hAnsi="Museo 300" w:cs="Arial"/>
                <w:b/>
                <w:color w:val="000000"/>
                <w:sz w:val="16"/>
                <w:szCs w:val="16"/>
              </w:rPr>
            </w:pPr>
            <w:r w:rsidRPr="00FF7F2E">
              <w:rPr>
                <w:rFonts w:ascii="Museo 300" w:eastAsia="Calibri" w:hAnsi="Museo 300" w:cs="Arial"/>
                <w:b/>
                <w:color w:val="000000"/>
                <w:sz w:val="16"/>
                <w:szCs w:val="16"/>
              </w:rPr>
              <w:t xml:space="preserve">Calidad en el servicio en pista en las diferentes gasolineras en </w:t>
            </w:r>
            <w:r w:rsidRPr="00FF7F2E">
              <w:rPr>
                <w:rFonts w:ascii="Museo 300" w:eastAsia="Calibri" w:hAnsi="Museo 300" w:cs="Arial"/>
                <w:b/>
                <w:color w:val="000000"/>
                <w:sz w:val="16"/>
                <w:szCs w:val="16"/>
              </w:rPr>
              <w:lastRenderedPageBreak/>
              <w:t>donde se presta el servicio (amabilidad, presentación, tiempo para prestar el servicio)</w:t>
            </w:r>
          </w:p>
        </w:tc>
        <w:tc>
          <w:tcPr>
            <w:tcW w:w="850" w:type="dxa"/>
            <w:tcBorders>
              <w:left w:val="single" w:sz="4" w:space="0" w:color="auto"/>
              <w:right w:val="single" w:sz="4" w:space="0" w:color="auto"/>
            </w:tcBorders>
            <w:shd w:val="clear" w:color="auto" w:fill="FFFFFF"/>
            <w:vAlign w:val="center"/>
          </w:tcPr>
          <w:p w14:paraId="10C7EBDC" w14:textId="77777777" w:rsidR="003142DE" w:rsidRPr="00FF7F2E" w:rsidRDefault="003142DE" w:rsidP="003142DE">
            <w:pPr>
              <w:jc w:val="center"/>
              <w:rPr>
                <w:rFonts w:ascii="Museo 300" w:hAnsi="Museo 300" w:cs="Arial"/>
                <w:b/>
                <w:sz w:val="16"/>
                <w:szCs w:val="16"/>
              </w:rPr>
            </w:pPr>
          </w:p>
          <w:p w14:paraId="60B0224C" w14:textId="77777777" w:rsidR="003142DE" w:rsidRPr="00FF7F2E" w:rsidRDefault="003142DE" w:rsidP="003142DE">
            <w:pPr>
              <w:jc w:val="center"/>
              <w:rPr>
                <w:rFonts w:ascii="Museo 300" w:hAnsi="Museo 300" w:cs="Arial"/>
                <w:b/>
                <w:sz w:val="16"/>
                <w:szCs w:val="16"/>
              </w:rPr>
            </w:pPr>
            <w:r w:rsidRPr="00FF7F2E">
              <w:rPr>
                <w:rFonts w:ascii="Museo 300" w:hAnsi="Museo 300" w:cs="Arial"/>
                <w:b/>
                <w:sz w:val="16"/>
                <w:szCs w:val="16"/>
              </w:rPr>
              <w:lastRenderedPageBreak/>
              <w:t>1.50</w:t>
            </w:r>
          </w:p>
        </w:tc>
        <w:tc>
          <w:tcPr>
            <w:tcW w:w="585" w:type="dxa"/>
            <w:gridSpan w:val="2"/>
            <w:tcBorders>
              <w:left w:val="single" w:sz="4" w:space="0" w:color="auto"/>
              <w:right w:val="single" w:sz="4" w:space="0" w:color="auto"/>
            </w:tcBorders>
            <w:shd w:val="clear" w:color="auto" w:fill="FFFFFF"/>
            <w:vAlign w:val="center"/>
          </w:tcPr>
          <w:p w14:paraId="6020B378" w14:textId="77777777" w:rsidR="003142DE" w:rsidRPr="00FF7F2E" w:rsidRDefault="003142DE" w:rsidP="003142DE">
            <w:pPr>
              <w:jc w:val="center"/>
              <w:rPr>
                <w:rFonts w:ascii="Museo 300" w:hAnsi="Museo 300" w:cs="Arial"/>
                <w:sz w:val="16"/>
                <w:szCs w:val="16"/>
              </w:rPr>
            </w:pPr>
          </w:p>
        </w:tc>
        <w:tc>
          <w:tcPr>
            <w:tcW w:w="709" w:type="dxa"/>
            <w:gridSpan w:val="2"/>
            <w:tcBorders>
              <w:left w:val="single" w:sz="4" w:space="0" w:color="auto"/>
              <w:right w:val="single" w:sz="4" w:space="0" w:color="auto"/>
            </w:tcBorders>
            <w:shd w:val="clear" w:color="auto" w:fill="FFFFFF"/>
            <w:vAlign w:val="center"/>
          </w:tcPr>
          <w:p w14:paraId="6191F814" w14:textId="77777777" w:rsidR="003142DE" w:rsidRPr="00FF7F2E" w:rsidRDefault="003142DE" w:rsidP="003142DE">
            <w:pPr>
              <w:jc w:val="center"/>
              <w:rPr>
                <w:rFonts w:ascii="Museo 300" w:hAnsi="Museo 300"/>
                <w:sz w:val="16"/>
                <w:szCs w:val="16"/>
                <w:highlight w:val="yellow"/>
              </w:rPr>
            </w:pPr>
          </w:p>
        </w:tc>
        <w:tc>
          <w:tcPr>
            <w:tcW w:w="1418" w:type="dxa"/>
            <w:gridSpan w:val="2"/>
            <w:tcBorders>
              <w:left w:val="single" w:sz="4" w:space="0" w:color="auto"/>
              <w:right w:val="single" w:sz="4" w:space="0" w:color="auto"/>
            </w:tcBorders>
            <w:shd w:val="clear" w:color="auto" w:fill="FFFFFF"/>
          </w:tcPr>
          <w:p w14:paraId="37E71047" w14:textId="77777777" w:rsidR="003142DE" w:rsidRPr="00FF7F2E" w:rsidRDefault="003142DE" w:rsidP="003142DE">
            <w:pPr>
              <w:jc w:val="center"/>
              <w:rPr>
                <w:rFonts w:ascii="Museo 300" w:hAnsi="Museo 300"/>
                <w:sz w:val="16"/>
                <w:szCs w:val="16"/>
                <w:highlight w:val="yellow"/>
              </w:rPr>
            </w:pPr>
          </w:p>
        </w:tc>
      </w:tr>
      <w:tr w:rsidR="003142DE" w:rsidRPr="00FF7F2E" w14:paraId="0E4249A3" w14:textId="77777777" w:rsidTr="003142DE">
        <w:trPr>
          <w:trHeight w:val="278"/>
        </w:trPr>
        <w:tc>
          <w:tcPr>
            <w:tcW w:w="5382" w:type="dxa"/>
            <w:tcBorders>
              <w:top w:val="single" w:sz="4" w:space="0" w:color="auto"/>
              <w:left w:val="single" w:sz="4" w:space="0" w:color="auto"/>
              <w:bottom w:val="single" w:sz="4" w:space="0" w:color="auto"/>
              <w:right w:val="single" w:sz="4" w:space="0" w:color="auto"/>
            </w:tcBorders>
            <w:shd w:val="clear" w:color="auto" w:fill="FFFFFF"/>
          </w:tcPr>
          <w:p w14:paraId="56B9DC96" w14:textId="77777777" w:rsidR="003142DE" w:rsidRPr="00FF7F2E" w:rsidRDefault="003142DE" w:rsidP="003142DE">
            <w:pPr>
              <w:tabs>
                <w:tab w:val="left" w:pos="3045"/>
              </w:tabs>
              <w:jc w:val="both"/>
              <w:rPr>
                <w:rFonts w:ascii="Museo 300" w:hAnsi="Museo 300" w:cs="Arial"/>
                <w:b/>
                <w:sz w:val="16"/>
                <w:szCs w:val="16"/>
                <w:lang w:val="es-SV"/>
              </w:rPr>
            </w:pPr>
            <w:r w:rsidRPr="00FF7F2E">
              <w:rPr>
                <w:rFonts w:ascii="Museo 300" w:hAnsi="Museo 300" w:cs="Arial"/>
                <w:b/>
                <w:sz w:val="16"/>
                <w:szCs w:val="16"/>
                <w:lang w:val="es-SV"/>
              </w:rPr>
              <w:t xml:space="preserve">ASPECTOS TECNICOS A EVALUAR (20.00 PUNTOS) </w:t>
            </w:r>
            <w:r w:rsidRPr="00FF7F2E">
              <w:rPr>
                <w:rFonts w:ascii="Museo 300" w:hAnsi="Museo 300" w:cs="Arial"/>
                <w:b/>
                <w:sz w:val="16"/>
                <w:szCs w:val="16"/>
                <w:lang w:val="es-SV"/>
              </w:rPr>
              <w:tab/>
            </w:r>
          </w:p>
        </w:tc>
        <w:tc>
          <w:tcPr>
            <w:tcW w:w="850" w:type="dxa"/>
            <w:tcBorders>
              <w:left w:val="single" w:sz="4" w:space="0" w:color="auto"/>
              <w:right w:val="single" w:sz="4" w:space="0" w:color="auto"/>
            </w:tcBorders>
            <w:shd w:val="clear" w:color="auto" w:fill="FFFFFF"/>
            <w:vAlign w:val="center"/>
          </w:tcPr>
          <w:p w14:paraId="33505D7B" w14:textId="77777777" w:rsidR="003142DE" w:rsidRPr="00FF7F2E" w:rsidRDefault="003142DE" w:rsidP="003142DE">
            <w:pPr>
              <w:jc w:val="center"/>
              <w:rPr>
                <w:rFonts w:ascii="Museo 300" w:hAnsi="Museo 300" w:cs="Arial"/>
                <w:b/>
                <w:sz w:val="16"/>
                <w:szCs w:val="16"/>
              </w:rPr>
            </w:pPr>
          </w:p>
        </w:tc>
        <w:tc>
          <w:tcPr>
            <w:tcW w:w="585" w:type="dxa"/>
            <w:gridSpan w:val="2"/>
            <w:tcBorders>
              <w:left w:val="single" w:sz="4" w:space="0" w:color="auto"/>
              <w:right w:val="single" w:sz="4" w:space="0" w:color="auto"/>
            </w:tcBorders>
            <w:shd w:val="clear" w:color="auto" w:fill="FFFFFF"/>
            <w:vAlign w:val="center"/>
          </w:tcPr>
          <w:p w14:paraId="2D1EFC3F" w14:textId="77777777" w:rsidR="003142DE" w:rsidRPr="00FF7F2E" w:rsidRDefault="003142DE" w:rsidP="003142DE">
            <w:pPr>
              <w:jc w:val="center"/>
              <w:rPr>
                <w:rFonts w:ascii="Museo 300" w:hAnsi="Museo 300" w:cs="Arial"/>
                <w:b/>
                <w:sz w:val="16"/>
                <w:szCs w:val="16"/>
              </w:rPr>
            </w:pPr>
          </w:p>
        </w:tc>
        <w:tc>
          <w:tcPr>
            <w:tcW w:w="709" w:type="dxa"/>
            <w:gridSpan w:val="2"/>
            <w:tcBorders>
              <w:left w:val="single" w:sz="4" w:space="0" w:color="auto"/>
              <w:right w:val="single" w:sz="4" w:space="0" w:color="auto"/>
            </w:tcBorders>
            <w:shd w:val="clear" w:color="auto" w:fill="FFFFFF"/>
            <w:vAlign w:val="center"/>
          </w:tcPr>
          <w:p w14:paraId="18BFB815" w14:textId="77777777" w:rsidR="003142DE" w:rsidRPr="00FF7F2E" w:rsidRDefault="003142DE" w:rsidP="003142DE">
            <w:pPr>
              <w:jc w:val="center"/>
              <w:rPr>
                <w:rFonts w:ascii="Museo 300" w:hAnsi="Museo 300" w:cs="Arial"/>
                <w:bCs/>
                <w:sz w:val="16"/>
                <w:szCs w:val="16"/>
              </w:rPr>
            </w:pPr>
          </w:p>
        </w:tc>
        <w:tc>
          <w:tcPr>
            <w:tcW w:w="1418" w:type="dxa"/>
            <w:gridSpan w:val="2"/>
            <w:tcBorders>
              <w:left w:val="single" w:sz="4" w:space="0" w:color="auto"/>
              <w:right w:val="single" w:sz="4" w:space="0" w:color="auto"/>
            </w:tcBorders>
            <w:shd w:val="clear" w:color="auto" w:fill="FFFFFF"/>
            <w:vAlign w:val="center"/>
          </w:tcPr>
          <w:p w14:paraId="0E05C424" w14:textId="77777777" w:rsidR="003142DE" w:rsidRPr="00FF7F2E" w:rsidRDefault="003142DE" w:rsidP="003142DE">
            <w:pPr>
              <w:jc w:val="center"/>
              <w:rPr>
                <w:rFonts w:ascii="Museo 300" w:hAnsi="Museo 300" w:cs="Arial"/>
                <w:b/>
                <w:sz w:val="16"/>
                <w:szCs w:val="16"/>
                <w:lang w:val="pt-BR"/>
              </w:rPr>
            </w:pPr>
            <w:r w:rsidRPr="00FF7F2E">
              <w:rPr>
                <w:rFonts w:ascii="Museo 300" w:hAnsi="Museo 300" w:cs="Arial"/>
                <w:b/>
                <w:sz w:val="16"/>
                <w:szCs w:val="16"/>
                <w:lang w:val="pt-BR"/>
              </w:rPr>
              <w:t>16.</w:t>
            </w:r>
            <w:r>
              <w:rPr>
                <w:rFonts w:ascii="Museo 300" w:hAnsi="Museo 300" w:cs="Arial"/>
                <w:b/>
                <w:sz w:val="16"/>
                <w:szCs w:val="16"/>
                <w:lang w:val="pt-BR"/>
              </w:rPr>
              <w:t>5</w:t>
            </w:r>
            <w:r w:rsidRPr="00FF7F2E">
              <w:rPr>
                <w:rFonts w:ascii="Museo 300" w:hAnsi="Museo 300" w:cs="Arial"/>
                <w:b/>
                <w:sz w:val="16"/>
                <w:szCs w:val="16"/>
                <w:lang w:val="pt-BR"/>
              </w:rPr>
              <w:t>0</w:t>
            </w:r>
          </w:p>
        </w:tc>
      </w:tr>
      <w:tr w:rsidR="003142DE" w:rsidRPr="00FF7F2E" w14:paraId="5E0FDF78" w14:textId="77777777" w:rsidTr="003142DE">
        <w:trPr>
          <w:trHeight w:val="225"/>
        </w:trPr>
        <w:tc>
          <w:tcPr>
            <w:tcW w:w="5382" w:type="dxa"/>
            <w:tcBorders>
              <w:top w:val="single" w:sz="4" w:space="0" w:color="auto"/>
              <w:left w:val="single" w:sz="4" w:space="0" w:color="auto"/>
              <w:bottom w:val="single" w:sz="4" w:space="0" w:color="auto"/>
              <w:right w:val="single" w:sz="4" w:space="0" w:color="auto"/>
            </w:tcBorders>
            <w:shd w:val="clear" w:color="auto" w:fill="FFFFFF"/>
            <w:vAlign w:val="center"/>
          </w:tcPr>
          <w:p w14:paraId="200F9A4E" w14:textId="77777777" w:rsidR="003142DE" w:rsidRPr="00FF7F2E" w:rsidRDefault="003142DE" w:rsidP="003142DE">
            <w:pPr>
              <w:tabs>
                <w:tab w:val="left" w:pos="3045"/>
              </w:tabs>
              <w:jc w:val="center"/>
              <w:rPr>
                <w:rFonts w:ascii="Museo 300" w:hAnsi="Museo 300" w:cs="Arial"/>
                <w:b/>
                <w:sz w:val="16"/>
                <w:szCs w:val="16"/>
                <w:lang w:val="es-SV"/>
              </w:rPr>
            </w:pPr>
          </w:p>
          <w:p w14:paraId="119F5CA2" w14:textId="77777777" w:rsidR="003142DE" w:rsidRPr="00FF7F2E" w:rsidRDefault="003142DE" w:rsidP="003142DE">
            <w:pPr>
              <w:tabs>
                <w:tab w:val="left" w:pos="3045"/>
              </w:tabs>
              <w:jc w:val="center"/>
              <w:rPr>
                <w:rFonts w:ascii="Museo 300" w:hAnsi="Museo 300" w:cs="Arial"/>
                <w:b/>
                <w:sz w:val="16"/>
                <w:szCs w:val="16"/>
                <w:lang w:val="es-SV"/>
              </w:rPr>
            </w:pPr>
            <w:r w:rsidRPr="00FF7F2E">
              <w:rPr>
                <w:rFonts w:ascii="Museo 300" w:hAnsi="Museo 300" w:cs="Arial"/>
                <w:b/>
                <w:sz w:val="16"/>
                <w:szCs w:val="16"/>
                <w:lang w:val="es-SV"/>
              </w:rPr>
              <w:t>ASPECTOS TECNICOS A EVALUAR</w:t>
            </w:r>
          </w:p>
        </w:tc>
        <w:tc>
          <w:tcPr>
            <w:tcW w:w="850" w:type="dxa"/>
            <w:tcBorders>
              <w:left w:val="single" w:sz="4" w:space="0" w:color="auto"/>
              <w:right w:val="single" w:sz="4" w:space="0" w:color="auto"/>
            </w:tcBorders>
            <w:shd w:val="clear" w:color="auto" w:fill="FFFFFF"/>
            <w:vAlign w:val="center"/>
          </w:tcPr>
          <w:p w14:paraId="29B17278" w14:textId="77777777" w:rsidR="003142DE" w:rsidRPr="00FF7F2E" w:rsidRDefault="003142DE" w:rsidP="003142DE">
            <w:pPr>
              <w:jc w:val="center"/>
              <w:rPr>
                <w:rFonts w:ascii="Museo 300" w:hAnsi="Museo 300" w:cs="Arial"/>
                <w:b/>
                <w:sz w:val="16"/>
                <w:szCs w:val="16"/>
              </w:rPr>
            </w:pPr>
            <w:r w:rsidRPr="00FF7F2E">
              <w:rPr>
                <w:rFonts w:ascii="Museo 300" w:hAnsi="Museo 300" w:cs="Arial"/>
                <w:b/>
                <w:sz w:val="16"/>
                <w:szCs w:val="16"/>
              </w:rPr>
              <w:t xml:space="preserve">MAX. </w:t>
            </w:r>
          </w:p>
          <w:p w14:paraId="1781213D" w14:textId="77777777" w:rsidR="003142DE" w:rsidRPr="00FF7F2E" w:rsidRDefault="003142DE" w:rsidP="003142DE">
            <w:pPr>
              <w:jc w:val="center"/>
              <w:rPr>
                <w:rFonts w:ascii="Museo 300" w:hAnsi="Museo 300" w:cs="Arial"/>
                <w:b/>
                <w:sz w:val="16"/>
                <w:szCs w:val="16"/>
              </w:rPr>
            </w:pPr>
            <w:r w:rsidRPr="00FF7F2E">
              <w:rPr>
                <w:rFonts w:ascii="Museo 300" w:hAnsi="Museo 300" w:cs="Arial"/>
                <w:b/>
                <w:sz w:val="16"/>
                <w:szCs w:val="16"/>
              </w:rPr>
              <w:t>20.00</w:t>
            </w:r>
          </w:p>
        </w:tc>
        <w:tc>
          <w:tcPr>
            <w:tcW w:w="585" w:type="dxa"/>
            <w:gridSpan w:val="2"/>
            <w:tcBorders>
              <w:left w:val="single" w:sz="4" w:space="0" w:color="auto"/>
              <w:right w:val="single" w:sz="4" w:space="0" w:color="auto"/>
            </w:tcBorders>
            <w:shd w:val="clear" w:color="auto" w:fill="FFFFFF"/>
            <w:vAlign w:val="center"/>
          </w:tcPr>
          <w:p w14:paraId="4FE4EB1D" w14:textId="77777777" w:rsidR="003142DE" w:rsidRPr="00FF7F2E" w:rsidRDefault="003142DE" w:rsidP="003142DE">
            <w:pPr>
              <w:jc w:val="center"/>
              <w:rPr>
                <w:rFonts w:ascii="Museo 300" w:hAnsi="Museo 300" w:cs="Arial"/>
                <w:b/>
                <w:sz w:val="16"/>
                <w:szCs w:val="16"/>
              </w:rPr>
            </w:pPr>
            <w:r w:rsidRPr="00FF7F2E">
              <w:rPr>
                <w:rFonts w:ascii="Museo 300" w:hAnsi="Museo 300" w:cs="Arial"/>
                <w:b/>
                <w:sz w:val="16"/>
                <w:szCs w:val="16"/>
              </w:rPr>
              <w:t>MIN.</w:t>
            </w:r>
          </w:p>
          <w:p w14:paraId="1C1C9C17" w14:textId="77777777" w:rsidR="003142DE" w:rsidRPr="00FF7F2E" w:rsidRDefault="003142DE" w:rsidP="003142DE">
            <w:pPr>
              <w:jc w:val="center"/>
              <w:rPr>
                <w:rFonts w:ascii="Museo 300" w:hAnsi="Museo 300" w:cs="Arial"/>
                <w:b/>
                <w:sz w:val="16"/>
                <w:szCs w:val="16"/>
              </w:rPr>
            </w:pPr>
            <w:r w:rsidRPr="00FF7F2E">
              <w:rPr>
                <w:rFonts w:ascii="Museo 300" w:hAnsi="Museo 300" w:cs="Arial"/>
                <w:b/>
                <w:sz w:val="16"/>
                <w:szCs w:val="16"/>
              </w:rPr>
              <w:t>5.50</w:t>
            </w:r>
          </w:p>
        </w:tc>
        <w:tc>
          <w:tcPr>
            <w:tcW w:w="709" w:type="dxa"/>
            <w:gridSpan w:val="2"/>
            <w:tcBorders>
              <w:left w:val="single" w:sz="4" w:space="0" w:color="auto"/>
              <w:right w:val="single" w:sz="4" w:space="0" w:color="auto"/>
            </w:tcBorders>
            <w:shd w:val="clear" w:color="auto" w:fill="FFFFFF"/>
            <w:vAlign w:val="center"/>
          </w:tcPr>
          <w:p w14:paraId="109CEF0E" w14:textId="77777777" w:rsidR="003142DE" w:rsidRPr="00FF7F2E" w:rsidRDefault="003142DE" w:rsidP="003142DE">
            <w:pPr>
              <w:jc w:val="center"/>
              <w:rPr>
                <w:rFonts w:ascii="Museo 300" w:hAnsi="Museo 300" w:cs="Arial"/>
                <w:bCs/>
                <w:sz w:val="16"/>
                <w:szCs w:val="16"/>
              </w:rPr>
            </w:pPr>
          </w:p>
        </w:tc>
        <w:tc>
          <w:tcPr>
            <w:tcW w:w="1418" w:type="dxa"/>
            <w:gridSpan w:val="2"/>
            <w:tcBorders>
              <w:left w:val="single" w:sz="4" w:space="0" w:color="auto"/>
              <w:right w:val="single" w:sz="4" w:space="0" w:color="auto"/>
            </w:tcBorders>
            <w:shd w:val="clear" w:color="auto" w:fill="FFFFFF"/>
          </w:tcPr>
          <w:p w14:paraId="6F8BB79C" w14:textId="77777777" w:rsidR="003142DE" w:rsidRPr="00FF7F2E" w:rsidRDefault="003142DE" w:rsidP="003142DE">
            <w:pPr>
              <w:jc w:val="center"/>
              <w:rPr>
                <w:rFonts w:ascii="Museo 300" w:hAnsi="Museo 300" w:cs="Arial"/>
                <w:b/>
                <w:bCs/>
                <w:sz w:val="16"/>
                <w:szCs w:val="16"/>
              </w:rPr>
            </w:pPr>
          </w:p>
        </w:tc>
      </w:tr>
      <w:tr w:rsidR="003142DE" w:rsidRPr="00FF7F2E" w14:paraId="5B033093" w14:textId="77777777" w:rsidTr="003142DE">
        <w:trPr>
          <w:trHeight w:val="225"/>
        </w:trPr>
        <w:tc>
          <w:tcPr>
            <w:tcW w:w="5382" w:type="dxa"/>
            <w:tcBorders>
              <w:top w:val="single" w:sz="4" w:space="0" w:color="auto"/>
              <w:left w:val="single" w:sz="4" w:space="0" w:color="auto"/>
              <w:bottom w:val="single" w:sz="4" w:space="0" w:color="auto"/>
              <w:right w:val="single" w:sz="4" w:space="0" w:color="auto"/>
            </w:tcBorders>
            <w:shd w:val="clear" w:color="auto" w:fill="FFFFFF"/>
          </w:tcPr>
          <w:p w14:paraId="21FCEBEB" w14:textId="77777777" w:rsidR="003142DE" w:rsidRPr="00FF7F2E" w:rsidRDefault="003142DE" w:rsidP="003142DE">
            <w:pPr>
              <w:jc w:val="both"/>
              <w:rPr>
                <w:rFonts w:ascii="Museo 300" w:hAnsi="Museo 300" w:cs="Arial"/>
                <w:b/>
                <w:sz w:val="16"/>
                <w:szCs w:val="16"/>
                <w:lang w:val="es-SV"/>
              </w:rPr>
            </w:pPr>
            <w:r w:rsidRPr="00FF7F2E">
              <w:rPr>
                <w:rFonts w:ascii="Museo 300" w:hAnsi="Museo 300"/>
                <w:b/>
                <w:sz w:val="16"/>
                <w:szCs w:val="16"/>
                <w:lang w:val="es-SV"/>
              </w:rPr>
              <w:t>Vigencia mínima de un año de los cupones de combustibles ya sean físicos o por medio de tarjeta electrónica a partir de la emisión en cada entrega.</w:t>
            </w:r>
          </w:p>
        </w:tc>
        <w:tc>
          <w:tcPr>
            <w:tcW w:w="850" w:type="dxa"/>
            <w:tcBorders>
              <w:left w:val="single" w:sz="4" w:space="0" w:color="auto"/>
              <w:right w:val="single" w:sz="4" w:space="0" w:color="auto"/>
            </w:tcBorders>
            <w:shd w:val="clear" w:color="auto" w:fill="FFFFFF"/>
            <w:vAlign w:val="center"/>
          </w:tcPr>
          <w:p w14:paraId="7EF34A5E" w14:textId="77777777" w:rsidR="003142DE" w:rsidRPr="00FF7F2E" w:rsidRDefault="003142DE" w:rsidP="003142DE">
            <w:pPr>
              <w:jc w:val="center"/>
              <w:rPr>
                <w:rFonts w:ascii="Museo 300" w:hAnsi="Museo 300" w:cs="Arial"/>
                <w:b/>
                <w:sz w:val="16"/>
                <w:szCs w:val="16"/>
                <w:lang w:val="es-SV"/>
              </w:rPr>
            </w:pPr>
          </w:p>
          <w:p w14:paraId="5678FA99" w14:textId="77777777" w:rsidR="003142DE" w:rsidRPr="00FF7F2E" w:rsidRDefault="003142DE" w:rsidP="003142DE">
            <w:pPr>
              <w:jc w:val="center"/>
              <w:rPr>
                <w:rFonts w:ascii="Museo 300" w:hAnsi="Museo 300" w:cs="Arial"/>
                <w:b/>
                <w:sz w:val="16"/>
                <w:szCs w:val="16"/>
                <w:lang w:val="es-SV"/>
              </w:rPr>
            </w:pPr>
            <w:r w:rsidRPr="00FF7F2E">
              <w:rPr>
                <w:rFonts w:ascii="Museo 300" w:hAnsi="Museo 300" w:cs="Arial"/>
                <w:b/>
                <w:sz w:val="16"/>
                <w:szCs w:val="16"/>
                <w:lang w:val="es-SV"/>
              </w:rPr>
              <w:t>5.00</w:t>
            </w:r>
          </w:p>
        </w:tc>
        <w:tc>
          <w:tcPr>
            <w:tcW w:w="585" w:type="dxa"/>
            <w:gridSpan w:val="2"/>
            <w:tcBorders>
              <w:left w:val="single" w:sz="4" w:space="0" w:color="auto"/>
              <w:right w:val="single" w:sz="4" w:space="0" w:color="auto"/>
            </w:tcBorders>
            <w:shd w:val="clear" w:color="auto" w:fill="FFFFFF"/>
            <w:vAlign w:val="center"/>
          </w:tcPr>
          <w:p w14:paraId="7A32A28F" w14:textId="77777777" w:rsidR="003142DE" w:rsidRPr="00FF7F2E" w:rsidRDefault="003142DE" w:rsidP="003142DE">
            <w:pPr>
              <w:jc w:val="center"/>
              <w:rPr>
                <w:rFonts w:ascii="Museo 300" w:hAnsi="Museo 300" w:cs="Arial"/>
                <w:b/>
                <w:sz w:val="16"/>
                <w:szCs w:val="16"/>
                <w:lang w:val="es-SV"/>
              </w:rPr>
            </w:pPr>
          </w:p>
          <w:p w14:paraId="03934622" w14:textId="77777777" w:rsidR="003142DE" w:rsidRPr="00FF7F2E" w:rsidRDefault="003142DE" w:rsidP="003142DE">
            <w:pPr>
              <w:jc w:val="center"/>
              <w:rPr>
                <w:rFonts w:ascii="Museo 300" w:hAnsi="Museo 300" w:cs="Arial"/>
                <w:b/>
                <w:sz w:val="16"/>
                <w:szCs w:val="16"/>
                <w:lang w:val="es-SV"/>
              </w:rPr>
            </w:pPr>
            <w:r w:rsidRPr="00FF7F2E">
              <w:rPr>
                <w:rFonts w:ascii="Museo 300" w:hAnsi="Museo 300" w:cs="Arial"/>
                <w:b/>
                <w:sz w:val="16"/>
                <w:szCs w:val="16"/>
                <w:lang w:val="es-SV"/>
              </w:rPr>
              <w:t>0.00</w:t>
            </w:r>
          </w:p>
        </w:tc>
        <w:tc>
          <w:tcPr>
            <w:tcW w:w="709" w:type="dxa"/>
            <w:gridSpan w:val="2"/>
            <w:tcBorders>
              <w:left w:val="single" w:sz="4" w:space="0" w:color="auto"/>
              <w:right w:val="single" w:sz="4" w:space="0" w:color="auto"/>
            </w:tcBorders>
            <w:shd w:val="clear" w:color="auto" w:fill="FFFFFF"/>
            <w:vAlign w:val="center"/>
          </w:tcPr>
          <w:p w14:paraId="43F63555" w14:textId="77777777" w:rsidR="003142DE" w:rsidRPr="00FF7F2E" w:rsidRDefault="003142DE" w:rsidP="003142DE">
            <w:pPr>
              <w:jc w:val="center"/>
              <w:rPr>
                <w:rFonts w:ascii="Museo 300" w:hAnsi="Museo 300" w:cs="Arial"/>
                <w:b/>
                <w:sz w:val="16"/>
                <w:szCs w:val="16"/>
              </w:rPr>
            </w:pPr>
          </w:p>
          <w:p w14:paraId="5768D372" w14:textId="77777777" w:rsidR="003142DE" w:rsidRPr="00FF7F2E" w:rsidRDefault="003142DE" w:rsidP="003142DE">
            <w:pPr>
              <w:jc w:val="center"/>
              <w:rPr>
                <w:rFonts w:ascii="Museo 300" w:hAnsi="Museo 300" w:cs="Arial"/>
                <w:b/>
                <w:sz w:val="16"/>
                <w:szCs w:val="16"/>
              </w:rPr>
            </w:pPr>
            <w:r w:rsidRPr="00FF7F2E">
              <w:rPr>
                <w:rFonts w:ascii="Museo 300" w:hAnsi="Museo 300" w:cs="Arial"/>
                <w:b/>
                <w:sz w:val="16"/>
                <w:szCs w:val="16"/>
              </w:rPr>
              <w:t>5.00</w:t>
            </w:r>
          </w:p>
        </w:tc>
        <w:tc>
          <w:tcPr>
            <w:tcW w:w="1418" w:type="dxa"/>
            <w:gridSpan w:val="2"/>
            <w:tcBorders>
              <w:left w:val="single" w:sz="4" w:space="0" w:color="auto"/>
              <w:right w:val="single" w:sz="4" w:space="0" w:color="auto"/>
            </w:tcBorders>
            <w:shd w:val="clear" w:color="auto" w:fill="FFFFFF"/>
          </w:tcPr>
          <w:p w14:paraId="6B84A6E3" w14:textId="77777777" w:rsidR="003142DE" w:rsidRPr="00FF7F2E" w:rsidRDefault="003142DE" w:rsidP="003142DE">
            <w:pPr>
              <w:jc w:val="center"/>
              <w:rPr>
                <w:rFonts w:ascii="Museo 300" w:hAnsi="Museo 300" w:cs="Arial"/>
                <w:sz w:val="16"/>
                <w:szCs w:val="16"/>
              </w:rPr>
            </w:pPr>
          </w:p>
        </w:tc>
      </w:tr>
      <w:tr w:rsidR="003142DE" w:rsidRPr="00FF7F2E" w14:paraId="528CC892" w14:textId="77777777" w:rsidTr="003142DE">
        <w:trPr>
          <w:trHeight w:val="225"/>
        </w:trPr>
        <w:tc>
          <w:tcPr>
            <w:tcW w:w="5382" w:type="dxa"/>
            <w:tcBorders>
              <w:top w:val="single" w:sz="4" w:space="0" w:color="auto"/>
              <w:left w:val="single" w:sz="4" w:space="0" w:color="auto"/>
              <w:bottom w:val="single" w:sz="4" w:space="0" w:color="auto"/>
              <w:right w:val="single" w:sz="4" w:space="0" w:color="auto"/>
            </w:tcBorders>
            <w:shd w:val="clear" w:color="auto" w:fill="FFFFFF"/>
          </w:tcPr>
          <w:p w14:paraId="246B56A3" w14:textId="77777777" w:rsidR="003142DE" w:rsidRPr="00FF7F2E" w:rsidRDefault="003142DE" w:rsidP="003142DE">
            <w:pPr>
              <w:jc w:val="both"/>
              <w:rPr>
                <w:rFonts w:ascii="Museo 300" w:hAnsi="Museo 300" w:cs="Arial"/>
                <w:b/>
                <w:sz w:val="16"/>
                <w:szCs w:val="16"/>
                <w:lang w:val="es-SV"/>
              </w:rPr>
            </w:pPr>
            <w:r w:rsidRPr="00FF7F2E">
              <w:rPr>
                <w:rFonts w:ascii="Museo 300" w:hAnsi="Museo 300"/>
                <w:b/>
                <w:sz w:val="16"/>
                <w:szCs w:val="16"/>
                <w:lang w:val="es-SV"/>
              </w:rPr>
              <w:t>Presentación de mapa y listado (actualizados) de ubicación de estaciones de servicio a nivel nacional.</w:t>
            </w:r>
          </w:p>
        </w:tc>
        <w:tc>
          <w:tcPr>
            <w:tcW w:w="850" w:type="dxa"/>
            <w:tcBorders>
              <w:left w:val="single" w:sz="4" w:space="0" w:color="auto"/>
              <w:right w:val="single" w:sz="4" w:space="0" w:color="auto"/>
            </w:tcBorders>
            <w:shd w:val="clear" w:color="auto" w:fill="FFFFFF"/>
            <w:vAlign w:val="center"/>
          </w:tcPr>
          <w:p w14:paraId="44E77FE2" w14:textId="77777777" w:rsidR="003142DE" w:rsidRPr="00FF7F2E" w:rsidRDefault="003142DE" w:rsidP="003142DE">
            <w:pPr>
              <w:jc w:val="center"/>
              <w:rPr>
                <w:rFonts w:ascii="Museo 300" w:hAnsi="Museo 300" w:cs="Arial"/>
                <w:b/>
                <w:sz w:val="16"/>
                <w:szCs w:val="16"/>
                <w:lang w:val="es-SV"/>
              </w:rPr>
            </w:pPr>
          </w:p>
          <w:p w14:paraId="0021E4AF" w14:textId="77777777" w:rsidR="003142DE" w:rsidRPr="00FF7F2E" w:rsidRDefault="003142DE" w:rsidP="003142DE">
            <w:pPr>
              <w:jc w:val="center"/>
              <w:rPr>
                <w:rFonts w:ascii="Museo 300" w:hAnsi="Museo 300" w:cs="Arial"/>
                <w:b/>
                <w:sz w:val="16"/>
                <w:szCs w:val="16"/>
                <w:lang w:val="es-SV"/>
              </w:rPr>
            </w:pPr>
            <w:r w:rsidRPr="00FF7F2E">
              <w:rPr>
                <w:rFonts w:ascii="Museo 300" w:hAnsi="Museo 300" w:cs="Arial"/>
                <w:b/>
                <w:sz w:val="16"/>
                <w:szCs w:val="16"/>
                <w:lang w:val="es-SV"/>
              </w:rPr>
              <w:t>5.00</w:t>
            </w:r>
          </w:p>
        </w:tc>
        <w:tc>
          <w:tcPr>
            <w:tcW w:w="585" w:type="dxa"/>
            <w:gridSpan w:val="2"/>
            <w:tcBorders>
              <w:left w:val="single" w:sz="4" w:space="0" w:color="auto"/>
              <w:right w:val="single" w:sz="4" w:space="0" w:color="auto"/>
            </w:tcBorders>
            <w:shd w:val="clear" w:color="auto" w:fill="FFFFFF"/>
            <w:vAlign w:val="center"/>
          </w:tcPr>
          <w:p w14:paraId="2F4ED069" w14:textId="77777777" w:rsidR="003142DE" w:rsidRPr="00FF7F2E" w:rsidRDefault="003142DE" w:rsidP="003142DE">
            <w:pPr>
              <w:jc w:val="center"/>
              <w:rPr>
                <w:rFonts w:ascii="Museo 300" w:hAnsi="Museo 300" w:cs="Arial"/>
                <w:b/>
                <w:sz w:val="16"/>
                <w:szCs w:val="16"/>
                <w:lang w:val="es-SV"/>
              </w:rPr>
            </w:pPr>
          </w:p>
          <w:p w14:paraId="7D9E26E1" w14:textId="77777777" w:rsidR="003142DE" w:rsidRPr="00FF7F2E" w:rsidRDefault="003142DE" w:rsidP="003142DE">
            <w:pPr>
              <w:jc w:val="center"/>
              <w:rPr>
                <w:rFonts w:ascii="Museo 300" w:hAnsi="Museo 300" w:cs="Arial"/>
                <w:b/>
                <w:sz w:val="16"/>
                <w:szCs w:val="16"/>
                <w:lang w:val="es-SV"/>
              </w:rPr>
            </w:pPr>
            <w:r w:rsidRPr="00FF7F2E">
              <w:rPr>
                <w:rFonts w:ascii="Museo 300" w:hAnsi="Museo 300" w:cs="Arial"/>
                <w:b/>
                <w:sz w:val="16"/>
                <w:szCs w:val="16"/>
                <w:lang w:val="es-SV"/>
              </w:rPr>
              <w:t>0.00</w:t>
            </w:r>
          </w:p>
        </w:tc>
        <w:tc>
          <w:tcPr>
            <w:tcW w:w="709" w:type="dxa"/>
            <w:gridSpan w:val="2"/>
            <w:tcBorders>
              <w:left w:val="single" w:sz="4" w:space="0" w:color="auto"/>
              <w:right w:val="single" w:sz="4" w:space="0" w:color="auto"/>
            </w:tcBorders>
            <w:shd w:val="clear" w:color="auto" w:fill="FFFFFF"/>
            <w:vAlign w:val="center"/>
          </w:tcPr>
          <w:p w14:paraId="3746930E" w14:textId="77777777" w:rsidR="003142DE" w:rsidRPr="00FF7F2E" w:rsidRDefault="003142DE" w:rsidP="003142DE">
            <w:pPr>
              <w:jc w:val="center"/>
              <w:rPr>
                <w:rFonts w:ascii="Museo 300" w:hAnsi="Museo 300"/>
                <w:b/>
                <w:sz w:val="16"/>
                <w:szCs w:val="16"/>
              </w:rPr>
            </w:pPr>
          </w:p>
          <w:p w14:paraId="298449BE" w14:textId="77777777" w:rsidR="003142DE" w:rsidRPr="00FF7F2E" w:rsidRDefault="003142DE" w:rsidP="003142DE">
            <w:pPr>
              <w:jc w:val="center"/>
              <w:rPr>
                <w:rFonts w:ascii="Museo 300" w:hAnsi="Museo 300"/>
                <w:b/>
                <w:sz w:val="16"/>
                <w:szCs w:val="16"/>
              </w:rPr>
            </w:pPr>
            <w:r>
              <w:rPr>
                <w:rFonts w:ascii="Museo 300" w:hAnsi="Museo 300"/>
                <w:b/>
                <w:sz w:val="16"/>
                <w:szCs w:val="16"/>
              </w:rPr>
              <w:t>3</w:t>
            </w:r>
            <w:r w:rsidRPr="00FF7F2E">
              <w:rPr>
                <w:rFonts w:ascii="Museo 300" w:hAnsi="Museo 300"/>
                <w:b/>
                <w:sz w:val="16"/>
                <w:szCs w:val="16"/>
              </w:rPr>
              <w:t>.</w:t>
            </w:r>
            <w:r>
              <w:rPr>
                <w:rFonts w:ascii="Museo 300" w:hAnsi="Museo 300"/>
                <w:b/>
                <w:sz w:val="16"/>
                <w:szCs w:val="16"/>
              </w:rPr>
              <w:t>0</w:t>
            </w:r>
            <w:r w:rsidRPr="00FF7F2E">
              <w:rPr>
                <w:rFonts w:ascii="Museo 300" w:hAnsi="Museo 300"/>
                <w:b/>
                <w:sz w:val="16"/>
                <w:szCs w:val="16"/>
              </w:rPr>
              <w:t>0</w:t>
            </w:r>
          </w:p>
        </w:tc>
        <w:tc>
          <w:tcPr>
            <w:tcW w:w="1418" w:type="dxa"/>
            <w:gridSpan w:val="2"/>
            <w:tcBorders>
              <w:left w:val="single" w:sz="4" w:space="0" w:color="auto"/>
              <w:right w:val="single" w:sz="4" w:space="0" w:color="auto"/>
            </w:tcBorders>
            <w:shd w:val="clear" w:color="auto" w:fill="FFFFFF"/>
          </w:tcPr>
          <w:p w14:paraId="530DC6B4" w14:textId="77777777" w:rsidR="003142DE" w:rsidRPr="00FF7F2E" w:rsidRDefault="003142DE" w:rsidP="003142DE">
            <w:pPr>
              <w:jc w:val="center"/>
              <w:rPr>
                <w:rFonts w:ascii="Museo 300" w:hAnsi="Museo 300"/>
                <w:sz w:val="16"/>
                <w:szCs w:val="16"/>
              </w:rPr>
            </w:pPr>
          </w:p>
        </w:tc>
      </w:tr>
      <w:tr w:rsidR="003142DE" w:rsidRPr="00FF7F2E" w14:paraId="37F26E4B" w14:textId="77777777" w:rsidTr="003142DE">
        <w:trPr>
          <w:trHeight w:val="225"/>
        </w:trPr>
        <w:tc>
          <w:tcPr>
            <w:tcW w:w="5382" w:type="dxa"/>
            <w:tcBorders>
              <w:top w:val="single" w:sz="4" w:space="0" w:color="auto"/>
              <w:left w:val="single" w:sz="4" w:space="0" w:color="auto"/>
              <w:bottom w:val="single" w:sz="4" w:space="0" w:color="auto"/>
              <w:right w:val="single" w:sz="4" w:space="0" w:color="auto"/>
            </w:tcBorders>
            <w:shd w:val="clear" w:color="auto" w:fill="FFFFFF"/>
          </w:tcPr>
          <w:p w14:paraId="7DF7796E" w14:textId="77777777" w:rsidR="003142DE" w:rsidRPr="00FF7F2E" w:rsidRDefault="003142DE" w:rsidP="003142DE">
            <w:pPr>
              <w:rPr>
                <w:rFonts w:ascii="Museo 300" w:hAnsi="Museo 300" w:cs="Arial"/>
                <w:b/>
                <w:sz w:val="16"/>
                <w:szCs w:val="16"/>
              </w:rPr>
            </w:pPr>
            <w:r w:rsidRPr="00FF7F2E">
              <w:rPr>
                <w:rFonts w:ascii="Museo 300" w:hAnsi="Museo 300"/>
                <w:b/>
                <w:sz w:val="16"/>
                <w:szCs w:val="16"/>
                <w:lang w:val="es-SV"/>
              </w:rPr>
              <w:t>Cantidad de estaciones de servicio a nivel nacional. Se tomara de base el máximo número presentado en las ofertas y tendrá los (5.00 puntos) y el segundo lugar  tendrá (4.00 puntos) y el tercer lugar tendrá (3.00 puntos) y el cuarto lugar en adelante tendrán un puntaje de 2.75 puntos.</w:t>
            </w:r>
          </w:p>
        </w:tc>
        <w:tc>
          <w:tcPr>
            <w:tcW w:w="850" w:type="dxa"/>
            <w:tcBorders>
              <w:left w:val="single" w:sz="4" w:space="0" w:color="auto"/>
              <w:right w:val="single" w:sz="4" w:space="0" w:color="auto"/>
            </w:tcBorders>
            <w:shd w:val="clear" w:color="auto" w:fill="FFFFFF"/>
            <w:vAlign w:val="center"/>
          </w:tcPr>
          <w:p w14:paraId="19FA5C7C" w14:textId="77777777" w:rsidR="003142DE" w:rsidRPr="00FF7F2E" w:rsidRDefault="003142DE" w:rsidP="003142DE">
            <w:pPr>
              <w:jc w:val="center"/>
              <w:rPr>
                <w:rFonts w:ascii="Museo 300" w:hAnsi="Museo 300" w:cs="Arial"/>
                <w:b/>
                <w:sz w:val="16"/>
                <w:szCs w:val="16"/>
              </w:rPr>
            </w:pPr>
          </w:p>
          <w:p w14:paraId="34BACDB3" w14:textId="77777777" w:rsidR="003142DE" w:rsidRPr="00FF7F2E" w:rsidRDefault="003142DE" w:rsidP="003142DE">
            <w:pPr>
              <w:jc w:val="center"/>
              <w:rPr>
                <w:rFonts w:ascii="Museo 300" w:hAnsi="Museo 300" w:cs="Arial"/>
                <w:b/>
                <w:sz w:val="16"/>
                <w:szCs w:val="16"/>
              </w:rPr>
            </w:pPr>
          </w:p>
          <w:p w14:paraId="7D721EE5" w14:textId="77777777" w:rsidR="003142DE" w:rsidRPr="00FF7F2E" w:rsidRDefault="003142DE" w:rsidP="003142DE">
            <w:pPr>
              <w:jc w:val="center"/>
              <w:rPr>
                <w:rFonts w:ascii="Museo 300" w:hAnsi="Museo 300" w:cs="Arial"/>
                <w:b/>
                <w:sz w:val="16"/>
                <w:szCs w:val="16"/>
              </w:rPr>
            </w:pPr>
          </w:p>
          <w:p w14:paraId="1E18335A" w14:textId="77777777" w:rsidR="003142DE" w:rsidRPr="00FF7F2E" w:rsidRDefault="003142DE" w:rsidP="003142DE">
            <w:pPr>
              <w:jc w:val="center"/>
              <w:rPr>
                <w:rFonts w:ascii="Museo 300" w:hAnsi="Museo 300" w:cs="Arial"/>
                <w:b/>
                <w:sz w:val="16"/>
                <w:szCs w:val="16"/>
              </w:rPr>
            </w:pPr>
            <w:r w:rsidRPr="00FF7F2E">
              <w:rPr>
                <w:rFonts w:ascii="Museo 300" w:hAnsi="Museo 300" w:cs="Arial"/>
                <w:b/>
                <w:sz w:val="16"/>
                <w:szCs w:val="16"/>
              </w:rPr>
              <w:t>5.00</w:t>
            </w:r>
          </w:p>
        </w:tc>
        <w:tc>
          <w:tcPr>
            <w:tcW w:w="585" w:type="dxa"/>
            <w:gridSpan w:val="2"/>
            <w:tcBorders>
              <w:left w:val="single" w:sz="4" w:space="0" w:color="auto"/>
              <w:right w:val="single" w:sz="4" w:space="0" w:color="auto"/>
            </w:tcBorders>
            <w:shd w:val="clear" w:color="auto" w:fill="FFFFFF"/>
            <w:vAlign w:val="center"/>
          </w:tcPr>
          <w:p w14:paraId="2176B66D" w14:textId="77777777" w:rsidR="003142DE" w:rsidRPr="00FF7F2E" w:rsidRDefault="003142DE" w:rsidP="003142DE">
            <w:pPr>
              <w:jc w:val="center"/>
              <w:rPr>
                <w:rFonts w:ascii="Museo 300" w:hAnsi="Museo 300" w:cs="Arial"/>
                <w:b/>
                <w:sz w:val="16"/>
                <w:szCs w:val="16"/>
              </w:rPr>
            </w:pPr>
          </w:p>
          <w:p w14:paraId="624125F3" w14:textId="77777777" w:rsidR="003142DE" w:rsidRPr="00FF7F2E" w:rsidRDefault="003142DE" w:rsidP="003142DE">
            <w:pPr>
              <w:jc w:val="center"/>
              <w:rPr>
                <w:rFonts w:ascii="Museo 300" w:hAnsi="Museo 300" w:cs="Arial"/>
                <w:b/>
                <w:sz w:val="16"/>
                <w:szCs w:val="16"/>
              </w:rPr>
            </w:pPr>
          </w:p>
          <w:p w14:paraId="7859B783" w14:textId="77777777" w:rsidR="003142DE" w:rsidRPr="00FF7F2E" w:rsidRDefault="003142DE" w:rsidP="003142DE">
            <w:pPr>
              <w:jc w:val="center"/>
              <w:rPr>
                <w:rFonts w:ascii="Museo 300" w:hAnsi="Museo 300" w:cs="Arial"/>
                <w:b/>
                <w:sz w:val="16"/>
                <w:szCs w:val="16"/>
              </w:rPr>
            </w:pPr>
          </w:p>
          <w:p w14:paraId="24E20D6F" w14:textId="77777777" w:rsidR="003142DE" w:rsidRPr="00FF7F2E" w:rsidRDefault="003142DE" w:rsidP="003142DE">
            <w:pPr>
              <w:jc w:val="center"/>
              <w:rPr>
                <w:rFonts w:ascii="Museo 300" w:hAnsi="Museo 300" w:cs="Arial"/>
                <w:b/>
                <w:sz w:val="16"/>
                <w:szCs w:val="16"/>
              </w:rPr>
            </w:pPr>
            <w:r w:rsidRPr="00FF7F2E">
              <w:rPr>
                <w:rFonts w:ascii="Museo 300" w:hAnsi="Museo 300" w:cs="Arial"/>
                <w:b/>
                <w:sz w:val="16"/>
                <w:szCs w:val="16"/>
              </w:rPr>
              <w:t>2.75</w:t>
            </w:r>
          </w:p>
        </w:tc>
        <w:tc>
          <w:tcPr>
            <w:tcW w:w="709" w:type="dxa"/>
            <w:gridSpan w:val="2"/>
            <w:tcBorders>
              <w:left w:val="single" w:sz="4" w:space="0" w:color="auto"/>
              <w:right w:val="single" w:sz="4" w:space="0" w:color="auto"/>
            </w:tcBorders>
            <w:shd w:val="clear" w:color="auto" w:fill="FFFFFF"/>
            <w:vAlign w:val="center"/>
          </w:tcPr>
          <w:p w14:paraId="0F2A2415" w14:textId="77777777" w:rsidR="003142DE" w:rsidRPr="00FF7F2E" w:rsidRDefault="003142DE" w:rsidP="003142DE">
            <w:pPr>
              <w:jc w:val="center"/>
              <w:rPr>
                <w:rFonts w:ascii="Museo 300" w:hAnsi="Museo 300" w:cs="Arial"/>
                <w:b/>
                <w:bCs/>
                <w:sz w:val="16"/>
                <w:szCs w:val="16"/>
              </w:rPr>
            </w:pPr>
          </w:p>
          <w:p w14:paraId="5EB6FB6A" w14:textId="77777777" w:rsidR="003142DE" w:rsidRPr="00FF7F2E" w:rsidRDefault="003142DE" w:rsidP="003142DE">
            <w:pPr>
              <w:jc w:val="center"/>
              <w:rPr>
                <w:rFonts w:ascii="Museo 300" w:hAnsi="Museo 300" w:cs="Arial"/>
                <w:b/>
                <w:bCs/>
                <w:sz w:val="16"/>
                <w:szCs w:val="16"/>
              </w:rPr>
            </w:pPr>
          </w:p>
          <w:p w14:paraId="2CD7FDC8" w14:textId="77777777" w:rsidR="003142DE" w:rsidRPr="00FF7F2E" w:rsidRDefault="003142DE" w:rsidP="003142DE">
            <w:pPr>
              <w:jc w:val="center"/>
              <w:rPr>
                <w:rFonts w:ascii="Museo 300" w:hAnsi="Museo 300" w:cs="Arial"/>
                <w:b/>
                <w:bCs/>
                <w:sz w:val="16"/>
                <w:szCs w:val="16"/>
              </w:rPr>
            </w:pPr>
          </w:p>
          <w:p w14:paraId="752FA730" w14:textId="77777777" w:rsidR="003142DE" w:rsidRPr="00FF7F2E" w:rsidRDefault="003142DE" w:rsidP="003142DE">
            <w:pPr>
              <w:jc w:val="center"/>
              <w:rPr>
                <w:rFonts w:ascii="Museo 300" w:hAnsi="Museo 300" w:cs="Arial"/>
                <w:b/>
                <w:bCs/>
                <w:sz w:val="16"/>
                <w:szCs w:val="16"/>
              </w:rPr>
            </w:pPr>
            <w:r w:rsidRPr="00FF7F2E">
              <w:rPr>
                <w:rFonts w:ascii="Museo 300" w:hAnsi="Museo 300" w:cs="Arial"/>
                <w:b/>
                <w:bCs/>
                <w:sz w:val="16"/>
                <w:szCs w:val="16"/>
              </w:rPr>
              <w:t>5.00</w:t>
            </w:r>
          </w:p>
        </w:tc>
        <w:tc>
          <w:tcPr>
            <w:tcW w:w="1418" w:type="dxa"/>
            <w:gridSpan w:val="2"/>
            <w:tcBorders>
              <w:left w:val="single" w:sz="4" w:space="0" w:color="auto"/>
              <w:right w:val="single" w:sz="4" w:space="0" w:color="auto"/>
            </w:tcBorders>
            <w:shd w:val="clear" w:color="auto" w:fill="FFFFFF"/>
          </w:tcPr>
          <w:p w14:paraId="402DCBDB" w14:textId="77777777" w:rsidR="003142DE" w:rsidRPr="00FF7F2E" w:rsidRDefault="003142DE" w:rsidP="003142DE">
            <w:pPr>
              <w:jc w:val="center"/>
              <w:rPr>
                <w:rFonts w:ascii="Museo 300" w:hAnsi="Museo 300" w:cs="Arial"/>
                <w:bCs/>
                <w:sz w:val="16"/>
                <w:szCs w:val="16"/>
              </w:rPr>
            </w:pPr>
          </w:p>
        </w:tc>
      </w:tr>
      <w:tr w:rsidR="003142DE" w:rsidRPr="00FF7F2E" w14:paraId="3F12A77C" w14:textId="77777777" w:rsidTr="003142DE">
        <w:trPr>
          <w:trHeight w:val="225"/>
        </w:trPr>
        <w:tc>
          <w:tcPr>
            <w:tcW w:w="5382" w:type="dxa"/>
            <w:tcBorders>
              <w:top w:val="single" w:sz="4" w:space="0" w:color="auto"/>
              <w:left w:val="single" w:sz="4" w:space="0" w:color="auto"/>
              <w:bottom w:val="single" w:sz="4" w:space="0" w:color="auto"/>
              <w:right w:val="single" w:sz="4" w:space="0" w:color="auto"/>
            </w:tcBorders>
            <w:shd w:val="clear" w:color="auto" w:fill="FFFFFF"/>
          </w:tcPr>
          <w:p w14:paraId="6A7E1600" w14:textId="77777777" w:rsidR="003142DE" w:rsidRPr="00FF7F2E" w:rsidRDefault="003142DE" w:rsidP="003142DE">
            <w:pPr>
              <w:tabs>
                <w:tab w:val="left" w:pos="5880"/>
              </w:tabs>
              <w:jc w:val="both"/>
              <w:rPr>
                <w:rFonts w:ascii="Museo 300" w:hAnsi="Museo 300" w:cs="Arial"/>
                <w:b/>
                <w:sz w:val="16"/>
                <w:szCs w:val="16"/>
                <w:lang w:val="es-SV"/>
              </w:rPr>
            </w:pPr>
            <w:r w:rsidRPr="00FF7F2E">
              <w:rPr>
                <w:rFonts w:ascii="Museo 300" w:eastAsia="SimSun" w:hAnsi="Museo 300"/>
                <w:sz w:val="16"/>
                <w:szCs w:val="16"/>
              </w:rPr>
              <w:t>Presencia de estaciones de Servicio en cada una de las cabeceras departamentales del país. Para este criterio se evaluara de la siguiente manera: si tiene presencia en las 14 cabeceras se le otorgaran (5 puntos); si la cantidad presentada esta en el rango de 13 a 10 cabeceras con presencia de estaciones de servicio se le otorgaran 3,5 puntos, si la cantidad es menor a 10 cabeceras con presencia de estaciones obtendrá 2,75 como puntaje.</w:t>
            </w:r>
          </w:p>
        </w:tc>
        <w:tc>
          <w:tcPr>
            <w:tcW w:w="850" w:type="dxa"/>
            <w:tcBorders>
              <w:left w:val="single" w:sz="4" w:space="0" w:color="auto"/>
              <w:right w:val="single" w:sz="4" w:space="0" w:color="auto"/>
            </w:tcBorders>
            <w:shd w:val="clear" w:color="auto" w:fill="FFFFFF"/>
            <w:vAlign w:val="center"/>
          </w:tcPr>
          <w:p w14:paraId="021EE747" w14:textId="77777777" w:rsidR="003142DE" w:rsidRPr="00FF7F2E" w:rsidRDefault="003142DE" w:rsidP="003142DE">
            <w:pPr>
              <w:jc w:val="center"/>
              <w:rPr>
                <w:rFonts w:ascii="Museo 300" w:hAnsi="Museo 300" w:cs="Arial"/>
                <w:b/>
                <w:sz w:val="16"/>
                <w:szCs w:val="16"/>
                <w:lang w:val="es-SV"/>
              </w:rPr>
            </w:pPr>
          </w:p>
          <w:p w14:paraId="769B4A22" w14:textId="77777777" w:rsidR="003142DE" w:rsidRPr="00FF7F2E" w:rsidRDefault="003142DE" w:rsidP="003142DE">
            <w:pPr>
              <w:jc w:val="center"/>
              <w:rPr>
                <w:rFonts w:ascii="Museo 300" w:hAnsi="Museo 300" w:cs="Arial"/>
                <w:b/>
                <w:sz w:val="16"/>
                <w:szCs w:val="16"/>
                <w:lang w:val="es-SV"/>
              </w:rPr>
            </w:pPr>
            <w:r w:rsidRPr="00FF7F2E">
              <w:rPr>
                <w:rFonts w:ascii="Museo 300" w:hAnsi="Museo 300" w:cs="Arial"/>
                <w:b/>
                <w:sz w:val="16"/>
                <w:szCs w:val="16"/>
                <w:lang w:val="es-SV"/>
              </w:rPr>
              <w:t>5.00</w:t>
            </w:r>
          </w:p>
        </w:tc>
        <w:tc>
          <w:tcPr>
            <w:tcW w:w="585" w:type="dxa"/>
            <w:gridSpan w:val="2"/>
            <w:tcBorders>
              <w:left w:val="single" w:sz="4" w:space="0" w:color="auto"/>
              <w:right w:val="single" w:sz="4" w:space="0" w:color="auto"/>
            </w:tcBorders>
            <w:shd w:val="clear" w:color="auto" w:fill="FFFFFF"/>
            <w:vAlign w:val="center"/>
          </w:tcPr>
          <w:p w14:paraId="3E77F529" w14:textId="77777777" w:rsidR="003142DE" w:rsidRPr="00FF7F2E" w:rsidRDefault="003142DE" w:rsidP="003142DE">
            <w:pPr>
              <w:jc w:val="center"/>
              <w:rPr>
                <w:rFonts w:ascii="Museo 300" w:hAnsi="Museo 300" w:cs="Arial"/>
                <w:b/>
                <w:sz w:val="16"/>
                <w:szCs w:val="16"/>
              </w:rPr>
            </w:pPr>
          </w:p>
          <w:p w14:paraId="1B050B93" w14:textId="77777777" w:rsidR="003142DE" w:rsidRPr="00FF7F2E" w:rsidRDefault="003142DE" w:rsidP="003142DE">
            <w:pPr>
              <w:jc w:val="center"/>
              <w:rPr>
                <w:rFonts w:ascii="Museo 300" w:hAnsi="Museo 300" w:cs="Arial"/>
                <w:b/>
                <w:sz w:val="16"/>
                <w:szCs w:val="16"/>
              </w:rPr>
            </w:pPr>
            <w:r w:rsidRPr="00FF7F2E">
              <w:rPr>
                <w:rFonts w:ascii="Museo 300" w:hAnsi="Museo 300" w:cs="Arial"/>
                <w:b/>
                <w:sz w:val="16"/>
                <w:szCs w:val="16"/>
              </w:rPr>
              <w:t>2.75</w:t>
            </w:r>
          </w:p>
        </w:tc>
        <w:tc>
          <w:tcPr>
            <w:tcW w:w="709" w:type="dxa"/>
            <w:gridSpan w:val="2"/>
            <w:tcBorders>
              <w:left w:val="single" w:sz="4" w:space="0" w:color="auto"/>
              <w:right w:val="single" w:sz="4" w:space="0" w:color="auto"/>
            </w:tcBorders>
            <w:shd w:val="clear" w:color="auto" w:fill="FFFFFF"/>
            <w:vAlign w:val="center"/>
          </w:tcPr>
          <w:p w14:paraId="2B99CC89" w14:textId="77777777" w:rsidR="003142DE" w:rsidRPr="00FF7F2E" w:rsidRDefault="003142DE" w:rsidP="003142DE">
            <w:pPr>
              <w:jc w:val="center"/>
              <w:rPr>
                <w:rFonts w:ascii="Museo 300" w:hAnsi="Museo 300" w:cs="Arial"/>
                <w:b/>
                <w:bCs/>
                <w:sz w:val="16"/>
                <w:szCs w:val="16"/>
              </w:rPr>
            </w:pPr>
          </w:p>
          <w:p w14:paraId="46487E35" w14:textId="77777777" w:rsidR="003142DE" w:rsidRPr="00FF7F2E" w:rsidRDefault="003142DE" w:rsidP="003142DE">
            <w:pPr>
              <w:jc w:val="center"/>
              <w:rPr>
                <w:rFonts w:ascii="Museo 300" w:hAnsi="Museo 300" w:cs="Arial"/>
                <w:b/>
                <w:bCs/>
                <w:sz w:val="16"/>
                <w:szCs w:val="16"/>
              </w:rPr>
            </w:pPr>
            <w:r w:rsidRPr="00FF7F2E">
              <w:rPr>
                <w:rFonts w:ascii="Museo 300" w:hAnsi="Museo 300" w:cs="Arial"/>
                <w:b/>
                <w:bCs/>
                <w:sz w:val="16"/>
                <w:szCs w:val="16"/>
              </w:rPr>
              <w:t>3.50</w:t>
            </w:r>
          </w:p>
        </w:tc>
        <w:tc>
          <w:tcPr>
            <w:tcW w:w="1418" w:type="dxa"/>
            <w:gridSpan w:val="2"/>
            <w:tcBorders>
              <w:left w:val="single" w:sz="4" w:space="0" w:color="auto"/>
              <w:right w:val="single" w:sz="4" w:space="0" w:color="auto"/>
            </w:tcBorders>
            <w:shd w:val="clear" w:color="auto" w:fill="FFFFFF"/>
          </w:tcPr>
          <w:p w14:paraId="661E9A4F" w14:textId="77777777" w:rsidR="003142DE" w:rsidRPr="00FF7F2E" w:rsidRDefault="003142DE" w:rsidP="003142DE">
            <w:pPr>
              <w:jc w:val="center"/>
              <w:rPr>
                <w:rFonts w:ascii="Museo 300" w:hAnsi="Museo 300" w:cs="Arial"/>
                <w:bCs/>
                <w:sz w:val="16"/>
                <w:szCs w:val="16"/>
              </w:rPr>
            </w:pPr>
          </w:p>
        </w:tc>
      </w:tr>
      <w:tr w:rsidR="003142DE" w:rsidRPr="00FF7F2E" w14:paraId="21330A37" w14:textId="77777777" w:rsidTr="003142DE">
        <w:trPr>
          <w:trHeight w:val="225"/>
        </w:trPr>
        <w:tc>
          <w:tcPr>
            <w:tcW w:w="5382" w:type="dxa"/>
            <w:tcBorders>
              <w:top w:val="single" w:sz="4" w:space="0" w:color="auto"/>
              <w:left w:val="single" w:sz="4" w:space="0" w:color="auto"/>
              <w:bottom w:val="single" w:sz="4" w:space="0" w:color="auto"/>
              <w:right w:val="single" w:sz="4" w:space="0" w:color="auto"/>
            </w:tcBorders>
            <w:shd w:val="clear" w:color="auto" w:fill="D9D9D9"/>
          </w:tcPr>
          <w:p w14:paraId="49B01145" w14:textId="77777777" w:rsidR="003142DE" w:rsidRPr="00FF7F2E" w:rsidRDefault="003142DE" w:rsidP="003142DE">
            <w:pPr>
              <w:tabs>
                <w:tab w:val="left" w:pos="5880"/>
              </w:tabs>
              <w:jc w:val="center"/>
              <w:rPr>
                <w:rFonts w:ascii="Museo 300" w:hAnsi="Museo 300"/>
                <w:b/>
                <w:sz w:val="16"/>
                <w:szCs w:val="16"/>
                <w:lang w:val="es-SV"/>
              </w:rPr>
            </w:pPr>
            <w:r w:rsidRPr="00FF7F2E">
              <w:rPr>
                <w:rFonts w:ascii="Museo 300" w:hAnsi="Museo 300"/>
                <w:b/>
                <w:sz w:val="16"/>
                <w:szCs w:val="16"/>
                <w:lang w:val="es-SV"/>
              </w:rPr>
              <w:t>TOTAL PUNTAJE OBTENIDO</w:t>
            </w:r>
          </w:p>
        </w:tc>
        <w:tc>
          <w:tcPr>
            <w:tcW w:w="850" w:type="dxa"/>
            <w:tcBorders>
              <w:left w:val="single" w:sz="4" w:space="0" w:color="auto"/>
              <w:right w:val="single" w:sz="4" w:space="0" w:color="auto"/>
            </w:tcBorders>
            <w:shd w:val="clear" w:color="auto" w:fill="D9D9D9"/>
            <w:vAlign w:val="center"/>
          </w:tcPr>
          <w:p w14:paraId="02935A03" w14:textId="77777777" w:rsidR="003142DE" w:rsidRPr="00FF7F2E" w:rsidRDefault="003142DE" w:rsidP="003142DE">
            <w:pPr>
              <w:jc w:val="center"/>
              <w:rPr>
                <w:rFonts w:ascii="Museo 300" w:hAnsi="Museo 300" w:cs="Arial"/>
                <w:sz w:val="16"/>
                <w:szCs w:val="16"/>
                <w:lang w:val="es-SV"/>
              </w:rPr>
            </w:pPr>
            <w:r w:rsidRPr="00FF7F2E">
              <w:rPr>
                <w:rFonts w:ascii="Museo 300" w:hAnsi="Museo 300" w:cs="Arial"/>
                <w:sz w:val="16"/>
                <w:szCs w:val="16"/>
                <w:lang w:val="es-SV"/>
              </w:rPr>
              <w:t>20.00</w:t>
            </w:r>
          </w:p>
        </w:tc>
        <w:tc>
          <w:tcPr>
            <w:tcW w:w="585" w:type="dxa"/>
            <w:gridSpan w:val="2"/>
            <w:tcBorders>
              <w:left w:val="single" w:sz="4" w:space="0" w:color="auto"/>
              <w:right w:val="single" w:sz="4" w:space="0" w:color="auto"/>
            </w:tcBorders>
            <w:shd w:val="clear" w:color="auto" w:fill="D9D9D9"/>
            <w:vAlign w:val="center"/>
          </w:tcPr>
          <w:p w14:paraId="69F0E5AD" w14:textId="77777777" w:rsidR="003142DE" w:rsidRPr="00FF7F2E" w:rsidRDefault="003142DE" w:rsidP="003142DE">
            <w:pPr>
              <w:jc w:val="center"/>
              <w:rPr>
                <w:rFonts w:ascii="Museo 300" w:hAnsi="Museo 300" w:cs="Arial"/>
                <w:sz w:val="16"/>
                <w:szCs w:val="16"/>
              </w:rPr>
            </w:pPr>
            <w:r w:rsidRPr="00FF7F2E">
              <w:rPr>
                <w:rFonts w:ascii="Museo 300" w:hAnsi="Museo 300" w:cs="Arial"/>
                <w:sz w:val="16"/>
                <w:szCs w:val="16"/>
              </w:rPr>
              <w:t>5.50</w:t>
            </w:r>
          </w:p>
        </w:tc>
        <w:tc>
          <w:tcPr>
            <w:tcW w:w="709" w:type="dxa"/>
            <w:gridSpan w:val="2"/>
            <w:tcBorders>
              <w:left w:val="single" w:sz="4" w:space="0" w:color="auto"/>
              <w:right w:val="single" w:sz="4" w:space="0" w:color="auto"/>
            </w:tcBorders>
            <w:shd w:val="clear" w:color="auto" w:fill="D9D9D9"/>
            <w:vAlign w:val="center"/>
          </w:tcPr>
          <w:p w14:paraId="59A80DB7" w14:textId="77777777" w:rsidR="003142DE" w:rsidRPr="00FF7F2E" w:rsidRDefault="003142DE" w:rsidP="003142DE">
            <w:pPr>
              <w:jc w:val="center"/>
              <w:rPr>
                <w:rFonts w:ascii="Museo 300" w:hAnsi="Museo 300" w:cs="Arial"/>
                <w:b/>
                <w:bCs/>
                <w:sz w:val="16"/>
                <w:szCs w:val="16"/>
              </w:rPr>
            </w:pPr>
          </w:p>
        </w:tc>
        <w:tc>
          <w:tcPr>
            <w:tcW w:w="1418" w:type="dxa"/>
            <w:gridSpan w:val="2"/>
            <w:tcBorders>
              <w:left w:val="single" w:sz="4" w:space="0" w:color="auto"/>
              <w:right w:val="single" w:sz="4" w:space="0" w:color="auto"/>
            </w:tcBorders>
            <w:shd w:val="clear" w:color="auto" w:fill="D9D9D9"/>
          </w:tcPr>
          <w:p w14:paraId="1F231D98" w14:textId="77777777" w:rsidR="003142DE" w:rsidRPr="00FF7F2E" w:rsidRDefault="003142DE" w:rsidP="003142DE">
            <w:pPr>
              <w:jc w:val="center"/>
              <w:rPr>
                <w:rFonts w:ascii="Museo 300" w:hAnsi="Museo 300" w:cs="Arial"/>
                <w:b/>
                <w:bCs/>
                <w:sz w:val="16"/>
                <w:szCs w:val="16"/>
              </w:rPr>
            </w:pPr>
            <w:r w:rsidRPr="00FF7F2E">
              <w:rPr>
                <w:rFonts w:ascii="Museo 300" w:hAnsi="Museo 300" w:cs="Arial"/>
                <w:b/>
                <w:bCs/>
                <w:sz w:val="16"/>
                <w:szCs w:val="16"/>
              </w:rPr>
              <w:t>2</w:t>
            </w:r>
            <w:r>
              <w:rPr>
                <w:rFonts w:ascii="Museo 300" w:hAnsi="Museo 300" w:cs="Arial"/>
                <w:b/>
                <w:bCs/>
                <w:sz w:val="16"/>
                <w:szCs w:val="16"/>
              </w:rPr>
              <w:t>8</w:t>
            </w:r>
            <w:r w:rsidRPr="00FF7F2E">
              <w:rPr>
                <w:rFonts w:ascii="Museo 300" w:hAnsi="Museo 300" w:cs="Arial"/>
                <w:b/>
                <w:bCs/>
                <w:sz w:val="16"/>
                <w:szCs w:val="16"/>
              </w:rPr>
              <w:t>.</w:t>
            </w:r>
            <w:r>
              <w:rPr>
                <w:rFonts w:ascii="Museo 300" w:hAnsi="Museo 300" w:cs="Arial"/>
                <w:b/>
                <w:bCs/>
                <w:sz w:val="16"/>
                <w:szCs w:val="16"/>
              </w:rPr>
              <w:t>5</w:t>
            </w:r>
            <w:r w:rsidRPr="00FF7F2E">
              <w:rPr>
                <w:rFonts w:ascii="Museo 300" w:hAnsi="Museo 300" w:cs="Arial"/>
                <w:b/>
                <w:bCs/>
                <w:sz w:val="16"/>
                <w:szCs w:val="16"/>
              </w:rPr>
              <w:t>0</w:t>
            </w:r>
          </w:p>
        </w:tc>
      </w:tr>
    </w:tbl>
    <w:p w14:paraId="3E1BAA16" w14:textId="77777777" w:rsidR="003142DE" w:rsidRDefault="003142DE" w:rsidP="003142DE">
      <w:pPr>
        <w:autoSpaceDE w:val="0"/>
        <w:autoSpaceDN w:val="0"/>
        <w:adjustRightInd w:val="0"/>
        <w:jc w:val="both"/>
        <w:rPr>
          <w:rFonts w:ascii="Museo 300" w:hAnsi="Museo 300" w:cs="Arial"/>
          <w:b/>
          <w:sz w:val="22"/>
          <w:szCs w:val="22"/>
          <w:u w:val="single"/>
        </w:rPr>
      </w:pPr>
    </w:p>
    <w:p w14:paraId="2E9738C8" w14:textId="1F492DB9" w:rsidR="003142DE" w:rsidRPr="00E112C1" w:rsidRDefault="003142DE" w:rsidP="00E112C1">
      <w:pPr>
        <w:spacing w:after="160"/>
        <w:ind w:left="426"/>
        <w:jc w:val="both"/>
        <w:rPr>
          <w:rFonts w:ascii="Museo 300" w:hAnsi="Museo 300"/>
          <w:color w:val="000000"/>
          <w:sz w:val="22"/>
          <w:szCs w:val="22"/>
          <w:lang w:val="es-SV" w:eastAsia="es-SV"/>
        </w:rPr>
      </w:pPr>
      <w:r w:rsidRPr="006B54A0">
        <w:rPr>
          <w:rFonts w:ascii="Museo 300" w:hAnsi="Museo 300"/>
          <w:color w:val="000000"/>
          <w:sz w:val="22"/>
          <w:szCs w:val="22"/>
          <w:lang w:val="es-SV" w:eastAsia="es-SV"/>
        </w:rPr>
        <w:t xml:space="preserve">NOTA: la Empresa </w:t>
      </w:r>
      <w:r w:rsidRPr="00356DD5">
        <w:rPr>
          <w:rFonts w:ascii="Museo 300" w:hAnsi="Museo 300"/>
          <w:color w:val="000000"/>
          <w:sz w:val="22"/>
          <w:szCs w:val="22"/>
          <w:lang w:val="es-SV" w:eastAsia="es-SV"/>
        </w:rPr>
        <w:t>UNO EL SALVADOR, S.A.</w:t>
      </w:r>
      <w:r>
        <w:rPr>
          <w:rFonts w:ascii="Museo 300" w:hAnsi="Museo 300"/>
          <w:color w:val="000000"/>
          <w:sz w:val="22"/>
          <w:szCs w:val="22"/>
          <w:lang w:val="es-SV" w:eastAsia="es-SV"/>
        </w:rPr>
        <w:t xml:space="preserve">, </w:t>
      </w:r>
      <w:r w:rsidRPr="006B54A0">
        <w:rPr>
          <w:rFonts w:ascii="Museo 300" w:hAnsi="Museo 300"/>
          <w:color w:val="000000"/>
          <w:sz w:val="22"/>
          <w:szCs w:val="22"/>
          <w:lang w:val="es-SV" w:eastAsia="es-SV"/>
        </w:rPr>
        <w:t>solo presenta dos cartas de referencia Técnica de</w:t>
      </w:r>
      <w:r>
        <w:rPr>
          <w:rFonts w:ascii="Museo 300" w:hAnsi="Museo 300"/>
          <w:color w:val="000000"/>
          <w:sz w:val="22"/>
          <w:szCs w:val="22"/>
          <w:lang w:val="es-SV" w:eastAsia="es-SV"/>
        </w:rPr>
        <w:t xml:space="preserve"> </w:t>
      </w:r>
      <w:r w:rsidRPr="006B54A0">
        <w:rPr>
          <w:rFonts w:ascii="Museo 300" w:hAnsi="Museo 300"/>
          <w:color w:val="000000"/>
          <w:sz w:val="22"/>
          <w:szCs w:val="22"/>
          <w:lang w:val="es-SV" w:eastAsia="es-SV"/>
        </w:rPr>
        <w:t>la cual obtiene 6</w:t>
      </w:r>
      <w:r>
        <w:rPr>
          <w:rFonts w:ascii="Museo 300" w:hAnsi="Museo 300"/>
          <w:color w:val="000000"/>
          <w:sz w:val="22"/>
          <w:szCs w:val="22"/>
          <w:lang w:val="es-SV" w:eastAsia="es-SV"/>
        </w:rPr>
        <w:t>.00</w:t>
      </w:r>
      <w:r w:rsidRPr="006B54A0">
        <w:rPr>
          <w:rFonts w:ascii="Museo 300" w:hAnsi="Museo 300"/>
          <w:color w:val="000000"/>
          <w:sz w:val="22"/>
          <w:szCs w:val="22"/>
          <w:lang w:val="es-SV" w:eastAsia="es-SV"/>
        </w:rPr>
        <w:t xml:space="preserve"> puntos por cada referencia presentada haciendo un total de 12</w:t>
      </w:r>
      <w:r>
        <w:rPr>
          <w:rFonts w:ascii="Museo 300" w:hAnsi="Museo 300"/>
          <w:color w:val="000000"/>
          <w:sz w:val="22"/>
          <w:szCs w:val="22"/>
          <w:lang w:val="es-SV" w:eastAsia="es-SV"/>
        </w:rPr>
        <w:t>.00</w:t>
      </w:r>
      <w:r w:rsidRPr="006B54A0">
        <w:rPr>
          <w:rFonts w:ascii="Museo 300" w:hAnsi="Museo 300"/>
          <w:color w:val="000000"/>
          <w:sz w:val="22"/>
          <w:szCs w:val="22"/>
          <w:lang w:val="es-SV" w:eastAsia="es-SV"/>
        </w:rPr>
        <w:t xml:space="preserve"> puntos,</w:t>
      </w:r>
      <w:r>
        <w:rPr>
          <w:rFonts w:ascii="Museo 300" w:hAnsi="Museo 300"/>
          <w:color w:val="000000"/>
          <w:sz w:val="22"/>
          <w:szCs w:val="22"/>
          <w:lang w:val="es-SV" w:eastAsia="es-SV"/>
        </w:rPr>
        <w:t xml:space="preserve"> de acuerdo a Informe de Evaluación Técnica elaborado por la Comisión Evaluadora de Ofertas.   </w:t>
      </w:r>
      <w:r w:rsidRPr="006B54A0">
        <w:rPr>
          <w:rFonts w:ascii="Museo 300" w:hAnsi="Museo 300"/>
          <w:color w:val="000000"/>
          <w:sz w:val="22"/>
          <w:szCs w:val="22"/>
          <w:lang w:val="es-SV" w:eastAsia="es-SV"/>
        </w:rPr>
        <w:t> </w:t>
      </w:r>
    </w:p>
    <w:p w14:paraId="7A6A2BFE" w14:textId="77777777" w:rsidR="003142DE" w:rsidRPr="00D92562" w:rsidRDefault="003142DE" w:rsidP="003142DE">
      <w:pPr>
        <w:tabs>
          <w:tab w:val="left" w:pos="2055"/>
        </w:tabs>
        <w:jc w:val="both"/>
        <w:rPr>
          <w:rFonts w:ascii="Museo 300" w:eastAsia="SimSun" w:hAnsi="Museo 300"/>
          <w:sz w:val="22"/>
          <w:szCs w:val="22"/>
        </w:rPr>
      </w:pPr>
      <w:r w:rsidRPr="00D92562">
        <w:rPr>
          <w:rFonts w:ascii="Museo 300" w:hAnsi="Museo 300" w:cs="Arial Narrow"/>
          <w:snapToGrid w:val="0"/>
          <w:sz w:val="22"/>
          <w:szCs w:val="22"/>
        </w:rPr>
        <w:t>De acuerdo a las Bases de Licitación s</w:t>
      </w:r>
      <w:r w:rsidRPr="00D92562">
        <w:rPr>
          <w:rFonts w:ascii="Museo 300" w:eastAsia="SimSun" w:hAnsi="Museo 300"/>
          <w:sz w:val="22"/>
          <w:szCs w:val="22"/>
        </w:rPr>
        <w:t>e establece como condición previa para la consideración de la propuesta económica obtener en la evaluación técnica un mínimo de veinte puntos (20.00), las ofertas que no alcancen dicho puntaje serán descalificadas.</w:t>
      </w:r>
    </w:p>
    <w:p w14:paraId="56269939" w14:textId="77777777" w:rsidR="003142DE" w:rsidRPr="00D92562" w:rsidRDefault="003142DE" w:rsidP="003142DE">
      <w:pPr>
        <w:jc w:val="both"/>
        <w:rPr>
          <w:rFonts w:ascii="Museo 300" w:eastAsia="SimSun" w:hAnsi="Museo 300"/>
          <w:sz w:val="22"/>
          <w:szCs w:val="22"/>
        </w:rPr>
      </w:pPr>
    </w:p>
    <w:p w14:paraId="21D0F38E" w14:textId="77777777" w:rsidR="003142DE" w:rsidRPr="00D92562" w:rsidRDefault="003142DE" w:rsidP="003142DE">
      <w:pPr>
        <w:jc w:val="both"/>
        <w:rPr>
          <w:rFonts w:ascii="Museo 300" w:hAnsi="Museo 300" w:cs="Arial Narrow"/>
          <w:sz w:val="22"/>
          <w:szCs w:val="22"/>
        </w:rPr>
      </w:pPr>
      <w:r w:rsidRPr="00D92562">
        <w:rPr>
          <w:rFonts w:ascii="Museo 300" w:hAnsi="Museo 300" w:cs="Arial Narrow"/>
          <w:sz w:val="22"/>
          <w:szCs w:val="22"/>
        </w:rPr>
        <w:t>Luego de evaluada</w:t>
      </w:r>
      <w:r>
        <w:rPr>
          <w:rFonts w:ascii="Museo 300" w:hAnsi="Museo 300" w:cs="Arial Narrow"/>
          <w:sz w:val="22"/>
          <w:szCs w:val="22"/>
        </w:rPr>
        <w:t xml:space="preserve"> la oferta </w:t>
      </w:r>
      <w:r w:rsidRPr="00D92562">
        <w:rPr>
          <w:rFonts w:ascii="Museo 300" w:hAnsi="Museo 300" w:cs="Arial Narrow"/>
          <w:sz w:val="22"/>
          <w:szCs w:val="22"/>
        </w:rPr>
        <w:t>presentada</w:t>
      </w:r>
      <w:r>
        <w:rPr>
          <w:rFonts w:ascii="Museo 300" w:hAnsi="Museo 300" w:cs="Arial Narrow"/>
          <w:sz w:val="22"/>
          <w:szCs w:val="22"/>
        </w:rPr>
        <w:t xml:space="preserve"> </w:t>
      </w:r>
      <w:r w:rsidRPr="00D92562">
        <w:rPr>
          <w:rFonts w:ascii="Museo 300" w:hAnsi="Museo 300" w:cs="Arial Narrow"/>
          <w:sz w:val="22"/>
          <w:szCs w:val="22"/>
        </w:rPr>
        <w:t xml:space="preserve">por </w:t>
      </w:r>
      <w:r>
        <w:rPr>
          <w:rFonts w:ascii="Museo 300" w:hAnsi="Museo 300" w:cs="Arial Narrow"/>
          <w:sz w:val="22"/>
          <w:szCs w:val="22"/>
        </w:rPr>
        <w:t>e</w:t>
      </w:r>
      <w:r>
        <w:rPr>
          <w:rFonts w:ascii="Museo 300" w:hAnsi="Museo 300" w:cs="Arial Narrow"/>
          <w:snapToGrid w:val="0"/>
          <w:sz w:val="22"/>
          <w:szCs w:val="22"/>
        </w:rPr>
        <w:t xml:space="preserve">l ofertante </w:t>
      </w:r>
      <w:r>
        <w:rPr>
          <w:rFonts w:ascii="Museo 300" w:hAnsi="Museo 300" w:cs="Arial Narrow"/>
          <w:sz w:val="22"/>
          <w:szCs w:val="22"/>
        </w:rPr>
        <w:t xml:space="preserve">UNO EL SALVADOR, S.A.; </w:t>
      </w:r>
      <w:r w:rsidRPr="00D92562">
        <w:rPr>
          <w:rFonts w:ascii="Museo 300" w:hAnsi="Museo 300" w:cs="Arial Narrow"/>
          <w:sz w:val="22"/>
          <w:szCs w:val="22"/>
        </w:rPr>
        <w:t xml:space="preserve">pudo verificarse que </w:t>
      </w:r>
      <w:r w:rsidRPr="00D92562">
        <w:rPr>
          <w:rFonts w:ascii="Museo 300" w:hAnsi="Museo 300" w:cs="Arial Narrow"/>
          <w:b/>
          <w:sz w:val="22"/>
          <w:szCs w:val="22"/>
        </w:rPr>
        <w:t xml:space="preserve">CUMPLIÓ CON LO REQUERIDO, </w:t>
      </w:r>
      <w:r w:rsidRPr="00D92562">
        <w:rPr>
          <w:rFonts w:ascii="Museo 300" w:hAnsi="Museo 300" w:cs="Arial Narrow"/>
          <w:sz w:val="22"/>
          <w:szCs w:val="22"/>
        </w:rPr>
        <w:t>aunque no en su totalidad según lo establecido</w:t>
      </w:r>
      <w:r w:rsidRPr="00D92562">
        <w:rPr>
          <w:rFonts w:ascii="Museo 300" w:hAnsi="Museo 300" w:cs="Arial Narrow"/>
          <w:b/>
          <w:sz w:val="22"/>
          <w:szCs w:val="22"/>
        </w:rPr>
        <w:t xml:space="preserve"> </w:t>
      </w:r>
      <w:r w:rsidRPr="00D92562">
        <w:rPr>
          <w:rFonts w:ascii="Museo 300" w:hAnsi="Museo 300" w:cs="Arial Narrow"/>
          <w:sz w:val="22"/>
          <w:szCs w:val="22"/>
        </w:rPr>
        <w:t xml:space="preserve">en las Bases de Licitación, logrando </w:t>
      </w:r>
      <w:r w:rsidRPr="00D92562">
        <w:rPr>
          <w:rFonts w:ascii="Museo 300" w:hAnsi="Museo 300" w:cs="Arial Narrow"/>
          <w:b/>
          <w:sz w:val="22"/>
          <w:szCs w:val="22"/>
        </w:rPr>
        <w:t xml:space="preserve">ALCANZAR UN PUNTAJE DE </w:t>
      </w:r>
      <w:r>
        <w:rPr>
          <w:rFonts w:ascii="Museo 300" w:hAnsi="Museo 300" w:cs="Arial Narrow"/>
          <w:b/>
          <w:sz w:val="22"/>
          <w:szCs w:val="22"/>
        </w:rPr>
        <w:t>28</w:t>
      </w:r>
      <w:r w:rsidRPr="00D92562">
        <w:rPr>
          <w:rFonts w:ascii="Museo 300" w:hAnsi="Museo 300" w:cs="Arial Narrow"/>
          <w:b/>
          <w:sz w:val="22"/>
          <w:szCs w:val="22"/>
        </w:rPr>
        <w:t>.</w:t>
      </w:r>
      <w:r>
        <w:rPr>
          <w:rFonts w:ascii="Museo 300" w:hAnsi="Museo 300" w:cs="Arial Narrow"/>
          <w:b/>
          <w:sz w:val="22"/>
          <w:szCs w:val="22"/>
        </w:rPr>
        <w:t>5</w:t>
      </w:r>
      <w:r w:rsidRPr="00D92562">
        <w:rPr>
          <w:rFonts w:ascii="Museo 300" w:hAnsi="Museo 300" w:cs="Arial Narrow"/>
          <w:b/>
          <w:sz w:val="22"/>
          <w:szCs w:val="22"/>
        </w:rPr>
        <w:t>0 PUNTOS</w:t>
      </w:r>
      <w:r>
        <w:rPr>
          <w:rFonts w:ascii="Museo 300" w:hAnsi="Museo 300" w:cs="Arial Narrow"/>
          <w:b/>
          <w:sz w:val="22"/>
          <w:szCs w:val="22"/>
        </w:rPr>
        <w:t xml:space="preserve">, </w:t>
      </w:r>
      <w:r>
        <w:rPr>
          <w:rFonts w:ascii="Museo 300" w:hAnsi="Museo 300" w:cs="Arial Narrow"/>
          <w:sz w:val="22"/>
          <w:szCs w:val="22"/>
        </w:rPr>
        <w:t>con respecto a los 38:00 puntos que es el puntaje máximo y 20.00 puntos que es el puntaje mínimo requerido</w:t>
      </w:r>
      <w:r w:rsidRPr="00D92562">
        <w:rPr>
          <w:rFonts w:ascii="Museo 300" w:hAnsi="Museo 300" w:cs="Arial Narrow"/>
          <w:sz w:val="22"/>
          <w:szCs w:val="22"/>
        </w:rPr>
        <w:t xml:space="preserve">.  Por tanto, se considera </w:t>
      </w:r>
      <w:r w:rsidRPr="00D92562">
        <w:rPr>
          <w:rFonts w:ascii="Museo 300" w:hAnsi="Museo 300" w:cs="Arial Narrow"/>
          <w:b/>
          <w:bCs/>
          <w:sz w:val="22"/>
          <w:szCs w:val="22"/>
        </w:rPr>
        <w:t xml:space="preserve">ELEGIBLE </w:t>
      </w:r>
      <w:r w:rsidRPr="00D92562">
        <w:rPr>
          <w:rFonts w:ascii="Museo 300" w:hAnsi="Museo 300" w:cs="Arial Narrow"/>
          <w:sz w:val="22"/>
          <w:szCs w:val="22"/>
        </w:rPr>
        <w:t xml:space="preserve">para continuar en el proceso de evaluación.   </w:t>
      </w:r>
    </w:p>
    <w:p w14:paraId="681C4BE0" w14:textId="77777777" w:rsidR="003142DE" w:rsidRDefault="003142DE" w:rsidP="003142DE">
      <w:pPr>
        <w:widowControl w:val="0"/>
        <w:jc w:val="center"/>
        <w:rPr>
          <w:rFonts w:ascii="Museo 300" w:hAnsi="Museo 300" w:cs="Arial Narrow"/>
          <w:b/>
          <w:bCs/>
          <w:snapToGrid w:val="0"/>
          <w:sz w:val="22"/>
          <w:szCs w:val="22"/>
        </w:rPr>
      </w:pPr>
    </w:p>
    <w:p w14:paraId="2097C08B" w14:textId="77777777" w:rsidR="003142DE" w:rsidRPr="00D92562" w:rsidRDefault="003142DE" w:rsidP="003142DE">
      <w:pPr>
        <w:widowControl w:val="0"/>
        <w:jc w:val="center"/>
        <w:rPr>
          <w:rFonts w:ascii="Museo 300" w:hAnsi="Museo 300" w:cs="Arial Narrow"/>
          <w:b/>
          <w:bCs/>
          <w:snapToGrid w:val="0"/>
          <w:sz w:val="22"/>
          <w:szCs w:val="22"/>
        </w:rPr>
      </w:pPr>
      <w:r w:rsidRPr="00D92562">
        <w:rPr>
          <w:rFonts w:ascii="Museo 300" w:hAnsi="Museo 300" w:cs="Arial Narrow"/>
          <w:b/>
          <w:bCs/>
          <w:snapToGrid w:val="0"/>
          <w:sz w:val="22"/>
          <w:szCs w:val="22"/>
        </w:rPr>
        <w:t>D)  EVALUACIÓN ECONOMICA (MAXIMO 22.00 PUNTOS/MINIMO 10</w:t>
      </w:r>
      <w:r>
        <w:rPr>
          <w:rFonts w:ascii="Museo 300" w:hAnsi="Museo 300" w:cs="Arial Narrow"/>
          <w:b/>
          <w:bCs/>
          <w:snapToGrid w:val="0"/>
          <w:sz w:val="22"/>
          <w:szCs w:val="22"/>
        </w:rPr>
        <w:t>.00</w:t>
      </w:r>
      <w:r w:rsidRPr="00D92562">
        <w:rPr>
          <w:rFonts w:ascii="Museo 300" w:hAnsi="Museo 300" w:cs="Arial Narrow"/>
          <w:b/>
          <w:bCs/>
          <w:snapToGrid w:val="0"/>
          <w:sz w:val="22"/>
          <w:szCs w:val="22"/>
        </w:rPr>
        <w:t xml:space="preserve"> PUNTOS)</w:t>
      </w:r>
    </w:p>
    <w:p w14:paraId="78C26B1C" w14:textId="77777777" w:rsidR="003142DE" w:rsidRPr="00D92562" w:rsidRDefault="003142DE" w:rsidP="003142DE">
      <w:pPr>
        <w:widowControl w:val="0"/>
        <w:tabs>
          <w:tab w:val="left" w:pos="4965"/>
        </w:tabs>
        <w:rPr>
          <w:rFonts w:ascii="Museo 300" w:hAnsi="Museo 300" w:cs="Arial Narrow"/>
          <w:sz w:val="22"/>
          <w:szCs w:val="22"/>
        </w:rPr>
      </w:pPr>
      <w:r w:rsidRPr="00D92562">
        <w:rPr>
          <w:rFonts w:ascii="Museo 300" w:hAnsi="Museo 300" w:cs="Arial Narrow"/>
          <w:b/>
          <w:bCs/>
          <w:snapToGrid w:val="0"/>
          <w:sz w:val="22"/>
          <w:szCs w:val="22"/>
        </w:rPr>
        <w:tab/>
      </w:r>
    </w:p>
    <w:p w14:paraId="55941079" w14:textId="77777777" w:rsidR="003142DE" w:rsidRPr="00D92562" w:rsidRDefault="003142DE" w:rsidP="003142DE">
      <w:pPr>
        <w:autoSpaceDE w:val="0"/>
        <w:autoSpaceDN w:val="0"/>
        <w:adjustRightInd w:val="0"/>
        <w:jc w:val="both"/>
        <w:rPr>
          <w:rFonts w:ascii="Museo 300" w:hAnsi="Museo 300" w:cs="Arial Narrow"/>
          <w:sz w:val="22"/>
          <w:szCs w:val="22"/>
        </w:rPr>
      </w:pPr>
      <w:r w:rsidRPr="00D92562">
        <w:rPr>
          <w:rFonts w:ascii="Museo 300" w:hAnsi="Museo 300" w:cs="Arial Narrow"/>
          <w:sz w:val="22"/>
          <w:szCs w:val="22"/>
        </w:rPr>
        <w:t xml:space="preserve">Después de haber superado las evaluaciones anteriores la empresa UNO EL SALVADOR, S.A., </w:t>
      </w:r>
      <w:r>
        <w:rPr>
          <w:rFonts w:ascii="Museo 300" w:hAnsi="Museo 300" w:cs="Arial Narrow"/>
          <w:sz w:val="22"/>
          <w:szCs w:val="22"/>
        </w:rPr>
        <w:t xml:space="preserve">fue </w:t>
      </w:r>
      <w:r w:rsidRPr="00D92562">
        <w:rPr>
          <w:rFonts w:ascii="Museo 300" w:hAnsi="Museo 300" w:cs="Arial Narrow"/>
          <w:sz w:val="22"/>
          <w:szCs w:val="22"/>
        </w:rPr>
        <w:t xml:space="preserve">evaluada directamente con la ponderación total de 22.00 puntos establecidos para esta etapa. </w:t>
      </w:r>
    </w:p>
    <w:p w14:paraId="2C48E32D" w14:textId="77777777" w:rsidR="003142DE" w:rsidRPr="00D92562" w:rsidRDefault="003142DE" w:rsidP="003142DE">
      <w:pPr>
        <w:autoSpaceDE w:val="0"/>
        <w:autoSpaceDN w:val="0"/>
        <w:adjustRightInd w:val="0"/>
        <w:jc w:val="both"/>
        <w:rPr>
          <w:rFonts w:ascii="Museo 300" w:hAnsi="Museo 300" w:cs="Arial Narrow"/>
          <w:sz w:val="22"/>
          <w:szCs w:val="22"/>
        </w:rPr>
      </w:pPr>
      <w:r w:rsidRPr="00D92562">
        <w:rPr>
          <w:rFonts w:ascii="Museo 300" w:hAnsi="Museo 300" w:cs="Arial Narrow"/>
          <w:sz w:val="22"/>
          <w:szCs w:val="22"/>
        </w:rPr>
        <w:t>En conclusión el ofertante UNO EL SALVADOR, S.A.,</w:t>
      </w:r>
      <w:r>
        <w:rPr>
          <w:rFonts w:ascii="Museo 300" w:hAnsi="Museo 300" w:cs="Arial Narrow"/>
          <w:sz w:val="22"/>
          <w:szCs w:val="22"/>
        </w:rPr>
        <w:t xml:space="preserve"> </w:t>
      </w:r>
      <w:r w:rsidRPr="00D92562">
        <w:rPr>
          <w:rFonts w:ascii="Museo 300" w:hAnsi="Museo 300" w:cs="Arial Narrow"/>
          <w:sz w:val="22"/>
          <w:szCs w:val="22"/>
        </w:rPr>
        <w:t xml:space="preserve">logró obtener un </w:t>
      </w:r>
      <w:r w:rsidRPr="00D92562">
        <w:rPr>
          <w:rFonts w:ascii="Museo 300" w:hAnsi="Museo 300" w:cs="Arial Narrow"/>
          <w:b/>
          <w:sz w:val="22"/>
          <w:szCs w:val="22"/>
        </w:rPr>
        <w:t>PUNTAJE TOTAL FINAL DE</w:t>
      </w:r>
      <w:r w:rsidRPr="00D92562">
        <w:rPr>
          <w:rFonts w:ascii="Museo 300" w:hAnsi="Museo 300" w:cs="Arial Narrow"/>
          <w:sz w:val="22"/>
          <w:szCs w:val="22"/>
        </w:rPr>
        <w:t xml:space="preserve"> </w:t>
      </w:r>
      <w:r>
        <w:rPr>
          <w:rFonts w:ascii="Museo 300" w:hAnsi="Museo 300" w:cs="Arial Narrow"/>
          <w:sz w:val="22"/>
          <w:szCs w:val="22"/>
        </w:rPr>
        <w:t>79.50</w:t>
      </w:r>
      <w:r w:rsidRPr="00D92562">
        <w:rPr>
          <w:rFonts w:ascii="Museo 300" w:hAnsi="Museo 300" w:cs="Arial Narrow"/>
          <w:sz w:val="22"/>
          <w:szCs w:val="22"/>
        </w:rPr>
        <w:t xml:space="preserve"> puntos distribuidos de la siguiente manera: </w:t>
      </w:r>
    </w:p>
    <w:p w14:paraId="033FFA70" w14:textId="77777777" w:rsidR="003142DE" w:rsidRPr="00D92562" w:rsidRDefault="003142DE" w:rsidP="003142DE">
      <w:pPr>
        <w:autoSpaceDE w:val="0"/>
        <w:autoSpaceDN w:val="0"/>
        <w:adjustRightInd w:val="0"/>
        <w:jc w:val="both"/>
        <w:rPr>
          <w:rFonts w:ascii="Museo 300" w:hAnsi="Museo 300" w:cs="Arial Narrow"/>
          <w:sz w:val="22"/>
          <w:szCs w:val="22"/>
        </w:rPr>
      </w:pPr>
    </w:p>
    <w:tbl>
      <w:tblPr>
        <w:tblpPr w:leftFromText="141" w:rightFromText="141" w:vertAnchor="text" w:tblpY="1"/>
        <w:tblOverlap w:val="neve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2"/>
        <w:gridCol w:w="2634"/>
        <w:gridCol w:w="1756"/>
        <w:gridCol w:w="1704"/>
      </w:tblGrid>
      <w:tr w:rsidR="003142DE" w:rsidRPr="00D92562" w14:paraId="553BDBCA" w14:textId="77777777" w:rsidTr="00E351A9">
        <w:trPr>
          <w:trHeight w:val="20"/>
        </w:trPr>
        <w:tc>
          <w:tcPr>
            <w:tcW w:w="2982" w:type="dxa"/>
            <w:vMerge w:val="restart"/>
            <w:shd w:val="clear" w:color="auto" w:fill="D9D9D9"/>
            <w:vAlign w:val="center"/>
          </w:tcPr>
          <w:p w14:paraId="487739EF" w14:textId="77777777" w:rsidR="003142DE" w:rsidRPr="00E351A9" w:rsidRDefault="003142DE" w:rsidP="00E351A9">
            <w:pPr>
              <w:pStyle w:val="Textoindependiente"/>
              <w:jc w:val="center"/>
              <w:rPr>
                <w:rFonts w:ascii="Museo 300" w:hAnsi="Museo 300" w:cs="Arial Narrow"/>
                <w:b/>
                <w:bCs/>
                <w:sz w:val="20"/>
                <w:szCs w:val="20"/>
              </w:rPr>
            </w:pPr>
            <w:r w:rsidRPr="00E351A9">
              <w:rPr>
                <w:rFonts w:ascii="Museo 300" w:hAnsi="Museo 300" w:cs="Arial Narrow"/>
                <w:b/>
                <w:bCs/>
                <w:sz w:val="20"/>
                <w:szCs w:val="20"/>
              </w:rPr>
              <w:t>FASES DE EVALUACIÓN</w:t>
            </w:r>
          </w:p>
        </w:tc>
        <w:tc>
          <w:tcPr>
            <w:tcW w:w="2634" w:type="dxa"/>
            <w:shd w:val="clear" w:color="auto" w:fill="D9D9D9"/>
            <w:vAlign w:val="center"/>
          </w:tcPr>
          <w:p w14:paraId="20F655DA" w14:textId="77777777" w:rsidR="003142DE" w:rsidRPr="00E351A9" w:rsidRDefault="003142DE" w:rsidP="00E351A9">
            <w:pPr>
              <w:pStyle w:val="Textoindependiente"/>
              <w:jc w:val="center"/>
              <w:rPr>
                <w:rFonts w:ascii="Museo 300" w:hAnsi="Museo 300" w:cs="Arial Narrow"/>
                <w:b/>
                <w:bCs/>
                <w:sz w:val="20"/>
                <w:szCs w:val="20"/>
              </w:rPr>
            </w:pPr>
            <w:r w:rsidRPr="00E351A9">
              <w:rPr>
                <w:rFonts w:ascii="Museo 300" w:hAnsi="Museo 300" w:cs="Arial Narrow"/>
                <w:b/>
                <w:bCs/>
                <w:sz w:val="20"/>
                <w:szCs w:val="20"/>
              </w:rPr>
              <w:t>PUNTAJE OBTENIDO</w:t>
            </w:r>
          </w:p>
        </w:tc>
        <w:tc>
          <w:tcPr>
            <w:tcW w:w="1756" w:type="dxa"/>
            <w:vMerge w:val="restart"/>
            <w:shd w:val="clear" w:color="auto" w:fill="D9D9D9"/>
            <w:vAlign w:val="center"/>
          </w:tcPr>
          <w:p w14:paraId="25485660" w14:textId="77777777" w:rsidR="003142DE" w:rsidRPr="00E351A9" w:rsidRDefault="003142DE" w:rsidP="00E351A9">
            <w:pPr>
              <w:pStyle w:val="Textoindependiente"/>
              <w:jc w:val="center"/>
              <w:rPr>
                <w:rFonts w:ascii="Museo 300" w:hAnsi="Museo 300" w:cs="Arial Narrow"/>
                <w:b/>
                <w:bCs/>
                <w:sz w:val="20"/>
                <w:szCs w:val="20"/>
              </w:rPr>
            </w:pPr>
            <w:r w:rsidRPr="00E351A9">
              <w:rPr>
                <w:rFonts w:ascii="Museo 300" w:hAnsi="Museo 300" w:cs="Arial Narrow"/>
                <w:b/>
                <w:bCs/>
                <w:sz w:val="20"/>
                <w:szCs w:val="20"/>
              </w:rPr>
              <w:t>MAXIMOS</w:t>
            </w:r>
          </w:p>
        </w:tc>
        <w:tc>
          <w:tcPr>
            <w:tcW w:w="1704" w:type="dxa"/>
            <w:vMerge w:val="restart"/>
            <w:shd w:val="clear" w:color="auto" w:fill="D9D9D9"/>
            <w:vAlign w:val="center"/>
          </w:tcPr>
          <w:p w14:paraId="632673F8" w14:textId="77777777" w:rsidR="003142DE" w:rsidRPr="00E351A9" w:rsidRDefault="003142DE" w:rsidP="00E351A9">
            <w:pPr>
              <w:pStyle w:val="Textoindependiente"/>
              <w:jc w:val="center"/>
              <w:rPr>
                <w:rFonts w:ascii="Museo 300" w:hAnsi="Museo 300" w:cs="Arial Narrow"/>
                <w:b/>
                <w:bCs/>
                <w:sz w:val="20"/>
                <w:szCs w:val="20"/>
              </w:rPr>
            </w:pPr>
            <w:r w:rsidRPr="00E351A9">
              <w:rPr>
                <w:rFonts w:ascii="Museo 300" w:hAnsi="Museo 300" w:cs="Arial Narrow"/>
                <w:b/>
                <w:bCs/>
                <w:sz w:val="20"/>
                <w:szCs w:val="20"/>
              </w:rPr>
              <w:t>MINIMOS</w:t>
            </w:r>
          </w:p>
        </w:tc>
      </w:tr>
      <w:tr w:rsidR="003142DE" w:rsidRPr="00D92562" w14:paraId="298C8CBF" w14:textId="77777777" w:rsidTr="00E351A9">
        <w:trPr>
          <w:trHeight w:val="20"/>
        </w:trPr>
        <w:tc>
          <w:tcPr>
            <w:tcW w:w="2982" w:type="dxa"/>
            <w:vMerge/>
          </w:tcPr>
          <w:p w14:paraId="746BC765" w14:textId="77777777" w:rsidR="003142DE" w:rsidRPr="00E351A9" w:rsidRDefault="003142DE" w:rsidP="00E351A9">
            <w:pPr>
              <w:pStyle w:val="Textoindependiente"/>
              <w:jc w:val="center"/>
              <w:rPr>
                <w:rFonts w:ascii="Museo 300" w:hAnsi="Museo 300" w:cs="Arial Narrow"/>
                <w:b/>
                <w:bCs/>
                <w:sz w:val="20"/>
                <w:szCs w:val="20"/>
              </w:rPr>
            </w:pPr>
          </w:p>
        </w:tc>
        <w:tc>
          <w:tcPr>
            <w:tcW w:w="2634" w:type="dxa"/>
            <w:shd w:val="clear" w:color="auto" w:fill="D9D9D9"/>
          </w:tcPr>
          <w:p w14:paraId="65CD66EC" w14:textId="77777777" w:rsidR="003142DE" w:rsidRPr="00E351A9" w:rsidRDefault="003142DE" w:rsidP="00E351A9">
            <w:pPr>
              <w:pStyle w:val="Textoindependiente"/>
              <w:jc w:val="center"/>
              <w:rPr>
                <w:rFonts w:ascii="Museo 300" w:hAnsi="Museo 300" w:cs="Arial Narrow"/>
                <w:b/>
                <w:bCs/>
                <w:sz w:val="20"/>
                <w:szCs w:val="20"/>
              </w:rPr>
            </w:pPr>
            <w:r w:rsidRPr="00E351A9">
              <w:rPr>
                <w:rFonts w:ascii="Museo 300" w:hAnsi="Museo 300" w:cs="Arial Narrow"/>
                <w:b/>
                <w:bCs/>
                <w:sz w:val="20"/>
                <w:szCs w:val="20"/>
              </w:rPr>
              <w:t>OFERTA  No. 1</w:t>
            </w:r>
          </w:p>
          <w:p w14:paraId="13F2680B" w14:textId="77777777" w:rsidR="003142DE" w:rsidRPr="00E351A9" w:rsidRDefault="003142DE" w:rsidP="00E351A9">
            <w:pPr>
              <w:pStyle w:val="Textoindependiente"/>
              <w:jc w:val="center"/>
              <w:rPr>
                <w:rFonts w:ascii="Museo 300" w:hAnsi="Museo 300" w:cs="Arial Narrow"/>
                <w:b/>
                <w:bCs/>
                <w:sz w:val="20"/>
                <w:szCs w:val="20"/>
              </w:rPr>
            </w:pPr>
            <w:r w:rsidRPr="00E351A9">
              <w:rPr>
                <w:rFonts w:ascii="Museo 300" w:hAnsi="Museo 300" w:cs="Arial Narrow"/>
                <w:b/>
                <w:bCs/>
                <w:sz w:val="20"/>
                <w:szCs w:val="20"/>
              </w:rPr>
              <w:t>UNO EL SALVADOR, S.A.</w:t>
            </w:r>
          </w:p>
        </w:tc>
        <w:tc>
          <w:tcPr>
            <w:tcW w:w="1756" w:type="dxa"/>
            <w:vMerge/>
          </w:tcPr>
          <w:p w14:paraId="558E2E95" w14:textId="77777777" w:rsidR="003142DE" w:rsidRPr="00E351A9" w:rsidRDefault="003142DE" w:rsidP="00E351A9">
            <w:pPr>
              <w:pStyle w:val="Textoindependiente"/>
              <w:jc w:val="center"/>
              <w:rPr>
                <w:rFonts w:ascii="Museo 300" w:hAnsi="Museo 300" w:cs="Arial Narrow"/>
                <w:b/>
                <w:bCs/>
                <w:sz w:val="20"/>
                <w:szCs w:val="20"/>
              </w:rPr>
            </w:pPr>
          </w:p>
        </w:tc>
        <w:tc>
          <w:tcPr>
            <w:tcW w:w="1704" w:type="dxa"/>
            <w:vMerge/>
          </w:tcPr>
          <w:p w14:paraId="4A9DF9FF" w14:textId="77777777" w:rsidR="003142DE" w:rsidRPr="00E351A9" w:rsidRDefault="003142DE" w:rsidP="00E351A9">
            <w:pPr>
              <w:pStyle w:val="Textoindependiente"/>
              <w:jc w:val="center"/>
              <w:rPr>
                <w:rFonts w:ascii="Museo 300" w:hAnsi="Museo 300" w:cs="Arial Narrow"/>
                <w:b/>
                <w:bCs/>
                <w:sz w:val="20"/>
                <w:szCs w:val="20"/>
              </w:rPr>
            </w:pPr>
          </w:p>
        </w:tc>
      </w:tr>
      <w:tr w:rsidR="003142DE" w:rsidRPr="00D92562" w14:paraId="282758BF" w14:textId="77777777" w:rsidTr="00E351A9">
        <w:trPr>
          <w:trHeight w:val="20"/>
        </w:trPr>
        <w:tc>
          <w:tcPr>
            <w:tcW w:w="2982" w:type="dxa"/>
          </w:tcPr>
          <w:p w14:paraId="10003E73" w14:textId="77777777" w:rsidR="003142DE" w:rsidRPr="00E351A9" w:rsidRDefault="003142DE" w:rsidP="00E351A9">
            <w:pPr>
              <w:pStyle w:val="Textoindependiente"/>
              <w:numPr>
                <w:ilvl w:val="0"/>
                <w:numId w:val="3"/>
              </w:numPr>
              <w:rPr>
                <w:rFonts w:ascii="Museo 300" w:hAnsi="Museo 300" w:cs="Arial Narrow"/>
                <w:sz w:val="20"/>
                <w:szCs w:val="20"/>
              </w:rPr>
            </w:pPr>
            <w:r w:rsidRPr="00E351A9">
              <w:rPr>
                <w:rFonts w:ascii="Museo 300" w:hAnsi="Museo 300" w:cs="Arial Narrow"/>
                <w:sz w:val="20"/>
                <w:szCs w:val="20"/>
              </w:rPr>
              <w:t xml:space="preserve">EVALUACION LEGAL </w:t>
            </w:r>
          </w:p>
        </w:tc>
        <w:tc>
          <w:tcPr>
            <w:tcW w:w="2634" w:type="dxa"/>
          </w:tcPr>
          <w:p w14:paraId="74688B0E" w14:textId="77777777" w:rsidR="003142DE" w:rsidRPr="00E351A9" w:rsidRDefault="003142DE" w:rsidP="00E351A9">
            <w:pPr>
              <w:pStyle w:val="Textoindependiente"/>
              <w:jc w:val="center"/>
              <w:rPr>
                <w:rFonts w:ascii="Museo 300" w:hAnsi="Museo 300" w:cs="Arial Narrow"/>
                <w:sz w:val="20"/>
                <w:szCs w:val="20"/>
              </w:rPr>
            </w:pPr>
            <w:r w:rsidRPr="00E351A9">
              <w:rPr>
                <w:rFonts w:ascii="Museo 300" w:hAnsi="Museo 300" w:cs="Arial Narrow"/>
                <w:sz w:val="20"/>
                <w:szCs w:val="20"/>
              </w:rPr>
              <w:t>CUMPLE</w:t>
            </w:r>
          </w:p>
        </w:tc>
        <w:tc>
          <w:tcPr>
            <w:tcW w:w="1756" w:type="dxa"/>
          </w:tcPr>
          <w:p w14:paraId="69AB8AA6" w14:textId="77777777" w:rsidR="003142DE" w:rsidRPr="00E351A9" w:rsidRDefault="003142DE" w:rsidP="00E351A9">
            <w:pPr>
              <w:pStyle w:val="Textoindependiente"/>
              <w:jc w:val="center"/>
              <w:rPr>
                <w:rFonts w:ascii="Museo 300" w:hAnsi="Museo 300" w:cs="Arial Narrow"/>
                <w:sz w:val="20"/>
                <w:szCs w:val="20"/>
              </w:rPr>
            </w:pPr>
            <w:r w:rsidRPr="00E351A9">
              <w:rPr>
                <w:rFonts w:ascii="Museo 300" w:hAnsi="Museo 300" w:cs="Arial Narrow"/>
                <w:sz w:val="20"/>
                <w:szCs w:val="20"/>
              </w:rPr>
              <w:t>CUMPLE</w:t>
            </w:r>
          </w:p>
        </w:tc>
        <w:tc>
          <w:tcPr>
            <w:tcW w:w="1704" w:type="dxa"/>
          </w:tcPr>
          <w:p w14:paraId="74F2F82A" w14:textId="77777777" w:rsidR="003142DE" w:rsidRPr="00E351A9" w:rsidRDefault="003142DE" w:rsidP="00E351A9">
            <w:pPr>
              <w:pStyle w:val="Textoindependiente"/>
              <w:jc w:val="center"/>
              <w:rPr>
                <w:rFonts w:ascii="Museo 300" w:hAnsi="Museo 300" w:cs="Arial Narrow"/>
                <w:sz w:val="20"/>
                <w:szCs w:val="20"/>
              </w:rPr>
            </w:pPr>
            <w:r w:rsidRPr="00E351A9">
              <w:rPr>
                <w:rFonts w:ascii="Museo 300" w:hAnsi="Museo 300" w:cs="Arial Narrow"/>
                <w:sz w:val="20"/>
                <w:szCs w:val="20"/>
              </w:rPr>
              <w:t>NO CUMPLE</w:t>
            </w:r>
          </w:p>
        </w:tc>
      </w:tr>
      <w:tr w:rsidR="003142DE" w:rsidRPr="00D92562" w14:paraId="15F251A1" w14:textId="77777777" w:rsidTr="00E351A9">
        <w:trPr>
          <w:trHeight w:val="20"/>
        </w:trPr>
        <w:tc>
          <w:tcPr>
            <w:tcW w:w="2982" w:type="dxa"/>
          </w:tcPr>
          <w:p w14:paraId="08846A09" w14:textId="77777777" w:rsidR="003142DE" w:rsidRPr="00E351A9" w:rsidRDefault="003142DE" w:rsidP="00E351A9">
            <w:pPr>
              <w:pStyle w:val="Textoindependiente"/>
              <w:numPr>
                <w:ilvl w:val="0"/>
                <w:numId w:val="3"/>
              </w:numPr>
              <w:rPr>
                <w:rFonts w:ascii="Museo 300" w:hAnsi="Museo 300" w:cs="Arial Narrow"/>
                <w:sz w:val="20"/>
                <w:szCs w:val="20"/>
              </w:rPr>
            </w:pPr>
            <w:r w:rsidRPr="00E351A9">
              <w:rPr>
                <w:rFonts w:ascii="Museo 300" w:hAnsi="Museo 300" w:cs="Arial Narrow"/>
                <w:sz w:val="20"/>
                <w:szCs w:val="20"/>
              </w:rPr>
              <w:t xml:space="preserve">EVALUACION </w:t>
            </w:r>
            <w:r w:rsidRPr="00E351A9">
              <w:rPr>
                <w:rFonts w:ascii="Museo 300" w:hAnsi="Museo 300" w:cs="Arial Narrow"/>
                <w:sz w:val="20"/>
                <w:szCs w:val="20"/>
              </w:rPr>
              <w:lastRenderedPageBreak/>
              <w:t>FINANCIERA</w:t>
            </w:r>
          </w:p>
        </w:tc>
        <w:tc>
          <w:tcPr>
            <w:tcW w:w="2634" w:type="dxa"/>
          </w:tcPr>
          <w:p w14:paraId="5AE49C28" w14:textId="77777777" w:rsidR="003142DE" w:rsidRPr="00E351A9" w:rsidRDefault="003142DE" w:rsidP="00E351A9">
            <w:pPr>
              <w:pStyle w:val="Textoindependiente"/>
              <w:jc w:val="center"/>
              <w:rPr>
                <w:rFonts w:ascii="Museo 300" w:hAnsi="Museo 300" w:cs="Arial Narrow"/>
                <w:sz w:val="20"/>
                <w:szCs w:val="20"/>
              </w:rPr>
            </w:pPr>
            <w:r w:rsidRPr="00E351A9">
              <w:rPr>
                <w:rFonts w:ascii="Museo 300" w:hAnsi="Museo 300" w:cs="Arial Narrow"/>
                <w:sz w:val="20"/>
                <w:szCs w:val="20"/>
              </w:rPr>
              <w:lastRenderedPageBreak/>
              <w:t>29.00 PUNTOS</w:t>
            </w:r>
          </w:p>
        </w:tc>
        <w:tc>
          <w:tcPr>
            <w:tcW w:w="1756" w:type="dxa"/>
          </w:tcPr>
          <w:p w14:paraId="0F478FEA" w14:textId="77777777" w:rsidR="003142DE" w:rsidRPr="00E351A9" w:rsidRDefault="003142DE" w:rsidP="00E351A9">
            <w:pPr>
              <w:pStyle w:val="Textoindependiente"/>
              <w:jc w:val="center"/>
              <w:rPr>
                <w:rFonts w:ascii="Museo 300" w:hAnsi="Museo 300" w:cs="Arial Narrow"/>
                <w:sz w:val="20"/>
                <w:szCs w:val="20"/>
              </w:rPr>
            </w:pPr>
            <w:r w:rsidRPr="00E351A9">
              <w:rPr>
                <w:rFonts w:ascii="Museo 300" w:hAnsi="Museo 300" w:cs="Arial Narrow"/>
                <w:sz w:val="20"/>
                <w:szCs w:val="20"/>
              </w:rPr>
              <w:t>40.00 PUNTOS</w:t>
            </w:r>
          </w:p>
        </w:tc>
        <w:tc>
          <w:tcPr>
            <w:tcW w:w="1704" w:type="dxa"/>
          </w:tcPr>
          <w:p w14:paraId="4768AE44" w14:textId="77777777" w:rsidR="003142DE" w:rsidRPr="00E351A9" w:rsidRDefault="003142DE" w:rsidP="00E351A9">
            <w:pPr>
              <w:pStyle w:val="Textoindependiente"/>
              <w:jc w:val="center"/>
              <w:rPr>
                <w:rFonts w:ascii="Museo 300" w:hAnsi="Museo 300" w:cs="Arial Narrow"/>
                <w:sz w:val="20"/>
                <w:szCs w:val="20"/>
              </w:rPr>
            </w:pPr>
            <w:r w:rsidRPr="00E351A9">
              <w:rPr>
                <w:rFonts w:ascii="Museo 300" w:hAnsi="Museo 300" w:cs="Arial Narrow"/>
                <w:sz w:val="20"/>
                <w:szCs w:val="20"/>
              </w:rPr>
              <w:t>10.00 PUNTOS</w:t>
            </w:r>
          </w:p>
        </w:tc>
      </w:tr>
      <w:tr w:rsidR="003142DE" w:rsidRPr="00D92562" w14:paraId="3A956EBE" w14:textId="77777777" w:rsidTr="00E351A9">
        <w:trPr>
          <w:trHeight w:val="20"/>
        </w:trPr>
        <w:tc>
          <w:tcPr>
            <w:tcW w:w="2982" w:type="dxa"/>
          </w:tcPr>
          <w:p w14:paraId="0C3248AF" w14:textId="77777777" w:rsidR="003142DE" w:rsidRPr="00E351A9" w:rsidRDefault="003142DE" w:rsidP="00E351A9">
            <w:pPr>
              <w:pStyle w:val="Textoindependiente"/>
              <w:numPr>
                <w:ilvl w:val="0"/>
                <w:numId w:val="3"/>
              </w:numPr>
              <w:rPr>
                <w:rFonts w:ascii="Museo 300" w:hAnsi="Museo 300" w:cs="Arial Narrow"/>
                <w:sz w:val="20"/>
                <w:szCs w:val="20"/>
              </w:rPr>
            </w:pPr>
            <w:r w:rsidRPr="00E351A9">
              <w:rPr>
                <w:rFonts w:ascii="Museo 300" w:hAnsi="Museo 300" w:cs="Arial Narrow"/>
                <w:sz w:val="20"/>
                <w:szCs w:val="20"/>
              </w:rPr>
              <w:t>EVALUACION TECNICA</w:t>
            </w:r>
          </w:p>
        </w:tc>
        <w:tc>
          <w:tcPr>
            <w:tcW w:w="2634" w:type="dxa"/>
          </w:tcPr>
          <w:p w14:paraId="001B2816" w14:textId="77777777" w:rsidR="003142DE" w:rsidRPr="00E351A9" w:rsidRDefault="003142DE" w:rsidP="00E351A9">
            <w:pPr>
              <w:pStyle w:val="Textoindependiente"/>
              <w:tabs>
                <w:tab w:val="left" w:pos="450"/>
                <w:tab w:val="center" w:pos="1144"/>
              </w:tabs>
              <w:rPr>
                <w:rFonts w:ascii="Museo 300" w:hAnsi="Museo 300" w:cs="Arial Narrow"/>
                <w:sz w:val="20"/>
                <w:szCs w:val="20"/>
              </w:rPr>
            </w:pPr>
            <w:r w:rsidRPr="00E351A9">
              <w:rPr>
                <w:rFonts w:ascii="Museo 300" w:hAnsi="Museo 300" w:cs="Arial Narrow"/>
                <w:sz w:val="20"/>
                <w:szCs w:val="20"/>
              </w:rPr>
              <w:tab/>
            </w:r>
            <w:r w:rsidRPr="00E351A9">
              <w:rPr>
                <w:rFonts w:ascii="Museo 300" w:hAnsi="Museo 300" w:cs="Arial Narrow"/>
                <w:sz w:val="20"/>
                <w:szCs w:val="20"/>
              </w:rPr>
              <w:tab/>
              <w:t xml:space="preserve">28.50 PUNTOS </w:t>
            </w:r>
          </w:p>
        </w:tc>
        <w:tc>
          <w:tcPr>
            <w:tcW w:w="1756" w:type="dxa"/>
          </w:tcPr>
          <w:p w14:paraId="2CDD848C" w14:textId="77777777" w:rsidR="003142DE" w:rsidRPr="00E351A9" w:rsidRDefault="003142DE" w:rsidP="00E351A9">
            <w:pPr>
              <w:pStyle w:val="Textoindependiente"/>
              <w:jc w:val="center"/>
              <w:rPr>
                <w:rFonts w:ascii="Museo 300" w:hAnsi="Museo 300" w:cs="Arial Narrow"/>
                <w:sz w:val="20"/>
                <w:szCs w:val="20"/>
              </w:rPr>
            </w:pPr>
            <w:r w:rsidRPr="00E351A9">
              <w:rPr>
                <w:rFonts w:ascii="Museo 300" w:hAnsi="Museo 300" w:cs="Arial Narrow"/>
                <w:sz w:val="20"/>
                <w:szCs w:val="20"/>
              </w:rPr>
              <w:t xml:space="preserve">38.00 PUNTOS </w:t>
            </w:r>
          </w:p>
        </w:tc>
        <w:tc>
          <w:tcPr>
            <w:tcW w:w="1704" w:type="dxa"/>
          </w:tcPr>
          <w:p w14:paraId="4932BD4F" w14:textId="77777777" w:rsidR="003142DE" w:rsidRPr="00E351A9" w:rsidRDefault="003142DE" w:rsidP="00E351A9">
            <w:pPr>
              <w:pStyle w:val="Textoindependiente"/>
              <w:jc w:val="center"/>
              <w:rPr>
                <w:rFonts w:ascii="Museo 300" w:hAnsi="Museo 300" w:cs="Arial Narrow"/>
                <w:sz w:val="20"/>
                <w:szCs w:val="20"/>
              </w:rPr>
            </w:pPr>
            <w:r w:rsidRPr="00E351A9">
              <w:rPr>
                <w:rFonts w:ascii="Museo 300" w:hAnsi="Museo 300" w:cs="Arial Narrow"/>
                <w:sz w:val="20"/>
                <w:szCs w:val="20"/>
              </w:rPr>
              <w:t xml:space="preserve">20.00 PUNTOS </w:t>
            </w:r>
          </w:p>
        </w:tc>
      </w:tr>
      <w:tr w:rsidR="003142DE" w:rsidRPr="00D92562" w14:paraId="363C0828" w14:textId="77777777" w:rsidTr="00E351A9">
        <w:trPr>
          <w:trHeight w:val="20"/>
        </w:trPr>
        <w:tc>
          <w:tcPr>
            <w:tcW w:w="2982" w:type="dxa"/>
          </w:tcPr>
          <w:p w14:paraId="11C65035" w14:textId="77777777" w:rsidR="003142DE" w:rsidRPr="00E351A9" w:rsidRDefault="003142DE" w:rsidP="00E351A9">
            <w:pPr>
              <w:pStyle w:val="Textoindependiente"/>
              <w:numPr>
                <w:ilvl w:val="0"/>
                <w:numId w:val="3"/>
              </w:numPr>
              <w:rPr>
                <w:rFonts w:ascii="Museo 300" w:hAnsi="Museo 300" w:cs="Arial Narrow"/>
                <w:sz w:val="20"/>
                <w:szCs w:val="20"/>
              </w:rPr>
            </w:pPr>
            <w:r w:rsidRPr="00E351A9">
              <w:rPr>
                <w:rFonts w:ascii="Museo 300" w:hAnsi="Museo 300" w:cs="Arial Narrow"/>
                <w:sz w:val="20"/>
                <w:szCs w:val="20"/>
              </w:rPr>
              <w:t>EVALUACION ECONOMICA</w:t>
            </w:r>
          </w:p>
        </w:tc>
        <w:tc>
          <w:tcPr>
            <w:tcW w:w="2634" w:type="dxa"/>
          </w:tcPr>
          <w:p w14:paraId="7FFFCB48" w14:textId="77777777" w:rsidR="003142DE" w:rsidRPr="00E351A9" w:rsidRDefault="003142DE" w:rsidP="00E351A9">
            <w:pPr>
              <w:pStyle w:val="Textoindependiente"/>
              <w:jc w:val="center"/>
              <w:rPr>
                <w:rFonts w:ascii="Museo 300" w:hAnsi="Museo 300" w:cs="Arial Narrow"/>
                <w:sz w:val="20"/>
                <w:szCs w:val="20"/>
              </w:rPr>
            </w:pPr>
            <w:r w:rsidRPr="00E351A9">
              <w:rPr>
                <w:rFonts w:ascii="Museo 300" w:hAnsi="Museo 300" w:cs="Arial Narrow"/>
                <w:sz w:val="20"/>
                <w:szCs w:val="20"/>
              </w:rPr>
              <w:t>22.00 PUNTOS</w:t>
            </w:r>
          </w:p>
        </w:tc>
        <w:tc>
          <w:tcPr>
            <w:tcW w:w="1756" w:type="dxa"/>
          </w:tcPr>
          <w:p w14:paraId="132674AE" w14:textId="77777777" w:rsidR="003142DE" w:rsidRPr="00E351A9" w:rsidRDefault="003142DE" w:rsidP="00E351A9">
            <w:pPr>
              <w:pStyle w:val="Textoindependiente"/>
              <w:jc w:val="center"/>
              <w:rPr>
                <w:rFonts w:ascii="Museo 300" w:hAnsi="Museo 300" w:cs="Arial Narrow"/>
                <w:sz w:val="20"/>
                <w:szCs w:val="20"/>
              </w:rPr>
            </w:pPr>
            <w:r w:rsidRPr="00E351A9">
              <w:rPr>
                <w:rFonts w:ascii="Museo 300" w:hAnsi="Museo 300" w:cs="Arial Narrow"/>
                <w:sz w:val="20"/>
                <w:szCs w:val="20"/>
              </w:rPr>
              <w:t>22.00 PUNTOS</w:t>
            </w:r>
          </w:p>
        </w:tc>
        <w:tc>
          <w:tcPr>
            <w:tcW w:w="1704" w:type="dxa"/>
          </w:tcPr>
          <w:p w14:paraId="455703DD" w14:textId="77777777" w:rsidR="003142DE" w:rsidRPr="00E351A9" w:rsidRDefault="003142DE" w:rsidP="00E351A9">
            <w:pPr>
              <w:pStyle w:val="Textoindependiente"/>
              <w:jc w:val="center"/>
              <w:rPr>
                <w:rFonts w:ascii="Museo 300" w:hAnsi="Museo 300" w:cs="Arial Narrow"/>
                <w:sz w:val="20"/>
                <w:szCs w:val="20"/>
              </w:rPr>
            </w:pPr>
            <w:r w:rsidRPr="00E351A9">
              <w:rPr>
                <w:rFonts w:ascii="Museo 300" w:hAnsi="Museo 300" w:cs="Arial Narrow"/>
                <w:sz w:val="20"/>
                <w:szCs w:val="20"/>
              </w:rPr>
              <w:t>10.00 PUNTOS</w:t>
            </w:r>
          </w:p>
        </w:tc>
      </w:tr>
      <w:tr w:rsidR="003142DE" w:rsidRPr="00D92562" w14:paraId="48AB2755" w14:textId="77777777" w:rsidTr="00E351A9">
        <w:trPr>
          <w:trHeight w:val="20"/>
        </w:trPr>
        <w:tc>
          <w:tcPr>
            <w:tcW w:w="2982" w:type="dxa"/>
            <w:shd w:val="clear" w:color="auto" w:fill="D9D9D9"/>
            <w:vAlign w:val="center"/>
          </w:tcPr>
          <w:p w14:paraId="3811BC53" w14:textId="77777777" w:rsidR="003142DE" w:rsidRPr="00E351A9" w:rsidRDefault="003142DE" w:rsidP="00E351A9">
            <w:pPr>
              <w:pStyle w:val="Textoindependiente"/>
              <w:jc w:val="center"/>
              <w:rPr>
                <w:rFonts w:ascii="Museo 300" w:hAnsi="Museo 300" w:cs="Arial Narrow"/>
                <w:b/>
                <w:bCs/>
                <w:sz w:val="20"/>
                <w:szCs w:val="20"/>
              </w:rPr>
            </w:pPr>
            <w:r w:rsidRPr="00E351A9">
              <w:rPr>
                <w:rFonts w:ascii="Museo 300" w:hAnsi="Museo 300" w:cs="Arial Narrow"/>
                <w:b/>
                <w:bCs/>
                <w:sz w:val="20"/>
                <w:szCs w:val="20"/>
              </w:rPr>
              <w:t>TOTAL</w:t>
            </w:r>
          </w:p>
        </w:tc>
        <w:tc>
          <w:tcPr>
            <w:tcW w:w="2634" w:type="dxa"/>
            <w:shd w:val="clear" w:color="auto" w:fill="D9D9D9"/>
            <w:vAlign w:val="center"/>
          </w:tcPr>
          <w:p w14:paraId="1B72952B" w14:textId="77777777" w:rsidR="003142DE" w:rsidRPr="00E351A9" w:rsidRDefault="003142DE" w:rsidP="00E351A9">
            <w:pPr>
              <w:pStyle w:val="Textoindependiente"/>
              <w:jc w:val="center"/>
              <w:rPr>
                <w:rFonts w:ascii="Museo 300" w:hAnsi="Museo 300" w:cs="Arial Narrow"/>
                <w:b/>
                <w:bCs/>
                <w:sz w:val="20"/>
                <w:szCs w:val="20"/>
              </w:rPr>
            </w:pPr>
            <w:r w:rsidRPr="00E351A9">
              <w:rPr>
                <w:rFonts w:ascii="Museo 300" w:hAnsi="Museo 300" w:cs="Arial Narrow"/>
                <w:b/>
                <w:bCs/>
                <w:sz w:val="20"/>
                <w:szCs w:val="20"/>
              </w:rPr>
              <w:t>79.50 PUNTOS</w:t>
            </w:r>
          </w:p>
        </w:tc>
        <w:tc>
          <w:tcPr>
            <w:tcW w:w="1756" w:type="dxa"/>
            <w:shd w:val="clear" w:color="auto" w:fill="D9D9D9"/>
            <w:vAlign w:val="center"/>
          </w:tcPr>
          <w:p w14:paraId="15D1645F" w14:textId="77777777" w:rsidR="003142DE" w:rsidRPr="00E351A9" w:rsidRDefault="003142DE" w:rsidP="00E351A9">
            <w:pPr>
              <w:pStyle w:val="Textoindependiente"/>
              <w:jc w:val="center"/>
              <w:rPr>
                <w:rFonts w:ascii="Museo 300" w:hAnsi="Museo 300" w:cs="Arial Narrow"/>
                <w:b/>
                <w:bCs/>
                <w:sz w:val="20"/>
                <w:szCs w:val="20"/>
              </w:rPr>
            </w:pPr>
            <w:r w:rsidRPr="00E351A9">
              <w:rPr>
                <w:rFonts w:ascii="Museo 300" w:hAnsi="Museo 300" w:cs="Arial Narrow"/>
                <w:b/>
                <w:bCs/>
                <w:sz w:val="20"/>
                <w:szCs w:val="20"/>
              </w:rPr>
              <w:t>100.00 PUNTOS</w:t>
            </w:r>
          </w:p>
        </w:tc>
        <w:tc>
          <w:tcPr>
            <w:tcW w:w="1704" w:type="dxa"/>
            <w:shd w:val="clear" w:color="auto" w:fill="D9D9D9"/>
            <w:vAlign w:val="center"/>
          </w:tcPr>
          <w:p w14:paraId="1D044A82" w14:textId="77777777" w:rsidR="003142DE" w:rsidRPr="00E351A9" w:rsidRDefault="003142DE" w:rsidP="00E351A9">
            <w:pPr>
              <w:pStyle w:val="Textoindependiente"/>
              <w:jc w:val="center"/>
              <w:rPr>
                <w:rFonts w:ascii="Museo 300" w:hAnsi="Museo 300" w:cs="Arial Narrow"/>
                <w:b/>
                <w:bCs/>
                <w:sz w:val="20"/>
                <w:szCs w:val="20"/>
              </w:rPr>
            </w:pPr>
            <w:r w:rsidRPr="00E351A9">
              <w:rPr>
                <w:rFonts w:ascii="Museo 300" w:hAnsi="Museo 300" w:cs="Arial Narrow"/>
                <w:b/>
                <w:bCs/>
                <w:sz w:val="20"/>
                <w:szCs w:val="20"/>
              </w:rPr>
              <w:t>40.00 PUNTOS</w:t>
            </w:r>
          </w:p>
        </w:tc>
      </w:tr>
    </w:tbl>
    <w:p w14:paraId="6910B401" w14:textId="77777777" w:rsidR="003142DE" w:rsidRPr="00D92562" w:rsidRDefault="003142DE" w:rsidP="003142DE">
      <w:pPr>
        <w:autoSpaceDE w:val="0"/>
        <w:autoSpaceDN w:val="0"/>
        <w:adjustRightInd w:val="0"/>
        <w:jc w:val="both"/>
        <w:rPr>
          <w:rFonts w:ascii="Museo 300" w:hAnsi="Museo 300" w:cs="Arial Narrow"/>
          <w:sz w:val="22"/>
          <w:szCs w:val="22"/>
        </w:rPr>
      </w:pPr>
    </w:p>
    <w:p w14:paraId="532F8CC6" w14:textId="556BD45E" w:rsidR="003142DE" w:rsidRPr="00D92562" w:rsidRDefault="003142DE" w:rsidP="003142DE">
      <w:pPr>
        <w:jc w:val="both"/>
        <w:rPr>
          <w:rFonts w:ascii="Museo 300" w:hAnsi="Museo 300" w:cs="Arial Narrow"/>
          <w:sz w:val="22"/>
          <w:szCs w:val="22"/>
        </w:rPr>
      </w:pPr>
      <w:r w:rsidRPr="00D92562">
        <w:rPr>
          <w:rFonts w:ascii="Museo 300" w:hAnsi="Museo 300" w:cs="Arial Narrow"/>
          <w:sz w:val="22"/>
          <w:szCs w:val="22"/>
        </w:rPr>
        <w:t xml:space="preserve">Por todo lo anteriormente expuesto y dado que la oferta presentada por  el ofertante UNO EL SALVADOR, S.A., ha superado todas las etapas establecidas en las Bases de Licitación, esta Comisión recomienda </w:t>
      </w:r>
      <w:r w:rsidRPr="00D92562">
        <w:rPr>
          <w:rFonts w:ascii="Museo 300" w:hAnsi="Museo 300" w:cs="Arial Narrow"/>
          <w:b/>
          <w:bCs/>
          <w:sz w:val="22"/>
          <w:szCs w:val="22"/>
        </w:rPr>
        <w:t>ADJUDICAR</w:t>
      </w:r>
      <w:r w:rsidRPr="00D92562">
        <w:rPr>
          <w:rFonts w:ascii="Museo 300" w:hAnsi="Museo 300" w:cs="Arial Narrow"/>
          <w:sz w:val="22"/>
          <w:szCs w:val="22"/>
        </w:rPr>
        <w:t>: la Licitación Pública N° LP ISTA 0</w:t>
      </w:r>
      <w:r>
        <w:rPr>
          <w:rFonts w:ascii="Museo 300" w:hAnsi="Museo 300" w:cs="Arial Narrow"/>
          <w:sz w:val="22"/>
          <w:szCs w:val="22"/>
        </w:rPr>
        <w:t>2</w:t>
      </w:r>
      <w:r w:rsidRPr="00D92562">
        <w:rPr>
          <w:rFonts w:ascii="Museo 300" w:hAnsi="Museo 300" w:cs="Arial Narrow"/>
          <w:sz w:val="22"/>
          <w:szCs w:val="22"/>
        </w:rPr>
        <w:t>/20</w:t>
      </w:r>
      <w:r>
        <w:rPr>
          <w:rFonts w:ascii="Museo 300" w:hAnsi="Museo 300" w:cs="Arial Narrow"/>
          <w:sz w:val="22"/>
          <w:szCs w:val="22"/>
        </w:rPr>
        <w:t>23</w:t>
      </w:r>
      <w:r w:rsidRPr="00D92562">
        <w:rPr>
          <w:rFonts w:ascii="Museo 300" w:hAnsi="Museo 300" w:cs="Arial Narrow"/>
          <w:sz w:val="22"/>
          <w:szCs w:val="22"/>
        </w:rPr>
        <w:t xml:space="preserve">, </w:t>
      </w:r>
      <w:r w:rsidRPr="00D92562">
        <w:rPr>
          <w:rFonts w:ascii="Museo 300" w:hAnsi="Museo 300" w:cs="Arial Narrow"/>
          <w:b/>
          <w:bCs/>
          <w:sz w:val="22"/>
          <w:szCs w:val="22"/>
          <w:u w:val="single"/>
        </w:rPr>
        <w:t>“SUMINISTRO DE COMBUSTIBLE POR MEDIO DE CUPONES O SU EQUIVALENTE EN TARJETA ELECTRONICA PARA LOS VEHICULOS AUTOMOTORES DEL INSTITUTO SALVADOREÑO DE TRANSFORMACION AGRARIA</w:t>
      </w:r>
      <w:r w:rsidRPr="006F3884">
        <w:rPr>
          <w:rFonts w:ascii="Museo 300" w:hAnsi="Museo 300" w:cs="Arial Narrow"/>
          <w:b/>
          <w:bCs/>
          <w:sz w:val="22"/>
          <w:szCs w:val="22"/>
          <w:u w:val="single"/>
        </w:rPr>
        <w:t xml:space="preserve"> </w:t>
      </w:r>
      <w:r w:rsidRPr="006F3884">
        <w:rPr>
          <w:rFonts w:ascii="Museo 300" w:hAnsi="Museo 300" w:cs="Arial Narrow"/>
          <w:b/>
          <w:sz w:val="22"/>
          <w:szCs w:val="22"/>
          <w:u w:val="single"/>
        </w:rPr>
        <w:t>PARA EL PERIODO DE ENERO A JUNIO DEL AÑO 2023”</w:t>
      </w:r>
      <w:r w:rsidRPr="006F3884">
        <w:rPr>
          <w:rFonts w:ascii="Museo 300" w:hAnsi="Museo 300" w:cs="Arial Narrow"/>
          <w:b/>
          <w:sz w:val="22"/>
          <w:szCs w:val="22"/>
        </w:rPr>
        <w:t xml:space="preserve"> </w:t>
      </w:r>
      <w:r w:rsidRPr="00D92562">
        <w:rPr>
          <w:rFonts w:ascii="Museo 300" w:hAnsi="Museo 300" w:cs="Arial Narrow"/>
          <w:sz w:val="22"/>
          <w:szCs w:val="22"/>
        </w:rPr>
        <w:t xml:space="preserve">al ofertante </w:t>
      </w:r>
      <w:r w:rsidRPr="00D92562">
        <w:rPr>
          <w:rFonts w:ascii="Museo 300" w:hAnsi="Museo 300" w:cs="Arial Narrow"/>
          <w:b/>
          <w:sz w:val="22"/>
          <w:szCs w:val="22"/>
        </w:rPr>
        <w:t>UNO EL SALVADOR,</w:t>
      </w:r>
      <w:r w:rsidRPr="00D92562">
        <w:rPr>
          <w:rFonts w:ascii="Museo 300" w:hAnsi="Museo 300" w:cs="Arial Narrow"/>
          <w:sz w:val="22"/>
          <w:szCs w:val="22"/>
        </w:rPr>
        <w:t xml:space="preserve"> </w:t>
      </w:r>
      <w:r w:rsidRPr="00D92562">
        <w:rPr>
          <w:rFonts w:ascii="Museo 300" w:hAnsi="Museo 300" w:cs="Arial Narrow"/>
          <w:b/>
          <w:bCs/>
          <w:sz w:val="22"/>
          <w:szCs w:val="22"/>
        </w:rPr>
        <w:t xml:space="preserve">S.A., </w:t>
      </w:r>
      <w:r w:rsidRPr="00D92562">
        <w:rPr>
          <w:rFonts w:ascii="Museo 300" w:hAnsi="Museo 300" w:cs="Arial Narrow"/>
          <w:bCs/>
          <w:sz w:val="22"/>
          <w:szCs w:val="22"/>
        </w:rPr>
        <w:t xml:space="preserve">que comprende </w:t>
      </w:r>
      <w:r w:rsidRPr="00D92562">
        <w:rPr>
          <w:rFonts w:ascii="Museo 300" w:hAnsi="Museo 300" w:cs="Arial Narrow"/>
          <w:sz w:val="22"/>
          <w:szCs w:val="22"/>
        </w:rPr>
        <w:t xml:space="preserve">la adquisición de </w:t>
      </w:r>
      <w:r>
        <w:rPr>
          <w:rFonts w:ascii="Museo 300" w:hAnsi="Museo 300" w:cs="Arial Narrow"/>
          <w:sz w:val="22"/>
          <w:szCs w:val="22"/>
        </w:rPr>
        <w:t>7</w:t>
      </w:r>
      <w:r w:rsidRPr="00D92562">
        <w:rPr>
          <w:rFonts w:ascii="Museo 300" w:hAnsi="Museo 300" w:cs="Arial Narrow"/>
          <w:sz w:val="22"/>
          <w:szCs w:val="22"/>
        </w:rPr>
        <w:t>,</w:t>
      </w:r>
      <w:r>
        <w:rPr>
          <w:rFonts w:ascii="Museo 300" w:hAnsi="Museo 300" w:cs="Arial Narrow"/>
          <w:sz w:val="22"/>
          <w:szCs w:val="22"/>
        </w:rPr>
        <w:t xml:space="preserve">644 </w:t>
      </w:r>
      <w:r w:rsidRPr="00D92562">
        <w:rPr>
          <w:rFonts w:ascii="Museo 300" w:hAnsi="Museo 300" w:cs="Arial Narrow"/>
          <w:sz w:val="22"/>
          <w:szCs w:val="22"/>
        </w:rPr>
        <w:t xml:space="preserve">cupones genéricos de combustible, a un precio unitario de DIEZ 00/100 DÓLARES ($10.00) haciendo un monto total de hasta </w:t>
      </w:r>
      <w:r>
        <w:rPr>
          <w:rFonts w:ascii="Museo 300" w:hAnsi="Museo 300" w:cs="Arial Narrow"/>
          <w:sz w:val="22"/>
          <w:szCs w:val="22"/>
        </w:rPr>
        <w:t xml:space="preserve">SETENTA Y SEIS MIL CUATROCIENTOS CUARENTA </w:t>
      </w:r>
      <w:r w:rsidRPr="00D92562">
        <w:rPr>
          <w:rFonts w:ascii="Museo 300" w:hAnsi="Museo 300" w:cs="Arial Narrow"/>
          <w:sz w:val="22"/>
          <w:szCs w:val="22"/>
        </w:rPr>
        <w:t>00/100 DOLARES ($</w:t>
      </w:r>
      <w:r>
        <w:rPr>
          <w:rFonts w:ascii="Museo 300" w:hAnsi="Museo 300" w:cs="Arial Narrow"/>
          <w:sz w:val="22"/>
          <w:szCs w:val="22"/>
        </w:rPr>
        <w:t>76,440</w:t>
      </w:r>
      <w:r w:rsidRPr="00D92562">
        <w:rPr>
          <w:rFonts w:ascii="Museo 300" w:hAnsi="Museo 300" w:cs="Arial Narrow"/>
          <w:sz w:val="22"/>
          <w:szCs w:val="22"/>
        </w:rPr>
        <w:t xml:space="preserve">,00) que incluye IVA; dicho monto se encuentra dentro de la asignación presupuestaria destinada para este rubro la cual es de </w:t>
      </w:r>
      <w:r>
        <w:rPr>
          <w:rFonts w:ascii="Museo 300" w:hAnsi="Museo 300" w:cs="Arial Narrow"/>
          <w:sz w:val="22"/>
          <w:szCs w:val="22"/>
        </w:rPr>
        <w:t xml:space="preserve">SETENTA Y SEIS MIL CUATROCIENTOS CUARENTA </w:t>
      </w:r>
      <w:r w:rsidRPr="00D92562">
        <w:rPr>
          <w:rFonts w:ascii="Museo 300" w:hAnsi="Museo 300" w:cs="Arial Narrow"/>
          <w:sz w:val="22"/>
          <w:szCs w:val="22"/>
        </w:rPr>
        <w:t>00/100 DÓLARES ($</w:t>
      </w:r>
      <w:r>
        <w:rPr>
          <w:rFonts w:ascii="Museo 300" w:hAnsi="Museo 300" w:cs="Arial Narrow"/>
          <w:sz w:val="22"/>
          <w:szCs w:val="22"/>
        </w:rPr>
        <w:t xml:space="preserve">76,440.00 </w:t>
      </w:r>
      <w:r w:rsidRPr="00D92562">
        <w:rPr>
          <w:rFonts w:ascii="Museo 300" w:hAnsi="Museo 300" w:cs="Arial Narrow"/>
          <w:sz w:val="22"/>
          <w:szCs w:val="22"/>
        </w:rPr>
        <w:t>DÓLARES), para el plazo comprendido a partir de la fecha de suscripción del contrato al 3</w:t>
      </w:r>
      <w:r>
        <w:rPr>
          <w:rFonts w:ascii="Museo 300" w:hAnsi="Museo 300" w:cs="Arial Narrow"/>
          <w:sz w:val="22"/>
          <w:szCs w:val="22"/>
        </w:rPr>
        <w:t>0</w:t>
      </w:r>
      <w:r w:rsidRPr="00D92562">
        <w:rPr>
          <w:rFonts w:ascii="Museo 300" w:hAnsi="Museo 300" w:cs="Arial Narrow"/>
          <w:sz w:val="22"/>
          <w:szCs w:val="22"/>
        </w:rPr>
        <w:t xml:space="preserve"> de </w:t>
      </w:r>
      <w:r>
        <w:rPr>
          <w:rFonts w:ascii="Museo 300" w:hAnsi="Museo 300" w:cs="Arial Narrow"/>
          <w:sz w:val="22"/>
          <w:szCs w:val="22"/>
        </w:rPr>
        <w:t>junio de 2023</w:t>
      </w:r>
      <w:r w:rsidRPr="00D92562">
        <w:rPr>
          <w:rFonts w:ascii="Museo 300" w:hAnsi="Museo 300" w:cs="Arial Narrow"/>
          <w:sz w:val="22"/>
          <w:szCs w:val="22"/>
        </w:rPr>
        <w:t>.</w:t>
      </w:r>
      <w:r>
        <w:rPr>
          <w:rFonts w:ascii="Museo 300" w:hAnsi="Museo 300" w:cs="Arial Narrow"/>
          <w:sz w:val="22"/>
          <w:szCs w:val="22"/>
        </w:rPr>
        <w:t xml:space="preserve"> “””””””””””</w:t>
      </w:r>
    </w:p>
    <w:p w14:paraId="62386B82" w14:textId="77777777" w:rsidR="00B23467" w:rsidRDefault="00B23467" w:rsidP="00B23467">
      <w:pPr>
        <w:jc w:val="both"/>
        <w:rPr>
          <w:rFonts w:ascii="Museo Sans 300" w:hAnsi="Museo Sans 300"/>
        </w:rPr>
      </w:pPr>
    </w:p>
    <w:p w14:paraId="2981436D" w14:textId="77777777" w:rsidR="00B23467" w:rsidRPr="00E42306" w:rsidRDefault="00B23467" w:rsidP="00B23467">
      <w:pPr>
        <w:tabs>
          <w:tab w:val="left" w:pos="1440"/>
        </w:tabs>
        <w:jc w:val="both"/>
        <w:rPr>
          <w:rFonts w:ascii="Museo Sans 300" w:hAnsi="Museo Sans 300"/>
          <w:b/>
          <w:lang w:val="es-CL"/>
        </w:rPr>
      </w:pPr>
      <w:r w:rsidRPr="00B71A98">
        <w:rPr>
          <w:rFonts w:ascii="Museo Sans 300" w:hAnsi="Museo Sans 300"/>
        </w:rPr>
        <w:t>La  Junta  Directiva  en  uso  de  sus  facultades  y atendiendo la recomendación de la Comisión Evaluadora de Ofertas, con base al artículo 56 inciso tercero de la Ley de Adquisiciones y Contrataciones de la Administración Pública</w:t>
      </w:r>
      <w:r w:rsidR="00E351A9">
        <w:rPr>
          <w:rFonts w:ascii="Museo Sans 300" w:hAnsi="Museo Sans 300"/>
        </w:rPr>
        <w:t>,</w:t>
      </w:r>
      <w:r w:rsidRPr="00B71A98">
        <w:rPr>
          <w:rFonts w:ascii="Museo Sans 300" w:hAnsi="Museo Sans 300"/>
        </w:rPr>
        <w:t xml:space="preserve"> </w:t>
      </w:r>
      <w:r w:rsidRPr="00B71A98">
        <w:rPr>
          <w:rFonts w:ascii="Museo Sans 300" w:hAnsi="Museo Sans 300"/>
          <w:b/>
          <w:u w:val="single"/>
        </w:rPr>
        <w:t>ACUERDA</w:t>
      </w:r>
      <w:r w:rsidRPr="00B71A98">
        <w:rPr>
          <w:rFonts w:ascii="Museo Sans 300" w:hAnsi="Museo Sans 300"/>
          <w:u w:val="single"/>
          <w:lang w:val="es-CL"/>
        </w:rPr>
        <w:t>:</w:t>
      </w:r>
      <w:r w:rsidRPr="00B71A98">
        <w:rPr>
          <w:rFonts w:ascii="Museo Sans 300" w:hAnsi="Museo Sans 300"/>
          <w:lang w:val="es-CL"/>
        </w:rPr>
        <w:t xml:space="preserve"> </w:t>
      </w:r>
      <w:r w:rsidRPr="00B71A98">
        <w:rPr>
          <w:rFonts w:ascii="Museo Sans 300" w:hAnsi="Museo Sans 300"/>
          <w:b/>
          <w:u w:val="single"/>
          <w:lang w:val="es-CL"/>
        </w:rPr>
        <w:t>PRIMERO:</w:t>
      </w:r>
      <w:r w:rsidRPr="00B71A98">
        <w:rPr>
          <w:rFonts w:ascii="Museo Sans 300" w:hAnsi="Museo Sans 300"/>
          <w:lang w:val="es-CL"/>
        </w:rPr>
        <w:t xml:space="preserve"> Adjudicar el Proceso de Licitación Pública </w:t>
      </w:r>
      <w:r>
        <w:rPr>
          <w:rFonts w:ascii="Museo Sans 300" w:hAnsi="Museo Sans 300"/>
          <w:b/>
          <w:lang w:val="es-CL"/>
        </w:rPr>
        <w:t xml:space="preserve">LP ISTA </w:t>
      </w:r>
      <w:r w:rsidRPr="00B23467">
        <w:rPr>
          <w:rFonts w:ascii="Museo Sans 300" w:hAnsi="Museo Sans 300"/>
          <w:b/>
          <w:bCs/>
          <w:spacing w:val="-3"/>
        </w:rPr>
        <w:t>0</w:t>
      </w:r>
      <w:r w:rsidR="00430A75">
        <w:rPr>
          <w:rFonts w:ascii="Museo Sans 300" w:hAnsi="Museo Sans 300"/>
          <w:b/>
          <w:bCs/>
          <w:spacing w:val="-3"/>
        </w:rPr>
        <w:t>2</w:t>
      </w:r>
      <w:r w:rsidRPr="00B23467">
        <w:rPr>
          <w:rFonts w:ascii="Museo Sans 300" w:hAnsi="Museo Sans 300"/>
          <w:b/>
          <w:bCs/>
          <w:spacing w:val="-2"/>
        </w:rPr>
        <w:t>/</w:t>
      </w:r>
      <w:r w:rsidRPr="00B23467">
        <w:rPr>
          <w:rFonts w:ascii="Museo Sans 300" w:hAnsi="Museo Sans 300"/>
          <w:b/>
          <w:bCs/>
          <w:spacing w:val="-3"/>
        </w:rPr>
        <w:t>2</w:t>
      </w:r>
      <w:r w:rsidRPr="00B23467">
        <w:rPr>
          <w:rFonts w:ascii="Museo Sans 300" w:hAnsi="Museo Sans 300"/>
          <w:b/>
          <w:bCs/>
          <w:spacing w:val="2"/>
        </w:rPr>
        <w:t>023</w:t>
      </w:r>
      <w:r w:rsidRPr="00B23467">
        <w:rPr>
          <w:rFonts w:ascii="Museo Sans 300" w:hAnsi="Museo Sans 300"/>
          <w:b/>
        </w:rPr>
        <w:t xml:space="preserve"> “</w:t>
      </w:r>
      <w:r w:rsidR="00430A75" w:rsidRPr="00430A75">
        <w:rPr>
          <w:rFonts w:ascii="Museo Sans 300" w:hAnsi="Museo Sans 300"/>
          <w:b/>
        </w:rPr>
        <w:t>SUMINISTRO DE COMBUSTIBLE POR MEDIO DE CUPONES O SU EQUIVALENTE  EN TARJETA ELECTRÓNICA PARA LOS VEHÍCULOS AUTOMOTORES DEL INSTITUTO SALVADOREÑO DE TRANSFORMACIÓN AGRARIA</w:t>
      </w:r>
      <w:r w:rsidR="00430A75" w:rsidRPr="00B23467">
        <w:rPr>
          <w:rFonts w:ascii="Museo Sans 300" w:hAnsi="Museo Sans 300"/>
          <w:b/>
        </w:rPr>
        <w:t xml:space="preserve"> </w:t>
      </w:r>
      <w:r w:rsidRPr="00B23467">
        <w:rPr>
          <w:rFonts w:ascii="Museo Sans 300" w:hAnsi="Museo Sans 300"/>
          <w:b/>
        </w:rPr>
        <w:t xml:space="preserve">PARA EL PERÍODO DE ENERO A JUNIO DEL </w:t>
      </w:r>
      <w:r w:rsidRPr="00B23467">
        <w:rPr>
          <w:rFonts w:ascii="Museo Sans 300" w:hAnsi="Museo Sans 300"/>
          <w:b/>
          <w:bCs/>
          <w:spacing w:val="1"/>
        </w:rPr>
        <w:t>AÑO 2023</w:t>
      </w:r>
      <w:r>
        <w:rPr>
          <w:rFonts w:ascii="Museo Sans 300" w:hAnsi="Museo Sans 300"/>
          <w:bCs/>
          <w:spacing w:val="1"/>
        </w:rPr>
        <w:t xml:space="preserve">” </w:t>
      </w:r>
      <w:r w:rsidRPr="00B71A98">
        <w:rPr>
          <w:rFonts w:ascii="Museo Sans 300" w:hAnsi="Museo Sans 300"/>
          <w:b/>
          <w:lang w:val="es-CL"/>
        </w:rPr>
        <w:t xml:space="preserve"> </w:t>
      </w:r>
      <w:r w:rsidR="00430A75">
        <w:rPr>
          <w:rFonts w:ascii="Museo Sans 300" w:hAnsi="Museo Sans 300"/>
          <w:lang w:val="es-CL"/>
        </w:rPr>
        <w:t>al ofertante UNO EL SALVADOR</w:t>
      </w:r>
      <w:r w:rsidRPr="00B71A98">
        <w:rPr>
          <w:rFonts w:ascii="Museo Sans 300" w:hAnsi="Museo Sans 300" w:cs="Arial Narrow"/>
        </w:rPr>
        <w:t>,</w:t>
      </w:r>
      <w:r w:rsidRPr="00B71A98">
        <w:rPr>
          <w:rFonts w:ascii="Museo Sans 300" w:hAnsi="Museo Sans 300"/>
          <w:lang w:val="es-CL"/>
        </w:rPr>
        <w:t xml:space="preserve"> S.A.,  por un monto total de </w:t>
      </w:r>
      <w:r w:rsidR="00430A75">
        <w:rPr>
          <w:rFonts w:ascii="Museo Sans 300" w:hAnsi="Museo Sans 300"/>
          <w:lang w:val="es-CL"/>
        </w:rPr>
        <w:t xml:space="preserve">hasta SETENTA Y SEIS MIL CUATROCIENTOS CUARENTA </w:t>
      </w:r>
      <w:r w:rsidRPr="00B71A98">
        <w:rPr>
          <w:rFonts w:ascii="Museo Sans 300" w:hAnsi="Museo Sans 300"/>
          <w:lang w:val="es-CL"/>
        </w:rPr>
        <w:t>00/100 DOLARES DE LOS ESTADOS UNIDOS DE AMÉRICA</w:t>
      </w:r>
      <w:r w:rsidRPr="00B71A98">
        <w:rPr>
          <w:rFonts w:ascii="Museo Sans 300" w:hAnsi="Museo Sans 300"/>
          <w:b/>
        </w:rPr>
        <w:t>,</w:t>
      </w:r>
      <w:r w:rsidRPr="00B71A98">
        <w:rPr>
          <w:rFonts w:ascii="Museo Sans 300" w:hAnsi="Museo Sans 300"/>
        </w:rPr>
        <w:t xml:space="preserve"> ($</w:t>
      </w:r>
      <w:r w:rsidR="00430A75">
        <w:rPr>
          <w:rFonts w:ascii="Museo Sans 300" w:hAnsi="Museo Sans 300"/>
        </w:rPr>
        <w:t>76,440</w:t>
      </w:r>
      <w:r>
        <w:rPr>
          <w:rFonts w:ascii="Museo Sans 300" w:hAnsi="Museo Sans 300"/>
        </w:rPr>
        <w:t>.</w:t>
      </w:r>
      <w:r w:rsidRPr="00B71A98">
        <w:rPr>
          <w:rFonts w:ascii="Museo Sans 300" w:hAnsi="Museo Sans 300"/>
        </w:rPr>
        <w:t xml:space="preserve">00) con IVA incluido,  </w:t>
      </w:r>
      <w:r>
        <w:rPr>
          <w:rFonts w:ascii="Museo Sans 300" w:hAnsi="Museo Sans 300"/>
        </w:rPr>
        <w:t xml:space="preserve">por el período  comprendido desde la fecha de suscripción del contrato hasta el 30 de junio de 2023, </w:t>
      </w:r>
      <w:r w:rsidRPr="00B71A98">
        <w:rPr>
          <w:rFonts w:ascii="Museo Sans 300" w:hAnsi="Museo Sans 300"/>
        </w:rPr>
        <w:t>el cual se encuentra dentro de la asignación presupuestaria destinada para este rubro</w:t>
      </w:r>
      <w:r w:rsidRPr="00B71A98">
        <w:rPr>
          <w:rFonts w:ascii="Museo Sans 300" w:hAnsi="Museo Sans 300"/>
          <w:b/>
        </w:rPr>
        <w:t xml:space="preserve">.  </w:t>
      </w:r>
      <w:r w:rsidRPr="00B71A98">
        <w:rPr>
          <w:rFonts w:ascii="Museo Sans 300" w:hAnsi="Museo Sans 300"/>
          <w:b/>
          <w:u w:val="single"/>
          <w:lang w:val="es-CL"/>
        </w:rPr>
        <w:t>SEGUNDO:</w:t>
      </w:r>
      <w:r w:rsidRPr="00B71A98">
        <w:rPr>
          <w:rFonts w:ascii="Museo Sans 300" w:hAnsi="Museo Sans 300"/>
          <w:lang w:val="es-CL"/>
        </w:rPr>
        <w:t xml:space="preserve"> Instruir a la Unidad de Adquisiciones y Contrataciones Institucional para que tramite la contratación respectiva, previo a la notificación que establece el artículo cincuenta y siete de la LACAP. </w:t>
      </w:r>
      <w:r w:rsidRPr="00B71A98">
        <w:rPr>
          <w:rFonts w:ascii="Museo Sans 300" w:hAnsi="Museo Sans 300"/>
          <w:b/>
          <w:u w:val="single"/>
          <w:lang w:val="es-CL"/>
        </w:rPr>
        <w:t>TERCERO</w:t>
      </w:r>
      <w:r w:rsidRPr="00B71A98">
        <w:rPr>
          <w:rFonts w:ascii="Museo Sans 300" w:hAnsi="Museo Sans 300"/>
          <w:b/>
          <w:lang w:val="es-CL"/>
        </w:rPr>
        <w:t>:</w:t>
      </w:r>
      <w:r w:rsidRPr="00B71A98">
        <w:rPr>
          <w:rFonts w:ascii="Museo Sans 300" w:hAnsi="Museo Sans 300"/>
          <w:lang w:val="es-CL"/>
        </w:rPr>
        <w:t xml:space="preserve"> Autorizar al señor Presidente Institucional para la suscripción del Contrato correspondiente. </w:t>
      </w:r>
      <w:r w:rsidRPr="00B71A98">
        <w:rPr>
          <w:rFonts w:ascii="Museo Sans 300" w:hAnsi="Museo Sans 300"/>
          <w:b/>
          <w:u w:val="single"/>
          <w:lang w:val="es-CL"/>
        </w:rPr>
        <w:t>CUARTO</w:t>
      </w:r>
      <w:r w:rsidRPr="00B71A98">
        <w:rPr>
          <w:rFonts w:ascii="Museo Sans 300" w:hAnsi="Museo Sans 300"/>
          <w:u w:val="single"/>
          <w:lang w:val="es-CL"/>
        </w:rPr>
        <w:t>:</w:t>
      </w:r>
      <w:r w:rsidRPr="00B71A98">
        <w:rPr>
          <w:rFonts w:ascii="Museo Sans 300" w:hAnsi="Museo Sans 300"/>
          <w:b/>
          <w:lang w:val="es-CL"/>
        </w:rPr>
        <w:t xml:space="preserve"> </w:t>
      </w:r>
      <w:r w:rsidRPr="00B71A98">
        <w:rPr>
          <w:rFonts w:ascii="Museo Sans 300" w:hAnsi="Museo Sans 300"/>
          <w:lang w:val="es-CL"/>
        </w:rPr>
        <w:t>Autorizar a la Unidad Financiera Institucional para que erogue la cantidad mencionada de conformidad a la Disponibilidad Presupuestaria y a las condiciones de pago estipuladas en las cláusulas contractuales. Este Acuerdo, queda aprobado y ratificado. NOTIFIQUESE.””””</w:t>
      </w:r>
    </w:p>
    <w:p w14:paraId="5F048756" w14:textId="77777777" w:rsidR="00B23467" w:rsidRDefault="00B23467" w:rsidP="00B23467">
      <w:pPr>
        <w:jc w:val="both"/>
      </w:pPr>
    </w:p>
    <w:p w14:paraId="4D5C9A9A" w14:textId="77777777" w:rsidR="00C63CA8" w:rsidRDefault="00C63CA8" w:rsidP="00E112C1"/>
    <w:p w14:paraId="74A3D49E" w14:textId="27A93EC5" w:rsidR="00B86B58" w:rsidRPr="003D6108" w:rsidRDefault="00C63CA8" w:rsidP="003D6108">
      <w:pPr>
        <w:jc w:val="both"/>
        <w:rPr>
          <w:rFonts w:ascii="Museo Sans 300" w:hAnsi="Museo Sans 300"/>
        </w:rPr>
      </w:pPr>
      <w:r w:rsidRPr="003D6108">
        <w:rPr>
          <w:rFonts w:ascii="Museo Sans 300" w:hAnsi="Museo Sans 300"/>
        </w:rPr>
        <w:t>“”””VII)</w:t>
      </w:r>
      <w:r w:rsidR="00AA25B5" w:rsidRPr="003D6108">
        <w:rPr>
          <w:rFonts w:ascii="Museo Sans 300" w:hAnsi="Museo Sans 300"/>
        </w:rPr>
        <w:t xml:space="preserve">  A solicitud del </w:t>
      </w:r>
      <w:r w:rsidR="00AA25B5" w:rsidRPr="003D6108">
        <w:rPr>
          <w:rFonts w:ascii="Museo Sans 300" w:eastAsia="Times New Roman" w:hAnsi="Museo Sans 300"/>
        </w:rPr>
        <w:t xml:space="preserve">señor </w:t>
      </w:r>
      <w:r w:rsidR="00AA25B5" w:rsidRPr="003D6108">
        <w:rPr>
          <w:rFonts w:ascii="Museo Sans 300" w:eastAsia="Times New Roman" w:hAnsi="Museo Sans 300"/>
          <w:b/>
        </w:rPr>
        <w:t xml:space="preserve">MARIO DE JESUS BAIRES, </w:t>
      </w:r>
      <w:r w:rsidR="00AA25B5" w:rsidRPr="003D6108">
        <w:rPr>
          <w:rFonts w:ascii="Museo Sans 300" w:eastAsia="Calibri" w:hAnsi="Museo Sans 300"/>
        </w:rPr>
        <w:t xml:space="preserve">de </w:t>
      </w:r>
      <w:r w:rsidR="00E112C1">
        <w:rPr>
          <w:rFonts w:ascii="Museo Sans 300" w:eastAsia="Calibri" w:hAnsi="Museo Sans 300"/>
        </w:rPr>
        <w:t>---</w:t>
      </w:r>
      <w:r w:rsidR="00AA25B5" w:rsidRPr="003D6108">
        <w:rPr>
          <w:rFonts w:ascii="Museo Sans 300" w:eastAsia="Calibri" w:hAnsi="Museo Sans 300"/>
        </w:rPr>
        <w:t xml:space="preserve"> años de edad, </w:t>
      </w:r>
      <w:r w:rsidR="00E112C1">
        <w:rPr>
          <w:rFonts w:ascii="Museo Sans 300" w:eastAsia="Calibri" w:hAnsi="Museo Sans 300"/>
        </w:rPr>
        <w:t>---</w:t>
      </w:r>
      <w:r w:rsidR="00AA25B5" w:rsidRPr="003D6108">
        <w:rPr>
          <w:rFonts w:ascii="Museo Sans 300" w:eastAsia="Calibri" w:hAnsi="Museo Sans 300"/>
        </w:rPr>
        <w:t xml:space="preserve">, del domicilio de </w:t>
      </w:r>
      <w:r w:rsidR="00E112C1">
        <w:rPr>
          <w:rFonts w:ascii="Museo Sans 300" w:eastAsia="Calibri" w:hAnsi="Museo Sans 300"/>
        </w:rPr>
        <w:t>---</w:t>
      </w:r>
      <w:r w:rsidR="00AA25B5" w:rsidRPr="003D6108">
        <w:rPr>
          <w:rFonts w:ascii="Museo Sans 300" w:eastAsia="Calibri" w:hAnsi="Museo Sans 300"/>
        </w:rPr>
        <w:t xml:space="preserve">, departamento de </w:t>
      </w:r>
      <w:r w:rsidR="00E112C1">
        <w:rPr>
          <w:rFonts w:ascii="Museo Sans 300" w:eastAsia="Calibri" w:hAnsi="Museo Sans 300"/>
        </w:rPr>
        <w:t>---</w:t>
      </w:r>
      <w:r w:rsidR="00AA25B5" w:rsidRPr="003D6108">
        <w:rPr>
          <w:rFonts w:ascii="Museo Sans 300" w:eastAsia="Calibri" w:hAnsi="Museo Sans 300"/>
        </w:rPr>
        <w:t xml:space="preserve">, con Documento Único de Identidad número </w:t>
      </w:r>
      <w:r w:rsidR="00E112C1">
        <w:rPr>
          <w:rFonts w:ascii="Museo Sans 300" w:eastAsia="Calibri" w:hAnsi="Museo Sans 300"/>
        </w:rPr>
        <w:t>---</w:t>
      </w:r>
      <w:r w:rsidR="00AA25B5" w:rsidRPr="003D6108">
        <w:rPr>
          <w:rFonts w:ascii="Museo Sans 300" w:eastAsia="Calibri" w:hAnsi="Museo Sans 300"/>
        </w:rPr>
        <w:t xml:space="preserve">, y </w:t>
      </w:r>
      <w:r w:rsidR="00E112C1">
        <w:rPr>
          <w:rFonts w:ascii="Museo Sans 300" w:eastAsia="Calibri" w:hAnsi="Museo Sans 300"/>
        </w:rPr>
        <w:t>---</w:t>
      </w:r>
      <w:r w:rsidR="00AA25B5" w:rsidRPr="003D6108">
        <w:rPr>
          <w:rFonts w:ascii="Museo Sans 300" w:eastAsia="Calibri" w:hAnsi="Museo Sans 300"/>
        </w:rPr>
        <w:t xml:space="preserve"> </w:t>
      </w:r>
      <w:r w:rsidR="00AA25B5" w:rsidRPr="003D6108">
        <w:rPr>
          <w:rFonts w:ascii="Museo Sans 300" w:eastAsia="Calibri" w:hAnsi="Museo Sans 300"/>
          <w:b/>
        </w:rPr>
        <w:t xml:space="preserve">DEYSI NOEMI PAZ AMAYA, </w:t>
      </w:r>
      <w:r w:rsidR="00AA25B5" w:rsidRPr="003D6108">
        <w:rPr>
          <w:rFonts w:ascii="Museo Sans 300" w:eastAsia="Calibri" w:hAnsi="Museo Sans 300"/>
        </w:rPr>
        <w:t xml:space="preserve">de </w:t>
      </w:r>
      <w:r w:rsidR="00E112C1">
        <w:rPr>
          <w:rFonts w:ascii="Museo Sans 300" w:eastAsia="Calibri" w:hAnsi="Museo Sans 300"/>
        </w:rPr>
        <w:t>---</w:t>
      </w:r>
      <w:r w:rsidR="00AA25B5" w:rsidRPr="003D6108">
        <w:rPr>
          <w:rFonts w:ascii="Museo Sans 300" w:eastAsia="Calibri" w:hAnsi="Museo Sans 300"/>
        </w:rPr>
        <w:t xml:space="preserve"> años de edad, </w:t>
      </w:r>
      <w:r w:rsidR="00E112C1">
        <w:rPr>
          <w:rFonts w:ascii="Museo Sans 300" w:eastAsia="Calibri" w:hAnsi="Museo Sans 300"/>
        </w:rPr>
        <w:t>---</w:t>
      </w:r>
      <w:r w:rsidR="00AA25B5" w:rsidRPr="003D6108">
        <w:rPr>
          <w:rFonts w:ascii="Museo Sans 300" w:eastAsia="Calibri" w:hAnsi="Museo Sans 300"/>
        </w:rPr>
        <w:t xml:space="preserve">, del domicilio de </w:t>
      </w:r>
      <w:r w:rsidR="00E112C1">
        <w:rPr>
          <w:rFonts w:ascii="Museo Sans 300" w:eastAsia="Calibri" w:hAnsi="Museo Sans 300"/>
        </w:rPr>
        <w:t>---</w:t>
      </w:r>
      <w:r w:rsidR="00AA25B5" w:rsidRPr="003D6108">
        <w:rPr>
          <w:rFonts w:ascii="Museo Sans 300" w:eastAsia="Calibri" w:hAnsi="Museo Sans 300"/>
        </w:rPr>
        <w:t xml:space="preserve">, departamento de </w:t>
      </w:r>
      <w:r w:rsidR="00E112C1">
        <w:rPr>
          <w:rFonts w:ascii="Museo Sans 300" w:eastAsia="Calibri" w:hAnsi="Museo Sans 300"/>
        </w:rPr>
        <w:t>---</w:t>
      </w:r>
      <w:r w:rsidR="00AA25B5" w:rsidRPr="003D6108">
        <w:rPr>
          <w:rFonts w:ascii="Museo Sans 300" w:eastAsia="Calibri" w:hAnsi="Museo Sans 300"/>
        </w:rPr>
        <w:t xml:space="preserve">, con Documento Único de Identidad número </w:t>
      </w:r>
      <w:r w:rsidR="00E112C1">
        <w:rPr>
          <w:rFonts w:ascii="Museo Sans 300" w:eastAsia="Calibri" w:hAnsi="Museo Sans 300"/>
        </w:rPr>
        <w:t>---</w:t>
      </w:r>
      <w:r w:rsidRPr="003D6108">
        <w:rPr>
          <w:rFonts w:ascii="Museo Sans 300" w:hAnsi="Museo Sans 300"/>
        </w:rPr>
        <w:t xml:space="preserve">, </w:t>
      </w:r>
      <w:r w:rsidR="00AA25B5" w:rsidRPr="003D6108">
        <w:rPr>
          <w:rFonts w:ascii="Museo Sans 300" w:hAnsi="Museo Sans 300"/>
        </w:rPr>
        <w:t xml:space="preserve">el señor Presidente somete  consideración de Junta Directiva </w:t>
      </w:r>
      <w:r w:rsidRPr="003D6108">
        <w:rPr>
          <w:rFonts w:ascii="Museo Sans 300" w:hAnsi="Museo Sans 300"/>
        </w:rPr>
        <w:t xml:space="preserve">dictamen jurídico 01, solicitado por la Unidad de Adjudicación de Inmuebles mediante oficio ADI-00-0176-2022, de fecha 12 de octubre de 2022, </w:t>
      </w:r>
      <w:r w:rsidR="00AA25B5" w:rsidRPr="003D6108">
        <w:rPr>
          <w:rFonts w:ascii="Museo Sans 300" w:hAnsi="Museo Sans 300"/>
        </w:rPr>
        <w:t xml:space="preserve"> </w:t>
      </w:r>
      <w:r w:rsidRPr="003D6108">
        <w:rPr>
          <w:rFonts w:ascii="Museo Sans 300" w:hAnsi="Museo Sans 300"/>
        </w:rPr>
        <w:t xml:space="preserve">referente a la adjudicación </w:t>
      </w:r>
      <w:r w:rsidR="00AA25B5" w:rsidRPr="003D6108">
        <w:rPr>
          <w:rFonts w:ascii="Museo Sans 300" w:hAnsi="Museo Sans 300"/>
        </w:rPr>
        <w:t xml:space="preserve">en venta </w:t>
      </w:r>
      <w:r w:rsidRPr="003D6108">
        <w:rPr>
          <w:rFonts w:ascii="Museo Sans 300" w:hAnsi="Museo Sans 300"/>
        </w:rPr>
        <w:t xml:space="preserve">de </w:t>
      </w:r>
      <w:r w:rsidR="00B86B58" w:rsidRPr="003D6108">
        <w:rPr>
          <w:rFonts w:ascii="Museo Sans 300" w:eastAsia="Times New Roman" w:hAnsi="Museo Sans 300"/>
          <w:b/>
        </w:rPr>
        <w:t xml:space="preserve"> 1 Parcela Agrícola</w:t>
      </w:r>
      <w:r w:rsidR="00B86B58" w:rsidRPr="003D6108">
        <w:rPr>
          <w:rFonts w:ascii="Museo Sans 300" w:eastAsia="Times New Roman" w:hAnsi="Museo Sans 300"/>
        </w:rPr>
        <w:t xml:space="preserve">, perteneciente a la HACIENDA SIN NOMBRE, </w:t>
      </w:r>
      <w:r w:rsidR="00B86B58" w:rsidRPr="003D6108">
        <w:rPr>
          <w:rFonts w:ascii="Museo Sans 300" w:hAnsi="Museo Sans 300"/>
        </w:rPr>
        <w:t>ubicada en cantón Las Animas, jurisdicción de Zacatecoluca, departamento de La Paz</w:t>
      </w:r>
      <w:r w:rsidR="00B86B58" w:rsidRPr="003D6108">
        <w:rPr>
          <w:rFonts w:ascii="Museo Sans 300" w:eastAsia="Times New Roman" w:hAnsi="Museo Sans 300"/>
        </w:rPr>
        <w:t xml:space="preserve">, </w:t>
      </w:r>
      <w:r w:rsidR="00B86B58" w:rsidRPr="003D6108">
        <w:rPr>
          <w:rFonts w:ascii="Museo Sans 300" w:eastAsia="Times New Roman" w:hAnsi="Museo Sans 300"/>
          <w:b/>
        </w:rPr>
        <w:t>con</w:t>
      </w:r>
      <w:r w:rsidR="00B86B58" w:rsidRPr="003D6108">
        <w:rPr>
          <w:rFonts w:ascii="Museo Sans 300" w:eastAsia="Times New Roman" w:hAnsi="Museo Sans 300"/>
        </w:rPr>
        <w:t xml:space="preserve"> </w:t>
      </w:r>
      <w:r w:rsidR="00B86B58" w:rsidRPr="003D6108">
        <w:rPr>
          <w:rFonts w:ascii="Museo Sans 300" w:eastAsia="Times New Roman" w:hAnsi="Museo Sans 300"/>
          <w:b/>
        </w:rPr>
        <w:t>expediente</w:t>
      </w:r>
      <w:r w:rsidR="00B86B58" w:rsidRPr="003D6108">
        <w:rPr>
          <w:rFonts w:ascii="Museo Sans 300" w:eastAsia="Times New Roman" w:hAnsi="Museo Sans 300"/>
        </w:rPr>
        <w:t xml:space="preserve"> </w:t>
      </w:r>
      <w:r w:rsidR="00B86B58" w:rsidRPr="003D6108">
        <w:rPr>
          <w:rFonts w:ascii="Museo Sans 300" w:hAnsi="Museo Sans 300" w:cs="Segoe UI"/>
          <w:b/>
          <w:color w:val="000000"/>
          <w:shd w:val="clear" w:color="auto" w:fill="FFFFFF"/>
        </w:rPr>
        <w:t>0821B1567</w:t>
      </w:r>
      <w:r w:rsidR="00B86B58" w:rsidRPr="003D6108">
        <w:rPr>
          <w:rFonts w:ascii="Museo Sans 300" w:eastAsia="Times New Roman" w:hAnsi="Museo Sans 300"/>
          <w:b/>
        </w:rPr>
        <w:t xml:space="preserve">, </w:t>
      </w:r>
      <w:r w:rsidR="00AA25B5" w:rsidRPr="003D6108">
        <w:rPr>
          <w:rFonts w:ascii="Museo Sans 300" w:eastAsia="Times New Roman" w:hAnsi="Museo Sans 300"/>
          <w:b/>
        </w:rPr>
        <w:t>código de p</w:t>
      </w:r>
      <w:r w:rsidR="00B86B58" w:rsidRPr="003D6108">
        <w:rPr>
          <w:rFonts w:ascii="Museo Sans 300" w:eastAsia="Times New Roman" w:hAnsi="Museo Sans 300"/>
          <w:b/>
        </w:rPr>
        <w:t xml:space="preserve">royecto 082183, SSE 1976, </w:t>
      </w:r>
      <w:r w:rsidR="00AA25B5" w:rsidRPr="003D6108">
        <w:rPr>
          <w:rFonts w:ascii="Museo Sans 300" w:eastAsia="Times New Roman" w:hAnsi="Museo Sans 300"/>
          <w:b/>
        </w:rPr>
        <w:t>e</w:t>
      </w:r>
      <w:r w:rsidR="00B86B58" w:rsidRPr="003D6108">
        <w:rPr>
          <w:rFonts w:ascii="Museo Sans 300" w:eastAsia="Times New Roman" w:hAnsi="Museo Sans 300"/>
          <w:b/>
        </w:rPr>
        <w:t>ntrega 1</w:t>
      </w:r>
      <w:r w:rsidR="00AA25B5" w:rsidRPr="003D6108">
        <w:rPr>
          <w:rFonts w:ascii="Museo Sans 300" w:eastAsia="Times New Roman" w:hAnsi="Museo Sans 300"/>
        </w:rPr>
        <w:t>,</w:t>
      </w:r>
      <w:r w:rsidR="00B86B58" w:rsidRPr="003D6108">
        <w:rPr>
          <w:rFonts w:ascii="Museo Sans 300" w:eastAsia="Times New Roman" w:hAnsi="Museo Sans 300"/>
        </w:rPr>
        <w:t xml:space="preserve"> </w:t>
      </w:r>
      <w:r w:rsidR="00AA25B5" w:rsidRPr="003D6108">
        <w:rPr>
          <w:rFonts w:ascii="Museo Sans 300" w:eastAsia="Times New Roman" w:hAnsi="Museo Sans 300"/>
        </w:rPr>
        <w:t xml:space="preserve">en el cual </w:t>
      </w:r>
      <w:r w:rsidR="00B86B58" w:rsidRPr="003D6108">
        <w:rPr>
          <w:rFonts w:ascii="Museo Sans 300" w:eastAsia="Times New Roman" w:hAnsi="Museo Sans 300"/>
        </w:rPr>
        <w:t>la Gerencia Legal hace las siguientes consideraciones:</w:t>
      </w:r>
    </w:p>
    <w:p w14:paraId="4C20A6F6" w14:textId="77777777" w:rsidR="00B86B58" w:rsidRPr="003D6108" w:rsidRDefault="00B86B58" w:rsidP="003D6108">
      <w:pPr>
        <w:jc w:val="both"/>
        <w:rPr>
          <w:rFonts w:ascii="Museo 300" w:eastAsia="Times New Roman" w:hAnsi="Museo 300"/>
          <w:b/>
        </w:rPr>
      </w:pPr>
    </w:p>
    <w:p w14:paraId="1BB2050F" w14:textId="0165EE5B" w:rsidR="00B86B58" w:rsidRPr="003D6108" w:rsidRDefault="00B86B58" w:rsidP="003D6108">
      <w:pPr>
        <w:pStyle w:val="Prrafodelista"/>
        <w:numPr>
          <w:ilvl w:val="0"/>
          <w:numId w:val="7"/>
        </w:numPr>
        <w:spacing w:after="0"/>
        <w:ind w:left="1134" w:hanging="708"/>
        <w:jc w:val="both"/>
        <w:rPr>
          <w:rFonts w:ascii="Museo Sans 300" w:hAnsi="Museo Sans 300"/>
          <w:b/>
          <w:sz w:val="24"/>
          <w:szCs w:val="24"/>
        </w:rPr>
      </w:pPr>
      <w:r w:rsidRPr="003D6108">
        <w:rPr>
          <w:rFonts w:ascii="Museo Sans 300" w:eastAsia="Times New Roman" w:hAnsi="Museo Sans 300"/>
          <w:sz w:val="24"/>
          <w:szCs w:val="24"/>
        </w:rPr>
        <w:t xml:space="preserve">La Hacienda fue adquirida por FINATA mediante Expropiación efectuada al señor Jesús Barrera conocido por Jesús Barrera Ramos, de conformidad a la Ley para la Afectación y Traspaso de Tierras Agrícolas a favor de sus Cultivadores Directos, aprobada conforme al Acuerdo contenido en el Punto 5, letra “A” del Acta número JD – 47/83, de fecha 14 de diciembre de 1983, con un área de 58 </w:t>
      </w:r>
      <w:proofErr w:type="spellStart"/>
      <w:r w:rsidRPr="003D6108">
        <w:rPr>
          <w:rFonts w:ascii="Museo Sans 300" w:eastAsia="Times New Roman" w:hAnsi="Museo Sans 300"/>
          <w:sz w:val="24"/>
          <w:szCs w:val="24"/>
        </w:rPr>
        <w:t>Hás</w:t>
      </w:r>
      <w:proofErr w:type="spellEnd"/>
      <w:r w:rsidRPr="003D6108">
        <w:rPr>
          <w:rFonts w:ascii="Museo Sans 300" w:eastAsia="Times New Roman" w:hAnsi="Museo Sans 300"/>
          <w:sz w:val="24"/>
          <w:szCs w:val="24"/>
        </w:rPr>
        <w:t xml:space="preserve">., 10 As., 92 </w:t>
      </w:r>
      <w:proofErr w:type="spellStart"/>
      <w:r w:rsidRPr="003D6108">
        <w:rPr>
          <w:rFonts w:ascii="Museo Sans 300" w:eastAsia="Times New Roman" w:hAnsi="Museo Sans 300"/>
          <w:sz w:val="24"/>
          <w:szCs w:val="24"/>
        </w:rPr>
        <w:t>Cás</w:t>
      </w:r>
      <w:proofErr w:type="spellEnd"/>
      <w:r w:rsidRPr="003D6108">
        <w:rPr>
          <w:rFonts w:ascii="Museo Sans 300" w:eastAsia="Times New Roman" w:hAnsi="Museo Sans 300"/>
          <w:sz w:val="24"/>
          <w:szCs w:val="24"/>
        </w:rPr>
        <w:t xml:space="preserve">., equivalentes a 581,092.00 Mts², por un precio de adquisición de ¢187,351.40 equivalentes a $21,411.59, inscrito a favor de este Instituto al Número </w:t>
      </w:r>
      <w:r w:rsidR="002138DA">
        <w:rPr>
          <w:rFonts w:ascii="Museo Sans 300" w:eastAsia="Times New Roman" w:hAnsi="Museo Sans 300"/>
          <w:sz w:val="24"/>
          <w:szCs w:val="24"/>
        </w:rPr>
        <w:t>---</w:t>
      </w:r>
      <w:r w:rsidRPr="003D6108">
        <w:rPr>
          <w:rFonts w:ascii="Museo Sans 300" w:eastAsia="Times New Roman" w:hAnsi="Museo Sans 300"/>
          <w:sz w:val="24"/>
          <w:szCs w:val="24"/>
        </w:rPr>
        <w:t xml:space="preserve">, del Tomo </w:t>
      </w:r>
      <w:r w:rsidR="002138DA">
        <w:rPr>
          <w:rFonts w:ascii="Museo Sans 300" w:eastAsia="Times New Roman" w:hAnsi="Museo Sans 300"/>
          <w:sz w:val="24"/>
          <w:szCs w:val="24"/>
        </w:rPr>
        <w:t>---</w:t>
      </w:r>
      <w:r w:rsidRPr="003D6108">
        <w:rPr>
          <w:rFonts w:ascii="Museo Sans 300" w:eastAsia="Times New Roman" w:hAnsi="Museo Sans 300"/>
          <w:sz w:val="24"/>
          <w:szCs w:val="24"/>
        </w:rPr>
        <w:t>, del Registro de la Propiedad Raíz e Hipotecas de la Tercera Sección del Centro, departamento de La Paz.</w:t>
      </w:r>
    </w:p>
    <w:p w14:paraId="1778D430" w14:textId="77777777" w:rsidR="00B86B58" w:rsidRPr="003D6108" w:rsidRDefault="00B86B58" w:rsidP="003D6108">
      <w:pPr>
        <w:pStyle w:val="Prrafodelista"/>
        <w:spacing w:after="0"/>
        <w:ind w:left="437"/>
        <w:jc w:val="both"/>
        <w:rPr>
          <w:b/>
          <w:sz w:val="24"/>
          <w:szCs w:val="24"/>
        </w:rPr>
      </w:pPr>
    </w:p>
    <w:p w14:paraId="1170F0B5" w14:textId="00B12539" w:rsidR="00B86B58" w:rsidRPr="003D6108" w:rsidRDefault="00B86B58" w:rsidP="003D6108">
      <w:pPr>
        <w:pStyle w:val="Prrafodelista"/>
        <w:numPr>
          <w:ilvl w:val="0"/>
          <w:numId w:val="7"/>
        </w:numPr>
        <w:spacing w:after="0"/>
        <w:ind w:left="1134" w:hanging="708"/>
        <w:jc w:val="both"/>
        <w:rPr>
          <w:rFonts w:ascii="Museo Sans 300" w:eastAsia="Times New Roman" w:hAnsi="Museo Sans 300"/>
          <w:sz w:val="24"/>
          <w:szCs w:val="24"/>
          <w:lang w:eastAsia="es-ES"/>
        </w:rPr>
      </w:pPr>
      <w:r w:rsidRPr="003D6108">
        <w:rPr>
          <w:rFonts w:ascii="Museo Sans 300" w:eastAsia="Times New Roman" w:hAnsi="Museo Sans 300"/>
          <w:sz w:val="24"/>
          <w:szCs w:val="24"/>
          <w:lang w:eastAsia="es-ES"/>
        </w:rPr>
        <w:t>De la inscripción</w:t>
      </w:r>
      <w:r w:rsidRPr="003D6108">
        <w:rPr>
          <w:rFonts w:ascii="Museo Sans 300" w:eastAsia="Times New Roman" w:hAnsi="Museo Sans 300"/>
          <w:sz w:val="24"/>
          <w:szCs w:val="24"/>
        </w:rPr>
        <w:t xml:space="preserve"> Número </w:t>
      </w:r>
      <w:r w:rsidR="002138DA">
        <w:rPr>
          <w:rFonts w:ascii="Museo Sans 300" w:eastAsia="Times New Roman" w:hAnsi="Museo Sans 300"/>
          <w:sz w:val="24"/>
          <w:szCs w:val="24"/>
        </w:rPr>
        <w:t>---</w:t>
      </w:r>
      <w:r w:rsidRPr="003D6108">
        <w:rPr>
          <w:rFonts w:ascii="Museo Sans 300" w:eastAsia="Times New Roman" w:hAnsi="Museo Sans 300"/>
          <w:sz w:val="24"/>
          <w:szCs w:val="24"/>
        </w:rPr>
        <w:t xml:space="preserve">, del Tomo </w:t>
      </w:r>
      <w:r w:rsidR="002138DA">
        <w:rPr>
          <w:rFonts w:ascii="Museo Sans 300" w:eastAsia="Times New Roman" w:hAnsi="Museo Sans 300"/>
          <w:sz w:val="24"/>
          <w:szCs w:val="24"/>
        </w:rPr>
        <w:t>---</w:t>
      </w:r>
      <w:r w:rsidRPr="003D6108">
        <w:rPr>
          <w:rFonts w:ascii="Museo Sans 300" w:eastAsia="Times New Roman" w:hAnsi="Museo Sans 300"/>
          <w:sz w:val="24"/>
          <w:szCs w:val="24"/>
        </w:rPr>
        <w:t>,</w:t>
      </w:r>
      <w:r w:rsidRPr="003D6108">
        <w:rPr>
          <w:rFonts w:ascii="Museo Sans 300" w:eastAsia="Times New Roman" w:hAnsi="Museo Sans 300"/>
          <w:sz w:val="24"/>
          <w:szCs w:val="24"/>
          <w:lang w:eastAsia="es-ES"/>
        </w:rPr>
        <w:t xml:space="preserve"> se realizaron varias segregaciones, por lo que al hacer el traslado a SIRYC a la Matricula </w:t>
      </w:r>
      <w:r w:rsidR="002138DA">
        <w:rPr>
          <w:rFonts w:ascii="Museo Sans 300" w:eastAsia="Times New Roman" w:hAnsi="Museo Sans 300"/>
          <w:sz w:val="24"/>
          <w:szCs w:val="24"/>
          <w:lang w:eastAsia="es-ES"/>
        </w:rPr>
        <w:t xml:space="preserve">--- </w:t>
      </w:r>
      <w:r w:rsidRPr="003D6108">
        <w:rPr>
          <w:rFonts w:ascii="Museo Sans 300" w:eastAsia="Times New Roman" w:hAnsi="Museo Sans 300"/>
          <w:sz w:val="24"/>
          <w:szCs w:val="24"/>
          <w:lang w:eastAsia="es-ES"/>
        </w:rPr>
        <w:t xml:space="preserve">-00000, tenía un resto registral de 160,114.42 metros cuadrados, sobre el cual se realizó el acto jurídico de Desmembración Simple, generándose 2 porciones y un área de resto, efectuada mediante Escritura No. </w:t>
      </w:r>
      <w:r w:rsidR="002138DA">
        <w:rPr>
          <w:rFonts w:ascii="Museo Sans 300" w:eastAsia="Times New Roman" w:hAnsi="Museo Sans 300"/>
          <w:sz w:val="24"/>
          <w:szCs w:val="24"/>
          <w:lang w:eastAsia="es-ES"/>
        </w:rPr>
        <w:t>---</w:t>
      </w:r>
      <w:r w:rsidRPr="003D6108">
        <w:rPr>
          <w:rFonts w:ascii="Museo Sans 300" w:eastAsia="Times New Roman" w:hAnsi="Museo Sans 300"/>
          <w:sz w:val="24"/>
          <w:szCs w:val="24"/>
          <w:lang w:eastAsia="es-ES"/>
        </w:rPr>
        <w:t xml:space="preserve"> del Libro </w:t>
      </w:r>
      <w:r w:rsidR="002138DA">
        <w:rPr>
          <w:rFonts w:ascii="Museo Sans 300" w:eastAsia="Times New Roman" w:hAnsi="Museo Sans 300"/>
          <w:sz w:val="24"/>
          <w:szCs w:val="24"/>
          <w:lang w:eastAsia="es-ES"/>
        </w:rPr>
        <w:t>---</w:t>
      </w:r>
      <w:r w:rsidR="00AA25B5" w:rsidRPr="003D6108">
        <w:rPr>
          <w:rFonts w:ascii="Museo Sans 300" w:eastAsia="Times New Roman" w:hAnsi="Museo Sans 300"/>
          <w:sz w:val="24"/>
          <w:szCs w:val="24"/>
          <w:lang w:eastAsia="es-ES"/>
        </w:rPr>
        <w:t xml:space="preserve"> de Protocolo del n</w:t>
      </w:r>
      <w:r w:rsidRPr="003D6108">
        <w:rPr>
          <w:rFonts w:ascii="Museo Sans 300" w:eastAsia="Times New Roman" w:hAnsi="Museo Sans 300"/>
          <w:sz w:val="24"/>
          <w:szCs w:val="24"/>
          <w:lang w:eastAsia="es-ES"/>
        </w:rPr>
        <w:t xml:space="preserve">otario Pablo Mauricio </w:t>
      </w:r>
      <w:r w:rsidR="006B0753" w:rsidRPr="003D6108">
        <w:rPr>
          <w:rFonts w:ascii="Museo Sans 300" w:eastAsia="Times New Roman" w:hAnsi="Museo Sans 300"/>
          <w:sz w:val="24"/>
          <w:szCs w:val="24"/>
          <w:lang w:eastAsia="es-ES"/>
        </w:rPr>
        <w:t>Martínez</w:t>
      </w:r>
      <w:r w:rsidRPr="003D6108">
        <w:rPr>
          <w:rFonts w:ascii="Museo Sans 300" w:eastAsia="Times New Roman" w:hAnsi="Museo Sans 300"/>
          <w:sz w:val="24"/>
          <w:szCs w:val="24"/>
          <w:lang w:eastAsia="es-ES"/>
        </w:rPr>
        <w:t xml:space="preserve"> Molina, otorgada el día </w:t>
      </w:r>
      <w:r w:rsidR="002138DA">
        <w:rPr>
          <w:rFonts w:ascii="Museo Sans 300" w:eastAsia="Times New Roman" w:hAnsi="Museo Sans 300"/>
          <w:sz w:val="24"/>
          <w:szCs w:val="24"/>
          <w:lang w:eastAsia="es-ES"/>
        </w:rPr>
        <w:t>---</w:t>
      </w:r>
      <w:r w:rsidRPr="003D6108">
        <w:rPr>
          <w:rFonts w:ascii="Museo Sans 300" w:eastAsia="Times New Roman" w:hAnsi="Museo Sans 300"/>
          <w:sz w:val="24"/>
          <w:szCs w:val="24"/>
          <w:lang w:eastAsia="es-ES"/>
        </w:rPr>
        <w:t xml:space="preserve"> de </w:t>
      </w:r>
      <w:r w:rsidR="002138DA">
        <w:rPr>
          <w:rFonts w:ascii="Museo Sans 300" w:eastAsia="Times New Roman" w:hAnsi="Museo Sans 300"/>
          <w:sz w:val="24"/>
          <w:szCs w:val="24"/>
          <w:lang w:eastAsia="es-ES"/>
        </w:rPr>
        <w:t>---</w:t>
      </w:r>
      <w:r w:rsidRPr="003D6108">
        <w:rPr>
          <w:rFonts w:ascii="Museo Sans 300" w:eastAsia="Times New Roman" w:hAnsi="Museo Sans 300"/>
          <w:sz w:val="24"/>
          <w:szCs w:val="24"/>
          <w:lang w:eastAsia="es-ES"/>
        </w:rPr>
        <w:t xml:space="preserve"> de </w:t>
      </w:r>
      <w:r w:rsidR="002138DA">
        <w:rPr>
          <w:rFonts w:ascii="Museo Sans 300" w:eastAsia="Times New Roman" w:hAnsi="Museo Sans 300"/>
          <w:sz w:val="24"/>
          <w:szCs w:val="24"/>
          <w:lang w:eastAsia="es-ES"/>
        </w:rPr>
        <w:t>---</w:t>
      </w:r>
      <w:r w:rsidRPr="003D6108">
        <w:rPr>
          <w:rFonts w:ascii="Museo Sans 300" w:eastAsia="Times New Roman" w:hAnsi="Museo Sans 300"/>
          <w:sz w:val="24"/>
          <w:szCs w:val="24"/>
          <w:lang w:eastAsia="es-ES"/>
        </w:rPr>
        <w:t>, quedando distribuida e inscrita de la siguiente manera:</w:t>
      </w:r>
    </w:p>
    <w:tbl>
      <w:tblPr>
        <w:tblStyle w:val="Tablaconcuadrcula"/>
        <w:tblpPr w:leftFromText="141" w:rightFromText="141" w:vertAnchor="text" w:horzAnchor="margin" w:tblpXSpec="right" w:tblpY="224"/>
        <w:tblW w:w="4365" w:type="pct"/>
        <w:tblInd w:w="0" w:type="dxa"/>
        <w:tblLook w:val="04A0" w:firstRow="1" w:lastRow="0" w:firstColumn="1" w:lastColumn="0" w:noHBand="0" w:noVBand="1"/>
      </w:tblPr>
      <w:tblGrid>
        <w:gridCol w:w="4459"/>
        <w:gridCol w:w="1221"/>
        <w:gridCol w:w="2428"/>
      </w:tblGrid>
      <w:tr w:rsidR="00AA25B5" w:rsidRPr="008E1B6F" w14:paraId="08A1333C" w14:textId="77777777" w:rsidTr="00AA25B5">
        <w:trPr>
          <w:trHeight w:val="22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CF1D3B" w14:textId="051EEA01" w:rsidR="00AA25B5" w:rsidRPr="00AA25B5" w:rsidRDefault="00AA25B5" w:rsidP="002138DA">
            <w:pPr>
              <w:tabs>
                <w:tab w:val="left" w:pos="284"/>
              </w:tabs>
              <w:ind w:left="303"/>
              <w:jc w:val="center"/>
              <w:rPr>
                <w:rFonts w:ascii="Museo Sans 300" w:eastAsia="Times New Roman" w:hAnsi="Museo Sans 300"/>
                <w:b/>
                <w:bCs/>
                <w:sz w:val="20"/>
                <w:szCs w:val="20"/>
              </w:rPr>
            </w:pPr>
            <w:r w:rsidRPr="00AA25B5">
              <w:rPr>
                <w:rFonts w:ascii="Museo Sans 300" w:eastAsia="Times New Roman" w:hAnsi="Museo Sans 300"/>
                <w:b/>
                <w:bCs/>
                <w:sz w:val="20"/>
                <w:szCs w:val="20"/>
              </w:rPr>
              <w:t xml:space="preserve">MATRICULA </w:t>
            </w:r>
            <w:r w:rsidR="002138DA">
              <w:rPr>
                <w:rFonts w:ascii="Museo Sans 300" w:eastAsia="Times New Roman" w:hAnsi="Museo Sans 300"/>
                <w:b/>
                <w:bCs/>
                <w:sz w:val="20"/>
                <w:szCs w:val="20"/>
              </w:rPr>
              <w:t xml:space="preserve">--- </w:t>
            </w:r>
            <w:r w:rsidRPr="00AA25B5">
              <w:rPr>
                <w:rFonts w:ascii="Museo Sans 300" w:eastAsia="Times New Roman" w:hAnsi="Museo Sans 300"/>
                <w:b/>
                <w:bCs/>
                <w:sz w:val="20"/>
                <w:szCs w:val="20"/>
              </w:rPr>
              <w:t>-00000</w:t>
            </w:r>
          </w:p>
        </w:tc>
      </w:tr>
      <w:tr w:rsidR="00AA25B5" w:rsidRPr="008E1B6F" w14:paraId="1717F750" w14:textId="77777777" w:rsidTr="00AA25B5">
        <w:trPr>
          <w:trHeight w:val="222"/>
        </w:trPr>
        <w:tc>
          <w:tcPr>
            <w:tcW w:w="2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372D42" w14:textId="77777777" w:rsidR="00AA25B5" w:rsidRPr="00AA25B5" w:rsidRDefault="00AA25B5" w:rsidP="00AA25B5">
            <w:pPr>
              <w:tabs>
                <w:tab w:val="left" w:pos="284"/>
              </w:tabs>
              <w:jc w:val="center"/>
              <w:rPr>
                <w:rFonts w:ascii="Museo Sans 300" w:eastAsia="Times New Roman" w:hAnsi="Museo Sans 300"/>
                <w:b/>
                <w:bCs/>
                <w:sz w:val="20"/>
                <w:szCs w:val="20"/>
              </w:rPr>
            </w:pPr>
            <w:r w:rsidRPr="00AA25B5">
              <w:rPr>
                <w:rFonts w:ascii="Museo Sans 300" w:eastAsia="Times New Roman" w:hAnsi="Museo Sans 300"/>
                <w:b/>
                <w:bCs/>
                <w:sz w:val="20"/>
                <w:szCs w:val="20"/>
              </w:rPr>
              <w:t>DESCRIPCIÓN</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D01A1C" w14:textId="77777777" w:rsidR="00AA25B5" w:rsidRPr="00AA25B5" w:rsidRDefault="00AA25B5" w:rsidP="00AA25B5">
            <w:pPr>
              <w:tabs>
                <w:tab w:val="left" w:pos="284"/>
              </w:tabs>
              <w:jc w:val="center"/>
              <w:rPr>
                <w:rFonts w:ascii="Museo Sans 300" w:eastAsia="Times New Roman" w:hAnsi="Museo Sans 300"/>
                <w:b/>
                <w:bCs/>
                <w:sz w:val="20"/>
                <w:szCs w:val="20"/>
              </w:rPr>
            </w:pPr>
            <w:r w:rsidRPr="00AA25B5">
              <w:rPr>
                <w:rFonts w:ascii="Museo Sans 300" w:eastAsia="Times New Roman" w:hAnsi="Museo Sans 300"/>
                <w:b/>
                <w:bCs/>
                <w:sz w:val="20"/>
                <w:szCs w:val="20"/>
              </w:rPr>
              <w:t>ÁREA</w:t>
            </w:r>
          </w:p>
        </w:tc>
        <w:tc>
          <w:tcPr>
            <w:tcW w:w="14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69BE9" w14:textId="77777777" w:rsidR="00AA25B5" w:rsidRPr="00AA25B5" w:rsidRDefault="00AA25B5" w:rsidP="00AA25B5">
            <w:pPr>
              <w:tabs>
                <w:tab w:val="left" w:pos="284"/>
              </w:tabs>
              <w:jc w:val="center"/>
              <w:rPr>
                <w:rFonts w:ascii="Museo Sans 300" w:eastAsia="Times New Roman" w:hAnsi="Museo Sans 300"/>
                <w:b/>
                <w:bCs/>
                <w:sz w:val="20"/>
                <w:szCs w:val="20"/>
              </w:rPr>
            </w:pPr>
            <w:r w:rsidRPr="00AA25B5">
              <w:rPr>
                <w:rFonts w:ascii="Museo Sans 300" w:eastAsia="Times New Roman" w:hAnsi="Museo Sans 300"/>
                <w:b/>
                <w:bCs/>
                <w:sz w:val="20"/>
                <w:szCs w:val="20"/>
              </w:rPr>
              <w:t>MATRICULA</w:t>
            </w:r>
          </w:p>
        </w:tc>
      </w:tr>
      <w:tr w:rsidR="00AA25B5" w:rsidRPr="008E1B6F" w14:paraId="3C16C831" w14:textId="77777777" w:rsidTr="00AA25B5">
        <w:trPr>
          <w:trHeight w:val="388"/>
        </w:trPr>
        <w:tc>
          <w:tcPr>
            <w:tcW w:w="2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77E59" w14:textId="462AB099" w:rsidR="00AA25B5" w:rsidRPr="00AA25B5" w:rsidRDefault="00AA25B5" w:rsidP="002138DA">
            <w:pPr>
              <w:tabs>
                <w:tab w:val="left" w:pos="284"/>
              </w:tabs>
              <w:jc w:val="center"/>
              <w:rPr>
                <w:rFonts w:ascii="Museo Sans 300" w:eastAsia="Times New Roman" w:hAnsi="Museo Sans 300"/>
                <w:sz w:val="20"/>
                <w:szCs w:val="20"/>
              </w:rPr>
            </w:pPr>
            <w:r w:rsidRPr="00AA25B5">
              <w:rPr>
                <w:rFonts w:ascii="Museo Sans 300" w:eastAsia="Times New Roman" w:hAnsi="Museo Sans 300"/>
                <w:sz w:val="20"/>
                <w:szCs w:val="20"/>
              </w:rPr>
              <w:t xml:space="preserve">PARCELA </w:t>
            </w:r>
            <w:r w:rsidR="002138DA">
              <w:rPr>
                <w:rFonts w:ascii="Museo Sans 300" w:eastAsia="Times New Roman" w:hAnsi="Museo Sans 300"/>
                <w:sz w:val="20"/>
                <w:szCs w:val="20"/>
              </w:rPr>
              <w:t>---</w:t>
            </w:r>
            <w:r w:rsidRPr="00AA25B5">
              <w:rPr>
                <w:rFonts w:ascii="Museo Sans 300" w:eastAsia="Times New Roman" w:hAnsi="Museo Sans 300"/>
                <w:sz w:val="20"/>
                <w:szCs w:val="20"/>
              </w:rPr>
              <w:t>/</w:t>
            </w:r>
            <w:r w:rsidR="002138DA">
              <w:rPr>
                <w:rFonts w:ascii="Museo Sans 300" w:eastAsia="Times New Roman" w:hAnsi="Museo Sans 300"/>
                <w:sz w:val="20"/>
                <w:szCs w:val="20"/>
              </w:rPr>
              <w:t>---</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36DE58" w14:textId="77777777" w:rsidR="00AA25B5" w:rsidRPr="00AA25B5" w:rsidRDefault="00AA25B5" w:rsidP="00AA25B5">
            <w:pPr>
              <w:tabs>
                <w:tab w:val="left" w:pos="284"/>
              </w:tabs>
              <w:jc w:val="center"/>
              <w:rPr>
                <w:rFonts w:ascii="Museo Sans 300" w:eastAsia="Times New Roman" w:hAnsi="Museo Sans 300"/>
                <w:sz w:val="20"/>
                <w:szCs w:val="20"/>
              </w:rPr>
            </w:pPr>
            <w:r w:rsidRPr="00AA25B5">
              <w:rPr>
                <w:rFonts w:ascii="Museo Sans 300" w:eastAsia="Times New Roman" w:hAnsi="Museo Sans 300"/>
                <w:sz w:val="20"/>
                <w:szCs w:val="20"/>
              </w:rPr>
              <w:t>57,390.81</w:t>
            </w:r>
          </w:p>
        </w:tc>
        <w:tc>
          <w:tcPr>
            <w:tcW w:w="14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FCB0C9" w14:textId="509F31A3" w:rsidR="00AA25B5" w:rsidRPr="00AA25B5" w:rsidRDefault="002138DA" w:rsidP="00AA25B5">
            <w:pPr>
              <w:tabs>
                <w:tab w:val="left" w:pos="284"/>
              </w:tabs>
              <w:jc w:val="center"/>
              <w:rPr>
                <w:rFonts w:ascii="Museo Sans 300" w:eastAsia="Times New Roman" w:hAnsi="Museo Sans 300"/>
                <w:sz w:val="20"/>
                <w:szCs w:val="20"/>
              </w:rPr>
            </w:pPr>
            <w:r>
              <w:rPr>
                <w:rFonts w:ascii="Museo Sans 300" w:eastAsia="Times New Roman" w:hAnsi="Museo Sans 300"/>
                <w:sz w:val="20"/>
                <w:szCs w:val="20"/>
              </w:rPr>
              <w:t xml:space="preserve">--- </w:t>
            </w:r>
            <w:r w:rsidR="00AA25B5" w:rsidRPr="00AA25B5">
              <w:rPr>
                <w:rFonts w:ascii="Museo Sans 300" w:eastAsia="Times New Roman" w:hAnsi="Museo Sans 300"/>
                <w:sz w:val="20"/>
                <w:szCs w:val="20"/>
              </w:rPr>
              <w:t>-00000</w:t>
            </w:r>
          </w:p>
        </w:tc>
      </w:tr>
      <w:tr w:rsidR="00AA25B5" w:rsidRPr="008E1B6F" w14:paraId="464A216D" w14:textId="77777777" w:rsidTr="00AA25B5">
        <w:trPr>
          <w:trHeight w:val="306"/>
        </w:trPr>
        <w:tc>
          <w:tcPr>
            <w:tcW w:w="2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0AC9FB" w14:textId="00C06622" w:rsidR="00AA25B5" w:rsidRPr="00AA25B5" w:rsidRDefault="00AA25B5" w:rsidP="002138DA">
            <w:pPr>
              <w:tabs>
                <w:tab w:val="left" w:pos="284"/>
              </w:tabs>
              <w:jc w:val="center"/>
              <w:rPr>
                <w:rFonts w:ascii="Museo Sans 300" w:eastAsia="Times New Roman" w:hAnsi="Museo Sans 300"/>
                <w:sz w:val="20"/>
                <w:szCs w:val="20"/>
              </w:rPr>
            </w:pPr>
            <w:r w:rsidRPr="00AA25B5">
              <w:rPr>
                <w:rFonts w:ascii="Museo Sans 300" w:eastAsia="Times New Roman" w:hAnsi="Museo Sans 300"/>
                <w:sz w:val="20"/>
                <w:szCs w:val="20"/>
              </w:rPr>
              <w:t xml:space="preserve">PARCELA </w:t>
            </w:r>
            <w:r w:rsidR="002138DA">
              <w:rPr>
                <w:rFonts w:ascii="Museo Sans 300" w:eastAsia="Times New Roman" w:hAnsi="Museo Sans 300"/>
                <w:sz w:val="20"/>
                <w:szCs w:val="20"/>
              </w:rPr>
              <w:t>---</w:t>
            </w:r>
            <w:r w:rsidRPr="00AA25B5">
              <w:rPr>
                <w:rFonts w:ascii="Museo Sans 300" w:eastAsia="Times New Roman" w:hAnsi="Museo Sans 300"/>
                <w:sz w:val="20"/>
                <w:szCs w:val="20"/>
              </w:rPr>
              <w:t>/</w:t>
            </w:r>
            <w:r w:rsidR="002138DA">
              <w:rPr>
                <w:rFonts w:ascii="Museo Sans 300" w:eastAsia="Times New Roman" w:hAnsi="Museo Sans 300"/>
                <w:sz w:val="20"/>
                <w:szCs w:val="20"/>
              </w:rPr>
              <w:t>---</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37548" w14:textId="77777777" w:rsidR="00AA25B5" w:rsidRPr="00AA25B5" w:rsidRDefault="00AA25B5" w:rsidP="00AA25B5">
            <w:pPr>
              <w:tabs>
                <w:tab w:val="left" w:pos="284"/>
              </w:tabs>
              <w:jc w:val="center"/>
              <w:rPr>
                <w:rFonts w:ascii="Museo Sans 300" w:eastAsia="Times New Roman" w:hAnsi="Museo Sans 300"/>
                <w:sz w:val="20"/>
                <w:szCs w:val="20"/>
              </w:rPr>
            </w:pPr>
            <w:r w:rsidRPr="00AA25B5">
              <w:rPr>
                <w:rFonts w:ascii="Museo Sans 300" w:eastAsia="Times New Roman" w:hAnsi="Museo Sans 300"/>
                <w:sz w:val="20"/>
                <w:szCs w:val="20"/>
              </w:rPr>
              <w:t>10,595.81</w:t>
            </w:r>
          </w:p>
        </w:tc>
        <w:tc>
          <w:tcPr>
            <w:tcW w:w="14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E70F7F" w14:textId="64A15F7F" w:rsidR="00AA25B5" w:rsidRPr="00AA25B5" w:rsidRDefault="002138DA" w:rsidP="00AA25B5">
            <w:pPr>
              <w:tabs>
                <w:tab w:val="left" w:pos="284"/>
              </w:tabs>
              <w:jc w:val="center"/>
              <w:rPr>
                <w:rFonts w:ascii="Museo Sans 300" w:eastAsia="Times New Roman" w:hAnsi="Museo Sans 300"/>
                <w:sz w:val="20"/>
                <w:szCs w:val="20"/>
              </w:rPr>
            </w:pPr>
            <w:r>
              <w:rPr>
                <w:rFonts w:ascii="Museo Sans 300" w:eastAsia="Times New Roman" w:hAnsi="Museo Sans 300"/>
                <w:sz w:val="20"/>
                <w:szCs w:val="20"/>
              </w:rPr>
              <w:t xml:space="preserve">--- </w:t>
            </w:r>
            <w:r w:rsidR="00AA25B5" w:rsidRPr="00AA25B5">
              <w:rPr>
                <w:rFonts w:ascii="Museo Sans 300" w:eastAsia="Times New Roman" w:hAnsi="Museo Sans 300"/>
                <w:sz w:val="20"/>
                <w:szCs w:val="20"/>
              </w:rPr>
              <w:t>-00000</w:t>
            </w:r>
          </w:p>
        </w:tc>
      </w:tr>
      <w:tr w:rsidR="00AA25B5" w:rsidRPr="008E1B6F" w14:paraId="273176EF" w14:textId="77777777" w:rsidTr="00AA25B5">
        <w:trPr>
          <w:trHeight w:val="306"/>
        </w:trPr>
        <w:tc>
          <w:tcPr>
            <w:tcW w:w="2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F12578" w14:textId="77777777" w:rsidR="00AA25B5" w:rsidRPr="00AA25B5" w:rsidRDefault="00AA25B5" w:rsidP="00AA25B5">
            <w:pPr>
              <w:tabs>
                <w:tab w:val="left" w:pos="284"/>
              </w:tabs>
              <w:jc w:val="center"/>
              <w:rPr>
                <w:rFonts w:ascii="Museo Sans 300" w:eastAsia="Times New Roman" w:hAnsi="Museo Sans 300"/>
                <w:sz w:val="20"/>
                <w:szCs w:val="20"/>
              </w:rPr>
            </w:pPr>
            <w:r w:rsidRPr="00AA25B5">
              <w:rPr>
                <w:rFonts w:ascii="Museo Sans 300" w:eastAsia="Times New Roman" w:hAnsi="Museo Sans 300"/>
                <w:sz w:val="20"/>
                <w:szCs w:val="20"/>
              </w:rPr>
              <w:t>RESTO INMUEBLE</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374263" w14:textId="77777777" w:rsidR="00AA25B5" w:rsidRPr="00AA25B5" w:rsidRDefault="00AA25B5" w:rsidP="00AA25B5">
            <w:pPr>
              <w:tabs>
                <w:tab w:val="left" w:pos="284"/>
              </w:tabs>
              <w:jc w:val="center"/>
              <w:rPr>
                <w:rFonts w:ascii="Museo Sans 300" w:eastAsia="Times New Roman" w:hAnsi="Museo Sans 300"/>
                <w:sz w:val="20"/>
                <w:szCs w:val="20"/>
              </w:rPr>
            </w:pPr>
            <w:r w:rsidRPr="00AA25B5">
              <w:rPr>
                <w:rFonts w:ascii="Museo Sans 300" w:eastAsia="Times New Roman" w:hAnsi="Museo Sans 300"/>
                <w:sz w:val="20"/>
                <w:szCs w:val="20"/>
              </w:rPr>
              <w:t>92,127.80</w:t>
            </w:r>
          </w:p>
        </w:tc>
        <w:tc>
          <w:tcPr>
            <w:tcW w:w="14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AA8FB" w14:textId="39CF87CD" w:rsidR="00AA25B5" w:rsidRPr="00AA25B5" w:rsidRDefault="002138DA" w:rsidP="00AA25B5">
            <w:pPr>
              <w:tabs>
                <w:tab w:val="left" w:pos="284"/>
              </w:tabs>
              <w:jc w:val="center"/>
              <w:rPr>
                <w:rFonts w:ascii="Museo Sans 300" w:eastAsia="Times New Roman" w:hAnsi="Museo Sans 300"/>
                <w:sz w:val="20"/>
                <w:szCs w:val="20"/>
              </w:rPr>
            </w:pPr>
            <w:r>
              <w:rPr>
                <w:rFonts w:ascii="Museo Sans 300" w:eastAsia="Times New Roman" w:hAnsi="Museo Sans 300"/>
                <w:sz w:val="20"/>
                <w:szCs w:val="20"/>
              </w:rPr>
              <w:t xml:space="preserve">--- </w:t>
            </w:r>
            <w:r w:rsidR="00AA25B5" w:rsidRPr="00AA25B5">
              <w:rPr>
                <w:rFonts w:ascii="Museo Sans 300" w:eastAsia="Times New Roman" w:hAnsi="Museo Sans 300"/>
                <w:sz w:val="20"/>
                <w:szCs w:val="20"/>
              </w:rPr>
              <w:t>-00000</w:t>
            </w:r>
          </w:p>
        </w:tc>
      </w:tr>
    </w:tbl>
    <w:p w14:paraId="2FAC68D2" w14:textId="77777777" w:rsidR="00B86B58" w:rsidRPr="008E1B6F" w:rsidRDefault="00B86B58" w:rsidP="00B86B58">
      <w:pPr>
        <w:pStyle w:val="Prrafodelista"/>
        <w:spacing w:after="0" w:line="360" w:lineRule="auto"/>
        <w:ind w:left="709"/>
        <w:jc w:val="both"/>
        <w:rPr>
          <w:rFonts w:ascii="Museo Sans 300" w:eastAsia="Times New Roman" w:hAnsi="Museo Sans 300"/>
          <w:szCs w:val="26"/>
        </w:rPr>
      </w:pPr>
    </w:p>
    <w:p w14:paraId="043E0A66" w14:textId="77777777" w:rsidR="00AA25B5" w:rsidRDefault="00AA25B5" w:rsidP="00B86B58">
      <w:pPr>
        <w:spacing w:line="360" w:lineRule="auto"/>
        <w:ind w:firstLine="708"/>
        <w:jc w:val="both"/>
        <w:rPr>
          <w:rFonts w:ascii="Museo Sans 300" w:eastAsia="Times New Roman" w:hAnsi="Museo Sans 300"/>
          <w:bCs/>
          <w:sz w:val="26"/>
          <w:szCs w:val="26"/>
        </w:rPr>
      </w:pPr>
    </w:p>
    <w:p w14:paraId="344E0104" w14:textId="77777777" w:rsidR="003F75BC" w:rsidRDefault="003F75BC" w:rsidP="00B86B58">
      <w:pPr>
        <w:spacing w:line="360" w:lineRule="auto"/>
        <w:ind w:firstLine="708"/>
        <w:jc w:val="both"/>
        <w:rPr>
          <w:rFonts w:ascii="Museo Sans 300" w:eastAsia="Times New Roman" w:hAnsi="Museo Sans 300"/>
          <w:bCs/>
          <w:sz w:val="26"/>
          <w:szCs w:val="26"/>
        </w:rPr>
      </w:pPr>
    </w:p>
    <w:p w14:paraId="2F89C01C" w14:textId="77777777" w:rsidR="003F75BC" w:rsidRDefault="003F75BC" w:rsidP="00B86B58">
      <w:pPr>
        <w:spacing w:line="360" w:lineRule="auto"/>
        <w:ind w:firstLine="708"/>
        <w:jc w:val="both"/>
        <w:rPr>
          <w:rFonts w:ascii="Museo Sans 300" w:eastAsia="Times New Roman" w:hAnsi="Museo Sans 300"/>
          <w:bCs/>
          <w:sz w:val="26"/>
          <w:szCs w:val="26"/>
        </w:rPr>
      </w:pPr>
    </w:p>
    <w:p w14:paraId="529BBADA" w14:textId="77777777" w:rsidR="003F75BC" w:rsidRDefault="003F75BC" w:rsidP="00B86B58">
      <w:pPr>
        <w:spacing w:line="360" w:lineRule="auto"/>
        <w:ind w:firstLine="708"/>
        <w:jc w:val="both"/>
        <w:rPr>
          <w:rFonts w:ascii="Museo Sans 300" w:eastAsia="Times New Roman" w:hAnsi="Museo Sans 300"/>
          <w:bCs/>
          <w:sz w:val="26"/>
          <w:szCs w:val="26"/>
        </w:rPr>
      </w:pPr>
    </w:p>
    <w:p w14:paraId="3B5C1E61" w14:textId="77777777" w:rsidR="003F75BC" w:rsidRDefault="003F75BC" w:rsidP="00B86B58">
      <w:pPr>
        <w:spacing w:line="360" w:lineRule="auto"/>
        <w:ind w:firstLine="708"/>
        <w:jc w:val="both"/>
        <w:rPr>
          <w:rFonts w:ascii="Museo Sans 300" w:eastAsia="Times New Roman" w:hAnsi="Museo Sans 300"/>
          <w:bCs/>
          <w:sz w:val="26"/>
          <w:szCs w:val="26"/>
        </w:rPr>
      </w:pPr>
    </w:p>
    <w:p w14:paraId="23BCA743" w14:textId="77777777" w:rsidR="003D6108" w:rsidRDefault="003D6108" w:rsidP="002138DA">
      <w:pPr>
        <w:jc w:val="both"/>
        <w:rPr>
          <w:rFonts w:ascii="Museo Sans 300" w:eastAsia="Times New Roman" w:hAnsi="Museo Sans 300"/>
          <w:bCs/>
        </w:rPr>
      </w:pPr>
    </w:p>
    <w:p w14:paraId="176989C9" w14:textId="77777777" w:rsidR="00B86B58" w:rsidRPr="003D6108" w:rsidRDefault="00B86B58" w:rsidP="003D6108">
      <w:pPr>
        <w:ind w:firstLine="1134"/>
        <w:jc w:val="both"/>
        <w:rPr>
          <w:rFonts w:ascii="Museo Sans 300" w:eastAsia="Times New Roman" w:hAnsi="Museo Sans 300"/>
          <w:bCs/>
        </w:rPr>
      </w:pPr>
      <w:r w:rsidRPr="003D6108">
        <w:rPr>
          <w:rFonts w:ascii="Museo Sans 300" w:eastAsia="Times New Roman" w:hAnsi="Museo Sans 300"/>
          <w:bCs/>
        </w:rPr>
        <w:lastRenderedPageBreak/>
        <w:t xml:space="preserve">Siendo la parcela 73/18, el inmueble objeto del presente </w:t>
      </w:r>
      <w:r w:rsidR="003D6108">
        <w:rPr>
          <w:rFonts w:ascii="Museo Sans 300" w:eastAsia="Times New Roman" w:hAnsi="Museo Sans 300"/>
          <w:bCs/>
        </w:rPr>
        <w:t>punto de acta</w:t>
      </w:r>
      <w:r w:rsidRPr="003D6108">
        <w:rPr>
          <w:rFonts w:ascii="Museo Sans 300" w:eastAsia="Times New Roman" w:hAnsi="Museo Sans 300"/>
          <w:bCs/>
        </w:rPr>
        <w:t>.</w:t>
      </w:r>
    </w:p>
    <w:p w14:paraId="46D7B2B2" w14:textId="77777777" w:rsidR="00B86B58" w:rsidRPr="003D6108" w:rsidRDefault="00B86B58" w:rsidP="003D6108">
      <w:pPr>
        <w:ind w:firstLine="709"/>
        <w:jc w:val="both"/>
        <w:rPr>
          <w:rFonts w:ascii="Museo Sans 300" w:eastAsia="Times New Roman" w:hAnsi="Museo Sans 300"/>
          <w:bCs/>
        </w:rPr>
      </w:pPr>
    </w:p>
    <w:p w14:paraId="5BEF25DD" w14:textId="653C2A38" w:rsidR="00B86B58" w:rsidRDefault="00B86B58" w:rsidP="003D6108">
      <w:pPr>
        <w:pStyle w:val="Prrafodelista"/>
        <w:numPr>
          <w:ilvl w:val="0"/>
          <w:numId w:val="7"/>
        </w:numPr>
        <w:spacing w:after="0"/>
        <w:ind w:left="1134" w:hanging="708"/>
        <w:jc w:val="both"/>
        <w:rPr>
          <w:rFonts w:ascii="Museo Sans 300" w:hAnsi="Museo Sans 300"/>
          <w:sz w:val="24"/>
          <w:szCs w:val="24"/>
        </w:rPr>
      </w:pPr>
      <w:r w:rsidRPr="003D6108">
        <w:rPr>
          <w:rFonts w:ascii="Museo Sans 300" w:hAnsi="Museo Sans 300"/>
          <w:sz w:val="24"/>
          <w:szCs w:val="24"/>
          <w:lang w:eastAsia="es-ES"/>
        </w:rPr>
        <w:t xml:space="preserve">Es necesario advertir al adjudicatario, a través de una clausula especial en la escritura correspondiente de compraventa </w:t>
      </w:r>
      <w:r w:rsidR="006B0753" w:rsidRPr="003D6108">
        <w:rPr>
          <w:rFonts w:ascii="Museo Sans 300" w:hAnsi="Museo Sans 300"/>
          <w:sz w:val="24"/>
          <w:szCs w:val="24"/>
          <w:lang w:eastAsia="es-ES"/>
        </w:rPr>
        <w:t>de</w:t>
      </w:r>
      <w:r w:rsidRPr="003D6108">
        <w:rPr>
          <w:rFonts w:ascii="Museo Sans 300" w:hAnsi="Museo Sans 300"/>
          <w:sz w:val="24"/>
          <w:szCs w:val="24"/>
          <w:lang w:eastAsia="es-ES"/>
        </w:rPr>
        <w:t xml:space="preserve"> inmuebles, que se debe comprometer a implementar las medidas emitidas por la Unidad Ambiental Institucional referentes a: </w:t>
      </w:r>
    </w:p>
    <w:p w14:paraId="008C68E7" w14:textId="77777777" w:rsidR="003D6108" w:rsidRPr="003D6108" w:rsidRDefault="003D6108" w:rsidP="003D6108">
      <w:pPr>
        <w:pStyle w:val="Prrafodelista"/>
        <w:spacing w:after="0"/>
        <w:ind w:left="1134"/>
        <w:jc w:val="both"/>
        <w:rPr>
          <w:rFonts w:ascii="Museo Sans 300" w:hAnsi="Museo Sans 300"/>
          <w:sz w:val="24"/>
          <w:szCs w:val="24"/>
        </w:rPr>
      </w:pPr>
    </w:p>
    <w:p w14:paraId="25A122B0" w14:textId="77777777" w:rsidR="00B86B58" w:rsidRPr="00AA25B5" w:rsidRDefault="00B86B58" w:rsidP="00AA25B5">
      <w:pPr>
        <w:numPr>
          <w:ilvl w:val="0"/>
          <w:numId w:val="8"/>
        </w:numPr>
        <w:ind w:left="1418" w:hanging="284"/>
        <w:contextualSpacing/>
        <w:jc w:val="both"/>
        <w:rPr>
          <w:rFonts w:ascii="Museo Sans 300" w:eastAsia="Times New Roman" w:hAnsi="Museo Sans 300"/>
          <w:sz w:val="20"/>
          <w:szCs w:val="20"/>
        </w:rPr>
      </w:pPr>
      <w:r w:rsidRPr="00AA25B5">
        <w:rPr>
          <w:rFonts w:ascii="Museo Sans 300" w:eastAsia="Times New Roman" w:hAnsi="Museo Sans 300"/>
          <w:sz w:val="20"/>
          <w:szCs w:val="20"/>
        </w:rPr>
        <w:t>Incorporación de material orgánico como residuos de cosechas, Compost, abonos verdes, fertilizantes nitrogenados de tipo orgánico o mineral en dosis adecuadas a los cultivos.</w:t>
      </w:r>
    </w:p>
    <w:p w14:paraId="31BC7954" w14:textId="77777777" w:rsidR="00B86B58" w:rsidRPr="00AA25B5" w:rsidRDefault="00B86B58" w:rsidP="00AA25B5">
      <w:pPr>
        <w:pStyle w:val="Prrafodelista"/>
        <w:numPr>
          <w:ilvl w:val="0"/>
          <w:numId w:val="8"/>
        </w:numPr>
        <w:spacing w:after="0"/>
        <w:ind w:left="1418" w:hanging="284"/>
        <w:jc w:val="both"/>
        <w:rPr>
          <w:rFonts w:ascii="Museo Sans 300" w:eastAsia="Times New Roman" w:hAnsi="Museo Sans 300"/>
          <w:sz w:val="20"/>
          <w:szCs w:val="20"/>
        </w:rPr>
      </w:pPr>
      <w:r w:rsidRPr="00AA25B5">
        <w:rPr>
          <w:rFonts w:ascii="Museo Sans 300" w:eastAsia="Times New Roman" w:hAnsi="Museo Sans 300"/>
          <w:sz w:val="20"/>
          <w:szCs w:val="20"/>
        </w:rPr>
        <w:t>Evitar en lo posible el uso de agroquímicos o disminuir las cantidades utilizadas.</w:t>
      </w:r>
    </w:p>
    <w:p w14:paraId="2687641F" w14:textId="77777777" w:rsidR="00B86B58" w:rsidRPr="00AA25B5" w:rsidRDefault="00B86B58" w:rsidP="00AA25B5">
      <w:pPr>
        <w:pStyle w:val="Prrafodelista"/>
        <w:numPr>
          <w:ilvl w:val="0"/>
          <w:numId w:val="8"/>
        </w:numPr>
        <w:spacing w:after="0"/>
        <w:ind w:left="1418" w:hanging="284"/>
        <w:jc w:val="both"/>
        <w:rPr>
          <w:rFonts w:ascii="Museo Sans 300" w:eastAsia="Times New Roman" w:hAnsi="Museo Sans 300"/>
          <w:sz w:val="20"/>
          <w:szCs w:val="20"/>
        </w:rPr>
      </w:pPr>
      <w:r w:rsidRPr="00AA25B5">
        <w:rPr>
          <w:rFonts w:ascii="Museo Sans 300" w:eastAsia="Times New Roman" w:hAnsi="Museo Sans 300"/>
          <w:sz w:val="20"/>
          <w:szCs w:val="20"/>
        </w:rPr>
        <w:t>Orientar a los beneficiarios y beneficiarias hacia la práctica de una agricultura orgánica.</w:t>
      </w:r>
    </w:p>
    <w:p w14:paraId="3318B7DE" w14:textId="77777777" w:rsidR="00B86B58" w:rsidRPr="003D6108" w:rsidRDefault="00B86B58" w:rsidP="003D6108">
      <w:pPr>
        <w:ind w:left="1134"/>
        <w:jc w:val="both"/>
        <w:rPr>
          <w:rFonts w:ascii="Museo Sans 300" w:eastAsia="Times New Roman" w:hAnsi="Museo Sans 300"/>
        </w:rPr>
      </w:pPr>
      <w:r w:rsidRPr="003D6108">
        <w:rPr>
          <w:rFonts w:ascii="Museo Sans 300" w:eastAsia="Times New Roman" w:hAnsi="Museo Sans 300"/>
        </w:rPr>
        <w:t>Lo anterior, de conformidad a lo establecido en el Informe con referencia UAM-00-37-17, de fecha 10</w:t>
      </w:r>
      <w:r w:rsidR="00AA25B5" w:rsidRPr="003D6108">
        <w:rPr>
          <w:rFonts w:ascii="Museo Sans 300" w:eastAsia="Times New Roman" w:hAnsi="Museo Sans 300"/>
        </w:rPr>
        <w:t xml:space="preserve"> de febrero de</w:t>
      </w:r>
      <w:r w:rsidRPr="003D6108">
        <w:rPr>
          <w:rFonts w:ascii="Museo Sans 300" w:eastAsia="Times New Roman" w:hAnsi="Museo Sans 300"/>
        </w:rPr>
        <w:t xml:space="preserve"> 2017. </w:t>
      </w:r>
    </w:p>
    <w:p w14:paraId="56527D20" w14:textId="77777777" w:rsidR="00B86B58" w:rsidRPr="003D6108" w:rsidRDefault="00B86B58" w:rsidP="003D6108">
      <w:pPr>
        <w:jc w:val="both"/>
        <w:rPr>
          <w:rFonts w:ascii="Museo Sans 300" w:eastAsia="Times New Roman" w:hAnsi="Museo Sans 300"/>
        </w:rPr>
      </w:pPr>
    </w:p>
    <w:p w14:paraId="35972308" w14:textId="77777777" w:rsidR="00B86B58" w:rsidRPr="003D6108" w:rsidRDefault="00B86B58" w:rsidP="003D6108">
      <w:pPr>
        <w:numPr>
          <w:ilvl w:val="0"/>
          <w:numId w:val="7"/>
        </w:numPr>
        <w:ind w:left="1134" w:hanging="708"/>
        <w:jc w:val="both"/>
        <w:rPr>
          <w:rFonts w:ascii="Museo Sans 300" w:hAnsi="Museo Sans 300"/>
        </w:rPr>
      </w:pPr>
      <w:r w:rsidRPr="003D6108">
        <w:rPr>
          <w:rFonts w:ascii="Museo Sans 300" w:eastAsia="Calibri" w:hAnsi="Museo Sans 300"/>
        </w:rPr>
        <w:t xml:space="preserve">Según valúo de fecha 22 de </w:t>
      </w:r>
      <w:r w:rsidR="00AA25B5" w:rsidRPr="003D6108">
        <w:rPr>
          <w:rFonts w:ascii="Museo Sans 300" w:eastAsia="Calibri" w:hAnsi="Museo Sans 300"/>
        </w:rPr>
        <w:t>a</w:t>
      </w:r>
      <w:r w:rsidRPr="003D6108">
        <w:rPr>
          <w:rFonts w:ascii="Museo Sans 300" w:eastAsia="Calibri" w:hAnsi="Museo Sans 300"/>
        </w:rPr>
        <w:t xml:space="preserve">bril de 2022, realizado por el Departamento de Asignación Individual y Avalúos, se recomienda el precio de venta por hectárea de $117.905637, para la Parcela 73/18, </w:t>
      </w:r>
      <w:r w:rsidRPr="003D6108">
        <w:rPr>
          <w:rFonts w:ascii="Museo Sans 300" w:eastAsia="Times New Roman" w:hAnsi="Museo Sans 300"/>
        </w:rPr>
        <w:t xml:space="preserve">de conformidad al procedimiento establecido en el Instructivo “Criterios de Avalúos para la Transferencia de  Inmuebles Propiedad de ISTA”, aprobado en el Punto XV del Acta de Sesión Ordinaria 03-2015, de fecha </w:t>
      </w:r>
      <w:r w:rsidR="00AA25B5" w:rsidRPr="003D6108">
        <w:rPr>
          <w:rFonts w:ascii="Museo Sans 300" w:eastAsia="Times New Roman" w:hAnsi="Museo Sans 300"/>
        </w:rPr>
        <w:t>21 de enero de</w:t>
      </w:r>
      <w:r w:rsidRPr="003D6108">
        <w:rPr>
          <w:rFonts w:ascii="Museo Sans 300" w:eastAsia="Times New Roman" w:hAnsi="Museo Sans 300"/>
        </w:rPr>
        <w:t xml:space="preserve"> 2015. </w:t>
      </w:r>
    </w:p>
    <w:p w14:paraId="0227C95E" w14:textId="77777777" w:rsidR="00B86B58" w:rsidRPr="003D6108" w:rsidRDefault="00B86B58" w:rsidP="003D6108">
      <w:pPr>
        <w:pStyle w:val="Prrafodelista"/>
        <w:spacing w:after="0"/>
        <w:ind w:left="709"/>
        <w:jc w:val="both"/>
        <w:rPr>
          <w:rFonts w:ascii="Museo Sans 300" w:hAnsi="Museo Sans 300"/>
          <w:sz w:val="24"/>
          <w:szCs w:val="24"/>
        </w:rPr>
      </w:pPr>
    </w:p>
    <w:p w14:paraId="4B64DE5C" w14:textId="77777777" w:rsidR="00B86B58" w:rsidRPr="003D6108" w:rsidRDefault="00B86B58" w:rsidP="003D6108">
      <w:pPr>
        <w:pStyle w:val="Prrafodelista"/>
        <w:numPr>
          <w:ilvl w:val="0"/>
          <w:numId w:val="7"/>
        </w:numPr>
        <w:spacing w:after="0"/>
        <w:ind w:left="1134" w:hanging="708"/>
        <w:jc w:val="both"/>
        <w:rPr>
          <w:rFonts w:ascii="Museo Sans 300" w:hAnsi="Museo Sans 300"/>
          <w:sz w:val="24"/>
          <w:szCs w:val="24"/>
        </w:rPr>
      </w:pPr>
      <w:r w:rsidRPr="003D6108">
        <w:rPr>
          <w:rFonts w:ascii="Museo Sans 300" w:eastAsia="Times New Roman" w:hAnsi="Museo Sans 300"/>
          <w:sz w:val="24"/>
          <w:szCs w:val="24"/>
        </w:rPr>
        <w:t xml:space="preserve">Según Acta de posesión material de fecha 19 de octubre de 2021, emitida por el </w:t>
      </w:r>
      <w:r w:rsidRPr="003D6108">
        <w:rPr>
          <w:rFonts w:ascii="Museo Sans 300" w:eastAsia="Times New Roman" w:hAnsi="Museo Sans 300"/>
          <w:b/>
          <w:sz w:val="24"/>
          <w:szCs w:val="24"/>
        </w:rPr>
        <w:t>Centro Estratégico de Transformación e Innovación Agropecuaria (CETIA) III</w:t>
      </w:r>
      <w:r w:rsidRPr="003D6108">
        <w:rPr>
          <w:rFonts w:ascii="Museo Sans 300" w:eastAsia="Times New Roman" w:hAnsi="Museo Sans 300"/>
          <w:sz w:val="24"/>
          <w:szCs w:val="24"/>
        </w:rPr>
        <w:t xml:space="preserve">, Sección de Transferencia de Tierras, señor Hernán Rojas, el solicitante se encuentra en posesión material del inmueble de forma quieta, pacífica </w:t>
      </w:r>
      <w:r w:rsidRPr="003D6108">
        <w:rPr>
          <w:rFonts w:ascii="Museo Sans 300" w:hAnsi="Museo Sans 300"/>
          <w:sz w:val="24"/>
          <w:szCs w:val="24"/>
        </w:rPr>
        <w:t>y sin interrupción desde hace 20 años.</w:t>
      </w:r>
    </w:p>
    <w:p w14:paraId="77B346A3" w14:textId="77777777" w:rsidR="00B86B58" w:rsidRPr="003D6108" w:rsidRDefault="00B86B58" w:rsidP="003D6108">
      <w:pPr>
        <w:pStyle w:val="Prrafodelista"/>
        <w:spacing w:after="0"/>
        <w:rPr>
          <w:rFonts w:ascii="Museo Sans 300" w:hAnsi="Museo Sans 300"/>
          <w:sz w:val="24"/>
          <w:szCs w:val="24"/>
          <w:lang w:val="es-CL"/>
        </w:rPr>
      </w:pPr>
    </w:p>
    <w:p w14:paraId="33A9DC8B" w14:textId="77777777" w:rsidR="00B86B58" w:rsidRPr="003D6108" w:rsidRDefault="00B86B58" w:rsidP="003D6108">
      <w:pPr>
        <w:pStyle w:val="Prrafodelista"/>
        <w:numPr>
          <w:ilvl w:val="0"/>
          <w:numId w:val="7"/>
        </w:numPr>
        <w:spacing w:after="0"/>
        <w:ind w:left="1134" w:hanging="708"/>
        <w:jc w:val="both"/>
        <w:rPr>
          <w:rFonts w:ascii="Museo Sans 300" w:hAnsi="Museo Sans 300"/>
          <w:sz w:val="24"/>
          <w:szCs w:val="24"/>
        </w:rPr>
      </w:pPr>
      <w:r w:rsidRPr="003D6108">
        <w:rPr>
          <w:rFonts w:ascii="Museo Sans 300" w:hAnsi="Museo Sans 300"/>
          <w:sz w:val="24"/>
          <w:szCs w:val="24"/>
        </w:rPr>
        <w:t>De acuerdo a Declaración Simple contenida en la solicitud de Adjudicación de Inmueble de fechas 19</w:t>
      </w:r>
      <w:r w:rsidRPr="003D6108">
        <w:rPr>
          <w:rFonts w:ascii="Museo Sans 300" w:eastAsia="Times New Roman" w:hAnsi="Museo Sans 300"/>
          <w:sz w:val="24"/>
          <w:szCs w:val="24"/>
        </w:rPr>
        <w:t xml:space="preserve"> de octubre</w:t>
      </w:r>
      <w:r w:rsidR="009A461D" w:rsidRPr="003D6108">
        <w:rPr>
          <w:rFonts w:ascii="Museo Sans 300" w:eastAsia="Times New Roman" w:hAnsi="Museo Sans 300"/>
          <w:sz w:val="24"/>
          <w:szCs w:val="24"/>
        </w:rPr>
        <w:t xml:space="preserve"> de</w:t>
      </w:r>
      <w:r w:rsidRPr="003D6108">
        <w:rPr>
          <w:rFonts w:ascii="Museo Sans 300" w:eastAsia="Times New Roman" w:hAnsi="Museo Sans 300"/>
          <w:sz w:val="24"/>
          <w:szCs w:val="24"/>
        </w:rPr>
        <w:t xml:space="preserve"> 2021, e</w:t>
      </w:r>
      <w:r w:rsidRPr="003D6108">
        <w:rPr>
          <w:rFonts w:ascii="Museo Sans 300" w:hAnsi="Museo Sans 300"/>
          <w:sz w:val="24"/>
          <w:szCs w:val="24"/>
        </w:rPr>
        <w:t>l solicitante manifiesta que ni el, ni la integrante de su grupo familiar son empleados del ISTA</w:t>
      </w:r>
      <w:r w:rsidR="009A461D" w:rsidRPr="003D6108">
        <w:rPr>
          <w:rFonts w:ascii="Museo Sans 300" w:hAnsi="Museo Sans 300"/>
          <w:sz w:val="24"/>
          <w:szCs w:val="24"/>
        </w:rPr>
        <w:t>,</w:t>
      </w:r>
      <w:r w:rsidRPr="003D6108">
        <w:rPr>
          <w:rFonts w:ascii="Museo Sans 300" w:hAnsi="Museo Sans 300"/>
          <w:sz w:val="24"/>
          <w:szCs w:val="24"/>
        </w:rPr>
        <w:t xml:space="preserve"> situación verificada en el Sistema de  Consulta de Solicitante para Adjudicación </w:t>
      </w:r>
      <w:r w:rsidR="009A461D" w:rsidRPr="003D6108">
        <w:rPr>
          <w:rFonts w:ascii="Museo Sans 300" w:hAnsi="Museo Sans 300"/>
          <w:sz w:val="24"/>
          <w:szCs w:val="24"/>
        </w:rPr>
        <w:t xml:space="preserve">que contiene </w:t>
      </w:r>
      <w:r w:rsidRPr="003D6108">
        <w:rPr>
          <w:rFonts w:ascii="Museo Sans 300" w:hAnsi="Museo Sans 300"/>
          <w:sz w:val="24"/>
          <w:szCs w:val="24"/>
        </w:rPr>
        <w:t>la Base de Datos de Empleados de este Instituto.</w:t>
      </w:r>
    </w:p>
    <w:p w14:paraId="167E87C1" w14:textId="77777777" w:rsidR="00B86B58" w:rsidRPr="003D6108" w:rsidRDefault="00B86B58" w:rsidP="003D6108">
      <w:pPr>
        <w:jc w:val="both"/>
        <w:rPr>
          <w:rFonts w:ascii="Museo Sans 300" w:hAnsi="Museo Sans 300"/>
        </w:rPr>
      </w:pPr>
    </w:p>
    <w:p w14:paraId="5DC9C6A6" w14:textId="699995AB" w:rsidR="00B86B58" w:rsidRPr="002138DA" w:rsidRDefault="009A461D" w:rsidP="003D6108">
      <w:pPr>
        <w:jc w:val="both"/>
        <w:rPr>
          <w:rFonts w:ascii="Museo Sans 300" w:eastAsia="Calibri" w:hAnsi="Museo Sans 300"/>
        </w:rPr>
      </w:pPr>
      <w:r w:rsidRPr="003D6108">
        <w:rPr>
          <w:rFonts w:ascii="Museo Sans 300" w:eastAsia="Times New Roman" w:hAnsi="Museo Sans 300"/>
        </w:rPr>
        <w:t xml:space="preserve">Se ha </w:t>
      </w:r>
      <w:r w:rsidR="00B86B58" w:rsidRPr="003D6108">
        <w:rPr>
          <w:rFonts w:ascii="Museo Sans 300" w:eastAsia="Times New Roman" w:hAnsi="Museo Sans 300"/>
        </w:rPr>
        <w:t xml:space="preserve">tenido a la vista: Informe Técnico emitido por la Unidad de Adjudicación de Inmuebles, listado de valores y extensiones, Reporte de Valúo por Lote, reportes de búsqueda de solicitantes para adjudicación emitidos por la Sección de Transferencia de Tierras del Centro Estratégico de Transformación e Innovación Agropecuaria (CETIA) III, y por el </w:t>
      </w:r>
      <w:r w:rsidR="00B86B58" w:rsidRPr="003D6108">
        <w:rPr>
          <w:rFonts w:ascii="Museo Sans 300" w:eastAsia="Calibri" w:hAnsi="Museo Sans 300"/>
        </w:rPr>
        <w:t>Departamento de Recuperación y Adjudicación de Inmuebles FINATA–Banco de Tierras</w:t>
      </w:r>
      <w:r w:rsidR="00B86B58" w:rsidRPr="003D6108">
        <w:rPr>
          <w:rFonts w:ascii="Museo Sans 300" w:eastAsia="Times New Roman" w:hAnsi="Museo Sans 300"/>
        </w:rPr>
        <w:t xml:space="preserve">, copia de acuerdos de Junta Directiva, </w:t>
      </w:r>
      <w:r w:rsidR="00B86B58" w:rsidRPr="003D6108">
        <w:rPr>
          <w:rFonts w:ascii="Museo Sans 300" w:eastAsia="Times New Roman" w:hAnsi="Museo Sans 300"/>
        </w:rPr>
        <w:lastRenderedPageBreak/>
        <w:t>Informe Ambiental, Solicitud de Adjudicación de Inmueble, copia de documentos únicos de identidad, tarjetas de identificación tributaria, y copia simple de Razón y constancia de inscripción de Desmembración en Cabeza de su Dueño a favor de FINATA hoy ISTA, se estima procedente resolver favorablemente a lo solicitado.</w:t>
      </w:r>
    </w:p>
    <w:p w14:paraId="6664E075" w14:textId="77777777" w:rsidR="003D6108" w:rsidRPr="003D6108" w:rsidRDefault="003D6108" w:rsidP="003D6108">
      <w:pPr>
        <w:jc w:val="both"/>
        <w:rPr>
          <w:rFonts w:ascii="Museo Sans 300" w:eastAsia="Times New Roman" w:hAnsi="Museo Sans 300"/>
        </w:rPr>
      </w:pPr>
    </w:p>
    <w:p w14:paraId="4703C6FD" w14:textId="77777777" w:rsidR="00B86B58" w:rsidRPr="003D6108" w:rsidRDefault="009A461D" w:rsidP="003D6108">
      <w:pPr>
        <w:jc w:val="both"/>
        <w:rPr>
          <w:rFonts w:ascii="Museo Sans 300" w:eastAsia="Calibri" w:hAnsi="Museo Sans 300"/>
        </w:rPr>
      </w:pPr>
      <w:r w:rsidRPr="003D6108">
        <w:rPr>
          <w:rFonts w:ascii="Museo Sans 300" w:eastAsia="Calibri" w:hAnsi="Museo Sans 300"/>
        </w:rPr>
        <w:t xml:space="preserve">Estando conforme a Derecho la documentación correspondiente, la Gerencia Legal recomienda aprobar lo solicitado, por lo que la Junta Directiva en uso de sus facultades </w:t>
      </w:r>
      <w:r w:rsidR="00B86B58" w:rsidRPr="003D6108">
        <w:rPr>
          <w:rFonts w:ascii="Museo Sans 300" w:eastAsia="Calibri" w:hAnsi="Museo Sans 300"/>
        </w:rPr>
        <w:t>y</w:t>
      </w:r>
      <w:r w:rsidR="00B86B58" w:rsidRPr="003D6108">
        <w:rPr>
          <w:rFonts w:ascii="Museo Sans 300" w:hAnsi="Museo Sans 300"/>
          <w:b/>
        </w:rPr>
        <w:t xml:space="preserve"> </w:t>
      </w:r>
      <w:r w:rsidR="00B86B58" w:rsidRPr="003D6108">
        <w:rPr>
          <w:rFonts w:ascii="Museo Sans 300" w:hAnsi="Museo Sans 300"/>
        </w:rPr>
        <w:t xml:space="preserve">de conformidad a los artículos </w:t>
      </w:r>
      <w:r w:rsidR="00B86B58" w:rsidRPr="003D6108">
        <w:rPr>
          <w:rFonts w:ascii="Museo Sans 300" w:eastAsia="Calibri" w:hAnsi="Museo Sans 300"/>
        </w:rPr>
        <w:t xml:space="preserve">105 inciso </w:t>
      </w:r>
      <w:r w:rsidR="00B86B58" w:rsidRPr="003D6108">
        <w:rPr>
          <w:rFonts w:ascii="Museo Sans 300" w:hAnsi="Museo Sans 300"/>
        </w:rPr>
        <w:t xml:space="preserve">1° </w:t>
      </w:r>
      <w:r w:rsidR="00B86B58" w:rsidRPr="003D6108">
        <w:rPr>
          <w:rFonts w:ascii="Museo Sans 300" w:eastAsia="Calibri" w:hAnsi="Museo Sans 300"/>
        </w:rPr>
        <w:t>de la Constitución de la República de El Salvador,</w:t>
      </w:r>
      <w:r w:rsidR="00B86B58" w:rsidRPr="003D6108">
        <w:rPr>
          <w:rFonts w:ascii="Museo Sans 300" w:hAnsi="Museo Sans 300"/>
        </w:rPr>
        <w:t xml:space="preserve"> 18 letras “a”, “g” y “h”, </w:t>
      </w:r>
      <w:r w:rsidR="00B86B58" w:rsidRPr="003D6108">
        <w:rPr>
          <w:rFonts w:ascii="Museo Sans 300" w:eastAsia="Calibri" w:hAnsi="Museo Sans 300"/>
        </w:rPr>
        <w:t xml:space="preserve">51 y 52 </w:t>
      </w:r>
      <w:r w:rsidR="00B86B58" w:rsidRPr="003D6108">
        <w:rPr>
          <w:rFonts w:ascii="Museo Sans 300" w:hAnsi="Museo Sans 300"/>
        </w:rPr>
        <w:t xml:space="preserve">de la Ley de Creación del Instituto Salvadoreño de Transformación Agraria, en relación al Artículo 3 de la </w:t>
      </w:r>
      <w:r w:rsidR="00B86B58" w:rsidRPr="003D6108">
        <w:rPr>
          <w:rFonts w:ascii="Museo Sans 300" w:hAnsi="Museo Sans 300"/>
          <w:bCs/>
        </w:rPr>
        <w:t>Ley del Régimen Especial de la Tierra en Propiedad de las Asociaciones Cooperativas, Comunales y Comunitarias Campesinas y Beneficiarios de la Reforma Agraria,</w:t>
      </w:r>
      <w:r w:rsidR="00B86B58" w:rsidRPr="003D6108">
        <w:rPr>
          <w:rFonts w:ascii="Museo Sans 300" w:hAnsi="Museo Sans 300"/>
        </w:rPr>
        <w:t xml:space="preserve"> </w:t>
      </w:r>
      <w:r w:rsidRPr="003D6108">
        <w:rPr>
          <w:rFonts w:ascii="Museo Sans 300" w:hAnsi="Museo Sans 300"/>
          <w:b/>
          <w:u w:val="single"/>
        </w:rPr>
        <w:t>ACUERDA:</w:t>
      </w:r>
      <w:r w:rsidR="00B86B58" w:rsidRPr="003D6108">
        <w:rPr>
          <w:rFonts w:ascii="Museo Sans 300" w:hAnsi="Museo Sans 300"/>
          <w:b/>
          <w:u w:val="single"/>
        </w:rPr>
        <w:t xml:space="preserve"> PRIMERO:</w:t>
      </w:r>
      <w:r w:rsidR="00B86B58" w:rsidRPr="003D6108">
        <w:rPr>
          <w:rFonts w:ascii="Museo Sans 300" w:hAnsi="Museo Sans 300"/>
        </w:rPr>
        <w:t xml:space="preserve"> Aprobar la adjudicación y transferencia por compraventa de </w:t>
      </w:r>
      <w:r w:rsidR="00B86B58" w:rsidRPr="003D6108">
        <w:rPr>
          <w:rFonts w:ascii="Museo Sans 300" w:hAnsi="Museo Sans 300"/>
          <w:b/>
        </w:rPr>
        <w:t xml:space="preserve">1 Parcela Agrícola, </w:t>
      </w:r>
      <w:r w:rsidR="00B86B58" w:rsidRPr="003D6108">
        <w:rPr>
          <w:rFonts w:ascii="Museo Sans 300" w:hAnsi="Museo Sans 300"/>
        </w:rPr>
        <w:t>a favor del señor</w:t>
      </w:r>
      <w:r w:rsidR="00B86B58" w:rsidRPr="003D6108">
        <w:rPr>
          <w:rFonts w:ascii="Museo Sans 300" w:eastAsia="Times New Roman" w:hAnsi="Museo Sans 300"/>
          <w:b/>
        </w:rPr>
        <w:t xml:space="preserve"> MARIO DE JESUS BAIRES</w:t>
      </w:r>
      <w:r w:rsidR="00B86B58" w:rsidRPr="003D6108">
        <w:rPr>
          <w:rFonts w:ascii="Museo Sans 300" w:eastAsia="Calibri" w:hAnsi="Museo Sans 300"/>
        </w:rPr>
        <w:t xml:space="preserve"> y su compañera de vida </w:t>
      </w:r>
      <w:r w:rsidR="00B86B58" w:rsidRPr="003D6108">
        <w:rPr>
          <w:rFonts w:ascii="Museo Sans 300" w:eastAsia="Calibri" w:hAnsi="Museo Sans 300"/>
          <w:b/>
        </w:rPr>
        <w:t>DEYSI NOEMI PAZ AMAYA</w:t>
      </w:r>
      <w:r w:rsidR="00B86B58" w:rsidRPr="003D6108">
        <w:rPr>
          <w:rFonts w:ascii="Museo Sans 300" w:hAnsi="Museo Sans 300"/>
        </w:rPr>
        <w:t xml:space="preserve">, de </w:t>
      </w:r>
      <w:r w:rsidRPr="003D6108">
        <w:rPr>
          <w:rFonts w:ascii="Museo Sans 300" w:hAnsi="Museo Sans 300"/>
        </w:rPr>
        <w:t>las generales antes relacionadas,</w:t>
      </w:r>
      <w:r w:rsidR="00B86B58" w:rsidRPr="003D6108">
        <w:rPr>
          <w:rFonts w:ascii="Museo Sans 300" w:hAnsi="Museo Sans 300"/>
        </w:rPr>
        <w:t xml:space="preserve"> </w:t>
      </w:r>
      <w:r w:rsidR="00B86B58" w:rsidRPr="003D6108">
        <w:rPr>
          <w:rFonts w:ascii="Museo Sans 300" w:eastAsia="Times New Roman" w:hAnsi="Museo Sans 300"/>
        </w:rPr>
        <w:t xml:space="preserve">perteneciente a la HACIENDA SIN NOMBRE, </w:t>
      </w:r>
      <w:r w:rsidR="00B86B58" w:rsidRPr="003D6108">
        <w:rPr>
          <w:rFonts w:ascii="Museo Sans 300" w:hAnsi="Museo Sans 300"/>
        </w:rPr>
        <w:t>ubicada en cantón Las Animas, jurisdicción de Zacatecoluca, departamento de La Paz</w:t>
      </w:r>
      <w:r w:rsidR="00B86B58" w:rsidRPr="003D6108">
        <w:rPr>
          <w:rFonts w:ascii="Museo Sans 300" w:eastAsia="Times New Roman" w:hAnsi="Museo Sans 300"/>
        </w:rPr>
        <w:t>,</w:t>
      </w:r>
      <w:r w:rsidR="00B86B58" w:rsidRPr="003D6108">
        <w:rPr>
          <w:rFonts w:ascii="Museo Sans 300" w:eastAsia="Times New Roman" w:hAnsi="Museo Sans 300"/>
          <w:b/>
        </w:rPr>
        <w:t xml:space="preserve"> </w:t>
      </w:r>
      <w:r w:rsidR="00B86B58" w:rsidRPr="003D6108">
        <w:rPr>
          <w:rFonts w:ascii="Museo Sans 300" w:eastAsia="Times New Roman" w:hAnsi="Museo Sans 300"/>
        </w:rPr>
        <w:t>quedando la adjudicación conforme al cuadro de valores y extensiones siguiente</w:t>
      </w:r>
      <w:r w:rsidR="00B86B58" w:rsidRPr="003D6108">
        <w:rPr>
          <w:rFonts w:ascii="Museo Sans 300" w:eastAsia="Calibri" w:hAnsi="Museo Sans 300"/>
        </w:rPr>
        <w:t>:</w:t>
      </w:r>
    </w:p>
    <w:p w14:paraId="76F5B39F" w14:textId="77777777" w:rsidR="00B86B58" w:rsidRDefault="00B86B58" w:rsidP="00B86B58">
      <w:pPr>
        <w:spacing w:line="240" w:lineRule="exact"/>
        <w:jc w:val="both"/>
        <w:rPr>
          <w:rFonts w:ascii="Museo Sans 300" w:eastAsia="Calibri" w:hAnsi="Museo Sans 300"/>
          <w:sz w:val="26"/>
          <w:szCs w:val="26"/>
        </w:rPr>
      </w:pPr>
    </w:p>
    <w:p w14:paraId="4AF8C130" w14:textId="77777777" w:rsidR="003D6108" w:rsidRPr="008E1B6F" w:rsidRDefault="003D6108" w:rsidP="00B86B58">
      <w:pPr>
        <w:spacing w:line="240" w:lineRule="exact"/>
        <w:jc w:val="both"/>
        <w:rPr>
          <w:rFonts w:ascii="Museo Sans 300" w:eastAsia="Calibri" w:hAnsi="Museo Sans 300"/>
          <w:sz w:val="26"/>
          <w:szCs w:val="26"/>
        </w:rPr>
      </w:pPr>
    </w:p>
    <w:tbl>
      <w:tblPr>
        <w:tblW w:w="9030" w:type="dxa"/>
        <w:jc w:val="center"/>
        <w:tblLayout w:type="fixed"/>
        <w:tblCellMar>
          <w:left w:w="25" w:type="dxa"/>
          <w:right w:w="0" w:type="dxa"/>
        </w:tblCellMar>
        <w:tblLook w:val="04A0" w:firstRow="1" w:lastRow="0" w:firstColumn="1" w:lastColumn="0" w:noHBand="0" w:noVBand="1"/>
      </w:tblPr>
      <w:tblGrid>
        <w:gridCol w:w="2552"/>
        <w:gridCol w:w="972"/>
        <w:gridCol w:w="2472"/>
        <w:gridCol w:w="566"/>
        <w:gridCol w:w="568"/>
        <w:gridCol w:w="606"/>
        <w:gridCol w:w="647"/>
        <w:gridCol w:w="647"/>
      </w:tblGrid>
      <w:tr w:rsidR="009A461D" w:rsidRPr="00D33724" w14:paraId="77BD0F79" w14:textId="77777777" w:rsidTr="009A461D">
        <w:trPr>
          <w:trHeight w:val="285"/>
          <w:jc w:val="center"/>
        </w:trPr>
        <w:tc>
          <w:tcPr>
            <w:tcW w:w="2552" w:type="dxa"/>
            <w:tcBorders>
              <w:top w:val="single" w:sz="2" w:space="0" w:color="auto"/>
              <w:left w:val="single" w:sz="2" w:space="0" w:color="auto"/>
              <w:bottom w:val="nil"/>
              <w:right w:val="single" w:sz="2" w:space="0" w:color="auto"/>
            </w:tcBorders>
            <w:shd w:val="clear" w:color="auto" w:fill="DCDCDC"/>
            <w:hideMark/>
          </w:tcPr>
          <w:p w14:paraId="441833F7" w14:textId="77777777" w:rsidR="00B86B58" w:rsidRPr="00D33724" w:rsidRDefault="00B86B58" w:rsidP="00B952FB">
            <w:pPr>
              <w:widowControl w:val="0"/>
              <w:autoSpaceDE w:val="0"/>
              <w:autoSpaceDN w:val="0"/>
              <w:adjustRightInd w:val="0"/>
              <w:rPr>
                <w:rFonts w:ascii="Museo Sans 300" w:hAnsi="Museo Sans 300"/>
                <w:b/>
                <w:bCs/>
                <w:sz w:val="14"/>
                <w:szCs w:val="14"/>
              </w:rPr>
            </w:pPr>
            <w:r w:rsidRPr="00D33724">
              <w:rPr>
                <w:rFonts w:ascii="Museo Sans 300" w:hAnsi="Museo Sans 300"/>
                <w:b/>
                <w:bCs/>
                <w:sz w:val="14"/>
                <w:szCs w:val="14"/>
              </w:rPr>
              <w:t xml:space="preserve">D.U.I.     PROGRAMA </w:t>
            </w:r>
          </w:p>
        </w:tc>
        <w:tc>
          <w:tcPr>
            <w:tcW w:w="3444"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6F8E694A" w14:textId="77777777" w:rsidR="00B86B58" w:rsidRPr="00D33724" w:rsidRDefault="00B86B58" w:rsidP="00B952FB">
            <w:pPr>
              <w:widowControl w:val="0"/>
              <w:autoSpaceDE w:val="0"/>
              <w:autoSpaceDN w:val="0"/>
              <w:adjustRightInd w:val="0"/>
              <w:jc w:val="center"/>
              <w:rPr>
                <w:rFonts w:ascii="Museo Sans 300" w:hAnsi="Museo Sans 300"/>
                <w:b/>
                <w:bCs/>
                <w:sz w:val="14"/>
                <w:szCs w:val="14"/>
              </w:rPr>
            </w:pPr>
            <w:r w:rsidRPr="00D33724">
              <w:rPr>
                <w:rFonts w:ascii="Museo Sans 300" w:hAnsi="Museo Sans 300"/>
                <w:b/>
                <w:bCs/>
                <w:sz w:val="14"/>
                <w:szCs w:val="14"/>
              </w:rPr>
              <w:t xml:space="preserve">SOLAR / A COMP. Y LOTES </w:t>
            </w:r>
          </w:p>
        </w:tc>
        <w:tc>
          <w:tcPr>
            <w:tcW w:w="1134" w:type="dxa"/>
            <w:gridSpan w:val="2"/>
            <w:tcBorders>
              <w:top w:val="single" w:sz="2" w:space="0" w:color="auto"/>
              <w:left w:val="single" w:sz="2" w:space="0" w:color="auto"/>
              <w:bottom w:val="nil"/>
              <w:right w:val="single" w:sz="2" w:space="0" w:color="auto"/>
            </w:tcBorders>
            <w:shd w:val="clear" w:color="auto" w:fill="DCDCDC"/>
          </w:tcPr>
          <w:p w14:paraId="456A1E90" w14:textId="77777777" w:rsidR="00B86B58" w:rsidRPr="00D33724" w:rsidRDefault="00B86B58" w:rsidP="00B952FB">
            <w:pPr>
              <w:widowControl w:val="0"/>
              <w:autoSpaceDE w:val="0"/>
              <w:autoSpaceDN w:val="0"/>
              <w:adjustRightInd w:val="0"/>
              <w:rPr>
                <w:rFonts w:ascii="Museo Sans 300" w:hAnsi="Museo Sans 300"/>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3235CB2" w14:textId="77777777" w:rsidR="00B86B58" w:rsidRPr="00D33724" w:rsidRDefault="00B86B58" w:rsidP="00B952FB">
            <w:pPr>
              <w:widowControl w:val="0"/>
              <w:autoSpaceDE w:val="0"/>
              <w:autoSpaceDN w:val="0"/>
              <w:adjustRightInd w:val="0"/>
              <w:jc w:val="center"/>
              <w:rPr>
                <w:rFonts w:ascii="Museo Sans 300" w:hAnsi="Museo Sans 300"/>
                <w:b/>
                <w:bCs/>
                <w:sz w:val="14"/>
                <w:szCs w:val="14"/>
              </w:rPr>
            </w:pPr>
            <w:r w:rsidRPr="00D33724">
              <w:rPr>
                <w:rFonts w:ascii="Museo Sans 300" w:hAnsi="Museo Sans 300"/>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EA7DF19" w14:textId="77777777" w:rsidR="00B86B58" w:rsidRPr="00D33724" w:rsidRDefault="00B86B58" w:rsidP="00B952FB">
            <w:pPr>
              <w:widowControl w:val="0"/>
              <w:autoSpaceDE w:val="0"/>
              <w:autoSpaceDN w:val="0"/>
              <w:adjustRightInd w:val="0"/>
              <w:jc w:val="center"/>
              <w:rPr>
                <w:rFonts w:ascii="Museo Sans 300" w:hAnsi="Museo Sans 300"/>
                <w:b/>
                <w:bCs/>
                <w:sz w:val="14"/>
                <w:szCs w:val="14"/>
              </w:rPr>
            </w:pPr>
            <w:r w:rsidRPr="00D33724">
              <w:rPr>
                <w:rFonts w:ascii="Museo Sans 300" w:hAnsi="Museo Sans 300"/>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9269209" w14:textId="77777777" w:rsidR="00B86B58" w:rsidRPr="00D33724" w:rsidRDefault="00B86B58" w:rsidP="00B952FB">
            <w:pPr>
              <w:widowControl w:val="0"/>
              <w:autoSpaceDE w:val="0"/>
              <w:autoSpaceDN w:val="0"/>
              <w:adjustRightInd w:val="0"/>
              <w:jc w:val="center"/>
              <w:rPr>
                <w:rFonts w:ascii="Museo Sans 300" w:hAnsi="Museo Sans 300"/>
                <w:b/>
                <w:bCs/>
                <w:sz w:val="14"/>
                <w:szCs w:val="14"/>
              </w:rPr>
            </w:pPr>
            <w:r w:rsidRPr="00D33724">
              <w:rPr>
                <w:rFonts w:ascii="Museo Sans 300" w:hAnsi="Museo Sans 300"/>
                <w:b/>
                <w:bCs/>
                <w:sz w:val="14"/>
                <w:szCs w:val="14"/>
              </w:rPr>
              <w:t xml:space="preserve">VALOR (¢) </w:t>
            </w:r>
          </w:p>
        </w:tc>
      </w:tr>
      <w:tr w:rsidR="009A461D" w:rsidRPr="00D33724" w14:paraId="4F671907" w14:textId="77777777" w:rsidTr="009A461D">
        <w:trPr>
          <w:trHeight w:val="232"/>
          <w:jc w:val="center"/>
        </w:trPr>
        <w:tc>
          <w:tcPr>
            <w:tcW w:w="2552" w:type="dxa"/>
            <w:tcBorders>
              <w:top w:val="single" w:sz="2" w:space="0" w:color="auto"/>
              <w:left w:val="single" w:sz="2" w:space="0" w:color="auto"/>
              <w:bottom w:val="single" w:sz="2" w:space="0" w:color="auto"/>
              <w:right w:val="single" w:sz="2" w:space="0" w:color="auto"/>
            </w:tcBorders>
            <w:shd w:val="clear" w:color="auto" w:fill="DCDCDC"/>
            <w:hideMark/>
          </w:tcPr>
          <w:p w14:paraId="2B079B9B" w14:textId="77777777" w:rsidR="00B86B58" w:rsidRPr="00D33724" w:rsidRDefault="00B86B58" w:rsidP="00B952FB">
            <w:pPr>
              <w:widowControl w:val="0"/>
              <w:autoSpaceDE w:val="0"/>
              <w:autoSpaceDN w:val="0"/>
              <w:adjustRightInd w:val="0"/>
              <w:rPr>
                <w:rFonts w:ascii="Museo Sans 300" w:hAnsi="Museo Sans 300"/>
                <w:b/>
                <w:bCs/>
                <w:sz w:val="14"/>
                <w:szCs w:val="14"/>
              </w:rPr>
            </w:pPr>
            <w:r w:rsidRPr="00D33724">
              <w:rPr>
                <w:rFonts w:ascii="Museo Sans 300" w:hAnsi="Museo Sans 300"/>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hideMark/>
          </w:tcPr>
          <w:p w14:paraId="5DE94C85" w14:textId="77777777" w:rsidR="00B86B58" w:rsidRPr="00D33724" w:rsidRDefault="00B86B58" w:rsidP="00B952FB">
            <w:pPr>
              <w:widowControl w:val="0"/>
              <w:autoSpaceDE w:val="0"/>
              <w:autoSpaceDN w:val="0"/>
              <w:adjustRightInd w:val="0"/>
              <w:rPr>
                <w:rFonts w:ascii="Museo Sans 300" w:hAnsi="Museo Sans 300"/>
                <w:b/>
                <w:bCs/>
                <w:sz w:val="14"/>
                <w:szCs w:val="14"/>
              </w:rPr>
            </w:pPr>
            <w:r w:rsidRPr="00D33724">
              <w:rPr>
                <w:rFonts w:ascii="Museo Sans 300" w:hAnsi="Museo Sans 300"/>
                <w:b/>
                <w:bCs/>
                <w:sz w:val="14"/>
                <w:szCs w:val="14"/>
              </w:rPr>
              <w:t xml:space="preserve">MATRICULA </w:t>
            </w:r>
          </w:p>
        </w:tc>
        <w:tc>
          <w:tcPr>
            <w:tcW w:w="2471" w:type="dxa"/>
            <w:tcBorders>
              <w:top w:val="single" w:sz="2" w:space="0" w:color="auto"/>
              <w:left w:val="single" w:sz="2" w:space="0" w:color="auto"/>
              <w:bottom w:val="single" w:sz="2" w:space="0" w:color="auto"/>
              <w:right w:val="single" w:sz="2" w:space="0" w:color="auto"/>
            </w:tcBorders>
            <w:shd w:val="clear" w:color="auto" w:fill="DCDCDC"/>
            <w:hideMark/>
          </w:tcPr>
          <w:p w14:paraId="5A296188" w14:textId="77777777" w:rsidR="00B86B58" w:rsidRPr="00D33724" w:rsidRDefault="00B86B58" w:rsidP="00B952FB">
            <w:pPr>
              <w:widowControl w:val="0"/>
              <w:autoSpaceDE w:val="0"/>
              <w:autoSpaceDN w:val="0"/>
              <w:adjustRightInd w:val="0"/>
              <w:rPr>
                <w:rFonts w:ascii="Museo Sans 300" w:hAnsi="Museo Sans 300"/>
                <w:b/>
                <w:bCs/>
                <w:sz w:val="14"/>
                <w:szCs w:val="14"/>
              </w:rPr>
            </w:pPr>
            <w:r w:rsidRPr="00D33724">
              <w:rPr>
                <w:rFonts w:ascii="Museo Sans 300" w:hAnsi="Museo Sans 300"/>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14:paraId="008F88BC" w14:textId="77777777" w:rsidR="00B86B58" w:rsidRPr="00D33724" w:rsidRDefault="00B86B58" w:rsidP="00B952FB">
            <w:pPr>
              <w:widowControl w:val="0"/>
              <w:autoSpaceDE w:val="0"/>
              <w:autoSpaceDN w:val="0"/>
              <w:adjustRightInd w:val="0"/>
              <w:rPr>
                <w:rFonts w:ascii="Museo Sans 300" w:hAnsi="Museo Sans 300"/>
                <w:b/>
                <w:bCs/>
                <w:sz w:val="14"/>
                <w:szCs w:val="14"/>
              </w:rPr>
            </w:pPr>
            <w:r w:rsidRPr="00D33724">
              <w:rPr>
                <w:rFonts w:ascii="Museo Sans 300" w:hAnsi="Museo Sans 300"/>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14:paraId="1D7D3E1C" w14:textId="77777777" w:rsidR="00B86B58" w:rsidRPr="00D33724" w:rsidRDefault="00B86B58" w:rsidP="00B952FB">
            <w:pPr>
              <w:widowControl w:val="0"/>
              <w:autoSpaceDE w:val="0"/>
              <w:autoSpaceDN w:val="0"/>
              <w:adjustRightInd w:val="0"/>
              <w:rPr>
                <w:rFonts w:ascii="Museo Sans 300" w:hAnsi="Museo Sans 300"/>
                <w:b/>
                <w:bCs/>
                <w:sz w:val="14"/>
                <w:szCs w:val="14"/>
              </w:rPr>
            </w:pPr>
            <w:r w:rsidRPr="00D33724">
              <w:rPr>
                <w:rFonts w:ascii="Museo Sans 300" w:hAnsi="Museo Sans 300"/>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vAlign w:val="center"/>
            <w:hideMark/>
          </w:tcPr>
          <w:p w14:paraId="68C47949" w14:textId="77777777" w:rsidR="00B86B58" w:rsidRPr="00D33724" w:rsidRDefault="00B86B58" w:rsidP="00B952FB">
            <w:pPr>
              <w:rPr>
                <w:rFonts w:ascii="Museo Sans 300"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14:paraId="546DC4F1" w14:textId="77777777" w:rsidR="00B86B58" w:rsidRPr="00D33724" w:rsidRDefault="00B86B58" w:rsidP="00B952FB">
            <w:pPr>
              <w:rPr>
                <w:rFonts w:ascii="Museo Sans 300"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14:paraId="1229246D" w14:textId="77777777" w:rsidR="00B86B58" w:rsidRPr="00D33724" w:rsidRDefault="00B86B58" w:rsidP="00B952FB">
            <w:pPr>
              <w:rPr>
                <w:rFonts w:ascii="Museo Sans 300" w:hAnsi="Museo Sans 300"/>
                <w:b/>
                <w:bCs/>
                <w:sz w:val="14"/>
                <w:szCs w:val="14"/>
              </w:rPr>
            </w:pPr>
          </w:p>
        </w:tc>
      </w:tr>
    </w:tbl>
    <w:p w14:paraId="4137FA8F" w14:textId="77777777" w:rsidR="00B86B58" w:rsidRPr="00D33724" w:rsidRDefault="00B86B58" w:rsidP="00B86B58">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B86B58" w:rsidRPr="00D33724" w14:paraId="1A77BA06" w14:textId="77777777" w:rsidTr="009A461D">
        <w:tc>
          <w:tcPr>
            <w:tcW w:w="2600" w:type="dxa"/>
            <w:tcBorders>
              <w:top w:val="single" w:sz="2" w:space="0" w:color="auto"/>
              <w:left w:val="single" w:sz="2" w:space="0" w:color="auto"/>
              <w:bottom w:val="single" w:sz="2" w:space="0" w:color="auto"/>
              <w:right w:val="single" w:sz="2" w:space="0" w:color="auto"/>
            </w:tcBorders>
            <w:hideMark/>
          </w:tcPr>
          <w:p w14:paraId="1B9411B3" w14:textId="77777777" w:rsidR="00B86B58" w:rsidRPr="00D33724" w:rsidRDefault="00B86B58" w:rsidP="00B952FB">
            <w:pPr>
              <w:widowControl w:val="0"/>
              <w:autoSpaceDE w:val="0"/>
              <w:autoSpaceDN w:val="0"/>
              <w:adjustRightInd w:val="0"/>
              <w:rPr>
                <w:rFonts w:ascii="Museo Sans 300" w:hAnsi="Museo Sans 300"/>
                <w:b/>
                <w:bCs/>
                <w:sz w:val="14"/>
                <w:szCs w:val="14"/>
              </w:rPr>
            </w:pPr>
            <w:r w:rsidRPr="00D33724">
              <w:rPr>
                <w:rFonts w:ascii="Museo Sans 300" w:hAnsi="Museo Sans 300"/>
                <w:b/>
                <w:bCs/>
                <w:sz w:val="14"/>
                <w:szCs w:val="14"/>
              </w:rPr>
              <w:t xml:space="preserve">No DE ENTREGA: 01 </w:t>
            </w:r>
          </w:p>
        </w:tc>
      </w:tr>
    </w:tbl>
    <w:p w14:paraId="7E284248" w14:textId="77777777" w:rsidR="00B86B58" w:rsidRDefault="00B86B58" w:rsidP="00B86B58">
      <w:pPr>
        <w:widowControl w:val="0"/>
        <w:autoSpaceDE w:val="0"/>
        <w:autoSpaceDN w:val="0"/>
        <w:adjustRightInd w:val="0"/>
        <w:jc w:val="center"/>
        <w:rPr>
          <w:rFonts w:ascii="Museo Sans 300" w:hAnsi="Museo Sans 300"/>
          <w:b/>
          <w:bCs/>
          <w:sz w:val="14"/>
          <w:szCs w:val="14"/>
        </w:rPr>
      </w:pPr>
      <w:r w:rsidRPr="00D33724">
        <w:rPr>
          <w:rFonts w:ascii="Museo Sans 300" w:hAnsi="Museo Sans 300"/>
          <w:b/>
          <w:bCs/>
          <w:sz w:val="14"/>
          <w:szCs w:val="14"/>
        </w:rPr>
        <w:t xml:space="preserve">Tasa de </w:t>
      </w:r>
      <w:r w:rsidR="009A461D" w:rsidRPr="00D33724">
        <w:rPr>
          <w:rFonts w:ascii="Museo Sans 300" w:hAnsi="Museo Sans 300"/>
          <w:b/>
          <w:bCs/>
          <w:sz w:val="14"/>
          <w:szCs w:val="14"/>
        </w:rPr>
        <w:t>Interés</w:t>
      </w:r>
      <w:r w:rsidRPr="00D33724">
        <w:rPr>
          <w:rFonts w:ascii="Museo Sans 300" w:hAnsi="Museo Sans 300"/>
          <w:b/>
          <w:bCs/>
          <w:sz w:val="14"/>
          <w:szCs w:val="14"/>
        </w:rPr>
        <w:t xml:space="preserve">: 6% </w:t>
      </w:r>
    </w:p>
    <w:p w14:paraId="6983B6A5" w14:textId="77777777" w:rsidR="003D6108" w:rsidRPr="00D33724" w:rsidRDefault="003D6108" w:rsidP="00B86B58">
      <w:pPr>
        <w:widowControl w:val="0"/>
        <w:autoSpaceDE w:val="0"/>
        <w:autoSpaceDN w:val="0"/>
        <w:adjustRightInd w:val="0"/>
        <w:jc w:val="center"/>
        <w:rPr>
          <w:rFonts w:ascii="Museo Sans 300" w:hAnsi="Museo Sans 300"/>
          <w:b/>
          <w:bCs/>
          <w:sz w:val="14"/>
          <w:szCs w:val="14"/>
        </w:rPr>
      </w:pPr>
    </w:p>
    <w:tbl>
      <w:tblPr>
        <w:tblW w:w="9090" w:type="dxa"/>
        <w:jc w:val="center"/>
        <w:tblLayout w:type="fixed"/>
        <w:tblCellMar>
          <w:left w:w="25" w:type="dxa"/>
          <w:right w:w="0" w:type="dxa"/>
        </w:tblCellMar>
        <w:tblLook w:val="04A0" w:firstRow="1" w:lastRow="0" w:firstColumn="1" w:lastColumn="0" w:noHBand="0" w:noVBand="1"/>
      </w:tblPr>
      <w:tblGrid>
        <w:gridCol w:w="2567"/>
        <w:gridCol w:w="975"/>
        <w:gridCol w:w="2485"/>
        <w:gridCol w:w="570"/>
        <w:gridCol w:w="570"/>
        <w:gridCol w:w="610"/>
        <w:gridCol w:w="651"/>
        <w:gridCol w:w="662"/>
      </w:tblGrid>
      <w:tr w:rsidR="009A461D" w:rsidRPr="00D33724" w14:paraId="7A458BEC" w14:textId="77777777" w:rsidTr="003D6108">
        <w:trPr>
          <w:trHeight w:val="369"/>
          <w:jc w:val="center"/>
        </w:trPr>
        <w:tc>
          <w:tcPr>
            <w:tcW w:w="2567" w:type="dxa"/>
            <w:vMerge w:val="restart"/>
            <w:tcBorders>
              <w:top w:val="single" w:sz="2" w:space="0" w:color="auto"/>
              <w:left w:val="single" w:sz="2" w:space="0" w:color="auto"/>
              <w:bottom w:val="single" w:sz="2" w:space="0" w:color="auto"/>
              <w:right w:val="single" w:sz="2" w:space="0" w:color="auto"/>
            </w:tcBorders>
          </w:tcPr>
          <w:p w14:paraId="65746D18" w14:textId="2736EFD7" w:rsidR="00B86B58" w:rsidRPr="00D33724" w:rsidRDefault="002138DA" w:rsidP="00B952FB">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B86B58" w:rsidRPr="00D33724">
              <w:rPr>
                <w:rFonts w:ascii="Museo Sans 300" w:hAnsi="Museo Sans 300"/>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hideMark/>
          </w:tcPr>
          <w:p w14:paraId="3E8A2DF3" w14:textId="77777777" w:rsidR="00B86B58" w:rsidRPr="00D33724" w:rsidRDefault="00B86B58" w:rsidP="00B952FB">
            <w:pPr>
              <w:widowControl w:val="0"/>
              <w:autoSpaceDE w:val="0"/>
              <w:autoSpaceDN w:val="0"/>
              <w:adjustRightInd w:val="0"/>
              <w:rPr>
                <w:rFonts w:ascii="Museo Sans 300" w:hAnsi="Museo Sans 300"/>
                <w:sz w:val="14"/>
                <w:szCs w:val="14"/>
              </w:rPr>
            </w:pPr>
            <w:r w:rsidRPr="00D33724">
              <w:rPr>
                <w:rFonts w:ascii="Museo Sans 300" w:hAnsi="Museo Sans 300"/>
                <w:sz w:val="14"/>
                <w:szCs w:val="14"/>
              </w:rPr>
              <w:t xml:space="preserve">Lotes: </w:t>
            </w:r>
          </w:p>
          <w:p w14:paraId="5611A342" w14:textId="52F31D5F" w:rsidR="00B86B58" w:rsidRPr="00D33724" w:rsidRDefault="002138DA" w:rsidP="00B952FB">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B86B58" w:rsidRPr="00D33724">
              <w:rPr>
                <w:rFonts w:ascii="Museo Sans 300" w:hAnsi="Museo Sans 300"/>
                <w:sz w:val="14"/>
                <w:szCs w:val="14"/>
              </w:rPr>
              <w:t xml:space="preserve">-00000 </w:t>
            </w:r>
          </w:p>
        </w:tc>
        <w:tc>
          <w:tcPr>
            <w:tcW w:w="2485" w:type="dxa"/>
            <w:vMerge w:val="restart"/>
            <w:tcBorders>
              <w:top w:val="single" w:sz="2" w:space="0" w:color="auto"/>
              <w:left w:val="single" w:sz="2" w:space="0" w:color="auto"/>
              <w:bottom w:val="single" w:sz="2" w:space="0" w:color="auto"/>
              <w:right w:val="single" w:sz="2" w:space="0" w:color="auto"/>
            </w:tcBorders>
          </w:tcPr>
          <w:p w14:paraId="7DB10EF6" w14:textId="77777777" w:rsidR="00B86B58" w:rsidRPr="00D33724" w:rsidRDefault="00B86B58" w:rsidP="00B952FB">
            <w:pPr>
              <w:widowControl w:val="0"/>
              <w:autoSpaceDE w:val="0"/>
              <w:autoSpaceDN w:val="0"/>
              <w:adjustRightInd w:val="0"/>
              <w:rPr>
                <w:rFonts w:ascii="Museo Sans 300" w:hAnsi="Museo Sans 300"/>
                <w:sz w:val="14"/>
                <w:szCs w:val="14"/>
              </w:rPr>
            </w:pPr>
          </w:p>
          <w:p w14:paraId="0C97FA77" w14:textId="77777777" w:rsidR="00B86B58" w:rsidRPr="00D33724" w:rsidRDefault="00B86B58" w:rsidP="00B952FB">
            <w:pPr>
              <w:widowControl w:val="0"/>
              <w:autoSpaceDE w:val="0"/>
              <w:autoSpaceDN w:val="0"/>
              <w:adjustRightInd w:val="0"/>
              <w:rPr>
                <w:rFonts w:ascii="Museo Sans 300" w:hAnsi="Museo Sans 300"/>
                <w:sz w:val="14"/>
                <w:szCs w:val="14"/>
              </w:rPr>
            </w:pPr>
            <w:r w:rsidRPr="00D33724">
              <w:rPr>
                <w:rFonts w:ascii="Museo Sans 300" w:hAnsi="Museo Sans 300"/>
                <w:sz w:val="14"/>
                <w:szCs w:val="14"/>
              </w:rPr>
              <w:t xml:space="preserve">LA PAZ, ZACATECOLUCA </w:t>
            </w:r>
          </w:p>
        </w:tc>
        <w:tc>
          <w:tcPr>
            <w:tcW w:w="570" w:type="dxa"/>
            <w:vMerge w:val="restart"/>
            <w:tcBorders>
              <w:top w:val="single" w:sz="2" w:space="0" w:color="auto"/>
              <w:left w:val="single" w:sz="2" w:space="0" w:color="auto"/>
              <w:bottom w:val="single" w:sz="2" w:space="0" w:color="auto"/>
              <w:right w:val="single" w:sz="2" w:space="0" w:color="auto"/>
            </w:tcBorders>
          </w:tcPr>
          <w:p w14:paraId="3D706DE3" w14:textId="77777777" w:rsidR="00B86B58" w:rsidRPr="00D33724" w:rsidRDefault="00B86B58" w:rsidP="00B952FB">
            <w:pPr>
              <w:widowControl w:val="0"/>
              <w:autoSpaceDE w:val="0"/>
              <w:autoSpaceDN w:val="0"/>
              <w:adjustRightInd w:val="0"/>
              <w:rPr>
                <w:rFonts w:ascii="Museo Sans 300" w:hAnsi="Museo Sans 300"/>
                <w:sz w:val="14"/>
                <w:szCs w:val="14"/>
              </w:rPr>
            </w:pPr>
          </w:p>
          <w:p w14:paraId="1D348252" w14:textId="3BEFE0C5" w:rsidR="00B86B58" w:rsidRPr="00D33724" w:rsidRDefault="002138DA" w:rsidP="00B952FB">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14:paraId="02784A00" w14:textId="77777777" w:rsidR="00B86B58" w:rsidRPr="00D33724" w:rsidRDefault="00B86B58" w:rsidP="00B952FB">
            <w:pPr>
              <w:widowControl w:val="0"/>
              <w:autoSpaceDE w:val="0"/>
              <w:autoSpaceDN w:val="0"/>
              <w:adjustRightInd w:val="0"/>
              <w:rPr>
                <w:rFonts w:ascii="Museo Sans 300" w:hAnsi="Museo Sans 300"/>
                <w:sz w:val="14"/>
                <w:szCs w:val="14"/>
              </w:rPr>
            </w:pPr>
          </w:p>
          <w:p w14:paraId="5BBB9D0B" w14:textId="0843EDA2" w:rsidR="00B86B58" w:rsidRPr="00D33724" w:rsidRDefault="002138DA" w:rsidP="00B952FB">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10" w:type="dxa"/>
            <w:tcBorders>
              <w:top w:val="single" w:sz="2" w:space="0" w:color="auto"/>
              <w:left w:val="single" w:sz="2" w:space="0" w:color="auto"/>
              <w:bottom w:val="nil"/>
              <w:right w:val="single" w:sz="2" w:space="0" w:color="auto"/>
            </w:tcBorders>
          </w:tcPr>
          <w:p w14:paraId="47848DEF" w14:textId="77777777" w:rsidR="00B86B58" w:rsidRPr="00D33724" w:rsidRDefault="00B86B58" w:rsidP="00B952FB">
            <w:pPr>
              <w:widowControl w:val="0"/>
              <w:autoSpaceDE w:val="0"/>
              <w:autoSpaceDN w:val="0"/>
              <w:adjustRightInd w:val="0"/>
              <w:jc w:val="right"/>
              <w:rPr>
                <w:rFonts w:ascii="Museo Sans 300" w:hAnsi="Museo Sans 300"/>
                <w:sz w:val="14"/>
                <w:szCs w:val="14"/>
              </w:rPr>
            </w:pPr>
          </w:p>
          <w:p w14:paraId="4345D99F" w14:textId="77777777" w:rsidR="00B86B58" w:rsidRPr="00D33724" w:rsidRDefault="00B86B58" w:rsidP="00B952FB">
            <w:pPr>
              <w:widowControl w:val="0"/>
              <w:autoSpaceDE w:val="0"/>
              <w:autoSpaceDN w:val="0"/>
              <w:adjustRightInd w:val="0"/>
              <w:jc w:val="right"/>
              <w:rPr>
                <w:rFonts w:ascii="Museo Sans 300" w:hAnsi="Museo Sans 300"/>
                <w:sz w:val="14"/>
                <w:szCs w:val="14"/>
              </w:rPr>
            </w:pPr>
            <w:r w:rsidRPr="00D33724">
              <w:rPr>
                <w:rFonts w:ascii="Museo Sans 300" w:hAnsi="Museo Sans 300"/>
                <w:sz w:val="14"/>
                <w:szCs w:val="14"/>
              </w:rPr>
              <w:t xml:space="preserve">57390.81 </w:t>
            </w:r>
          </w:p>
        </w:tc>
        <w:tc>
          <w:tcPr>
            <w:tcW w:w="651" w:type="dxa"/>
            <w:tcBorders>
              <w:top w:val="single" w:sz="2" w:space="0" w:color="auto"/>
              <w:left w:val="single" w:sz="2" w:space="0" w:color="auto"/>
              <w:bottom w:val="single" w:sz="2" w:space="0" w:color="auto"/>
              <w:right w:val="single" w:sz="2" w:space="0" w:color="auto"/>
            </w:tcBorders>
          </w:tcPr>
          <w:p w14:paraId="69BA93C2" w14:textId="77777777" w:rsidR="00B86B58" w:rsidRPr="00D33724" w:rsidRDefault="00B86B58" w:rsidP="00B952FB">
            <w:pPr>
              <w:widowControl w:val="0"/>
              <w:autoSpaceDE w:val="0"/>
              <w:autoSpaceDN w:val="0"/>
              <w:adjustRightInd w:val="0"/>
              <w:jc w:val="right"/>
              <w:rPr>
                <w:rFonts w:ascii="Museo Sans 300" w:hAnsi="Museo Sans 300"/>
                <w:sz w:val="14"/>
                <w:szCs w:val="14"/>
              </w:rPr>
            </w:pPr>
          </w:p>
          <w:p w14:paraId="35C36201" w14:textId="77777777" w:rsidR="00B86B58" w:rsidRPr="00D33724" w:rsidRDefault="00B86B58" w:rsidP="00B952FB">
            <w:pPr>
              <w:widowControl w:val="0"/>
              <w:autoSpaceDE w:val="0"/>
              <w:autoSpaceDN w:val="0"/>
              <w:adjustRightInd w:val="0"/>
              <w:jc w:val="right"/>
              <w:rPr>
                <w:rFonts w:ascii="Museo Sans 300" w:hAnsi="Museo Sans 300"/>
                <w:sz w:val="14"/>
                <w:szCs w:val="14"/>
              </w:rPr>
            </w:pPr>
            <w:r w:rsidRPr="00D33724">
              <w:rPr>
                <w:rFonts w:ascii="Museo Sans 300" w:hAnsi="Museo Sans 300"/>
                <w:sz w:val="14"/>
                <w:szCs w:val="14"/>
              </w:rPr>
              <w:t xml:space="preserve">676.67 </w:t>
            </w:r>
          </w:p>
        </w:tc>
        <w:tc>
          <w:tcPr>
            <w:tcW w:w="662" w:type="dxa"/>
            <w:tcBorders>
              <w:top w:val="single" w:sz="2" w:space="0" w:color="auto"/>
              <w:left w:val="single" w:sz="2" w:space="0" w:color="auto"/>
              <w:bottom w:val="single" w:sz="2" w:space="0" w:color="auto"/>
              <w:right w:val="single" w:sz="2" w:space="0" w:color="auto"/>
            </w:tcBorders>
          </w:tcPr>
          <w:p w14:paraId="239382C0" w14:textId="77777777" w:rsidR="00B86B58" w:rsidRPr="00D33724" w:rsidRDefault="00B86B58" w:rsidP="00B952FB">
            <w:pPr>
              <w:widowControl w:val="0"/>
              <w:autoSpaceDE w:val="0"/>
              <w:autoSpaceDN w:val="0"/>
              <w:adjustRightInd w:val="0"/>
              <w:jc w:val="right"/>
              <w:rPr>
                <w:rFonts w:ascii="Museo Sans 300" w:hAnsi="Museo Sans 300"/>
                <w:sz w:val="14"/>
                <w:szCs w:val="14"/>
              </w:rPr>
            </w:pPr>
          </w:p>
          <w:p w14:paraId="6D0BD70A" w14:textId="77777777" w:rsidR="00B86B58" w:rsidRPr="00D33724" w:rsidRDefault="00B86B58" w:rsidP="00B952FB">
            <w:pPr>
              <w:widowControl w:val="0"/>
              <w:autoSpaceDE w:val="0"/>
              <w:autoSpaceDN w:val="0"/>
              <w:adjustRightInd w:val="0"/>
              <w:jc w:val="right"/>
              <w:rPr>
                <w:rFonts w:ascii="Museo Sans 300" w:hAnsi="Museo Sans 300"/>
                <w:sz w:val="14"/>
                <w:szCs w:val="14"/>
              </w:rPr>
            </w:pPr>
            <w:r w:rsidRPr="00D33724">
              <w:rPr>
                <w:rFonts w:ascii="Museo Sans 300" w:hAnsi="Museo Sans 300"/>
                <w:sz w:val="14"/>
                <w:szCs w:val="14"/>
              </w:rPr>
              <w:t xml:space="preserve">5920.86 </w:t>
            </w:r>
          </w:p>
        </w:tc>
      </w:tr>
      <w:tr w:rsidR="009A461D" w:rsidRPr="00D33724" w14:paraId="7D390351" w14:textId="77777777" w:rsidTr="003D6108">
        <w:trPr>
          <w:trHeight w:val="184"/>
          <w:jc w:val="center"/>
        </w:trPr>
        <w:tc>
          <w:tcPr>
            <w:tcW w:w="2567" w:type="dxa"/>
            <w:vMerge/>
            <w:tcBorders>
              <w:top w:val="single" w:sz="2" w:space="0" w:color="auto"/>
              <w:left w:val="single" w:sz="2" w:space="0" w:color="auto"/>
              <w:bottom w:val="single" w:sz="2" w:space="0" w:color="auto"/>
              <w:right w:val="single" w:sz="2" w:space="0" w:color="auto"/>
            </w:tcBorders>
            <w:vAlign w:val="center"/>
            <w:hideMark/>
          </w:tcPr>
          <w:p w14:paraId="5915CF26" w14:textId="77777777" w:rsidR="00B86B58" w:rsidRPr="00D33724" w:rsidRDefault="00B86B58" w:rsidP="00B952FB">
            <w:pPr>
              <w:rPr>
                <w:rFonts w:ascii="Museo Sans 300" w:hAnsi="Museo Sans 300"/>
                <w:sz w:val="14"/>
                <w:szCs w:val="14"/>
              </w:rPr>
            </w:pPr>
          </w:p>
        </w:tc>
        <w:tc>
          <w:tcPr>
            <w:tcW w:w="975" w:type="dxa"/>
            <w:vMerge/>
            <w:tcBorders>
              <w:top w:val="single" w:sz="2" w:space="0" w:color="auto"/>
              <w:left w:val="single" w:sz="2" w:space="0" w:color="auto"/>
              <w:bottom w:val="single" w:sz="2" w:space="0" w:color="auto"/>
              <w:right w:val="single" w:sz="2" w:space="0" w:color="auto"/>
            </w:tcBorders>
            <w:vAlign w:val="center"/>
            <w:hideMark/>
          </w:tcPr>
          <w:p w14:paraId="34B8CCBB" w14:textId="77777777" w:rsidR="00B86B58" w:rsidRPr="00D33724" w:rsidRDefault="00B86B58" w:rsidP="00B952FB">
            <w:pPr>
              <w:rPr>
                <w:rFonts w:ascii="Museo Sans 300" w:hAnsi="Museo Sans 300"/>
                <w:sz w:val="14"/>
                <w:szCs w:val="14"/>
              </w:rPr>
            </w:pPr>
          </w:p>
        </w:tc>
        <w:tc>
          <w:tcPr>
            <w:tcW w:w="2485" w:type="dxa"/>
            <w:vMerge/>
            <w:tcBorders>
              <w:top w:val="single" w:sz="2" w:space="0" w:color="auto"/>
              <w:left w:val="single" w:sz="2" w:space="0" w:color="auto"/>
              <w:bottom w:val="single" w:sz="2" w:space="0" w:color="auto"/>
              <w:right w:val="single" w:sz="2" w:space="0" w:color="auto"/>
            </w:tcBorders>
            <w:vAlign w:val="center"/>
            <w:hideMark/>
          </w:tcPr>
          <w:p w14:paraId="3092F94D" w14:textId="77777777" w:rsidR="00B86B58" w:rsidRPr="00D33724" w:rsidRDefault="00B86B58" w:rsidP="00B952FB">
            <w:pPr>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14:paraId="1172D0DF" w14:textId="77777777" w:rsidR="00B86B58" w:rsidRPr="00D33724" w:rsidRDefault="00B86B58" w:rsidP="00B952FB">
            <w:pPr>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14:paraId="7CC3C2F1" w14:textId="77777777" w:rsidR="00B86B58" w:rsidRPr="00D33724" w:rsidRDefault="00B86B58" w:rsidP="00B952FB">
            <w:pPr>
              <w:rPr>
                <w:rFonts w:ascii="Museo Sans 300" w:hAnsi="Museo Sans 300"/>
                <w:sz w:val="14"/>
                <w:szCs w:val="14"/>
              </w:rPr>
            </w:pPr>
          </w:p>
        </w:tc>
        <w:tc>
          <w:tcPr>
            <w:tcW w:w="610" w:type="dxa"/>
            <w:tcBorders>
              <w:top w:val="single" w:sz="2" w:space="0" w:color="auto"/>
              <w:left w:val="single" w:sz="2" w:space="0" w:color="auto"/>
              <w:bottom w:val="single" w:sz="2" w:space="0" w:color="auto"/>
              <w:right w:val="single" w:sz="2" w:space="0" w:color="auto"/>
            </w:tcBorders>
            <w:hideMark/>
          </w:tcPr>
          <w:p w14:paraId="7D1A7FC6" w14:textId="77777777" w:rsidR="00B86B58" w:rsidRPr="00D33724" w:rsidRDefault="00B86B58" w:rsidP="00B952FB">
            <w:pPr>
              <w:widowControl w:val="0"/>
              <w:autoSpaceDE w:val="0"/>
              <w:autoSpaceDN w:val="0"/>
              <w:adjustRightInd w:val="0"/>
              <w:jc w:val="right"/>
              <w:rPr>
                <w:rFonts w:ascii="Museo Sans 300" w:hAnsi="Museo Sans 300"/>
                <w:sz w:val="14"/>
                <w:szCs w:val="14"/>
              </w:rPr>
            </w:pPr>
            <w:r w:rsidRPr="00D33724">
              <w:rPr>
                <w:rFonts w:ascii="Museo Sans 300" w:hAnsi="Museo Sans 300"/>
                <w:sz w:val="14"/>
                <w:szCs w:val="14"/>
              </w:rPr>
              <w:t xml:space="preserve">57390.81 </w:t>
            </w:r>
          </w:p>
        </w:tc>
        <w:tc>
          <w:tcPr>
            <w:tcW w:w="651" w:type="dxa"/>
            <w:tcBorders>
              <w:top w:val="single" w:sz="2" w:space="0" w:color="auto"/>
              <w:left w:val="single" w:sz="2" w:space="0" w:color="auto"/>
              <w:bottom w:val="single" w:sz="2" w:space="0" w:color="auto"/>
              <w:right w:val="single" w:sz="2" w:space="0" w:color="auto"/>
            </w:tcBorders>
            <w:hideMark/>
          </w:tcPr>
          <w:p w14:paraId="7CA4C23E" w14:textId="77777777" w:rsidR="00B86B58" w:rsidRPr="00D33724" w:rsidRDefault="00B86B58" w:rsidP="00B952FB">
            <w:pPr>
              <w:widowControl w:val="0"/>
              <w:autoSpaceDE w:val="0"/>
              <w:autoSpaceDN w:val="0"/>
              <w:adjustRightInd w:val="0"/>
              <w:jc w:val="right"/>
              <w:rPr>
                <w:rFonts w:ascii="Museo Sans 300" w:hAnsi="Museo Sans 300"/>
                <w:sz w:val="14"/>
                <w:szCs w:val="14"/>
              </w:rPr>
            </w:pPr>
            <w:r w:rsidRPr="00D33724">
              <w:rPr>
                <w:rFonts w:ascii="Museo Sans 300" w:hAnsi="Museo Sans 300"/>
                <w:sz w:val="14"/>
                <w:szCs w:val="14"/>
              </w:rPr>
              <w:t xml:space="preserve">676.67 </w:t>
            </w:r>
          </w:p>
        </w:tc>
        <w:tc>
          <w:tcPr>
            <w:tcW w:w="662" w:type="dxa"/>
            <w:tcBorders>
              <w:top w:val="single" w:sz="2" w:space="0" w:color="auto"/>
              <w:left w:val="single" w:sz="2" w:space="0" w:color="auto"/>
              <w:bottom w:val="single" w:sz="2" w:space="0" w:color="auto"/>
              <w:right w:val="single" w:sz="2" w:space="0" w:color="auto"/>
            </w:tcBorders>
            <w:hideMark/>
          </w:tcPr>
          <w:p w14:paraId="57BCB357" w14:textId="77777777" w:rsidR="00B86B58" w:rsidRPr="00D33724" w:rsidRDefault="00B86B58" w:rsidP="00B952FB">
            <w:pPr>
              <w:widowControl w:val="0"/>
              <w:autoSpaceDE w:val="0"/>
              <w:autoSpaceDN w:val="0"/>
              <w:adjustRightInd w:val="0"/>
              <w:jc w:val="right"/>
              <w:rPr>
                <w:rFonts w:ascii="Museo Sans 300" w:hAnsi="Museo Sans 300"/>
                <w:sz w:val="14"/>
                <w:szCs w:val="14"/>
              </w:rPr>
            </w:pPr>
            <w:r w:rsidRPr="00D33724">
              <w:rPr>
                <w:rFonts w:ascii="Museo Sans 300" w:hAnsi="Museo Sans 300"/>
                <w:sz w:val="14"/>
                <w:szCs w:val="14"/>
              </w:rPr>
              <w:t xml:space="preserve">5920.86 </w:t>
            </w:r>
          </w:p>
        </w:tc>
      </w:tr>
      <w:tr w:rsidR="00B86B58" w:rsidRPr="00D33724" w14:paraId="4DEC1DE3" w14:textId="77777777" w:rsidTr="003D6108">
        <w:trPr>
          <w:trHeight w:val="571"/>
          <w:jc w:val="center"/>
        </w:trPr>
        <w:tc>
          <w:tcPr>
            <w:tcW w:w="2567" w:type="dxa"/>
            <w:vMerge/>
            <w:tcBorders>
              <w:top w:val="single" w:sz="2" w:space="0" w:color="auto"/>
              <w:left w:val="single" w:sz="2" w:space="0" w:color="auto"/>
              <w:bottom w:val="single" w:sz="2" w:space="0" w:color="auto"/>
              <w:right w:val="single" w:sz="2" w:space="0" w:color="auto"/>
            </w:tcBorders>
            <w:vAlign w:val="center"/>
            <w:hideMark/>
          </w:tcPr>
          <w:p w14:paraId="0F413E27" w14:textId="77777777" w:rsidR="00B86B58" w:rsidRPr="00D33724" w:rsidRDefault="00B86B58" w:rsidP="00B952FB">
            <w:pPr>
              <w:rPr>
                <w:rFonts w:ascii="Museo Sans 300" w:hAnsi="Museo Sans 300"/>
                <w:sz w:val="14"/>
                <w:szCs w:val="14"/>
              </w:rPr>
            </w:pPr>
          </w:p>
        </w:tc>
        <w:tc>
          <w:tcPr>
            <w:tcW w:w="6523" w:type="dxa"/>
            <w:gridSpan w:val="7"/>
            <w:tcBorders>
              <w:top w:val="single" w:sz="2" w:space="0" w:color="auto"/>
              <w:left w:val="single" w:sz="2" w:space="0" w:color="auto"/>
              <w:bottom w:val="single" w:sz="2" w:space="0" w:color="auto"/>
              <w:right w:val="single" w:sz="2" w:space="0" w:color="auto"/>
            </w:tcBorders>
            <w:hideMark/>
          </w:tcPr>
          <w:p w14:paraId="54FA1E3B" w14:textId="77777777" w:rsidR="00B86B58" w:rsidRPr="00D33724" w:rsidRDefault="009A461D" w:rsidP="00B952FB">
            <w:pPr>
              <w:widowControl w:val="0"/>
              <w:autoSpaceDE w:val="0"/>
              <w:autoSpaceDN w:val="0"/>
              <w:adjustRightInd w:val="0"/>
              <w:jc w:val="center"/>
              <w:rPr>
                <w:rFonts w:ascii="Museo Sans 300" w:hAnsi="Museo Sans 300"/>
                <w:b/>
                <w:bCs/>
                <w:sz w:val="14"/>
                <w:szCs w:val="14"/>
              </w:rPr>
            </w:pPr>
            <w:r w:rsidRPr="00D33724">
              <w:rPr>
                <w:rFonts w:ascii="Museo Sans 300" w:hAnsi="Museo Sans 300"/>
                <w:b/>
                <w:bCs/>
                <w:sz w:val="14"/>
                <w:szCs w:val="14"/>
              </w:rPr>
              <w:t>Área</w:t>
            </w:r>
            <w:r w:rsidR="00B86B58" w:rsidRPr="00D33724">
              <w:rPr>
                <w:rFonts w:ascii="Museo Sans 300" w:hAnsi="Museo Sans 300"/>
                <w:b/>
                <w:bCs/>
                <w:sz w:val="14"/>
                <w:szCs w:val="14"/>
              </w:rPr>
              <w:t xml:space="preserve"> Total: 57390.81 </w:t>
            </w:r>
          </w:p>
          <w:p w14:paraId="1A66A2E4" w14:textId="77777777" w:rsidR="00B86B58" w:rsidRPr="00D33724" w:rsidRDefault="00B86B58" w:rsidP="00B952FB">
            <w:pPr>
              <w:widowControl w:val="0"/>
              <w:autoSpaceDE w:val="0"/>
              <w:autoSpaceDN w:val="0"/>
              <w:adjustRightInd w:val="0"/>
              <w:jc w:val="center"/>
              <w:rPr>
                <w:rFonts w:ascii="Museo Sans 300" w:hAnsi="Museo Sans 300"/>
                <w:b/>
                <w:bCs/>
                <w:sz w:val="14"/>
                <w:szCs w:val="14"/>
              </w:rPr>
            </w:pPr>
            <w:r w:rsidRPr="00D33724">
              <w:rPr>
                <w:rFonts w:ascii="Museo Sans 300" w:hAnsi="Museo Sans 300"/>
                <w:b/>
                <w:bCs/>
                <w:sz w:val="14"/>
                <w:szCs w:val="14"/>
              </w:rPr>
              <w:t xml:space="preserve"> Valor Total ($): 676.67 </w:t>
            </w:r>
          </w:p>
          <w:p w14:paraId="6E83B60E" w14:textId="77777777" w:rsidR="00B86B58" w:rsidRPr="00D33724" w:rsidRDefault="00B86B58" w:rsidP="00B952FB">
            <w:pPr>
              <w:widowControl w:val="0"/>
              <w:autoSpaceDE w:val="0"/>
              <w:autoSpaceDN w:val="0"/>
              <w:adjustRightInd w:val="0"/>
              <w:jc w:val="center"/>
              <w:rPr>
                <w:rFonts w:ascii="Museo Sans 300" w:hAnsi="Museo Sans 300"/>
                <w:b/>
                <w:bCs/>
                <w:sz w:val="14"/>
                <w:szCs w:val="14"/>
              </w:rPr>
            </w:pPr>
            <w:r w:rsidRPr="00D33724">
              <w:rPr>
                <w:rFonts w:ascii="Museo Sans 300" w:hAnsi="Museo Sans 300"/>
                <w:b/>
                <w:bCs/>
                <w:sz w:val="14"/>
                <w:szCs w:val="14"/>
              </w:rPr>
              <w:t xml:space="preserve"> Valor Total (¢): 5920.86 </w:t>
            </w:r>
          </w:p>
        </w:tc>
      </w:tr>
    </w:tbl>
    <w:p w14:paraId="76436F65" w14:textId="77777777" w:rsidR="003D6108" w:rsidRDefault="003D6108"/>
    <w:tbl>
      <w:tblPr>
        <w:tblW w:w="9113" w:type="dxa"/>
        <w:jc w:val="center"/>
        <w:tblLayout w:type="fixed"/>
        <w:tblCellMar>
          <w:left w:w="25" w:type="dxa"/>
          <w:right w:w="0" w:type="dxa"/>
        </w:tblCellMar>
        <w:tblLook w:val="04A0" w:firstRow="1" w:lastRow="0" w:firstColumn="1" w:lastColumn="0" w:noHBand="0" w:noVBand="1"/>
      </w:tblPr>
      <w:tblGrid>
        <w:gridCol w:w="3562"/>
        <w:gridCol w:w="2485"/>
        <w:gridCol w:w="1753"/>
        <w:gridCol w:w="651"/>
        <w:gridCol w:w="662"/>
      </w:tblGrid>
      <w:tr w:rsidR="009A461D" w:rsidRPr="00D33724" w14:paraId="49E31E27" w14:textId="77777777" w:rsidTr="003D6108">
        <w:trPr>
          <w:trHeight w:val="184"/>
          <w:jc w:val="center"/>
        </w:trPr>
        <w:tc>
          <w:tcPr>
            <w:tcW w:w="3562" w:type="dxa"/>
            <w:tcBorders>
              <w:top w:val="single" w:sz="2" w:space="0" w:color="auto"/>
              <w:left w:val="single" w:sz="2" w:space="0" w:color="auto"/>
              <w:bottom w:val="nil"/>
              <w:right w:val="single" w:sz="2" w:space="0" w:color="auto"/>
            </w:tcBorders>
            <w:shd w:val="clear" w:color="auto" w:fill="DCDCDC"/>
            <w:hideMark/>
          </w:tcPr>
          <w:p w14:paraId="14155F0B" w14:textId="77777777" w:rsidR="00B86B58" w:rsidRPr="00D33724" w:rsidRDefault="00B86B58" w:rsidP="00B952FB">
            <w:pPr>
              <w:widowControl w:val="0"/>
              <w:autoSpaceDE w:val="0"/>
              <w:autoSpaceDN w:val="0"/>
              <w:adjustRightInd w:val="0"/>
              <w:jc w:val="center"/>
              <w:rPr>
                <w:rFonts w:ascii="Museo Sans 300" w:hAnsi="Museo Sans 300"/>
                <w:b/>
                <w:bCs/>
                <w:sz w:val="14"/>
                <w:szCs w:val="14"/>
              </w:rPr>
            </w:pPr>
            <w:r w:rsidRPr="00D33724">
              <w:rPr>
                <w:rFonts w:ascii="Museo Sans 300" w:hAnsi="Museo Sans 300"/>
                <w:b/>
                <w:bCs/>
                <w:sz w:val="14"/>
                <w:szCs w:val="14"/>
              </w:rPr>
              <w:t xml:space="preserve">TOTAL SOLARES  </w:t>
            </w:r>
          </w:p>
        </w:tc>
        <w:tc>
          <w:tcPr>
            <w:tcW w:w="2485" w:type="dxa"/>
            <w:tcBorders>
              <w:top w:val="single" w:sz="2" w:space="0" w:color="auto"/>
              <w:left w:val="single" w:sz="2" w:space="0" w:color="auto"/>
              <w:bottom w:val="single" w:sz="2" w:space="0" w:color="auto"/>
              <w:right w:val="single" w:sz="2" w:space="0" w:color="auto"/>
            </w:tcBorders>
            <w:shd w:val="clear" w:color="auto" w:fill="DCDCDC"/>
            <w:hideMark/>
          </w:tcPr>
          <w:p w14:paraId="12EBEB76" w14:textId="77777777" w:rsidR="00B86B58" w:rsidRPr="00D33724" w:rsidRDefault="00B86B58" w:rsidP="00B952FB">
            <w:pPr>
              <w:widowControl w:val="0"/>
              <w:autoSpaceDE w:val="0"/>
              <w:autoSpaceDN w:val="0"/>
              <w:adjustRightInd w:val="0"/>
              <w:jc w:val="center"/>
              <w:rPr>
                <w:rFonts w:ascii="Museo Sans 300" w:hAnsi="Museo Sans 300"/>
                <w:b/>
                <w:bCs/>
                <w:sz w:val="14"/>
                <w:szCs w:val="14"/>
              </w:rPr>
            </w:pPr>
            <w:r w:rsidRPr="00D33724">
              <w:rPr>
                <w:rFonts w:ascii="Museo Sans 300" w:hAnsi="Museo Sans 300"/>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hideMark/>
          </w:tcPr>
          <w:p w14:paraId="7FB4C5C3" w14:textId="77777777" w:rsidR="00B86B58" w:rsidRPr="00D33724" w:rsidRDefault="00B86B58" w:rsidP="00B952FB">
            <w:pPr>
              <w:widowControl w:val="0"/>
              <w:autoSpaceDE w:val="0"/>
              <w:autoSpaceDN w:val="0"/>
              <w:adjustRightInd w:val="0"/>
              <w:jc w:val="right"/>
              <w:rPr>
                <w:rFonts w:ascii="Museo Sans 300" w:hAnsi="Museo Sans 300"/>
                <w:b/>
                <w:bCs/>
                <w:sz w:val="14"/>
                <w:szCs w:val="14"/>
              </w:rPr>
            </w:pPr>
            <w:r w:rsidRPr="00D33724">
              <w:rPr>
                <w:rFonts w:ascii="Museo Sans 300" w:hAnsi="Museo Sans 300"/>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14:paraId="5513B702" w14:textId="77777777" w:rsidR="00B86B58" w:rsidRPr="00D33724" w:rsidRDefault="00B86B58" w:rsidP="00B952FB">
            <w:pPr>
              <w:widowControl w:val="0"/>
              <w:autoSpaceDE w:val="0"/>
              <w:autoSpaceDN w:val="0"/>
              <w:adjustRightInd w:val="0"/>
              <w:jc w:val="right"/>
              <w:rPr>
                <w:rFonts w:ascii="Museo Sans 300" w:hAnsi="Museo Sans 300"/>
                <w:b/>
                <w:bCs/>
                <w:sz w:val="14"/>
                <w:szCs w:val="14"/>
              </w:rPr>
            </w:pPr>
            <w:r w:rsidRPr="00D33724">
              <w:rPr>
                <w:rFonts w:ascii="Museo Sans 300" w:hAnsi="Museo Sans 300"/>
                <w:b/>
                <w:bCs/>
                <w:sz w:val="14"/>
                <w:szCs w:val="14"/>
              </w:rPr>
              <w:t xml:space="preserve">0 </w:t>
            </w:r>
          </w:p>
        </w:tc>
        <w:tc>
          <w:tcPr>
            <w:tcW w:w="662" w:type="dxa"/>
            <w:tcBorders>
              <w:top w:val="single" w:sz="2" w:space="0" w:color="auto"/>
              <w:left w:val="single" w:sz="2" w:space="0" w:color="auto"/>
              <w:bottom w:val="single" w:sz="2" w:space="0" w:color="auto"/>
              <w:right w:val="single" w:sz="2" w:space="0" w:color="auto"/>
            </w:tcBorders>
            <w:shd w:val="clear" w:color="auto" w:fill="DCDCDC"/>
            <w:hideMark/>
          </w:tcPr>
          <w:p w14:paraId="7060BA97" w14:textId="77777777" w:rsidR="00B86B58" w:rsidRPr="00D33724" w:rsidRDefault="00B86B58" w:rsidP="00B952FB">
            <w:pPr>
              <w:widowControl w:val="0"/>
              <w:autoSpaceDE w:val="0"/>
              <w:autoSpaceDN w:val="0"/>
              <w:adjustRightInd w:val="0"/>
              <w:jc w:val="right"/>
              <w:rPr>
                <w:rFonts w:ascii="Museo Sans 300" w:hAnsi="Museo Sans 300"/>
                <w:b/>
                <w:bCs/>
                <w:sz w:val="14"/>
                <w:szCs w:val="14"/>
              </w:rPr>
            </w:pPr>
            <w:r w:rsidRPr="00D33724">
              <w:rPr>
                <w:rFonts w:ascii="Museo Sans 300" w:hAnsi="Museo Sans 300"/>
                <w:b/>
                <w:bCs/>
                <w:sz w:val="14"/>
                <w:szCs w:val="14"/>
              </w:rPr>
              <w:t xml:space="preserve">0 </w:t>
            </w:r>
          </w:p>
        </w:tc>
      </w:tr>
      <w:tr w:rsidR="009A461D" w:rsidRPr="00D33724" w14:paraId="53ACC9B1" w14:textId="77777777" w:rsidTr="003D6108">
        <w:trPr>
          <w:trHeight w:val="167"/>
          <w:jc w:val="center"/>
        </w:trPr>
        <w:tc>
          <w:tcPr>
            <w:tcW w:w="3562" w:type="dxa"/>
            <w:tcBorders>
              <w:top w:val="single" w:sz="2" w:space="0" w:color="auto"/>
              <w:left w:val="single" w:sz="2" w:space="0" w:color="auto"/>
              <w:bottom w:val="single" w:sz="2" w:space="0" w:color="auto"/>
              <w:right w:val="single" w:sz="2" w:space="0" w:color="auto"/>
            </w:tcBorders>
            <w:shd w:val="clear" w:color="auto" w:fill="DCDCDC"/>
            <w:hideMark/>
          </w:tcPr>
          <w:p w14:paraId="29089C34" w14:textId="77777777" w:rsidR="00B86B58" w:rsidRPr="00D33724" w:rsidRDefault="00B86B58" w:rsidP="00B952FB">
            <w:pPr>
              <w:widowControl w:val="0"/>
              <w:autoSpaceDE w:val="0"/>
              <w:autoSpaceDN w:val="0"/>
              <w:adjustRightInd w:val="0"/>
              <w:jc w:val="center"/>
              <w:rPr>
                <w:rFonts w:ascii="Museo Sans 300" w:hAnsi="Museo Sans 300"/>
                <w:b/>
                <w:bCs/>
                <w:sz w:val="14"/>
                <w:szCs w:val="14"/>
              </w:rPr>
            </w:pPr>
            <w:r w:rsidRPr="00D33724">
              <w:rPr>
                <w:rFonts w:ascii="Museo Sans 300" w:hAnsi="Museo Sans 300"/>
                <w:b/>
                <w:bCs/>
                <w:sz w:val="14"/>
                <w:szCs w:val="14"/>
              </w:rPr>
              <w:t xml:space="preserve">TOTAL LOTES  </w:t>
            </w:r>
          </w:p>
        </w:tc>
        <w:tc>
          <w:tcPr>
            <w:tcW w:w="2485" w:type="dxa"/>
            <w:tcBorders>
              <w:top w:val="single" w:sz="2" w:space="0" w:color="auto"/>
              <w:left w:val="single" w:sz="2" w:space="0" w:color="auto"/>
              <w:bottom w:val="single" w:sz="2" w:space="0" w:color="auto"/>
              <w:right w:val="single" w:sz="2" w:space="0" w:color="auto"/>
            </w:tcBorders>
            <w:shd w:val="clear" w:color="auto" w:fill="DCDCDC"/>
            <w:hideMark/>
          </w:tcPr>
          <w:p w14:paraId="4A5D4F28" w14:textId="77777777" w:rsidR="00B86B58" w:rsidRPr="00D33724" w:rsidRDefault="00B86B58" w:rsidP="00B952FB">
            <w:pPr>
              <w:widowControl w:val="0"/>
              <w:autoSpaceDE w:val="0"/>
              <w:autoSpaceDN w:val="0"/>
              <w:adjustRightInd w:val="0"/>
              <w:jc w:val="center"/>
              <w:rPr>
                <w:rFonts w:ascii="Museo Sans 300" w:hAnsi="Museo Sans 300"/>
                <w:b/>
                <w:bCs/>
                <w:sz w:val="14"/>
                <w:szCs w:val="14"/>
              </w:rPr>
            </w:pPr>
            <w:r w:rsidRPr="00D33724">
              <w:rPr>
                <w:rFonts w:ascii="Museo Sans 300" w:hAnsi="Museo Sans 300"/>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hideMark/>
          </w:tcPr>
          <w:p w14:paraId="78B28A51" w14:textId="77777777" w:rsidR="00B86B58" w:rsidRPr="00D33724" w:rsidRDefault="00B86B58" w:rsidP="00B952FB">
            <w:pPr>
              <w:widowControl w:val="0"/>
              <w:autoSpaceDE w:val="0"/>
              <w:autoSpaceDN w:val="0"/>
              <w:adjustRightInd w:val="0"/>
              <w:jc w:val="right"/>
              <w:rPr>
                <w:rFonts w:ascii="Museo Sans 300" w:hAnsi="Museo Sans 300"/>
                <w:b/>
                <w:bCs/>
                <w:sz w:val="14"/>
                <w:szCs w:val="14"/>
              </w:rPr>
            </w:pPr>
            <w:r w:rsidRPr="00D33724">
              <w:rPr>
                <w:rFonts w:ascii="Museo Sans 300" w:hAnsi="Museo Sans 300"/>
                <w:b/>
                <w:bCs/>
                <w:sz w:val="14"/>
                <w:szCs w:val="14"/>
              </w:rPr>
              <w:t xml:space="preserve">57390.81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14:paraId="74714EFE" w14:textId="77777777" w:rsidR="00B86B58" w:rsidRPr="00D33724" w:rsidRDefault="00B86B58" w:rsidP="00B952FB">
            <w:pPr>
              <w:widowControl w:val="0"/>
              <w:autoSpaceDE w:val="0"/>
              <w:autoSpaceDN w:val="0"/>
              <w:adjustRightInd w:val="0"/>
              <w:jc w:val="right"/>
              <w:rPr>
                <w:rFonts w:ascii="Museo Sans 300" w:hAnsi="Museo Sans 300"/>
                <w:b/>
                <w:bCs/>
                <w:sz w:val="14"/>
                <w:szCs w:val="14"/>
              </w:rPr>
            </w:pPr>
            <w:r w:rsidRPr="00D33724">
              <w:rPr>
                <w:rFonts w:ascii="Museo Sans 300" w:hAnsi="Museo Sans 300"/>
                <w:b/>
                <w:bCs/>
                <w:sz w:val="14"/>
                <w:szCs w:val="14"/>
              </w:rPr>
              <w:t xml:space="preserve">676.67 </w:t>
            </w:r>
          </w:p>
        </w:tc>
        <w:tc>
          <w:tcPr>
            <w:tcW w:w="662" w:type="dxa"/>
            <w:tcBorders>
              <w:top w:val="single" w:sz="2" w:space="0" w:color="auto"/>
              <w:left w:val="single" w:sz="2" w:space="0" w:color="auto"/>
              <w:bottom w:val="single" w:sz="2" w:space="0" w:color="auto"/>
              <w:right w:val="single" w:sz="2" w:space="0" w:color="auto"/>
            </w:tcBorders>
            <w:shd w:val="clear" w:color="auto" w:fill="DCDCDC"/>
            <w:hideMark/>
          </w:tcPr>
          <w:p w14:paraId="39F052FF" w14:textId="77777777" w:rsidR="00B86B58" w:rsidRPr="00D33724" w:rsidRDefault="00B86B58" w:rsidP="00B952FB">
            <w:pPr>
              <w:widowControl w:val="0"/>
              <w:autoSpaceDE w:val="0"/>
              <w:autoSpaceDN w:val="0"/>
              <w:adjustRightInd w:val="0"/>
              <w:jc w:val="right"/>
              <w:rPr>
                <w:rFonts w:ascii="Museo Sans 300" w:hAnsi="Museo Sans 300"/>
                <w:b/>
                <w:bCs/>
                <w:sz w:val="14"/>
                <w:szCs w:val="14"/>
              </w:rPr>
            </w:pPr>
            <w:r w:rsidRPr="00D33724">
              <w:rPr>
                <w:rFonts w:ascii="Museo Sans 300" w:hAnsi="Museo Sans 300"/>
                <w:b/>
                <w:bCs/>
                <w:sz w:val="14"/>
                <w:szCs w:val="14"/>
              </w:rPr>
              <w:t xml:space="preserve">5920.86 </w:t>
            </w:r>
          </w:p>
        </w:tc>
      </w:tr>
    </w:tbl>
    <w:p w14:paraId="3A495F20" w14:textId="77777777" w:rsidR="003D6108" w:rsidRPr="002138DA" w:rsidRDefault="003D6108" w:rsidP="00B86B58">
      <w:pPr>
        <w:spacing w:line="360" w:lineRule="auto"/>
        <w:jc w:val="both"/>
        <w:rPr>
          <w:rFonts w:ascii="Museo Sans 300" w:eastAsia="Times New Roman" w:hAnsi="Museo Sans 300"/>
          <w:sz w:val="26"/>
          <w:szCs w:val="26"/>
        </w:rPr>
      </w:pPr>
    </w:p>
    <w:p w14:paraId="2BD31668" w14:textId="77777777" w:rsidR="00B86B58" w:rsidRPr="009A461D" w:rsidRDefault="00B86B58" w:rsidP="009A461D">
      <w:pPr>
        <w:jc w:val="both"/>
        <w:rPr>
          <w:rFonts w:ascii="Museo Sans 300" w:eastAsia="Times New Roman" w:hAnsi="Museo Sans 300"/>
        </w:rPr>
      </w:pPr>
      <w:r w:rsidRPr="009A461D">
        <w:rPr>
          <w:rFonts w:ascii="Museo Sans 300" w:eastAsia="Times New Roman" w:hAnsi="Museo Sans 300"/>
          <w:b/>
          <w:u w:val="single"/>
        </w:rPr>
        <w:t>SEGUNDO:</w:t>
      </w:r>
      <w:r w:rsidRPr="009A461D">
        <w:rPr>
          <w:rFonts w:ascii="Museo Sans 300" w:eastAsia="Calibri" w:hAnsi="Museo Sans 300"/>
        </w:rPr>
        <w:t xml:space="preserve"> </w:t>
      </w:r>
      <w:r w:rsidRPr="009A461D">
        <w:rPr>
          <w:rFonts w:ascii="Museo Sans 300" w:eastAsia="Times New Roman" w:hAnsi="Museo Sans 300"/>
        </w:rPr>
        <w:t xml:space="preserve">Advertir al adjudicatario, a través de una cláusula especial en la escritura de compraventa del inmueble, que </w:t>
      </w:r>
      <w:r w:rsidRPr="009A461D">
        <w:rPr>
          <w:rFonts w:ascii="Museo Sans 300" w:hAnsi="Museo Sans 300"/>
        </w:rPr>
        <w:t xml:space="preserve">deberá implementar las medidas </w:t>
      </w:r>
      <w:r w:rsidR="009A461D" w:rsidRPr="009A461D">
        <w:rPr>
          <w:rFonts w:ascii="Museo Sans 300" w:eastAsia="Times New Roman" w:hAnsi="Museo Sans 300"/>
        </w:rPr>
        <w:t>emitidas por la U</w:t>
      </w:r>
      <w:r w:rsidRPr="009A461D">
        <w:rPr>
          <w:rFonts w:ascii="Museo Sans 300" w:eastAsia="Times New Roman" w:hAnsi="Museo Sans 300"/>
        </w:rPr>
        <w:t>nidad ambiental institucional, relacionadas en el considerando III del</w:t>
      </w:r>
      <w:r w:rsidR="009A461D" w:rsidRPr="009A461D">
        <w:rPr>
          <w:rFonts w:ascii="Museo Sans 300" w:eastAsia="Times New Roman" w:hAnsi="Museo Sans 300"/>
        </w:rPr>
        <w:t xml:space="preserve"> presente punto de acta.</w:t>
      </w:r>
      <w:r w:rsidRPr="009A461D">
        <w:rPr>
          <w:rFonts w:ascii="Museo Sans 300" w:eastAsia="Times New Roman" w:hAnsi="Museo Sans 300"/>
        </w:rPr>
        <w:t xml:space="preserve"> </w:t>
      </w:r>
      <w:r w:rsidRPr="009A461D">
        <w:rPr>
          <w:rFonts w:ascii="Museo Sans 300" w:eastAsia="Calibri" w:hAnsi="Museo Sans 300"/>
          <w:b/>
          <w:u w:val="single"/>
        </w:rPr>
        <w:t>TERCERO</w:t>
      </w:r>
      <w:r w:rsidR="009A461D" w:rsidRPr="009A461D">
        <w:rPr>
          <w:rFonts w:ascii="Museo Sans 300" w:eastAsia="Calibri" w:hAnsi="Museo Sans 300"/>
          <w:b/>
          <w:u w:val="single"/>
        </w:rPr>
        <w:t>:</w:t>
      </w:r>
      <w:r w:rsidR="009A461D" w:rsidRPr="009A461D">
        <w:rPr>
          <w:rFonts w:ascii="Museo Sans 300" w:eastAsia="Calibri" w:hAnsi="Museo Sans 300"/>
          <w:lang w:val="es-ES_tradnl"/>
        </w:rPr>
        <w:t xml:space="preserve"> Comisionar</w:t>
      </w:r>
      <w:r w:rsidRPr="009A461D">
        <w:rPr>
          <w:rFonts w:ascii="Museo Sans 300" w:eastAsia="Calibri" w:hAnsi="Museo Sans 300"/>
          <w:lang w:val="es-ES_tradnl"/>
        </w:rPr>
        <w:t xml:space="preserve"> al Departamento de Créditos de este Instituto, para que haga efectiva la aplicación de precio, plazo y forma de pago de conformidad al Acuerdo contenido en el Punto VII del Acta de Sesión Ordinaria Nº 39-99, de fecha 2 de diciembre del año 1999</w:t>
      </w:r>
      <w:r w:rsidR="009A461D" w:rsidRPr="009A461D">
        <w:rPr>
          <w:rFonts w:ascii="Museo Sans 300" w:eastAsia="Times New Roman" w:hAnsi="Museo Sans 300"/>
        </w:rPr>
        <w:t>.</w:t>
      </w:r>
      <w:r w:rsidRPr="009A461D">
        <w:rPr>
          <w:rFonts w:ascii="Museo Sans 300" w:eastAsia="Calibri" w:hAnsi="Museo Sans 300"/>
          <w:b/>
        </w:rPr>
        <w:t xml:space="preserve"> </w:t>
      </w:r>
      <w:r w:rsidRPr="009A461D">
        <w:rPr>
          <w:rFonts w:ascii="Museo Sans 300" w:eastAsia="Calibri" w:hAnsi="Museo Sans 300"/>
          <w:b/>
          <w:u w:val="single"/>
        </w:rPr>
        <w:t>CUARTO:</w:t>
      </w:r>
      <w:r w:rsidRPr="009A461D">
        <w:rPr>
          <w:rFonts w:ascii="Museo Sans 300" w:eastAsia="Calibri" w:hAnsi="Museo Sans 300"/>
        </w:rPr>
        <w:t xml:space="preserve"> Instruir a la Gerencia de Desarrollo Rural para que a través de la Sección de Cobros realice las gestiones correspondientes para el cobro en concepto de gastos administrativos y de escrituración. </w:t>
      </w:r>
      <w:r w:rsidRPr="009A461D">
        <w:rPr>
          <w:rFonts w:ascii="Museo Sans 300" w:eastAsia="Calibri" w:hAnsi="Museo Sans 300"/>
          <w:b/>
          <w:u w:val="single"/>
        </w:rPr>
        <w:t>QUINTO:</w:t>
      </w:r>
      <w:r w:rsidRPr="009A461D">
        <w:rPr>
          <w:rFonts w:ascii="Museo Sans 300" w:hAnsi="Museo Sans 300"/>
          <w:color w:val="222222"/>
          <w:shd w:val="clear" w:color="auto" w:fill="FFFFFF"/>
        </w:rPr>
        <w:t xml:space="preserve"> </w:t>
      </w:r>
      <w:r w:rsidRPr="009A461D">
        <w:rPr>
          <w:rFonts w:ascii="Museo Sans 300" w:eastAsia="Calibri" w:hAnsi="Museo Sans 300"/>
        </w:rPr>
        <w:t>Autorizar a la Gerencia Legal para que a través del Departamento de Escrituración elabore la respectiva escritura y al Departamento de Registro para que realice el trá</w:t>
      </w:r>
      <w:r w:rsidR="009A461D" w:rsidRPr="009A461D">
        <w:rPr>
          <w:rFonts w:ascii="Museo Sans 300" w:eastAsia="Calibri" w:hAnsi="Museo Sans 300"/>
        </w:rPr>
        <w:t>mite de inscripción de la misma.</w:t>
      </w:r>
      <w:r w:rsidRPr="009A461D">
        <w:rPr>
          <w:rFonts w:ascii="Museo Sans 300" w:hAnsi="Museo Sans 300"/>
          <w:b/>
          <w:color w:val="222222"/>
          <w:shd w:val="clear" w:color="auto" w:fill="FFFFFF"/>
        </w:rPr>
        <w:t xml:space="preserve"> </w:t>
      </w:r>
      <w:r w:rsidRPr="009A461D">
        <w:rPr>
          <w:rFonts w:ascii="Museo Sans 300" w:hAnsi="Museo Sans 300"/>
          <w:b/>
          <w:color w:val="222222"/>
          <w:u w:val="single"/>
          <w:shd w:val="clear" w:color="auto" w:fill="FFFFFF"/>
        </w:rPr>
        <w:t>SEXTO:</w:t>
      </w:r>
      <w:r w:rsidRPr="009A461D">
        <w:rPr>
          <w:rFonts w:ascii="Museo Sans 300" w:eastAsia="Calibri" w:hAnsi="Museo Sans 300"/>
        </w:rPr>
        <w:t xml:space="preserve"> Facultar </w:t>
      </w:r>
      <w:r w:rsidRPr="009A461D">
        <w:rPr>
          <w:rFonts w:ascii="Museo Sans 300" w:eastAsia="Calibri" w:hAnsi="Museo Sans 300"/>
        </w:rPr>
        <w:lastRenderedPageBreak/>
        <w:t>al señor Presidente para que por sí</w:t>
      </w:r>
      <w:r w:rsidR="009A461D" w:rsidRPr="009A461D">
        <w:rPr>
          <w:rFonts w:ascii="Museo Sans 300" w:eastAsia="Calibri" w:hAnsi="Museo Sans 300"/>
        </w:rPr>
        <w:t>,</w:t>
      </w:r>
      <w:r w:rsidRPr="009A461D">
        <w:rPr>
          <w:rFonts w:ascii="Museo Sans 300" w:eastAsia="Calibri" w:hAnsi="Museo Sans 300"/>
        </w:rPr>
        <w:t xml:space="preserve"> o por medio de Apoderado Especial</w:t>
      </w:r>
      <w:r w:rsidRPr="009A461D">
        <w:rPr>
          <w:rFonts w:ascii="Museo Sans 300" w:eastAsia="Times New Roman" w:hAnsi="Museo Sans 300"/>
        </w:rPr>
        <w:t>, comparezca al otorgamiento de la correspondiente escritura</w:t>
      </w:r>
      <w:r w:rsidR="009A461D" w:rsidRPr="009A461D">
        <w:rPr>
          <w:rFonts w:ascii="Museo Sans 300" w:eastAsia="Calibri" w:hAnsi="Museo Sans 300"/>
        </w:rPr>
        <w:t>. Este Acuerdo, queda aprobado y ratificado</w:t>
      </w:r>
      <w:r w:rsidRPr="009A461D">
        <w:rPr>
          <w:rFonts w:ascii="Museo Sans 300" w:eastAsia="Times New Roman" w:hAnsi="Museo Sans 300"/>
        </w:rPr>
        <w:t>. NOTIFÍQUESE.</w:t>
      </w:r>
      <w:r w:rsidR="009A461D" w:rsidRPr="009A461D">
        <w:rPr>
          <w:rFonts w:ascii="Museo Sans 300" w:eastAsia="Times New Roman" w:hAnsi="Museo Sans 300"/>
        </w:rPr>
        <w:t>””””””</w:t>
      </w:r>
    </w:p>
    <w:p w14:paraId="170CF282" w14:textId="77777777" w:rsidR="0077648A" w:rsidRDefault="0077648A" w:rsidP="002138DA">
      <w:pPr>
        <w:rPr>
          <w:rFonts w:ascii="Museo Sans 300" w:hAnsi="Museo Sans 300"/>
        </w:rPr>
      </w:pPr>
    </w:p>
    <w:p w14:paraId="31001B6C" w14:textId="77777777" w:rsidR="002138DA" w:rsidRDefault="002138DA" w:rsidP="002138DA"/>
    <w:p w14:paraId="05D6EC07" w14:textId="2B66F6E1" w:rsidR="0077648A" w:rsidRPr="00FD78FC" w:rsidRDefault="0077648A" w:rsidP="00FD78FC">
      <w:pPr>
        <w:jc w:val="both"/>
        <w:rPr>
          <w:rFonts w:ascii="Museo Sans 300" w:eastAsia="Times New Roman" w:hAnsi="Museo Sans 300"/>
        </w:rPr>
      </w:pPr>
      <w:r w:rsidRPr="00FD78FC">
        <w:rPr>
          <w:rFonts w:ascii="Museo Sans 300" w:hAnsi="Museo Sans 300"/>
        </w:rPr>
        <w:t xml:space="preserve">“”””VIII)  A solicitud del </w:t>
      </w:r>
      <w:r w:rsidRPr="00FD78FC">
        <w:rPr>
          <w:rFonts w:ascii="Museo Sans 300" w:eastAsia="Times New Roman" w:hAnsi="Museo Sans 300"/>
        </w:rPr>
        <w:t xml:space="preserve">señor </w:t>
      </w:r>
      <w:r w:rsidRPr="00FD78FC">
        <w:rPr>
          <w:rFonts w:ascii="Museo Sans 300" w:eastAsia="Times New Roman" w:hAnsi="Museo Sans 300"/>
          <w:b/>
        </w:rPr>
        <w:t xml:space="preserve">JOSE BALMORE AMAYA VASQUEZ, </w:t>
      </w:r>
      <w:r w:rsidRPr="00FD78FC">
        <w:rPr>
          <w:rFonts w:ascii="Museo Sans 300" w:eastAsia="Calibri" w:hAnsi="Museo Sans 300"/>
        </w:rPr>
        <w:t xml:space="preserve">de </w:t>
      </w:r>
      <w:r w:rsidR="002138DA">
        <w:rPr>
          <w:rFonts w:ascii="Museo Sans 300" w:eastAsia="Calibri" w:hAnsi="Museo Sans 300"/>
        </w:rPr>
        <w:t xml:space="preserve">--- </w:t>
      </w:r>
      <w:r w:rsidRPr="00FD78FC">
        <w:rPr>
          <w:rFonts w:ascii="Museo Sans 300" w:eastAsia="Calibri" w:hAnsi="Museo Sans 300"/>
        </w:rPr>
        <w:t xml:space="preserve">años de edad, </w:t>
      </w:r>
      <w:r w:rsidR="002138DA">
        <w:rPr>
          <w:rFonts w:ascii="Museo Sans 300" w:eastAsia="Calibri" w:hAnsi="Museo Sans 300"/>
        </w:rPr>
        <w:t>---</w:t>
      </w:r>
      <w:r w:rsidRPr="00FD78FC">
        <w:rPr>
          <w:rFonts w:ascii="Museo Sans 300" w:eastAsia="Calibri" w:hAnsi="Museo Sans 300"/>
        </w:rPr>
        <w:t xml:space="preserve">, de la jurisdicción y departamento de </w:t>
      </w:r>
      <w:r w:rsidR="002138DA">
        <w:rPr>
          <w:rFonts w:ascii="Museo Sans 300" w:eastAsia="Calibri" w:hAnsi="Museo Sans 300"/>
        </w:rPr>
        <w:t>---</w:t>
      </w:r>
      <w:r w:rsidRPr="00FD78FC">
        <w:rPr>
          <w:rFonts w:ascii="Museo Sans 300" w:eastAsia="Calibri" w:hAnsi="Museo Sans 300"/>
        </w:rPr>
        <w:t xml:space="preserve">, con Documento Único de Identidad número </w:t>
      </w:r>
      <w:r w:rsidR="002138DA">
        <w:rPr>
          <w:rFonts w:ascii="Museo Sans 300" w:eastAsia="Calibri" w:hAnsi="Museo Sans 300"/>
        </w:rPr>
        <w:t>---</w:t>
      </w:r>
      <w:r w:rsidRPr="00FD78FC">
        <w:rPr>
          <w:rFonts w:ascii="Museo Sans 300" w:eastAsia="Calibri" w:hAnsi="Museo Sans 300"/>
        </w:rPr>
        <w:t xml:space="preserve">, y </w:t>
      </w:r>
      <w:r w:rsidR="002138DA">
        <w:rPr>
          <w:rFonts w:ascii="Museo Sans 300" w:eastAsia="Calibri" w:hAnsi="Museo Sans 300"/>
        </w:rPr>
        <w:t>---</w:t>
      </w:r>
      <w:r w:rsidRPr="00FD78FC">
        <w:rPr>
          <w:rFonts w:ascii="Museo Sans 300" w:eastAsia="Calibri" w:hAnsi="Museo Sans 300"/>
        </w:rPr>
        <w:t xml:space="preserve"> </w:t>
      </w:r>
      <w:r w:rsidRPr="00FD78FC">
        <w:rPr>
          <w:rFonts w:ascii="Museo Sans 300" w:eastAsia="Calibri" w:hAnsi="Museo Sans 300"/>
          <w:b/>
        </w:rPr>
        <w:t xml:space="preserve">MARIA MIRIAN VENTURA, </w:t>
      </w:r>
      <w:r w:rsidRPr="00FD78FC">
        <w:rPr>
          <w:rFonts w:ascii="Museo Sans 300" w:eastAsia="Calibri" w:hAnsi="Museo Sans 300"/>
        </w:rPr>
        <w:t xml:space="preserve">de </w:t>
      </w:r>
      <w:r w:rsidR="002138DA">
        <w:rPr>
          <w:rFonts w:ascii="Museo Sans 300" w:eastAsia="Calibri" w:hAnsi="Museo Sans 300"/>
        </w:rPr>
        <w:t>---</w:t>
      </w:r>
      <w:r w:rsidRPr="00FD78FC">
        <w:rPr>
          <w:rFonts w:ascii="Museo Sans 300" w:eastAsia="Calibri" w:hAnsi="Museo Sans 300"/>
        </w:rPr>
        <w:t xml:space="preserve"> años de edad, </w:t>
      </w:r>
      <w:r w:rsidR="002138DA">
        <w:rPr>
          <w:rFonts w:ascii="Museo Sans 300" w:eastAsia="Calibri" w:hAnsi="Museo Sans 300"/>
        </w:rPr>
        <w:t>---</w:t>
      </w:r>
      <w:r w:rsidRPr="00FD78FC">
        <w:rPr>
          <w:rFonts w:ascii="Museo Sans 300" w:eastAsia="Calibri" w:hAnsi="Museo Sans 300"/>
        </w:rPr>
        <w:t xml:space="preserve">, </w:t>
      </w:r>
      <w:r w:rsidR="00010EBF" w:rsidRPr="00FD78FC">
        <w:rPr>
          <w:rFonts w:ascii="Museo Sans 300" w:eastAsia="Calibri" w:hAnsi="Museo Sans 300"/>
        </w:rPr>
        <w:t>de</w:t>
      </w:r>
      <w:r w:rsidRPr="00FD78FC">
        <w:rPr>
          <w:rFonts w:ascii="Museo Sans 300" w:eastAsia="Calibri" w:hAnsi="Museo Sans 300"/>
        </w:rPr>
        <w:t xml:space="preserve"> la jurisdicción y departamento de </w:t>
      </w:r>
      <w:r w:rsidR="002138DA">
        <w:rPr>
          <w:rFonts w:ascii="Museo Sans 300" w:eastAsia="Calibri" w:hAnsi="Museo Sans 300"/>
        </w:rPr>
        <w:t>---</w:t>
      </w:r>
      <w:r w:rsidRPr="00FD78FC">
        <w:rPr>
          <w:rFonts w:ascii="Museo Sans 300" w:eastAsia="Calibri" w:hAnsi="Museo Sans 300"/>
        </w:rPr>
        <w:t xml:space="preserve">, con Documento Único de Identidad número </w:t>
      </w:r>
      <w:r w:rsidR="002138DA">
        <w:rPr>
          <w:rFonts w:ascii="Museo Sans 300" w:eastAsia="Calibri" w:hAnsi="Museo Sans 300"/>
        </w:rPr>
        <w:t>---</w:t>
      </w:r>
      <w:r w:rsidRPr="00FD78FC">
        <w:rPr>
          <w:rFonts w:ascii="Museo Sans 300" w:eastAsia="Calibri" w:hAnsi="Museo Sans 300"/>
        </w:rPr>
        <w:t xml:space="preserve">, </w:t>
      </w:r>
      <w:r w:rsidR="00010EBF" w:rsidRPr="00FD78FC">
        <w:rPr>
          <w:rFonts w:ascii="Museo Sans 300" w:hAnsi="Museo Sans 300"/>
        </w:rPr>
        <w:t xml:space="preserve">el señor Presidente somete  consideración de Junta Directiva dictamen jurídico 02, solicitado por la Unidad de Adjudicación de Inmuebles mediante oficio ADI-00-0096-2022, de fecha 13 de septiembre de 2022,  referente a la </w:t>
      </w:r>
      <w:r w:rsidR="00010EBF" w:rsidRPr="00FD78FC">
        <w:rPr>
          <w:rFonts w:ascii="Museo Sans 300" w:eastAsia="Times New Roman" w:hAnsi="Museo Sans 300"/>
        </w:rPr>
        <w:t xml:space="preserve">adjudicación en venta </w:t>
      </w:r>
      <w:r w:rsidR="00010EBF" w:rsidRPr="00FD78FC">
        <w:rPr>
          <w:rFonts w:ascii="Museo Sans 300" w:eastAsia="Calibri" w:hAnsi="Museo Sans 300"/>
        </w:rPr>
        <w:t>de</w:t>
      </w:r>
      <w:r w:rsidR="00010EBF" w:rsidRPr="00FD78FC">
        <w:rPr>
          <w:rFonts w:ascii="Museo Sans 300" w:eastAsia="Times New Roman" w:hAnsi="Museo Sans 300"/>
          <w:b/>
        </w:rPr>
        <w:t xml:space="preserve"> 2 Solares para Vivienda</w:t>
      </w:r>
      <w:r w:rsidR="00010EBF" w:rsidRPr="00FD78FC">
        <w:rPr>
          <w:rFonts w:ascii="Museo Sans 300" w:eastAsia="Times New Roman" w:hAnsi="Museo Sans 300"/>
        </w:rPr>
        <w:t xml:space="preserve">, ubicados en el Proyecto denominado </w:t>
      </w:r>
      <w:r w:rsidR="00010EBF" w:rsidRPr="00FD78FC">
        <w:rPr>
          <w:rFonts w:ascii="Museo Sans 300" w:eastAsia="Times New Roman" w:hAnsi="Museo Sans 300"/>
          <w:b/>
        </w:rPr>
        <w:t xml:space="preserve">LOTIFICACION </w:t>
      </w:r>
      <w:r w:rsidR="00010EBF" w:rsidRPr="00FD78FC">
        <w:rPr>
          <w:rFonts w:ascii="Museo Sans 300" w:hAnsi="Museo Sans 300"/>
          <w:b/>
        </w:rPr>
        <w:t>“SAN CAYETANO II”</w:t>
      </w:r>
      <w:r w:rsidR="00010EBF" w:rsidRPr="00FD78FC">
        <w:rPr>
          <w:rFonts w:ascii="Museo Sans 300" w:hAnsi="Museo Sans 300"/>
        </w:rPr>
        <w:t xml:space="preserve">, situada en cantón </w:t>
      </w:r>
      <w:proofErr w:type="spellStart"/>
      <w:r w:rsidR="00010EBF" w:rsidRPr="00FD78FC">
        <w:rPr>
          <w:rFonts w:ascii="Museo Sans 300" w:hAnsi="Museo Sans 300"/>
        </w:rPr>
        <w:t>Sirama</w:t>
      </w:r>
      <w:proofErr w:type="spellEnd"/>
      <w:r w:rsidR="00010EBF" w:rsidRPr="00FD78FC">
        <w:rPr>
          <w:rFonts w:ascii="Museo Sans 300" w:hAnsi="Museo Sans 300"/>
        </w:rPr>
        <w:t>, jurisdicción y departamento de La Unión</w:t>
      </w:r>
      <w:r w:rsidR="00010EBF" w:rsidRPr="00FD78FC">
        <w:rPr>
          <w:rFonts w:ascii="Museo Sans 300" w:eastAsia="Times New Roman" w:hAnsi="Museo Sans 300"/>
        </w:rPr>
        <w:t xml:space="preserve">, </w:t>
      </w:r>
      <w:r w:rsidR="00010EBF" w:rsidRPr="00FD78FC">
        <w:rPr>
          <w:rFonts w:ascii="Museo Sans 300" w:eastAsia="Times New Roman" w:hAnsi="Museo Sans 300"/>
          <w:b/>
        </w:rPr>
        <w:t>con</w:t>
      </w:r>
      <w:r w:rsidR="00010EBF" w:rsidRPr="00FD78FC">
        <w:rPr>
          <w:rFonts w:ascii="Museo Sans 300" w:eastAsia="Times New Roman" w:hAnsi="Museo Sans 300"/>
        </w:rPr>
        <w:t xml:space="preserve"> </w:t>
      </w:r>
      <w:r w:rsidR="00010EBF" w:rsidRPr="00FD78FC">
        <w:rPr>
          <w:rFonts w:ascii="Museo Sans 300" w:eastAsia="Times New Roman" w:hAnsi="Museo Sans 300"/>
          <w:b/>
        </w:rPr>
        <w:t>expediente</w:t>
      </w:r>
      <w:r w:rsidR="00010EBF" w:rsidRPr="00FD78FC">
        <w:rPr>
          <w:rFonts w:ascii="Museo Sans 300" w:eastAsia="Times New Roman" w:hAnsi="Museo Sans 300"/>
        </w:rPr>
        <w:t xml:space="preserve"> </w:t>
      </w:r>
      <w:r w:rsidR="002138DA">
        <w:rPr>
          <w:rFonts w:ascii="Museo Sans 300" w:hAnsi="Museo Sans 300" w:cs="Segoe UI"/>
          <w:b/>
          <w:color w:val="000000"/>
          <w:shd w:val="clear" w:color="auto" w:fill="FFFFFF"/>
        </w:rPr>
        <w:t>---</w:t>
      </w:r>
      <w:r w:rsidR="00010EBF" w:rsidRPr="00FD78FC">
        <w:rPr>
          <w:rFonts w:ascii="Museo Sans 300" w:eastAsia="Times New Roman" w:hAnsi="Museo Sans 300"/>
          <w:b/>
        </w:rPr>
        <w:t xml:space="preserve">, código de proyecto 140805, SSE 937, entrega 15, </w:t>
      </w:r>
      <w:r w:rsidR="00010EBF" w:rsidRPr="00FD78FC">
        <w:rPr>
          <w:rFonts w:ascii="Museo Sans 300" w:eastAsia="Times New Roman" w:hAnsi="Museo Sans 300"/>
        </w:rPr>
        <w:t xml:space="preserve">en el cual la Gerencia Legal hace las siguientes consideraciones: </w:t>
      </w:r>
    </w:p>
    <w:p w14:paraId="79AE874B" w14:textId="77777777" w:rsidR="00010EBF" w:rsidRPr="00FD78FC" w:rsidRDefault="00010EBF" w:rsidP="00FD78FC">
      <w:pPr>
        <w:jc w:val="both"/>
        <w:rPr>
          <w:rFonts w:ascii="Museo Sans 300" w:eastAsia="Times New Roman" w:hAnsi="Museo Sans 300"/>
        </w:rPr>
      </w:pPr>
    </w:p>
    <w:p w14:paraId="7A6AF039" w14:textId="041788D1" w:rsidR="00010EBF" w:rsidRPr="00FD78FC" w:rsidRDefault="00010EBF" w:rsidP="00FD78FC">
      <w:pPr>
        <w:pStyle w:val="Prrafodelista"/>
        <w:numPr>
          <w:ilvl w:val="0"/>
          <w:numId w:val="9"/>
        </w:numPr>
        <w:tabs>
          <w:tab w:val="left" w:pos="993"/>
          <w:tab w:val="left" w:pos="1843"/>
        </w:tabs>
        <w:spacing w:after="0"/>
        <w:ind w:left="1134" w:hanging="708"/>
        <w:jc w:val="both"/>
        <w:rPr>
          <w:rFonts w:ascii="Museo Sans 300" w:hAnsi="Museo Sans 300"/>
          <w:b/>
          <w:sz w:val="24"/>
          <w:szCs w:val="24"/>
        </w:rPr>
      </w:pPr>
      <w:r w:rsidRPr="00FD78FC">
        <w:rPr>
          <w:rFonts w:ascii="Museo Sans 300" w:eastAsia="Times New Roman" w:hAnsi="Museo Sans 300"/>
          <w:sz w:val="24"/>
          <w:szCs w:val="24"/>
        </w:rPr>
        <w:t xml:space="preserve">La Hacienda “San Cayetano”, fue adquirida por FINATA mediante Expropiación efectuada a los señores </w:t>
      </w:r>
      <w:r w:rsidR="006B0753" w:rsidRPr="00FD78FC">
        <w:rPr>
          <w:rFonts w:ascii="Museo Sans 300" w:eastAsia="Times New Roman" w:hAnsi="Museo Sans 300"/>
          <w:sz w:val="24"/>
          <w:szCs w:val="24"/>
        </w:rPr>
        <w:t>José</w:t>
      </w:r>
      <w:r w:rsidRPr="00FD78FC">
        <w:rPr>
          <w:rFonts w:ascii="Museo Sans 300" w:eastAsia="Times New Roman" w:hAnsi="Museo Sans 300"/>
          <w:sz w:val="24"/>
          <w:szCs w:val="24"/>
        </w:rPr>
        <w:t xml:space="preserve"> Roberto Leopoldo </w:t>
      </w:r>
      <w:proofErr w:type="spellStart"/>
      <w:r w:rsidRPr="00FD78FC">
        <w:rPr>
          <w:rFonts w:ascii="Museo Sans 300" w:eastAsia="Times New Roman" w:hAnsi="Museo Sans 300"/>
          <w:sz w:val="24"/>
          <w:szCs w:val="24"/>
        </w:rPr>
        <w:t>Maida</w:t>
      </w:r>
      <w:proofErr w:type="spellEnd"/>
      <w:r w:rsidRPr="00FD78FC">
        <w:rPr>
          <w:rFonts w:ascii="Museo Sans 300" w:eastAsia="Times New Roman" w:hAnsi="Museo Sans 300"/>
          <w:sz w:val="24"/>
          <w:szCs w:val="24"/>
        </w:rPr>
        <w:t xml:space="preserve">, conocido por Roberto </w:t>
      </w:r>
      <w:proofErr w:type="spellStart"/>
      <w:r w:rsidRPr="00FD78FC">
        <w:rPr>
          <w:rFonts w:ascii="Museo Sans 300" w:eastAsia="Times New Roman" w:hAnsi="Museo Sans 300"/>
          <w:sz w:val="24"/>
          <w:szCs w:val="24"/>
        </w:rPr>
        <w:t>Maida</w:t>
      </w:r>
      <w:proofErr w:type="spellEnd"/>
      <w:r w:rsidRPr="00FD78FC">
        <w:rPr>
          <w:rFonts w:ascii="Museo Sans 300" w:eastAsia="Times New Roman" w:hAnsi="Museo Sans 300"/>
          <w:sz w:val="24"/>
          <w:szCs w:val="24"/>
        </w:rPr>
        <w:t xml:space="preserve"> y Carlos Abraham García, de conformidad a la Ley para la Afectación y Traspaso de Tierras Agrícolas a favor de sus Cultivadores Directos, aprobada conforme al Acuerdo contenido en el Punto 5, letra “A” del Acta número JD – 48/83, de fecha 22 de diciembre de 1983, con un área de 330 </w:t>
      </w:r>
      <w:proofErr w:type="spellStart"/>
      <w:r w:rsidRPr="00FD78FC">
        <w:rPr>
          <w:rFonts w:ascii="Museo Sans 300" w:eastAsia="Times New Roman" w:hAnsi="Museo Sans 300"/>
          <w:sz w:val="24"/>
          <w:szCs w:val="24"/>
        </w:rPr>
        <w:t>Hás</w:t>
      </w:r>
      <w:proofErr w:type="spellEnd"/>
      <w:r w:rsidRPr="00FD78FC">
        <w:rPr>
          <w:rFonts w:ascii="Museo Sans 300" w:eastAsia="Times New Roman" w:hAnsi="Museo Sans 300"/>
          <w:sz w:val="24"/>
          <w:szCs w:val="24"/>
        </w:rPr>
        <w:t xml:space="preserve">., 48 As., 41 </w:t>
      </w:r>
      <w:proofErr w:type="spellStart"/>
      <w:r w:rsidRPr="00FD78FC">
        <w:rPr>
          <w:rFonts w:ascii="Museo Sans 300" w:eastAsia="Times New Roman" w:hAnsi="Museo Sans 300"/>
          <w:sz w:val="24"/>
          <w:szCs w:val="24"/>
        </w:rPr>
        <w:t>Cás</w:t>
      </w:r>
      <w:proofErr w:type="spellEnd"/>
      <w:r w:rsidRPr="00FD78FC">
        <w:rPr>
          <w:rFonts w:ascii="Museo Sans 300" w:eastAsia="Times New Roman" w:hAnsi="Museo Sans 300"/>
          <w:sz w:val="24"/>
          <w:szCs w:val="24"/>
        </w:rPr>
        <w:t xml:space="preserve">., por un precio de adquisición de ¢950,000.00 equivalentes a $108,571.42, inscrito a favor de este Instituto a la Matricula </w:t>
      </w:r>
      <w:r w:rsidR="002138DA">
        <w:rPr>
          <w:rFonts w:ascii="Museo Sans 300" w:eastAsia="Times New Roman" w:hAnsi="Museo Sans 300"/>
          <w:sz w:val="24"/>
          <w:szCs w:val="24"/>
        </w:rPr>
        <w:t xml:space="preserve">--- </w:t>
      </w:r>
      <w:r w:rsidRPr="00FD78FC">
        <w:rPr>
          <w:rFonts w:ascii="Museo Sans 300" w:eastAsia="Times New Roman" w:hAnsi="Museo Sans 300"/>
          <w:sz w:val="24"/>
          <w:szCs w:val="24"/>
        </w:rPr>
        <w:t>-00000, del Registro de la Propiedad Raíz e Hipotecas de la Tercera Sección de Oriente, con sede en la ciudad de La Unión, con un resto de 310,954.53 Mts².</w:t>
      </w:r>
    </w:p>
    <w:p w14:paraId="738EA3AE" w14:textId="77777777" w:rsidR="00010EBF" w:rsidRPr="00FD78FC" w:rsidRDefault="00010EBF" w:rsidP="00FD78FC">
      <w:pPr>
        <w:pStyle w:val="Prrafodelista"/>
        <w:spacing w:after="0"/>
        <w:ind w:left="437"/>
        <w:jc w:val="both"/>
        <w:rPr>
          <w:rFonts w:ascii="Museo Sans 300" w:hAnsi="Museo Sans 300"/>
          <w:b/>
          <w:sz w:val="24"/>
          <w:szCs w:val="24"/>
        </w:rPr>
      </w:pPr>
    </w:p>
    <w:p w14:paraId="422A367C" w14:textId="0E44566A" w:rsidR="00010EBF" w:rsidRPr="00FD78FC" w:rsidRDefault="00010EBF" w:rsidP="00FD78FC">
      <w:pPr>
        <w:pStyle w:val="Prrafodelista"/>
        <w:numPr>
          <w:ilvl w:val="0"/>
          <w:numId w:val="9"/>
        </w:numPr>
        <w:spacing w:after="0"/>
        <w:ind w:left="1134" w:hanging="708"/>
        <w:jc w:val="both"/>
        <w:rPr>
          <w:rFonts w:ascii="Museo Sans 300" w:eastAsia="Times New Roman" w:hAnsi="Museo Sans 300"/>
          <w:sz w:val="24"/>
          <w:szCs w:val="24"/>
        </w:rPr>
      </w:pPr>
      <w:r w:rsidRPr="00FD78FC">
        <w:rPr>
          <w:rFonts w:ascii="Museo Sans 300" w:hAnsi="Museo Sans 300"/>
          <w:sz w:val="24"/>
          <w:szCs w:val="24"/>
        </w:rPr>
        <w:t xml:space="preserve">Mediante Acuerdo contenido en el </w:t>
      </w:r>
      <w:r w:rsidRPr="00FD78FC">
        <w:rPr>
          <w:rFonts w:ascii="Museo Sans 300" w:eastAsia="Times New Roman" w:hAnsi="Museo Sans 300"/>
          <w:sz w:val="24"/>
          <w:szCs w:val="24"/>
        </w:rPr>
        <w:t xml:space="preserve">Punto 4 letra “A” del Acta JD-35/93 de fecha 22 de septiembre de 1993, modificado por el Punto XIV del Acta de Sesión Ordinaria Nº 22-2014, de fecha 11 de junio del año 2014, </w:t>
      </w:r>
      <w:r w:rsidRPr="00FD78FC">
        <w:rPr>
          <w:rFonts w:ascii="Museo Sans 300" w:eastAsia="Times New Roman" w:hAnsi="Museo Sans 300"/>
          <w:bCs/>
          <w:sz w:val="24"/>
          <w:szCs w:val="24"/>
        </w:rPr>
        <w:t xml:space="preserve">se aprobó el proyecto denominado como </w:t>
      </w:r>
      <w:r w:rsidRPr="00FD78FC">
        <w:rPr>
          <w:rFonts w:ascii="Museo Sans 300" w:eastAsia="Times New Roman" w:hAnsi="Museo Sans 300"/>
          <w:b/>
          <w:bCs/>
          <w:sz w:val="24"/>
          <w:szCs w:val="24"/>
        </w:rPr>
        <w:t>LOTIFICACIÓN SAN CAYETANO II</w:t>
      </w:r>
      <w:r w:rsidRPr="00FD78FC">
        <w:rPr>
          <w:rFonts w:ascii="Museo Sans 300" w:eastAsia="Times New Roman" w:hAnsi="Museo Sans 300"/>
          <w:bCs/>
          <w:sz w:val="24"/>
          <w:szCs w:val="24"/>
        </w:rPr>
        <w:t>, en un área de 74,881.62 Mts</w:t>
      </w:r>
      <w:r w:rsidRPr="00FD78FC">
        <w:rPr>
          <w:rFonts w:ascii="Museo Sans 300" w:eastAsia="Times New Roman" w:hAnsi="Museo Sans 300"/>
          <w:bCs/>
          <w:sz w:val="24"/>
          <w:szCs w:val="24"/>
          <w:vertAlign w:val="superscript"/>
        </w:rPr>
        <w:t>2</w:t>
      </w:r>
      <w:r w:rsidRPr="00FD78FC">
        <w:rPr>
          <w:rFonts w:ascii="Museo Sans 300" w:eastAsia="Times New Roman" w:hAnsi="Museo Sans 300"/>
          <w:bCs/>
          <w:sz w:val="24"/>
          <w:szCs w:val="24"/>
        </w:rPr>
        <w:t xml:space="preserve">., el cual incluye </w:t>
      </w:r>
      <w:r w:rsidR="002138DA">
        <w:rPr>
          <w:rFonts w:ascii="Museo Sans 300" w:eastAsia="Times New Roman" w:hAnsi="Museo Sans 300"/>
          <w:bCs/>
          <w:sz w:val="24"/>
          <w:szCs w:val="24"/>
        </w:rPr>
        <w:t>---</w:t>
      </w:r>
      <w:r w:rsidRPr="00FD78FC">
        <w:rPr>
          <w:rFonts w:ascii="Museo Sans 300" w:eastAsia="Times New Roman" w:hAnsi="Museo Sans 300"/>
          <w:bCs/>
          <w:sz w:val="24"/>
          <w:szCs w:val="24"/>
        </w:rPr>
        <w:t xml:space="preserve"> solares para vivienda (Polígonos B, C, D, E, F, G, H, I, J, K, L, M, N, O, P, Q); 1 Iglesia; 1 Escuela; y Calles. Dentro del Proyecto relacionado se encuentran los inmuebles objeto del presente Dictamen.</w:t>
      </w:r>
    </w:p>
    <w:p w14:paraId="6878F8A7" w14:textId="77777777" w:rsidR="00010EBF" w:rsidRPr="00FD78FC" w:rsidRDefault="00010EBF" w:rsidP="00FD78FC">
      <w:pPr>
        <w:jc w:val="both"/>
        <w:rPr>
          <w:rFonts w:ascii="Museo Sans 300" w:eastAsia="Times New Roman" w:hAnsi="Museo Sans 300"/>
        </w:rPr>
      </w:pPr>
    </w:p>
    <w:p w14:paraId="03E8150F" w14:textId="18C02553" w:rsidR="00010EBF" w:rsidRPr="002138DA" w:rsidRDefault="00010EBF" w:rsidP="002138DA">
      <w:pPr>
        <w:numPr>
          <w:ilvl w:val="0"/>
          <w:numId w:val="9"/>
        </w:numPr>
        <w:ind w:left="1134" w:hanging="708"/>
        <w:jc w:val="both"/>
        <w:rPr>
          <w:rFonts w:ascii="Museo Sans 300" w:hAnsi="Museo Sans 300"/>
        </w:rPr>
      </w:pPr>
      <w:r w:rsidRPr="00FD78FC">
        <w:rPr>
          <w:rFonts w:ascii="Museo Sans 300" w:eastAsia="Calibri" w:hAnsi="Museo Sans 300"/>
        </w:rPr>
        <w:t xml:space="preserve">Según valúos de fechas 07 de septiembre de 2022, realizados por el Departamento de Proyectos de Parcelación, se recomienda el precio de venta por metro cuadrado de $6.048000, para los inmuebles que conforman el proyecto, </w:t>
      </w:r>
      <w:r w:rsidRPr="00FD78FC">
        <w:rPr>
          <w:rFonts w:ascii="Museo Sans 300" w:eastAsia="Times New Roman" w:hAnsi="Museo Sans 300"/>
        </w:rPr>
        <w:t xml:space="preserve">de conformidad </w:t>
      </w:r>
      <w:r w:rsidR="002138DA">
        <w:rPr>
          <w:rFonts w:ascii="Museo Sans 300" w:eastAsia="Times New Roman" w:hAnsi="Museo Sans 300"/>
        </w:rPr>
        <w:t xml:space="preserve">al procedimiento establecido </w:t>
      </w:r>
      <w:r w:rsidR="002138DA">
        <w:rPr>
          <w:rFonts w:ascii="Museo Sans 300" w:eastAsia="Times New Roman" w:hAnsi="Museo Sans 300"/>
        </w:rPr>
        <w:lastRenderedPageBreak/>
        <w:t xml:space="preserve">en </w:t>
      </w:r>
      <w:r w:rsidRPr="002138DA">
        <w:rPr>
          <w:rFonts w:ascii="Museo Sans 300" w:eastAsia="Times New Roman" w:hAnsi="Museo Sans 300"/>
        </w:rPr>
        <w:t xml:space="preserve">el Instructivo “Criterios de Avalúos para la Transferencia de  Inmuebles Propiedad de ISTA”, aprobado en el Punto XV del Acta de Sesión Ordinaria 03-2015, de fecha 21 de enero de 2015. </w:t>
      </w:r>
    </w:p>
    <w:p w14:paraId="797C939F" w14:textId="77777777" w:rsidR="00010EBF" w:rsidRPr="00FD78FC" w:rsidRDefault="00010EBF" w:rsidP="00FD78FC">
      <w:pPr>
        <w:pStyle w:val="Prrafodelista"/>
        <w:spacing w:after="0"/>
        <w:rPr>
          <w:rFonts w:ascii="Museo Sans 300" w:hAnsi="Museo Sans 300"/>
          <w:sz w:val="24"/>
          <w:szCs w:val="24"/>
        </w:rPr>
      </w:pPr>
    </w:p>
    <w:p w14:paraId="3B383D4A" w14:textId="0CB3C4C7" w:rsidR="00010EBF" w:rsidRPr="00FD78FC" w:rsidRDefault="00010EBF" w:rsidP="00FD78FC">
      <w:pPr>
        <w:pStyle w:val="Prrafodelista"/>
        <w:numPr>
          <w:ilvl w:val="0"/>
          <w:numId w:val="9"/>
        </w:numPr>
        <w:spacing w:after="0"/>
        <w:ind w:left="1134" w:hanging="708"/>
        <w:jc w:val="both"/>
        <w:rPr>
          <w:rFonts w:ascii="Museo Sans 300" w:hAnsi="Museo Sans 300"/>
          <w:sz w:val="24"/>
          <w:szCs w:val="24"/>
        </w:rPr>
      </w:pPr>
      <w:r w:rsidRPr="00FD78FC">
        <w:rPr>
          <w:rFonts w:ascii="Museo Sans 300" w:eastAsia="Times New Roman" w:hAnsi="Museo Sans 300"/>
          <w:sz w:val="24"/>
          <w:szCs w:val="24"/>
        </w:rPr>
        <w:t xml:space="preserve">Según Acta de posesión material de fecha 16 de agosto de 2022, emitida por el técnico del </w:t>
      </w:r>
      <w:r w:rsidRPr="00FD78FC">
        <w:rPr>
          <w:rFonts w:ascii="Museo Sans 300" w:eastAsia="Times New Roman" w:hAnsi="Museo Sans 300"/>
          <w:b/>
          <w:sz w:val="24"/>
          <w:szCs w:val="24"/>
        </w:rPr>
        <w:t>Centro Estratégico de Transformación e Innovación Agropecuaria (CETIA) IV</w:t>
      </w:r>
      <w:r w:rsidRPr="00FD78FC">
        <w:rPr>
          <w:rFonts w:ascii="Museo Sans 300" w:eastAsia="Times New Roman" w:hAnsi="Museo Sans 300"/>
          <w:sz w:val="24"/>
          <w:szCs w:val="24"/>
        </w:rPr>
        <w:t xml:space="preserve">, Sección de Transferencia de Tierras, señor Edgar Aquiles Díaz, el solicitante se encuentra en posesión material de los inmuebles de forma quieta, pacífica </w:t>
      </w:r>
      <w:r w:rsidRPr="00FD78FC">
        <w:rPr>
          <w:rFonts w:ascii="Museo Sans 300" w:hAnsi="Museo Sans 300"/>
          <w:sz w:val="24"/>
          <w:szCs w:val="24"/>
        </w:rPr>
        <w:t>y sin interrupción desde hace diez años.</w:t>
      </w:r>
    </w:p>
    <w:p w14:paraId="7794038A" w14:textId="77777777" w:rsidR="00010EBF" w:rsidRPr="00DF790C" w:rsidRDefault="00010EBF" w:rsidP="00FD78FC">
      <w:pPr>
        <w:pStyle w:val="Prrafodelista"/>
        <w:spacing w:after="0"/>
        <w:rPr>
          <w:rFonts w:ascii="Museo Sans 300" w:hAnsi="Museo Sans 300"/>
          <w:sz w:val="24"/>
          <w:szCs w:val="24"/>
        </w:rPr>
      </w:pPr>
    </w:p>
    <w:p w14:paraId="0458C62A" w14:textId="46D96693" w:rsidR="00010EBF" w:rsidRPr="00FD78FC" w:rsidRDefault="00010EBF" w:rsidP="00FD78FC">
      <w:pPr>
        <w:pStyle w:val="Prrafodelista"/>
        <w:numPr>
          <w:ilvl w:val="0"/>
          <w:numId w:val="9"/>
        </w:numPr>
        <w:spacing w:after="0"/>
        <w:ind w:left="1134" w:hanging="708"/>
        <w:jc w:val="both"/>
        <w:rPr>
          <w:rFonts w:ascii="Museo Sans 300" w:hAnsi="Museo Sans 300"/>
          <w:sz w:val="24"/>
          <w:szCs w:val="24"/>
        </w:rPr>
      </w:pPr>
      <w:r w:rsidRPr="00FD78FC">
        <w:rPr>
          <w:rFonts w:ascii="Museo Sans 300" w:hAnsi="Museo Sans 300"/>
          <w:sz w:val="24"/>
          <w:szCs w:val="24"/>
        </w:rPr>
        <w:t>De acuerdo a Declaración Simple contenida en la solicitud de Adjudicación de Inmueble de fechas 16</w:t>
      </w:r>
      <w:r w:rsidRPr="00FD78FC">
        <w:rPr>
          <w:rFonts w:ascii="Museo Sans 300" w:eastAsia="Times New Roman" w:hAnsi="Museo Sans 300"/>
          <w:sz w:val="24"/>
          <w:szCs w:val="24"/>
        </w:rPr>
        <w:t xml:space="preserve"> de agosto</w:t>
      </w:r>
      <w:r w:rsidR="00FD78FC" w:rsidRPr="00FD78FC">
        <w:rPr>
          <w:rFonts w:ascii="Museo Sans 300" w:eastAsia="Times New Roman" w:hAnsi="Museo Sans 300"/>
          <w:sz w:val="24"/>
          <w:szCs w:val="24"/>
        </w:rPr>
        <w:t xml:space="preserve"> de</w:t>
      </w:r>
      <w:r w:rsidRPr="00FD78FC">
        <w:rPr>
          <w:rFonts w:ascii="Museo Sans 300" w:eastAsia="Times New Roman" w:hAnsi="Museo Sans 300"/>
          <w:sz w:val="24"/>
          <w:szCs w:val="24"/>
        </w:rPr>
        <w:t xml:space="preserve"> 2022, e</w:t>
      </w:r>
      <w:r w:rsidRPr="00FD78FC">
        <w:rPr>
          <w:rFonts w:ascii="Museo Sans 300" w:hAnsi="Museo Sans 300"/>
          <w:sz w:val="24"/>
          <w:szCs w:val="24"/>
        </w:rPr>
        <w:t xml:space="preserve">l solicitante manifiestan que ni el, ni la integrante de su grupo </w:t>
      </w:r>
      <w:r w:rsidR="00FD78FC" w:rsidRPr="00FD78FC">
        <w:rPr>
          <w:rFonts w:ascii="Museo Sans 300" w:hAnsi="Museo Sans 300"/>
          <w:sz w:val="24"/>
          <w:szCs w:val="24"/>
        </w:rPr>
        <w:t>familiar son empleados del ISTA,</w:t>
      </w:r>
      <w:r w:rsidRPr="00FD78FC">
        <w:rPr>
          <w:rFonts w:ascii="Museo Sans 300" w:hAnsi="Museo Sans 300"/>
          <w:sz w:val="24"/>
          <w:szCs w:val="24"/>
        </w:rPr>
        <w:t xml:space="preserve"> situación robustecida de conformidad a la consulta realizada en la Base de Datos de Empleados de este Instituto.</w:t>
      </w:r>
    </w:p>
    <w:p w14:paraId="5CB6E4A4" w14:textId="77777777" w:rsidR="00010EBF" w:rsidRPr="00FD78FC" w:rsidRDefault="00010EBF" w:rsidP="00FD78FC">
      <w:pPr>
        <w:jc w:val="both"/>
        <w:rPr>
          <w:rFonts w:ascii="Museo Sans 300" w:hAnsi="Museo Sans 300"/>
        </w:rPr>
      </w:pPr>
    </w:p>
    <w:p w14:paraId="6F6E47EF" w14:textId="014520E7" w:rsidR="00010EBF" w:rsidRDefault="00FD78FC" w:rsidP="00FD78FC">
      <w:pPr>
        <w:jc w:val="both"/>
        <w:rPr>
          <w:rFonts w:ascii="Museo Sans 300" w:eastAsia="Times New Roman" w:hAnsi="Museo Sans 300"/>
        </w:rPr>
      </w:pPr>
      <w:r w:rsidRPr="00FD78FC">
        <w:rPr>
          <w:rFonts w:ascii="Museo Sans 300" w:eastAsia="Times New Roman" w:hAnsi="Museo Sans 300"/>
        </w:rPr>
        <w:t xml:space="preserve">Se ha </w:t>
      </w:r>
      <w:r w:rsidR="00010EBF" w:rsidRPr="00FD78FC">
        <w:rPr>
          <w:rFonts w:ascii="Museo Sans 300" w:eastAsia="Times New Roman" w:hAnsi="Museo Sans 300"/>
        </w:rPr>
        <w:t xml:space="preserve">tenido a la vista: Informe Técnico emitido por la Unidad de Adjudicación de Inmuebles, listado de valores y extensiones, reportes de valúo por Solar, reportes de búsqueda de solicitantes para adjudicación emitidos por la Unidad de Adjudicación de Inmuebles, Centro Estratégico de Transformación e Innovación Agropecuaria (CETIA) IV, y por el </w:t>
      </w:r>
      <w:r w:rsidR="00010EBF" w:rsidRPr="00FD78FC">
        <w:rPr>
          <w:rFonts w:ascii="Museo Sans 300" w:eastAsia="Calibri" w:hAnsi="Museo Sans 300"/>
        </w:rPr>
        <w:t>Departamento de Recuperación y Adjudicación de Inmuebles FINATA–Banco de Tierras</w:t>
      </w:r>
      <w:r w:rsidR="00010EBF" w:rsidRPr="00FD78FC">
        <w:rPr>
          <w:rFonts w:ascii="Museo Sans 300" w:eastAsia="Times New Roman" w:hAnsi="Museo Sans 300"/>
        </w:rPr>
        <w:t xml:space="preserve">, copias de acuerdos de Junta Directiva, Solicitud de Adjudicación de Inmueble, copias de documentos únicos de identidad, y de tarjetas de identificación tributaria, copia de Poder General </w:t>
      </w:r>
      <w:r w:rsidR="00DF790C">
        <w:rPr>
          <w:rFonts w:ascii="Museo Sans 300" w:eastAsia="Times New Roman" w:hAnsi="Museo Sans 300"/>
        </w:rPr>
        <w:t xml:space="preserve">Administrativo con Cláusula Especial </w:t>
      </w:r>
      <w:r w:rsidR="00010EBF" w:rsidRPr="00FD78FC">
        <w:rPr>
          <w:rFonts w:ascii="Museo Sans 300" w:eastAsia="Times New Roman" w:hAnsi="Museo Sans 300"/>
        </w:rPr>
        <w:t>y copia simple de Razón y constancia de inscripción de Desmembración en Cabeza de su Dueño a favor de FINATA hoy ISTA, se estima procedente resolver favorablemente a lo solicitado.</w:t>
      </w:r>
    </w:p>
    <w:p w14:paraId="1E648EDC" w14:textId="77777777" w:rsidR="002138DA" w:rsidRPr="00FD78FC" w:rsidRDefault="002138DA" w:rsidP="00FD78FC">
      <w:pPr>
        <w:jc w:val="both"/>
        <w:rPr>
          <w:rFonts w:ascii="Museo Sans 300" w:eastAsia="Times New Roman" w:hAnsi="Museo Sans 300"/>
        </w:rPr>
      </w:pPr>
    </w:p>
    <w:p w14:paraId="1974E573" w14:textId="1100CB23" w:rsidR="00010EBF" w:rsidRPr="002138DA" w:rsidRDefault="00FD78FC" w:rsidP="00FD78FC">
      <w:pPr>
        <w:jc w:val="both"/>
        <w:rPr>
          <w:rFonts w:ascii="Museo Sans 300" w:hAnsi="Museo Sans 300"/>
          <w:b/>
        </w:rPr>
      </w:pPr>
      <w:r w:rsidRPr="00FD78FC">
        <w:rPr>
          <w:rFonts w:ascii="Museo Sans 300" w:eastAsia="Calibri" w:hAnsi="Museo Sans 300"/>
        </w:rPr>
        <w:t xml:space="preserve">Estando conforme a Derecho la documentación correspondiente, la Gerencia Legal recomienda aprobar lo solicitado, por lo que la Junta Directiva en uso de sus facultades </w:t>
      </w:r>
      <w:r w:rsidR="00010EBF" w:rsidRPr="00FD78FC">
        <w:rPr>
          <w:rFonts w:ascii="Museo Sans 300" w:eastAsia="Calibri" w:hAnsi="Museo Sans 300"/>
        </w:rPr>
        <w:t>y</w:t>
      </w:r>
      <w:r w:rsidR="00010EBF" w:rsidRPr="00FD78FC">
        <w:rPr>
          <w:rFonts w:ascii="Museo Sans 300" w:hAnsi="Museo Sans 300"/>
          <w:b/>
        </w:rPr>
        <w:t xml:space="preserve"> </w:t>
      </w:r>
      <w:r w:rsidR="00010EBF" w:rsidRPr="00FD78FC">
        <w:rPr>
          <w:rFonts w:ascii="Museo Sans 300" w:hAnsi="Museo Sans 300"/>
        </w:rPr>
        <w:t xml:space="preserve">de conformidad a los artículos </w:t>
      </w:r>
      <w:r w:rsidR="00010EBF" w:rsidRPr="00FD78FC">
        <w:rPr>
          <w:rFonts w:ascii="Museo Sans 300" w:eastAsia="Calibri" w:hAnsi="Museo Sans 300"/>
        </w:rPr>
        <w:t xml:space="preserve">105 inciso </w:t>
      </w:r>
      <w:r w:rsidR="00010EBF" w:rsidRPr="00FD78FC">
        <w:rPr>
          <w:rFonts w:ascii="Museo Sans 300" w:hAnsi="Museo Sans 300"/>
        </w:rPr>
        <w:t xml:space="preserve">1° </w:t>
      </w:r>
      <w:r w:rsidR="00010EBF" w:rsidRPr="00FD78FC">
        <w:rPr>
          <w:rFonts w:ascii="Museo Sans 300" w:eastAsia="Calibri" w:hAnsi="Museo Sans 300"/>
        </w:rPr>
        <w:t>de la Constitución de la República de El Salvador,</w:t>
      </w:r>
      <w:r w:rsidR="00010EBF" w:rsidRPr="00FD78FC">
        <w:rPr>
          <w:rFonts w:ascii="Museo Sans 300" w:hAnsi="Museo Sans 300"/>
        </w:rPr>
        <w:t xml:space="preserve"> 18 letras “a”, “g” y “h”, </w:t>
      </w:r>
      <w:r w:rsidR="00010EBF" w:rsidRPr="00FD78FC">
        <w:rPr>
          <w:rFonts w:ascii="Museo Sans 300" w:eastAsia="Calibri" w:hAnsi="Museo Sans 300"/>
        </w:rPr>
        <w:t xml:space="preserve">51 y 52 </w:t>
      </w:r>
      <w:r w:rsidR="00010EBF" w:rsidRPr="00FD78FC">
        <w:rPr>
          <w:rFonts w:ascii="Museo Sans 300" w:hAnsi="Museo Sans 300"/>
        </w:rPr>
        <w:t xml:space="preserve">de la Ley de Creación del Instituto Salvadoreño de Transformación Agraria, en relación al Artículo 3 de la </w:t>
      </w:r>
      <w:r w:rsidR="00010EBF" w:rsidRPr="00FD78FC">
        <w:rPr>
          <w:rFonts w:ascii="Museo Sans 300" w:hAnsi="Museo Sans 300"/>
          <w:bCs/>
        </w:rPr>
        <w:t>Ley del Régimen Especial de la Tierra en Propiedad de las Asociaciones Cooperativas, Comunales y Comunitarias Campesinas y Beneficiarios de la Reforma Agraria,</w:t>
      </w:r>
      <w:r w:rsidR="00010EBF" w:rsidRPr="00FD78FC">
        <w:rPr>
          <w:rFonts w:ascii="Museo Sans 300" w:hAnsi="Museo Sans 300"/>
        </w:rPr>
        <w:t xml:space="preserve"> </w:t>
      </w:r>
      <w:r w:rsidRPr="00FD78FC">
        <w:rPr>
          <w:rFonts w:ascii="Museo Sans 300" w:hAnsi="Museo Sans 300"/>
          <w:b/>
          <w:u w:val="single"/>
        </w:rPr>
        <w:t>ACUERDA:</w:t>
      </w:r>
      <w:r w:rsidR="00010EBF" w:rsidRPr="00FD78FC">
        <w:rPr>
          <w:rFonts w:ascii="Museo Sans 300" w:hAnsi="Museo Sans 300"/>
          <w:b/>
          <w:u w:val="single"/>
        </w:rPr>
        <w:t xml:space="preserve"> PRIMERO:</w:t>
      </w:r>
      <w:r w:rsidR="00010EBF" w:rsidRPr="00FD78FC">
        <w:rPr>
          <w:rFonts w:ascii="Museo Sans 300" w:hAnsi="Museo Sans 300"/>
        </w:rPr>
        <w:t xml:space="preserve"> Aprobar la adjudicación y transferencia por compraventa de </w:t>
      </w:r>
      <w:r w:rsidR="00010EBF" w:rsidRPr="00FD78FC">
        <w:rPr>
          <w:rFonts w:ascii="Museo Sans 300" w:hAnsi="Museo Sans 300"/>
          <w:b/>
        </w:rPr>
        <w:t xml:space="preserve">02 solares para vivienda, </w:t>
      </w:r>
      <w:r w:rsidR="00010EBF" w:rsidRPr="00FD78FC">
        <w:rPr>
          <w:rFonts w:ascii="Museo Sans 300" w:hAnsi="Museo Sans 300"/>
        </w:rPr>
        <w:t>a favor de</w:t>
      </w:r>
      <w:r w:rsidR="00DF790C">
        <w:rPr>
          <w:rFonts w:ascii="Museo Sans 300" w:hAnsi="Museo Sans 300"/>
        </w:rPr>
        <w:t>l señor</w:t>
      </w:r>
      <w:r w:rsidR="00DF790C">
        <w:rPr>
          <w:rStyle w:val="Refdecomentario"/>
          <w:rFonts w:ascii="Museo Sans 300" w:hAnsi="Museo Sans 300"/>
          <w:sz w:val="24"/>
          <w:szCs w:val="24"/>
        </w:rPr>
        <w:t xml:space="preserve">: </w:t>
      </w:r>
      <w:r w:rsidR="00010EBF" w:rsidRPr="00FD78FC">
        <w:rPr>
          <w:rFonts w:ascii="Museo Sans 300" w:eastAsia="Times New Roman" w:hAnsi="Museo Sans 300"/>
          <w:b/>
        </w:rPr>
        <w:t>JOSE BALMORE AMAYA VASQUEZ</w:t>
      </w:r>
      <w:r w:rsidR="00010EBF" w:rsidRPr="00FD78FC">
        <w:rPr>
          <w:rFonts w:ascii="Museo Sans 300" w:eastAsia="Calibri" w:hAnsi="Museo Sans 300"/>
        </w:rPr>
        <w:t xml:space="preserve"> y </w:t>
      </w:r>
      <w:r w:rsidR="002138DA">
        <w:rPr>
          <w:rFonts w:ascii="Museo Sans 300" w:eastAsia="Calibri" w:hAnsi="Museo Sans 300"/>
        </w:rPr>
        <w:t>---</w:t>
      </w:r>
      <w:r w:rsidR="00010EBF" w:rsidRPr="00FD78FC">
        <w:rPr>
          <w:rFonts w:ascii="Museo Sans 300" w:eastAsia="Calibri" w:hAnsi="Museo Sans 300"/>
        </w:rPr>
        <w:t xml:space="preserve"> </w:t>
      </w:r>
      <w:r w:rsidR="00010EBF" w:rsidRPr="00FD78FC">
        <w:rPr>
          <w:rFonts w:ascii="Museo Sans 300" w:eastAsia="Calibri" w:hAnsi="Museo Sans 300"/>
          <w:b/>
        </w:rPr>
        <w:t>MARIA MIRIAN VENTURA</w:t>
      </w:r>
      <w:r w:rsidR="00010EBF" w:rsidRPr="00FD78FC">
        <w:rPr>
          <w:rFonts w:ascii="Museo Sans 300" w:hAnsi="Museo Sans 300"/>
        </w:rPr>
        <w:t xml:space="preserve">, de </w:t>
      </w:r>
      <w:r w:rsidRPr="00FD78FC">
        <w:rPr>
          <w:rFonts w:ascii="Museo Sans 300" w:hAnsi="Museo Sans 300"/>
        </w:rPr>
        <w:t xml:space="preserve">las </w:t>
      </w:r>
      <w:r w:rsidR="00010EBF" w:rsidRPr="00FD78FC">
        <w:rPr>
          <w:rFonts w:ascii="Museo Sans 300" w:hAnsi="Museo Sans 300"/>
        </w:rPr>
        <w:t xml:space="preserve">generales antes </w:t>
      </w:r>
      <w:r w:rsidRPr="00FD78FC">
        <w:rPr>
          <w:rFonts w:ascii="Museo Sans 300" w:hAnsi="Museo Sans 300"/>
        </w:rPr>
        <w:t>relacionada,</w:t>
      </w:r>
      <w:r w:rsidR="00010EBF" w:rsidRPr="00FD78FC">
        <w:rPr>
          <w:rFonts w:ascii="Museo Sans 300" w:hAnsi="Museo Sans 300"/>
        </w:rPr>
        <w:t xml:space="preserve"> inmuebles </w:t>
      </w:r>
      <w:r w:rsidR="00010EBF" w:rsidRPr="00FD78FC">
        <w:rPr>
          <w:rFonts w:ascii="Museo Sans 300" w:eastAsia="Times New Roman" w:hAnsi="Museo Sans 300"/>
        </w:rPr>
        <w:t xml:space="preserve">ubicados en el Proyecto denominado </w:t>
      </w:r>
      <w:r w:rsidR="00010EBF" w:rsidRPr="00FD78FC">
        <w:rPr>
          <w:rFonts w:ascii="Museo Sans 300" w:eastAsia="Times New Roman" w:hAnsi="Museo Sans 300"/>
          <w:b/>
        </w:rPr>
        <w:t xml:space="preserve">LOTIFICACION </w:t>
      </w:r>
      <w:r w:rsidR="00010EBF" w:rsidRPr="00FD78FC">
        <w:rPr>
          <w:rFonts w:ascii="Museo Sans 300" w:hAnsi="Museo Sans 300"/>
          <w:b/>
        </w:rPr>
        <w:t>“SAN CAYETANO II”</w:t>
      </w:r>
      <w:r w:rsidRPr="00FD78FC">
        <w:rPr>
          <w:rFonts w:ascii="Museo Sans 300" w:hAnsi="Museo Sans 300"/>
        </w:rPr>
        <w:t>, situ</w:t>
      </w:r>
      <w:r w:rsidR="00010EBF" w:rsidRPr="00FD78FC">
        <w:rPr>
          <w:rFonts w:ascii="Museo Sans 300" w:hAnsi="Museo Sans 300"/>
        </w:rPr>
        <w:t xml:space="preserve">ada en cantón </w:t>
      </w:r>
      <w:proofErr w:type="spellStart"/>
      <w:r w:rsidR="00010EBF" w:rsidRPr="00FD78FC">
        <w:rPr>
          <w:rFonts w:ascii="Museo Sans 300" w:hAnsi="Museo Sans 300"/>
        </w:rPr>
        <w:t>sirama</w:t>
      </w:r>
      <w:proofErr w:type="spellEnd"/>
      <w:r w:rsidR="00010EBF" w:rsidRPr="00FD78FC">
        <w:rPr>
          <w:rFonts w:ascii="Museo Sans 300" w:hAnsi="Museo Sans 300"/>
        </w:rPr>
        <w:t>, jurisdicción y departamento de La Unión</w:t>
      </w:r>
      <w:r w:rsidR="00010EBF" w:rsidRPr="00FD78FC">
        <w:rPr>
          <w:rFonts w:ascii="Museo Sans 300" w:eastAsia="Times New Roman" w:hAnsi="Museo Sans 300"/>
        </w:rPr>
        <w:t>,</w:t>
      </w:r>
      <w:r w:rsidR="00010EBF" w:rsidRPr="00FD78FC">
        <w:rPr>
          <w:rFonts w:ascii="Museo Sans 300" w:eastAsia="Times New Roman" w:hAnsi="Museo Sans 300"/>
          <w:b/>
        </w:rPr>
        <w:t xml:space="preserve"> </w:t>
      </w:r>
      <w:r w:rsidR="00010EBF" w:rsidRPr="00FD78FC">
        <w:rPr>
          <w:rFonts w:ascii="Museo Sans 300" w:eastAsia="Times New Roman" w:hAnsi="Museo Sans 300"/>
        </w:rPr>
        <w:t>quedando la</w:t>
      </w:r>
      <w:r w:rsidRPr="00FD78FC">
        <w:rPr>
          <w:rFonts w:ascii="Museo Sans 300" w:eastAsia="Times New Roman" w:hAnsi="Museo Sans 300"/>
        </w:rPr>
        <w:t>s</w:t>
      </w:r>
      <w:r w:rsidR="00010EBF" w:rsidRPr="00FD78FC">
        <w:rPr>
          <w:rFonts w:ascii="Museo Sans 300" w:eastAsia="Times New Roman" w:hAnsi="Museo Sans 300"/>
        </w:rPr>
        <w:t xml:space="preserve"> </w:t>
      </w:r>
      <w:r w:rsidRPr="00FD78FC">
        <w:rPr>
          <w:rFonts w:ascii="Museo Sans 300" w:eastAsia="Times New Roman" w:hAnsi="Museo Sans 300"/>
        </w:rPr>
        <w:t xml:space="preserve">adjudicaciones </w:t>
      </w:r>
      <w:r w:rsidR="00010EBF" w:rsidRPr="00FD78FC">
        <w:rPr>
          <w:rFonts w:ascii="Museo Sans 300" w:eastAsia="Times New Roman" w:hAnsi="Museo Sans 300"/>
        </w:rPr>
        <w:t>conforme al cuadro de valores y extensiones siguiente</w:t>
      </w:r>
      <w:r w:rsidR="00010EBF" w:rsidRPr="00FD78FC">
        <w:rPr>
          <w:rFonts w:ascii="Museo Sans 300" w:eastAsia="Calibri" w:hAnsi="Museo Sans 300"/>
        </w:rPr>
        <w:t>:</w:t>
      </w:r>
    </w:p>
    <w:p w14:paraId="34933C47" w14:textId="77777777" w:rsidR="00010EBF" w:rsidRPr="00F020B9" w:rsidRDefault="00010EBF" w:rsidP="00010EBF">
      <w:pPr>
        <w:jc w:val="both"/>
        <w:rPr>
          <w:rFonts w:ascii="Museo Sans 300" w:eastAsia="Calibri" w:hAnsi="Museo Sans 300"/>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34"/>
        <w:gridCol w:w="965"/>
        <w:gridCol w:w="2455"/>
        <w:gridCol w:w="562"/>
        <w:gridCol w:w="564"/>
        <w:gridCol w:w="603"/>
        <w:gridCol w:w="643"/>
        <w:gridCol w:w="643"/>
      </w:tblGrid>
      <w:tr w:rsidR="00FD78FC" w:rsidRPr="00F020B9" w14:paraId="435C82FB" w14:textId="77777777" w:rsidTr="00FD78FC">
        <w:trPr>
          <w:trHeight w:val="316"/>
          <w:jc w:val="center"/>
        </w:trPr>
        <w:tc>
          <w:tcPr>
            <w:tcW w:w="2534" w:type="dxa"/>
            <w:tcBorders>
              <w:top w:val="single" w:sz="2" w:space="0" w:color="auto"/>
              <w:left w:val="single" w:sz="2" w:space="0" w:color="auto"/>
              <w:bottom w:val="nil"/>
              <w:right w:val="single" w:sz="2" w:space="0" w:color="auto"/>
            </w:tcBorders>
            <w:shd w:val="clear" w:color="auto" w:fill="DCDCDC"/>
            <w:hideMark/>
          </w:tcPr>
          <w:p w14:paraId="0F7C3EEC" w14:textId="77777777" w:rsidR="00010EBF" w:rsidRPr="00F020B9" w:rsidRDefault="00010EBF" w:rsidP="00B952FB">
            <w:pPr>
              <w:widowControl w:val="0"/>
              <w:autoSpaceDE w:val="0"/>
              <w:autoSpaceDN w:val="0"/>
              <w:adjustRightInd w:val="0"/>
              <w:rPr>
                <w:rFonts w:ascii="Museo Sans 300" w:hAnsi="Museo Sans 300"/>
                <w:b/>
                <w:bCs/>
                <w:sz w:val="14"/>
                <w:szCs w:val="14"/>
              </w:rPr>
            </w:pPr>
            <w:r w:rsidRPr="00F020B9">
              <w:rPr>
                <w:rFonts w:ascii="Museo Sans 300" w:hAnsi="Museo Sans 300"/>
                <w:b/>
                <w:bCs/>
                <w:sz w:val="14"/>
                <w:szCs w:val="14"/>
              </w:rPr>
              <w:t xml:space="preserve">D.U.I.     PROGRAMA </w:t>
            </w:r>
          </w:p>
        </w:tc>
        <w:tc>
          <w:tcPr>
            <w:tcW w:w="3420"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2C869005" w14:textId="77777777" w:rsidR="00010EBF" w:rsidRPr="00F020B9" w:rsidRDefault="00010EBF" w:rsidP="00B952FB">
            <w:pPr>
              <w:widowControl w:val="0"/>
              <w:autoSpaceDE w:val="0"/>
              <w:autoSpaceDN w:val="0"/>
              <w:adjustRightInd w:val="0"/>
              <w:jc w:val="center"/>
              <w:rPr>
                <w:rFonts w:ascii="Museo Sans 300" w:hAnsi="Museo Sans 300"/>
                <w:b/>
                <w:bCs/>
                <w:sz w:val="14"/>
                <w:szCs w:val="14"/>
              </w:rPr>
            </w:pPr>
            <w:r w:rsidRPr="00F020B9">
              <w:rPr>
                <w:rFonts w:ascii="Museo Sans 300" w:hAnsi="Museo Sans 300"/>
                <w:b/>
                <w:bCs/>
                <w:sz w:val="14"/>
                <w:szCs w:val="14"/>
              </w:rPr>
              <w:t xml:space="preserve">SOLAR / A COMP. Y LOTES </w:t>
            </w:r>
          </w:p>
        </w:tc>
        <w:tc>
          <w:tcPr>
            <w:tcW w:w="1126" w:type="dxa"/>
            <w:gridSpan w:val="2"/>
            <w:tcBorders>
              <w:top w:val="single" w:sz="2" w:space="0" w:color="auto"/>
              <w:left w:val="single" w:sz="2" w:space="0" w:color="auto"/>
              <w:bottom w:val="nil"/>
              <w:right w:val="single" w:sz="2" w:space="0" w:color="auto"/>
            </w:tcBorders>
            <w:shd w:val="clear" w:color="auto" w:fill="DCDCDC"/>
          </w:tcPr>
          <w:p w14:paraId="414FD0B4" w14:textId="77777777" w:rsidR="00010EBF" w:rsidRPr="00F020B9" w:rsidRDefault="00010EBF" w:rsidP="00B952FB">
            <w:pPr>
              <w:widowControl w:val="0"/>
              <w:autoSpaceDE w:val="0"/>
              <w:autoSpaceDN w:val="0"/>
              <w:adjustRightInd w:val="0"/>
              <w:rPr>
                <w:rFonts w:ascii="Museo Sans 300" w:hAnsi="Museo Sans 300"/>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E066EC5" w14:textId="77777777" w:rsidR="00010EBF" w:rsidRPr="00F020B9" w:rsidRDefault="00010EBF" w:rsidP="00B952FB">
            <w:pPr>
              <w:widowControl w:val="0"/>
              <w:autoSpaceDE w:val="0"/>
              <w:autoSpaceDN w:val="0"/>
              <w:adjustRightInd w:val="0"/>
              <w:jc w:val="center"/>
              <w:rPr>
                <w:rFonts w:ascii="Museo Sans 300" w:hAnsi="Museo Sans 300"/>
                <w:b/>
                <w:bCs/>
                <w:sz w:val="14"/>
                <w:szCs w:val="14"/>
              </w:rPr>
            </w:pPr>
            <w:r w:rsidRPr="00F020B9">
              <w:rPr>
                <w:rFonts w:ascii="Museo Sans 300" w:hAnsi="Museo Sans 300"/>
                <w:b/>
                <w:bCs/>
                <w:sz w:val="14"/>
                <w:szCs w:val="14"/>
              </w:rPr>
              <w:t xml:space="preserve">AREA (MTS)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7D44C30" w14:textId="77777777" w:rsidR="00010EBF" w:rsidRPr="00F020B9" w:rsidRDefault="00010EBF" w:rsidP="00B952FB">
            <w:pPr>
              <w:widowControl w:val="0"/>
              <w:autoSpaceDE w:val="0"/>
              <w:autoSpaceDN w:val="0"/>
              <w:adjustRightInd w:val="0"/>
              <w:jc w:val="center"/>
              <w:rPr>
                <w:rFonts w:ascii="Museo Sans 300" w:hAnsi="Museo Sans 300"/>
                <w:b/>
                <w:bCs/>
                <w:sz w:val="14"/>
                <w:szCs w:val="14"/>
              </w:rPr>
            </w:pPr>
            <w:r w:rsidRPr="00F020B9">
              <w:rPr>
                <w:rFonts w:ascii="Museo Sans 300" w:hAnsi="Museo Sans 300"/>
                <w:b/>
                <w:bCs/>
                <w:sz w:val="14"/>
                <w:szCs w:val="14"/>
              </w:rPr>
              <w:t xml:space="preserve">VALOR ($)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67BB85C" w14:textId="77777777" w:rsidR="00010EBF" w:rsidRPr="00F020B9" w:rsidRDefault="00010EBF" w:rsidP="00B952FB">
            <w:pPr>
              <w:widowControl w:val="0"/>
              <w:autoSpaceDE w:val="0"/>
              <w:autoSpaceDN w:val="0"/>
              <w:adjustRightInd w:val="0"/>
              <w:jc w:val="center"/>
              <w:rPr>
                <w:rFonts w:ascii="Museo Sans 300" w:hAnsi="Museo Sans 300"/>
                <w:b/>
                <w:bCs/>
                <w:sz w:val="14"/>
                <w:szCs w:val="14"/>
              </w:rPr>
            </w:pPr>
            <w:r w:rsidRPr="00F020B9">
              <w:rPr>
                <w:rFonts w:ascii="Museo Sans 300" w:hAnsi="Museo Sans 300"/>
                <w:b/>
                <w:bCs/>
                <w:sz w:val="14"/>
                <w:szCs w:val="14"/>
              </w:rPr>
              <w:t xml:space="preserve">VALOR (¢) </w:t>
            </w:r>
          </w:p>
        </w:tc>
      </w:tr>
      <w:tr w:rsidR="00FD78FC" w:rsidRPr="00F020B9" w14:paraId="1F484019" w14:textId="77777777" w:rsidTr="00FD78FC">
        <w:trPr>
          <w:trHeight w:val="257"/>
          <w:jc w:val="center"/>
        </w:trPr>
        <w:tc>
          <w:tcPr>
            <w:tcW w:w="2534" w:type="dxa"/>
            <w:tcBorders>
              <w:top w:val="single" w:sz="2" w:space="0" w:color="auto"/>
              <w:left w:val="single" w:sz="2" w:space="0" w:color="auto"/>
              <w:bottom w:val="single" w:sz="2" w:space="0" w:color="auto"/>
              <w:right w:val="single" w:sz="2" w:space="0" w:color="auto"/>
            </w:tcBorders>
            <w:shd w:val="clear" w:color="auto" w:fill="DCDCDC"/>
            <w:hideMark/>
          </w:tcPr>
          <w:p w14:paraId="4F199DB1" w14:textId="77777777" w:rsidR="00010EBF" w:rsidRPr="00F020B9" w:rsidRDefault="00010EBF" w:rsidP="00B952FB">
            <w:pPr>
              <w:widowControl w:val="0"/>
              <w:autoSpaceDE w:val="0"/>
              <w:autoSpaceDN w:val="0"/>
              <w:adjustRightInd w:val="0"/>
              <w:rPr>
                <w:rFonts w:ascii="Museo Sans 300" w:hAnsi="Museo Sans 300"/>
                <w:b/>
                <w:bCs/>
                <w:sz w:val="14"/>
                <w:szCs w:val="14"/>
              </w:rPr>
            </w:pPr>
            <w:r w:rsidRPr="00F020B9">
              <w:rPr>
                <w:rFonts w:ascii="Museo Sans 300" w:hAnsi="Museo Sans 300"/>
                <w:b/>
                <w:bCs/>
                <w:sz w:val="14"/>
                <w:szCs w:val="14"/>
              </w:rPr>
              <w:t xml:space="preserve">BENEFICIARIO </w:t>
            </w:r>
          </w:p>
        </w:tc>
        <w:tc>
          <w:tcPr>
            <w:tcW w:w="965" w:type="dxa"/>
            <w:tcBorders>
              <w:top w:val="single" w:sz="2" w:space="0" w:color="auto"/>
              <w:left w:val="single" w:sz="2" w:space="0" w:color="auto"/>
              <w:bottom w:val="single" w:sz="2" w:space="0" w:color="auto"/>
              <w:right w:val="single" w:sz="2" w:space="0" w:color="auto"/>
            </w:tcBorders>
            <w:shd w:val="clear" w:color="auto" w:fill="DCDCDC"/>
            <w:hideMark/>
          </w:tcPr>
          <w:p w14:paraId="24C36638" w14:textId="77777777" w:rsidR="00010EBF" w:rsidRPr="00F020B9" w:rsidRDefault="00010EBF" w:rsidP="00B952FB">
            <w:pPr>
              <w:widowControl w:val="0"/>
              <w:autoSpaceDE w:val="0"/>
              <w:autoSpaceDN w:val="0"/>
              <w:adjustRightInd w:val="0"/>
              <w:rPr>
                <w:rFonts w:ascii="Museo Sans 300" w:hAnsi="Museo Sans 300"/>
                <w:b/>
                <w:bCs/>
                <w:sz w:val="14"/>
                <w:szCs w:val="14"/>
              </w:rPr>
            </w:pPr>
            <w:r w:rsidRPr="00F020B9">
              <w:rPr>
                <w:rFonts w:ascii="Museo Sans 300" w:hAnsi="Museo Sans 300"/>
                <w:b/>
                <w:bCs/>
                <w:sz w:val="14"/>
                <w:szCs w:val="14"/>
              </w:rPr>
              <w:t xml:space="preserve">MATRICULA </w:t>
            </w:r>
          </w:p>
        </w:tc>
        <w:tc>
          <w:tcPr>
            <w:tcW w:w="2454" w:type="dxa"/>
            <w:tcBorders>
              <w:top w:val="single" w:sz="2" w:space="0" w:color="auto"/>
              <w:left w:val="single" w:sz="2" w:space="0" w:color="auto"/>
              <w:bottom w:val="single" w:sz="2" w:space="0" w:color="auto"/>
              <w:right w:val="single" w:sz="2" w:space="0" w:color="auto"/>
            </w:tcBorders>
            <w:shd w:val="clear" w:color="auto" w:fill="DCDCDC"/>
            <w:hideMark/>
          </w:tcPr>
          <w:p w14:paraId="773540CA" w14:textId="77777777" w:rsidR="00010EBF" w:rsidRPr="00F020B9" w:rsidRDefault="00010EBF" w:rsidP="00B952FB">
            <w:pPr>
              <w:widowControl w:val="0"/>
              <w:autoSpaceDE w:val="0"/>
              <w:autoSpaceDN w:val="0"/>
              <w:adjustRightInd w:val="0"/>
              <w:rPr>
                <w:rFonts w:ascii="Museo Sans 300" w:hAnsi="Museo Sans 300"/>
                <w:b/>
                <w:bCs/>
                <w:sz w:val="14"/>
                <w:szCs w:val="14"/>
              </w:rPr>
            </w:pPr>
            <w:r w:rsidRPr="00F020B9">
              <w:rPr>
                <w:rFonts w:ascii="Museo Sans 300" w:hAnsi="Museo Sans 300"/>
                <w:b/>
                <w:bCs/>
                <w:sz w:val="14"/>
                <w:szCs w:val="14"/>
              </w:rPr>
              <w:t xml:space="preserve">PORCION </w:t>
            </w:r>
          </w:p>
        </w:tc>
        <w:tc>
          <w:tcPr>
            <w:tcW w:w="562" w:type="dxa"/>
            <w:tcBorders>
              <w:top w:val="single" w:sz="2" w:space="0" w:color="auto"/>
              <w:left w:val="single" w:sz="2" w:space="0" w:color="auto"/>
              <w:bottom w:val="single" w:sz="2" w:space="0" w:color="auto"/>
              <w:right w:val="single" w:sz="2" w:space="0" w:color="auto"/>
            </w:tcBorders>
            <w:shd w:val="clear" w:color="auto" w:fill="DCDCDC"/>
            <w:hideMark/>
          </w:tcPr>
          <w:p w14:paraId="51038C67" w14:textId="77777777" w:rsidR="00010EBF" w:rsidRPr="00F020B9" w:rsidRDefault="00010EBF" w:rsidP="00B952FB">
            <w:pPr>
              <w:widowControl w:val="0"/>
              <w:autoSpaceDE w:val="0"/>
              <w:autoSpaceDN w:val="0"/>
              <w:adjustRightInd w:val="0"/>
              <w:rPr>
                <w:rFonts w:ascii="Museo Sans 300" w:hAnsi="Museo Sans 300"/>
                <w:b/>
                <w:bCs/>
                <w:sz w:val="14"/>
                <w:szCs w:val="14"/>
              </w:rPr>
            </w:pPr>
            <w:r w:rsidRPr="00F020B9">
              <w:rPr>
                <w:rFonts w:ascii="Museo Sans 300" w:hAnsi="Museo Sans 300"/>
                <w:b/>
                <w:bCs/>
                <w:sz w:val="14"/>
                <w:szCs w:val="14"/>
              </w:rPr>
              <w:t xml:space="preserve">POL </w:t>
            </w:r>
          </w:p>
        </w:tc>
        <w:tc>
          <w:tcPr>
            <w:tcW w:w="563" w:type="dxa"/>
            <w:tcBorders>
              <w:top w:val="single" w:sz="2" w:space="0" w:color="auto"/>
              <w:left w:val="single" w:sz="2" w:space="0" w:color="auto"/>
              <w:bottom w:val="single" w:sz="2" w:space="0" w:color="auto"/>
              <w:right w:val="single" w:sz="2" w:space="0" w:color="auto"/>
            </w:tcBorders>
            <w:shd w:val="clear" w:color="auto" w:fill="DCDCDC"/>
            <w:hideMark/>
          </w:tcPr>
          <w:p w14:paraId="102E318C" w14:textId="77777777" w:rsidR="00010EBF" w:rsidRPr="00F020B9" w:rsidRDefault="00010EBF" w:rsidP="00B952FB">
            <w:pPr>
              <w:widowControl w:val="0"/>
              <w:autoSpaceDE w:val="0"/>
              <w:autoSpaceDN w:val="0"/>
              <w:adjustRightInd w:val="0"/>
              <w:rPr>
                <w:rFonts w:ascii="Museo Sans 300" w:hAnsi="Museo Sans 300"/>
                <w:b/>
                <w:bCs/>
                <w:sz w:val="14"/>
                <w:szCs w:val="14"/>
              </w:rPr>
            </w:pPr>
            <w:r w:rsidRPr="00F020B9">
              <w:rPr>
                <w:rFonts w:ascii="Museo Sans 300" w:hAnsi="Museo Sans 300"/>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vAlign w:val="center"/>
            <w:hideMark/>
          </w:tcPr>
          <w:p w14:paraId="572F9170" w14:textId="77777777" w:rsidR="00010EBF" w:rsidRPr="00F020B9" w:rsidRDefault="00010EBF" w:rsidP="00B952FB">
            <w:pPr>
              <w:rPr>
                <w:rFonts w:ascii="Museo Sans 300" w:hAnsi="Museo Sans 300"/>
                <w:b/>
                <w:bCs/>
                <w:sz w:val="14"/>
                <w:szCs w:val="14"/>
              </w:rPr>
            </w:pPr>
          </w:p>
        </w:tc>
        <w:tc>
          <w:tcPr>
            <w:tcW w:w="643" w:type="dxa"/>
            <w:vMerge/>
            <w:tcBorders>
              <w:top w:val="single" w:sz="2" w:space="0" w:color="auto"/>
              <w:left w:val="single" w:sz="2" w:space="0" w:color="auto"/>
              <w:bottom w:val="single" w:sz="2" w:space="0" w:color="auto"/>
              <w:right w:val="single" w:sz="2" w:space="0" w:color="auto"/>
            </w:tcBorders>
            <w:vAlign w:val="center"/>
            <w:hideMark/>
          </w:tcPr>
          <w:p w14:paraId="56EB5DC3" w14:textId="77777777" w:rsidR="00010EBF" w:rsidRPr="00F020B9" w:rsidRDefault="00010EBF" w:rsidP="00B952FB">
            <w:pPr>
              <w:rPr>
                <w:rFonts w:ascii="Museo Sans 300" w:hAnsi="Museo Sans 300"/>
                <w:b/>
                <w:bCs/>
                <w:sz w:val="14"/>
                <w:szCs w:val="14"/>
              </w:rPr>
            </w:pPr>
          </w:p>
        </w:tc>
        <w:tc>
          <w:tcPr>
            <w:tcW w:w="643" w:type="dxa"/>
            <w:vMerge/>
            <w:tcBorders>
              <w:top w:val="single" w:sz="2" w:space="0" w:color="auto"/>
              <w:left w:val="single" w:sz="2" w:space="0" w:color="auto"/>
              <w:bottom w:val="single" w:sz="2" w:space="0" w:color="auto"/>
              <w:right w:val="single" w:sz="2" w:space="0" w:color="auto"/>
            </w:tcBorders>
            <w:vAlign w:val="center"/>
            <w:hideMark/>
          </w:tcPr>
          <w:p w14:paraId="1E78E725" w14:textId="77777777" w:rsidR="00010EBF" w:rsidRPr="00F020B9" w:rsidRDefault="00010EBF" w:rsidP="00B952FB">
            <w:pPr>
              <w:rPr>
                <w:rFonts w:ascii="Museo Sans 300" w:hAnsi="Museo Sans 300"/>
                <w:b/>
                <w:bCs/>
                <w:sz w:val="14"/>
                <w:szCs w:val="14"/>
              </w:rPr>
            </w:pPr>
          </w:p>
        </w:tc>
      </w:tr>
    </w:tbl>
    <w:p w14:paraId="31CFC7C3" w14:textId="77777777" w:rsidR="00010EBF" w:rsidRPr="00F020B9" w:rsidRDefault="00010EBF" w:rsidP="00010EBF">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010EBF" w:rsidRPr="00F020B9" w14:paraId="34436136" w14:textId="77777777" w:rsidTr="00B952FB">
        <w:tc>
          <w:tcPr>
            <w:tcW w:w="2600" w:type="dxa"/>
            <w:tcBorders>
              <w:top w:val="single" w:sz="2" w:space="0" w:color="auto"/>
              <w:left w:val="single" w:sz="2" w:space="0" w:color="auto"/>
              <w:bottom w:val="single" w:sz="2" w:space="0" w:color="auto"/>
              <w:right w:val="single" w:sz="2" w:space="0" w:color="auto"/>
            </w:tcBorders>
            <w:hideMark/>
          </w:tcPr>
          <w:p w14:paraId="0B2F6506" w14:textId="77777777" w:rsidR="00010EBF" w:rsidRPr="00F020B9" w:rsidRDefault="00010EBF" w:rsidP="00B952FB">
            <w:pPr>
              <w:widowControl w:val="0"/>
              <w:autoSpaceDE w:val="0"/>
              <w:autoSpaceDN w:val="0"/>
              <w:adjustRightInd w:val="0"/>
              <w:rPr>
                <w:rFonts w:ascii="Museo Sans 300" w:hAnsi="Museo Sans 300"/>
                <w:b/>
                <w:bCs/>
                <w:sz w:val="14"/>
                <w:szCs w:val="14"/>
              </w:rPr>
            </w:pPr>
            <w:r w:rsidRPr="00F020B9">
              <w:rPr>
                <w:rFonts w:ascii="Museo Sans 300" w:hAnsi="Museo Sans 300"/>
                <w:b/>
                <w:bCs/>
                <w:sz w:val="14"/>
                <w:szCs w:val="14"/>
              </w:rPr>
              <w:t xml:space="preserve">No DE ENTREGA: 15 </w:t>
            </w:r>
          </w:p>
        </w:tc>
      </w:tr>
    </w:tbl>
    <w:p w14:paraId="17F519C7" w14:textId="7569E966" w:rsidR="00010EBF" w:rsidRDefault="00010EBF" w:rsidP="00010EBF">
      <w:pPr>
        <w:widowControl w:val="0"/>
        <w:autoSpaceDE w:val="0"/>
        <w:autoSpaceDN w:val="0"/>
        <w:adjustRightInd w:val="0"/>
        <w:jc w:val="center"/>
        <w:rPr>
          <w:rFonts w:ascii="Museo Sans 300" w:hAnsi="Museo Sans 300"/>
          <w:b/>
          <w:bCs/>
          <w:sz w:val="14"/>
          <w:szCs w:val="14"/>
        </w:rPr>
      </w:pPr>
      <w:r w:rsidRPr="00F020B9">
        <w:rPr>
          <w:rFonts w:ascii="Museo Sans 300" w:hAnsi="Museo Sans 300"/>
          <w:b/>
          <w:bCs/>
          <w:sz w:val="14"/>
          <w:szCs w:val="14"/>
        </w:rPr>
        <w:t xml:space="preserve">Tasa de </w:t>
      </w:r>
      <w:r w:rsidR="00FD78FC" w:rsidRPr="00F020B9">
        <w:rPr>
          <w:rFonts w:ascii="Museo Sans 300" w:hAnsi="Museo Sans 300"/>
          <w:b/>
          <w:bCs/>
          <w:sz w:val="14"/>
          <w:szCs w:val="14"/>
        </w:rPr>
        <w:t>Interés</w:t>
      </w:r>
      <w:r w:rsidRPr="00F020B9">
        <w:rPr>
          <w:rFonts w:ascii="Museo Sans 300" w:hAnsi="Museo Sans 300"/>
          <w:b/>
          <w:bCs/>
          <w:sz w:val="14"/>
          <w:szCs w:val="14"/>
        </w:rPr>
        <w:t xml:space="preserve">: 6% </w:t>
      </w:r>
    </w:p>
    <w:tbl>
      <w:tblPr>
        <w:tblW w:w="9123" w:type="dxa"/>
        <w:jc w:val="center"/>
        <w:tblLayout w:type="fixed"/>
        <w:tblCellMar>
          <w:left w:w="25" w:type="dxa"/>
          <w:right w:w="0" w:type="dxa"/>
        </w:tblCellMar>
        <w:tblLook w:val="04A0" w:firstRow="1" w:lastRow="0" w:firstColumn="1" w:lastColumn="0" w:noHBand="0" w:noVBand="1"/>
      </w:tblPr>
      <w:tblGrid>
        <w:gridCol w:w="2577"/>
        <w:gridCol w:w="980"/>
        <w:gridCol w:w="2495"/>
        <w:gridCol w:w="571"/>
        <w:gridCol w:w="571"/>
        <w:gridCol w:w="611"/>
        <w:gridCol w:w="653"/>
        <w:gridCol w:w="665"/>
      </w:tblGrid>
      <w:tr w:rsidR="00FD78FC" w:rsidRPr="00F020B9" w14:paraId="34691F28" w14:textId="77777777" w:rsidTr="00A901DC">
        <w:trPr>
          <w:trHeight w:val="580"/>
          <w:jc w:val="center"/>
        </w:trPr>
        <w:tc>
          <w:tcPr>
            <w:tcW w:w="2577" w:type="dxa"/>
            <w:vMerge w:val="restart"/>
            <w:tcBorders>
              <w:top w:val="single" w:sz="2" w:space="0" w:color="auto"/>
              <w:left w:val="single" w:sz="2" w:space="0" w:color="auto"/>
              <w:bottom w:val="single" w:sz="2" w:space="0" w:color="auto"/>
              <w:right w:val="single" w:sz="2" w:space="0" w:color="auto"/>
            </w:tcBorders>
          </w:tcPr>
          <w:p w14:paraId="30E81D60" w14:textId="7D4BAA42" w:rsidR="00010EBF" w:rsidRPr="00F020B9" w:rsidRDefault="002138DA" w:rsidP="00B952FB">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010EBF" w:rsidRPr="00F020B9">
              <w:rPr>
                <w:rFonts w:ascii="Museo Sans 300" w:hAnsi="Museo Sans 300"/>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hideMark/>
          </w:tcPr>
          <w:p w14:paraId="53BBC124" w14:textId="77777777" w:rsidR="00010EBF" w:rsidRPr="00F020B9" w:rsidRDefault="00010EBF" w:rsidP="00B952FB">
            <w:pPr>
              <w:widowControl w:val="0"/>
              <w:autoSpaceDE w:val="0"/>
              <w:autoSpaceDN w:val="0"/>
              <w:adjustRightInd w:val="0"/>
              <w:rPr>
                <w:rFonts w:ascii="Museo Sans 300" w:hAnsi="Museo Sans 300"/>
                <w:sz w:val="14"/>
                <w:szCs w:val="14"/>
              </w:rPr>
            </w:pPr>
            <w:r w:rsidRPr="00F020B9">
              <w:rPr>
                <w:rFonts w:ascii="Museo Sans 300" w:hAnsi="Museo Sans 300"/>
                <w:sz w:val="14"/>
                <w:szCs w:val="14"/>
              </w:rPr>
              <w:t xml:space="preserve">Solares: </w:t>
            </w:r>
          </w:p>
          <w:p w14:paraId="64ED770A" w14:textId="67D70A88" w:rsidR="00010EBF" w:rsidRPr="00F020B9" w:rsidRDefault="002138DA" w:rsidP="00B952FB">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010EBF" w:rsidRPr="00F020B9">
              <w:rPr>
                <w:rFonts w:ascii="Museo Sans 300" w:hAnsi="Museo Sans 300"/>
                <w:sz w:val="14"/>
                <w:szCs w:val="14"/>
              </w:rPr>
              <w:t xml:space="preserve">-00000 </w:t>
            </w:r>
          </w:p>
          <w:p w14:paraId="04FCA93B" w14:textId="2908FEAF" w:rsidR="00010EBF" w:rsidRPr="00F020B9" w:rsidRDefault="002138DA" w:rsidP="00B952FB">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010EBF" w:rsidRPr="00F020B9">
              <w:rPr>
                <w:rFonts w:ascii="Museo Sans 300" w:hAnsi="Museo Sans 300"/>
                <w:sz w:val="14"/>
                <w:szCs w:val="14"/>
              </w:rPr>
              <w:t xml:space="preserve">-00000 </w:t>
            </w:r>
          </w:p>
        </w:tc>
        <w:tc>
          <w:tcPr>
            <w:tcW w:w="2495" w:type="dxa"/>
            <w:vMerge w:val="restart"/>
            <w:tcBorders>
              <w:top w:val="single" w:sz="2" w:space="0" w:color="auto"/>
              <w:left w:val="single" w:sz="2" w:space="0" w:color="auto"/>
              <w:bottom w:val="single" w:sz="2" w:space="0" w:color="auto"/>
              <w:right w:val="single" w:sz="2" w:space="0" w:color="auto"/>
            </w:tcBorders>
          </w:tcPr>
          <w:p w14:paraId="6BF4F3CE" w14:textId="77777777" w:rsidR="00010EBF" w:rsidRPr="00F020B9" w:rsidRDefault="00010EBF" w:rsidP="00B952FB">
            <w:pPr>
              <w:widowControl w:val="0"/>
              <w:autoSpaceDE w:val="0"/>
              <w:autoSpaceDN w:val="0"/>
              <w:adjustRightInd w:val="0"/>
              <w:rPr>
                <w:rFonts w:ascii="Museo Sans 300" w:hAnsi="Museo Sans 300"/>
                <w:sz w:val="14"/>
                <w:szCs w:val="14"/>
              </w:rPr>
            </w:pPr>
          </w:p>
          <w:p w14:paraId="2F3A0898" w14:textId="77777777" w:rsidR="00010EBF" w:rsidRPr="00F020B9" w:rsidRDefault="00010EBF" w:rsidP="00B952FB">
            <w:pPr>
              <w:widowControl w:val="0"/>
              <w:autoSpaceDE w:val="0"/>
              <w:autoSpaceDN w:val="0"/>
              <w:adjustRightInd w:val="0"/>
              <w:rPr>
                <w:rFonts w:ascii="Museo Sans 300" w:hAnsi="Museo Sans 300"/>
                <w:sz w:val="14"/>
                <w:szCs w:val="14"/>
              </w:rPr>
            </w:pPr>
            <w:r w:rsidRPr="00F020B9">
              <w:rPr>
                <w:rFonts w:ascii="Museo Sans 300" w:hAnsi="Museo Sans 300"/>
                <w:sz w:val="14"/>
                <w:szCs w:val="14"/>
              </w:rPr>
              <w:t xml:space="preserve">PROYECTO DE LOTIFICACION SAN CAYETANO II </w:t>
            </w:r>
          </w:p>
          <w:p w14:paraId="60687247" w14:textId="77777777" w:rsidR="00010EBF" w:rsidRPr="00F020B9" w:rsidRDefault="00010EBF" w:rsidP="00B952FB">
            <w:pPr>
              <w:widowControl w:val="0"/>
              <w:autoSpaceDE w:val="0"/>
              <w:autoSpaceDN w:val="0"/>
              <w:adjustRightInd w:val="0"/>
              <w:rPr>
                <w:rFonts w:ascii="Museo Sans 300" w:hAnsi="Museo Sans 300"/>
                <w:sz w:val="14"/>
                <w:szCs w:val="14"/>
              </w:rPr>
            </w:pPr>
            <w:r w:rsidRPr="00F020B9">
              <w:rPr>
                <w:rFonts w:ascii="Museo Sans 300" w:hAnsi="Museo Sans 300"/>
                <w:sz w:val="14"/>
                <w:szCs w:val="14"/>
              </w:rPr>
              <w:t xml:space="preserve">PROYECTO DE LOTIFICACION SAN CAYETANO II </w:t>
            </w:r>
          </w:p>
        </w:tc>
        <w:tc>
          <w:tcPr>
            <w:tcW w:w="571" w:type="dxa"/>
            <w:vMerge w:val="restart"/>
            <w:tcBorders>
              <w:top w:val="single" w:sz="2" w:space="0" w:color="auto"/>
              <w:left w:val="single" w:sz="2" w:space="0" w:color="auto"/>
              <w:bottom w:val="single" w:sz="2" w:space="0" w:color="auto"/>
              <w:right w:val="single" w:sz="2" w:space="0" w:color="auto"/>
            </w:tcBorders>
          </w:tcPr>
          <w:p w14:paraId="21F4FD70" w14:textId="77777777" w:rsidR="00010EBF" w:rsidRPr="00F020B9" w:rsidRDefault="00010EBF" w:rsidP="00B952FB">
            <w:pPr>
              <w:widowControl w:val="0"/>
              <w:autoSpaceDE w:val="0"/>
              <w:autoSpaceDN w:val="0"/>
              <w:adjustRightInd w:val="0"/>
              <w:rPr>
                <w:rFonts w:ascii="Museo Sans 300" w:hAnsi="Museo Sans 300"/>
                <w:sz w:val="14"/>
                <w:szCs w:val="14"/>
              </w:rPr>
            </w:pPr>
          </w:p>
          <w:p w14:paraId="4EAB7DE4" w14:textId="210F7C31" w:rsidR="00010EBF" w:rsidRPr="00F020B9" w:rsidRDefault="002138DA" w:rsidP="00B952FB">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010EBF" w:rsidRPr="00F020B9">
              <w:rPr>
                <w:rFonts w:ascii="Museo Sans 300" w:hAnsi="Museo Sans 300"/>
                <w:sz w:val="14"/>
                <w:szCs w:val="14"/>
              </w:rPr>
              <w:t xml:space="preserve"> </w:t>
            </w:r>
          </w:p>
          <w:p w14:paraId="24096341" w14:textId="5730BCDD" w:rsidR="00010EBF" w:rsidRPr="00F020B9" w:rsidRDefault="002138DA" w:rsidP="00B952FB">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14:paraId="17317CC6" w14:textId="77777777" w:rsidR="00010EBF" w:rsidRPr="00F020B9" w:rsidRDefault="00010EBF" w:rsidP="00B952FB">
            <w:pPr>
              <w:widowControl w:val="0"/>
              <w:autoSpaceDE w:val="0"/>
              <w:autoSpaceDN w:val="0"/>
              <w:adjustRightInd w:val="0"/>
              <w:rPr>
                <w:rFonts w:ascii="Museo Sans 300" w:hAnsi="Museo Sans 300"/>
                <w:sz w:val="14"/>
                <w:szCs w:val="14"/>
              </w:rPr>
            </w:pPr>
          </w:p>
          <w:p w14:paraId="608C6855" w14:textId="025F28E5" w:rsidR="00010EBF" w:rsidRPr="00F020B9" w:rsidRDefault="002138DA" w:rsidP="00B952FB">
            <w:pPr>
              <w:widowControl w:val="0"/>
              <w:autoSpaceDE w:val="0"/>
              <w:autoSpaceDN w:val="0"/>
              <w:adjustRightInd w:val="0"/>
              <w:rPr>
                <w:rFonts w:ascii="Museo Sans 300" w:hAnsi="Museo Sans 300"/>
                <w:sz w:val="14"/>
                <w:szCs w:val="14"/>
              </w:rPr>
            </w:pPr>
            <w:r>
              <w:rPr>
                <w:rFonts w:ascii="Museo Sans 300" w:hAnsi="Museo Sans 300"/>
                <w:sz w:val="14"/>
                <w:szCs w:val="14"/>
              </w:rPr>
              <w:t>---</w:t>
            </w:r>
          </w:p>
          <w:p w14:paraId="058B6BC2" w14:textId="6B19ED68" w:rsidR="00010EBF" w:rsidRPr="00F020B9" w:rsidRDefault="002138DA" w:rsidP="00B952FB">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11" w:type="dxa"/>
            <w:tcBorders>
              <w:top w:val="single" w:sz="2" w:space="0" w:color="auto"/>
              <w:left w:val="single" w:sz="2" w:space="0" w:color="auto"/>
              <w:bottom w:val="nil"/>
              <w:right w:val="single" w:sz="2" w:space="0" w:color="auto"/>
            </w:tcBorders>
          </w:tcPr>
          <w:p w14:paraId="50B1B403" w14:textId="77777777" w:rsidR="00010EBF" w:rsidRPr="00F020B9" w:rsidRDefault="00010EBF" w:rsidP="00B952FB">
            <w:pPr>
              <w:widowControl w:val="0"/>
              <w:autoSpaceDE w:val="0"/>
              <w:autoSpaceDN w:val="0"/>
              <w:adjustRightInd w:val="0"/>
              <w:jc w:val="right"/>
              <w:rPr>
                <w:rFonts w:ascii="Museo Sans 300" w:hAnsi="Museo Sans 300"/>
                <w:sz w:val="14"/>
                <w:szCs w:val="14"/>
              </w:rPr>
            </w:pPr>
          </w:p>
          <w:p w14:paraId="4C53BC51" w14:textId="77777777" w:rsidR="00010EBF" w:rsidRPr="00F020B9" w:rsidRDefault="00010EBF" w:rsidP="00B952FB">
            <w:pPr>
              <w:widowControl w:val="0"/>
              <w:autoSpaceDE w:val="0"/>
              <w:autoSpaceDN w:val="0"/>
              <w:adjustRightInd w:val="0"/>
              <w:jc w:val="right"/>
              <w:rPr>
                <w:rFonts w:ascii="Museo Sans 300" w:hAnsi="Museo Sans 300"/>
                <w:sz w:val="14"/>
                <w:szCs w:val="14"/>
              </w:rPr>
            </w:pPr>
            <w:r w:rsidRPr="00F020B9">
              <w:rPr>
                <w:rFonts w:ascii="Museo Sans 300" w:hAnsi="Museo Sans 300"/>
                <w:sz w:val="14"/>
                <w:szCs w:val="14"/>
              </w:rPr>
              <w:t xml:space="preserve">249.87 </w:t>
            </w:r>
          </w:p>
          <w:p w14:paraId="436C587A" w14:textId="77777777" w:rsidR="00010EBF" w:rsidRPr="00F020B9" w:rsidRDefault="00010EBF" w:rsidP="00B952FB">
            <w:pPr>
              <w:widowControl w:val="0"/>
              <w:autoSpaceDE w:val="0"/>
              <w:autoSpaceDN w:val="0"/>
              <w:adjustRightInd w:val="0"/>
              <w:jc w:val="right"/>
              <w:rPr>
                <w:rFonts w:ascii="Museo Sans 300" w:hAnsi="Museo Sans 300"/>
                <w:sz w:val="14"/>
                <w:szCs w:val="14"/>
              </w:rPr>
            </w:pPr>
            <w:r w:rsidRPr="00F020B9">
              <w:rPr>
                <w:rFonts w:ascii="Museo Sans 300" w:hAnsi="Museo Sans 300"/>
                <w:sz w:val="14"/>
                <w:szCs w:val="14"/>
              </w:rPr>
              <w:t xml:space="preserve">250.17 </w:t>
            </w:r>
          </w:p>
        </w:tc>
        <w:tc>
          <w:tcPr>
            <w:tcW w:w="653" w:type="dxa"/>
            <w:tcBorders>
              <w:top w:val="single" w:sz="2" w:space="0" w:color="auto"/>
              <w:left w:val="single" w:sz="2" w:space="0" w:color="auto"/>
              <w:bottom w:val="single" w:sz="2" w:space="0" w:color="auto"/>
              <w:right w:val="single" w:sz="2" w:space="0" w:color="auto"/>
            </w:tcBorders>
          </w:tcPr>
          <w:p w14:paraId="2E8B0D20" w14:textId="77777777" w:rsidR="00010EBF" w:rsidRPr="00F020B9" w:rsidRDefault="00010EBF" w:rsidP="00B952FB">
            <w:pPr>
              <w:widowControl w:val="0"/>
              <w:autoSpaceDE w:val="0"/>
              <w:autoSpaceDN w:val="0"/>
              <w:adjustRightInd w:val="0"/>
              <w:jc w:val="right"/>
              <w:rPr>
                <w:rFonts w:ascii="Museo Sans 300" w:hAnsi="Museo Sans 300"/>
                <w:sz w:val="14"/>
                <w:szCs w:val="14"/>
              </w:rPr>
            </w:pPr>
          </w:p>
          <w:p w14:paraId="27833F12" w14:textId="77777777" w:rsidR="00010EBF" w:rsidRPr="00F020B9" w:rsidRDefault="00010EBF" w:rsidP="00B952FB">
            <w:pPr>
              <w:widowControl w:val="0"/>
              <w:autoSpaceDE w:val="0"/>
              <w:autoSpaceDN w:val="0"/>
              <w:adjustRightInd w:val="0"/>
              <w:jc w:val="right"/>
              <w:rPr>
                <w:rFonts w:ascii="Museo Sans 300" w:hAnsi="Museo Sans 300"/>
                <w:sz w:val="14"/>
                <w:szCs w:val="14"/>
              </w:rPr>
            </w:pPr>
            <w:r w:rsidRPr="00F020B9">
              <w:rPr>
                <w:rFonts w:ascii="Museo Sans 300" w:hAnsi="Museo Sans 300"/>
                <w:sz w:val="14"/>
                <w:szCs w:val="14"/>
              </w:rPr>
              <w:t xml:space="preserve">1511.21 </w:t>
            </w:r>
          </w:p>
          <w:p w14:paraId="71176316" w14:textId="77777777" w:rsidR="00010EBF" w:rsidRPr="00F020B9" w:rsidRDefault="00010EBF" w:rsidP="00B952FB">
            <w:pPr>
              <w:widowControl w:val="0"/>
              <w:autoSpaceDE w:val="0"/>
              <w:autoSpaceDN w:val="0"/>
              <w:adjustRightInd w:val="0"/>
              <w:jc w:val="right"/>
              <w:rPr>
                <w:rFonts w:ascii="Museo Sans 300" w:hAnsi="Museo Sans 300"/>
                <w:sz w:val="14"/>
                <w:szCs w:val="14"/>
              </w:rPr>
            </w:pPr>
            <w:r w:rsidRPr="00F020B9">
              <w:rPr>
                <w:rFonts w:ascii="Museo Sans 300" w:hAnsi="Museo Sans 300"/>
                <w:sz w:val="14"/>
                <w:szCs w:val="14"/>
              </w:rPr>
              <w:t xml:space="preserve">1513.03 </w:t>
            </w:r>
          </w:p>
        </w:tc>
        <w:tc>
          <w:tcPr>
            <w:tcW w:w="665" w:type="dxa"/>
            <w:tcBorders>
              <w:top w:val="single" w:sz="2" w:space="0" w:color="auto"/>
              <w:left w:val="single" w:sz="2" w:space="0" w:color="auto"/>
              <w:bottom w:val="single" w:sz="2" w:space="0" w:color="auto"/>
              <w:right w:val="single" w:sz="2" w:space="0" w:color="auto"/>
            </w:tcBorders>
          </w:tcPr>
          <w:p w14:paraId="2941431F" w14:textId="77777777" w:rsidR="00010EBF" w:rsidRPr="00F020B9" w:rsidRDefault="00010EBF" w:rsidP="00B952FB">
            <w:pPr>
              <w:widowControl w:val="0"/>
              <w:autoSpaceDE w:val="0"/>
              <w:autoSpaceDN w:val="0"/>
              <w:adjustRightInd w:val="0"/>
              <w:jc w:val="right"/>
              <w:rPr>
                <w:rFonts w:ascii="Museo Sans 300" w:hAnsi="Museo Sans 300"/>
                <w:sz w:val="14"/>
                <w:szCs w:val="14"/>
              </w:rPr>
            </w:pPr>
          </w:p>
          <w:p w14:paraId="47B8C71D" w14:textId="77777777" w:rsidR="00010EBF" w:rsidRPr="00F020B9" w:rsidRDefault="00010EBF" w:rsidP="00B952FB">
            <w:pPr>
              <w:widowControl w:val="0"/>
              <w:autoSpaceDE w:val="0"/>
              <w:autoSpaceDN w:val="0"/>
              <w:adjustRightInd w:val="0"/>
              <w:jc w:val="right"/>
              <w:rPr>
                <w:rFonts w:ascii="Museo Sans 300" w:hAnsi="Museo Sans 300"/>
                <w:sz w:val="14"/>
                <w:szCs w:val="14"/>
              </w:rPr>
            </w:pPr>
            <w:r w:rsidRPr="00F020B9">
              <w:rPr>
                <w:rFonts w:ascii="Museo Sans 300" w:hAnsi="Museo Sans 300"/>
                <w:sz w:val="14"/>
                <w:szCs w:val="14"/>
              </w:rPr>
              <w:t xml:space="preserve">13223.09 </w:t>
            </w:r>
          </w:p>
          <w:p w14:paraId="16BB8EFC" w14:textId="77777777" w:rsidR="00010EBF" w:rsidRPr="00F020B9" w:rsidRDefault="00010EBF" w:rsidP="00B952FB">
            <w:pPr>
              <w:widowControl w:val="0"/>
              <w:autoSpaceDE w:val="0"/>
              <w:autoSpaceDN w:val="0"/>
              <w:adjustRightInd w:val="0"/>
              <w:jc w:val="right"/>
              <w:rPr>
                <w:rFonts w:ascii="Museo Sans 300" w:hAnsi="Museo Sans 300"/>
                <w:sz w:val="14"/>
                <w:szCs w:val="14"/>
              </w:rPr>
            </w:pPr>
            <w:r w:rsidRPr="00F020B9">
              <w:rPr>
                <w:rFonts w:ascii="Museo Sans 300" w:hAnsi="Museo Sans 300"/>
                <w:sz w:val="14"/>
                <w:szCs w:val="14"/>
              </w:rPr>
              <w:t xml:space="preserve">13239.01 </w:t>
            </w:r>
          </w:p>
        </w:tc>
      </w:tr>
      <w:tr w:rsidR="00FD78FC" w:rsidRPr="00F020B9" w14:paraId="34AE8BBB" w14:textId="77777777" w:rsidTr="00A901DC">
        <w:trPr>
          <w:trHeight w:val="385"/>
          <w:jc w:val="center"/>
        </w:trPr>
        <w:tc>
          <w:tcPr>
            <w:tcW w:w="2577" w:type="dxa"/>
            <w:vMerge/>
            <w:tcBorders>
              <w:top w:val="single" w:sz="2" w:space="0" w:color="auto"/>
              <w:left w:val="single" w:sz="2" w:space="0" w:color="auto"/>
              <w:bottom w:val="single" w:sz="2" w:space="0" w:color="auto"/>
              <w:right w:val="single" w:sz="2" w:space="0" w:color="auto"/>
            </w:tcBorders>
            <w:vAlign w:val="center"/>
            <w:hideMark/>
          </w:tcPr>
          <w:p w14:paraId="3FDD118E" w14:textId="77777777" w:rsidR="00010EBF" w:rsidRPr="00F020B9" w:rsidRDefault="00010EBF" w:rsidP="00B952FB">
            <w:pPr>
              <w:rPr>
                <w:rFonts w:ascii="Museo Sans 300" w:hAnsi="Museo Sans 300"/>
                <w:sz w:val="14"/>
                <w:szCs w:val="14"/>
              </w:rPr>
            </w:pPr>
          </w:p>
        </w:tc>
        <w:tc>
          <w:tcPr>
            <w:tcW w:w="980" w:type="dxa"/>
            <w:vMerge/>
            <w:tcBorders>
              <w:top w:val="single" w:sz="2" w:space="0" w:color="auto"/>
              <w:left w:val="single" w:sz="2" w:space="0" w:color="auto"/>
              <w:bottom w:val="single" w:sz="2" w:space="0" w:color="auto"/>
              <w:right w:val="single" w:sz="2" w:space="0" w:color="auto"/>
            </w:tcBorders>
            <w:vAlign w:val="center"/>
            <w:hideMark/>
          </w:tcPr>
          <w:p w14:paraId="1EF74E21" w14:textId="77777777" w:rsidR="00010EBF" w:rsidRPr="00F020B9" w:rsidRDefault="00010EBF" w:rsidP="00B952FB">
            <w:pPr>
              <w:rPr>
                <w:rFonts w:ascii="Museo Sans 300" w:hAnsi="Museo Sans 300"/>
                <w:sz w:val="14"/>
                <w:szCs w:val="14"/>
              </w:rPr>
            </w:pPr>
          </w:p>
        </w:tc>
        <w:tc>
          <w:tcPr>
            <w:tcW w:w="2495" w:type="dxa"/>
            <w:vMerge/>
            <w:tcBorders>
              <w:top w:val="single" w:sz="2" w:space="0" w:color="auto"/>
              <w:left w:val="single" w:sz="2" w:space="0" w:color="auto"/>
              <w:bottom w:val="single" w:sz="2" w:space="0" w:color="auto"/>
              <w:right w:val="single" w:sz="2" w:space="0" w:color="auto"/>
            </w:tcBorders>
            <w:vAlign w:val="center"/>
            <w:hideMark/>
          </w:tcPr>
          <w:p w14:paraId="107CFDCA" w14:textId="77777777" w:rsidR="00010EBF" w:rsidRPr="00F020B9" w:rsidRDefault="00010EBF" w:rsidP="00B952FB">
            <w:pPr>
              <w:rPr>
                <w:rFonts w:ascii="Museo Sans 300"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vAlign w:val="center"/>
            <w:hideMark/>
          </w:tcPr>
          <w:p w14:paraId="2620F1E5" w14:textId="77777777" w:rsidR="00010EBF" w:rsidRPr="00F020B9" w:rsidRDefault="00010EBF" w:rsidP="00B952FB">
            <w:pPr>
              <w:rPr>
                <w:rFonts w:ascii="Museo Sans 300"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vAlign w:val="center"/>
            <w:hideMark/>
          </w:tcPr>
          <w:p w14:paraId="58ECAAEB" w14:textId="77777777" w:rsidR="00010EBF" w:rsidRPr="00F020B9" w:rsidRDefault="00010EBF" w:rsidP="00B952FB">
            <w:pPr>
              <w:rPr>
                <w:rFonts w:ascii="Museo Sans 300"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hideMark/>
          </w:tcPr>
          <w:p w14:paraId="0A65D337" w14:textId="77777777" w:rsidR="00010EBF" w:rsidRPr="00F020B9" w:rsidRDefault="00010EBF" w:rsidP="00B952FB">
            <w:pPr>
              <w:widowControl w:val="0"/>
              <w:autoSpaceDE w:val="0"/>
              <w:autoSpaceDN w:val="0"/>
              <w:adjustRightInd w:val="0"/>
              <w:jc w:val="right"/>
              <w:rPr>
                <w:rFonts w:ascii="Museo Sans 300" w:hAnsi="Museo Sans 300"/>
                <w:sz w:val="14"/>
                <w:szCs w:val="14"/>
              </w:rPr>
            </w:pPr>
            <w:r w:rsidRPr="00F020B9">
              <w:rPr>
                <w:rFonts w:ascii="Museo Sans 300" w:hAnsi="Museo Sans 300"/>
                <w:sz w:val="14"/>
                <w:szCs w:val="14"/>
              </w:rPr>
              <w:t xml:space="preserve">500.04 </w:t>
            </w:r>
          </w:p>
        </w:tc>
        <w:tc>
          <w:tcPr>
            <w:tcW w:w="653" w:type="dxa"/>
            <w:tcBorders>
              <w:top w:val="single" w:sz="2" w:space="0" w:color="auto"/>
              <w:left w:val="single" w:sz="2" w:space="0" w:color="auto"/>
              <w:bottom w:val="single" w:sz="2" w:space="0" w:color="auto"/>
              <w:right w:val="single" w:sz="2" w:space="0" w:color="auto"/>
            </w:tcBorders>
            <w:hideMark/>
          </w:tcPr>
          <w:p w14:paraId="7F649049" w14:textId="77777777" w:rsidR="00010EBF" w:rsidRPr="00F020B9" w:rsidRDefault="00010EBF" w:rsidP="00B952FB">
            <w:pPr>
              <w:widowControl w:val="0"/>
              <w:autoSpaceDE w:val="0"/>
              <w:autoSpaceDN w:val="0"/>
              <w:adjustRightInd w:val="0"/>
              <w:jc w:val="right"/>
              <w:rPr>
                <w:rFonts w:ascii="Museo Sans 300" w:hAnsi="Museo Sans 300"/>
                <w:sz w:val="14"/>
                <w:szCs w:val="14"/>
              </w:rPr>
            </w:pPr>
            <w:r w:rsidRPr="00F020B9">
              <w:rPr>
                <w:rFonts w:ascii="Museo Sans 300" w:hAnsi="Museo Sans 300"/>
                <w:sz w:val="14"/>
                <w:szCs w:val="14"/>
              </w:rPr>
              <w:t xml:space="preserve">3024.24 </w:t>
            </w:r>
          </w:p>
        </w:tc>
        <w:tc>
          <w:tcPr>
            <w:tcW w:w="665" w:type="dxa"/>
            <w:tcBorders>
              <w:top w:val="single" w:sz="2" w:space="0" w:color="auto"/>
              <w:left w:val="single" w:sz="2" w:space="0" w:color="auto"/>
              <w:bottom w:val="single" w:sz="2" w:space="0" w:color="auto"/>
              <w:right w:val="single" w:sz="2" w:space="0" w:color="auto"/>
            </w:tcBorders>
            <w:hideMark/>
          </w:tcPr>
          <w:p w14:paraId="50004046" w14:textId="77777777" w:rsidR="00010EBF" w:rsidRPr="00F020B9" w:rsidRDefault="00010EBF" w:rsidP="00B952FB">
            <w:pPr>
              <w:widowControl w:val="0"/>
              <w:autoSpaceDE w:val="0"/>
              <w:autoSpaceDN w:val="0"/>
              <w:adjustRightInd w:val="0"/>
              <w:jc w:val="right"/>
              <w:rPr>
                <w:rFonts w:ascii="Museo Sans 300" w:hAnsi="Museo Sans 300"/>
                <w:sz w:val="14"/>
                <w:szCs w:val="14"/>
              </w:rPr>
            </w:pPr>
            <w:r w:rsidRPr="00F020B9">
              <w:rPr>
                <w:rFonts w:ascii="Museo Sans 300" w:hAnsi="Museo Sans 300"/>
                <w:sz w:val="14"/>
                <w:szCs w:val="14"/>
              </w:rPr>
              <w:t xml:space="preserve">26462.10 </w:t>
            </w:r>
          </w:p>
        </w:tc>
      </w:tr>
      <w:tr w:rsidR="00010EBF" w:rsidRPr="00F020B9" w14:paraId="227C2C09" w14:textId="77777777" w:rsidTr="00FD78FC">
        <w:trPr>
          <w:trHeight w:val="597"/>
          <w:jc w:val="center"/>
        </w:trPr>
        <w:tc>
          <w:tcPr>
            <w:tcW w:w="2577" w:type="dxa"/>
            <w:vMerge/>
            <w:tcBorders>
              <w:top w:val="single" w:sz="2" w:space="0" w:color="auto"/>
              <w:left w:val="single" w:sz="2" w:space="0" w:color="auto"/>
              <w:bottom w:val="single" w:sz="2" w:space="0" w:color="auto"/>
              <w:right w:val="single" w:sz="2" w:space="0" w:color="auto"/>
            </w:tcBorders>
            <w:vAlign w:val="center"/>
            <w:hideMark/>
          </w:tcPr>
          <w:p w14:paraId="273357A8" w14:textId="77777777" w:rsidR="00010EBF" w:rsidRPr="00F020B9" w:rsidRDefault="00010EBF" w:rsidP="00B952FB">
            <w:pPr>
              <w:rPr>
                <w:rFonts w:ascii="Museo Sans 300" w:hAnsi="Museo Sans 300"/>
                <w:sz w:val="14"/>
                <w:szCs w:val="14"/>
              </w:rPr>
            </w:pPr>
          </w:p>
        </w:tc>
        <w:tc>
          <w:tcPr>
            <w:tcW w:w="6546" w:type="dxa"/>
            <w:gridSpan w:val="7"/>
            <w:tcBorders>
              <w:top w:val="single" w:sz="2" w:space="0" w:color="auto"/>
              <w:left w:val="single" w:sz="2" w:space="0" w:color="auto"/>
              <w:bottom w:val="single" w:sz="2" w:space="0" w:color="auto"/>
              <w:right w:val="single" w:sz="2" w:space="0" w:color="auto"/>
            </w:tcBorders>
            <w:hideMark/>
          </w:tcPr>
          <w:p w14:paraId="77B68FE2" w14:textId="6DD7E360" w:rsidR="00010EBF" w:rsidRPr="00F020B9" w:rsidRDefault="00FD78FC" w:rsidP="00B952FB">
            <w:pPr>
              <w:widowControl w:val="0"/>
              <w:autoSpaceDE w:val="0"/>
              <w:autoSpaceDN w:val="0"/>
              <w:adjustRightInd w:val="0"/>
              <w:jc w:val="center"/>
              <w:rPr>
                <w:rFonts w:ascii="Museo Sans 300" w:hAnsi="Museo Sans 300"/>
                <w:b/>
                <w:bCs/>
                <w:sz w:val="14"/>
                <w:szCs w:val="14"/>
              </w:rPr>
            </w:pPr>
            <w:r w:rsidRPr="00F020B9">
              <w:rPr>
                <w:rFonts w:ascii="Museo Sans 300" w:hAnsi="Museo Sans 300"/>
                <w:b/>
                <w:bCs/>
                <w:sz w:val="14"/>
                <w:szCs w:val="14"/>
              </w:rPr>
              <w:t>Área</w:t>
            </w:r>
            <w:r w:rsidR="00010EBF" w:rsidRPr="00F020B9">
              <w:rPr>
                <w:rFonts w:ascii="Museo Sans 300" w:hAnsi="Museo Sans 300"/>
                <w:b/>
                <w:bCs/>
                <w:sz w:val="14"/>
                <w:szCs w:val="14"/>
              </w:rPr>
              <w:t xml:space="preserve"> Total: 500.04 </w:t>
            </w:r>
          </w:p>
          <w:p w14:paraId="31BAD8B9" w14:textId="77777777" w:rsidR="00010EBF" w:rsidRPr="00F020B9" w:rsidRDefault="00010EBF" w:rsidP="00B952FB">
            <w:pPr>
              <w:widowControl w:val="0"/>
              <w:autoSpaceDE w:val="0"/>
              <w:autoSpaceDN w:val="0"/>
              <w:adjustRightInd w:val="0"/>
              <w:jc w:val="center"/>
              <w:rPr>
                <w:rFonts w:ascii="Museo Sans 300" w:hAnsi="Museo Sans 300"/>
                <w:b/>
                <w:bCs/>
                <w:sz w:val="14"/>
                <w:szCs w:val="14"/>
              </w:rPr>
            </w:pPr>
            <w:r w:rsidRPr="00F020B9">
              <w:rPr>
                <w:rFonts w:ascii="Museo Sans 300" w:hAnsi="Museo Sans 300"/>
                <w:b/>
                <w:bCs/>
                <w:sz w:val="14"/>
                <w:szCs w:val="14"/>
              </w:rPr>
              <w:t xml:space="preserve"> Valor Total ($): 3024.24 </w:t>
            </w:r>
          </w:p>
          <w:p w14:paraId="6819025A" w14:textId="77777777" w:rsidR="00010EBF" w:rsidRPr="00F020B9" w:rsidRDefault="00010EBF" w:rsidP="00B952FB">
            <w:pPr>
              <w:widowControl w:val="0"/>
              <w:autoSpaceDE w:val="0"/>
              <w:autoSpaceDN w:val="0"/>
              <w:adjustRightInd w:val="0"/>
              <w:jc w:val="center"/>
              <w:rPr>
                <w:rFonts w:ascii="Museo Sans 300" w:hAnsi="Museo Sans 300"/>
                <w:b/>
                <w:bCs/>
                <w:sz w:val="14"/>
                <w:szCs w:val="14"/>
              </w:rPr>
            </w:pPr>
            <w:r w:rsidRPr="00F020B9">
              <w:rPr>
                <w:rFonts w:ascii="Museo Sans 300" w:hAnsi="Museo Sans 300"/>
                <w:b/>
                <w:bCs/>
                <w:sz w:val="14"/>
                <w:szCs w:val="14"/>
              </w:rPr>
              <w:t xml:space="preserve"> Valor Total (¢): 26462.10 </w:t>
            </w:r>
          </w:p>
        </w:tc>
      </w:tr>
    </w:tbl>
    <w:tbl>
      <w:tblPr>
        <w:tblpPr w:leftFromText="141" w:rightFromText="141" w:vertAnchor="text" w:horzAnchor="margin" w:tblpXSpec="center" w:tblpY="72"/>
        <w:tblW w:w="9109" w:type="dxa"/>
        <w:tblLayout w:type="fixed"/>
        <w:tblCellMar>
          <w:left w:w="25" w:type="dxa"/>
          <w:right w:w="0" w:type="dxa"/>
        </w:tblCellMar>
        <w:tblLook w:val="0000" w:firstRow="0" w:lastRow="0" w:firstColumn="0" w:lastColumn="0" w:noHBand="0" w:noVBand="0"/>
      </w:tblPr>
      <w:tblGrid>
        <w:gridCol w:w="3554"/>
        <w:gridCol w:w="2492"/>
        <w:gridCol w:w="1757"/>
        <w:gridCol w:w="653"/>
        <w:gridCol w:w="653"/>
      </w:tblGrid>
      <w:tr w:rsidR="00010EBF" w:rsidRPr="00F020B9" w14:paraId="0D4C6E50" w14:textId="77777777" w:rsidTr="00FD78FC">
        <w:trPr>
          <w:trHeight w:val="269"/>
        </w:trPr>
        <w:tc>
          <w:tcPr>
            <w:tcW w:w="3554" w:type="dxa"/>
            <w:vMerge w:val="restart"/>
            <w:tcBorders>
              <w:top w:val="single" w:sz="2" w:space="0" w:color="auto"/>
              <w:left w:val="single" w:sz="2" w:space="0" w:color="auto"/>
              <w:bottom w:val="single" w:sz="2" w:space="0" w:color="auto"/>
              <w:right w:val="single" w:sz="2" w:space="0" w:color="auto"/>
            </w:tcBorders>
            <w:shd w:val="clear" w:color="auto" w:fill="DCDCDC"/>
          </w:tcPr>
          <w:p w14:paraId="10B219FB" w14:textId="77777777" w:rsidR="00010EBF" w:rsidRPr="00F020B9" w:rsidRDefault="00010EBF" w:rsidP="00B952FB">
            <w:pPr>
              <w:widowControl w:val="0"/>
              <w:autoSpaceDE w:val="0"/>
              <w:autoSpaceDN w:val="0"/>
              <w:adjustRightInd w:val="0"/>
              <w:jc w:val="center"/>
              <w:rPr>
                <w:rFonts w:ascii="Museo Sans 300" w:hAnsi="Museo Sans 300"/>
                <w:b/>
                <w:bCs/>
                <w:sz w:val="14"/>
                <w:szCs w:val="14"/>
              </w:rPr>
            </w:pPr>
            <w:r w:rsidRPr="00F020B9">
              <w:rPr>
                <w:rFonts w:ascii="Museo Sans 300" w:hAnsi="Museo Sans 300"/>
                <w:b/>
                <w:bCs/>
                <w:sz w:val="14"/>
                <w:szCs w:val="14"/>
              </w:rPr>
              <w:t xml:space="preserve">TOTAL SOLARES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14:paraId="1B9B7B51" w14:textId="77777777" w:rsidR="00010EBF" w:rsidRPr="00F020B9" w:rsidRDefault="00010EBF" w:rsidP="00B952FB">
            <w:pPr>
              <w:widowControl w:val="0"/>
              <w:autoSpaceDE w:val="0"/>
              <w:autoSpaceDN w:val="0"/>
              <w:adjustRightInd w:val="0"/>
              <w:jc w:val="center"/>
              <w:rPr>
                <w:rFonts w:ascii="Museo Sans 300" w:hAnsi="Museo Sans 300"/>
                <w:b/>
                <w:bCs/>
                <w:sz w:val="14"/>
                <w:szCs w:val="14"/>
              </w:rPr>
            </w:pPr>
            <w:r w:rsidRPr="00F020B9">
              <w:rPr>
                <w:rFonts w:ascii="Museo Sans 300" w:hAnsi="Museo Sans 300"/>
                <w:b/>
                <w:bCs/>
                <w:sz w:val="14"/>
                <w:szCs w:val="14"/>
              </w:rPr>
              <w:t xml:space="preserve">2  </w:t>
            </w:r>
          </w:p>
        </w:tc>
        <w:tc>
          <w:tcPr>
            <w:tcW w:w="1757" w:type="dxa"/>
            <w:tcBorders>
              <w:top w:val="single" w:sz="2" w:space="0" w:color="auto"/>
              <w:left w:val="single" w:sz="2" w:space="0" w:color="auto"/>
              <w:bottom w:val="single" w:sz="2" w:space="0" w:color="auto"/>
              <w:right w:val="single" w:sz="2" w:space="0" w:color="auto"/>
            </w:tcBorders>
            <w:shd w:val="clear" w:color="auto" w:fill="DCDCDC"/>
          </w:tcPr>
          <w:p w14:paraId="36D690B1" w14:textId="77777777" w:rsidR="00010EBF" w:rsidRPr="00F020B9" w:rsidRDefault="00010EBF" w:rsidP="00B952FB">
            <w:pPr>
              <w:widowControl w:val="0"/>
              <w:autoSpaceDE w:val="0"/>
              <w:autoSpaceDN w:val="0"/>
              <w:adjustRightInd w:val="0"/>
              <w:jc w:val="right"/>
              <w:rPr>
                <w:rFonts w:ascii="Museo Sans 300" w:hAnsi="Museo Sans 300"/>
                <w:b/>
                <w:bCs/>
                <w:sz w:val="14"/>
                <w:szCs w:val="14"/>
              </w:rPr>
            </w:pPr>
            <w:r w:rsidRPr="00F020B9">
              <w:rPr>
                <w:rFonts w:ascii="Museo Sans 300" w:hAnsi="Museo Sans 300"/>
                <w:b/>
                <w:bCs/>
                <w:sz w:val="14"/>
                <w:szCs w:val="14"/>
              </w:rPr>
              <w:t xml:space="preserve">500.04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14:paraId="6079ADF7" w14:textId="77777777" w:rsidR="00010EBF" w:rsidRPr="00F020B9" w:rsidRDefault="00010EBF" w:rsidP="00B952FB">
            <w:pPr>
              <w:widowControl w:val="0"/>
              <w:autoSpaceDE w:val="0"/>
              <w:autoSpaceDN w:val="0"/>
              <w:adjustRightInd w:val="0"/>
              <w:jc w:val="right"/>
              <w:rPr>
                <w:rFonts w:ascii="Museo Sans 300" w:hAnsi="Museo Sans 300"/>
                <w:b/>
                <w:bCs/>
                <w:sz w:val="14"/>
                <w:szCs w:val="14"/>
              </w:rPr>
            </w:pPr>
            <w:r w:rsidRPr="00F020B9">
              <w:rPr>
                <w:rFonts w:ascii="Museo Sans 300" w:hAnsi="Museo Sans 300"/>
                <w:b/>
                <w:bCs/>
                <w:sz w:val="14"/>
                <w:szCs w:val="14"/>
              </w:rPr>
              <w:t xml:space="preserve">3024.24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14:paraId="3713CA80" w14:textId="77777777" w:rsidR="00010EBF" w:rsidRPr="00F020B9" w:rsidRDefault="00010EBF" w:rsidP="00B952FB">
            <w:pPr>
              <w:widowControl w:val="0"/>
              <w:autoSpaceDE w:val="0"/>
              <w:autoSpaceDN w:val="0"/>
              <w:adjustRightInd w:val="0"/>
              <w:jc w:val="right"/>
              <w:rPr>
                <w:rFonts w:ascii="Museo Sans 300" w:hAnsi="Museo Sans 300"/>
                <w:b/>
                <w:bCs/>
                <w:sz w:val="14"/>
                <w:szCs w:val="14"/>
              </w:rPr>
            </w:pPr>
            <w:r w:rsidRPr="00F020B9">
              <w:rPr>
                <w:rFonts w:ascii="Museo Sans 300" w:hAnsi="Museo Sans 300"/>
                <w:b/>
                <w:bCs/>
                <w:sz w:val="14"/>
                <w:szCs w:val="14"/>
              </w:rPr>
              <w:t xml:space="preserve">26462.10 </w:t>
            </w:r>
          </w:p>
        </w:tc>
      </w:tr>
      <w:tr w:rsidR="00010EBF" w:rsidRPr="00F020B9" w14:paraId="1D2EE2EE" w14:textId="77777777" w:rsidTr="00FD78FC">
        <w:trPr>
          <w:trHeight w:val="220"/>
        </w:trPr>
        <w:tc>
          <w:tcPr>
            <w:tcW w:w="3554" w:type="dxa"/>
            <w:tcBorders>
              <w:top w:val="single" w:sz="2" w:space="0" w:color="auto"/>
              <w:left w:val="single" w:sz="2" w:space="0" w:color="auto"/>
              <w:bottom w:val="single" w:sz="2" w:space="0" w:color="auto"/>
              <w:right w:val="single" w:sz="2" w:space="0" w:color="auto"/>
            </w:tcBorders>
            <w:shd w:val="clear" w:color="auto" w:fill="DCDCDC"/>
          </w:tcPr>
          <w:p w14:paraId="4830B66C" w14:textId="77777777" w:rsidR="00010EBF" w:rsidRPr="00F020B9" w:rsidRDefault="00010EBF" w:rsidP="00B952FB">
            <w:pPr>
              <w:widowControl w:val="0"/>
              <w:autoSpaceDE w:val="0"/>
              <w:autoSpaceDN w:val="0"/>
              <w:adjustRightInd w:val="0"/>
              <w:jc w:val="center"/>
              <w:rPr>
                <w:rFonts w:ascii="Museo Sans 300" w:hAnsi="Museo Sans 300"/>
                <w:b/>
                <w:bCs/>
                <w:sz w:val="14"/>
                <w:szCs w:val="14"/>
              </w:rPr>
            </w:pPr>
            <w:r w:rsidRPr="00F020B9">
              <w:rPr>
                <w:rFonts w:ascii="Museo Sans 300" w:hAnsi="Museo Sans 300"/>
                <w:b/>
                <w:bCs/>
                <w:sz w:val="14"/>
                <w:szCs w:val="14"/>
              </w:rPr>
              <w:t xml:space="preserve">TOTAL LOTES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14:paraId="0FD33264" w14:textId="77777777" w:rsidR="00010EBF" w:rsidRPr="00F020B9" w:rsidRDefault="00010EBF" w:rsidP="00B952FB">
            <w:pPr>
              <w:widowControl w:val="0"/>
              <w:autoSpaceDE w:val="0"/>
              <w:autoSpaceDN w:val="0"/>
              <w:adjustRightInd w:val="0"/>
              <w:jc w:val="center"/>
              <w:rPr>
                <w:rFonts w:ascii="Museo Sans 300" w:hAnsi="Museo Sans 300"/>
                <w:b/>
                <w:bCs/>
                <w:sz w:val="14"/>
                <w:szCs w:val="14"/>
              </w:rPr>
            </w:pPr>
            <w:r w:rsidRPr="00F020B9">
              <w:rPr>
                <w:rFonts w:ascii="Museo Sans 300" w:hAnsi="Museo Sans 300"/>
                <w:b/>
                <w:bCs/>
                <w:sz w:val="14"/>
                <w:szCs w:val="14"/>
              </w:rPr>
              <w:t xml:space="preserve">0 </w:t>
            </w:r>
          </w:p>
        </w:tc>
        <w:tc>
          <w:tcPr>
            <w:tcW w:w="1757" w:type="dxa"/>
            <w:tcBorders>
              <w:top w:val="single" w:sz="2" w:space="0" w:color="auto"/>
              <w:left w:val="single" w:sz="2" w:space="0" w:color="auto"/>
              <w:bottom w:val="single" w:sz="2" w:space="0" w:color="auto"/>
              <w:right w:val="single" w:sz="2" w:space="0" w:color="auto"/>
            </w:tcBorders>
            <w:shd w:val="clear" w:color="auto" w:fill="DCDCDC"/>
          </w:tcPr>
          <w:p w14:paraId="3440E20C" w14:textId="77777777" w:rsidR="00010EBF" w:rsidRPr="00F020B9" w:rsidRDefault="00010EBF" w:rsidP="00B952FB">
            <w:pPr>
              <w:widowControl w:val="0"/>
              <w:autoSpaceDE w:val="0"/>
              <w:autoSpaceDN w:val="0"/>
              <w:adjustRightInd w:val="0"/>
              <w:jc w:val="right"/>
              <w:rPr>
                <w:rFonts w:ascii="Museo Sans 300" w:hAnsi="Museo Sans 300"/>
                <w:b/>
                <w:bCs/>
                <w:sz w:val="14"/>
                <w:szCs w:val="14"/>
              </w:rPr>
            </w:pPr>
            <w:r w:rsidRPr="00F020B9">
              <w:rPr>
                <w:rFonts w:ascii="Museo Sans 300" w:hAnsi="Museo Sans 300"/>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14:paraId="382CB748" w14:textId="77777777" w:rsidR="00010EBF" w:rsidRPr="00F020B9" w:rsidRDefault="00010EBF" w:rsidP="00B952FB">
            <w:pPr>
              <w:widowControl w:val="0"/>
              <w:autoSpaceDE w:val="0"/>
              <w:autoSpaceDN w:val="0"/>
              <w:adjustRightInd w:val="0"/>
              <w:jc w:val="right"/>
              <w:rPr>
                <w:rFonts w:ascii="Museo Sans 300" w:hAnsi="Museo Sans 300"/>
                <w:b/>
                <w:bCs/>
                <w:sz w:val="14"/>
                <w:szCs w:val="14"/>
              </w:rPr>
            </w:pPr>
            <w:r w:rsidRPr="00F020B9">
              <w:rPr>
                <w:rFonts w:ascii="Museo Sans 300" w:hAnsi="Museo Sans 300"/>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14:paraId="26802597" w14:textId="77777777" w:rsidR="00010EBF" w:rsidRPr="00F020B9" w:rsidRDefault="00010EBF" w:rsidP="00B952FB">
            <w:pPr>
              <w:widowControl w:val="0"/>
              <w:autoSpaceDE w:val="0"/>
              <w:autoSpaceDN w:val="0"/>
              <w:adjustRightInd w:val="0"/>
              <w:jc w:val="right"/>
              <w:rPr>
                <w:rFonts w:ascii="Museo Sans 300" w:hAnsi="Museo Sans 300"/>
                <w:b/>
                <w:bCs/>
                <w:sz w:val="14"/>
                <w:szCs w:val="14"/>
              </w:rPr>
            </w:pPr>
            <w:r w:rsidRPr="00F020B9">
              <w:rPr>
                <w:rFonts w:ascii="Museo Sans 300" w:hAnsi="Museo Sans 300"/>
                <w:b/>
                <w:bCs/>
                <w:sz w:val="14"/>
                <w:szCs w:val="14"/>
              </w:rPr>
              <w:t xml:space="preserve">0 </w:t>
            </w:r>
          </w:p>
        </w:tc>
      </w:tr>
    </w:tbl>
    <w:p w14:paraId="2AC48C78" w14:textId="77777777" w:rsidR="00010EBF" w:rsidRPr="00232E97" w:rsidRDefault="00010EBF" w:rsidP="00010EBF">
      <w:pPr>
        <w:widowControl w:val="0"/>
        <w:autoSpaceDE w:val="0"/>
        <w:autoSpaceDN w:val="0"/>
        <w:adjustRightInd w:val="0"/>
        <w:rPr>
          <w:sz w:val="14"/>
          <w:szCs w:val="14"/>
        </w:rPr>
      </w:pPr>
    </w:p>
    <w:p w14:paraId="514DA06C" w14:textId="77777777" w:rsidR="00010EBF" w:rsidRPr="00232E97" w:rsidRDefault="00010EBF" w:rsidP="00010EBF">
      <w:pPr>
        <w:jc w:val="both"/>
        <w:rPr>
          <w:rFonts w:ascii="Museo 300" w:eastAsia="Times New Roman" w:hAnsi="Museo 300"/>
          <w:sz w:val="20"/>
          <w:szCs w:val="27"/>
        </w:rPr>
      </w:pPr>
    </w:p>
    <w:p w14:paraId="2A103E5B" w14:textId="6F56847E" w:rsidR="00010EBF" w:rsidRPr="00FD78FC" w:rsidRDefault="00010EBF" w:rsidP="00FD78FC">
      <w:pPr>
        <w:jc w:val="both"/>
        <w:rPr>
          <w:rFonts w:ascii="Museo Sans 300" w:eastAsia="Times New Roman" w:hAnsi="Museo Sans 300"/>
        </w:rPr>
      </w:pPr>
      <w:r w:rsidRPr="00FD78FC">
        <w:rPr>
          <w:rFonts w:ascii="Museo Sans 300" w:eastAsia="Times New Roman" w:hAnsi="Museo Sans 300"/>
          <w:b/>
          <w:u w:val="single"/>
        </w:rPr>
        <w:t>SEGUNDO:</w:t>
      </w:r>
      <w:r w:rsidRPr="00FD78FC">
        <w:rPr>
          <w:rFonts w:ascii="Museo Sans 300" w:eastAsia="Calibri" w:hAnsi="Museo Sans 300"/>
        </w:rPr>
        <w:t xml:space="preserve"> </w:t>
      </w:r>
      <w:r w:rsidRPr="00FD78FC">
        <w:rPr>
          <w:rFonts w:ascii="Museo Sans 300" w:eastAsia="Calibri" w:hAnsi="Museo Sans 300"/>
          <w:lang w:val="es-ES_tradnl"/>
        </w:rPr>
        <w:t>Comisionar al Departamento de Créditos de este Instituto, para que haga efectiva la aplicación de precio, plazo y forma de pago de conformidad al Acuerdo contenido en el Punto VII del Acta de Sesión Ordinaria Nº 39-99, de fecha 2 de diciembre del año 1999</w:t>
      </w:r>
      <w:r w:rsidR="00FD78FC" w:rsidRPr="00FD78FC">
        <w:rPr>
          <w:rFonts w:ascii="Museo Sans 300" w:eastAsia="Times New Roman" w:hAnsi="Museo Sans 300"/>
        </w:rPr>
        <w:t>.</w:t>
      </w:r>
      <w:r w:rsidRPr="00FD78FC">
        <w:rPr>
          <w:rFonts w:ascii="Museo Sans 300" w:eastAsia="Calibri" w:hAnsi="Museo Sans 300"/>
          <w:b/>
        </w:rPr>
        <w:t xml:space="preserve"> </w:t>
      </w:r>
      <w:r w:rsidRPr="00FD78FC">
        <w:rPr>
          <w:rFonts w:ascii="Museo Sans 300" w:eastAsia="Calibri" w:hAnsi="Museo Sans 300"/>
          <w:b/>
          <w:u w:val="single"/>
        </w:rPr>
        <w:t>TERCERO:</w:t>
      </w:r>
      <w:r w:rsidRPr="00FD78FC">
        <w:rPr>
          <w:rFonts w:ascii="Museo Sans 300" w:eastAsia="Calibri" w:hAnsi="Museo Sans 300"/>
        </w:rPr>
        <w:t xml:space="preserve"> Instruir a la Gerencia de Desarrollo Rural para que a través de la Sección de Cobros realice las gestiones correspondientes para el cobro en concepto de gastos administrativos y de escrituración. </w:t>
      </w:r>
      <w:r w:rsidRPr="00FD78FC">
        <w:rPr>
          <w:rFonts w:ascii="Museo Sans 300" w:eastAsia="Calibri" w:hAnsi="Museo Sans 300"/>
          <w:b/>
          <w:u w:val="single"/>
        </w:rPr>
        <w:t>CUARTO</w:t>
      </w:r>
      <w:r w:rsidRPr="00FD78FC">
        <w:rPr>
          <w:rFonts w:ascii="Museo Sans 300" w:eastAsia="Calibri" w:hAnsi="Museo Sans 300"/>
          <w:u w:val="single"/>
        </w:rPr>
        <w:t>:</w:t>
      </w:r>
      <w:r w:rsidRPr="00FD78FC">
        <w:rPr>
          <w:rFonts w:ascii="Museo Sans 300" w:eastAsia="Calibri" w:hAnsi="Museo Sans 300"/>
          <w:b/>
        </w:rPr>
        <w:t xml:space="preserve"> </w:t>
      </w:r>
      <w:r w:rsidRPr="00FD78FC">
        <w:rPr>
          <w:rFonts w:ascii="Museo Sans 300" w:eastAsia="Calibri" w:hAnsi="Museo Sans 300"/>
        </w:rPr>
        <w:t>Autorizar a la Gerencia Legal para que a través del Departamento de Escrituración elabore las respectivas escrituras y al Departamento de Registro para que realice el trámite de inscripción de las mismas</w:t>
      </w:r>
      <w:r w:rsidR="00FD78FC" w:rsidRPr="00FD78FC">
        <w:rPr>
          <w:rFonts w:ascii="Museo Sans 300" w:eastAsia="Calibri" w:hAnsi="Museo Sans 300"/>
        </w:rPr>
        <w:t>.</w:t>
      </w:r>
      <w:r w:rsidRPr="00FD78FC">
        <w:rPr>
          <w:rFonts w:ascii="Museo Sans 300" w:eastAsia="Calibri" w:hAnsi="Museo Sans 300"/>
        </w:rPr>
        <w:t xml:space="preserve"> </w:t>
      </w:r>
      <w:r w:rsidR="00FD78FC" w:rsidRPr="00FD78FC">
        <w:rPr>
          <w:rFonts w:ascii="Museo Sans 300" w:hAnsi="Museo Sans 300"/>
          <w:b/>
          <w:color w:val="222222"/>
          <w:u w:val="single"/>
          <w:shd w:val="clear" w:color="auto" w:fill="FFFFFF"/>
        </w:rPr>
        <w:t>QUINTO:</w:t>
      </w:r>
      <w:r w:rsidRPr="00FD78FC">
        <w:rPr>
          <w:rFonts w:ascii="Museo Sans 300" w:eastAsia="Calibri" w:hAnsi="Museo Sans 300"/>
        </w:rPr>
        <w:t xml:space="preserve"> Facultar al señor Presidente para que por sí</w:t>
      </w:r>
      <w:r w:rsidR="00FD78FC" w:rsidRPr="00FD78FC">
        <w:rPr>
          <w:rFonts w:ascii="Museo Sans 300" w:eastAsia="Calibri" w:hAnsi="Museo Sans 300"/>
        </w:rPr>
        <w:t>,</w:t>
      </w:r>
      <w:r w:rsidRPr="00FD78FC">
        <w:rPr>
          <w:rFonts w:ascii="Museo Sans 300" w:eastAsia="Calibri" w:hAnsi="Museo Sans 300"/>
        </w:rPr>
        <w:t xml:space="preserve"> o por medio de Apoderado Especial</w:t>
      </w:r>
      <w:r w:rsidRPr="00FD78FC">
        <w:rPr>
          <w:rFonts w:ascii="Museo Sans 300" w:eastAsia="Times New Roman" w:hAnsi="Museo Sans 300"/>
        </w:rPr>
        <w:t>, comparezca al otorgamiento de las correspondientes escrituras</w:t>
      </w:r>
      <w:r w:rsidR="00FD78FC" w:rsidRPr="00FD78FC">
        <w:rPr>
          <w:rFonts w:ascii="Museo Sans 300" w:eastAsia="Times New Roman" w:hAnsi="Museo Sans 300"/>
        </w:rPr>
        <w:t>.</w:t>
      </w:r>
      <w:r w:rsidRPr="00FD78FC">
        <w:rPr>
          <w:rFonts w:ascii="Museo Sans 300" w:eastAsia="Calibri" w:hAnsi="Museo Sans 300"/>
        </w:rPr>
        <w:t xml:space="preserve"> </w:t>
      </w:r>
      <w:r w:rsidR="00FD78FC" w:rsidRPr="00FD78FC">
        <w:rPr>
          <w:rFonts w:ascii="Museo Sans 300" w:eastAsia="Calibri" w:hAnsi="Museo Sans 300"/>
        </w:rPr>
        <w:t>Este Acuerdo, queda aprobado y ratificado</w:t>
      </w:r>
      <w:r w:rsidRPr="00FD78FC">
        <w:rPr>
          <w:rFonts w:ascii="Museo Sans 300" w:eastAsia="Times New Roman" w:hAnsi="Museo Sans 300"/>
        </w:rPr>
        <w:t>. NOTIFÍQUESE.</w:t>
      </w:r>
      <w:r w:rsidR="00FD78FC" w:rsidRPr="00FD78FC">
        <w:rPr>
          <w:rFonts w:ascii="Museo Sans 300" w:eastAsia="Times New Roman" w:hAnsi="Museo Sans 300"/>
        </w:rPr>
        <w:t>”””””””</w:t>
      </w:r>
    </w:p>
    <w:p w14:paraId="7FF0A884" w14:textId="77777777" w:rsidR="00DB395D" w:rsidRDefault="00DB395D" w:rsidP="002138DA">
      <w:pPr>
        <w:rPr>
          <w:rFonts w:ascii="Museo Sans 300" w:hAnsi="Museo Sans 300"/>
        </w:rPr>
      </w:pPr>
    </w:p>
    <w:p w14:paraId="5CB592CF" w14:textId="77777777" w:rsidR="002138DA" w:rsidRDefault="002138DA" w:rsidP="002138DA">
      <w:pPr>
        <w:rPr>
          <w:rFonts w:ascii="Museo Sans 300" w:hAnsi="Museo Sans 300"/>
        </w:rPr>
      </w:pPr>
    </w:p>
    <w:p w14:paraId="23F0B2CE" w14:textId="2207ABD3" w:rsidR="00DB395D" w:rsidRPr="00A20DBA" w:rsidRDefault="00DB395D" w:rsidP="00A20DBA">
      <w:pPr>
        <w:jc w:val="both"/>
        <w:rPr>
          <w:rFonts w:ascii="Museo Sans 300" w:eastAsia="Times New Roman" w:hAnsi="Museo Sans 300"/>
        </w:rPr>
      </w:pPr>
      <w:r w:rsidRPr="00A20DBA">
        <w:rPr>
          <w:rFonts w:ascii="Museo Sans 300" w:hAnsi="Museo Sans 300"/>
        </w:rPr>
        <w:t xml:space="preserve">“”””IX) El señor Presidente somete a consideración de Junta Directiva, dictamen jurídico 03, solicitado por el Departamento de Asignación Individual y Avalúos, mediante oficio GDR-02-0128-2022, de fecha 03 de marzo de 2022, referente a </w:t>
      </w:r>
      <w:r w:rsidRPr="00A20DBA">
        <w:rPr>
          <w:rFonts w:ascii="Museo Sans 300" w:eastAsia="Times New Roman" w:hAnsi="Museo Sans 300"/>
        </w:rPr>
        <w:t xml:space="preserve"> </w:t>
      </w:r>
      <w:r w:rsidRPr="00A20DBA">
        <w:rPr>
          <w:rFonts w:ascii="Museo Sans 300" w:eastAsia="Times New Roman" w:hAnsi="Museo Sans 300"/>
          <w:b/>
        </w:rPr>
        <w:t xml:space="preserve">dejar sin efecto por renuncia la adjudicación y crédito </w:t>
      </w:r>
      <w:r w:rsidRPr="00A20DBA">
        <w:rPr>
          <w:rFonts w:ascii="Museo Sans 300" w:eastAsia="Times New Roman" w:hAnsi="Museo Sans 300"/>
        </w:rPr>
        <w:t xml:space="preserve">otorgado por la Junta Directiva de la Financiera Nacional de Tierras Agrícolas, contenida en el Acta No. JD-49/82, de fecha 09 de diciembre de 1982,  a favor del señor </w:t>
      </w:r>
      <w:r w:rsidR="00522E9F">
        <w:rPr>
          <w:rFonts w:ascii="Museo Sans 300" w:eastAsia="Times New Roman" w:hAnsi="Museo Sans 300"/>
          <w:b/>
        </w:rPr>
        <w:t>---</w:t>
      </w:r>
      <w:r w:rsidRPr="00A20DBA">
        <w:rPr>
          <w:rFonts w:ascii="Museo Sans 300" w:eastAsia="Times New Roman" w:hAnsi="Museo Sans 300"/>
        </w:rPr>
        <w:t xml:space="preserve">, de la Parcela </w:t>
      </w:r>
      <w:r w:rsidR="00522E9F">
        <w:rPr>
          <w:rFonts w:ascii="Museo Sans 300" w:eastAsia="Times New Roman" w:hAnsi="Museo Sans 300"/>
        </w:rPr>
        <w:t>---</w:t>
      </w:r>
      <w:r w:rsidRPr="00A20DBA">
        <w:rPr>
          <w:rFonts w:ascii="Museo Sans 300" w:eastAsia="Times New Roman" w:hAnsi="Museo Sans 300"/>
        </w:rPr>
        <w:t>/</w:t>
      </w:r>
      <w:r w:rsidR="00522E9F">
        <w:rPr>
          <w:rFonts w:ascii="Museo Sans 300" w:eastAsia="Times New Roman" w:hAnsi="Museo Sans 300"/>
        </w:rPr>
        <w:t>---</w:t>
      </w:r>
      <w:r w:rsidRPr="00A20DBA">
        <w:rPr>
          <w:rFonts w:ascii="Museo Sans 300" w:eastAsia="Times New Roman" w:hAnsi="Museo Sans 300"/>
        </w:rPr>
        <w:t xml:space="preserve"> perteneciente a la propiedad denominada </w:t>
      </w:r>
      <w:r w:rsidRPr="00A20DBA">
        <w:rPr>
          <w:rFonts w:ascii="Museo Sans 300" w:eastAsia="Times New Roman" w:hAnsi="Museo Sans 300"/>
          <w:b/>
        </w:rPr>
        <w:t>HACIENDA “EL CHAGUITE”</w:t>
      </w:r>
      <w:r w:rsidRPr="00A20DBA">
        <w:rPr>
          <w:rFonts w:ascii="Museo Sans 300" w:eastAsia="Times New Roman" w:hAnsi="Museo Sans 300"/>
        </w:rPr>
        <w:t xml:space="preserve">, ubicada en cantón San Antonio El Diamante, jurisdicción de </w:t>
      </w:r>
      <w:proofErr w:type="spellStart"/>
      <w:r w:rsidRPr="00A20DBA">
        <w:rPr>
          <w:rFonts w:ascii="Museo Sans 300" w:eastAsia="Times New Roman" w:hAnsi="Museo Sans 300"/>
        </w:rPr>
        <w:t>Guaymango</w:t>
      </w:r>
      <w:proofErr w:type="spellEnd"/>
      <w:r w:rsidRPr="00A20DBA">
        <w:rPr>
          <w:rFonts w:ascii="Museo Sans 300" w:eastAsia="Times New Roman" w:hAnsi="Museo Sans 300"/>
        </w:rPr>
        <w:t xml:space="preserve">, </w:t>
      </w:r>
      <w:proofErr w:type="spellStart"/>
      <w:r w:rsidRPr="00A20DBA">
        <w:rPr>
          <w:rFonts w:ascii="Museo Sans 300" w:eastAsia="Times New Roman" w:hAnsi="Museo Sans 300"/>
        </w:rPr>
        <w:t>Jujutla</w:t>
      </w:r>
      <w:proofErr w:type="spellEnd"/>
      <w:r w:rsidRPr="00A20DBA">
        <w:rPr>
          <w:rFonts w:ascii="Museo Sans 300" w:eastAsia="Times New Roman" w:hAnsi="Museo Sans 300"/>
        </w:rPr>
        <w:t xml:space="preserve">, departamento de Ahuachapán, </w:t>
      </w:r>
      <w:r w:rsidRPr="00A20DBA">
        <w:rPr>
          <w:rFonts w:ascii="Museo Sans 300" w:eastAsia="Times New Roman" w:hAnsi="Museo Sans 300"/>
          <w:b/>
        </w:rPr>
        <w:t xml:space="preserve">expediente </w:t>
      </w:r>
      <w:r w:rsidR="00522E9F">
        <w:rPr>
          <w:rFonts w:ascii="Museo Sans 300" w:eastAsia="Times New Roman" w:hAnsi="Museo Sans 300"/>
          <w:b/>
        </w:rPr>
        <w:t>---</w:t>
      </w:r>
      <w:r w:rsidR="00EE61C1" w:rsidRPr="00A20DBA">
        <w:rPr>
          <w:rFonts w:ascii="Museo Sans 300" w:eastAsia="Times New Roman" w:hAnsi="Museo Sans 300"/>
        </w:rPr>
        <w:t>,</w:t>
      </w:r>
      <w:r w:rsidRPr="00A20DBA">
        <w:rPr>
          <w:rFonts w:ascii="Museo Sans 300" w:eastAsia="Times New Roman" w:hAnsi="Museo Sans 300"/>
        </w:rPr>
        <w:t xml:space="preserve"> al respecto la Gerencia Legal hace las siguientes </w:t>
      </w:r>
      <w:r w:rsidRPr="00A20DBA">
        <w:rPr>
          <w:rFonts w:ascii="Museo Sans 300" w:eastAsia="Times New Roman" w:hAnsi="Museo Sans 300"/>
          <w:b/>
        </w:rPr>
        <w:t>consideraciones</w:t>
      </w:r>
      <w:r w:rsidRPr="00A20DBA">
        <w:rPr>
          <w:rFonts w:ascii="Museo Sans 300" w:eastAsia="Times New Roman" w:hAnsi="Museo Sans 300"/>
        </w:rPr>
        <w:t>:</w:t>
      </w:r>
    </w:p>
    <w:p w14:paraId="64083FE8" w14:textId="77777777" w:rsidR="00DB395D" w:rsidRPr="00A20DBA" w:rsidRDefault="00DB395D" w:rsidP="00A20DBA">
      <w:pPr>
        <w:jc w:val="both"/>
        <w:rPr>
          <w:rFonts w:ascii="Museo Sans 300" w:eastAsia="Times New Roman" w:hAnsi="Museo Sans 300"/>
        </w:rPr>
      </w:pPr>
    </w:p>
    <w:p w14:paraId="2B889487" w14:textId="77777777" w:rsidR="00DB395D" w:rsidRPr="00A20DBA" w:rsidRDefault="00DB395D" w:rsidP="00A20DBA">
      <w:pPr>
        <w:numPr>
          <w:ilvl w:val="0"/>
          <w:numId w:val="11"/>
        </w:numPr>
        <w:ind w:left="1134" w:hanging="708"/>
        <w:jc w:val="both"/>
        <w:rPr>
          <w:rFonts w:ascii="Museo Sans 300" w:eastAsia="Times New Roman" w:hAnsi="Museo Sans 300"/>
          <w:bCs/>
        </w:rPr>
      </w:pPr>
      <w:r w:rsidRPr="00A20DBA">
        <w:rPr>
          <w:rFonts w:ascii="Museo Sans 300" w:eastAsia="Times New Roman" w:hAnsi="Museo Sans 300"/>
          <w:bCs/>
        </w:rPr>
        <w:t xml:space="preserve">Que en Acuerdo de Junta Directiva de la Financiera Nacional de Tierras Agrícolas contenido en el Acta número JD-38/82, de fecha 23 de septiembre del año 1982, se acordó fijar en ¢160,000.00, equivalentes a $18,285.71 el monto de la indemnización que correspondía al señor </w:t>
      </w:r>
      <w:r w:rsidRPr="00A20DBA">
        <w:rPr>
          <w:rFonts w:ascii="Museo Sans 300" w:eastAsia="Times New Roman" w:hAnsi="Museo Sans 300"/>
          <w:bCs/>
        </w:rPr>
        <w:lastRenderedPageBreak/>
        <w:t xml:space="preserve">Alejandro Pineda Rodríguez, al haberse expropiado por Ministerio de Ley tres porciones del inmueble denominado </w:t>
      </w:r>
      <w:r w:rsidRPr="00A20DBA">
        <w:rPr>
          <w:rFonts w:ascii="Museo Sans 300" w:eastAsia="Times New Roman" w:hAnsi="Museo Sans 300"/>
          <w:b/>
        </w:rPr>
        <w:t>HACIENDA “EL CHAGUITE”</w:t>
      </w:r>
      <w:r w:rsidRPr="00A20DBA">
        <w:rPr>
          <w:rFonts w:ascii="Museo Sans 300" w:eastAsia="Times New Roman" w:hAnsi="Museo Sans 300"/>
        </w:rPr>
        <w:t xml:space="preserve">, ubicada en cantón San Antonio El Diamante, jurisdicción de </w:t>
      </w:r>
      <w:proofErr w:type="spellStart"/>
      <w:r w:rsidRPr="00A20DBA">
        <w:rPr>
          <w:rFonts w:ascii="Museo Sans 300" w:eastAsia="Times New Roman" w:hAnsi="Museo Sans 300"/>
        </w:rPr>
        <w:t>Guaymango</w:t>
      </w:r>
      <w:proofErr w:type="spellEnd"/>
      <w:r w:rsidRPr="00A20DBA">
        <w:rPr>
          <w:rFonts w:ascii="Museo Sans 300" w:eastAsia="Times New Roman" w:hAnsi="Museo Sans 300"/>
        </w:rPr>
        <w:t xml:space="preserve">, </w:t>
      </w:r>
      <w:proofErr w:type="spellStart"/>
      <w:r w:rsidRPr="00A20DBA">
        <w:rPr>
          <w:rFonts w:ascii="Museo Sans 300" w:eastAsia="Times New Roman" w:hAnsi="Museo Sans 300"/>
        </w:rPr>
        <w:t>Jujutla</w:t>
      </w:r>
      <w:proofErr w:type="spellEnd"/>
      <w:r w:rsidRPr="00A20DBA">
        <w:rPr>
          <w:rFonts w:ascii="Museo Sans 300" w:eastAsia="Times New Roman" w:hAnsi="Museo Sans 300"/>
        </w:rPr>
        <w:t>, departamento de Ahuachapán,</w:t>
      </w:r>
      <w:r w:rsidRPr="00A20DBA">
        <w:rPr>
          <w:rFonts w:ascii="Museo Sans 300" w:eastAsia="Times New Roman" w:hAnsi="Museo Sans 300"/>
          <w:b/>
          <w:bCs/>
        </w:rPr>
        <w:t xml:space="preserve"> </w:t>
      </w:r>
      <w:r w:rsidRPr="00A20DBA">
        <w:rPr>
          <w:rFonts w:ascii="Museo Sans 300" w:eastAsia="Times New Roman" w:hAnsi="Museo Sans 300"/>
          <w:bCs/>
        </w:rPr>
        <w:t xml:space="preserve">de una extensión total de 108 </w:t>
      </w:r>
      <w:proofErr w:type="spellStart"/>
      <w:r w:rsidRPr="00A20DBA">
        <w:rPr>
          <w:rFonts w:ascii="Museo Sans 300" w:eastAsia="Times New Roman" w:hAnsi="Museo Sans 300"/>
          <w:bCs/>
        </w:rPr>
        <w:t>Hás</w:t>
      </w:r>
      <w:proofErr w:type="spellEnd"/>
      <w:r w:rsidRPr="00A20DBA">
        <w:rPr>
          <w:rFonts w:ascii="Museo Sans 300" w:eastAsia="Times New Roman" w:hAnsi="Museo Sans 300"/>
          <w:bCs/>
        </w:rPr>
        <w:t xml:space="preserve">. 06 As. 07 </w:t>
      </w:r>
      <w:proofErr w:type="spellStart"/>
      <w:r w:rsidRPr="00A20DBA">
        <w:rPr>
          <w:rFonts w:ascii="Museo Sans 300" w:eastAsia="Times New Roman" w:hAnsi="Museo Sans 300"/>
          <w:bCs/>
        </w:rPr>
        <w:t>Cás</w:t>
      </w:r>
      <w:proofErr w:type="spellEnd"/>
      <w:r w:rsidRPr="00A20DBA">
        <w:rPr>
          <w:rFonts w:ascii="Museo Sans 300" w:eastAsia="Times New Roman" w:hAnsi="Museo Sans 300"/>
          <w:bCs/>
        </w:rPr>
        <w:t>., equivalente a 1</w:t>
      </w:r>
      <w:proofErr w:type="gramStart"/>
      <w:r w:rsidRPr="00A20DBA">
        <w:rPr>
          <w:rFonts w:ascii="Museo Sans 300" w:eastAsia="Times New Roman" w:hAnsi="Museo Sans 300"/>
          <w:bCs/>
        </w:rPr>
        <w:t>,080,607.00</w:t>
      </w:r>
      <w:proofErr w:type="gramEnd"/>
      <w:r w:rsidRPr="00A20DBA">
        <w:rPr>
          <w:rFonts w:ascii="Museo Sans 300" w:eastAsia="Times New Roman" w:hAnsi="Museo Sans 300"/>
          <w:bCs/>
        </w:rPr>
        <w:t xml:space="preserve"> Mts², inscrito a su favor al número 456 del Tomo 58, del Registro de la Propiedad Raíz e Hipotecas del Departamento de Ahuachapán.</w:t>
      </w:r>
    </w:p>
    <w:p w14:paraId="31B6D270" w14:textId="77777777" w:rsidR="00DB395D" w:rsidRPr="00A20DBA" w:rsidRDefault="00DB395D" w:rsidP="00A20DBA">
      <w:pPr>
        <w:ind w:left="720"/>
        <w:jc w:val="both"/>
        <w:rPr>
          <w:rFonts w:ascii="Museo Sans 300" w:eastAsia="Times New Roman" w:hAnsi="Museo Sans 300"/>
          <w:bCs/>
        </w:rPr>
      </w:pPr>
    </w:p>
    <w:p w14:paraId="4DB3F2E5" w14:textId="06DC8025" w:rsidR="00DB395D" w:rsidRPr="00A20DBA" w:rsidRDefault="00DB395D" w:rsidP="00A20DBA">
      <w:pPr>
        <w:numPr>
          <w:ilvl w:val="0"/>
          <w:numId w:val="10"/>
        </w:numPr>
        <w:ind w:left="1134" w:hanging="708"/>
        <w:contextualSpacing/>
        <w:jc w:val="both"/>
        <w:rPr>
          <w:rFonts w:ascii="Museo Sans 300" w:eastAsia="Times New Roman" w:hAnsi="Museo Sans 300"/>
        </w:rPr>
      </w:pPr>
      <w:r w:rsidRPr="00A20DBA">
        <w:rPr>
          <w:rFonts w:ascii="Museo Sans 300" w:eastAsia="Times New Roman" w:hAnsi="Museo Sans 300"/>
        </w:rPr>
        <w:t xml:space="preserve">Según Acuerdo de Junta Directiva de la Financiera Nacional de Tierras Agrícolas contenido en el Acta No. 49/82 de fecha 09 de diciembre de 1982, se aprobaron entre otros el crédito al señor </w:t>
      </w:r>
      <w:r w:rsidR="00522E9F">
        <w:rPr>
          <w:rFonts w:ascii="Museo Sans 300" w:eastAsia="Times New Roman" w:hAnsi="Museo Sans 300"/>
          <w:b/>
        </w:rPr>
        <w:t>---</w:t>
      </w:r>
      <w:r w:rsidRPr="00A20DBA">
        <w:rPr>
          <w:rFonts w:ascii="Museo Sans 300" w:eastAsia="Times New Roman" w:hAnsi="Museo Sans 300"/>
        </w:rPr>
        <w:t xml:space="preserve">, sobre la parcela </w:t>
      </w:r>
      <w:r w:rsidR="00522E9F">
        <w:rPr>
          <w:rFonts w:ascii="Museo Sans 300" w:eastAsia="Times New Roman" w:hAnsi="Museo Sans 300"/>
        </w:rPr>
        <w:t>---</w:t>
      </w:r>
      <w:r w:rsidRPr="00A20DBA">
        <w:rPr>
          <w:rFonts w:ascii="Museo Sans 300" w:eastAsia="Times New Roman" w:hAnsi="Museo Sans 300"/>
        </w:rPr>
        <w:t>/</w:t>
      </w:r>
      <w:r w:rsidR="00522E9F">
        <w:rPr>
          <w:rFonts w:ascii="Museo Sans 300" w:eastAsia="Times New Roman" w:hAnsi="Museo Sans 300"/>
        </w:rPr>
        <w:t>---</w:t>
      </w:r>
      <w:r w:rsidRPr="00A20DBA">
        <w:rPr>
          <w:rFonts w:ascii="Museo Sans 300" w:eastAsia="Times New Roman" w:hAnsi="Museo Sans 300"/>
        </w:rPr>
        <w:t xml:space="preserve"> con un área de 16,216.34 Mt². y un precio de $368.81, el cual fue cancelado el día 1 de junio de 1996, con los beneficios del Decreto 699 (condonado). en razón de ello el adjudicatario fue incorporado a la base de datos como beneficiario del Decreto Ley número 207, que contenía la </w:t>
      </w:r>
      <w:r w:rsidRPr="00A20DBA">
        <w:rPr>
          <w:rFonts w:ascii="Museo Sans 300" w:eastAsia="Times New Roman" w:hAnsi="Museo Sans 300"/>
          <w:i/>
        </w:rPr>
        <w:t>“Ley para la Afectación y Traspaso de Tierras Agrícolas a Favor de sus Cultivadores Directos”,</w:t>
      </w:r>
      <w:r w:rsidRPr="00A20DBA">
        <w:rPr>
          <w:rFonts w:ascii="Museo Sans 300" w:eastAsia="Times New Roman" w:hAnsi="Museo Sans 300"/>
        </w:rPr>
        <w:t xml:space="preserve"> adjudicándole el referido inmueble, el cual a la fecha no ha sido escriturado a favor del mismo.</w:t>
      </w:r>
    </w:p>
    <w:p w14:paraId="0B7A1DBA" w14:textId="77777777" w:rsidR="00DB395D" w:rsidRPr="00A20DBA" w:rsidRDefault="00DB395D" w:rsidP="00A20DBA">
      <w:pPr>
        <w:pStyle w:val="Prrafodelista"/>
        <w:spacing w:after="0"/>
        <w:rPr>
          <w:rFonts w:ascii="Museo Sans 300" w:eastAsia="Times New Roman" w:hAnsi="Museo Sans 300"/>
          <w:sz w:val="24"/>
          <w:szCs w:val="24"/>
          <w:lang w:eastAsia="es-ES"/>
        </w:rPr>
      </w:pPr>
    </w:p>
    <w:p w14:paraId="66D31693" w14:textId="2416EEC4" w:rsidR="00DB395D" w:rsidRPr="00522E9F" w:rsidRDefault="00DB395D" w:rsidP="00522E9F">
      <w:pPr>
        <w:pStyle w:val="Prrafodelista"/>
        <w:numPr>
          <w:ilvl w:val="0"/>
          <w:numId w:val="10"/>
        </w:numPr>
        <w:spacing w:after="0"/>
        <w:ind w:left="1134" w:hanging="567"/>
        <w:jc w:val="both"/>
        <w:rPr>
          <w:rFonts w:ascii="Museo Sans 300" w:eastAsia="Times New Roman" w:hAnsi="Museo Sans 300"/>
          <w:sz w:val="24"/>
          <w:szCs w:val="24"/>
          <w:lang w:eastAsia="es-ES"/>
        </w:rPr>
      </w:pPr>
      <w:r w:rsidRPr="00A20DBA">
        <w:rPr>
          <w:rFonts w:ascii="Museo Sans 300" w:hAnsi="Museo Sans 300"/>
          <w:sz w:val="24"/>
          <w:szCs w:val="24"/>
        </w:rPr>
        <w:t>Que en el Punto XXXI del Acta de Sesión Ordinaria 1</w:t>
      </w:r>
      <w:r w:rsidR="00EE61C1" w:rsidRPr="00A20DBA">
        <w:rPr>
          <w:rFonts w:ascii="Museo Sans 300" w:hAnsi="Museo Sans 300"/>
          <w:sz w:val="24"/>
          <w:szCs w:val="24"/>
        </w:rPr>
        <w:t>4-2016, de fecha 22 de abril de</w:t>
      </w:r>
      <w:r w:rsidRPr="00A20DBA">
        <w:rPr>
          <w:rFonts w:ascii="Museo Sans 300" w:hAnsi="Museo Sans 300"/>
          <w:sz w:val="24"/>
          <w:szCs w:val="24"/>
        </w:rPr>
        <w:t xml:space="preserve"> 2016, se estableció el procedimiento que regula el trámite administrativo denominado: “</w:t>
      </w:r>
      <w:r w:rsidRPr="00A20DBA">
        <w:rPr>
          <w:rFonts w:ascii="Museo Sans 300" w:hAnsi="Museo Sans 300"/>
          <w:b/>
          <w:i/>
          <w:sz w:val="24"/>
          <w:szCs w:val="24"/>
        </w:rPr>
        <w:t>Procedimiento de Renuncia de la Adjudicación de Inmuebles”</w:t>
      </w:r>
      <w:r w:rsidRPr="00A20DBA">
        <w:rPr>
          <w:rFonts w:ascii="Museo Sans 300" w:hAnsi="Museo Sans 300"/>
          <w:sz w:val="24"/>
          <w:szCs w:val="24"/>
        </w:rPr>
        <w:t xml:space="preserve">, comprendiendo la Renuncia como un derecho de carácter unilateral, que surge a la vida jurídica con toda eficacia con la sola expresión de la voluntad del sujeto susceptible de </w:t>
      </w:r>
      <w:r w:rsidRPr="00522E9F">
        <w:rPr>
          <w:rFonts w:ascii="Museo Sans 300" w:hAnsi="Museo Sans 300"/>
          <w:sz w:val="24"/>
          <w:szCs w:val="24"/>
        </w:rPr>
        <w:t xml:space="preserve">adquirir un derecho, ya que este se desprende a partir de los derechos inherentes a la persona misma, o beneficios que legalmente le son reconocidos, como se deduce especialmente del artículo 12 del Código Civil, que establece: </w:t>
      </w:r>
      <w:r w:rsidRPr="00522E9F">
        <w:rPr>
          <w:rFonts w:ascii="Museo Sans 300" w:hAnsi="Museo Sans 300"/>
          <w:i/>
          <w:sz w:val="24"/>
          <w:szCs w:val="24"/>
        </w:rPr>
        <w:t>“Podrán renunciarse los derechos conferidos por las leyes, con tal que sólo miren al interés individual del renunciante, y que no esté prohibida su renuncia”</w:t>
      </w:r>
      <w:r w:rsidR="00EE61C1" w:rsidRPr="00522E9F">
        <w:rPr>
          <w:rFonts w:ascii="Museo Sans 300" w:hAnsi="Museo Sans 300"/>
          <w:sz w:val="24"/>
          <w:szCs w:val="24"/>
        </w:rPr>
        <w:t>,</w:t>
      </w:r>
      <w:r w:rsidRPr="00522E9F">
        <w:rPr>
          <w:rFonts w:ascii="Museo Sans 300" w:hAnsi="Museo Sans 300"/>
          <w:sz w:val="24"/>
          <w:szCs w:val="24"/>
        </w:rPr>
        <w:t xml:space="preserve"> en tal sentido, </w:t>
      </w:r>
      <w:r w:rsidRPr="00522E9F">
        <w:rPr>
          <w:rFonts w:ascii="Museo Sans 300" w:hAnsi="Museo Sans 300"/>
          <w:b/>
          <w:sz w:val="24"/>
          <w:szCs w:val="24"/>
        </w:rPr>
        <w:t>se determinó que la renuncia interpuesta por el beneficiario deberá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p>
    <w:p w14:paraId="4B15F379" w14:textId="77777777" w:rsidR="00DB395D" w:rsidRPr="00A20DBA" w:rsidRDefault="00DB395D" w:rsidP="00A20DBA">
      <w:pPr>
        <w:pStyle w:val="Prrafodelista"/>
        <w:spacing w:after="0"/>
        <w:jc w:val="both"/>
        <w:rPr>
          <w:rFonts w:ascii="Museo Sans 300" w:eastAsia="Times New Roman" w:hAnsi="Museo Sans 300"/>
          <w:sz w:val="24"/>
          <w:szCs w:val="24"/>
          <w:lang w:eastAsia="es-ES"/>
        </w:rPr>
      </w:pPr>
    </w:p>
    <w:p w14:paraId="242A3C48" w14:textId="798BE912" w:rsidR="00DB395D" w:rsidRPr="00A20DBA" w:rsidRDefault="00DB395D" w:rsidP="00A20DBA">
      <w:pPr>
        <w:pStyle w:val="Prrafodelista"/>
        <w:numPr>
          <w:ilvl w:val="0"/>
          <w:numId w:val="10"/>
        </w:numPr>
        <w:spacing w:after="0"/>
        <w:ind w:left="1134" w:hanging="708"/>
        <w:jc w:val="both"/>
        <w:rPr>
          <w:rFonts w:ascii="Museo Sans 300" w:eastAsia="Times New Roman" w:hAnsi="Museo Sans 300"/>
          <w:sz w:val="24"/>
          <w:szCs w:val="24"/>
          <w:lang w:eastAsia="es-ES"/>
        </w:rPr>
      </w:pPr>
      <w:r w:rsidRPr="00A20DBA">
        <w:rPr>
          <w:rFonts w:ascii="Museo Sans 300" w:hAnsi="Museo Sans 300"/>
          <w:sz w:val="24"/>
          <w:szCs w:val="24"/>
          <w:lang w:val="es-ES"/>
        </w:rPr>
        <w:t xml:space="preserve">Habiéndose verificado el antecedente que ampara el inmueble relacionado, éste se encuentra inscrito </w:t>
      </w:r>
      <w:r w:rsidRPr="00A20DBA">
        <w:rPr>
          <w:rFonts w:ascii="Museo Sans 300" w:hAnsi="Museo Sans 300"/>
          <w:sz w:val="24"/>
          <w:szCs w:val="24"/>
        </w:rPr>
        <w:t xml:space="preserve">a favor de FINATA </w:t>
      </w:r>
      <w:r w:rsidRPr="00A20DBA">
        <w:rPr>
          <w:rFonts w:ascii="Museo Sans 300" w:hAnsi="Museo Sans 300"/>
          <w:sz w:val="24"/>
          <w:szCs w:val="24"/>
          <w:lang w:val="es-ES"/>
        </w:rPr>
        <w:t xml:space="preserve">bajo la Matrícula de Folio Real </w:t>
      </w:r>
      <w:r w:rsidR="00522E9F">
        <w:rPr>
          <w:rFonts w:ascii="Museo Sans 300" w:eastAsia="Times New Roman" w:hAnsi="Museo Sans 300"/>
          <w:sz w:val="24"/>
          <w:szCs w:val="24"/>
          <w:lang w:eastAsia="es-ES"/>
        </w:rPr>
        <w:t xml:space="preserve">--- </w:t>
      </w:r>
      <w:r w:rsidRPr="00A20DBA">
        <w:rPr>
          <w:rFonts w:ascii="Museo Sans 300" w:eastAsia="Times New Roman" w:hAnsi="Museo Sans 300"/>
          <w:sz w:val="24"/>
          <w:szCs w:val="24"/>
          <w:lang w:eastAsia="es-ES"/>
        </w:rPr>
        <w:t xml:space="preserve">-000, </w:t>
      </w:r>
      <w:r w:rsidRPr="00A20DBA">
        <w:rPr>
          <w:rFonts w:ascii="Museo Sans 300" w:hAnsi="Museo Sans 300"/>
          <w:sz w:val="24"/>
          <w:szCs w:val="24"/>
        </w:rPr>
        <w:t xml:space="preserve">del Registro de la Propiedad Raíz e Hipotecas de la Segunda Sección de Occidente, departamento de Ahuachapán, que apara el bloque </w:t>
      </w:r>
      <w:r w:rsidR="00522E9F">
        <w:rPr>
          <w:rFonts w:ascii="Museo Sans 300" w:hAnsi="Museo Sans 300"/>
          <w:sz w:val="24"/>
          <w:szCs w:val="24"/>
        </w:rPr>
        <w:t>---</w:t>
      </w:r>
      <w:r w:rsidRPr="00A20DBA">
        <w:rPr>
          <w:rFonts w:ascii="Museo Sans 300" w:hAnsi="Museo Sans 300"/>
          <w:sz w:val="24"/>
          <w:szCs w:val="24"/>
        </w:rPr>
        <w:t>/</w:t>
      </w:r>
      <w:r w:rsidR="00522E9F">
        <w:rPr>
          <w:rFonts w:ascii="Museo Sans 300" w:hAnsi="Museo Sans 300"/>
          <w:sz w:val="24"/>
          <w:szCs w:val="24"/>
        </w:rPr>
        <w:t>---</w:t>
      </w:r>
      <w:r w:rsidRPr="00A20DBA">
        <w:rPr>
          <w:rFonts w:ascii="Museo Sans 300" w:hAnsi="Museo Sans 300"/>
          <w:sz w:val="24"/>
          <w:szCs w:val="24"/>
        </w:rPr>
        <w:t xml:space="preserve"> de una extensión superficial de 79 </w:t>
      </w:r>
      <w:proofErr w:type="spellStart"/>
      <w:r w:rsidRPr="00A20DBA">
        <w:rPr>
          <w:rFonts w:ascii="Museo Sans 300" w:hAnsi="Museo Sans 300"/>
          <w:sz w:val="24"/>
          <w:szCs w:val="24"/>
        </w:rPr>
        <w:t>Hás</w:t>
      </w:r>
      <w:proofErr w:type="spellEnd"/>
      <w:r w:rsidRPr="00A20DBA">
        <w:rPr>
          <w:rFonts w:ascii="Museo Sans 300" w:hAnsi="Museo Sans 300"/>
          <w:sz w:val="24"/>
          <w:szCs w:val="24"/>
        </w:rPr>
        <w:t xml:space="preserve">., 97 As., 39 </w:t>
      </w:r>
      <w:proofErr w:type="spellStart"/>
      <w:r w:rsidRPr="00A20DBA">
        <w:rPr>
          <w:rFonts w:ascii="Museo Sans 300" w:hAnsi="Museo Sans 300"/>
          <w:sz w:val="24"/>
          <w:szCs w:val="24"/>
        </w:rPr>
        <w:t>Cás</w:t>
      </w:r>
      <w:proofErr w:type="spellEnd"/>
      <w:r w:rsidRPr="00A20DBA">
        <w:rPr>
          <w:rFonts w:ascii="Museo Sans 300" w:hAnsi="Museo Sans 300"/>
          <w:sz w:val="24"/>
          <w:szCs w:val="24"/>
        </w:rPr>
        <w:t xml:space="preserve">., de donde se segregaría la parcela </w:t>
      </w:r>
      <w:r w:rsidR="00522E9F">
        <w:rPr>
          <w:rFonts w:ascii="Museo Sans 300" w:hAnsi="Museo Sans 300"/>
          <w:sz w:val="24"/>
          <w:szCs w:val="24"/>
        </w:rPr>
        <w:t>---</w:t>
      </w:r>
      <w:r w:rsidRPr="00A20DBA">
        <w:rPr>
          <w:rFonts w:ascii="Museo Sans 300" w:hAnsi="Museo Sans 300"/>
          <w:sz w:val="24"/>
          <w:szCs w:val="24"/>
        </w:rPr>
        <w:t>/</w:t>
      </w:r>
      <w:r w:rsidR="00522E9F">
        <w:rPr>
          <w:rFonts w:ascii="Museo Sans 300" w:hAnsi="Museo Sans 300"/>
          <w:sz w:val="24"/>
          <w:szCs w:val="24"/>
        </w:rPr>
        <w:t>---</w:t>
      </w:r>
      <w:r w:rsidRPr="00A20DBA">
        <w:rPr>
          <w:rFonts w:ascii="Museo Sans 300" w:hAnsi="Museo Sans 300"/>
          <w:sz w:val="24"/>
          <w:szCs w:val="24"/>
        </w:rPr>
        <w:t>.</w:t>
      </w:r>
    </w:p>
    <w:p w14:paraId="03574909" w14:textId="77777777" w:rsidR="00DB395D" w:rsidRPr="00A20DBA" w:rsidRDefault="00DB395D" w:rsidP="00A20DBA">
      <w:pPr>
        <w:pStyle w:val="Prrafodelista"/>
        <w:spacing w:after="0"/>
        <w:rPr>
          <w:rFonts w:ascii="Museo Sans 300" w:eastAsia="Times New Roman" w:hAnsi="Museo Sans 300"/>
          <w:sz w:val="24"/>
          <w:szCs w:val="24"/>
          <w:lang w:eastAsia="es-ES"/>
        </w:rPr>
      </w:pPr>
    </w:p>
    <w:p w14:paraId="46999E8F" w14:textId="2E712BC3" w:rsidR="00DB395D" w:rsidRPr="00522E9F" w:rsidRDefault="00DB395D" w:rsidP="00522E9F">
      <w:pPr>
        <w:pStyle w:val="Prrafodelista"/>
        <w:numPr>
          <w:ilvl w:val="0"/>
          <w:numId w:val="10"/>
        </w:numPr>
        <w:spacing w:after="0"/>
        <w:ind w:left="1134" w:hanging="708"/>
        <w:jc w:val="both"/>
        <w:rPr>
          <w:rFonts w:ascii="Museo Sans 300" w:eastAsia="Times New Roman" w:hAnsi="Museo Sans 300"/>
          <w:sz w:val="24"/>
          <w:szCs w:val="24"/>
          <w:lang w:eastAsia="es-ES"/>
        </w:rPr>
      </w:pPr>
      <w:r w:rsidRPr="00A20DBA">
        <w:rPr>
          <w:rFonts w:ascii="Museo Sans 300" w:hAnsi="Museo Sans 300"/>
          <w:sz w:val="24"/>
          <w:szCs w:val="24"/>
        </w:rPr>
        <w:t xml:space="preserve">En razón de lo anterior, el señor </w:t>
      </w:r>
      <w:r w:rsidR="00522E9F">
        <w:rPr>
          <w:rFonts w:ascii="Museo Sans 300" w:eastAsia="Times New Roman" w:hAnsi="Museo Sans 300"/>
          <w:b/>
          <w:sz w:val="24"/>
          <w:szCs w:val="24"/>
          <w:lang w:eastAsia="es-ES"/>
        </w:rPr>
        <w:t>---</w:t>
      </w:r>
      <w:r w:rsidRPr="00A20DBA">
        <w:rPr>
          <w:rFonts w:ascii="Museo Sans 300" w:eastAsia="Times New Roman" w:hAnsi="Museo Sans 300"/>
          <w:sz w:val="24"/>
          <w:szCs w:val="24"/>
          <w:lang w:eastAsia="es-ES"/>
        </w:rPr>
        <w:t>,</w:t>
      </w:r>
      <w:r w:rsidRPr="00A20DBA">
        <w:rPr>
          <w:rFonts w:ascii="Museo Sans 300" w:eastAsia="Times New Roman" w:hAnsi="Museo Sans 300"/>
          <w:b/>
          <w:sz w:val="24"/>
          <w:szCs w:val="24"/>
          <w:lang w:eastAsia="es-ES"/>
        </w:rPr>
        <w:t xml:space="preserve"> </w:t>
      </w:r>
      <w:r w:rsidRPr="00A20DBA">
        <w:rPr>
          <w:rFonts w:ascii="Museo Sans 300" w:eastAsia="Times New Roman" w:hAnsi="Museo Sans 300"/>
          <w:bCs/>
          <w:sz w:val="24"/>
          <w:szCs w:val="24"/>
          <w:lang w:eastAsia="es-ES"/>
        </w:rPr>
        <w:t>presentó a este Instituto solicitud de renuncia de la adjudicación del inmueble relacionado</w:t>
      </w:r>
      <w:r w:rsidRPr="00A20DBA">
        <w:rPr>
          <w:rFonts w:ascii="Museo Sans 300" w:eastAsia="Times New Roman" w:hAnsi="Museo Sans 300"/>
          <w:sz w:val="24"/>
          <w:szCs w:val="24"/>
          <w:lang w:eastAsia="es-ES"/>
        </w:rPr>
        <w:t xml:space="preserve">, adjuntando además, Acta Notarial de Renuncia, otorgada en la ciudad, y departamento de Ahuachapán, el día </w:t>
      </w:r>
      <w:r w:rsidRPr="00A20DBA">
        <w:rPr>
          <w:rFonts w:ascii="Museo Sans 300" w:hAnsi="Museo Sans 300"/>
          <w:sz w:val="24"/>
          <w:szCs w:val="24"/>
        </w:rPr>
        <w:t>16 de octubre</w:t>
      </w:r>
      <w:r w:rsidR="00EE61C1" w:rsidRPr="00A20DBA">
        <w:rPr>
          <w:rFonts w:ascii="Museo Sans 300" w:hAnsi="Museo Sans 300"/>
          <w:sz w:val="24"/>
          <w:szCs w:val="24"/>
        </w:rPr>
        <w:t xml:space="preserve"> de</w:t>
      </w:r>
      <w:r w:rsidRPr="00A20DBA">
        <w:rPr>
          <w:rFonts w:ascii="Museo Sans 300" w:hAnsi="Museo Sans 300"/>
          <w:sz w:val="24"/>
          <w:szCs w:val="24"/>
        </w:rPr>
        <w:t xml:space="preserve"> 2020,</w:t>
      </w:r>
      <w:r w:rsidRPr="00A20DBA">
        <w:rPr>
          <w:rFonts w:ascii="Museo Sans 300" w:eastAsia="Times New Roman" w:hAnsi="Museo Sans 300"/>
          <w:sz w:val="24"/>
          <w:szCs w:val="24"/>
          <w:lang w:eastAsia="es-ES"/>
        </w:rPr>
        <w:t xml:space="preserve"> ante los oficios del </w:t>
      </w:r>
      <w:r w:rsidR="00EE61C1" w:rsidRPr="00A20DBA">
        <w:rPr>
          <w:rFonts w:ascii="Museo Sans 300" w:eastAsia="Times New Roman" w:hAnsi="Museo Sans 300"/>
          <w:sz w:val="24"/>
          <w:szCs w:val="24"/>
          <w:lang w:eastAsia="es-ES"/>
        </w:rPr>
        <w:t>n</w:t>
      </w:r>
      <w:r w:rsidRPr="00A20DBA">
        <w:rPr>
          <w:rFonts w:ascii="Museo Sans 300" w:eastAsia="Times New Roman" w:hAnsi="Museo Sans 300"/>
          <w:sz w:val="24"/>
          <w:szCs w:val="24"/>
          <w:lang w:eastAsia="es-ES"/>
        </w:rPr>
        <w:t xml:space="preserve">otario William Salvador </w:t>
      </w:r>
      <w:r w:rsidR="00EE61C1" w:rsidRPr="00A20DBA">
        <w:rPr>
          <w:rFonts w:ascii="Museo Sans 300" w:eastAsia="Times New Roman" w:hAnsi="Museo Sans 300"/>
          <w:sz w:val="24"/>
          <w:szCs w:val="24"/>
          <w:lang w:eastAsia="es-ES"/>
        </w:rPr>
        <w:t>Martínez</w:t>
      </w:r>
      <w:r w:rsidRPr="00A20DBA">
        <w:rPr>
          <w:rFonts w:ascii="Museo Sans 300" w:eastAsia="Times New Roman" w:hAnsi="Museo Sans 300"/>
          <w:sz w:val="24"/>
          <w:szCs w:val="24"/>
          <w:lang w:eastAsia="es-ES"/>
        </w:rPr>
        <w:t xml:space="preserve"> Melara, mediante la cual con el propósito de renunciar voluntariamente a la adjudicación de la Parcela </w:t>
      </w:r>
      <w:r w:rsidR="00522E9F">
        <w:rPr>
          <w:rFonts w:ascii="Museo Sans 300" w:eastAsia="Times New Roman" w:hAnsi="Museo Sans 300"/>
          <w:sz w:val="24"/>
          <w:szCs w:val="24"/>
          <w:lang w:eastAsia="es-ES"/>
        </w:rPr>
        <w:t>---</w:t>
      </w:r>
      <w:r w:rsidRPr="00A20DBA">
        <w:rPr>
          <w:rFonts w:ascii="Museo Sans 300" w:eastAsia="Times New Roman" w:hAnsi="Museo Sans 300"/>
          <w:sz w:val="24"/>
          <w:szCs w:val="24"/>
          <w:lang w:eastAsia="es-ES"/>
        </w:rPr>
        <w:t>/</w:t>
      </w:r>
      <w:r w:rsidR="00522E9F">
        <w:rPr>
          <w:rFonts w:ascii="Museo Sans 300" w:eastAsia="Times New Roman" w:hAnsi="Museo Sans 300"/>
          <w:sz w:val="24"/>
          <w:szCs w:val="24"/>
          <w:lang w:eastAsia="es-ES"/>
        </w:rPr>
        <w:t>---</w:t>
      </w:r>
      <w:r w:rsidRPr="00A20DBA">
        <w:rPr>
          <w:rFonts w:ascii="Museo Sans 300" w:eastAsia="Times New Roman" w:hAnsi="Museo Sans 300"/>
          <w:sz w:val="24"/>
          <w:szCs w:val="24"/>
          <w:lang w:eastAsia="es-ES"/>
        </w:rPr>
        <w:t xml:space="preserve"> de la </w:t>
      </w:r>
      <w:r w:rsidRPr="00A20DBA">
        <w:rPr>
          <w:rFonts w:ascii="Museo Sans 300" w:eastAsia="Times New Roman" w:hAnsi="Museo Sans 300"/>
          <w:b/>
          <w:sz w:val="24"/>
          <w:szCs w:val="24"/>
        </w:rPr>
        <w:t>HACIENDA “EL CHAGUITE”</w:t>
      </w:r>
      <w:r w:rsidRPr="00A20DBA">
        <w:rPr>
          <w:rFonts w:ascii="Museo Sans 300" w:eastAsia="Times New Roman" w:hAnsi="Museo Sans 300"/>
          <w:sz w:val="24"/>
          <w:szCs w:val="24"/>
        </w:rPr>
        <w:t xml:space="preserve">, ubicada en cantón San Antonio El Diamante, jurisdicción de </w:t>
      </w:r>
      <w:proofErr w:type="spellStart"/>
      <w:r w:rsidRPr="00A20DBA">
        <w:rPr>
          <w:rFonts w:ascii="Museo Sans 300" w:eastAsia="Times New Roman" w:hAnsi="Museo Sans 300"/>
          <w:sz w:val="24"/>
          <w:szCs w:val="24"/>
        </w:rPr>
        <w:t>Guaymango</w:t>
      </w:r>
      <w:proofErr w:type="spellEnd"/>
      <w:r w:rsidRPr="00A20DBA">
        <w:rPr>
          <w:rFonts w:ascii="Museo Sans 300" w:eastAsia="Times New Roman" w:hAnsi="Museo Sans 300"/>
          <w:sz w:val="24"/>
          <w:szCs w:val="24"/>
        </w:rPr>
        <w:t xml:space="preserve">, departamento de Ahuachapán, adjudicado según Acuerdo de Junta Directiva de FINATA contenido en el </w:t>
      </w:r>
      <w:r w:rsidRPr="00A20DBA">
        <w:rPr>
          <w:rFonts w:ascii="Museo Sans 300" w:eastAsia="Times New Roman" w:hAnsi="Museo Sans 300"/>
          <w:sz w:val="24"/>
          <w:szCs w:val="24"/>
          <w:lang w:eastAsia="es-ES"/>
        </w:rPr>
        <w:t xml:space="preserve">Acta No. 49/82 de fecha 09 de diciembre de 1982, </w:t>
      </w:r>
      <w:r w:rsidRPr="00A20DBA">
        <w:rPr>
          <w:rFonts w:ascii="Museo Sans 300" w:eastAsia="Times New Roman" w:hAnsi="Museo Sans 300"/>
          <w:sz w:val="24"/>
          <w:szCs w:val="24"/>
        </w:rPr>
        <w:t>BAJO JURAMENTO DECLARÓ que sin mediar fuerza o vicio del consentimiento alguno, de manera unilateral y voluntaria RENUNCIA a la adjudicación de</w:t>
      </w:r>
      <w:r w:rsidR="00A20DBA" w:rsidRPr="00A20DBA">
        <w:rPr>
          <w:rFonts w:ascii="Museo Sans 300" w:eastAsia="Times New Roman" w:hAnsi="Museo Sans 300"/>
          <w:sz w:val="24"/>
          <w:szCs w:val="24"/>
        </w:rPr>
        <w:t>l</w:t>
      </w:r>
      <w:r w:rsidRPr="00A20DBA">
        <w:rPr>
          <w:rFonts w:ascii="Museo Sans 300" w:eastAsia="Times New Roman" w:hAnsi="Museo Sans 300"/>
          <w:sz w:val="24"/>
          <w:szCs w:val="24"/>
        </w:rPr>
        <w:t xml:space="preserve"> inmueble mencionado, por no ser de su interés habitarlo/explotarlo directamente,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 FINATA hoy ISTA, consecuentemente exime al Instituto de todo tipo de responsabilidad, </w:t>
      </w:r>
      <w:r w:rsidRPr="00522E9F">
        <w:rPr>
          <w:rFonts w:ascii="Museo Sans 300" w:eastAsia="Times New Roman" w:hAnsi="Museo Sans 300"/>
          <w:sz w:val="24"/>
          <w:szCs w:val="24"/>
        </w:rPr>
        <w:t>civil, mercantil, administrativa, inclusive financiera por la aceptación de la citada renuncia.</w:t>
      </w:r>
    </w:p>
    <w:p w14:paraId="0E64A7F2" w14:textId="77777777" w:rsidR="00DB395D" w:rsidRPr="00A20DBA" w:rsidRDefault="00DB395D" w:rsidP="00A20DBA">
      <w:pPr>
        <w:pStyle w:val="Prrafodelista"/>
        <w:spacing w:after="0"/>
        <w:jc w:val="both"/>
        <w:rPr>
          <w:rFonts w:ascii="Museo Sans 300" w:eastAsia="Times New Roman" w:hAnsi="Museo Sans 300"/>
          <w:sz w:val="24"/>
          <w:szCs w:val="24"/>
          <w:lang w:eastAsia="es-ES"/>
        </w:rPr>
      </w:pPr>
    </w:p>
    <w:p w14:paraId="468BBA24" w14:textId="77777777" w:rsidR="00DB395D" w:rsidRPr="00A20DBA" w:rsidRDefault="00DB395D" w:rsidP="00A20DBA">
      <w:pPr>
        <w:jc w:val="both"/>
        <w:rPr>
          <w:rFonts w:ascii="Museo Sans 300" w:eastAsia="Times New Roman" w:hAnsi="Museo Sans 300"/>
        </w:rPr>
      </w:pPr>
      <w:r w:rsidRPr="00A20DBA">
        <w:rPr>
          <w:rFonts w:ascii="Museo Sans 300" w:eastAsia="Times New Roman" w:hAnsi="Museo Sans 300"/>
        </w:rPr>
        <w:t>Tomando en cuenta lo anteriormente expuesto y habiendo tenido a la vista: Solicitud de Renuncia, Acta Notarial de Declaración Jurada de Renuncia, copia de Documento Único de Identidad, Tarjeta de Identificación Tributaria y copia de Acuerdos de Junta Directiva de la Extinta Financiera Nacional de Tierras Agrícolas, y constancia de Cancelación de Crédito, se estima procedente resolver favorablemente a lo solicitado.</w:t>
      </w:r>
    </w:p>
    <w:p w14:paraId="7970DF00" w14:textId="77777777" w:rsidR="00DB395D" w:rsidRPr="00A20DBA" w:rsidRDefault="00DB395D" w:rsidP="00A20DBA">
      <w:pPr>
        <w:jc w:val="both"/>
        <w:rPr>
          <w:rFonts w:ascii="Museo Sans 300" w:eastAsia="Times New Roman" w:hAnsi="Museo Sans 300"/>
        </w:rPr>
      </w:pPr>
    </w:p>
    <w:p w14:paraId="7A2800BA" w14:textId="1BA35FCD" w:rsidR="00DB395D" w:rsidRPr="00A20DBA" w:rsidRDefault="00A20DBA" w:rsidP="00A20DBA">
      <w:pPr>
        <w:jc w:val="both"/>
        <w:rPr>
          <w:rFonts w:ascii="Museo Sans 300" w:eastAsia="Times New Roman" w:hAnsi="Museo Sans 300"/>
          <w:b/>
        </w:rPr>
      </w:pPr>
      <w:r w:rsidRPr="00A20DBA">
        <w:rPr>
          <w:rFonts w:ascii="Museo Sans 300" w:eastAsia="Times New Roman" w:hAnsi="Museo Sans 300"/>
        </w:rPr>
        <w:t xml:space="preserve">Estando conforme a Derecho la documentación correspondiente, la Gerencia Legal recomienda aprobar lo solicitado, por lo que la Junta Directiva en uso de sus facultades y de </w:t>
      </w:r>
      <w:r w:rsidR="00DB395D" w:rsidRPr="00A20DBA">
        <w:rPr>
          <w:rFonts w:ascii="Museo Sans 300" w:eastAsia="Times New Roman" w:hAnsi="Museo Sans 300"/>
        </w:rPr>
        <w:t xml:space="preserve">conformidad a los artículos 23 de la Constitución de la República de El Salvador, 12 del Código Civil, 18 letra “a” de la Ley de Creación del Instituto Salvadoreño de Transformación Agraria, Acuerdos de Junta Directiva, </w:t>
      </w:r>
      <w:r w:rsidRPr="00A20DBA">
        <w:rPr>
          <w:rFonts w:ascii="Museo Sans 300" w:eastAsia="Times New Roman" w:hAnsi="Museo Sans 300"/>
          <w:b/>
          <w:u w:val="single"/>
        </w:rPr>
        <w:t>ACUERDA</w:t>
      </w:r>
      <w:r w:rsidR="00DB395D" w:rsidRPr="00A20DBA">
        <w:rPr>
          <w:rFonts w:ascii="Museo Sans 300" w:eastAsia="Times New Roman" w:hAnsi="Museo Sans 300"/>
          <w:b/>
          <w:u w:val="single"/>
        </w:rPr>
        <w:t>: PRIMERO</w:t>
      </w:r>
      <w:r w:rsidR="00DB395D" w:rsidRPr="00A20DBA">
        <w:rPr>
          <w:rFonts w:ascii="Museo Sans 300" w:eastAsia="Times New Roman" w:hAnsi="Museo Sans 300"/>
          <w:b/>
        </w:rPr>
        <w:t xml:space="preserve">: </w:t>
      </w:r>
      <w:r w:rsidR="00DB395D" w:rsidRPr="00A20DBA">
        <w:rPr>
          <w:rFonts w:ascii="Museo Sans 300" w:eastAsia="Times New Roman" w:hAnsi="Museo Sans 300"/>
        </w:rPr>
        <w:t>Dejar sin efecto la adjudicación y crédito aprobada</w:t>
      </w:r>
      <w:r w:rsidR="00DB395D" w:rsidRPr="00A20DBA">
        <w:rPr>
          <w:rFonts w:ascii="Museo Sans 300" w:eastAsia="Times New Roman" w:hAnsi="Museo Sans 300"/>
          <w:b/>
        </w:rPr>
        <w:t xml:space="preserve">  </w:t>
      </w:r>
      <w:r w:rsidR="00DB395D" w:rsidRPr="00A20DBA">
        <w:rPr>
          <w:rFonts w:ascii="Museo Sans 300" w:eastAsia="Times New Roman" w:hAnsi="Museo Sans 300"/>
        </w:rPr>
        <w:t>por la Junta Directiva de la Financiera Nacional de Tierras Agrícolas a favor del señor:</w:t>
      </w:r>
      <w:r w:rsidR="00DB395D" w:rsidRPr="00A20DBA">
        <w:rPr>
          <w:rFonts w:ascii="Museo Sans 300" w:eastAsia="Times New Roman" w:hAnsi="Museo Sans 300"/>
          <w:b/>
        </w:rPr>
        <w:t xml:space="preserve"> MIGUEL SANTOS MENDEZ</w:t>
      </w:r>
      <w:r w:rsidR="00DB395D" w:rsidRPr="00A20DBA">
        <w:rPr>
          <w:rFonts w:ascii="Museo Sans 300" w:eastAsia="Times New Roman" w:hAnsi="Museo Sans 300"/>
          <w:bCs/>
        </w:rPr>
        <w:t>,</w:t>
      </w:r>
      <w:r w:rsidR="00DB395D" w:rsidRPr="00A20DBA">
        <w:rPr>
          <w:rFonts w:ascii="Museo Sans 300" w:eastAsia="Times New Roman" w:hAnsi="Museo Sans 300"/>
        </w:rPr>
        <w:t xml:space="preserve"> por </w:t>
      </w:r>
      <w:r w:rsidRPr="00A20DBA">
        <w:rPr>
          <w:rFonts w:ascii="Museo Sans 300" w:eastAsia="Times New Roman" w:hAnsi="Museo Sans 300"/>
        </w:rPr>
        <w:t xml:space="preserve">la </w:t>
      </w:r>
      <w:r w:rsidR="00DB395D" w:rsidRPr="00A20DBA">
        <w:rPr>
          <w:rFonts w:ascii="Museo Sans 300" w:eastAsia="Times New Roman" w:hAnsi="Museo Sans 300"/>
        </w:rPr>
        <w:t xml:space="preserve">Parcela </w:t>
      </w:r>
      <w:r w:rsidR="00522E9F">
        <w:rPr>
          <w:rFonts w:ascii="Museo Sans 300" w:eastAsia="Times New Roman" w:hAnsi="Museo Sans 300"/>
        </w:rPr>
        <w:t>---</w:t>
      </w:r>
      <w:r w:rsidR="00DB395D" w:rsidRPr="00A20DBA">
        <w:rPr>
          <w:rFonts w:ascii="Museo Sans 300" w:eastAsia="Times New Roman" w:hAnsi="Museo Sans 300"/>
        </w:rPr>
        <w:t>/</w:t>
      </w:r>
      <w:r w:rsidR="00522E9F">
        <w:rPr>
          <w:rFonts w:ascii="Museo Sans 300" w:eastAsia="Times New Roman" w:hAnsi="Museo Sans 300"/>
        </w:rPr>
        <w:t>---</w:t>
      </w:r>
      <w:r w:rsidR="00DB395D" w:rsidRPr="00A20DBA">
        <w:rPr>
          <w:rFonts w:ascii="Museo Sans 300" w:eastAsia="Times New Roman" w:hAnsi="Museo Sans 300"/>
        </w:rPr>
        <w:t xml:space="preserve"> de la </w:t>
      </w:r>
      <w:r w:rsidR="00DB395D" w:rsidRPr="00A20DBA">
        <w:rPr>
          <w:rFonts w:ascii="Museo Sans 300" w:eastAsia="Times New Roman" w:hAnsi="Museo Sans 300"/>
          <w:b/>
        </w:rPr>
        <w:t>HACIENDA “EL CHAGUITE”</w:t>
      </w:r>
      <w:r w:rsidR="00DB395D" w:rsidRPr="00A20DBA">
        <w:rPr>
          <w:rFonts w:ascii="Museo Sans 300" w:eastAsia="Times New Roman" w:hAnsi="Museo Sans 300"/>
        </w:rPr>
        <w:t xml:space="preserve">, ubicada en cantón San Antonio El Diamante, jurisdicción de </w:t>
      </w:r>
      <w:proofErr w:type="spellStart"/>
      <w:r w:rsidR="00DB395D" w:rsidRPr="00A20DBA">
        <w:rPr>
          <w:rFonts w:ascii="Museo Sans 300" w:eastAsia="Times New Roman" w:hAnsi="Museo Sans 300"/>
        </w:rPr>
        <w:t>Guaymango</w:t>
      </w:r>
      <w:proofErr w:type="spellEnd"/>
      <w:r w:rsidR="00DB395D" w:rsidRPr="00A20DBA">
        <w:rPr>
          <w:rFonts w:ascii="Museo Sans 300" w:eastAsia="Times New Roman" w:hAnsi="Museo Sans 300"/>
        </w:rPr>
        <w:t xml:space="preserve">, </w:t>
      </w:r>
      <w:proofErr w:type="spellStart"/>
      <w:r w:rsidR="00DB395D" w:rsidRPr="00A20DBA">
        <w:rPr>
          <w:rFonts w:ascii="Museo Sans 300" w:eastAsia="Times New Roman" w:hAnsi="Museo Sans 300"/>
        </w:rPr>
        <w:t>Jujutla</w:t>
      </w:r>
      <w:proofErr w:type="spellEnd"/>
      <w:r w:rsidR="00DB395D" w:rsidRPr="00A20DBA">
        <w:rPr>
          <w:rFonts w:ascii="Museo Sans 300" w:eastAsia="Times New Roman" w:hAnsi="Museo Sans 300"/>
        </w:rPr>
        <w:t>, departamento de Ahuachapán, la que le fue adjudicada mediante Acuerdo de Junta Directiva, contenido en el Acta No. JD-49/82, de fecha 09 de diciembre de 1982,</w:t>
      </w:r>
      <w:r w:rsidR="00DB395D" w:rsidRPr="00A20DBA">
        <w:rPr>
          <w:rFonts w:ascii="Museo Sans 300" w:eastAsia="Times New Roman" w:hAnsi="Museo Sans 300"/>
          <w:b/>
        </w:rPr>
        <w:t xml:space="preserve"> </w:t>
      </w:r>
      <w:r w:rsidR="00DB395D" w:rsidRPr="00A20DBA">
        <w:rPr>
          <w:rFonts w:ascii="Museo Sans 300" w:eastAsia="Times New Roman" w:hAnsi="Museo Sans 300"/>
        </w:rPr>
        <w:t>por la causal de</w:t>
      </w:r>
      <w:r w:rsidR="00DB395D" w:rsidRPr="00A20DBA">
        <w:rPr>
          <w:rFonts w:ascii="Museo Sans 300" w:eastAsia="Times New Roman" w:hAnsi="Museo Sans 300"/>
          <w:b/>
        </w:rPr>
        <w:t xml:space="preserve"> RENUNCIA</w:t>
      </w:r>
      <w:r w:rsidRPr="00A20DBA">
        <w:rPr>
          <w:rFonts w:ascii="Museo Sans 300" w:eastAsia="Times New Roman" w:hAnsi="Museo Sans 300"/>
        </w:rPr>
        <w:t>.</w:t>
      </w:r>
      <w:r w:rsidR="00DB395D" w:rsidRPr="00A20DBA">
        <w:rPr>
          <w:rFonts w:ascii="Museo Sans 300" w:eastAsia="Times New Roman" w:hAnsi="Museo Sans 300"/>
          <w:b/>
        </w:rPr>
        <w:t xml:space="preserve"> </w:t>
      </w:r>
      <w:r w:rsidR="00DB395D" w:rsidRPr="00A20DBA">
        <w:rPr>
          <w:rFonts w:ascii="Museo Sans 300" w:eastAsia="Times New Roman" w:hAnsi="Museo Sans 300"/>
          <w:b/>
          <w:u w:val="single"/>
        </w:rPr>
        <w:t>SEGUNDO</w:t>
      </w:r>
      <w:r w:rsidR="00DB395D" w:rsidRPr="00A20DBA">
        <w:rPr>
          <w:rFonts w:ascii="Museo Sans 300" w:eastAsia="Times New Roman" w:hAnsi="Museo Sans 300"/>
          <w:b/>
        </w:rPr>
        <w:t>:</w:t>
      </w:r>
      <w:r w:rsidR="00DB395D" w:rsidRPr="00A20DBA">
        <w:rPr>
          <w:rFonts w:ascii="Museo Sans 300" w:eastAsia="Times New Roman" w:hAnsi="Museo Sans 300"/>
        </w:rPr>
        <w:t xml:space="preserve"> Declarar </w:t>
      </w:r>
      <w:r w:rsidR="00DB395D" w:rsidRPr="00A20DBA">
        <w:rPr>
          <w:rFonts w:ascii="Museo Sans 300" w:eastAsia="Times New Roman" w:hAnsi="Museo Sans 300"/>
          <w:b/>
        </w:rPr>
        <w:t>VACANTE</w:t>
      </w:r>
      <w:r w:rsidR="00DB395D" w:rsidRPr="00A20DBA">
        <w:rPr>
          <w:rFonts w:ascii="Museo Sans 300" w:eastAsia="Times New Roman" w:hAnsi="Museo Sans 300"/>
        </w:rPr>
        <w:t xml:space="preserve"> o en </w:t>
      </w:r>
      <w:r w:rsidR="00DB395D" w:rsidRPr="00A20DBA">
        <w:rPr>
          <w:rFonts w:ascii="Museo Sans 300" w:eastAsia="Times New Roman" w:hAnsi="Museo Sans 300"/>
        </w:rPr>
        <w:lastRenderedPageBreak/>
        <w:t xml:space="preserve">disponibilidad </w:t>
      </w:r>
      <w:r w:rsidRPr="00A20DBA">
        <w:rPr>
          <w:rFonts w:ascii="Museo Sans 300" w:eastAsia="Times New Roman" w:hAnsi="Museo Sans 300"/>
        </w:rPr>
        <w:t xml:space="preserve">la </w:t>
      </w:r>
      <w:r w:rsidR="00DB395D" w:rsidRPr="00A20DBA">
        <w:rPr>
          <w:rFonts w:ascii="Museo Sans 300" w:eastAsia="Times New Roman" w:hAnsi="Museo Sans 300"/>
        </w:rPr>
        <w:t xml:space="preserve">Parcela </w:t>
      </w:r>
      <w:r w:rsidR="00522E9F">
        <w:rPr>
          <w:rFonts w:ascii="Museo Sans 300" w:eastAsia="Times New Roman" w:hAnsi="Museo Sans 300"/>
        </w:rPr>
        <w:t>---</w:t>
      </w:r>
      <w:r w:rsidR="00DB395D" w:rsidRPr="00A20DBA">
        <w:rPr>
          <w:rFonts w:ascii="Museo Sans 300" w:eastAsia="Times New Roman" w:hAnsi="Museo Sans 300"/>
        </w:rPr>
        <w:t>/</w:t>
      </w:r>
      <w:r w:rsidR="00522E9F">
        <w:rPr>
          <w:rFonts w:ascii="Museo Sans 300" w:eastAsia="Times New Roman" w:hAnsi="Museo Sans 300"/>
        </w:rPr>
        <w:t>---</w:t>
      </w:r>
      <w:r w:rsidR="00DB395D" w:rsidRPr="00A20DBA">
        <w:rPr>
          <w:rFonts w:ascii="Museo Sans 300" w:eastAsia="Times New Roman" w:hAnsi="Museo Sans 300"/>
          <w:b/>
        </w:rPr>
        <w:t>,</w:t>
      </w:r>
      <w:r w:rsidR="00DB395D" w:rsidRPr="00A20DBA">
        <w:rPr>
          <w:rFonts w:ascii="Museo Sans 300" w:eastAsia="Times New Roman" w:hAnsi="Museo Sans 300"/>
        </w:rPr>
        <w:t xml:space="preserve"> de la ubicación antes relacionada</w:t>
      </w:r>
      <w:r w:rsidR="00DB395D" w:rsidRPr="00A20DBA">
        <w:rPr>
          <w:rFonts w:ascii="Museo Sans 300" w:eastAsia="Calibri" w:hAnsi="Museo Sans 300"/>
        </w:rPr>
        <w:t xml:space="preserve">. </w:t>
      </w:r>
      <w:r w:rsidR="00DB395D" w:rsidRPr="00A20DBA">
        <w:rPr>
          <w:rFonts w:ascii="Museo Sans 300" w:eastAsia="Times New Roman" w:hAnsi="Museo Sans 300"/>
          <w:u w:val="single"/>
        </w:rPr>
        <w:t>T</w:t>
      </w:r>
      <w:r w:rsidR="00DB395D" w:rsidRPr="00A20DBA">
        <w:rPr>
          <w:rFonts w:ascii="Museo Sans 300" w:eastAsia="Times New Roman" w:hAnsi="Museo Sans 300"/>
          <w:b/>
          <w:u w:val="single"/>
        </w:rPr>
        <w:t>ERCERO</w:t>
      </w:r>
      <w:r w:rsidR="00DB395D" w:rsidRPr="00A20DBA">
        <w:rPr>
          <w:rFonts w:ascii="Museo Sans 300" w:eastAsia="Times New Roman" w:hAnsi="Museo Sans 300"/>
          <w:b/>
        </w:rPr>
        <w:t xml:space="preserve">: </w:t>
      </w:r>
      <w:r w:rsidR="00DB395D" w:rsidRPr="00A20DBA">
        <w:rPr>
          <w:rFonts w:ascii="Museo Sans 300" w:eastAsia="Times New Roman" w:hAnsi="Museo Sans 300"/>
        </w:rPr>
        <w:t xml:space="preserve">Autorizar </w:t>
      </w:r>
      <w:r w:rsidR="00B1292F">
        <w:rPr>
          <w:rFonts w:ascii="Museo Sans 300" w:eastAsia="Times New Roman" w:hAnsi="Museo Sans 300"/>
        </w:rPr>
        <w:t xml:space="preserve">al </w:t>
      </w:r>
      <w:r w:rsidR="00DB395D" w:rsidRPr="00A20DBA">
        <w:rPr>
          <w:rFonts w:ascii="Museo Sans 300" w:eastAsia="Times New Roman" w:hAnsi="Museo Sans 300"/>
        </w:rPr>
        <w:t xml:space="preserve">Departamento de Recuperación y Adjudicación de Inmuebles FINATA-Banco de Tierras, </w:t>
      </w:r>
      <w:r w:rsidR="00B1292F">
        <w:rPr>
          <w:rFonts w:ascii="Museo Sans 300" w:eastAsia="Times New Roman" w:hAnsi="Museo Sans 300"/>
        </w:rPr>
        <w:t xml:space="preserve">para que </w:t>
      </w:r>
      <w:r w:rsidR="00DB395D" w:rsidRPr="00A20DBA">
        <w:rPr>
          <w:rFonts w:ascii="Museo Sans 300" w:eastAsia="Times New Roman" w:hAnsi="Museo Sans 300"/>
        </w:rPr>
        <w:t>realice la asignación del aludido inmueble, a la persona que lo solicite y que reúna los requisitos establecidos en las leyes agrarias vigentes además de la respectiva obligación y restricción a</w:t>
      </w:r>
      <w:r w:rsidRPr="00A20DBA">
        <w:rPr>
          <w:rFonts w:ascii="Museo Sans 300" w:eastAsia="Times New Roman" w:hAnsi="Museo Sans 300"/>
        </w:rPr>
        <w:t>plicables conforme a las mismas.</w:t>
      </w:r>
      <w:r w:rsidR="00DB395D" w:rsidRPr="00A20DBA">
        <w:rPr>
          <w:rFonts w:ascii="Museo Sans 300" w:eastAsia="Times New Roman" w:hAnsi="Museo Sans 300"/>
        </w:rPr>
        <w:t xml:space="preserve"> </w:t>
      </w:r>
      <w:r w:rsidR="00DB395D" w:rsidRPr="00A20DBA">
        <w:rPr>
          <w:rFonts w:ascii="Museo Sans 300" w:eastAsia="Times New Roman" w:hAnsi="Museo Sans 300"/>
          <w:b/>
          <w:u w:val="single"/>
        </w:rPr>
        <w:t>CUARTO</w:t>
      </w:r>
      <w:r w:rsidR="00DB395D" w:rsidRPr="00A20DBA">
        <w:rPr>
          <w:rFonts w:ascii="Museo Sans 300" w:eastAsia="Times New Roman" w:hAnsi="Museo Sans 300"/>
        </w:rPr>
        <w:t xml:space="preserve">: Comunicar al </w:t>
      </w:r>
      <w:r w:rsidR="00DB395D" w:rsidRPr="00A20DBA">
        <w:rPr>
          <w:rFonts w:ascii="Museo Sans 300" w:hAnsi="Museo Sans 300"/>
          <w:lang w:val="es-ES_tradnl"/>
        </w:rPr>
        <w:t>Departamento de Créditos de este Instituto</w:t>
      </w:r>
      <w:r w:rsidR="00DB395D" w:rsidRPr="00A20DBA">
        <w:rPr>
          <w:rFonts w:ascii="Museo Sans 300" w:eastAsia="Times New Roman" w:hAnsi="Museo Sans 300"/>
        </w:rPr>
        <w:t>, que deberá realizar los cambios correspondientes en la Base de Datos.</w:t>
      </w:r>
      <w:r w:rsidRPr="00A20DBA">
        <w:rPr>
          <w:rFonts w:ascii="Museo Sans 300" w:eastAsia="Times New Roman" w:hAnsi="Museo Sans 300"/>
        </w:rPr>
        <w:t xml:space="preserve"> Este Acuerdo, queda aprobado y ratificado</w:t>
      </w:r>
      <w:r w:rsidR="00DB395D" w:rsidRPr="00A20DBA">
        <w:rPr>
          <w:rFonts w:ascii="Museo Sans 300" w:eastAsia="Times New Roman" w:hAnsi="Museo Sans 300"/>
        </w:rPr>
        <w:t xml:space="preserve">. </w:t>
      </w:r>
      <w:r w:rsidRPr="00A20DBA">
        <w:rPr>
          <w:rFonts w:ascii="Museo Sans 300" w:eastAsia="Times New Roman" w:hAnsi="Museo Sans 300"/>
        </w:rPr>
        <w:t>NOTIFÍQUESE.””””””</w:t>
      </w:r>
    </w:p>
    <w:p w14:paraId="5AD1D4A0" w14:textId="77777777" w:rsidR="00B952FB" w:rsidRDefault="00B952FB" w:rsidP="00522E9F">
      <w:pPr>
        <w:rPr>
          <w:rFonts w:ascii="Museo Sans 300" w:hAnsi="Museo Sans 300"/>
        </w:rPr>
      </w:pPr>
    </w:p>
    <w:p w14:paraId="6828E419" w14:textId="24ACFCCE" w:rsidR="00B952FB" w:rsidRPr="001B5CEF" w:rsidRDefault="00B952FB" w:rsidP="001B5CEF">
      <w:pPr>
        <w:pStyle w:val="Textocomentario"/>
        <w:spacing w:after="0"/>
        <w:jc w:val="both"/>
        <w:rPr>
          <w:rFonts w:ascii="Museo Sans 300" w:hAnsi="Museo Sans 300" w:cs="Times New Roman"/>
          <w:sz w:val="24"/>
          <w:szCs w:val="24"/>
        </w:rPr>
      </w:pPr>
      <w:r w:rsidRPr="001B5CEF">
        <w:rPr>
          <w:rFonts w:ascii="Museo Sans 300" w:hAnsi="Museo Sans 300"/>
          <w:sz w:val="24"/>
          <w:szCs w:val="24"/>
        </w:rPr>
        <w:t xml:space="preserve">“”””X) El señor Presidente somete a consideración de Junta Directiva, dictamen jurídico 04, solicitado por el Departamento de Asignación Individual y Avalúos mediante oficio GDR-02-0096-2022, de fecha 07 de febrero de 2022, referente a </w:t>
      </w:r>
      <w:r w:rsidRPr="001B5CEF">
        <w:rPr>
          <w:rFonts w:ascii="Museo Sans 300" w:eastAsia="Times New Roman" w:hAnsi="Museo Sans 300" w:cs="Times New Roman"/>
          <w:b/>
          <w:sz w:val="24"/>
          <w:szCs w:val="24"/>
          <w:lang w:eastAsia="es-ES"/>
        </w:rPr>
        <w:t xml:space="preserve">dejar sin efecto por renuncia la adjudicación aprobada </w:t>
      </w:r>
      <w:r w:rsidRPr="001B5CEF">
        <w:rPr>
          <w:rFonts w:ascii="Museo Sans 300" w:eastAsia="Times New Roman" w:hAnsi="Museo Sans 300" w:cs="Times New Roman"/>
          <w:b/>
          <w:sz w:val="24"/>
          <w:szCs w:val="24"/>
        </w:rPr>
        <w:t xml:space="preserve">mediante </w:t>
      </w:r>
      <w:r w:rsidRPr="001B5CEF">
        <w:rPr>
          <w:rFonts w:ascii="Museo Sans 300" w:eastAsia="Times New Roman" w:hAnsi="Museo Sans 300" w:cs="Times New Roman"/>
          <w:b/>
          <w:sz w:val="24"/>
          <w:szCs w:val="24"/>
          <w:lang w:eastAsia="es-ES"/>
        </w:rPr>
        <w:t>Acuerdo de Junta Directiva, contenido en el Punto IX del Acta de Sesión Ordinaria 32-97, de fecha 11 de septiembre de 1997</w:t>
      </w:r>
      <w:r w:rsidRPr="001B5CEF">
        <w:rPr>
          <w:rFonts w:ascii="Museo Sans 300" w:eastAsia="Times New Roman" w:hAnsi="Museo Sans 300" w:cs="Times New Roman"/>
          <w:sz w:val="24"/>
          <w:szCs w:val="24"/>
          <w:lang w:eastAsia="es-ES"/>
        </w:rPr>
        <w:t xml:space="preserve">, a favor de los señores </w:t>
      </w:r>
      <w:r w:rsidR="00522E9F">
        <w:rPr>
          <w:rFonts w:ascii="Museo Sans 300" w:eastAsia="Times New Roman" w:hAnsi="Museo Sans 300" w:cs="Times New Roman"/>
          <w:b/>
          <w:sz w:val="24"/>
          <w:szCs w:val="24"/>
          <w:lang w:eastAsia="es-ES"/>
        </w:rPr>
        <w:t>---</w:t>
      </w:r>
      <w:r w:rsidR="001B5CEF">
        <w:rPr>
          <w:rFonts w:ascii="Museo Sans 300" w:eastAsia="Times New Roman" w:hAnsi="Museo Sans 300" w:cs="Times New Roman"/>
          <w:b/>
          <w:sz w:val="24"/>
          <w:szCs w:val="24"/>
          <w:lang w:eastAsia="es-ES"/>
        </w:rPr>
        <w:t>,</w:t>
      </w:r>
      <w:r w:rsidRPr="001B5CEF">
        <w:rPr>
          <w:rFonts w:ascii="Museo Sans 300" w:eastAsia="Times New Roman" w:hAnsi="Museo Sans 300" w:cs="Times New Roman"/>
          <w:sz w:val="24"/>
          <w:szCs w:val="24"/>
          <w:lang w:eastAsia="es-ES"/>
        </w:rPr>
        <w:t xml:space="preserve"> del Solar </w:t>
      </w:r>
      <w:r w:rsidR="00522E9F">
        <w:rPr>
          <w:rFonts w:ascii="Museo Sans 300" w:eastAsia="Times New Roman" w:hAnsi="Museo Sans 300" w:cs="Times New Roman"/>
          <w:sz w:val="24"/>
          <w:szCs w:val="24"/>
          <w:lang w:eastAsia="es-ES"/>
        </w:rPr>
        <w:t>---</w:t>
      </w:r>
      <w:r w:rsidR="00C512CA" w:rsidRPr="001B5CEF">
        <w:rPr>
          <w:rFonts w:ascii="Museo Sans 300" w:eastAsia="Times New Roman" w:hAnsi="Museo Sans 300" w:cs="Times New Roman"/>
          <w:sz w:val="24"/>
          <w:szCs w:val="24"/>
          <w:lang w:eastAsia="es-ES"/>
        </w:rPr>
        <w:t xml:space="preserve">, </w:t>
      </w:r>
      <w:r w:rsidRPr="001B5CEF">
        <w:rPr>
          <w:rFonts w:ascii="Museo Sans 300" w:eastAsia="Times New Roman" w:hAnsi="Museo Sans 300" w:cs="Times New Roman"/>
          <w:sz w:val="24"/>
          <w:szCs w:val="24"/>
          <w:lang w:eastAsia="es-ES"/>
        </w:rPr>
        <w:t xml:space="preserve"> Polígono </w:t>
      </w:r>
      <w:r w:rsidR="00522E9F">
        <w:rPr>
          <w:rFonts w:ascii="Museo Sans 300" w:eastAsia="Times New Roman" w:hAnsi="Museo Sans 300" w:cs="Times New Roman"/>
          <w:sz w:val="24"/>
          <w:szCs w:val="24"/>
          <w:lang w:eastAsia="es-ES"/>
        </w:rPr>
        <w:t>---</w:t>
      </w:r>
      <w:r w:rsidRPr="001B5CEF">
        <w:rPr>
          <w:rFonts w:ascii="Museo Sans 300" w:eastAsia="Times New Roman" w:hAnsi="Museo Sans 300" w:cs="Times New Roman"/>
          <w:sz w:val="24"/>
          <w:szCs w:val="24"/>
          <w:lang w:eastAsia="es-ES"/>
        </w:rPr>
        <w:t xml:space="preserve">, ubicado en el Proyecto de Asentamiento Comunitario en el inmueble denominado </w:t>
      </w:r>
      <w:r w:rsidRPr="001B5CEF">
        <w:rPr>
          <w:rFonts w:ascii="Museo Sans 300" w:eastAsia="Times New Roman" w:hAnsi="Museo Sans 300" w:cs="Times New Roman"/>
          <w:b/>
          <w:sz w:val="24"/>
          <w:szCs w:val="24"/>
          <w:lang w:eastAsia="es-ES"/>
        </w:rPr>
        <w:t xml:space="preserve">SANTA CLARA II </w:t>
      </w:r>
      <w:r w:rsidRPr="001B5CEF">
        <w:rPr>
          <w:rFonts w:ascii="Museo Sans 300" w:eastAsia="Times New Roman" w:hAnsi="Museo Sans 300" w:cs="Times New Roman"/>
          <w:sz w:val="24"/>
          <w:szCs w:val="24"/>
          <w:lang w:eastAsia="es-ES"/>
        </w:rPr>
        <w:t xml:space="preserve">ubicado en el cantón </w:t>
      </w:r>
      <w:proofErr w:type="spellStart"/>
      <w:r w:rsidRPr="001B5CEF">
        <w:rPr>
          <w:rFonts w:ascii="Museo Sans 300" w:eastAsia="Times New Roman" w:hAnsi="Museo Sans 300" w:cs="Times New Roman"/>
          <w:sz w:val="24"/>
          <w:szCs w:val="24"/>
          <w:lang w:eastAsia="es-ES"/>
        </w:rPr>
        <w:t>Talcualhuya</w:t>
      </w:r>
      <w:proofErr w:type="spellEnd"/>
      <w:r w:rsidRPr="001B5CEF">
        <w:rPr>
          <w:rFonts w:ascii="Museo Sans 300" w:eastAsia="Times New Roman" w:hAnsi="Museo Sans 300" w:cs="Times New Roman"/>
          <w:sz w:val="24"/>
          <w:szCs w:val="24"/>
          <w:lang w:eastAsia="es-ES"/>
        </w:rPr>
        <w:t>,</w:t>
      </w:r>
      <w:r w:rsidRPr="001B5CEF">
        <w:rPr>
          <w:rFonts w:ascii="Museo Sans 300" w:eastAsia="Times New Roman" w:hAnsi="Museo Sans 300" w:cs="Times New Roman"/>
          <w:sz w:val="24"/>
          <w:szCs w:val="24"/>
        </w:rPr>
        <w:t xml:space="preserve"> jurisdicción de San Luis Talpa, departamento de La Paz, </w:t>
      </w:r>
      <w:r w:rsidR="00C512CA" w:rsidRPr="001B5CEF">
        <w:rPr>
          <w:rFonts w:ascii="Museo Sans 300" w:eastAsia="Times New Roman" w:hAnsi="Museo Sans 300" w:cs="Times New Roman"/>
          <w:sz w:val="24"/>
          <w:szCs w:val="24"/>
        </w:rPr>
        <w:t xml:space="preserve">al </w:t>
      </w:r>
      <w:r w:rsidRPr="001B5CEF">
        <w:rPr>
          <w:rFonts w:ascii="Museo Sans 300" w:eastAsia="Times New Roman" w:hAnsi="Museo Sans 300" w:cs="Times New Roman"/>
          <w:sz w:val="24"/>
          <w:szCs w:val="24"/>
          <w:lang w:eastAsia="es-ES"/>
        </w:rPr>
        <w:t>respecto la Gerencia Legal hace las siguientes consideraciones:</w:t>
      </w:r>
      <w:r w:rsidRPr="001B5CEF">
        <w:rPr>
          <w:rFonts w:ascii="Museo Sans 300" w:hAnsi="Museo Sans 300" w:cs="Times New Roman"/>
          <w:sz w:val="24"/>
          <w:szCs w:val="24"/>
        </w:rPr>
        <w:t xml:space="preserve"> </w:t>
      </w:r>
    </w:p>
    <w:p w14:paraId="03C38ABF" w14:textId="77777777" w:rsidR="00B952FB" w:rsidRPr="001B5CEF" w:rsidRDefault="00B952FB" w:rsidP="001B5CEF">
      <w:pPr>
        <w:pStyle w:val="Textocomentario"/>
        <w:spacing w:after="0"/>
        <w:jc w:val="both"/>
        <w:rPr>
          <w:rFonts w:ascii="Museo Sans 300" w:eastAsia="Times New Roman" w:hAnsi="Museo Sans 300" w:cs="Times New Roman"/>
          <w:sz w:val="24"/>
          <w:szCs w:val="24"/>
          <w:lang w:eastAsia="es-ES"/>
        </w:rPr>
      </w:pPr>
    </w:p>
    <w:p w14:paraId="7FAE77EE" w14:textId="77777777" w:rsidR="00B952FB" w:rsidRPr="001B5CEF" w:rsidRDefault="00B952FB" w:rsidP="001B5CEF">
      <w:pPr>
        <w:pStyle w:val="Prrafodelista"/>
        <w:numPr>
          <w:ilvl w:val="0"/>
          <w:numId w:val="12"/>
        </w:numPr>
        <w:spacing w:after="0"/>
        <w:ind w:left="1134" w:hanging="708"/>
        <w:jc w:val="both"/>
        <w:rPr>
          <w:rFonts w:ascii="Museo Sans 300" w:eastAsia="Times New Roman" w:hAnsi="Museo Sans 300"/>
          <w:color w:val="000000" w:themeColor="text1"/>
          <w:sz w:val="24"/>
          <w:szCs w:val="24"/>
          <w:lang w:val="es-ES" w:eastAsia="es-ES"/>
        </w:rPr>
      </w:pPr>
      <w:r w:rsidRPr="001B5CEF">
        <w:rPr>
          <w:rFonts w:ascii="Museo Sans 300" w:hAnsi="Museo Sans 300"/>
          <w:sz w:val="24"/>
          <w:szCs w:val="24"/>
        </w:rPr>
        <w:t xml:space="preserve">La Hacienda Santa Clara fue adquirida mediante expropiación realizada a la Sociedad EMPRESAS AGRUPADAS SOLHERNAN, S.A. con un área de 3,478 </w:t>
      </w:r>
      <w:proofErr w:type="spellStart"/>
      <w:r w:rsidRPr="001B5CEF">
        <w:rPr>
          <w:rFonts w:ascii="Museo Sans 300" w:hAnsi="Museo Sans 300"/>
          <w:sz w:val="24"/>
          <w:szCs w:val="24"/>
        </w:rPr>
        <w:t>Hás</w:t>
      </w:r>
      <w:proofErr w:type="spellEnd"/>
      <w:r w:rsidRPr="001B5CEF">
        <w:rPr>
          <w:rFonts w:ascii="Museo Sans 300" w:hAnsi="Museo Sans 300"/>
          <w:sz w:val="24"/>
          <w:szCs w:val="24"/>
        </w:rPr>
        <w:t xml:space="preserve">., 33 </w:t>
      </w:r>
      <w:proofErr w:type="spellStart"/>
      <w:r w:rsidRPr="001B5CEF">
        <w:rPr>
          <w:rFonts w:ascii="Museo Sans 300" w:hAnsi="Museo Sans 300"/>
          <w:sz w:val="24"/>
          <w:szCs w:val="24"/>
        </w:rPr>
        <w:t>Ás</w:t>
      </w:r>
      <w:proofErr w:type="spellEnd"/>
      <w:r w:rsidRPr="001B5CEF">
        <w:rPr>
          <w:rFonts w:ascii="Museo Sans 300" w:hAnsi="Museo Sans 300"/>
          <w:sz w:val="24"/>
          <w:szCs w:val="24"/>
        </w:rPr>
        <w:t xml:space="preserve">., 81.09 </w:t>
      </w:r>
      <w:proofErr w:type="spellStart"/>
      <w:r w:rsidRPr="001B5CEF">
        <w:rPr>
          <w:rFonts w:ascii="Museo Sans 300" w:hAnsi="Museo Sans 300"/>
          <w:sz w:val="24"/>
          <w:szCs w:val="24"/>
        </w:rPr>
        <w:t>Cás</w:t>
      </w:r>
      <w:proofErr w:type="spellEnd"/>
      <w:r w:rsidRPr="001B5CEF">
        <w:rPr>
          <w:rFonts w:ascii="Museo Sans 300" w:hAnsi="Museo Sans 300"/>
          <w:sz w:val="24"/>
          <w:szCs w:val="24"/>
        </w:rPr>
        <w:t>., equivalente a 34, 783,381.09 Mts², por un precio de ¢2</w:t>
      </w:r>
      <w:proofErr w:type="gramStart"/>
      <w:r w:rsidRPr="001B5CEF">
        <w:rPr>
          <w:rFonts w:ascii="Museo Sans 300" w:hAnsi="Museo Sans 300"/>
          <w:sz w:val="24"/>
          <w:szCs w:val="24"/>
        </w:rPr>
        <w:t>,385,400.00</w:t>
      </w:r>
      <w:proofErr w:type="gramEnd"/>
      <w:r w:rsidRPr="001B5CEF">
        <w:rPr>
          <w:rFonts w:ascii="Museo Sans 300" w:hAnsi="Museo Sans 300"/>
          <w:sz w:val="24"/>
          <w:szCs w:val="24"/>
        </w:rPr>
        <w:t xml:space="preserve">, equivalentes a $272,617.14, a razón de $78.3757 por Hectárea, y de $0.00783757 por Metro Cuadrado. Es importante mencionar, que el valor </w:t>
      </w:r>
      <w:r w:rsidRPr="001B5CEF">
        <w:rPr>
          <w:rFonts w:ascii="Museo Sans 300" w:hAnsi="Museo Sans 300"/>
          <w:bCs/>
          <w:sz w:val="24"/>
          <w:szCs w:val="24"/>
        </w:rPr>
        <w:t>correcto por metro cuadrado es de $ 0.007838,</w:t>
      </w:r>
      <w:r w:rsidRPr="001B5CEF">
        <w:rPr>
          <w:rFonts w:ascii="Museo Sans 300" w:hAnsi="Museo Sans 300"/>
          <w:b/>
          <w:bCs/>
          <w:sz w:val="24"/>
          <w:szCs w:val="24"/>
        </w:rPr>
        <w:t xml:space="preserve"> </w:t>
      </w:r>
      <w:r w:rsidRPr="001B5CEF">
        <w:rPr>
          <w:rFonts w:ascii="Museo Sans 300" w:hAnsi="Museo Sans 300"/>
          <w:sz w:val="24"/>
          <w:szCs w:val="24"/>
        </w:rPr>
        <w:t>y no como se estableció en el Acuerdo contenido en el Punto VII del Acta de Sesión Ordinaria N° 9-2020, de fecha 5 de marzo del año 2020</w:t>
      </w:r>
      <w:r w:rsidRPr="001B5CEF">
        <w:rPr>
          <w:rFonts w:ascii="Museo Sans 300" w:hAnsi="Museo Sans 300" w:cs="Courier New"/>
          <w:color w:val="000000" w:themeColor="text1"/>
          <w:sz w:val="24"/>
          <w:szCs w:val="24"/>
        </w:rPr>
        <w:t>.</w:t>
      </w:r>
      <w:r w:rsidRPr="001B5CEF">
        <w:rPr>
          <w:rFonts w:ascii="Courier New" w:hAnsi="Courier New" w:cs="Courier New"/>
          <w:color w:val="000000" w:themeColor="text1"/>
          <w:sz w:val="24"/>
          <w:szCs w:val="24"/>
        </w:rPr>
        <w:t xml:space="preserve"> </w:t>
      </w:r>
    </w:p>
    <w:p w14:paraId="633BEEA7" w14:textId="113B1EBA" w:rsidR="00B952FB" w:rsidRPr="001B5CEF" w:rsidRDefault="00B952FB" w:rsidP="001B5CEF">
      <w:pPr>
        <w:pStyle w:val="Prrafodelista"/>
        <w:spacing w:after="0"/>
        <w:ind w:left="1134"/>
        <w:jc w:val="both"/>
        <w:rPr>
          <w:rFonts w:ascii="Museo Sans 300" w:hAnsi="Museo Sans 300"/>
          <w:sz w:val="24"/>
          <w:szCs w:val="24"/>
        </w:rPr>
      </w:pPr>
      <w:r w:rsidRPr="001B5CEF">
        <w:rPr>
          <w:rFonts w:ascii="Museo Sans 300" w:hAnsi="Museo Sans 300"/>
          <w:sz w:val="24"/>
          <w:szCs w:val="24"/>
        </w:rPr>
        <w:t xml:space="preserve">Lo anterior, según Título de Dominio que ampara el Acta de Intervención y Toma de Posesión, inscrito al número </w:t>
      </w:r>
      <w:r w:rsidR="00522E9F">
        <w:rPr>
          <w:rFonts w:ascii="Museo Sans 300" w:hAnsi="Museo Sans 300"/>
          <w:sz w:val="24"/>
          <w:szCs w:val="24"/>
        </w:rPr>
        <w:t>---</w:t>
      </w:r>
      <w:r w:rsidRPr="001B5CEF">
        <w:rPr>
          <w:rFonts w:ascii="Museo Sans 300" w:hAnsi="Museo Sans 300"/>
          <w:sz w:val="24"/>
          <w:szCs w:val="24"/>
        </w:rPr>
        <w:t xml:space="preserve"> del Libro </w:t>
      </w:r>
      <w:r w:rsidR="00522E9F">
        <w:rPr>
          <w:rFonts w:ascii="Museo Sans 300" w:hAnsi="Museo Sans 300"/>
          <w:sz w:val="24"/>
          <w:szCs w:val="24"/>
        </w:rPr>
        <w:t>---</w:t>
      </w:r>
      <w:r w:rsidRPr="001B5CEF">
        <w:rPr>
          <w:rFonts w:ascii="Museo Sans 300" w:hAnsi="Museo Sans 300"/>
          <w:sz w:val="24"/>
          <w:szCs w:val="24"/>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1B5CEF">
        <w:rPr>
          <w:rFonts w:ascii="Museo Sans 300" w:hAnsi="Museo Sans 300"/>
          <w:sz w:val="24"/>
          <w:szCs w:val="24"/>
        </w:rPr>
        <w:t>Hás</w:t>
      </w:r>
      <w:proofErr w:type="spellEnd"/>
      <w:r w:rsidRPr="001B5CEF">
        <w:rPr>
          <w:rFonts w:ascii="Museo Sans 300" w:hAnsi="Museo Sans 300"/>
          <w:sz w:val="24"/>
          <w:szCs w:val="24"/>
        </w:rPr>
        <w:t xml:space="preserve">., 00 </w:t>
      </w:r>
      <w:proofErr w:type="spellStart"/>
      <w:r w:rsidRPr="001B5CEF">
        <w:rPr>
          <w:rFonts w:ascii="Museo Sans 300" w:hAnsi="Museo Sans 300"/>
          <w:sz w:val="24"/>
          <w:szCs w:val="24"/>
        </w:rPr>
        <w:t>Ás</w:t>
      </w:r>
      <w:proofErr w:type="spellEnd"/>
      <w:r w:rsidRPr="001B5CEF">
        <w:rPr>
          <w:rFonts w:ascii="Museo Sans 300" w:hAnsi="Museo Sans 300"/>
          <w:sz w:val="24"/>
          <w:szCs w:val="24"/>
        </w:rPr>
        <w:t xml:space="preserve">., 12.99 </w:t>
      </w:r>
      <w:proofErr w:type="spellStart"/>
      <w:r w:rsidRPr="001B5CEF">
        <w:rPr>
          <w:rFonts w:ascii="Museo Sans 300" w:hAnsi="Museo Sans 300"/>
          <w:sz w:val="24"/>
          <w:szCs w:val="24"/>
        </w:rPr>
        <w:t>Cás</w:t>
      </w:r>
      <w:proofErr w:type="spellEnd"/>
      <w:r w:rsidRPr="001B5CEF">
        <w:rPr>
          <w:rFonts w:ascii="Museo Sans 300" w:hAnsi="Museo Sans 300"/>
          <w:sz w:val="24"/>
          <w:szCs w:val="24"/>
        </w:rPr>
        <w:t>.</w:t>
      </w:r>
    </w:p>
    <w:p w14:paraId="0D3F6CFD" w14:textId="77777777" w:rsidR="00B952FB" w:rsidRPr="001B5CEF" w:rsidRDefault="00B952FB" w:rsidP="001B5CEF">
      <w:pPr>
        <w:jc w:val="both"/>
        <w:rPr>
          <w:rFonts w:ascii="Museo Sans 300" w:eastAsia="Times New Roman" w:hAnsi="Museo Sans 300"/>
          <w:color w:val="FF0000"/>
        </w:rPr>
      </w:pPr>
    </w:p>
    <w:p w14:paraId="5544E41A" w14:textId="1646F32E" w:rsidR="00B952FB" w:rsidRPr="001B5CEF" w:rsidRDefault="00B952FB" w:rsidP="001B5CEF">
      <w:pPr>
        <w:pStyle w:val="Prrafodelista"/>
        <w:numPr>
          <w:ilvl w:val="0"/>
          <w:numId w:val="12"/>
        </w:numPr>
        <w:spacing w:after="0"/>
        <w:ind w:left="1134" w:hanging="708"/>
        <w:jc w:val="both"/>
        <w:rPr>
          <w:rFonts w:ascii="Museo Sans 300" w:eastAsia="Times New Roman" w:hAnsi="Museo Sans 300"/>
          <w:sz w:val="24"/>
          <w:szCs w:val="24"/>
          <w:lang w:val="es-ES" w:eastAsia="es-ES"/>
        </w:rPr>
      </w:pPr>
      <w:r w:rsidRPr="001B5CEF">
        <w:rPr>
          <w:rFonts w:ascii="Museo Sans 300" w:hAnsi="Museo Sans 300"/>
          <w:sz w:val="24"/>
          <w:szCs w:val="24"/>
          <w:lang w:eastAsia="es-SV"/>
        </w:rPr>
        <w:t>Mediante</w:t>
      </w:r>
      <w:r w:rsidRPr="001B5CEF">
        <w:rPr>
          <w:rFonts w:ascii="Museo Sans 300" w:hAnsi="Museo Sans 300"/>
          <w:sz w:val="24"/>
          <w:szCs w:val="24"/>
        </w:rPr>
        <w:t xml:space="preserve"> el Punto VIII del Acta de Sesión Ordinaria 32-97, de fech</w:t>
      </w:r>
      <w:r w:rsidR="00C512CA" w:rsidRPr="001B5CEF">
        <w:rPr>
          <w:rFonts w:ascii="Museo Sans 300" w:hAnsi="Museo Sans 300"/>
          <w:sz w:val="24"/>
          <w:szCs w:val="24"/>
        </w:rPr>
        <w:t>a 11 de septiembre de</w:t>
      </w:r>
      <w:r w:rsidRPr="001B5CEF">
        <w:rPr>
          <w:rFonts w:ascii="Museo Sans 300" w:hAnsi="Museo Sans 300"/>
          <w:sz w:val="24"/>
          <w:szCs w:val="24"/>
        </w:rPr>
        <w:t xml:space="preserve"> 1997, se aprobó el Proyecto de Asentamiento Comunitario en el inmueble denominado Santa Clara, ubicado en </w:t>
      </w:r>
      <w:proofErr w:type="spellStart"/>
      <w:r w:rsidRPr="001B5CEF">
        <w:rPr>
          <w:rFonts w:ascii="Museo Sans 300" w:hAnsi="Museo Sans 300"/>
          <w:sz w:val="24"/>
          <w:szCs w:val="24"/>
        </w:rPr>
        <w:t>Talcualhuya</w:t>
      </w:r>
      <w:proofErr w:type="spellEnd"/>
      <w:r w:rsidRPr="001B5CEF">
        <w:rPr>
          <w:rFonts w:ascii="Museo Sans 300" w:hAnsi="Museo Sans 300"/>
          <w:sz w:val="24"/>
          <w:szCs w:val="24"/>
        </w:rPr>
        <w:t xml:space="preserve">, jurisdicción de San Luis Talpa, departamento de La Paz, pero debido a la aprobación de nuevos planos por parte del Centro Nacional de Registros fue modificado por el Punto VII del Acta de Sesión </w:t>
      </w:r>
      <w:r w:rsidRPr="001B5CEF">
        <w:rPr>
          <w:rFonts w:ascii="Museo Sans 300" w:hAnsi="Museo Sans 300"/>
          <w:sz w:val="24"/>
          <w:szCs w:val="24"/>
        </w:rPr>
        <w:lastRenderedPageBreak/>
        <w:t xml:space="preserve">Ordinaria  </w:t>
      </w:r>
      <w:r w:rsidR="00C512CA" w:rsidRPr="001B5CEF">
        <w:rPr>
          <w:rFonts w:ascii="Museo Sans 300" w:hAnsi="Museo Sans 300"/>
          <w:sz w:val="24"/>
          <w:szCs w:val="24"/>
        </w:rPr>
        <w:t>0</w:t>
      </w:r>
      <w:r w:rsidRPr="001B5CEF">
        <w:rPr>
          <w:rFonts w:ascii="Museo Sans 300" w:hAnsi="Museo Sans 300"/>
          <w:sz w:val="24"/>
          <w:szCs w:val="24"/>
        </w:rPr>
        <w:t xml:space="preserve">9-2020 de fecha 5 de marzo de 2020, aprobándose entre otros el Proyecto de Asentamiento Comunitario </w:t>
      </w:r>
      <w:r w:rsidRPr="001B5CEF">
        <w:rPr>
          <w:rFonts w:ascii="Museo Sans 300" w:hAnsi="Museo Sans 300" w:cs="Arial"/>
          <w:sz w:val="24"/>
          <w:szCs w:val="24"/>
        </w:rPr>
        <w:t xml:space="preserve">denominado como: </w:t>
      </w:r>
      <w:r w:rsidRPr="001B5CEF">
        <w:rPr>
          <w:rFonts w:ascii="Museo Sans 300" w:hAnsi="Museo Sans 300"/>
          <w:b/>
          <w:sz w:val="24"/>
          <w:szCs w:val="24"/>
        </w:rPr>
        <w:t xml:space="preserve">SECTOR EL PUERTO, </w:t>
      </w:r>
      <w:r w:rsidRPr="001B5CEF">
        <w:rPr>
          <w:rFonts w:ascii="Museo Sans 300" w:hAnsi="Museo Sans 300" w:cs="Arial"/>
          <w:sz w:val="24"/>
          <w:szCs w:val="24"/>
        </w:rPr>
        <w:t>con una extensión superficial de 58,525.81 Mts.²</w:t>
      </w:r>
      <w:r w:rsidRPr="001B5CEF">
        <w:rPr>
          <w:rFonts w:ascii="Museo Sans 300" w:hAnsi="Museo Sans 300"/>
          <w:sz w:val="24"/>
          <w:szCs w:val="24"/>
        </w:rPr>
        <w:t xml:space="preserve">, el cual contiene </w:t>
      </w:r>
      <w:r w:rsidR="00522E9F">
        <w:rPr>
          <w:rFonts w:ascii="Museo Sans 300" w:hAnsi="Museo Sans 300"/>
          <w:sz w:val="24"/>
          <w:szCs w:val="24"/>
        </w:rPr>
        <w:t>---</w:t>
      </w:r>
      <w:r w:rsidRPr="001B5CEF">
        <w:rPr>
          <w:rFonts w:ascii="Museo Sans 300" w:hAnsi="Museo Sans 300"/>
          <w:sz w:val="24"/>
          <w:szCs w:val="24"/>
        </w:rPr>
        <w:t xml:space="preserve"> solares de vivienda (Polígono A, C, D) y calles. Inscrito a favor de ISTA a la matricula </w:t>
      </w:r>
      <w:r w:rsidR="00522E9F">
        <w:rPr>
          <w:rFonts w:ascii="Museo Sans 300" w:hAnsi="Museo Sans 300"/>
          <w:sz w:val="24"/>
          <w:szCs w:val="24"/>
        </w:rPr>
        <w:t xml:space="preserve">--- </w:t>
      </w:r>
      <w:r w:rsidRPr="001B5CEF">
        <w:rPr>
          <w:rFonts w:ascii="Museo Sans 300" w:hAnsi="Museo Sans 300"/>
          <w:sz w:val="24"/>
          <w:szCs w:val="24"/>
        </w:rPr>
        <w:t xml:space="preserve">-cero </w:t>
      </w:r>
      <w:proofErr w:type="spellStart"/>
      <w:r w:rsidRPr="001B5CEF">
        <w:rPr>
          <w:rFonts w:ascii="Museo Sans 300" w:hAnsi="Museo Sans 300"/>
          <w:sz w:val="24"/>
          <w:szCs w:val="24"/>
        </w:rPr>
        <w:t>cero</w:t>
      </w:r>
      <w:proofErr w:type="spellEnd"/>
      <w:r w:rsidRPr="001B5CEF">
        <w:rPr>
          <w:rFonts w:ascii="Museo Sans 300" w:hAnsi="Museo Sans 300"/>
          <w:sz w:val="24"/>
          <w:szCs w:val="24"/>
        </w:rPr>
        <w:t xml:space="preserve"> </w:t>
      </w:r>
      <w:proofErr w:type="spellStart"/>
      <w:r w:rsidRPr="001B5CEF">
        <w:rPr>
          <w:rFonts w:ascii="Museo Sans 300" w:hAnsi="Museo Sans 300"/>
          <w:sz w:val="24"/>
          <w:szCs w:val="24"/>
        </w:rPr>
        <w:t>cero</w:t>
      </w:r>
      <w:proofErr w:type="spellEnd"/>
      <w:r w:rsidRPr="001B5CEF">
        <w:rPr>
          <w:rFonts w:ascii="Museo Sans 300" w:hAnsi="Museo Sans 300"/>
          <w:sz w:val="24"/>
          <w:szCs w:val="24"/>
        </w:rPr>
        <w:t xml:space="preserve"> </w:t>
      </w:r>
      <w:proofErr w:type="spellStart"/>
      <w:r w:rsidRPr="001B5CEF">
        <w:rPr>
          <w:rFonts w:ascii="Museo Sans 300" w:hAnsi="Museo Sans 300"/>
          <w:sz w:val="24"/>
          <w:szCs w:val="24"/>
        </w:rPr>
        <w:t>cero</w:t>
      </w:r>
      <w:proofErr w:type="spellEnd"/>
      <w:r w:rsidRPr="001B5CEF">
        <w:rPr>
          <w:rFonts w:ascii="Museo Sans 300" w:hAnsi="Museo Sans 300"/>
          <w:sz w:val="24"/>
          <w:szCs w:val="24"/>
        </w:rPr>
        <w:t xml:space="preserve"> </w:t>
      </w:r>
      <w:proofErr w:type="spellStart"/>
      <w:r w:rsidRPr="001B5CEF">
        <w:rPr>
          <w:rFonts w:ascii="Museo Sans 300" w:hAnsi="Museo Sans 300"/>
          <w:sz w:val="24"/>
          <w:szCs w:val="24"/>
        </w:rPr>
        <w:t>cero</w:t>
      </w:r>
      <w:proofErr w:type="spellEnd"/>
      <w:r w:rsidRPr="001B5CEF">
        <w:rPr>
          <w:rFonts w:ascii="Museo Sans 300" w:hAnsi="Museo Sans 300"/>
          <w:sz w:val="24"/>
          <w:szCs w:val="24"/>
        </w:rPr>
        <w:t>.</w:t>
      </w:r>
    </w:p>
    <w:p w14:paraId="08E42BC1" w14:textId="77777777" w:rsidR="001B5CEF" w:rsidRDefault="001B5CEF" w:rsidP="001B5CEF">
      <w:pPr>
        <w:jc w:val="both"/>
        <w:rPr>
          <w:rFonts w:ascii="Museo Sans 300" w:eastAsia="Times New Roman" w:hAnsi="Museo Sans 300"/>
          <w:bCs/>
        </w:rPr>
      </w:pPr>
    </w:p>
    <w:p w14:paraId="2D4DB143" w14:textId="77777777" w:rsidR="001B5CEF" w:rsidRPr="001B5CEF" w:rsidRDefault="001B5CEF" w:rsidP="001B5CEF">
      <w:pPr>
        <w:jc w:val="both"/>
        <w:rPr>
          <w:rFonts w:ascii="Museo Sans 300" w:eastAsia="Times New Roman" w:hAnsi="Museo Sans 300"/>
          <w:bCs/>
        </w:rPr>
      </w:pPr>
    </w:p>
    <w:p w14:paraId="569378F8" w14:textId="214E6D5F" w:rsidR="00B952FB" w:rsidRPr="001B5CEF" w:rsidRDefault="00B952FB" w:rsidP="001B5CEF">
      <w:pPr>
        <w:pStyle w:val="Prrafodelista"/>
        <w:numPr>
          <w:ilvl w:val="0"/>
          <w:numId w:val="12"/>
        </w:numPr>
        <w:spacing w:after="0"/>
        <w:ind w:left="1134" w:hanging="708"/>
        <w:jc w:val="both"/>
        <w:rPr>
          <w:rFonts w:ascii="Museo Sans 300" w:eastAsia="Times New Roman" w:hAnsi="Museo Sans 300"/>
          <w:sz w:val="24"/>
          <w:szCs w:val="24"/>
          <w:lang w:val="es-ES" w:eastAsia="es-ES"/>
        </w:rPr>
      </w:pPr>
      <w:r w:rsidRPr="001B5CEF">
        <w:rPr>
          <w:rFonts w:ascii="Museo Sans 300" w:hAnsi="Museo Sans 300"/>
          <w:sz w:val="24"/>
          <w:szCs w:val="24"/>
          <w:lang w:eastAsia="es-ES"/>
        </w:rPr>
        <w:t>Que mediante el Punto IX del Acta de Sesión Ordinaria 32-97, d</w:t>
      </w:r>
      <w:r w:rsidR="00C512CA" w:rsidRPr="001B5CEF">
        <w:rPr>
          <w:rFonts w:ascii="Museo Sans 300" w:hAnsi="Museo Sans 300"/>
          <w:sz w:val="24"/>
          <w:szCs w:val="24"/>
          <w:lang w:eastAsia="es-ES"/>
        </w:rPr>
        <w:t>e fecha 11 de septiembre de</w:t>
      </w:r>
      <w:r w:rsidRPr="001B5CEF">
        <w:rPr>
          <w:rFonts w:ascii="Museo Sans 300" w:hAnsi="Museo Sans 300"/>
          <w:sz w:val="24"/>
          <w:szCs w:val="24"/>
          <w:lang w:eastAsia="es-ES"/>
        </w:rPr>
        <w:t xml:space="preserve"> 1997,</w:t>
      </w:r>
      <w:r w:rsidRPr="001B5CEF">
        <w:rPr>
          <w:rFonts w:ascii="Museo Sans 300" w:hAnsi="Museo Sans 300"/>
          <w:sz w:val="24"/>
          <w:szCs w:val="24"/>
        </w:rPr>
        <w:t xml:space="preserve"> </w:t>
      </w:r>
      <w:r w:rsidRPr="001B5CEF">
        <w:rPr>
          <w:rFonts w:ascii="Museo Sans 300" w:hAnsi="Museo Sans 300"/>
          <w:sz w:val="24"/>
          <w:szCs w:val="24"/>
          <w:lang w:eastAsia="es-ES"/>
        </w:rPr>
        <w:t xml:space="preserve">se aprobó la Adjudicación Provisional, entre otros, del inmueble identificado como solar </w:t>
      </w:r>
      <w:r w:rsidR="00522E9F">
        <w:rPr>
          <w:rFonts w:ascii="Museo Sans 300" w:hAnsi="Museo Sans 300"/>
          <w:sz w:val="24"/>
          <w:szCs w:val="24"/>
          <w:lang w:eastAsia="es-ES"/>
        </w:rPr>
        <w:t>---</w:t>
      </w:r>
      <w:r w:rsidRPr="001B5CEF">
        <w:rPr>
          <w:rFonts w:ascii="Museo Sans 300" w:hAnsi="Museo Sans 300"/>
          <w:sz w:val="24"/>
          <w:szCs w:val="24"/>
          <w:lang w:eastAsia="es-ES"/>
        </w:rPr>
        <w:t xml:space="preserve"> del Polígono </w:t>
      </w:r>
      <w:r w:rsidR="00522E9F">
        <w:rPr>
          <w:rFonts w:ascii="Museo Sans 300" w:hAnsi="Museo Sans 300"/>
          <w:sz w:val="24"/>
          <w:szCs w:val="24"/>
          <w:lang w:eastAsia="es-ES"/>
        </w:rPr>
        <w:t>---</w:t>
      </w:r>
      <w:r w:rsidRPr="001B5CEF">
        <w:rPr>
          <w:rFonts w:ascii="Museo Sans 300" w:hAnsi="Museo Sans 300"/>
          <w:sz w:val="24"/>
          <w:szCs w:val="24"/>
          <w:lang w:eastAsia="es-ES"/>
        </w:rPr>
        <w:t xml:space="preserve">, a favor de los señores </w:t>
      </w:r>
      <w:r w:rsidR="00522E9F">
        <w:rPr>
          <w:rFonts w:ascii="Museo Sans 300" w:hAnsi="Museo Sans 300"/>
          <w:sz w:val="24"/>
          <w:szCs w:val="24"/>
          <w:lang w:eastAsia="es-ES"/>
        </w:rPr>
        <w:t>---</w:t>
      </w:r>
      <w:r w:rsidRPr="001B5CEF">
        <w:rPr>
          <w:rFonts w:ascii="Museo Sans 300" w:hAnsi="Museo Sans 300"/>
          <w:sz w:val="24"/>
          <w:szCs w:val="24"/>
          <w:lang w:eastAsia="es-ES"/>
        </w:rPr>
        <w:t>, con una área de 922.27 Mt.</w:t>
      </w:r>
      <w:r w:rsidRPr="001B5CEF">
        <w:rPr>
          <w:rFonts w:ascii="Museo Sans 300" w:hAnsi="Museo Sans 300"/>
          <w:sz w:val="24"/>
          <w:szCs w:val="24"/>
          <w:vertAlign w:val="superscript"/>
          <w:lang w:eastAsia="es-ES"/>
        </w:rPr>
        <w:t>2</w:t>
      </w:r>
      <w:r w:rsidRPr="001B5CEF">
        <w:rPr>
          <w:rFonts w:ascii="Museo Sans 300" w:hAnsi="Museo Sans 300"/>
          <w:sz w:val="24"/>
          <w:szCs w:val="24"/>
          <w:lang w:eastAsia="es-ES"/>
        </w:rPr>
        <w:t xml:space="preserve">, y un precio de $118.05. </w:t>
      </w:r>
    </w:p>
    <w:p w14:paraId="72949F87" w14:textId="77777777" w:rsidR="00B952FB" w:rsidRDefault="00B952FB" w:rsidP="001B5CEF">
      <w:pPr>
        <w:ind w:right="-113"/>
        <w:jc w:val="both"/>
        <w:rPr>
          <w:rFonts w:ascii="Museo Sans 300" w:eastAsia="Times New Roman" w:hAnsi="Museo Sans 300"/>
        </w:rPr>
      </w:pPr>
    </w:p>
    <w:p w14:paraId="18961B14" w14:textId="77777777" w:rsidR="001B5CEF" w:rsidRPr="001B5CEF" w:rsidRDefault="001B5CEF" w:rsidP="001B5CEF">
      <w:pPr>
        <w:ind w:right="-113"/>
        <w:jc w:val="both"/>
        <w:rPr>
          <w:rFonts w:ascii="Museo Sans 300" w:eastAsia="Times New Roman" w:hAnsi="Museo Sans 300"/>
        </w:rPr>
      </w:pPr>
    </w:p>
    <w:p w14:paraId="4AB8EB4A" w14:textId="43F6523E" w:rsidR="00B952FB" w:rsidRPr="001B5CEF" w:rsidRDefault="00B952FB" w:rsidP="001B5CEF">
      <w:pPr>
        <w:pStyle w:val="Prrafodelista"/>
        <w:spacing w:after="0"/>
        <w:ind w:left="1134" w:right="-113"/>
        <w:jc w:val="both"/>
        <w:rPr>
          <w:rFonts w:ascii="Museo Sans 300" w:hAnsi="Museo Sans 300"/>
          <w:sz w:val="24"/>
          <w:szCs w:val="24"/>
          <w:lang w:eastAsia="es-ES"/>
        </w:rPr>
      </w:pPr>
      <w:r w:rsidRPr="001B5CEF">
        <w:rPr>
          <w:rFonts w:ascii="Museo Sans 300" w:hAnsi="Museo Sans 300"/>
          <w:sz w:val="24"/>
          <w:szCs w:val="24"/>
          <w:lang w:eastAsia="es-ES"/>
        </w:rPr>
        <w:t xml:space="preserve">Es importante mencionar que el solar </w:t>
      </w:r>
      <w:r w:rsidR="00522E9F">
        <w:rPr>
          <w:rFonts w:ascii="Museo Sans 300" w:hAnsi="Museo Sans 300"/>
          <w:sz w:val="24"/>
          <w:szCs w:val="24"/>
          <w:lang w:eastAsia="es-ES"/>
        </w:rPr>
        <w:t>---</w:t>
      </w:r>
      <w:r w:rsidRPr="001B5CEF">
        <w:rPr>
          <w:rFonts w:ascii="Museo Sans 300" w:hAnsi="Museo Sans 300"/>
          <w:sz w:val="24"/>
          <w:szCs w:val="24"/>
          <w:lang w:eastAsia="es-ES"/>
        </w:rPr>
        <w:t xml:space="preserve"> del polígono </w:t>
      </w:r>
      <w:r w:rsidR="00522E9F">
        <w:rPr>
          <w:rFonts w:ascii="Museo Sans 300" w:hAnsi="Museo Sans 300"/>
          <w:sz w:val="24"/>
          <w:szCs w:val="24"/>
          <w:lang w:eastAsia="es-ES"/>
        </w:rPr>
        <w:t>---</w:t>
      </w:r>
      <w:r w:rsidRPr="001B5CEF">
        <w:rPr>
          <w:rFonts w:ascii="Museo Sans 300" w:hAnsi="Museo Sans 300"/>
          <w:sz w:val="24"/>
          <w:szCs w:val="24"/>
          <w:lang w:eastAsia="es-ES"/>
        </w:rPr>
        <w:t xml:space="preserve"> fue asignado con esa denominación, pero al reprocesar los planos e inscribir la Desmembración en Cabeza de su Dueño a favor de ISTA, la nomenclatura ha variado, siendo la iden</w:t>
      </w:r>
      <w:r w:rsidR="00C512CA" w:rsidRPr="001B5CEF">
        <w:rPr>
          <w:rFonts w:ascii="Museo Sans 300" w:hAnsi="Museo Sans 300"/>
          <w:sz w:val="24"/>
          <w:szCs w:val="24"/>
          <w:lang w:eastAsia="es-ES"/>
        </w:rPr>
        <w:t xml:space="preserve">tificación correcta Solar </w:t>
      </w:r>
      <w:r w:rsidR="00522E9F">
        <w:rPr>
          <w:rFonts w:ascii="Museo Sans 300" w:hAnsi="Museo Sans 300"/>
          <w:sz w:val="24"/>
          <w:szCs w:val="24"/>
          <w:lang w:eastAsia="es-ES"/>
        </w:rPr>
        <w:t>---</w:t>
      </w:r>
      <w:r w:rsidR="00C512CA" w:rsidRPr="001B5CEF">
        <w:rPr>
          <w:rFonts w:ascii="Museo Sans 300" w:hAnsi="Museo Sans 300"/>
          <w:sz w:val="24"/>
          <w:szCs w:val="24"/>
          <w:lang w:eastAsia="es-ES"/>
        </w:rPr>
        <w:t xml:space="preserve">, </w:t>
      </w:r>
      <w:r w:rsidRPr="001B5CEF">
        <w:rPr>
          <w:rFonts w:ascii="Museo Sans 300" w:hAnsi="Museo Sans 300"/>
          <w:sz w:val="24"/>
          <w:szCs w:val="24"/>
          <w:lang w:eastAsia="es-ES"/>
        </w:rPr>
        <w:t xml:space="preserve"> Polígono </w:t>
      </w:r>
      <w:r w:rsidR="00522E9F">
        <w:rPr>
          <w:rFonts w:ascii="Museo Sans 300" w:hAnsi="Museo Sans 300"/>
          <w:sz w:val="24"/>
          <w:szCs w:val="24"/>
          <w:lang w:eastAsia="es-ES"/>
        </w:rPr>
        <w:t>---</w:t>
      </w:r>
      <w:r w:rsidRPr="001B5CEF">
        <w:rPr>
          <w:rFonts w:ascii="Museo Sans 300" w:hAnsi="Museo Sans 300"/>
          <w:sz w:val="24"/>
          <w:szCs w:val="24"/>
          <w:lang w:eastAsia="es-ES"/>
        </w:rPr>
        <w:t xml:space="preserve"> Sector El Puerto.</w:t>
      </w:r>
    </w:p>
    <w:p w14:paraId="3327496E" w14:textId="77777777" w:rsidR="00B952FB" w:rsidRDefault="00B952FB" w:rsidP="001B5CEF">
      <w:pPr>
        <w:pStyle w:val="Prrafodelista"/>
        <w:spacing w:after="0"/>
        <w:ind w:right="-113"/>
        <w:jc w:val="both"/>
        <w:rPr>
          <w:rFonts w:ascii="Museo Sans 300" w:hAnsi="Museo Sans 300"/>
          <w:sz w:val="24"/>
          <w:szCs w:val="24"/>
        </w:rPr>
      </w:pPr>
    </w:p>
    <w:p w14:paraId="51998988" w14:textId="77777777" w:rsidR="001B5CEF" w:rsidRPr="001B5CEF" w:rsidRDefault="001B5CEF" w:rsidP="001B5CEF">
      <w:pPr>
        <w:pStyle w:val="Prrafodelista"/>
        <w:spacing w:after="0"/>
        <w:ind w:right="-113"/>
        <w:jc w:val="both"/>
        <w:rPr>
          <w:rFonts w:ascii="Museo Sans 300" w:hAnsi="Museo Sans 300"/>
          <w:sz w:val="24"/>
          <w:szCs w:val="24"/>
        </w:rPr>
      </w:pPr>
    </w:p>
    <w:p w14:paraId="0538C8BF" w14:textId="77777777" w:rsidR="00B952FB" w:rsidRPr="001B5CEF" w:rsidRDefault="00B952FB" w:rsidP="001B5CEF">
      <w:pPr>
        <w:pStyle w:val="Prrafodelista"/>
        <w:numPr>
          <w:ilvl w:val="0"/>
          <w:numId w:val="12"/>
        </w:numPr>
        <w:spacing w:after="0"/>
        <w:ind w:left="1134" w:right="-113" w:hanging="708"/>
        <w:jc w:val="both"/>
        <w:rPr>
          <w:rFonts w:ascii="Museo Sans 300" w:eastAsia="Times New Roman" w:hAnsi="Museo Sans 300"/>
          <w:sz w:val="24"/>
          <w:szCs w:val="24"/>
          <w:lang w:val="es-ES" w:eastAsia="es-ES"/>
        </w:rPr>
      </w:pPr>
      <w:r w:rsidRPr="001B5CEF">
        <w:rPr>
          <w:rFonts w:ascii="Museo Sans 300" w:eastAsia="Times New Roman" w:hAnsi="Museo Sans 300"/>
          <w:sz w:val="24"/>
          <w:szCs w:val="24"/>
          <w:lang w:val="es-ES" w:eastAsia="es-ES"/>
        </w:rPr>
        <w:t xml:space="preserve">Se aclara que nombres consignados en la adjudicación se han actualizado, siendo lo correcto Vicente </w:t>
      </w:r>
      <w:proofErr w:type="spellStart"/>
      <w:r w:rsidRPr="001B5CEF">
        <w:rPr>
          <w:rFonts w:ascii="Museo Sans 300" w:eastAsia="Times New Roman" w:hAnsi="Museo Sans 300"/>
          <w:sz w:val="24"/>
          <w:szCs w:val="24"/>
          <w:lang w:val="es-ES" w:eastAsia="es-ES"/>
        </w:rPr>
        <w:t>Granadeño</w:t>
      </w:r>
      <w:proofErr w:type="spellEnd"/>
      <w:r w:rsidRPr="001B5CEF">
        <w:rPr>
          <w:rFonts w:ascii="Museo Sans 300" w:eastAsia="Times New Roman" w:hAnsi="Museo Sans 300"/>
          <w:sz w:val="24"/>
          <w:szCs w:val="24"/>
          <w:lang w:val="es-ES" w:eastAsia="es-ES"/>
        </w:rPr>
        <w:t xml:space="preserve"> Hernández, Elsa </w:t>
      </w:r>
      <w:proofErr w:type="spellStart"/>
      <w:r w:rsidRPr="001B5CEF">
        <w:rPr>
          <w:rFonts w:ascii="Museo Sans 300" w:eastAsia="Times New Roman" w:hAnsi="Museo Sans 300"/>
          <w:sz w:val="24"/>
          <w:szCs w:val="24"/>
          <w:lang w:val="es-ES" w:eastAsia="es-ES"/>
        </w:rPr>
        <w:t>Granadeño</w:t>
      </w:r>
      <w:proofErr w:type="spellEnd"/>
      <w:r w:rsidRPr="001B5CEF">
        <w:rPr>
          <w:rFonts w:ascii="Museo Sans 300" w:eastAsia="Times New Roman" w:hAnsi="Museo Sans 300"/>
          <w:sz w:val="24"/>
          <w:szCs w:val="24"/>
          <w:lang w:val="es-ES" w:eastAsia="es-ES"/>
        </w:rPr>
        <w:t xml:space="preserve"> de Aguilar y Francisca Mejía de </w:t>
      </w:r>
      <w:proofErr w:type="spellStart"/>
      <w:r w:rsidRPr="001B5CEF">
        <w:rPr>
          <w:rFonts w:ascii="Museo Sans 300" w:eastAsia="Times New Roman" w:hAnsi="Museo Sans 300"/>
          <w:sz w:val="24"/>
          <w:szCs w:val="24"/>
          <w:lang w:val="es-ES" w:eastAsia="es-ES"/>
        </w:rPr>
        <w:t>Granadeño</w:t>
      </w:r>
      <w:proofErr w:type="spellEnd"/>
      <w:r w:rsidRPr="001B5CEF">
        <w:rPr>
          <w:rFonts w:ascii="Museo Sans 300" w:eastAsia="Times New Roman" w:hAnsi="Museo Sans 300"/>
          <w:sz w:val="24"/>
          <w:szCs w:val="24"/>
          <w:lang w:val="es-ES" w:eastAsia="es-ES"/>
        </w:rPr>
        <w:t>.</w:t>
      </w:r>
    </w:p>
    <w:p w14:paraId="6E79FB4F" w14:textId="77777777" w:rsidR="00B952FB" w:rsidRDefault="00B952FB" w:rsidP="001B5CEF">
      <w:pPr>
        <w:ind w:right="-113"/>
        <w:jc w:val="both"/>
        <w:rPr>
          <w:rFonts w:ascii="Museo Sans 300" w:eastAsia="Times New Roman" w:hAnsi="Museo Sans 300"/>
        </w:rPr>
      </w:pPr>
    </w:p>
    <w:p w14:paraId="0A3E1A40" w14:textId="77777777" w:rsidR="001B5CEF" w:rsidRPr="001B5CEF" w:rsidRDefault="001B5CEF" w:rsidP="001B5CEF">
      <w:pPr>
        <w:ind w:right="-113"/>
        <w:jc w:val="both"/>
        <w:rPr>
          <w:rFonts w:ascii="Museo Sans 300" w:eastAsia="Times New Roman" w:hAnsi="Museo Sans 300"/>
        </w:rPr>
      </w:pPr>
    </w:p>
    <w:p w14:paraId="58AB012E" w14:textId="2A3724D3" w:rsidR="00B952FB" w:rsidRPr="001B5CEF" w:rsidRDefault="00B952FB" w:rsidP="001B5CEF">
      <w:pPr>
        <w:pStyle w:val="Prrafodelista"/>
        <w:numPr>
          <w:ilvl w:val="0"/>
          <w:numId w:val="12"/>
        </w:numPr>
        <w:spacing w:after="0"/>
        <w:ind w:left="1134" w:hanging="708"/>
        <w:jc w:val="both"/>
        <w:rPr>
          <w:rFonts w:ascii="Museo Sans 300" w:eastAsia="Times New Roman" w:hAnsi="Museo Sans 300"/>
          <w:sz w:val="24"/>
          <w:szCs w:val="24"/>
          <w:lang w:val="es-ES" w:eastAsia="es-ES"/>
        </w:rPr>
      </w:pPr>
      <w:r w:rsidRPr="001B5CEF">
        <w:rPr>
          <w:rFonts w:ascii="Museo Sans 300" w:hAnsi="Museo Sans 300"/>
          <w:sz w:val="24"/>
          <w:szCs w:val="24"/>
        </w:rPr>
        <w:t>Que en el Acuerdo contenido en el Punto XXXI del Acta de Sesión Ordinaria 1</w:t>
      </w:r>
      <w:r w:rsidR="00C512CA" w:rsidRPr="001B5CEF">
        <w:rPr>
          <w:rFonts w:ascii="Museo Sans 300" w:hAnsi="Museo Sans 300"/>
          <w:sz w:val="24"/>
          <w:szCs w:val="24"/>
        </w:rPr>
        <w:t>4-2016, de fecha 22 de abril de</w:t>
      </w:r>
      <w:r w:rsidRPr="001B5CEF">
        <w:rPr>
          <w:rFonts w:ascii="Museo Sans 300" w:hAnsi="Museo Sans 300"/>
          <w:sz w:val="24"/>
          <w:szCs w:val="24"/>
        </w:rPr>
        <w:t xml:space="preserve"> 2016, se estableció el procedimiento que regula el trámite administrativo denominado: “</w:t>
      </w:r>
      <w:r w:rsidRPr="001B5CEF">
        <w:rPr>
          <w:rFonts w:ascii="Museo Sans 300" w:hAnsi="Museo Sans 300"/>
          <w:b/>
          <w:i/>
          <w:sz w:val="24"/>
          <w:szCs w:val="24"/>
        </w:rPr>
        <w:t>Procedimiento de Renuncia de la Adjudicación de Inmuebles”</w:t>
      </w:r>
      <w:r w:rsidRPr="001B5CEF">
        <w:rPr>
          <w:rFonts w:ascii="Museo Sans 300" w:hAnsi="Museo Sans 3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1B5CEF">
        <w:rPr>
          <w:rFonts w:ascii="Museo Sans 300" w:hAnsi="Museo Sans 300"/>
          <w:i/>
          <w:sz w:val="24"/>
          <w:szCs w:val="24"/>
        </w:rPr>
        <w:t>“Podrán renunciarse los derechos conferidos por las leyes, con tal que sólo miren al interés individual del renunciante, y que no esté prohibida su renuncia”</w:t>
      </w:r>
      <w:r w:rsidRPr="001B5CEF">
        <w:rPr>
          <w:rFonts w:ascii="Museo Sans 300" w:hAnsi="Museo Sans 300"/>
          <w:sz w:val="24"/>
          <w:szCs w:val="24"/>
        </w:rPr>
        <w:t xml:space="preserve">; en tal sentido, </w:t>
      </w:r>
      <w:r w:rsidRPr="001B5CEF">
        <w:rPr>
          <w:rFonts w:ascii="Museo Sans 300" w:hAnsi="Museo Sans 300"/>
          <w:b/>
          <w:sz w:val="24"/>
          <w:szCs w:val="24"/>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335928BD" w14:textId="77777777" w:rsidR="00B952FB" w:rsidRDefault="00B952FB" w:rsidP="001B5CEF">
      <w:pPr>
        <w:pStyle w:val="Prrafodelista"/>
        <w:spacing w:after="0"/>
        <w:ind w:right="-113"/>
        <w:jc w:val="both"/>
        <w:rPr>
          <w:rFonts w:ascii="Museo Sans 300" w:eastAsia="Times New Roman" w:hAnsi="Museo Sans 300"/>
          <w:sz w:val="24"/>
          <w:szCs w:val="24"/>
          <w:lang w:val="es-ES" w:eastAsia="es-ES"/>
        </w:rPr>
      </w:pPr>
    </w:p>
    <w:p w14:paraId="07FF6D0A" w14:textId="77777777" w:rsidR="001B5CEF" w:rsidRPr="00522E9F" w:rsidRDefault="001B5CEF" w:rsidP="00522E9F">
      <w:pPr>
        <w:ind w:right="-113"/>
        <w:jc w:val="both"/>
        <w:rPr>
          <w:rFonts w:ascii="Museo Sans 300" w:eastAsia="Times New Roman" w:hAnsi="Museo Sans 300"/>
        </w:rPr>
      </w:pPr>
    </w:p>
    <w:p w14:paraId="7E7CAB21" w14:textId="012D611A" w:rsidR="00B952FB" w:rsidRPr="001B5CEF" w:rsidRDefault="00B952FB" w:rsidP="001B5CEF">
      <w:pPr>
        <w:pStyle w:val="Prrafodelista"/>
        <w:numPr>
          <w:ilvl w:val="0"/>
          <w:numId w:val="12"/>
        </w:numPr>
        <w:spacing w:after="0"/>
        <w:ind w:left="1134" w:hanging="708"/>
        <w:jc w:val="both"/>
        <w:rPr>
          <w:rFonts w:ascii="Museo Sans 300" w:eastAsia="Times New Roman" w:hAnsi="Museo Sans 300"/>
          <w:sz w:val="24"/>
          <w:szCs w:val="24"/>
          <w:lang w:val="es-ES" w:eastAsia="es-ES"/>
        </w:rPr>
      </w:pPr>
      <w:r w:rsidRPr="001B5CEF">
        <w:rPr>
          <w:rFonts w:ascii="Museo Sans 300" w:hAnsi="Museo Sans 300"/>
          <w:sz w:val="24"/>
          <w:szCs w:val="24"/>
          <w:lang w:val="es-ES"/>
        </w:rPr>
        <w:t xml:space="preserve">Que los señores </w:t>
      </w:r>
      <w:r w:rsidRPr="001B5CEF">
        <w:rPr>
          <w:rFonts w:ascii="Museo Sans 300" w:eastAsia="Times New Roman" w:hAnsi="Museo Sans 300"/>
          <w:b/>
          <w:sz w:val="24"/>
          <w:szCs w:val="24"/>
          <w:lang w:eastAsia="es-ES"/>
        </w:rPr>
        <w:t xml:space="preserve">VICENTE GRANADEÑO HERNANDEZ, ELSA GRANADEÑO DE AGUILAR </w:t>
      </w:r>
      <w:r w:rsidRPr="001B5CEF">
        <w:rPr>
          <w:rFonts w:ascii="Museo Sans 300" w:eastAsia="Times New Roman" w:hAnsi="Museo Sans 300"/>
          <w:sz w:val="24"/>
          <w:szCs w:val="24"/>
          <w:lang w:eastAsia="es-ES"/>
        </w:rPr>
        <w:t>y</w:t>
      </w:r>
      <w:r w:rsidRPr="001B5CEF">
        <w:rPr>
          <w:rFonts w:ascii="Museo Sans 300" w:eastAsia="Times New Roman" w:hAnsi="Museo Sans 300"/>
          <w:b/>
          <w:sz w:val="24"/>
          <w:szCs w:val="24"/>
          <w:lang w:eastAsia="es-ES"/>
        </w:rPr>
        <w:t xml:space="preserve"> FRANCISCA MEJIA DE GRANADEÑO</w:t>
      </w:r>
      <w:r w:rsidRPr="001B5CEF">
        <w:rPr>
          <w:rFonts w:ascii="Museo Sans 300" w:eastAsia="Times New Roman" w:hAnsi="Museo Sans 300"/>
          <w:b/>
          <w:bCs/>
          <w:sz w:val="24"/>
          <w:szCs w:val="24"/>
          <w:lang w:eastAsia="es-ES"/>
        </w:rPr>
        <w:t xml:space="preserve">, </w:t>
      </w:r>
      <w:r w:rsidRPr="001B5CEF">
        <w:rPr>
          <w:rFonts w:ascii="Museo Sans 300" w:eastAsia="Times New Roman" w:hAnsi="Museo Sans 300"/>
          <w:bCs/>
          <w:sz w:val="24"/>
          <w:szCs w:val="24"/>
          <w:lang w:eastAsia="es-ES"/>
        </w:rPr>
        <w:t xml:space="preserve">presentaron a este Instituto solicitud de renuncia del derecho que les asiste sobre el solar de </w:t>
      </w:r>
      <w:r w:rsidR="00C512CA" w:rsidRPr="001B5CEF">
        <w:rPr>
          <w:rFonts w:ascii="Museo Sans 300" w:eastAsia="Times New Roman" w:hAnsi="Museo Sans 300"/>
          <w:bCs/>
          <w:sz w:val="24"/>
          <w:szCs w:val="24"/>
          <w:lang w:eastAsia="es-ES"/>
        </w:rPr>
        <w:t>v</w:t>
      </w:r>
      <w:r w:rsidRPr="001B5CEF">
        <w:rPr>
          <w:rFonts w:ascii="Museo Sans 300" w:eastAsia="Times New Roman" w:hAnsi="Museo Sans 300"/>
          <w:bCs/>
          <w:sz w:val="24"/>
          <w:szCs w:val="24"/>
          <w:lang w:eastAsia="es-ES"/>
        </w:rPr>
        <w:t>ivienda relacionado</w:t>
      </w:r>
      <w:r w:rsidR="00C512CA" w:rsidRPr="001B5CEF">
        <w:rPr>
          <w:rFonts w:ascii="Museo Sans 300" w:eastAsia="Times New Roman" w:hAnsi="Museo Sans 300"/>
          <w:sz w:val="24"/>
          <w:szCs w:val="24"/>
          <w:lang w:eastAsia="es-ES"/>
        </w:rPr>
        <w:t>,</w:t>
      </w:r>
      <w:r w:rsidRPr="001B5CEF">
        <w:rPr>
          <w:rFonts w:ascii="Museo Sans 300" w:eastAsia="Times New Roman" w:hAnsi="Museo Sans 300"/>
          <w:sz w:val="24"/>
          <w:szCs w:val="24"/>
          <w:lang w:eastAsia="es-ES"/>
        </w:rPr>
        <w:t xml:space="preserve"> </w:t>
      </w:r>
      <w:r w:rsidR="00C512CA" w:rsidRPr="001B5CEF">
        <w:rPr>
          <w:rFonts w:ascii="Museo Sans 300" w:eastAsia="Times New Roman" w:hAnsi="Museo Sans 300"/>
          <w:sz w:val="24"/>
          <w:szCs w:val="24"/>
          <w:lang w:eastAsia="es-ES"/>
        </w:rPr>
        <w:t>el día 26 de octubre de</w:t>
      </w:r>
      <w:r w:rsidRPr="001B5CEF">
        <w:rPr>
          <w:rFonts w:ascii="Museo Sans 300" w:eastAsia="Times New Roman" w:hAnsi="Museo Sans 300"/>
          <w:sz w:val="24"/>
          <w:szCs w:val="24"/>
          <w:lang w:eastAsia="es-ES"/>
        </w:rPr>
        <w:t xml:space="preserve"> 2020, adjuntando además, Acta Notarial de Renuncia otor</w:t>
      </w:r>
      <w:r w:rsidR="00C512CA" w:rsidRPr="001B5CEF">
        <w:rPr>
          <w:rFonts w:ascii="Museo Sans 300" w:eastAsia="Times New Roman" w:hAnsi="Museo Sans 300"/>
          <w:sz w:val="24"/>
          <w:szCs w:val="24"/>
          <w:lang w:eastAsia="es-ES"/>
        </w:rPr>
        <w:t>gada el día 26 de agosto de</w:t>
      </w:r>
      <w:r w:rsidRPr="001B5CEF">
        <w:rPr>
          <w:rFonts w:ascii="Museo Sans 300" w:eastAsia="Times New Roman" w:hAnsi="Museo Sans 300"/>
          <w:sz w:val="24"/>
          <w:szCs w:val="24"/>
          <w:lang w:eastAsia="es-ES"/>
        </w:rPr>
        <w:t xml:space="preserve"> 2020</w:t>
      </w:r>
      <w:r w:rsidRPr="001B5CEF">
        <w:rPr>
          <w:rFonts w:ascii="Museo Sans 300" w:hAnsi="Museo Sans 300"/>
          <w:sz w:val="24"/>
          <w:szCs w:val="24"/>
        </w:rPr>
        <w:t>,</w:t>
      </w:r>
      <w:r w:rsidR="00C512CA" w:rsidRPr="001B5CEF">
        <w:rPr>
          <w:rFonts w:ascii="Museo Sans 300" w:eastAsia="Times New Roman" w:hAnsi="Museo Sans 300"/>
          <w:sz w:val="24"/>
          <w:szCs w:val="24"/>
          <w:lang w:eastAsia="es-ES"/>
        </w:rPr>
        <w:t xml:space="preserve"> ante los oficios de la n</w:t>
      </w:r>
      <w:r w:rsidRPr="001B5CEF">
        <w:rPr>
          <w:rFonts w:ascii="Museo Sans 300" w:eastAsia="Times New Roman" w:hAnsi="Museo Sans 300"/>
          <w:sz w:val="24"/>
          <w:szCs w:val="24"/>
          <w:lang w:eastAsia="es-ES"/>
        </w:rPr>
        <w:t xml:space="preserve">otaria Sandra Morena </w:t>
      </w:r>
      <w:proofErr w:type="spellStart"/>
      <w:r w:rsidRPr="001B5CEF">
        <w:rPr>
          <w:rFonts w:ascii="Museo Sans 300" w:eastAsia="Times New Roman" w:hAnsi="Museo Sans 300"/>
          <w:sz w:val="24"/>
          <w:szCs w:val="24"/>
          <w:lang w:eastAsia="es-ES"/>
        </w:rPr>
        <w:t>Balcaceres</w:t>
      </w:r>
      <w:proofErr w:type="spellEnd"/>
      <w:r w:rsidRPr="001B5CEF">
        <w:rPr>
          <w:rFonts w:ascii="Museo Sans 300" w:eastAsia="Times New Roman" w:hAnsi="Museo Sans 300"/>
          <w:sz w:val="24"/>
          <w:szCs w:val="24"/>
          <w:lang w:eastAsia="es-ES"/>
        </w:rPr>
        <w:t xml:space="preserve"> Merlos, mediante la cual con el propósito de renunciar voluntariamente al solar de Vivienda </w:t>
      </w:r>
      <w:r w:rsidR="00522E9F">
        <w:rPr>
          <w:rFonts w:ascii="Museo Sans 300" w:eastAsia="Times New Roman" w:hAnsi="Museo Sans 300"/>
          <w:sz w:val="24"/>
          <w:szCs w:val="24"/>
          <w:lang w:eastAsia="es-ES"/>
        </w:rPr>
        <w:t>--</w:t>
      </w:r>
      <w:r w:rsidRPr="001B5CEF">
        <w:rPr>
          <w:rFonts w:ascii="Museo Sans 300" w:eastAsia="Times New Roman" w:hAnsi="Museo Sans 300"/>
          <w:sz w:val="24"/>
          <w:szCs w:val="24"/>
          <w:lang w:eastAsia="es-ES"/>
        </w:rPr>
        <w:t xml:space="preserve"> del polígono </w:t>
      </w:r>
      <w:r w:rsidR="00522E9F">
        <w:rPr>
          <w:rFonts w:ascii="Museo Sans 300" w:eastAsia="Times New Roman" w:hAnsi="Museo Sans 300"/>
          <w:sz w:val="24"/>
          <w:szCs w:val="24"/>
          <w:lang w:eastAsia="es-ES"/>
        </w:rPr>
        <w:t>---</w:t>
      </w:r>
      <w:r w:rsidRPr="001B5CEF">
        <w:rPr>
          <w:rFonts w:ascii="Museo Sans 300" w:eastAsia="Times New Roman" w:hAnsi="Museo Sans 300"/>
          <w:sz w:val="24"/>
          <w:szCs w:val="24"/>
          <w:lang w:eastAsia="es-ES"/>
        </w:rPr>
        <w:t xml:space="preserve">, de la Hacienda Santa Clara II, denominado el proyecto como Sector El Puerto, </w:t>
      </w:r>
      <w:r w:rsidRPr="001B5CEF">
        <w:rPr>
          <w:rFonts w:ascii="Museo Sans 300" w:eastAsia="Times New Roman" w:hAnsi="Museo Sans 300"/>
          <w:sz w:val="24"/>
          <w:szCs w:val="24"/>
        </w:rPr>
        <w:t>ubicado en jurisdicción de San Luis Talpa, departamento de La Paz</w:t>
      </w:r>
      <w:r w:rsidRPr="001B5CEF">
        <w:rPr>
          <w:rFonts w:ascii="Museo Sans 300" w:eastAsia="Times New Roman" w:hAnsi="Museo Sans 300"/>
          <w:b/>
          <w:sz w:val="24"/>
          <w:szCs w:val="24"/>
          <w:lang w:eastAsia="es-ES"/>
        </w:rPr>
        <w:t xml:space="preserve">. </w:t>
      </w:r>
      <w:r w:rsidRPr="001B5CEF">
        <w:rPr>
          <w:rFonts w:ascii="Museo Sans 300" w:eastAsia="Times New Roman" w:hAnsi="Museo Sans 300"/>
          <w:sz w:val="24"/>
          <w:szCs w:val="24"/>
        </w:rPr>
        <w:t xml:space="preserve">DECLARAN BAJO JURAMENTO que sin mediar fuerza o vicio del consentimiento alguno, de manera unilateral y voluntaria RENUNCIAN del mismo, por no ser de su interés habitarlo ni explotarlo directamente, haciendo uso para ello de la autonomía de sus voluntades y el derecho que les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w:t>
      </w:r>
    </w:p>
    <w:p w14:paraId="0FBE1457" w14:textId="77777777" w:rsidR="00B952FB" w:rsidRDefault="00B952FB" w:rsidP="001B5CEF">
      <w:pPr>
        <w:ind w:right="-113"/>
        <w:jc w:val="both"/>
        <w:rPr>
          <w:rFonts w:ascii="Museo Sans 300" w:eastAsia="Times New Roman" w:hAnsi="Museo Sans 300"/>
        </w:rPr>
      </w:pPr>
    </w:p>
    <w:p w14:paraId="423D7653" w14:textId="77777777" w:rsidR="001B5CEF" w:rsidRPr="001B5CEF" w:rsidRDefault="001B5CEF" w:rsidP="001B5CEF">
      <w:pPr>
        <w:ind w:right="-113"/>
        <w:jc w:val="both"/>
        <w:rPr>
          <w:rFonts w:ascii="Museo Sans 300" w:eastAsia="Times New Roman" w:hAnsi="Museo Sans 300"/>
        </w:rPr>
      </w:pPr>
    </w:p>
    <w:p w14:paraId="0A1F111F" w14:textId="3CE3048F" w:rsidR="00B952FB" w:rsidRPr="001B5CEF" w:rsidRDefault="00C512CA" w:rsidP="001B5CEF">
      <w:pPr>
        <w:pStyle w:val="Prrafodelista"/>
        <w:spacing w:after="0"/>
        <w:ind w:left="0" w:right="-113"/>
        <w:jc w:val="both"/>
        <w:rPr>
          <w:rFonts w:ascii="Museo Sans 300" w:eastAsia="Times New Roman" w:hAnsi="Museo Sans 300"/>
          <w:sz w:val="24"/>
          <w:szCs w:val="24"/>
        </w:rPr>
      </w:pPr>
      <w:r w:rsidRPr="001B5CEF">
        <w:rPr>
          <w:rFonts w:ascii="Museo Sans 300" w:eastAsia="Times New Roman" w:hAnsi="Museo Sans 300"/>
          <w:sz w:val="24"/>
          <w:szCs w:val="24"/>
        </w:rPr>
        <w:t xml:space="preserve">Se ha </w:t>
      </w:r>
      <w:r w:rsidR="00B952FB" w:rsidRPr="001B5CEF">
        <w:rPr>
          <w:rFonts w:ascii="Museo Sans 300" w:eastAsia="Times New Roman" w:hAnsi="Museo Sans 300"/>
          <w:sz w:val="24"/>
          <w:szCs w:val="24"/>
        </w:rPr>
        <w:t>tenido a la vista Informe Técnico emitido por el Departamento de Asignación Individual y Avalúos ahora Unidad de Adjudicación de Inmuebles, Solicitud de Renuncia, Acta Notarial de Renuncia, copias de acuerdos de Junta Directiva, copias de Documentos Únicos de Identidad, y Tarjetas de Identificación Tributaria, Partidas de nacimiento y de Matrimonio, Consulta de Matricula en Sistema de Información de Registro y Catastro del CNR, y Constancia de Cancelación de Crédito, se estima procedente resolver favorablemente a lo solicitado.</w:t>
      </w:r>
    </w:p>
    <w:p w14:paraId="64E078A0" w14:textId="77777777" w:rsidR="00B952FB" w:rsidRDefault="00B952FB" w:rsidP="001B5CEF">
      <w:pPr>
        <w:pStyle w:val="Prrafodelista"/>
        <w:spacing w:after="0"/>
        <w:ind w:left="0" w:right="-113"/>
        <w:jc w:val="both"/>
        <w:rPr>
          <w:rFonts w:ascii="Museo Sans 300" w:eastAsia="Times New Roman" w:hAnsi="Museo Sans 300"/>
          <w:sz w:val="24"/>
          <w:szCs w:val="24"/>
        </w:rPr>
      </w:pPr>
    </w:p>
    <w:p w14:paraId="4AF11FD3" w14:textId="77777777" w:rsidR="001B5CEF" w:rsidRPr="001B5CEF" w:rsidRDefault="001B5CEF" w:rsidP="001B5CEF">
      <w:pPr>
        <w:pStyle w:val="Prrafodelista"/>
        <w:spacing w:after="0"/>
        <w:ind w:left="0" w:right="-113"/>
        <w:jc w:val="both"/>
        <w:rPr>
          <w:rFonts w:ascii="Museo Sans 300" w:eastAsia="Times New Roman" w:hAnsi="Museo Sans 300"/>
          <w:sz w:val="24"/>
          <w:szCs w:val="24"/>
        </w:rPr>
      </w:pPr>
    </w:p>
    <w:p w14:paraId="12806BF8" w14:textId="467E1355" w:rsidR="00B952FB" w:rsidRPr="001B5CEF" w:rsidRDefault="00C512CA" w:rsidP="001B5CEF">
      <w:pPr>
        <w:ind w:right="-113"/>
        <w:jc w:val="both"/>
        <w:rPr>
          <w:rFonts w:ascii="Museo Sans 300" w:eastAsia="Times New Roman" w:hAnsi="Museo Sans 300"/>
        </w:rPr>
      </w:pPr>
      <w:r w:rsidRPr="001B5CEF">
        <w:rPr>
          <w:rFonts w:ascii="Museo Sans 300" w:eastAsia="Times New Roman" w:hAnsi="Museo Sans 300"/>
        </w:rPr>
        <w:t xml:space="preserve">Estando conforme a Derecho la documentación correspondiente la Gerencia Legal recomienda aprobar lo solicitado, por lo que la Junta Directiva en uso de sus facultades y de </w:t>
      </w:r>
      <w:r w:rsidR="00B952FB" w:rsidRPr="001B5CEF">
        <w:rPr>
          <w:rFonts w:ascii="Museo Sans 300" w:eastAsia="Times New Roman" w:hAnsi="Museo Sans 300"/>
        </w:rPr>
        <w:t>conformidad a los artículos 23 de la Constitución de la República de El Salvador, 12 del Código Civil, 18 letra “a” de la Ley de Creación del Instituto Salvadoreño de Transformación Agraria, y Punto XXXI del Acta de Sesión Ordinaria 14-20</w:t>
      </w:r>
      <w:r w:rsidR="007C469B" w:rsidRPr="001B5CEF">
        <w:rPr>
          <w:rFonts w:ascii="Museo Sans 300" w:eastAsia="Times New Roman" w:hAnsi="Museo Sans 300"/>
        </w:rPr>
        <w:t>16, de fecha 22 de abril de</w:t>
      </w:r>
      <w:r w:rsidR="00B952FB" w:rsidRPr="001B5CEF">
        <w:rPr>
          <w:rFonts w:ascii="Museo Sans 300" w:eastAsia="Times New Roman" w:hAnsi="Museo Sans 300"/>
        </w:rPr>
        <w:t xml:space="preserve"> 2016, </w:t>
      </w:r>
      <w:r w:rsidR="007C469B" w:rsidRPr="001B5CEF">
        <w:rPr>
          <w:rFonts w:ascii="Museo Sans 300" w:eastAsia="Times New Roman" w:hAnsi="Museo Sans 300"/>
          <w:b/>
          <w:u w:val="single"/>
        </w:rPr>
        <w:t>ACUERDA</w:t>
      </w:r>
      <w:r w:rsidR="00B952FB" w:rsidRPr="001B5CEF">
        <w:rPr>
          <w:rFonts w:ascii="Museo Sans 300" w:eastAsia="Times New Roman" w:hAnsi="Museo Sans 300"/>
          <w:b/>
          <w:u w:val="single"/>
        </w:rPr>
        <w:t>: PRIMERO:</w:t>
      </w:r>
      <w:r w:rsidR="00B952FB" w:rsidRPr="001B5CEF">
        <w:rPr>
          <w:rFonts w:ascii="Museo Sans 300" w:eastAsia="Times New Roman" w:hAnsi="Museo Sans 300"/>
        </w:rPr>
        <w:t xml:space="preserve"> Dejar sin efecto </w:t>
      </w:r>
      <w:r w:rsidR="007C469B" w:rsidRPr="001B5CEF">
        <w:rPr>
          <w:rFonts w:ascii="Museo Sans 300" w:eastAsia="Times New Roman" w:hAnsi="Museo Sans 300"/>
        </w:rPr>
        <w:t>la adjudicación a favor de los s</w:t>
      </w:r>
      <w:r w:rsidR="00B952FB" w:rsidRPr="001B5CEF">
        <w:rPr>
          <w:rFonts w:ascii="Museo Sans 300" w:eastAsia="Times New Roman" w:hAnsi="Museo Sans 300"/>
        </w:rPr>
        <w:t xml:space="preserve">eñores </w:t>
      </w:r>
      <w:r w:rsidR="007C469B" w:rsidRPr="001B5CEF">
        <w:rPr>
          <w:rFonts w:ascii="Museo Sans 300" w:eastAsia="Times New Roman" w:hAnsi="Museo Sans 300"/>
          <w:b/>
        </w:rPr>
        <w:t>VICENTE GRANADI</w:t>
      </w:r>
      <w:r w:rsidR="00B952FB" w:rsidRPr="001B5CEF">
        <w:rPr>
          <w:rFonts w:ascii="Museo Sans 300" w:eastAsia="Times New Roman" w:hAnsi="Museo Sans 300"/>
          <w:b/>
        </w:rPr>
        <w:t xml:space="preserve">ÑO </w:t>
      </w:r>
      <w:r w:rsidR="007C469B" w:rsidRPr="001B5CEF">
        <w:rPr>
          <w:rFonts w:ascii="Museo Sans 300" w:eastAsia="Times New Roman" w:hAnsi="Museo Sans 300"/>
          <w:b/>
        </w:rPr>
        <w:t>HERNANDEZ, ELSA GRANADI</w:t>
      </w:r>
      <w:r w:rsidR="00B952FB" w:rsidRPr="001B5CEF">
        <w:rPr>
          <w:rFonts w:ascii="Museo Sans 300" w:eastAsia="Times New Roman" w:hAnsi="Museo Sans 300"/>
          <w:b/>
        </w:rPr>
        <w:t>ÑO</w:t>
      </w:r>
      <w:r w:rsidR="007C469B" w:rsidRPr="001B5CEF">
        <w:rPr>
          <w:rFonts w:ascii="Museo Sans 300" w:eastAsia="Times New Roman" w:hAnsi="Museo Sans 300"/>
          <w:b/>
        </w:rPr>
        <w:t xml:space="preserve"> MEJÍA</w:t>
      </w:r>
      <w:r w:rsidR="00B952FB" w:rsidRPr="001B5CEF">
        <w:rPr>
          <w:rFonts w:ascii="Museo Sans 300" w:eastAsia="Times New Roman" w:hAnsi="Museo Sans 300"/>
          <w:b/>
        </w:rPr>
        <w:t xml:space="preserve"> </w:t>
      </w:r>
      <w:r w:rsidR="00B952FB" w:rsidRPr="001B5CEF">
        <w:rPr>
          <w:rFonts w:ascii="Museo Sans 300" w:eastAsia="Times New Roman" w:hAnsi="Museo Sans 300"/>
        </w:rPr>
        <w:t>y</w:t>
      </w:r>
      <w:r w:rsidR="00B952FB" w:rsidRPr="001B5CEF">
        <w:rPr>
          <w:rFonts w:ascii="Museo Sans 300" w:eastAsia="Times New Roman" w:hAnsi="Museo Sans 300"/>
          <w:b/>
        </w:rPr>
        <w:t xml:space="preserve"> FRANCISCA MEJIA</w:t>
      </w:r>
      <w:r w:rsidR="001B5CEF" w:rsidRPr="001B5CEF">
        <w:rPr>
          <w:rFonts w:ascii="Museo Sans 300" w:eastAsia="Times New Roman" w:hAnsi="Museo Sans 300"/>
          <w:b/>
        </w:rPr>
        <w:t>,</w:t>
      </w:r>
      <w:r w:rsidR="00B952FB" w:rsidRPr="001B5CEF">
        <w:rPr>
          <w:rFonts w:ascii="Museo Sans 300" w:eastAsia="Times New Roman" w:hAnsi="Museo Sans 300"/>
        </w:rPr>
        <w:t xml:space="preserve">  aprobada por la Junta Directiva del ISTA mediante el </w:t>
      </w:r>
      <w:r w:rsidR="00B952FB" w:rsidRPr="001B5CEF">
        <w:rPr>
          <w:rFonts w:ascii="Museo Sans 300" w:eastAsia="Times New Roman" w:hAnsi="Museo Sans 300"/>
          <w:bCs/>
        </w:rPr>
        <w:t xml:space="preserve">Punto IX </w:t>
      </w:r>
      <w:r w:rsidR="00B952FB" w:rsidRPr="001B5CEF">
        <w:rPr>
          <w:rFonts w:ascii="Museo Sans 300" w:eastAsia="Times New Roman" w:hAnsi="Museo Sans 300"/>
        </w:rPr>
        <w:t>de</w:t>
      </w:r>
      <w:r w:rsidR="007C469B" w:rsidRPr="001B5CEF">
        <w:rPr>
          <w:rFonts w:ascii="Museo Sans 300" w:eastAsia="Times New Roman" w:hAnsi="Museo Sans 300"/>
        </w:rPr>
        <w:t>l Acta de</w:t>
      </w:r>
      <w:r w:rsidR="00B952FB" w:rsidRPr="001B5CEF">
        <w:rPr>
          <w:rFonts w:ascii="Museo Sans 300" w:eastAsia="Times New Roman" w:hAnsi="Museo Sans 300"/>
        </w:rPr>
        <w:t xml:space="preserve"> Sesión Ordinaria 32-97, d</w:t>
      </w:r>
      <w:r w:rsidR="007C469B" w:rsidRPr="001B5CEF">
        <w:rPr>
          <w:rFonts w:ascii="Museo Sans 300" w:eastAsia="Times New Roman" w:hAnsi="Museo Sans 300"/>
        </w:rPr>
        <w:t xml:space="preserve">e fecha 11 de </w:t>
      </w:r>
      <w:r w:rsidR="007C469B" w:rsidRPr="001B5CEF">
        <w:rPr>
          <w:rFonts w:ascii="Museo Sans 300" w:eastAsia="Times New Roman" w:hAnsi="Museo Sans 300"/>
        </w:rPr>
        <w:lastRenderedPageBreak/>
        <w:t>septiembre de</w:t>
      </w:r>
      <w:r w:rsidR="00B952FB" w:rsidRPr="001B5CEF">
        <w:rPr>
          <w:rFonts w:ascii="Museo Sans 300" w:eastAsia="Times New Roman" w:hAnsi="Museo Sans 300"/>
        </w:rPr>
        <w:t xml:space="preserve"> 1997, correspondiente al </w:t>
      </w:r>
      <w:r w:rsidR="003814B6" w:rsidRPr="001B5CEF">
        <w:rPr>
          <w:rFonts w:ascii="Museo Sans 300" w:eastAsia="Times New Roman" w:hAnsi="Museo Sans 300"/>
        </w:rPr>
        <w:t>S</w:t>
      </w:r>
      <w:r w:rsidR="00B952FB" w:rsidRPr="001B5CEF">
        <w:rPr>
          <w:rFonts w:ascii="Museo Sans 300" w:eastAsia="Times New Roman" w:hAnsi="Museo Sans 300"/>
        </w:rPr>
        <w:t xml:space="preserve">olar </w:t>
      </w:r>
      <w:r w:rsidR="00522E9F">
        <w:rPr>
          <w:rFonts w:ascii="Museo Sans 300" w:eastAsia="Times New Roman" w:hAnsi="Museo Sans 300"/>
        </w:rPr>
        <w:t>--</w:t>
      </w:r>
      <w:r w:rsidR="00B952FB" w:rsidRPr="001B5CEF">
        <w:rPr>
          <w:rFonts w:ascii="Museo Sans 300" w:eastAsia="Times New Roman" w:hAnsi="Museo Sans 300"/>
        </w:rPr>
        <w:t xml:space="preserve"> del polígono </w:t>
      </w:r>
      <w:r w:rsidR="00522E9F">
        <w:rPr>
          <w:rFonts w:ascii="Museo Sans 300" w:eastAsia="Times New Roman" w:hAnsi="Museo Sans 300"/>
        </w:rPr>
        <w:t>--</w:t>
      </w:r>
      <w:r w:rsidR="00B952FB" w:rsidRPr="001B5CEF">
        <w:rPr>
          <w:rFonts w:ascii="Museo Sans 300" w:eastAsia="Times New Roman" w:hAnsi="Museo Sans 300"/>
        </w:rPr>
        <w:t>,</w:t>
      </w:r>
      <w:r w:rsidR="00B952FB" w:rsidRPr="001B5CEF">
        <w:rPr>
          <w:rFonts w:ascii="Museo Sans 300" w:eastAsia="Times New Roman" w:hAnsi="Museo Sans 300"/>
          <w:b/>
        </w:rPr>
        <w:t xml:space="preserve"> </w:t>
      </w:r>
      <w:r w:rsidR="00B952FB" w:rsidRPr="001B5CEF">
        <w:rPr>
          <w:rFonts w:ascii="Museo Sans 300" w:eastAsia="Times New Roman" w:hAnsi="Museo Sans 300"/>
        </w:rPr>
        <w:t xml:space="preserve">actualmente </w:t>
      </w:r>
      <w:r w:rsidR="003814B6" w:rsidRPr="001B5CEF">
        <w:rPr>
          <w:rFonts w:ascii="Museo Sans 300" w:eastAsia="Times New Roman" w:hAnsi="Museo Sans 300"/>
        </w:rPr>
        <w:t>S</w:t>
      </w:r>
      <w:r w:rsidR="00B952FB" w:rsidRPr="001B5CEF">
        <w:rPr>
          <w:rFonts w:ascii="Museo Sans 300" w:eastAsia="Times New Roman" w:hAnsi="Museo Sans 300"/>
        </w:rPr>
        <w:t xml:space="preserve">olar </w:t>
      </w:r>
      <w:r w:rsidR="00522E9F">
        <w:rPr>
          <w:rFonts w:ascii="Museo Sans 300" w:eastAsia="Times New Roman" w:hAnsi="Museo Sans 300"/>
        </w:rPr>
        <w:t>---</w:t>
      </w:r>
      <w:r w:rsidR="003814B6" w:rsidRPr="001B5CEF">
        <w:rPr>
          <w:rFonts w:ascii="Museo Sans 300" w:eastAsia="Times New Roman" w:hAnsi="Museo Sans 300"/>
        </w:rPr>
        <w:t>,</w:t>
      </w:r>
      <w:r w:rsidR="00B952FB" w:rsidRPr="001B5CEF">
        <w:rPr>
          <w:rFonts w:ascii="Museo Sans 300" w:eastAsia="Times New Roman" w:hAnsi="Museo Sans 300"/>
        </w:rPr>
        <w:t xml:space="preserve"> polígono </w:t>
      </w:r>
      <w:r w:rsidR="00522E9F">
        <w:rPr>
          <w:rFonts w:ascii="Museo Sans 300" w:eastAsia="Times New Roman" w:hAnsi="Museo Sans 300"/>
        </w:rPr>
        <w:t>---</w:t>
      </w:r>
      <w:r w:rsidR="00B952FB" w:rsidRPr="001B5CEF">
        <w:rPr>
          <w:rFonts w:ascii="Museo Sans 300" w:eastAsia="Times New Roman" w:hAnsi="Museo Sans 300"/>
        </w:rPr>
        <w:t xml:space="preserve"> Sector El Puerto, en Hacienda Santa Clara, </w:t>
      </w:r>
      <w:r w:rsidR="003814B6" w:rsidRPr="001B5CEF">
        <w:rPr>
          <w:rFonts w:ascii="Museo Sans 300" w:eastAsia="Times New Roman" w:hAnsi="Museo Sans 300"/>
        </w:rPr>
        <w:t xml:space="preserve">situada en cantón </w:t>
      </w:r>
      <w:proofErr w:type="spellStart"/>
      <w:r w:rsidR="003814B6" w:rsidRPr="001B5CEF">
        <w:rPr>
          <w:rFonts w:ascii="Museo Sans 300" w:eastAsia="Times New Roman" w:hAnsi="Museo Sans 300"/>
        </w:rPr>
        <w:t>Talcualhuya</w:t>
      </w:r>
      <w:proofErr w:type="spellEnd"/>
      <w:r w:rsidR="003814B6" w:rsidRPr="001B5CEF">
        <w:rPr>
          <w:rFonts w:ascii="Museo Sans 300" w:eastAsia="Times New Roman" w:hAnsi="Museo Sans 300"/>
        </w:rPr>
        <w:t>, jurisdicción de San Luis Talpa, departamento de La Paz</w:t>
      </w:r>
      <w:r w:rsidR="00B952FB" w:rsidRPr="001B5CEF">
        <w:rPr>
          <w:rFonts w:ascii="Museo Sans 300" w:eastAsia="Times New Roman" w:hAnsi="Museo Sans 300"/>
        </w:rPr>
        <w:t xml:space="preserve">, por la </w:t>
      </w:r>
      <w:r w:rsidR="00B952FB" w:rsidRPr="001B5CEF">
        <w:rPr>
          <w:rFonts w:ascii="Museo Sans 300" w:eastAsia="Times New Roman" w:hAnsi="Museo Sans 300"/>
          <w:bCs/>
        </w:rPr>
        <w:t>causal de</w:t>
      </w:r>
      <w:r w:rsidR="00B952FB" w:rsidRPr="001B5CEF">
        <w:rPr>
          <w:rFonts w:ascii="Museo Sans 300" w:eastAsia="Times New Roman" w:hAnsi="Museo Sans 300"/>
          <w:b/>
        </w:rPr>
        <w:t xml:space="preserve"> RENUNCIA. </w:t>
      </w:r>
      <w:r w:rsidR="00B952FB" w:rsidRPr="001B5CEF">
        <w:rPr>
          <w:rFonts w:ascii="Museo Sans 300" w:eastAsia="Times New Roman" w:hAnsi="Museo Sans 300"/>
          <w:b/>
          <w:u w:val="single"/>
        </w:rPr>
        <w:t>SEGUNDO:</w:t>
      </w:r>
      <w:r w:rsidR="00B952FB" w:rsidRPr="001B5CEF">
        <w:rPr>
          <w:rFonts w:ascii="Museo Sans 300" w:eastAsia="Times New Roman" w:hAnsi="Museo Sans 300"/>
          <w:b/>
        </w:rPr>
        <w:t xml:space="preserve"> </w:t>
      </w:r>
      <w:r w:rsidR="00B952FB" w:rsidRPr="001B5CEF">
        <w:rPr>
          <w:rFonts w:ascii="Museo Sans 300" w:eastAsia="Times New Roman" w:hAnsi="Museo Sans 300"/>
        </w:rPr>
        <w:t xml:space="preserve">Declarar vacante o en disponibilidad el </w:t>
      </w:r>
      <w:r w:rsidR="003814B6" w:rsidRPr="001B5CEF">
        <w:rPr>
          <w:rFonts w:ascii="Museo Sans 300" w:eastAsia="Times New Roman" w:hAnsi="Museo Sans 300"/>
        </w:rPr>
        <w:t>S</w:t>
      </w:r>
      <w:r w:rsidR="00B952FB" w:rsidRPr="001B5CEF">
        <w:rPr>
          <w:rFonts w:ascii="Museo Sans 300" w:eastAsia="Times New Roman" w:hAnsi="Museo Sans 300"/>
        </w:rPr>
        <w:t>olar</w:t>
      </w:r>
      <w:r w:rsidR="003814B6" w:rsidRPr="001B5CEF">
        <w:rPr>
          <w:rFonts w:ascii="Museo Sans 300" w:eastAsia="Times New Roman" w:hAnsi="Museo Sans 300"/>
        </w:rPr>
        <w:t xml:space="preserve"> </w:t>
      </w:r>
      <w:r w:rsidR="00522E9F">
        <w:rPr>
          <w:rFonts w:ascii="Museo Sans 300" w:eastAsia="Times New Roman" w:hAnsi="Museo Sans 300"/>
        </w:rPr>
        <w:t>---</w:t>
      </w:r>
      <w:r w:rsidR="003814B6" w:rsidRPr="001B5CEF">
        <w:rPr>
          <w:rFonts w:ascii="Museo Sans 300" w:eastAsia="Times New Roman" w:hAnsi="Museo Sans 300"/>
        </w:rPr>
        <w:t>,</w:t>
      </w:r>
      <w:r w:rsidR="00B952FB" w:rsidRPr="001B5CEF">
        <w:rPr>
          <w:rFonts w:ascii="Museo Sans 300" w:eastAsia="Times New Roman" w:hAnsi="Museo Sans 300"/>
        </w:rPr>
        <w:t xml:space="preserve"> polígono </w:t>
      </w:r>
      <w:r w:rsidR="00522E9F">
        <w:rPr>
          <w:rFonts w:ascii="Museo Sans 300" w:eastAsia="Times New Roman" w:hAnsi="Museo Sans 300"/>
        </w:rPr>
        <w:t>---</w:t>
      </w:r>
      <w:r w:rsidR="00B952FB" w:rsidRPr="001B5CEF">
        <w:rPr>
          <w:rFonts w:ascii="Museo Sans 300" w:eastAsia="Times New Roman" w:hAnsi="Museo Sans 300"/>
        </w:rPr>
        <w:t xml:space="preserve"> Sector El Puerto, de la ubicación antes relacionada. </w:t>
      </w:r>
      <w:r w:rsidR="00B952FB" w:rsidRPr="001B5CEF">
        <w:rPr>
          <w:rFonts w:ascii="Museo Sans 300" w:eastAsia="Times New Roman" w:hAnsi="Museo Sans 300"/>
          <w:b/>
          <w:u w:val="single"/>
        </w:rPr>
        <w:t>TERCERO:</w:t>
      </w:r>
      <w:r w:rsidR="00B952FB" w:rsidRPr="001B5CEF">
        <w:rPr>
          <w:rFonts w:ascii="Museo Sans 300" w:eastAsia="Times New Roman" w:hAnsi="Museo Sans 300"/>
        </w:rPr>
        <w:t xml:space="preserve"> Autorizar a la Unidad de Adjudicación de Inmuebles, </w:t>
      </w:r>
      <w:r w:rsidR="00B1292F">
        <w:rPr>
          <w:rFonts w:ascii="Museo Sans 300" w:eastAsia="Times New Roman" w:hAnsi="Museo Sans 300"/>
        </w:rPr>
        <w:t xml:space="preserve">para que </w:t>
      </w:r>
      <w:r w:rsidR="00B952FB" w:rsidRPr="001B5CEF">
        <w:rPr>
          <w:rFonts w:ascii="Museo Sans 300" w:eastAsia="Times New Roman" w:hAnsi="Museo Sans 300"/>
        </w:rPr>
        <w:t xml:space="preserve">realice la asignación del aludido inmueble a la persona que lo solicite y que reúna los requisitos establecidos en las leyes agrarias vigentes, además de la respectiva obligación y restricción aplicables conforme a las mismas. </w:t>
      </w:r>
      <w:r w:rsidR="00B952FB" w:rsidRPr="001B5CEF">
        <w:rPr>
          <w:rFonts w:ascii="Museo Sans 300" w:eastAsia="Times New Roman" w:hAnsi="Museo Sans 300"/>
          <w:b/>
          <w:u w:val="single"/>
        </w:rPr>
        <w:t>CUARTO:</w:t>
      </w:r>
      <w:r w:rsidR="00B952FB" w:rsidRPr="001B5CEF">
        <w:rPr>
          <w:rFonts w:ascii="Museo Sans 300" w:eastAsia="Times New Roman" w:hAnsi="Museo Sans 300"/>
        </w:rPr>
        <w:t xml:space="preserve"> Comunicar al Departamento de Créditos de este Instituto que deberá realizar los cambios correspondientes en la Base de Datos.</w:t>
      </w:r>
      <w:r w:rsidR="001B5CEF" w:rsidRPr="001B5CEF">
        <w:rPr>
          <w:rFonts w:ascii="Museo Sans 300" w:eastAsia="Times New Roman" w:hAnsi="Museo Sans 300"/>
        </w:rPr>
        <w:t xml:space="preserve"> Este Acuerdo, queda aprobado y ratificado</w:t>
      </w:r>
      <w:r w:rsidR="00B952FB" w:rsidRPr="001B5CEF">
        <w:rPr>
          <w:rFonts w:ascii="Museo Sans 300" w:eastAsia="Times New Roman" w:hAnsi="Museo Sans 300"/>
        </w:rPr>
        <w:t xml:space="preserve">. </w:t>
      </w:r>
      <w:r w:rsidR="001B5CEF" w:rsidRPr="001B5CEF">
        <w:rPr>
          <w:rFonts w:ascii="Museo Sans 300" w:eastAsia="Times New Roman" w:hAnsi="Museo Sans 300"/>
        </w:rPr>
        <w:t>NOTIFIQUESE.”””””””</w:t>
      </w:r>
    </w:p>
    <w:p w14:paraId="65415C46" w14:textId="6DB88881" w:rsidR="0075298F" w:rsidRPr="008B100B" w:rsidRDefault="0075298F" w:rsidP="0075298F">
      <w:pPr>
        <w:rPr>
          <w:rFonts w:ascii="Bembo Std" w:hAnsi="Bembo Std"/>
        </w:rPr>
      </w:pPr>
    </w:p>
    <w:p w14:paraId="177DE391" w14:textId="77777777" w:rsidR="0075298F" w:rsidRDefault="0075298F" w:rsidP="0075298F">
      <w:pPr>
        <w:jc w:val="center"/>
        <w:rPr>
          <w:rFonts w:ascii="Museo Sans 300" w:hAnsi="Museo Sans 300"/>
        </w:rPr>
      </w:pPr>
    </w:p>
    <w:p w14:paraId="0C6016B4" w14:textId="02829433" w:rsidR="0075298F" w:rsidRPr="00BF2CAB" w:rsidRDefault="0075298F" w:rsidP="00BF2CAB">
      <w:pPr>
        <w:ind w:right="-346"/>
        <w:jc w:val="both"/>
        <w:rPr>
          <w:rFonts w:ascii="Museo Sans 300" w:eastAsia="Times New Roman" w:hAnsi="Museo Sans 300"/>
        </w:rPr>
      </w:pPr>
      <w:r w:rsidRPr="00BF2CAB">
        <w:rPr>
          <w:rFonts w:ascii="Museo Sans 300" w:hAnsi="Museo Sans 300"/>
        </w:rPr>
        <w:t xml:space="preserve">“”””XI) El señor Presidente somete a consideración de Junta Directiva, dictamen jurídico 05, solicitado por el Departamento de Asignación Individual y Avalúos, mediante oficio GDR-02-0464-21, de fecha 11 de junio de 2021, referente a </w:t>
      </w:r>
      <w:r w:rsidRPr="00BF2CAB">
        <w:rPr>
          <w:rFonts w:ascii="Museo Sans 300" w:eastAsia="Times New Roman" w:hAnsi="Museo Sans 300"/>
          <w:b/>
        </w:rPr>
        <w:t>dejar sin efecto por renuncia la adjudicación aprobada mediante Acuerdo de Junta Directiva, contenido en el Punto XIV del Acta de Sesión Ordinaria 19-2003, de fecha 22 de mayo de 2003</w:t>
      </w:r>
      <w:r w:rsidRPr="00BF2CAB">
        <w:rPr>
          <w:rFonts w:ascii="Museo Sans 300" w:eastAsia="Times New Roman" w:hAnsi="Museo Sans 300"/>
        </w:rPr>
        <w:t xml:space="preserve">, a favor de la señora </w:t>
      </w:r>
      <w:r w:rsidR="00522E9F">
        <w:rPr>
          <w:rFonts w:ascii="Museo Sans 300" w:eastAsia="Times New Roman" w:hAnsi="Museo Sans 300"/>
          <w:b/>
        </w:rPr>
        <w:t>---</w:t>
      </w:r>
      <w:r w:rsidRPr="00BF2CAB">
        <w:rPr>
          <w:rFonts w:ascii="Museo Sans 300" w:eastAsia="Times New Roman" w:hAnsi="Museo Sans 300"/>
        </w:rPr>
        <w:t xml:space="preserve">, del Lote </w:t>
      </w:r>
      <w:r w:rsidR="00522E9F">
        <w:rPr>
          <w:rFonts w:ascii="Museo Sans 300" w:eastAsia="Times New Roman" w:hAnsi="Museo Sans 300"/>
        </w:rPr>
        <w:t>---</w:t>
      </w:r>
      <w:r w:rsidRPr="00BF2CAB">
        <w:rPr>
          <w:rFonts w:ascii="Museo Sans 300" w:eastAsia="Times New Roman" w:hAnsi="Museo Sans 300"/>
        </w:rPr>
        <w:t xml:space="preserve">, del Polígono </w:t>
      </w:r>
      <w:r w:rsidR="00522E9F">
        <w:rPr>
          <w:rFonts w:ascii="Museo Sans 300" w:eastAsia="Times New Roman" w:hAnsi="Museo Sans 300"/>
        </w:rPr>
        <w:t>---</w:t>
      </w:r>
      <w:r w:rsidRPr="00BF2CAB">
        <w:rPr>
          <w:rFonts w:ascii="Museo Sans 300" w:eastAsia="Times New Roman" w:hAnsi="Museo Sans 300"/>
        </w:rPr>
        <w:t xml:space="preserve">, ubicado en la </w:t>
      </w:r>
      <w:r w:rsidRPr="00BF2CAB">
        <w:rPr>
          <w:rFonts w:ascii="Museo Sans 300" w:eastAsia="Times New Roman" w:hAnsi="Museo Sans 300"/>
          <w:b/>
        </w:rPr>
        <w:t>HACIENDA EL</w:t>
      </w:r>
      <w:r w:rsidRPr="00BF2CAB">
        <w:rPr>
          <w:rFonts w:ascii="Museo Sans 300" w:eastAsia="Times New Roman" w:hAnsi="Museo Sans 300"/>
        </w:rPr>
        <w:t xml:space="preserve"> </w:t>
      </w:r>
      <w:r w:rsidRPr="00BF2CAB">
        <w:rPr>
          <w:rFonts w:ascii="Museo Sans 300" w:eastAsia="Times New Roman" w:hAnsi="Museo Sans 300"/>
          <w:b/>
        </w:rPr>
        <w:t xml:space="preserve">SINGUIL, </w:t>
      </w:r>
      <w:r w:rsidRPr="00BF2CAB">
        <w:rPr>
          <w:rFonts w:ascii="Museo Sans 300" w:eastAsia="Times New Roman" w:hAnsi="Museo Sans 300"/>
        </w:rPr>
        <w:t xml:space="preserve">de la jurisdicción de El Porvenir, departamento de Santa Ana, al respecto la Gerencia Legal hace las siguientes consideraciones:   </w:t>
      </w:r>
    </w:p>
    <w:p w14:paraId="5D53ABB0" w14:textId="77777777" w:rsidR="0075298F" w:rsidRDefault="0075298F" w:rsidP="00BF2CAB">
      <w:pPr>
        <w:ind w:right="-346"/>
        <w:jc w:val="both"/>
        <w:rPr>
          <w:rFonts w:ascii="Museo Sans 300" w:eastAsia="Times New Roman" w:hAnsi="Museo Sans 300"/>
        </w:rPr>
      </w:pPr>
      <w:r w:rsidRPr="00BF2CAB">
        <w:rPr>
          <w:rFonts w:ascii="Museo Sans 300" w:eastAsia="Times New Roman" w:hAnsi="Museo Sans 300"/>
        </w:rPr>
        <w:t xml:space="preserve">  </w:t>
      </w:r>
    </w:p>
    <w:p w14:paraId="134CED44" w14:textId="77777777" w:rsidR="00BF2CAB" w:rsidRPr="00BF2CAB" w:rsidRDefault="00BF2CAB" w:rsidP="00BF2CAB">
      <w:pPr>
        <w:ind w:right="-346"/>
        <w:jc w:val="both"/>
        <w:rPr>
          <w:rFonts w:ascii="Museo Sans 300" w:eastAsia="Times New Roman" w:hAnsi="Museo Sans 300"/>
        </w:rPr>
      </w:pPr>
    </w:p>
    <w:p w14:paraId="6DEE76E5" w14:textId="3A4DC3F2" w:rsidR="0075298F" w:rsidRPr="00BF2CAB" w:rsidRDefault="0075298F" w:rsidP="00BF2CAB">
      <w:pPr>
        <w:numPr>
          <w:ilvl w:val="0"/>
          <w:numId w:val="13"/>
        </w:numPr>
        <w:tabs>
          <w:tab w:val="clear" w:pos="540"/>
          <w:tab w:val="num" w:pos="1134"/>
        </w:tabs>
        <w:ind w:left="1134" w:hanging="708"/>
        <w:jc w:val="both"/>
        <w:rPr>
          <w:rFonts w:ascii="Museo Sans 300" w:eastAsia="Times New Roman" w:hAnsi="Museo Sans 300"/>
        </w:rPr>
      </w:pPr>
      <w:r w:rsidRPr="00BF2CAB">
        <w:rPr>
          <w:rFonts w:ascii="Museo Sans 300" w:eastAsia="MS Mincho" w:hAnsi="Museo Sans 300"/>
          <w:bCs/>
        </w:rPr>
        <w:t xml:space="preserve">El ISTA adquirió la </w:t>
      </w:r>
      <w:r w:rsidRPr="00BF2CAB">
        <w:rPr>
          <w:rFonts w:ascii="Museo Sans 300" w:eastAsia="MS Mincho" w:hAnsi="Museo Sans 300"/>
          <w:b/>
          <w:bCs/>
        </w:rPr>
        <w:t>HACIENDA EL SINGUIL</w:t>
      </w:r>
      <w:r w:rsidRPr="00BF2CAB">
        <w:rPr>
          <w:rFonts w:ascii="Museo Sans 300" w:eastAsia="MS Mincho" w:hAnsi="Museo Sans 300"/>
          <w:bCs/>
        </w:rPr>
        <w:t xml:space="preserve">, a través de compraventa hecha a la Sociedad Explotaciones Cafetaleras S. A. de C. V., según consta en el Acuerdo contenido en el Punto XII, del Acta de Sesión Ordinaria No. 7-2001, de fecha 15 de febrero del año 2001 ampliado por el Acuerdo contenido en el punto XII de Sesión Ordinaria No. 10-2001, de fecha 7 de marzo de 2001 y modificado en el acuerdo contenido en el Punto XXVI, del Acta de Sesión Ordinaria No. 15-2001, de fecha 19 de abril del año 2001, estableciéndose finalmente como área total adquirida de 1,432,736.04 Mts.², por un valor de $503,434.95. Este inmueble fue inscrito a favor del ISTA al No. </w:t>
      </w:r>
      <w:r w:rsidR="00522E9F">
        <w:rPr>
          <w:rFonts w:ascii="Museo Sans 300" w:eastAsia="MS Mincho" w:hAnsi="Museo Sans 300"/>
          <w:bCs/>
        </w:rPr>
        <w:t>---</w:t>
      </w:r>
      <w:r w:rsidRPr="00BF2CAB">
        <w:rPr>
          <w:rFonts w:ascii="Museo Sans 300" w:eastAsia="MS Mincho" w:hAnsi="Museo Sans 300"/>
          <w:bCs/>
        </w:rPr>
        <w:t xml:space="preserve">, del Libro </w:t>
      </w:r>
      <w:r w:rsidR="00522E9F">
        <w:rPr>
          <w:rFonts w:ascii="Museo Sans 300" w:eastAsia="MS Mincho" w:hAnsi="Museo Sans 300"/>
          <w:bCs/>
        </w:rPr>
        <w:t>---</w:t>
      </w:r>
      <w:r w:rsidRPr="00BF2CAB">
        <w:rPr>
          <w:rFonts w:ascii="Museo Sans 300" w:eastAsia="MS Mincho" w:hAnsi="Museo Sans 300"/>
          <w:bCs/>
        </w:rPr>
        <w:t xml:space="preserve">, trasladado al SIRYC a la matrícula </w:t>
      </w:r>
      <w:r w:rsidR="00522E9F">
        <w:rPr>
          <w:rFonts w:ascii="Museo Sans 300" w:eastAsia="MS Mincho" w:hAnsi="Museo Sans 300"/>
          <w:bCs/>
        </w:rPr>
        <w:t xml:space="preserve">--- </w:t>
      </w:r>
      <w:r w:rsidRPr="00BF2CAB">
        <w:rPr>
          <w:rFonts w:ascii="Museo Sans 300" w:eastAsia="MS Mincho" w:hAnsi="Museo Sans 300"/>
          <w:bCs/>
        </w:rPr>
        <w:t>-00000, con un área registral de 1</w:t>
      </w:r>
      <w:proofErr w:type="gramStart"/>
      <w:r w:rsidRPr="00BF2CAB">
        <w:rPr>
          <w:rFonts w:ascii="Museo Sans 300" w:eastAsia="MS Mincho" w:hAnsi="Museo Sans 300"/>
          <w:bCs/>
        </w:rPr>
        <w:t>,366,338.00</w:t>
      </w:r>
      <w:proofErr w:type="gramEnd"/>
      <w:r w:rsidRPr="00BF2CAB">
        <w:rPr>
          <w:rFonts w:ascii="Museo Sans 300" w:eastAsia="MS Mincho" w:hAnsi="Museo Sans 300"/>
          <w:bCs/>
        </w:rPr>
        <w:t xml:space="preserve"> Mts.², sobre la cual se efectuaron desmembraciones.</w:t>
      </w:r>
    </w:p>
    <w:p w14:paraId="705427F9" w14:textId="77777777" w:rsidR="0075298F" w:rsidRDefault="0075298F" w:rsidP="00BF2CAB">
      <w:pPr>
        <w:ind w:left="539"/>
        <w:jc w:val="both"/>
        <w:rPr>
          <w:rFonts w:ascii="Museo Sans 300" w:eastAsia="Times New Roman" w:hAnsi="Museo Sans 300"/>
        </w:rPr>
      </w:pPr>
    </w:p>
    <w:p w14:paraId="0936FA7D" w14:textId="77777777" w:rsidR="00BF2CAB" w:rsidRPr="00BF2CAB" w:rsidRDefault="00BF2CAB" w:rsidP="00BF2CAB">
      <w:pPr>
        <w:ind w:left="539"/>
        <w:jc w:val="both"/>
        <w:rPr>
          <w:rFonts w:ascii="Museo Sans 300" w:eastAsia="Times New Roman" w:hAnsi="Museo Sans 300"/>
        </w:rPr>
      </w:pPr>
    </w:p>
    <w:p w14:paraId="678E742A" w14:textId="0EA0DB24" w:rsidR="0075298F" w:rsidRPr="00BF2CAB" w:rsidRDefault="0075298F" w:rsidP="00BF2CAB">
      <w:pPr>
        <w:numPr>
          <w:ilvl w:val="0"/>
          <w:numId w:val="13"/>
        </w:numPr>
        <w:tabs>
          <w:tab w:val="clear" w:pos="540"/>
        </w:tabs>
        <w:ind w:left="1134" w:hanging="708"/>
        <w:jc w:val="both"/>
        <w:rPr>
          <w:rFonts w:ascii="Museo Sans 300" w:eastAsia="Times New Roman" w:hAnsi="Museo Sans 300"/>
        </w:rPr>
      </w:pPr>
      <w:r w:rsidRPr="00BF2CAB">
        <w:rPr>
          <w:rFonts w:ascii="Museo Sans 300" w:eastAsia="Times New Roman" w:hAnsi="Museo Sans 300" w:cs="Arial"/>
        </w:rPr>
        <w:t xml:space="preserve">En el Punto XII, del Acta de Sesión Ordinaria 29-2019, de fecha 20 de noviembre de 2019, se aprobó entre otros, el Proyecto </w:t>
      </w:r>
      <w:r w:rsidRPr="00BF2CAB">
        <w:rPr>
          <w:rFonts w:ascii="Museo Sans 300" w:eastAsia="Times New Roman" w:hAnsi="Museo Sans 300"/>
          <w:bCs/>
          <w:lang w:eastAsia="es-SV"/>
        </w:rPr>
        <w:t>de</w:t>
      </w:r>
      <w:r w:rsidRPr="00BF2CAB">
        <w:rPr>
          <w:rFonts w:ascii="Museo Sans 300" w:eastAsia="Times New Roman" w:hAnsi="Museo Sans 300"/>
          <w:b/>
        </w:rPr>
        <w:t xml:space="preserve"> </w:t>
      </w:r>
      <w:r w:rsidRPr="00BF2CAB">
        <w:rPr>
          <w:rFonts w:ascii="Museo Sans 300" w:eastAsia="Times New Roman" w:hAnsi="Museo Sans 300"/>
        </w:rPr>
        <w:t xml:space="preserve">Lotificación Agrícola y Asentamiento Comunitario, en el inmueble denominado registralmente como </w:t>
      </w:r>
      <w:r w:rsidRPr="00BF2CAB">
        <w:rPr>
          <w:rFonts w:ascii="Museo Sans 300" w:eastAsia="Times New Roman" w:hAnsi="Museo Sans 300"/>
          <w:b/>
        </w:rPr>
        <w:t xml:space="preserve">HACIENDA SINGUIL Y SANTA RITA, </w:t>
      </w:r>
      <w:r w:rsidRPr="00BF2CAB">
        <w:rPr>
          <w:rFonts w:ascii="Museo Sans 300" w:eastAsia="Times New Roman" w:hAnsi="Museo Sans 300"/>
        </w:rPr>
        <w:t xml:space="preserve">y según planos como </w:t>
      </w:r>
      <w:r w:rsidRPr="00BF2CAB">
        <w:rPr>
          <w:rFonts w:ascii="Museo Sans 300" w:eastAsia="Times New Roman" w:hAnsi="Museo Sans 300"/>
          <w:b/>
        </w:rPr>
        <w:t xml:space="preserve">HACIENDA EL SINGUIL Y SANTA RITA, PORCIÓN 1, </w:t>
      </w:r>
      <w:r w:rsidRPr="00BF2CAB">
        <w:rPr>
          <w:rFonts w:ascii="Museo Sans 300" w:eastAsia="Times New Roman" w:hAnsi="Museo Sans 300"/>
        </w:rPr>
        <w:t xml:space="preserve">el </w:t>
      </w:r>
      <w:r w:rsidRPr="00BF2CAB">
        <w:rPr>
          <w:rFonts w:ascii="Museo Sans 300" w:eastAsia="Times New Roman" w:hAnsi="Museo Sans 300"/>
        </w:rPr>
        <w:lastRenderedPageBreak/>
        <w:t>cual</w:t>
      </w:r>
      <w:r w:rsidRPr="00BF2CAB">
        <w:rPr>
          <w:rFonts w:ascii="Museo Sans 300" w:eastAsia="Times New Roman" w:hAnsi="Museo Sans 300" w:cs="Arial"/>
        </w:rPr>
        <w:t xml:space="preserve"> incluye: </w:t>
      </w:r>
      <w:r w:rsidR="00522E9F">
        <w:rPr>
          <w:rFonts w:ascii="Museo Sans 300" w:eastAsia="Times New Roman" w:hAnsi="Museo Sans 300" w:cs="Arial"/>
        </w:rPr>
        <w:t>---</w:t>
      </w:r>
      <w:r w:rsidRPr="00BF2CAB">
        <w:rPr>
          <w:rFonts w:ascii="Museo Sans 300" w:eastAsia="Times New Roman" w:hAnsi="Museo Sans 300" w:cs="Arial"/>
        </w:rPr>
        <w:t xml:space="preserve"> Solares de vivienda, polígonos “A, B, C, D, E, F, G, H, I, J, K, L, LL, M, N, O, P, Q, R, S, T”; </w:t>
      </w:r>
      <w:r w:rsidR="00522E9F">
        <w:rPr>
          <w:rFonts w:ascii="Museo Sans 300" w:eastAsia="Times New Roman" w:hAnsi="Museo Sans 300" w:cs="Arial"/>
        </w:rPr>
        <w:t>---</w:t>
      </w:r>
      <w:r w:rsidRPr="00BF2CAB">
        <w:rPr>
          <w:rFonts w:ascii="Museo Sans 300" w:eastAsia="Times New Roman" w:hAnsi="Museo Sans 300" w:cs="Arial"/>
        </w:rPr>
        <w:t xml:space="preserve"> Lotes Agrícolas, Polígonos 1, 2, 3, 4, 5; Canaleta; Pantano; Zona Verde; Bosque; Bosque la </w:t>
      </w:r>
      <w:proofErr w:type="spellStart"/>
      <w:r w:rsidRPr="00BF2CAB">
        <w:rPr>
          <w:rFonts w:ascii="Museo Sans 300" w:eastAsia="Times New Roman" w:hAnsi="Museo Sans 300" w:cs="Arial"/>
        </w:rPr>
        <w:t>Tacuacina</w:t>
      </w:r>
      <w:proofErr w:type="spellEnd"/>
      <w:r w:rsidRPr="00BF2CAB">
        <w:rPr>
          <w:rFonts w:ascii="Museo Sans 300" w:eastAsia="Times New Roman" w:hAnsi="Museo Sans 300" w:cs="Arial"/>
        </w:rPr>
        <w:t xml:space="preserve">; Cerro la </w:t>
      </w:r>
      <w:proofErr w:type="spellStart"/>
      <w:r w:rsidRPr="00BF2CAB">
        <w:rPr>
          <w:rFonts w:ascii="Museo Sans 300" w:eastAsia="Times New Roman" w:hAnsi="Museo Sans 300" w:cs="Arial"/>
        </w:rPr>
        <w:t>Balastrera</w:t>
      </w:r>
      <w:proofErr w:type="spellEnd"/>
      <w:r w:rsidRPr="00BF2CAB">
        <w:rPr>
          <w:rFonts w:ascii="Museo Sans 300" w:eastAsia="Times New Roman" w:hAnsi="Museo Sans 300" w:cs="Arial"/>
        </w:rPr>
        <w:t xml:space="preserve">; Rio El Brujo; Rio La </w:t>
      </w:r>
      <w:proofErr w:type="spellStart"/>
      <w:r w:rsidRPr="00BF2CAB">
        <w:rPr>
          <w:rFonts w:ascii="Museo Sans 300" w:eastAsia="Times New Roman" w:hAnsi="Museo Sans 300" w:cs="Arial"/>
        </w:rPr>
        <w:t>Tacuacina</w:t>
      </w:r>
      <w:proofErr w:type="spellEnd"/>
      <w:r w:rsidRPr="00BF2CAB">
        <w:rPr>
          <w:rFonts w:ascii="Museo Sans 300" w:eastAsia="Times New Roman" w:hAnsi="Museo Sans 300" w:cs="Arial"/>
        </w:rPr>
        <w:t xml:space="preserve">; Zonas de Protección; Quebradas y Calles; con una extensión superficial de 140 </w:t>
      </w:r>
      <w:proofErr w:type="spellStart"/>
      <w:r w:rsidRPr="00BF2CAB">
        <w:rPr>
          <w:rFonts w:ascii="Museo Sans 300" w:eastAsia="Times New Roman" w:hAnsi="Museo Sans 300" w:cs="Arial"/>
        </w:rPr>
        <w:t>Hás</w:t>
      </w:r>
      <w:proofErr w:type="spellEnd"/>
      <w:r w:rsidRPr="00BF2CAB">
        <w:rPr>
          <w:rFonts w:ascii="Museo Sans 300" w:eastAsia="Times New Roman" w:hAnsi="Museo Sans 300" w:cs="Arial"/>
        </w:rPr>
        <w:t xml:space="preserve">., 97 </w:t>
      </w:r>
      <w:proofErr w:type="spellStart"/>
      <w:r w:rsidRPr="00BF2CAB">
        <w:rPr>
          <w:rFonts w:ascii="Museo Sans 300" w:eastAsia="Times New Roman" w:hAnsi="Museo Sans 300" w:cs="Arial"/>
        </w:rPr>
        <w:t>Ás</w:t>
      </w:r>
      <w:proofErr w:type="spellEnd"/>
      <w:r w:rsidRPr="00BF2CAB">
        <w:rPr>
          <w:rFonts w:ascii="Museo Sans 300" w:eastAsia="Times New Roman" w:hAnsi="Museo Sans 300" w:cs="Arial"/>
        </w:rPr>
        <w:t xml:space="preserve">., 60.87 </w:t>
      </w:r>
      <w:proofErr w:type="spellStart"/>
      <w:r w:rsidRPr="00BF2CAB">
        <w:rPr>
          <w:rFonts w:ascii="Museo Sans 300" w:eastAsia="Times New Roman" w:hAnsi="Museo Sans 300" w:cs="Arial"/>
        </w:rPr>
        <w:t>Cás</w:t>
      </w:r>
      <w:proofErr w:type="spellEnd"/>
      <w:r w:rsidRPr="00BF2CAB">
        <w:rPr>
          <w:rFonts w:ascii="Museo Sans 300" w:eastAsia="Times New Roman" w:hAnsi="Museo Sans 300" w:cs="Arial"/>
        </w:rPr>
        <w:t xml:space="preserve">., equivalente a 1,409,760.87 Mts.² inscrito a la Matrícula </w:t>
      </w:r>
      <w:r w:rsidR="00522E9F">
        <w:rPr>
          <w:rFonts w:ascii="Museo Sans 300" w:eastAsia="Times New Roman" w:hAnsi="Museo Sans 300" w:cs="Arial"/>
        </w:rPr>
        <w:t xml:space="preserve">--- </w:t>
      </w:r>
      <w:r w:rsidRPr="00BF2CAB">
        <w:rPr>
          <w:rFonts w:ascii="Museo Sans 300" w:eastAsia="Times New Roman" w:hAnsi="Museo Sans 300" w:cs="Arial"/>
        </w:rPr>
        <w:t>-00000.</w:t>
      </w:r>
    </w:p>
    <w:p w14:paraId="58BC684B" w14:textId="77777777" w:rsidR="00BF2CAB" w:rsidRPr="00522E9F" w:rsidRDefault="00BF2CAB" w:rsidP="00522E9F">
      <w:pPr>
        <w:jc w:val="both"/>
        <w:rPr>
          <w:rFonts w:ascii="Museo Sans 300" w:hAnsi="Museo Sans 300"/>
        </w:rPr>
      </w:pPr>
    </w:p>
    <w:p w14:paraId="5297EC5E" w14:textId="545A1802" w:rsidR="0075298F" w:rsidRPr="00BF2CAB" w:rsidRDefault="0075298F" w:rsidP="00BF2CAB">
      <w:pPr>
        <w:pStyle w:val="Prrafodelista"/>
        <w:numPr>
          <w:ilvl w:val="0"/>
          <w:numId w:val="13"/>
        </w:numPr>
        <w:tabs>
          <w:tab w:val="clear" w:pos="540"/>
          <w:tab w:val="num" w:pos="1134"/>
        </w:tabs>
        <w:spacing w:after="0"/>
        <w:ind w:left="1134" w:hanging="708"/>
        <w:jc w:val="both"/>
        <w:rPr>
          <w:rFonts w:ascii="Museo Sans 300" w:eastAsia="Times New Roman" w:hAnsi="Museo Sans 300"/>
          <w:color w:val="FF0000"/>
          <w:sz w:val="24"/>
          <w:szCs w:val="24"/>
        </w:rPr>
      </w:pPr>
      <w:r w:rsidRPr="00BF2CAB">
        <w:rPr>
          <w:rFonts w:ascii="Museo Sans 300" w:eastAsia="MS Mincho" w:hAnsi="Museo Sans 300"/>
          <w:bCs/>
          <w:sz w:val="24"/>
          <w:szCs w:val="24"/>
          <w:lang w:eastAsia="es-ES"/>
        </w:rPr>
        <w:t xml:space="preserve">Mediante el Punto XIV, del Acta de Sesión Ordinaria 19-2003, de fecha 22 de mayo de 2003, </w:t>
      </w:r>
      <w:r w:rsidRPr="00BF2CAB">
        <w:rPr>
          <w:rFonts w:ascii="Museo Sans 300" w:eastAsia="Times New Roman" w:hAnsi="Museo Sans 300"/>
          <w:sz w:val="24"/>
          <w:szCs w:val="24"/>
          <w:lang w:eastAsia="es-ES"/>
        </w:rPr>
        <w:t xml:space="preserve">se modificó la asignación provisional de beneficiarios de inmuebles en la Hacienda El </w:t>
      </w:r>
      <w:proofErr w:type="spellStart"/>
      <w:r w:rsidRPr="00BF2CAB">
        <w:rPr>
          <w:rFonts w:ascii="Museo Sans 300" w:eastAsia="Times New Roman" w:hAnsi="Museo Sans 300"/>
          <w:sz w:val="24"/>
          <w:szCs w:val="24"/>
          <w:lang w:eastAsia="es-ES"/>
        </w:rPr>
        <w:t>Singuil</w:t>
      </w:r>
      <w:proofErr w:type="spellEnd"/>
      <w:r w:rsidRPr="00BF2CAB">
        <w:rPr>
          <w:rFonts w:ascii="Museo Sans 300" w:eastAsia="Times New Roman" w:hAnsi="Museo Sans 300"/>
          <w:sz w:val="24"/>
          <w:szCs w:val="24"/>
          <w:lang w:eastAsia="es-ES"/>
        </w:rPr>
        <w:t xml:space="preserve">, asociados a la Cooperativa Ayuda de Dios y la Asociación Nacional de Trabajadores Agropecuarios (ANTA), entre ellos el </w:t>
      </w:r>
      <w:r w:rsidR="00BF2CAB" w:rsidRPr="00BF2CAB">
        <w:rPr>
          <w:rFonts w:ascii="Museo Sans 300" w:eastAsia="Times New Roman" w:hAnsi="Museo Sans 300"/>
          <w:sz w:val="24"/>
          <w:szCs w:val="24"/>
          <w:lang w:eastAsia="es-ES"/>
        </w:rPr>
        <w:t>L</w:t>
      </w:r>
      <w:r w:rsidRPr="00BF2CAB">
        <w:rPr>
          <w:rFonts w:ascii="Museo Sans 300" w:eastAsia="MS Mincho" w:hAnsi="Museo Sans 300"/>
          <w:bCs/>
          <w:sz w:val="24"/>
          <w:szCs w:val="24"/>
          <w:lang w:eastAsia="es-ES"/>
        </w:rPr>
        <w:t xml:space="preserve">ote </w:t>
      </w:r>
      <w:r w:rsidR="00522E9F">
        <w:rPr>
          <w:rFonts w:ascii="Museo Sans 300" w:eastAsia="MS Mincho" w:hAnsi="Museo Sans 300"/>
          <w:bCs/>
          <w:sz w:val="24"/>
          <w:szCs w:val="24"/>
          <w:lang w:eastAsia="es-ES"/>
        </w:rPr>
        <w:t>--</w:t>
      </w:r>
      <w:r w:rsidR="00BF2CAB" w:rsidRPr="00BF2CAB">
        <w:rPr>
          <w:rFonts w:ascii="Museo Sans 300" w:eastAsia="MS Mincho" w:hAnsi="Museo Sans 300"/>
          <w:bCs/>
          <w:sz w:val="24"/>
          <w:szCs w:val="24"/>
          <w:lang w:eastAsia="es-ES"/>
        </w:rPr>
        <w:t>, P</w:t>
      </w:r>
      <w:r w:rsidRPr="00BF2CAB">
        <w:rPr>
          <w:rFonts w:ascii="Museo Sans 300" w:eastAsia="MS Mincho" w:hAnsi="Museo Sans 300"/>
          <w:bCs/>
          <w:sz w:val="24"/>
          <w:szCs w:val="24"/>
          <w:lang w:eastAsia="es-ES"/>
        </w:rPr>
        <w:t xml:space="preserve">olígono </w:t>
      </w:r>
      <w:r w:rsidR="00522E9F">
        <w:rPr>
          <w:rFonts w:ascii="Museo Sans 300" w:eastAsia="MS Mincho" w:hAnsi="Museo Sans 300"/>
          <w:bCs/>
          <w:sz w:val="24"/>
          <w:szCs w:val="24"/>
          <w:lang w:eastAsia="es-ES"/>
        </w:rPr>
        <w:t>--</w:t>
      </w:r>
      <w:r w:rsidRPr="00BF2CAB">
        <w:rPr>
          <w:rFonts w:ascii="Museo Sans 300" w:eastAsia="MS Mincho" w:hAnsi="Museo Sans 300"/>
          <w:bCs/>
          <w:sz w:val="24"/>
          <w:szCs w:val="24"/>
          <w:lang w:eastAsia="es-ES"/>
        </w:rPr>
        <w:t>, del proyecto antes relacionado, a favor de la señora</w:t>
      </w:r>
      <w:r w:rsidRPr="00BF2CAB">
        <w:rPr>
          <w:rFonts w:ascii="Museo Sans 300" w:eastAsia="MS Mincho" w:hAnsi="Museo Sans 300"/>
          <w:b/>
          <w:bCs/>
          <w:sz w:val="24"/>
          <w:szCs w:val="24"/>
          <w:lang w:eastAsia="es-ES"/>
        </w:rPr>
        <w:t xml:space="preserve"> BRIGIDA DEL ROSARIO MARTINEZ,</w:t>
      </w:r>
      <w:r w:rsidRPr="00BF2CAB">
        <w:rPr>
          <w:rFonts w:ascii="Museo Sans 300" w:eastAsia="MS Mincho" w:hAnsi="Museo Sans 300"/>
          <w:bCs/>
          <w:sz w:val="24"/>
          <w:szCs w:val="24"/>
          <w:lang w:eastAsia="es-ES"/>
        </w:rPr>
        <w:t xml:space="preserve"> con un área de 19,639.36 </w:t>
      </w:r>
      <w:r w:rsidRPr="00BF2CAB">
        <w:rPr>
          <w:rFonts w:ascii="Museo Sans 300" w:eastAsia="Times New Roman" w:hAnsi="Museo Sans 300"/>
          <w:sz w:val="24"/>
          <w:szCs w:val="24"/>
          <w:lang w:eastAsia="es-ES"/>
        </w:rPr>
        <w:t xml:space="preserve">Mts.², y un precio de $6,921.60. </w:t>
      </w:r>
    </w:p>
    <w:p w14:paraId="2C6D6869" w14:textId="77777777" w:rsidR="00BF2CAB" w:rsidRPr="003F75BC" w:rsidRDefault="00BF2CAB" w:rsidP="003F75BC">
      <w:pPr>
        <w:rPr>
          <w:rFonts w:ascii="Museo Sans 300" w:eastAsia="MS Mincho" w:hAnsi="Museo Sans 300"/>
          <w:bCs/>
        </w:rPr>
      </w:pPr>
    </w:p>
    <w:p w14:paraId="0D8071FA" w14:textId="49F3932E" w:rsidR="0075298F" w:rsidRPr="00BF2CAB" w:rsidRDefault="00BF2CAB" w:rsidP="00BF2CAB">
      <w:pPr>
        <w:pStyle w:val="Prrafodelista"/>
        <w:spacing w:after="0"/>
        <w:ind w:left="1134"/>
        <w:jc w:val="both"/>
        <w:rPr>
          <w:rFonts w:ascii="Museo Sans 300" w:eastAsia="Times New Roman" w:hAnsi="Museo Sans 300"/>
          <w:color w:val="FF0000"/>
          <w:sz w:val="24"/>
          <w:szCs w:val="24"/>
        </w:rPr>
      </w:pPr>
      <w:r>
        <w:rPr>
          <w:rFonts w:ascii="Museo Sans 300" w:eastAsia="MS Mincho" w:hAnsi="Museo Sans 300"/>
          <w:bCs/>
          <w:sz w:val="24"/>
          <w:szCs w:val="24"/>
          <w:lang w:eastAsia="es-ES"/>
        </w:rPr>
        <w:t>Cabe mencionar que el L</w:t>
      </w:r>
      <w:r w:rsidR="0075298F" w:rsidRPr="00BF2CAB">
        <w:rPr>
          <w:rFonts w:ascii="Museo Sans 300" w:eastAsia="MS Mincho" w:hAnsi="Museo Sans 300"/>
          <w:bCs/>
          <w:sz w:val="24"/>
          <w:szCs w:val="24"/>
          <w:lang w:eastAsia="es-ES"/>
        </w:rPr>
        <w:t xml:space="preserve">ote </w:t>
      </w:r>
      <w:r w:rsidR="00522E9F">
        <w:rPr>
          <w:rFonts w:ascii="Museo Sans 300" w:eastAsia="MS Mincho" w:hAnsi="Museo Sans 300"/>
          <w:bCs/>
          <w:sz w:val="24"/>
          <w:szCs w:val="24"/>
          <w:lang w:eastAsia="es-ES"/>
        </w:rPr>
        <w:t>---</w:t>
      </w:r>
      <w:r>
        <w:rPr>
          <w:rFonts w:ascii="Museo Sans 300" w:eastAsia="MS Mincho" w:hAnsi="Museo Sans 300"/>
          <w:bCs/>
          <w:sz w:val="24"/>
          <w:szCs w:val="24"/>
          <w:lang w:eastAsia="es-ES"/>
        </w:rPr>
        <w:t>,</w:t>
      </w:r>
      <w:r w:rsidR="0075298F" w:rsidRPr="00BF2CAB">
        <w:rPr>
          <w:rFonts w:ascii="Museo Sans 300" w:eastAsia="MS Mincho" w:hAnsi="Museo Sans 300"/>
          <w:bCs/>
          <w:sz w:val="24"/>
          <w:szCs w:val="24"/>
          <w:lang w:eastAsia="es-ES"/>
        </w:rPr>
        <w:t xml:space="preserve"> Polígono </w:t>
      </w:r>
      <w:r w:rsidR="00522E9F">
        <w:rPr>
          <w:rFonts w:ascii="Museo Sans 300" w:eastAsia="MS Mincho" w:hAnsi="Museo Sans 300"/>
          <w:bCs/>
          <w:sz w:val="24"/>
          <w:szCs w:val="24"/>
          <w:lang w:eastAsia="es-ES"/>
        </w:rPr>
        <w:t>---</w:t>
      </w:r>
      <w:r w:rsidR="0075298F" w:rsidRPr="00BF2CAB">
        <w:rPr>
          <w:rFonts w:ascii="Museo Sans 300" w:eastAsia="MS Mincho" w:hAnsi="Museo Sans 300"/>
          <w:bCs/>
          <w:sz w:val="24"/>
          <w:szCs w:val="24"/>
          <w:lang w:eastAsia="es-ES"/>
        </w:rPr>
        <w:t xml:space="preserve">, fue asignado con esa denominación, pero al reprocesar los planos e inscribir la Desmembración en Cabeza de su Dueño a favor del ISTA, la nomenclatura ha variado, siendo la identificación correcta LOTE </w:t>
      </w:r>
      <w:r w:rsidR="00522E9F">
        <w:rPr>
          <w:rFonts w:ascii="Museo Sans 300" w:eastAsia="MS Mincho" w:hAnsi="Museo Sans 300"/>
          <w:bCs/>
          <w:sz w:val="24"/>
          <w:szCs w:val="24"/>
          <w:lang w:eastAsia="es-ES"/>
        </w:rPr>
        <w:t>---</w:t>
      </w:r>
      <w:r w:rsidR="0075298F" w:rsidRPr="00BF2CAB">
        <w:rPr>
          <w:rFonts w:ascii="Museo Sans 300" w:eastAsia="MS Mincho" w:hAnsi="Museo Sans 300"/>
          <w:bCs/>
          <w:sz w:val="24"/>
          <w:szCs w:val="24"/>
          <w:lang w:eastAsia="es-ES"/>
        </w:rPr>
        <w:t xml:space="preserve">, POLIGONO </w:t>
      </w:r>
      <w:r w:rsidR="00522E9F">
        <w:rPr>
          <w:rFonts w:ascii="Museo Sans 300" w:eastAsia="MS Mincho" w:hAnsi="Museo Sans 300"/>
          <w:bCs/>
          <w:sz w:val="24"/>
          <w:szCs w:val="24"/>
          <w:lang w:eastAsia="es-ES"/>
        </w:rPr>
        <w:t>---</w:t>
      </w:r>
      <w:r w:rsidR="0075298F" w:rsidRPr="00BF2CAB">
        <w:rPr>
          <w:rFonts w:ascii="Museo Sans 300" w:eastAsia="MS Mincho" w:hAnsi="Museo Sans 300"/>
          <w:bCs/>
          <w:sz w:val="24"/>
          <w:szCs w:val="24"/>
          <w:lang w:eastAsia="es-ES"/>
        </w:rPr>
        <w:t xml:space="preserve">, PORCIÓN </w:t>
      </w:r>
      <w:r w:rsidR="00522E9F">
        <w:rPr>
          <w:rFonts w:ascii="Museo Sans 300" w:eastAsia="MS Mincho" w:hAnsi="Museo Sans 300"/>
          <w:bCs/>
          <w:sz w:val="24"/>
          <w:szCs w:val="24"/>
          <w:lang w:eastAsia="es-ES"/>
        </w:rPr>
        <w:t>---</w:t>
      </w:r>
      <w:r w:rsidR="0075298F" w:rsidRPr="00BF2CAB">
        <w:rPr>
          <w:rFonts w:ascii="Museo Sans 300" w:eastAsia="MS Mincho" w:hAnsi="Museo Sans 300"/>
          <w:bCs/>
          <w:sz w:val="24"/>
          <w:szCs w:val="24"/>
          <w:lang w:eastAsia="es-ES"/>
        </w:rPr>
        <w:t>.</w:t>
      </w:r>
    </w:p>
    <w:p w14:paraId="7C4B5CEE" w14:textId="77777777" w:rsidR="00BF2CAB" w:rsidRPr="00BF2CAB" w:rsidRDefault="00BF2CAB" w:rsidP="003F75BC">
      <w:pPr>
        <w:jc w:val="both"/>
        <w:rPr>
          <w:rFonts w:ascii="Museo Sans 300" w:eastAsia="Times New Roman" w:hAnsi="Museo Sans 300"/>
          <w:color w:val="FF0000"/>
          <w:lang w:val="es-SV"/>
        </w:rPr>
      </w:pPr>
    </w:p>
    <w:p w14:paraId="2C4E9F36" w14:textId="77777777" w:rsidR="0075298F" w:rsidRPr="00BF2CAB" w:rsidRDefault="0075298F" w:rsidP="00BF2CAB">
      <w:pPr>
        <w:numPr>
          <w:ilvl w:val="0"/>
          <w:numId w:val="13"/>
        </w:numPr>
        <w:tabs>
          <w:tab w:val="clear" w:pos="540"/>
          <w:tab w:val="num" w:pos="1134"/>
        </w:tabs>
        <w:ind w:left="1134" w:hanging="708"/>
        <w:jc w:val="both"/>
        <w:rPr>
          <w:rFonts w:ascii="Museo Sans 300" w:eastAsia="Times New Roman" w:hAnsi="Museo Sans 300"/>
          <w:color w:val="FF0000"/>
        </w:rPr>
      </w:pPr>
      <w:r w:rsidRPr="00BF2CAB">
        <w:rPr>
          <w:rFonts w:ascii="Museo Sans 300" w:eastAsia="Times New Roman" w:hAnsi="Museo Sans 300"/>
          <w:color w:val="000000" w:themeColor="text1"/>
        </w:rPr>
        <w:t>Se aclara que el nombre consignado en la adjudicación se ha actualizado siendo lo correcto BRIGIDA DEL ROSARIO MARTINEZ</w:t>
      </w:r>
      <w:r w:rsidRPr="00BF2CAB">
        <w:rPr>
          <w:rFonts w:ascii="Museo Sans 300" w:eastAsia="Times New Roman" w:hAnsi="Museo Sans 300"/>
          <w:color w:val="FF0000"/>
        </w:rPr>
        <w:t xml:space="preserve"> </w:t>
      </w:r>
      <w:r w:rsidRPr="00BF2CAB">
        <w:rPr>
          <w:rFonts w:ascii="Museo Sans 300" w:eastAsia="Times New Roman" w:hAnsi="Museo Sans 300"/>
          <w:color w:val="000000" w:themeColor="text1"/>
        </w:rPr>
        <w:t>RAMOS.</w:t>
      </w:r>
    </w:p>
    <w:p w14:paraId="72392007" w14:textId="58063944" w:rsidR="00BF2CAB" w:rsidRPr="00BF2CAB" w:rsidRDefault="0075298F" w:rsidP="003F75BC">
      <w:pPr>
        <w:ind w:left="540"/>
        <w:jc w:val="both"/>
        <w:rPr>
          <w:rFonts w:ascii="Museo Sans 300" w:eastAsia="Times New Roman" w:hAnsi="Museo Sans 300"/>
          <w:color w:val="FF0000"/>
        </w:rPr>
      </w:pPr>
      <w:r w:rsidRPr="00BF2CAB">
        <w:rPr>
          <w:rFonts w:ascii="Museo Sans 300" w:eastAsia="Times New Roman" w:hAnsi="Museo Sans 300"/>
          <w:color w:val="FF0000"/>
        </w:rPr>
        <w:t xml:space="preserve"> </w:t>
      </w:r>
    </w:p>
    <w:p w14:paraId="02840ADB" w14:textId="244C8AC9" w:rsidR="0075298F" w:rsidRPr="00BF2CAB" w:rsidRDefault="0075298F" w:rsidP="00BF2CAB">
      <w:pPr>
        <w:numPr>
          <w:ilvl w:val="0"/>
          <w:numId w:val="13"/>
        </w:numPr>
        <w:tabs>
          <w:tab w:val="clear" w:pos="540"/>
          <w:tab w:val="num" w:pos="1134"/>
        </w:tabs>
        <w:ind w:left="1134" w:hanging="708"/>
        <w:jc w:val="both"/>
        <w:rPr>
          <w:rFonts w:ascii="Museo Sans 300" w:eastAsia="Times New Roman" w:hAnsi="Museo Sans 300"/>
          <w:color w:val="FF0000"/>
        </w:rPr>
      </w:pPr>
      <w:r w:rsidRPr="00BF2CAB">
        <w:rPr>
          <w:rFonts w:ascii="Museo Sans 300" w:hAnsi="Museo Sans 300"/>
          <w:color w:val="000000" w:themeColor="text1"/>
        </w:rPr>
        <w:t>Que en el Punto XXXI del Acta de Sesión Ordinaria 14-2016, de fecha 22 de abril de 2016, se estableció el procedimiento que regula el trámite administrativo denominado: “</w:t>
      </w:r>
      <w:r w:rsidRPr="00BF2CAB">
        <w:rPr>
          <w:rFonts w:ascii="Museo Sans 300" w:hAnsi="Museo Sans 300"/>
          <w:b/>
          <w:i/>
          <w:color w:val="000000" w:themeColor="text1"/>
        </w:rPr>
        <w:t>Procedimiento de Renuncia de la Adjudicación de Inmuebles”</w:t>
      </w:r>
      <w:r w:rsidRPr="00BF2CAB">
        <w:rPr>
          <w:rFonts w:ascii="Museo Sans 300" w:hAnsi="Museo Sans 300"/>
          <w:color w:val="000000" w:themeColor="text1"/>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BF2CAB">
        <w:rPr>
          <w:rFonts w:ascii="Museo Sans 300" w:hAnsi="Museo Sans 300"/>
          <w:i/>
          <w:color w:val="000000" w:themeColor="text1"/>
        </w:rPr>
        <w:t>“Podrán renunciarse los derechos conferidos por las leyes, con tal que sólo miren al interés individual del renunciante, y que no esté prohibida su renuncia”</w:t>
      </w:r>
      <w:r w:rsidRPr="00BF2CAB">
        <w:rPr>
          <w:rFonts w:ascii="Museo Sans 300" w:hAnsi="Museo Sans 300"/>
          <w:color w:val="000000" w:themeColor="text1"/>
        </w:rPr>
        <w:t xml:space="preserve">; en tal sentido, </w:t>
      </w:r>
      <w:r w:rsidRPr="00BF2CAB">
        <w:rPr>
          <w:rFonts w:ascii="Museo Sans 300" w:hAnsi="Museo Sans 300"/>
          <w:b/>
          <w:color w:val="000000" w:themeColor="text1"/>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w:t>
      </w:r>
      <w:r w:rsidRPr="00BF2CAB">
        <w:rPr>
          <w:rFonts w:ascii="Museo Sans 300" w:hAnsi="Museo Sans 300"/>
          <w:b/>
          <w:color w:val="000000" w:themeColor="text1"/>
        </w:rPr>
        <w:lastRenderedPageBreak/>
        <w:t>fin de someter el caso a conocimiento y aprobación de la Junta Directiva.</w:t>
      </w:r>
      <w:r w:rsidRPr="00BF2CAB">
        <w:rPr>
          <w:rFonts w:ascii="Museo Sans 300" w:hAnsi="Museo Sans 300"/>
          <w:b/>
          <w:color w:val="FF0000"/>
        </w:rPr>
        <w:t xml:space="preserve"> </w:t>
      </w:r>
    </w:p>
    <w:p w14:paraId="1EA11474" w14:textId="77777777" w:rsidR="0075298F" w:rsidRDefault="0075298F" w:rsidP="00BF2CAB">
      <w:pPr>
        <w:ind w:left="539"/>
        <w:jc w:val="both"/>
        <w:rPr>
          <w:rFonts w:ascii="Museo Sans 300" w:eastAsia="Times New Roman" w:hAnsi="Museo Sans 300"/>
          <w:color w:val="FF0000"/>
        </w:rPr>
      </w:pPr>
    </w:p>
    <w:p w14:paraId="7C2985C7" w14:textId="77777777" w:rsidR="00BF2CAB" w:rsidRPr="00BF2CAB" w:rsidRDefault="00BF2CAB" w:rsidP="00522E9F">
      <w:pPr>
        <w:jc w:val="both"/>
        <w:rPr>
          <w:rFonts w:ascii="Museo Sans 300" w:eastAsia="Times New Roman" w:hAnsi="Museo Sans 300"/>
          <w:color w:val="FF0000"/>
        </w:rPr>
      </w:pPr>
    </w:p>
    <w:p w14:paraId="249A7605" w14:textId="120A93ED" w:rsidR="0075298F" w:rsidRPr="00BF2CAB" w:rsidRDefault="0075298F" w:rsidP="00BF2CAB">
      <w:pPr>
        <w:numPr>
          <w:ilvl w:val="0"/>
          <w:numId w:val="13"/>
        </w:numPr>
        <w:tabs>
          <w:tab w:val="clear" w:pos="540"/>
          <w:tab w:val="num" w:pos="1134"/>
        </w:tabs>
        <w:ind w:left="1134" w:hanging="708"/>
        <w:jc w:val="both"/>
        <w:rPr>
          <w:rFonts w:ascii="Museo Sans 300" w:eastAsia="Times New Roman" w:hAnsi="Museo Sans 300"/>
        </w:rPr>
      </w:pPr>
      <w:r w:rsidRPr="00BF2CAB">
        <w:rPr>
          <w:rFonts w:ascii="Museo Sans 300" w:hAnsi="Museo Sans 300"/>
        </w:rPr>
        <w:t xml:space="preserve">Que la señora Brígida del Rosario </w:t>
      </w:r>
      <w:r w:rsidR="00B1292F" w:rsidRPr="00BF2CAB">
        <w:rPr>
          <w:rFonts w:ascii="Museo Sans 300" w:hAnsi="Museo Sans 300"/>
        </w:rPr>
        <w:t>Martínez</w:t>
      </w:r>
      <w:r w:rsidRPr="00BF2CAB">
        <w:rPr>
          <w:rFonts w:ascii="Museo Sans 300" w:hAnsi="Museo Sans 300"/>
        </w:rPr>
        <w:t xml:space="preserve"> Ramos, presentó a este Instituto</w:t>
      </w:r>
      <w:r w:rsidRPr="00BF2CAB">
        <w:rPr>
          <w:rFonts w:ascii="Museo Sans 300" w:eastAsia="Times New Roman" w:hAnsi="Museo Sans 300"/>
          <w:bCs/>
        </w:rPr>
        <w:t xml:space="preserve"> solicitud de renuncia del derecho que le asiste sobre el lote relacionado</w:t>
      </w:r>
      <w:r w:rsidRPr="00BF2CAB">
        <w:rPr>
          <w:rFonts w:ascii="Museo Sans 300" w:eastAsia="Times New Roman" w:hAnsi="Museo Sans 300"/>
        </w:rPr>
        <w:t xml:space="preserve">, de fecha 20 de mayo de 2021, adjuntando además, Acta Notarial de Renuncia otorgada el día 20 de mayo de 2021, ante los oficios del notario Jorge Oswaldo Valle Umaña, mediante la cual con el propósito de renunciar voluntariamente al Lote </w:t>
      </w:r>
      <w:r w:rsidR="00522E9F">
        <w:rPr>
          <w:rFonts w:ascii="Museo Sans 300" w:eastAsia="Times New Roman" w:hAnsi="Museo Sans 300"/>
        </w:rPr>
        <w:t>---</w:t>
      </w:r>
      <w:r w:rsidRPr="00BF2CAB">
        <w:rPr>
          <w:rFonts w:ascii="Museo Sans 300" w:eastAsia="Times New Roman" w:hAnsi="Museo Sans 300"/>
        </w:rPr>
        <w:t xml:space="preserve"> del Polígono </w:t>
      </w:r>
      <w:r w:rsidR="00522E9F">
        <w:rPr>
          <w:rFonts w:ascii="Museo Sans 300" w:eastAsia="Times New Roman" w:hAnsi="Museo Sans 300"/>
        </w:rPr>
        <w:t>---</w:t>
      </w:r>
      <w:r w:rsidRPr="00BF2CAB">
        <w:rPr>
          <w:rFonts w:ascii="Museo Sans 300" w:eastAsia="Times New Roman" w:hAnsi="Museo Sans 300"/>
        </w:rPr>
        <w:t xml:space="preserve">, perteneciente al Proyecto de Lotificación Agrícola y Asentamiento Comunitario desarrollado en la HACIENDA EL SINGUIL, actualmente Lote </w:t>
      </w:r>
      <w:r w:rsidR="00522E9F">
        <w:rPr>
          <w:rFonts w:ascii="Museo Sans 300" w:eastAsia="Times New Roman" w:hAnsi="Museo Sans 300"/>
        </w:rPr>
        <w:t>---</w:t>
      </w:r>
      <w:r w:rsidRPr="00BF2CAB">
        <w:rPr>
          <w:rFonts w:ascii="Museo Sans 300" w:eastAsia="Times New Roman" w:hAnsi="Museo Sans 300"/>
        </w:rPr>
        <w:t xml:space="preserve"> Polígono </w:t>
      </w:r>
      <w:r w:rsidR="00522E9F">
        <w:rPr>
          <w:rFonts w:ascii="Museo Sans 300" w:eastAsia="Times New Roman" w:hAnsi="Museo Sans 300"/>
        </w:rPr>
        <w:t>---</w:t>
      </w:r>
      <w:r w:rsidRPr="00BF2CAB">
        <w:rPr>
          <w:rFonts w:ascii="Museo Sans 300" w:eastAsia="Times New Roman" w:hAnsi="Museo Sans 300"/>
        </w:rPr>
        <w:t xml:space="preserve">, Porción </w:t>
      </w:r>
      <w:r w:rsidR="00522E9F">
        <w:rPr>
          <w:rFonts w:ascii="Museo Sans 300" w:eastAsia="Times New Roman" w:hAnsi="Museo Sans 300"/>
        </w:rPr>
        <w:t>---</w:t>
      </w:r>
      <w:r w:rsidRPr="00BF2CAB">
        <w:rPr>
          <w:rFonts w:ascii="Museo Sans 300" w:eastAsia="Times New Roman" w:hAnsi="Museo Sans 300"/>
        </w:rPr>
        <w:t xml:space="preserve">, del Proyecto denominado como Hacienda El </w:t>
      </w:r>
      <w:proofErr w:type="spellStart"/>
      <w:r w:rsidRPr="00BF2CAB">
        <w:rPr>
          <w:rFonts w:ascii="Museo Sans 300" w:eastAsia="Times New Roman" w:hAnsi="Museo Sans 300"/>
        </w:rPr>
        <w:t>Sing</w:t>
      </w:r>
      <w:r w:rsidRPr="00BF2CAB">
        <w:rPr>
          <w:rFonts w:ascii="Calibri" w:eastAsia="Times New Roman" w:hAnsi="Calibri" w:cs="Calibri"/>
        </w:rPr>
        <w:t>ϋ</w:t>
      </w:r>
      <w:r w:rsidRPr="00BF2CAB">
        <w:rPr>
          <w:rFonts w:ascii="Museo Sans 300" w:eastAsia="Times New Roman" w:hAnsi="Museo Sans 300"/>
        </w:rPr>
        <w:t>il</w:t>
      </w:r>
      <w:proofErr w:type="spellEnd"/>
      <w:r w:rsidRPr="00BF2CAB">
        <w:rPr>
          <w:rFonts w:ascii="Museo Sans 300" w:eastAsia="Times New Roman" w:hAnsi="Museo Sans 300"/>
        </w:rPr>
        <w:t xml:space="preserve"> y Santa Rita Porción 1, ubicada en jurisdicción de El Porvenir, departamento de Santa Ana, adjudicando según el Acuerdo Contenido en el Punto XIV, del Acta de Sesión Ordinaria No. 19-2003, de fecha 22 de mayo del año 2003, DECLARÓ BAJO JURAMENTO que sin mediar fuerza o vicio del consentimiento alguno, de manera unilateral y voluntaria RENUNCIA del mismo, por no ser de su interés habitarlo, explotarlo directamente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w:t>
      </w:r>
    </w:p>
    <w:p w14:paraId="54AE5A0F" w14:textId="77777777" w:rsidR="0075298F" w:rsidRDefault="0075298F" w:rsidP="00BF2CAB">
      <w:pPr>
        <w:ind w:left="539"/>
        <w:jc w:val="both"/>
        <w:rPr>
          <w:rFonts w:ascii="Museo Sans 300" w:eastAsia="Times New Roman" w:hAnsi="Museo Sans 300"/>
        </w:rPr>
      </w:pPr>
    </w:p>
    <w:p w14:paraId="64562470" w14:textId="77777777" w:rsidR="00182A56" w:rsidRPr="00BF2CAB" w:rsidRDefault="00182A56" w:rsidP="00BF2CAB">
      <w:pPr>
        <w:ind w:left="539"/>
        <w:jc w:val="both"/>
        <w:rPr>
          <w:rFonts w:ascii="Museo Sans 300" w:eastAsia="Times New Roman" w:hAnsi="Museo Sans 300"/>
        </w:rPr>
      </w:pPr>
    </w:p>
    <w:p w14:paraId="3FC1CCCA" w14:textId="77777777" w:rsidR="0075298F" w:rsidRPr="00BF2CAB" w:rsidRDefault="0075298F" w:rsidP="00BF2CAB">
      <w:pPr>
        <w:jc w:val="both"/>
        <w:rPr>
          <w:rFonts w:ascii="Museo Sans 300" w:eastAsia="Times New Roman" w:hAnsi="Museo Sans 300"/>
        </w:rPr>
      </w:pPr>
      <w:r w:rsidRPr="00BF2CAB">
        <w:rPr>
          <w:rFonts w:ascii="Museo Sans 300" w:eastAsia="Times New Roman" w:hAnsi="Museo Sans 300"/>
        </w:rPr>
        <w:t>Tomando en cuenta lo anteriormente expuesto y habiendo tenido a la vista Informe Técnico emitido por el Departamento de Asignación Individual y Avalúos ahora Unidad de Adjudicación de Inmuebles, Solicitud de Renuncia, Acta Notarial de Renuncia, copias de acuerdos de Junta Directiva, Copia de Documento Único de Identidad y Tarjeta de Identificación Tributaria, Consulta de Matricula en Sistema de Información de Registro y Catastro del CNR, y Constancia de Cancelación de Crédito, se estima procedente resolver favorablemente a lo solicitado.</w:t>
      </w:r>
    </w:p>
    <w:p w14:paraId="08DA24F9" w14:textId="77777777" w:rsidR="0075298F" w:rsidRDefault="0075298F" w:rsidP="00BF2CAB">
      <w:pPr>
        <w:ind w:left="539"/>
        <w:jc w:val="both"/>
        <w:rPr>
          <w:rFonts w:ascii="Museo Sans 300" w:eastAsia="Times New Roman" w:hAnsi="Museo Sans 300"/>
        </w:rPr>
      </w:pPr>
    </w:p>
    <w:p w14:paraId="57C0BBC5" w14:textId="77777777" w:rsidR="00182A56" w:rsidRPr="00BF2CAB" w:rsidRDefault="00182A56" w:rsidP="00BF2CAB">
      <w:pPr>
        <w:ind w:left="539"/>
        <w:jc w:val="both"/>
        <w:rPr>
          <w:rFonts w:ascii="Museo Sans 300" w:eastAsia="Times New Roman" w:hAnsi="Museo Sans 300"/>
        </w:rPr>
      </w:pPr>
    </w:p>
    <w:p w14:paraId="33C911CA" w14:textId="150B468E" w:rsidR="0075298F" w:rsidRPr="00B8490D" w:rsidRDefault="0075298F" w:rsidP="00BF2CAB">
      <w:pPr>
        <w:jc w:val="both"/>
        <w:rPr>
          <w:rFonts w:ascii="Museo Sans 300" w:eastAsia="Times New Roman" w:hAnsi="Museo Sans 300"/>
          <w:color w:val="000000" w:themeColor="text1"/>
        </w:rPr>
      </w:pPr>
      <w:r w:rsidRPr="00BF2CAB">
        <w:rPr>
          <w:rFonts w:ascii="Museo Sans 300" w:eastAsia="Times New Roman" w:hAnsi="Museo Sans 300"/>
          <w:color w:val="000000" w:themeColor="text1"/>
        </w:rPr>
        <w:t xml:space="preserve">Estando conforme a Derecho la documentación correspondiente, la Gerencia Legal recomienda aprobar lo solicitado, por lo que la Junta Directiva en uso de sus facultades y con base a lo establecido en los artículos 23 de la Constitución de la </w:t>
      </w:r>
      <w:r w:rsidRPr="00BF2CAB">
        <w:rPr>
          <w:rFonts w:ascii="Museo Sans 300" w:eastAsia="Times New Roman" w:hAnsi="Museo Sans 300"/>
          <w:color w:val="000000" w:themeColor="text1"/>
        </w:rPr>
        <w:lastRenderedPageBreak/>
        <w:t>República de El Salvador, 12 del Código Civil, 18 letra “a” de la Ley de Creación del Instituto Salvadoreño de Transformación Agraria, y Punto XXXI del Acta de Sesión Ordinaria 14-2016, de f</w:t>
      </w:r>
      <w:r w:rsidR="00D2425D" w:rsidRPr="00BF2CAB">
        <w:rPr>
          <w:rFonts w:ascii="Museo Sans 300" w:eastAsia="Times New Roman" w:hAnsi="Museo Sans 300"/>
          <w:color w:val="000000" w:themeColor="text1"/>
        </w:rPr>
        <w:t xml:space="preserve">echa 22 de abril de </w:t>
      </w:r>
      <w:r w:rsidRPr="00BF2CAB">
        <w:rPr>
          <w:rFonts w:ascii="Museo Sans 300" w:eastAsia="Times New Roman" w:hAnsi="Museo Sans 300"/>
          <w:color w:val="000000" w:themeColor="text1"/>
        </w:rPr>
        <w:t xml:space="preserve">2016, </w:t>
      </w:r>
      <w:r w:rsidRPr="00BF2CAB">
        <w:rPr>
          <w:rFonts w:ascii="Museo Sans 300" w:eastAsia="Times New Roman" w:hAnsi="Museo Sans 300"/>
          <w:b/>
          <w:color w:val="000000" w:themeColor="text1"/>
          <w:u w:val="single"/>
        </w:rPr>
        <w:t>ACUERDA</w:t>
      </w:r>
      <w:r w:rsidR="00D2425D" w:rsidRPr="00BF2CAB">
        <w:rPr>
          <w:rFonts w:ascii="Museo Sans 300" w:eastAsia="Times New Roman" w:hAnsi="Museo Sans 300"/>
          <w:b/>
          <w:color w:val="000000" w:themeColor="text1"/>
          <w:u w:val="single"/>
        </w:rPr>
        <w:t>:</w:t>
      </w:r>
      <w:r w:rsidRPr="00BF2CAB">
        <w:rPr>
          <w:rFonts w:ascii="Museo Sans 300" w:eastAsia="Times New Roman" w:hAnsi="Museo Sans 300"/>
          <w:b/>
          <w:color w:val="000000" w:themeColor="text1"/>
          <w:u w:val="single"/>
        </w:rPr>
        <w:t xml:space="preserve"> PRIMERO:</w:t>
      </w:r>
      <w:r w:rsidRPr="00BF2CAB">
        <w:rPr>
          <w:rFonts w:ascii="Museo Sans 300" w:eastAsia="Times New Roman" w:hAnsi="Museo Sans 300"/>
          <w:b/>
        </w:rPr>
        <w:t xml:space="preserve"> </w:t>
      </w:r>
      <w:r w:rsidRPr="00BF2CAB">
        <w:rPr>
          <w:rFonts w:ascii="Museo Sans 300" w:eastAsia="Times New Roman" w:hAnsi="Museo Sans 300"/>
          <w:color w:val="000000" w:themeColor="text1"/>
        </w:rPr>
        <w:t xml:space="preserve">Dejar sin efecto la adjudicación a favor de la señora </w:t>
      </w:r>
      <w:r w:rsidR="00D2425D" w:rsidRPr="00BF2CAB">
        <w:rPr>
          <w:rFonts w:ascii="Museo Sans 300" w:eastAsia="Times New Roman" w:hAnsi="Museo Sans 300"/>
          <w:color w:val="000000" w:themeColor="text1"/>
        </w:rPr>
        <w:t xml:space="preserve">BRÍGIDA DEL ROSARIO MARTÍNEZ, </w:t>
      </w:r>
      <w:r w:rsidRPr="00BF2CAB">
        <w:rPr>
          <w:rFonts w:ascii="Museo Sans 300" w:eastAsia="Times New Roman" w:hAnsi="Museo Sans 300"/>
          <w:color w:val="000000" w:themeColor="text1"/>
        </w:rPr>
        <w:t>aprobada por la Junta Directiva del ISTA, mediante el Punto XIV del Acta de Sesión Ordinaria 19-2</w:t>
      </w:r>
      <w:r w:rsidR="00D2425D" w:rsidRPr="00BF2CAB">
        <w:rPr>
          <w:rFonts w:ascii="Museo Sans 300" w:eastAsia="Times New Roman" w:hAnsi="Museo Sans 300"/>
          <w:color w:val="000000" w:themeColor="text1"/>
        </w:rPr>
        <w:t>003, de fecha 22 de mayo de</w:t>
      </w:r>
      <w:r w:rsidRPr="00BF2CAB">
        <w:rPr>
          <w:rFonts w:ascii="Museo Sans 300" w:eastAsia="Times New Roman" w:hAnsi="Museo Sans 300"/>
          <w:color w:val="000000" w:themeColor="text1"/>
        </w:rPr>
        <w:t xml:space="preserve"> 2003, correspondiente al </w:t>
      </w:r>
      <w:r w:rsidR="00D2425D" w:rsidRPr="00BF2CAB">
        <w:rPr>
          <w:rFonts w:ascii="Museo Sans 300" w:eastAsia="Times New Roman" w:hAnsi="Museo Sans 300"/>
          <w:b/>
          <w:color w:val="000000" w:themeColor="text1"/>
        </w:rPr>
        <w:t xml:space="preserve">Lote Agrícola </w:t>
      </w:r>
      <w:r w:rsidR="00B8490D">
        <w:rPr>
          <w:rFonts w:ascii="Museo Sans 300" w:eastAsia="Times New Roman" w:hAnsi="Museo Sans 300"/>
          <w:b/>
          <w:color w:val="000000" w:themeColor="text1"/>
        </w:rPr>
        <w:t>---</w:t>
      </w:r>
      <w:r w:rsidR="00D2425D" w:rsidRPr="00BF2CAB">
        <w:rPr>
          <w:rFonts w:ascii="Museo Sans 300" w:eastAsia="Times New Roman" w:hAnsi="Museo Sans 300"/>
          <w:b/>
          <w:color w:val="000000" w:themeColor="text1"/>
        </w:rPr>
        <w:t>,</w:t>
      </w:r>
      <w:r w:rsidRPr="00BF2CAB">
        <w:rPr>
          <w:rFonts w:ascii="Museo Sans 300" w:eastAsia="Times New Roman" w:hAnsi="Museo Sans 300"/>
          <w:b/>
          <w:color w:val="000000" w:themeColor="text1"/>
        </w:rPr>
        <w:t xml:space="preserve"> Polígono </w:t>
      </w:r>
      <w:r w:rsidR="00B8490D">
        <w:rPr>
          <w:rFonts w:ascii="Museo Sans 300" w:eastAsia="Times New Roman" w:hAnsi="Museo Sans 300"/>
          <w:b/>
          <w:color w:val="000000" w:themeColor="text1"/>
        </w:rPr>
        <w:t>---</w:t>
      </w:r>
      <w:r w:rsidRPr="00BF2CAB">
        <w:rPr>
          <w:rFonts w:ascii="Museo Sans 300" w:eastAsia="Times New Roman" w:hAnsi="Museo Sans 300"/>
          <w:b/>
          <w:color w:val="000000" w:themeColor="text1"/>
        </w:rPr>
        <w:t xml:space="preserve">, </w:t>
      </w:r>
      <w:r w:rsidR="00D2425D" w:rsidRPr="00BF2CAB">
        <w:rPr>
          <w:rFonts w:ascii="Museo Sans 300" w:eastAsia="Times New Roman" w:hAnsi="Museo Sans 300"/>
          <w:color w:val="000000" w:themeColor="text1"/>
        </w:rPr>
        <w:t xml:space="preserve">del </w:t>
      </w:r>
      <w:r w:rsidRPr="00BF2CAB">
        <w:rPr>
          <w:rFonts w:ascii="Museo Sans 300" w:eastAsia="Times New Roman" w:hAnsi="Museo Sans 300"/>
          <w:color w:val="000000" w:themeColor="text1"/>
        </w:rPr>
        <w:t>Proyecto de Lotificación Agrícola</w:t>
      </w:r>
      <w:r w:rsidRPr="00BF2CAB">
        <w:rPr>
          <w:rFonts w:ascii="Museo Sans 300" w:eastAsia="Times New Roman" w:hAnsi="Museo Sans 300"/>
        </w:rPr>
        <w:t xml:space="preserve"> y Asentamiento Comunitario desarrollado en la </w:t>
      </w:r>
      <w:r w:rsidRPr="00BF2CAB">
        <w:rPr>
          <w:rFonts w:ascii="Museo Sans 300" w:eastAsia="Times New Roman" w:hAnsi="Museo Sans 300"/>
          <w:b/>
        </w:rPr>
        <w:t>HACIENDA EL SINGUIL</w:t>
      </w:r>
      <w:r w:rsidRPr="00BF2CAB">
        <w:rPr>
          <w:rFonts w:ascii="Museo Sans 300" w:eastAsia="Times New Roman" w:hAnsi="Museo Sans 300"/>
        </w:rPr>
        <w:t xml:space="preserve">, actualmente Lote </w:t>
      </w:r>
      <w:r w:rsidR="00B8490D">
        <w:rPr>
          <w:rFonts w:ascii="Museo Sans 300" w:eastAsia="Times New Roman" w:hAnsi="Museo Sans 300"/>
        </w:rPr>
        <w:t>---</w:t>
      </w:r>
      <w:r w:rsidRPr="00BF2CAB">
        <w:rPr>
          <w:rFonts w:ascii="Museo Sans 300" w:eastAsia="Times New Roman" w:hAnsi="Museo Sans 300"/>
        </w:rPr>
        <w:t xml:space="preserve"> Polígono </w:t>
      </w:r>
      <w:r w:rsidR="00B8490D">
        <w:rPr>
          <w:rFonts w:ascii="Museo Sans 300" w:eastAsia="Times New Roman" w:hAnsi="Museo Sans 300"/>
        </w:rPr>
        <w:t>---</w:t>
      </w:r>
      <w:r w:rsidRPr="00BF2CAB">
        <w:rPr>
          <w:rFonts w:ascii="Museo Sans 300" w:eastAsia="Times New Roman" w:hAnsi="Museo Sans 300"/>
        </w:rPr>
        <w:t xml:space="preserve">, Porción </w:t>
      </w:r>
      <w:r w:rsidR="00B8490D">
        <w:rPr>
          <w:rFonts w:ascii="Museo Sans 300" w:eastAsia="Times New Roman" w:hAnsi="Museo Sans 300"/>
        </w:rPr>
        <w:t>---</w:t>
      </w:r>
      <w:r w:rsidR="00D2425D" w:rsidRPr="00BF2CAB">
        <w:rPr>
          <w:rFonts w:ascii="Museo Sans 300" w:eastAsia="Times New Roman" w:hAnsi="Museo Sans 300"/>
        </w:rPr>
        <w:t>,</w:t>
      </w:r>
      <w:r w:rsidRPr="00BF2CAB">
        <w:rPr>
          <w:rFonts w:ascii="Museo Sans 300" w:eastAsia="Times New Roman" w:hAnsi="Museo Sans 300"/>
        </w:rPr>
        <w:t xml:space="preserve"> del Proyecto </w:t>
      </w:r>
      <w:r w:rsidRPr="00BF2CAB">
        <w:rPr>
          <w:rFonts w:ascii="Museo Sans 300" w:eastAsia="Times New Roman" w:hAnsi="Museo Sans 300"/>
          <w:b/>
          <w:color w:val="000000" w:themeColor="text1"/>
        </w:rPr>
        <w:t xml:space="preserve">HACIENDA EL SINGUIL Y SANTA RITA PORCIÓN 1, </w:t>
      </w:r>
      <w:r w:rsidRPr="00BF2CAB">
        <w:rPr>
          <w:rFonts w:ascii="Museo Sans 300" w:eastAsia="Times New Roman" w:hAnsi="Museo Sans 300"/>
          <w:color w:val="000000" w:themeColor="text1"/>
        </w:rPr>
        <w:t xml:space="preserve">ubicada en jurisdicción de El Porvenir, departamento de Santa Ana, por la </w:t>
      </w:r>
      <w:r w:rsidRPr="00BF2CAB">
        <w:rPr>
          <w:rFonts w:ascii="Museo Sans 300" w:eastAsia="Times New Roman" w:hAnsi="Museo Sans 300"/>
          <w:b/>
          <w:color w:val="000000" w:themeColor="text1"/>
        </w:rPr>
        <w:t xml:space="preserve">causal de RENUNCIA. </w:t>
      </w:r>
      <w:r w:rsidRPr="00BF2CAB">
        <w:rPr>
          <w:rFonts w:ascii="Museo Sans 300" w:eastAsia="Times New Roman" w:hAnsi="Museo Sans 300"/>
          <w:b/>
          <w:color w:val="000000" w:themeColor="text1"/>
          <w:u w:val="single"/>
        </w:rPr>
        <w:t>SEGUNDO:</w:t>
      </w:r>
      <w:r w:rsidRPr="00BF2CAB">
        <w:rPr>
          <w:rFonts w:ascii="Museo Sans 300" w:eastAsia="Times New Roman" w:hAnsi="Museo Sans 300"/>
          <w:b/>
          <w:color w:val="000000" w:themeColor="text1"/>
        </w:rPr>
        <w:t xml:space="preserve"> </w:t>
      </w:r>
      <w:r w:rsidRPr="00BF2CAB">
        <w:rPr>
          <w:rFonts w:ascii="Museo Sans 300" w:eastAsia="Times New Roman" w:hAnsi="Museo Sans 300"/>
          <w:color w:val="000000" w:themeColor="text1"/>
        </w:rPr>
        <w:t xml:space="preserve">Declarar vacante o en disponibilidad el Lote </w:t>
      </w:r>
      <w:r w:rsidR="00B8490D">
        <w:rPr>
          <w:rFonts w:ascii="Museo Sans 300" w:eastAsia="Times New Roman" w:hAnsi="Museo Sans 300"/>
          <w:color w:val="000000" w:themeColor="text1"/>
        </w:rPr>
        <w:t>---</w:t>
      </w:r>
      <w:r w:rsidRPr="00BF2CAB">
        <w:rPr>
          <w:rFonts w:ascii="Museo Sans 300" w:eastAsia="Times New Roman" w:hAnsi="Museo Sans 300"/>
          <w:color w:val="000000" w:themeColor="text1"/>
        </w:rPr>
        <w:t xml:space="preserve">, Polígono </w:t>
      </w:r>
      <w:r w:rsidR="00B8490D">
        <w:rPr>
          <w:rFonts w:ascii="Museo Sans 300" w:eastAsia="Times New Roman" w:hAnsi="Museo Sans 300"/>
          <w:color w:val="000000" w:themeColor="text1"/>
        </w:rPr>
        <w:t>---,</w:t>
      </w:r>
      <w:r w:rsidRPr="00BF2CAB">
        <w:rPr>
          <w:rFonts w:ascii="Museo Sans 300" w:eastAsia="Times New Roman" w:hAnsi="Museo Sans 300"/>
          <w:color w:val="000000" w:themeColor="text1"/>
        </w:rPr>
        <w:t xml:space="preserve"> Porción </w:t>
      </w:r>
      <w:r w:rsidR="00B8490D">
        <w:rPr>
          <w:rFonts w:ascii="Museo Sans 300" w:eastAsia="Times New Roman" w:hAnsi="Museo Sans 300"/>
          <w:color w:val="000000" w:themeColor="text1"/>
        </w:rPr>
        <w:t>---</w:t>
      </w:r>
      <w:r w:rsidRPr="00BF2CAB">
        <w:rPr>
          <w:rFonts w:ascii="Museo Sans 300" w:eastAsia="Times New Roman" w:hAnsi="Museo Sans 300"/>
          <w:color w:val="000000" w:themeColor="text1"/>
        </w:rPr>
        <w:t xml:space="preserve">, de la ubicación antes relacionada. </w:t>
      </w:r>
      <w:r w:rsidRPr="00BF2CAB">
        <w:rPr>
          <w:rFonts w:ascii="Museo Sans 300" w:eastAsia="Times New Roman" w:hAnsi="Museo Sans 300"/>
          <w:b/>
          <w:color w:val="000000" w:themeColor="text1"/>
          <w:u w:val="single"/>
        </w:rPr>
        <w:t>TERCERO:</w:t>
      </w:r>
      <w:r w:rsidRPr="00BF2CAB">
        <w:rPr>
          <w:rFonts w:ascii="Museo Sans 300" w:eastAsia="Times New Roman" w:hAnsi="Museo Sans 300"/>
          <w:color w:val="000000" w:themeColor="text1"/>
        </w:rPr>
        <w:t xml:space="preserve"> Autorizar a</w:t>
      </w:r>
      <w:r w:rsidR="00BF2CAB" w:rsidRPr="00BF2CAB">
        <w:rPr>
          <w:rFonts w:ascii="Museo Sans 300" w:eastAsia="Times New Roman" w:hAnsi="Museo Sans 300"/>
          <w:color w:val="000000" w:themeColor="text1"/>
        </w:rPr>
        <w:t xml:space="preserve"> la</w:t>
      </w:r>
      <w:r w:rsidRPr="00BF2CAB">
        <w:rPr>
          <w:rFonts w:ascii="Museo Sans 300" w:eastAsia="Times New Roman" w:hAnsi="Museo Sans 300"/>
          <w:color w:val="000000" w:themeColor="text1"/>
        </w:rPr>
        <w:t xml:space="preserve"> </w:t>
      </w:r>
      <w:r w:rsidRPr="00BF2CAB">
        <w:rPr>
          <w:rFonts w:ascii="Museo Sans 300" w:eastAsia="Times New Roman" w:hAnsi="Museo Sans 300"/>
        </w:rPr>
        <w:t xml:space="preserve">Unidad de Adjudicación de Inmuebles </w:t>
      </w:r>
      <w:r w:rsidR="00BF2CAB" w:rsidRPr="00BF2CAB">
        <w:rPr>
          <w:rFonts w:ascii="Museo Sans 300" w:eastAsia="Times New Roman" w:hAnsi="Museo Sans 300"/>
        </w:rPr>
        <w:t xml:space="preserve">para que </w:t>
      </w:r>
      <w:r w:rsidRPr="00BF2CAB">
        <w:rPr>
          <w:rFonts w:ascii="Museo Sans 300" w:eastAsia="Times New Roman" w:hAnsi="Museo Sans 300"/>
        </w:rPr>
        <w:t xml:space="preserve">realice la asignación del aludido inmueble a la persona que lo solicite y que reúna los requisitos establecidos en las leyes agrarias vigentes, además de la respectiva obligación y restricción aplicables conforme a las mismas. </w:t>
      </w:r>
      <w:r w:rsidRPr="00BF2CAB">
        <w:rPr>
          <w:rFonts w:ascii="Museo Sans 300" w:eastAsia="Times New Roman" w:hAnsi="Museo Sans 300"/>
          <w:b/>
          <w:u w:val="single"/>
        </w:rPr>
        <w:t>CUARTO:</w:t>
      </w:r>
      <w:r w:rsidRPr="00BF2CAB">
        <w:rPr>
          <w:rFonts w:ascii="Museo Sans 300" w:eastAsia="Times New Roman" w:hAnsi="Museo Sans 300"/>
        </w:rPr>
        <w:t xml:space="preserve"> Comunicar al Departamento de Créditos de este Instituto, que deberá realizar los cambios correspondientes en la Base de Datos.</w:t>
      </w:r>
      <w:r w:rsidR="00BF2CAB" w:rsidRPr="00BF2CAB">
        <w:rPr>
          <w:rFonts w:ascii="Museo Sans 300" w:eastAsia="Times New Roman" w:hAnsi="Museo Sans 300"/>
        </w:rPr>
        <w:t xml:space="preserve"> Este Acuerdo, queda aprobado y ratificado</w:t>
      </w:r>
      <w:r w:rsidRPr="00BF2CAB">
        <w:rPr>
          <w:rFonts w:ascii="Museo Sans 300" w:eastAsia="Times New Roman" w:hAnsi="Museo Sans 300"/>
        </w:rPr>
        <w:t xml:space="preserve">. </w:t>
      </w:r>
      <w:r w:rsidR="00BF2CAB" w:rsidRPr="00BF2CAB">
        <w:rPr>
          <w:rFonts w:ascii="Museo Sans 300" w:eastAsia="Times New Roman" w:hAnsi="Museo Sans 300"/>
        </w:rPr>
        <w:t>NOTIFIQUESE.”””””””</w:t>
      </w:r>
    </w:p>
    <w:p w14:paraId="039C19D3" w14:textId="4C8BAC8E" w:rsidR="0075298F" w:rsidRDefault="0075298F" w:rsidP="0075298F">
      <w:pPr>
        <w:jc w:val="both"/>
        <w:rPr>
          <w:rFonts w:ascii="Museo Sans 300" w:hAnsi="Museo Sans 300"/>
        </w:rPr>
      </w:pPr>
    </w:p>
    <w:p w14:paraId="070B01E9" w14:textId="77777777" w:rsidR="005C470D" w:rsidRDefault="005C470D" w:rsidP="00B8490D">
      <w:pPr>
        <w:rPr>
          <w:rFonts w:ascii="Museo Sans 300" w:hAnsi="Museo Sans 300"/>
        </w:rPr>
      </w:pPr>
    </w:p>
    <w:p w14:paraId="530A585D" w14:textId="1747D8EC" w:rsidR="005C470D" w:rsidRPr="00DE660F" w:rsidRDefault="005C470D" w:rsidP="00DE660F">
      <w:pPr>
        <w:tabs>
          <w:tab w:val="left" w:pos="0"/>
        </w:tabs>
        <w:jc w:val="both"/>
        <w:rPr>
          <w:rFonts w:ascii="Museo Sans 300" w:hAnsi="Museo Sans 300"/>
          <w:bCs/>
        </w:rPr>
      </w:pPr>
      <w:r w:rsidRPr="00DE660F">
        <w:rPr>
          <w:rFonts w:ascii="Museo Sans 300" w:hAnsi="Museo Sans 300"/>
        </w:rPr>
        <w:t xml:space="preserve">“”””XII) El señor Presidente somete a consideración de Junta Directiva, dictamen jurídico 06, solicitado por el Departamento de Proyectos de Parcelación, mediante oficio GDR-03-0915-2022, de fecha 28 de noviembre de 2022, referente a la aprobación del </w:t>
      </w:r>
      <w:r w:rsidRPr="00DE660F">
        <w:rPr>
          <w:rFonts w:ascii="Museo Sans 300" w:hAnsi="Museo Sans 300"/>
          <w:b/>
          <w:bCs/>
          <w:caps/>
        </w:rPr>
        <w:t>Proyecto</w:t>
      </w:r>
      <w:r w:rsidRPr="00DE660F">
        <w:rPr>
          <w:rFonts w:ascii="Museo Sans 300" w:hAnsi="Museo Sans 300"/>
          <w:bCs/>
        </w:rPr>
        <w:t xml:space="preserve"> denominado como </w:t>
      </w:r>
      <w:r w:rsidRPr="00DE660F">
        <w:rPr>
          <w:rFonts w:ascii="Museo Sans 300" w:hAnsi="Museo Sans 300"/>
          <w:b/>
          <w:bCs/>
        </w:rPr>
        <w:t>ASENTAMIENTO COMUNITARIO</w:t>
      </w:r>
      <w:r w:rsidRPr="00DE660F">
        <w:rPr>
          <w:rFonts w:ascii="Museo Sans 300" w:hAnsi="Museo Sans 300"/>
          <w:bCs/>
        </w:rPr>
        <w:t xml:space="preserve"> desarrollado en el inmueble sin denominación registral y según plano aprobado como </w:t>
      </w:r>
      <w:r w:rsidRPr="00DE660F">
        <w:rPr>
          <w:rFonts w:ascii="Museo Sans 300" w:hAnsi="Museo Sans 300"/>
          <w:b/>
          <w:bCs/>
        </w:rPr>
        <w:t xml:space="preserve">HACIENDA PUERTO CABALLO O LA PIRAGUA, PORCIÓN LA SAGRADA FAMILIA, </w:t>
      </w:r>
      <w:r w:rsidRPr="00DE660F">
        <w:rPr>
          <w:rFonts w:ascii="Museo Sans 300" w:hAnsi="Museo Sans 300"/>
          <w:bCs/>
        </w:rPr>
        <w:t xml:space="preserve">ubicado en jurisdicción de </w:t>
      </w:r>
      <w:proofErr w:type="spellStart"/>
      <w:r w:rsidRPr="00DE660F">
        <w:rPr>
          <w:rFonts w:ascii="Museo Sans 300" w:hAnsi="Museo Sans 300"/>
          <w:bCs/>
        </w:rPr>
        <w:t>Jucuarán</w:t>
      </w:r>
      <w:proofErr w:type="spellEnd"/>
      <w:r w:rsidRPr="00DE660F">
        <w:rPr>
          <w:rFonts w:ascii="Museo Sans 300" w:hAnsi="Museo Sans 300"/>
          <w:bCs/>
        </w:rPr>
        <w:t xml:space="preserve">, departamento de Usulután, con una extensión superficial de </w:t>
      </w:r>
      <w:r w:rsidRPr="00DE660F">
        <w:rPr>
          <w:rFonts w:ascii="Museo Sans 300" w:hAnsi="Museo Sans 300"/>
          <w:b/>
          <w:bCs/>
        </w:rPr>
        <w:t xml:space="preserve">08 </w:t>
      </w:r>
      <w:proofErr w:type="spellStart"/>
      <w:r w:rsidRPr="00DE660F">
        <w:rPr>
          <w:rFonts w:ascii="Museo Sans 300" w:hAnsi="Museo Sans 300"/>
          <w:b/>
          <w:bCs/>
        </w:rPr>
        <w:t>Hás</w:t>
      </w:r>
      <w:proofErr w:type="spellEnd"/>
      <w:r w:rsidRPr="00DE660F">
        <w:rPr>
          <w:rFonts w:ascii="Museo Sans 300" w:hAnsi="Museo Sans 300"/>
          <w:b/>
          <w:bCs/>
        </w:rPr>
        <w:t xml:space="preserve">., 05 </w:t>
      </w:r>
      <w:proofErr w:type="spellStart"/>
      <w:r w:rsidRPr="00DE660F">
        <w:rPr>
          <w:rFonts w:ascii="Museo Sans 300" w:hAnsi="Museo Sans 300"/>
          <w:b/>
          <w:bCs/>
        </w:rPr>
        <w:t>Ás</w:t>
      </w:r>
      <w:proofErr w:type="spellEnd"/>
      <w:r w:rsidRPr="00DE660F">
        <w:rPr>
          <w:rFonts w:ascii="Museo Sans 300" w:hAnsi="Museo Sans 300"/>
          <w:b/>
          <w:bCs/>
        </w:rPr>
        <w:t xml:space="preserve">., 78.36 </w:t>
      </w:r>
      <w:proofErr w:type="spellStart"/>
      <w:r w:rsidRPr="00DE660F">
        <w:rPr>
          <w:rFonts w:ascii="Museo Sans 300" w:hAnsi="Museo Sans 300"/>
          <w:b/>
          <w:bCs/>
        </w:rPr>
        <w:t>Cás</w:t>
      </w:r>
      <w:proofErr w:type="spellEnd"/>
      <w:r w:rsidRPr="00DE660F">
        <w:rPr>
          <w:rFonts w:ascii="Museo Sans 300" w:hAnsi="Museo Sans 300"/>
          <w:b/>
          <w:bCs/>
        </w:rPr>
        <w:t xml:space="preserve">. </w:t>
      </w:r>
      <w:proofErr w:type="gramStart"/>
      <w:r w:rsidRPr="00DE660F">
        <w:rPr>
          <w:rFonts w:ascii="Museo Sans 300" w:hAnsi="Museo Sans 300"/>
          <w:bCs/>
        </w:rPr>
        <w:t>inscrito</w:t>
      </w:r>
      <w:proofErr w:type="gramEnd"/>
      <w:r w:rsidRPr="00DE660F">
        <w:rPr>
          <w:rFonts w:ascii="Museo Sans 300" w:hAnsi="Museo Sans 300"/>
          <w:bCs/>
        </w:rPr>
        <w:t xml:space="preserve"> a favor del ISTA a la Matrícula </w:t>
      </w:r>
      <w:r w:rsidR="00B8490D">
        <w:rPr>
          <w:rFonts w:ascii="Museo Sans 300" w:hAnsi="Museo Sans 300"/>
          <w:bCs/>
        </w:rPr>
        <w:t xml:space="preserve">--- </w:t>
      </w:r>
      <w:r w:rsidRPr="00DE660F">
        <w:rPr>
          <w:rFonts w:ascii="Museo Sans 300" w:hAnsi="Museo Sans 300"/>
          <w:bCs/>
        </w:rPr>
        <w:t xml:space="preserve">-00000, del Registro de la Propiedad Raíz e Hipotecas de la Segunda Sección de Oriente, del departamento de Usulután, por lo que la Gerencia Legal hace las siguientes consideraciones: </w:t>
      </w:r>
    </w:p>
    <w:p w14:paraId="6E6B07C8" w14:textId="4EECC286" w:rsidR="005C470D" w:rsidRPr="00DE660F" w:rsidRDefault="005C470D" w:rsidP="00DE660F">
      <w:pPr>
        <w:tabs>
          <w:tab w:val="left" w:pos="0"/>
        </w:tabs>
        <w:jc w:val="both"/>
        <w:rPr>
          <w:rFonts w:ascii="Museo Sans 300" w:hAnsi="Museo Sans 300"/>
          <w:bCs/>
        </w:rPr>
      </w:pPr>
      <w:r w:rsidRPr="00DE660F">
        <w:rPr>
          <w:rFonts w:ascii="Museo Sans 300" w:hAnsi="Museo Sans 300"/>
          <w:bCs/>
        </w:rPr>
        <w:t xml:space="preserve"> </w:t>
      </w:r>
    </w:p>
    <w:p w14:paraId="1B167BC5" w14:textId="77777777" w:rsidR="005C470D" w:rsidRPr="00DE660F" w:rsidRDefault="005C470D" w:rsidP="00DE660F">
      <w:pPr>
        <w:pStyle w:val="Prrafodelista"/>
        <w:numPr>
          <w:ilvl w:val="0"/>
          <w:numId w:val="14"/>
        </w:numPr>
        <w:spacing w:after="0"/>
        <w:ind w:left="1134" w:hanging="708"/>
        <w:jc w:val="both"/>
        <w:rPr>
          <w:rFonts w:ascii="Museo Sans 300" w:hAnsi="Museo Sans 300" w:cs="Arial"/>
          <w:sz w:val="24"/>
          <w:szCs w:val="24"/>
          <w:lang w:val="es-MX"/>
        </w:rPr>
      </w:pPr>
      <w:r w:rsidRPr="00DE660F">
        <w:rPr>
          <w:rFonts w:ascii="Museo Sans 300" w:hAnsi="Museo Sans 300"/>
          <w:sz w:val="24"/>
          <w:szCs w:val="24"/>
          <w:lang w:val="es-MX" w:eastAsia="es-MX"/>
        </w:rPr>
        <w:t xml:space="preserve">La </w:t>
      </w:r>
      <w:r w:rsidRPr="00DE660F">
        <w:rPr>
          <w:rFonts w:ascii="Museo Sans 300" w:hAnsi="Museo Sans 300"/>
          <w:b/>
          <w:sz w:val="24"/>
          <w:szCs w:val="24"/>
          <w:lang w:val="es-MX" w:eastAsia="es-MX"/>
        </w:rPr>
        <w:t>“PORCIÓN HACIENDA PUERTO CABALLO”</w:t>
      </w:r>
      <w:r w:rsidRPr="00DE660F">
        <w:rPr>
          <w:rFonts w:ascii="Museo Sans 300" w:hAnsi="Museo Sans 300" w:cs="Arial"/>
          <w:b/>
          <w:sz w:val="24"/>
          <w:szCs w:val="24"/>
          <w:lang w:val="es-MX"/>
        </w:rPr>
        <w:t>,</w:t>
      </w:r>
      <w:r w:rsidRPr="00DE660F">
        <w:rPr>
          <w:rFonts w:ascii="Museo Sans 300" w:hAnsi="Museo Sans 300" w:cs="Arial"/>
          <w:sz w:val="24"/>
          <w:szCs w:val="24"/>
          <w:lang w:val="es-MX"/>
        </w:rPr>
        <w:t xml:space="preserve"> fue adquirida mediante expropiación realizada a la señora María Cristina </w:t>
      </w:r>
      <w:proofErr w:type="spellStart"/>
      <w:r w:rsidRPr="00DE660F">
        <w:rPr>
          <w:rFonts w:ascii="Museo Sans 300" w:hAnsi="Museo Sans 300" w:cs="Arial"/>
          <w:sz w:val="24"/>
          <w:szCs w:val="24"/>
          <w:lang w:val="es-MX"/>
        </w:rPr>
        <w:t>Baires</w:t>
      </w:r>
      <w:proofErr w:type="spellEnd"/>
      <w:r w:rsidRPr="00DE660F">
        <w:rPr>
          <w:rFonts w:ascii="Museo Sans 300" w:hAnsi="Museo Sans 300" w:cs="Arial"/>
          <w:sz w:val="24"/>
          <w:szCs w:val="24"/>
          <w:lang w:val="es-MX"/>
        </w:rPr>
        <w:t xml:space="preserve"> de Vides, de conformidad a los Decretos 895 y 747, que contiene la Ley Especial para la Afectación y Destino de la Tierra Rústica excedentes de las Doscientas Cuarenta y Cinco Hectáreas, según consta el acuerdo contenido en el Punto III, del Acta Ordinaria N° 40-92, de fecha 17 de diciembre del año 1992, con un área según Titulo de Dominio de 74 </w:t>
      </w:r>
      <w:proofErr w:type="spellStart"/>
      <w:r w:rsidRPr="00DE660F">
        <w:rPr>
          <w:rFonts w:ascii="Museo Sans 300" w:hAnsi="Museo Sans 300" w:cs="Arial"/>
          <w:sz w:val="24"/>
          <w:szCs w:val="24"/>
          <w:lang w:val="es-MX"/>
        </w:rPr>
        <w:t>Hás</w:t>
      </w:r>
      <w:proofErr w:type="spellEnd"/>
      <w:r w:rsidRPr="00DE660F">
        <w:rPr>
          <w:rFonts w:ascii="Museo Sans 300" w:hAnsi="Museo Sans 300" w:cs="Arial"/>
          <w:sz w:val="24"/>
          <w:szCs w:val="24"/>
          <w:lang w:val="es-MX"/>
        </w:rPr>
        <w:t xml:space="preserve">., 84 </w:t>
      </w:r>
      <w:proofErr w:type="spellStart"/>
      <w:r w:rsidRPr="00DE660F">
        <w:rPr>
          <w:rFonts w:ascii="Museo Sans 300" w:hAnsi="Museo Sans 300" w:cs="Arial"/>
          <w:sz w:val="24"/>
          <w:szCs w:val="24"/>
          <w:lang w:val="es-MX"/>
        </w:rPr>
        <w:t>Ás</w:t>
      </w:r>
      <w:proofErr w:type="spellEnd"/>
      <w:r w:rsidRPr="00DE660F">
        <w:rPr>
          <w:rFonts w:ascii="Museo Sans 300" w:hAnsi="Museo Sans 300" w:cs="Arial"/>
          <w:sz w:val="24"/>
          <w:szCs w:val="24"/>
          <w:lang w:val="es-MX"/>
        </w:rPr>
        <w:t xml:space="preserve">., 80.75 </w:t>
      </w:r>
      <w:proofErr w:type="spellStart"/>
      <w:r w:rsidRPr="00DE660F">
        <w:rPr>
          <w:rFonts w:ascii="Museo Sans 300" w:hAnsi="Museo Sans 300" w:cs="Arial"/>
          <w:sz w:val="24"/>
          <w:szCs w:val="24"/>
          <w:lang w:val="es-MX"/>
        </w:rPr>
        <w:t>Cás</w:t>
      </w:r>
      <w:proofErr w:type="spellEnd"/>
      <w:r w:rsidRPr="00DE660F">
        <w:rPr>
          <w:rFonts w:ascii="Museo Sans 300" w:hAnsi="Museo Sans 300" w:cs="Arial"/>
          <w:sz w:val="24"/>
          <w:szCs w:val="24"/>
          <w:lang w:val="es-MX"/>
        </w:rPr>
        <w:t xml:space="preserve">., por un valor de </w:t>
      </w:r>
      <w:r w:rsidRPr="00DE660F">
        <w:rPr>
          <w:rFonts w:ascii="Museo Sans 300" w:hAnsi="Museo Sans 300" w:cs="Arial"/>
          <w:sz w:val="24"/>
          <w:szCs w:val="24"/>
        </w:rPr>
        <w:t xml:space="preserve">¢344,200.00 equivalentes a $39,337.14 a razón de $525.55 por Hectárea, y de $0.052555 por metro cuadrado.  </w:t>
      </w:r>
    </w:p>
    <w:p w14:paraId="4896EEA3" w14:textId="77777777" w:rsidR="005C470D" w:rsidRPr="00DE660F" w:rsidRDefault="005C470D" w:rsidP="00DE660F">
      <w:pPr>
        <w:pStyle w:val="Prrafodelista"/>
        <w:spacing w:after="0"/>
        <w:ind w:left="568"/>
        <w:jc w:val="both"/>
        <w:rPr>
          <w:rFonts w:ascii="Museo Sans 300" w:hAnsi="Museo Sans 300" w:cs="Arial"/>
          <w:sz w:val="24"/>
          <w:szCs w:val="24"/>
          <w:lang w:val="es-MX"/>
        </w:rPr>
      </w:pPr>
    </w:p>
    <w:p w14:paraId="614DB449" w14:textId="2797C07B" w:rsidR="005C470D" w:rsidRPr="00DE660F" w:rsidRDefault="005C470D" w:rsidP="00DE660F">
      <w:pPr>
        <w:pStyle w:val="Prrafodelista"/>
        <w:spacing w:after="0"/>
        <w:ind w:left="1134"/>
        <w:jc w:val="both"/>
        <w:rPr>
          <w:rFonts w:ascii="Museo Sans 300" w:hAnsi="Museo Sans 300"/>
          <w:b/>
          <w:sz w:val="24"/>
          <w:szCs w:val="24"/>
        </w:rPr>
      </w:pPr>
      <w:r w:rsidRPr="00DE660F">
        <w:rPr>
          <w:rFonts w:ascii="Museo Sans 300" w:hAnsi="Museo Sans 300" w:cs="Arial"/>
          <w:sz w:val="24"/>
          <w:szCs w:val="24"/>
          <w:lang w:val="es-MX"/>
        </w:rPr>
        <w:lastRenderedPageBreak/>
        <w:t xml:space="preserve">Dicho acuerdo fue materializado a través del Título de Dominio referente al Acta de Intervención y Toma de Posesión de fecha 18 de febrero de 1988, con una extensión superficial de 74 </w:t>
      </w:r>
      <w:proofErr w:type="spellStart"/>
      <w:r w:rsidRPr="00DE660F">
        <w:rPr>
          <w:rFonts w:ascii="Museo Sans 300" w:hAnsi="Museo Sans 300" w:cs="Arial"/>
          <w:sz w:val="24"/>
          <w:szCs w:val="24"/>
          <w:lang w:val="es-MX"/>
        </w:rPr>
        <w:t>Hás</w:t>
      </w:r>
      <w:proofErr w:type="spellEnd"/>
      <w:r w:rsidRPr="00DE660F">
        <w:rPr>
          <w:rFonts w:ascii="Museo Sans 300" w:hAnsi="Museo Sans 300" w:cs="Arial"/>
          <w:sz w:val="24"/>
          <w:szCs w:val="24"/>
          <w:lang w:val="es-MX"/>
        </w:rPr>
        <w:t xml:space="preserve">., 84 </w:t>
      </w:r>
      <w:proofErr w:type="spellStart"/>
      <w:r w:rsidRPr="00DE660F">
        <w:rPr>
          <w:rFonts w:ascii="Museo Sans 300" w:hAnsi="Museo Sans 300" w:cs="Arial"/>
          <w:sz w:val="24"/>
          <w:szCs w:val="24"/>
          <w:lang w:val="es-MX"/>
        </w:rPr>
        <w:t>Ás</w:t>
      </w:r>
      <w:proofErr w:type="spellEnd"/>
      <w:r w:rsidRPr="00DE660F">
        <w:rPr>
          <w:rFonts w:ascii="Museo Sans 300" w:hAnsi="Museo Sans 300" w:cs="Arial"/>
          <w:sz w:val="24"/>
          <w:szCs w:val="24"/>
          <w:lang w:val="es-MX"/>
        </w:rPr>
        <w:t xml:space="preserve">., 80.75 </w:t>
      </w:r>
      <w:proofErr w:type="spellStart"/>
      <w:r w:rsidRPr="00DE660F">
        <w:rPr>
          <w:rFonts w:ascii="Museo Sans 300" w:hAnsi="Museo Sans 300" w:cs="Arial"/>
          <w:sz w:val="24"/>
          <w:szCs w:val="24"/>
          <w:lang w:val="es-MX"/>
        </w:rPr>
        <w:t>Cás</w:t>
      </w:r>
      <w:proofErr w:type="spellEnd"/>
      <w:r w:rsidRPr="00DE660F">
        <w:rPr>
          <w:rFonts w:ascii="Museo Sans 300" w:hAnsi="Museo Sans 300" w:cs="Arial"/>
          <w:sz w:val="24"/>
          <w:szCs w:val="24"/>
          <w:lang w:val="es-MX"/>
        </w:rPr>
        <w:t xml:space="preserve">., inscribiéndose a favor del ISTA en el Número N° </w:t>
      </w:r>
      <w:r w:rsidR="00B8490D">
        <w:rPr>
          <w:rFonts w:ascii="Museo Sans 300" w:hAnsi="Museo Sans 300" w:cs="Arial"/>
          <w:sz w:val="24"/>
          <w:szCs w:val="24"/>
          <w:lang w:val="es-MX"/>
        </w:rPr>
        <w:t>---</w:t>
      </w:r>
      <w:r w:rsidRPr="00DE660F">
        <w:rPr>
          <w:rFonts w:ascii="Museo Sans 300" w:hAnsi="Museo Sans 300" w:cs="Arial"/>
          <w:sz w:val="24"/>
          <w:szCs w:val="24"/>
          <w:lang w:val="es-MX"/>
        </w:rPr>
        <w:t xml:space="preserve"> del Libro </w:t>
      </w:r>
      <w:r w:rsidR="00B8490D">
        <w:rPr>
          <w:rFonts w:ascii="Museo Sans 300" w:hAnsi="Museo Sans 300" w:cs="Arial"/>
          <w:sz w:val="24"/>
          <w:szCs w:val="24"/>
          <w:lang w:val="es-MX"/>
        </w:rPr>
        <w:t>---</w:t>
      </w:r>
      <w:r w:rsidRPr="00DE660F">
        <w:rPr>
          <w:rFonts w:ascii="Museo Sans 300" w:hAnsi="Museo Sans 300" w:cs="Arial"/>
          <w:sz w:val="24"/>
          <w:szCs w:val="24"/>
          <w:lang w:val="es-MX"/>
        </w:rPr>
        <w:t xml:space="preserve">, del Registro de la Propiedad Raíz e Hipotecas de la Segunda Sección de Oriente, departamento de Usulután, en fecha 26 de marzo de 1996. </w:t>
      </w:r>
      <w:r w:rsidRPr="00DE660F">
        <w:rPr>
          <w:rFonts w:ascii="Museo Sans 300" w:hAnsi="Museo Sans 300"/>
          <w:bCs/>
          <w:sz w:val="24"/>
          <w:szCs w:val="24"/>
          <w:lang w:eastAsia="es-SV"/>
        </w:rPr>
        <w:t xml:space="preserve">Posteriormente fue </w:t>
      </w:r>
      <w:r w:rsidRPr="00DE660F">
        <w:rPr>
          <w:rFonts w:ascii="Museo Sans 300" w:hAnsi="Museo Sans 300"/>
          <w:sz w:val="24"/>
          <w:szCs w:val="24"/>
        </w:rPr>
        <w:t xml:space="preserve">trasladada </w:t>
      </w:r>
      <w:r w:rsidRPr="00DE660F">
        <w:rPr>
          <w:rFonts w:ascii="Museo Sans 300" w:hAnsi="Museo Sans 300" w:cs="Arial"/>
          <w:sz w:val="24"/>
          <w:szCs w:val="24"/>
        </w:rPr>
        <w:t xml:space="preserve">al </w:t>
      </w:r>
      <w:r w:rsidRPr="00DE660F">
        <w:rPr>
          <w:rFonts w:ascii="Museo Sans 300" w:hAnsi="Museo Sans 300"/>
          <w:sz w:val="24"/>
          <w:szCs w:val="24"/>
        </w:rPr>
        <w:t>Sistema de información de Registro y Catastro (</w:t>
      </w:r>
      <w:proofErr w:type="spellStart"/>
      <w:r w:rsidRPr="00DE660F">
        <w:rPr>
          <w:rFonts w:ascii="Museo Sans 300" w:hAnsi="Museo Sans 300"/>
          <w:sz w:val="24"/>
          <w:szCs w:val="24"/>
        </w:rPr>
        <w:t>SIRyC</w:t>
      </w:r>
      <w:proofErr w:type="spellEnd"/>
      <w:r w:rsidRPr="00DE660F">
        <w:rPr>
          <w:rFonts w:ascii="Museo Sans 300" w:hAnsi="Museo Sans 300"/>
          <w:sz w:val="24"/>
          <w:szCs w:val="24"/>
        </w:rPr>
        <w:t xml:space="preserve">) con Matrícula </w:t>
      </w:r>
      <w:r w:rsidR="00B8490D">
        <w:rPr>
          <w:rFonts w:ascii="Museo Sans 300" w:hAnsi="Museo Sans 300"/>
          <w:sz w:val="24"/>
          <w:szCs w:val="24"/>
        </w:rPr>
        <w:t xml:space="preserve">--- </w:t>
      </w:r>
      <w:r w:rsidRPr="00DE660F">
        <w:rPr>
          <w:rFonts w:ascii="Museo Sans 300" w:hAnsi="Museo Sans 300"/>
          <w:sz w:val="24"/>
          <w:szCs w:val="24"/>
        </w:rPr>
        <w:t xml:space="preserve">-00000, quedando registralmente denominada como </w:t>
      </w:r>
      <w:r w:rsidRPr="00DE660F">
        <w:rPr>
          <w:rFonts w:ascii="Museo Sans 300" w:hAnsi="Museo Sans 300"/>
          <w:b/>
          <w:sz w:val="24"/>
          <w:szCs w:val="24"/>
        </w:rPr>
        <w:t>HACIENDA PUERTO CABALLO O LA PIRAGUA.</w:t>
      </w:r>
    </w:p>
    <w:p w14:paraId="7D0A42E3" w14:textId="77777777" w:rsidR="005C470D" w:rsidRPr="00DE660F" w:rsidRDefault="005C470D" w:rsidP="00DE660F">
      <w:pPr>
        <w:jc w:val="both"/>
        <w:rPr>
          <w:rFonts w:ascii="Museo Sans 300" w:eastAsia="Calibri" w:hAnsi="Museo Sans 300"/>
          <w:b/>
        </w:rPr>
      </w:pPr>
    </w:p>
    <w:p w14:paraId="0DB4EDA9" w14:textId="3C5A082E" w:rsidR="005C470D" w:rsidRPr="00B8490D" w:rsidRDefault="005C470D" w:rsidP="00B8490D">
      <w:pPr>
        <w:pStyle w:val="Prrafodelista"/>
        <w:numPr>
          <w:ilvl w:val="0"/>
          <w:numId w:val="14"/>
        </w:numPr>
        <w:spacing w:after="0"/>
        <w:ind w:left="1134" w:hanging="708"/>
        <w:jc w:val="both"/>
        <w:rPr>
          <w:rFonts w:ascii="Museo Sans 300" w:hAnsi="Museo Sans 300"/>
          <w:b/>
          <w:sz w:val="24"/>
          <w:szCs w:val="24"/>
        </w:rPr>
      </w:pPr>
      <w:r w:rsidRPr="00DE660F">
        <w:rPr>
          <w:rFonts w:ascii="Museo Sans 300" w:eastAsia="Times New Roman" w:hAnsi="Museo Sans 300"/>
          <w:sz w:val="24"/>
          <w:szCs w:val="24"/>
          <w:lang w:val="es-MX" w:eastAsia="es-MX"/>
        </w:rPr>
        <w:t xml:space="preserve">Que el inmueble identificado como </w:t>
      </w:r>
      <w:r w:rsidRPr="00DE660F">
        <w:rPr>
          <w:rFonts w:ascii="Museo Sans 300" w:eastAsia="Times New Roman" w:hAnsi="Museo Sans 300"/>
          <w:b/>
          <w:sz w:val="24"/>
          <w:szCs w:val="24"/>
          <w:lang w:val="es-MX" w:eastAsia="es-MX"/>
        </w:rPr>
        <w:t>HACIENDA PUERTO CABALLO O LA PIRAGUA</w:t>
      </w:r>
      <w:r w:rsidRPr="00DE660F">
        <w:rPr>
          <w:rFonts w:ascii="Museo Sans 300" w:hAnsi="Museo Sans 300"/>
          <w:b/>
          <w:sz w:val="24"/>
          <w:szCs w:val="24"/>
        </w:rPr>
        <w:t xml:space="preserve">, </w:t>
      </w:r>
      <w:r w:rsidRPr="00DE660F">
        <w:rPr>
          <w:rFonts w:ascii="Museo Sans 300" w:hAnsi="Museo Sans 300"/>
          <w:sz w:val="24"/>
          <w:szCs w:val="24"/>
        </w:rPr>
        <w:t>sufrió una desmembración</w:t>
      </w:r>
      <w:r w:rsidRPr="00DE660F">
        <w:rPr>
          <w:rFonts w:ascii="Museo Sans 300" w:hAnsi="Museo Sans 300"/>
          <w:b/>
          <w:sz w:val="24"/>
          <w:szCs w:val="24"/>
        </w:rPr>
        <w:t xml:space="preserve"> </w:t>
      </w:r>
      <w:r w:rsidRPr="00DE660F">
        <w:rPr>
          <w:rFonts w:ascii="Museo Sans 300" w:eastAsia="Times New Roman" w:hAnsi="Museo Sans 300"/>
          <w:sz w:val="24"/>
          <w:szCs w:val="24"/>
          <w:lang w:val="es-MX" w:eastAsia="es-MX"/>
        </w:rPr>
        <w:t xml:space="preserve">según consta en Escritura Pública de Desmembración en Cabeza de su Dueño N° </w:t>
      </w:r>
      <w:r w:rsidR="00B8490D">
        <w:rPr>
          <w:rFonts w:ascii="Museo Sans 300" w:eastAsia="Times New Roman" w:hAnsi="Museo Sans 300"/>
          <w:sz w:val="24"/>
          <w:szCs w:val="24"/>
          <w:lang w:val="es-MX" w:eastAsia="es-MX"/>
        </w:rPr>
        <w:t>---</w:t>
      </w:r>
      <w:r w:rsidRPr="00DE660F">
        <w:rPr>
          <w:rFonts w:ascii="Museo Sans 300" w:eastAsia="Times New Roman" w:hAnsi="Museo Sans 300"/>
          <w:sz w:val="24"/>
          <w:szCs w:val="24"/>
          <w:lang w:val="es-MX" w:eastAsia="es-MX"/>
        </w:rPr>
        <w:t xml:space="preserve"> del Libro </w:t>
      </w:r>
      <w:r w:rsidR="00B8490D">
        <w:rPr>
          <w:rFonts w:ascii="Museo Sans 300" w:eastAsia="Times New Roman" w:hAnsi="Museo Sans 300"/>
          <w:sz w:val="24"/>
          <w:szCs w:val="24"/>
          <w:lang w:val="es-MX" w:eastAsia="es-MX"/>
        </w:rPr>
        <w:t>--</w:t>
      </w:r>
      <w:r w:rsidRPr="00DE660F">
        <w:rPr>
          <w:rFonts w:ascii="Museo Sans 300" w:eastAsia="Times New Roman" w:hAnsi="Museo Sans 300"/>
          <w:sz w:val="24"/>
          <w:szCs w:val="24"/>
          <w:lang w:val="es-MX" w:eastAsia="es-MX"/>
        </w:rPr>
        <w:t xml:space="preserve">, otorgada el día 02 de septiembre del año 2022, ante los oficios de la notaria Claudia María Osorio Escobar, inscrita a favor de este Instituto en el Registro de la Propiedad Raíz e Hipotecas de la Segunda Sección de </w:t>
      </w:r>
      <w:r w:rsidRPr="00B8490D">
        <w:rPr>
          <w:rFonts w:ascii="Museo Sans 300" w:eastAsia="Times New Roman" w:hAnsi="Museo Sans 300"/>
          <w:sz w:val="24"/>
          <w:szCs w:val="24"/>
          <w:lang w:val="es-MX" w:eastAsia="es-MX"/>
        </w:rPr>
        <w:t xml:space="preserve">Oriente, departamento de Usulután, bajo la matrícula </w:t>
      </w:r>
      <w:r w:rsidR="00B8490D">
        <w:rPr>
          <w:rFonts w:ascii="Museo Sans 300" w:eastAsia="Times New Roman" w:hAnsi="Museo Sans 300"/>
          <w:sz w:val="24"/>
          <w:szCs w:val="24"/>
          <w:lang w:val="es-MX" w:eastAsia="es-MX"/>
        </w:rPr>
        <w:t xml:space="preserve">--- </w:t>
      </w:r>
      <w:r w:rsidRPr="00B8490D">
        <w:rPr>
          <w:rFonts w:ascii="Museo Sans 300" w:eastAsia="Times New Roman" w:hAnsi="Museo Sans 300"/>
          <w:sz w:val="24"/>
          <w:szCs w:val="24"/>
          <w:lang w:val="es-MX" w:eastAsia="es-MX"/>
        </w:rPr>
        <w:t xml:space="preserve">-00000, generándose la Porción La Sagrada Familia. </w:t>
      </w:r>
      <w:r w:rsidRPr="00B8490D">
        <w:rPr>
          <w:rFonts w:ascii="Museo Sans 300" w:hAnsi="Museo Sans 300"/>
          <w:sz w:val="24"/>
          <w:szCs w:val="24"/>
        </w:rPr>
        <w:t xml:space="preserve"> </w:t>
      </w:r>
    </w:p>
    <w:p w14:paraId="710E3526" w14:textId="77777777" w:rsidR="005C470D" w:rsidRPr="00DE660F" w:rsidRDefault="005C470D" w:rsidP="00DE660F">
      <w:pPr>
        <w:jc w:val="both"/>
        <w:rPr>
          <w:rFonts w:ascii="Museo Sans 300" w:hAnsi="Museo Sans 300" w:cs="Calibri"/>
          <w:bCs/>
          <w:lang w:eastAsia="es-SV"/>
        </w:rPr>
      </w:pPr>
    </w:p>
    <w:p w14:paraId="4919DAF4" w14:textId="336D71A3" w:rsidR="005C470D" w:rsidRPr="00845D90" w:rsidRDefault="005C470D" w:rsidP="00DE660F">
      <w:pPr>
        <w:pStyle w:val="Prrafodelista"/>
        <w:numPr>
          <w:ilvl w:val="0"/>
          <w:numId w:val="14"/>
        </w:numPr>
        <w:spacing w:after="0"/>
        <w:ind w:left="1134" w:hanging="708"/>
        <w:jc w:val="both"/>
        <w:rPr>
          <w:rFonts w:ascii="Museo Sans 300" w:hAnsi="Museo Sans 300" w:cs="Arial"/>
          <w:sz w:val="24"/>
          <w:szCs w:val="24"/>
          <w:lang w:val="es-MX"/>
        </w:rPr>
      </w:pPr>
      <w:r w:rsidRPr="00DE660F">
        <w:rPr>
          <w:rFonts w:ascii="Museo Sans 300" w:hAnsi="Museo Sans 300" w:cs="Calibri"/>
          <w:bCs/>
          <w:sz w:val="24"/>
          <w:szCs w:val="24"/>
          <w:lang w:eastAsia="es-SV"/>
        </w:rPr>
        <w:t xml:space="preserve">En </w:t>
      </w:r>
      <w:r w:rsidRPr="00DE660F">
        <w:rPr>
          <w:rFonts w:ascii="Museo Sans 300" w:hAnsi="Museo Sans 300" w:cs="Calibri"/>
          <w:bCs/>
          <w:sz w:val="24"/>
          <w:szCs w:val="24"/>
          <w:lang w:val="es-MX" w:eastAsia="es-SV"/>
        </w:rPr>
        <w:t xml:space="preserve">el inmueble identificado como </w:t>
      </w:r>
      <w:r w:rsidRPr="00DE660F">
        <w:rPr>
          <w:rFonts w:ascii="Museo Sans 300" w:hAnsi="Museo Sans 300" w:cs="Calibri"/>
          <w:b/>
          <w:bCs/>
          <w:sz w:val="24"/>
          <w:szCs w:val="24"/>
          <w:lang w:val="es-MX" w:eastAsia="es-SV"/>
        </w:rPr>
        <w:t xml:space="preserve">HACIENDA PUERTO CABALLO O LA PIRAGUA, PORCIÓN LA SAGRADA FAMILIA, </w:t>
      </w:r>
      <w:r w:rsidRPr="00DE660F">
        <w:rPr>
          <w:rFonts w:ascii="Museo Sans 300" w:hAnsi="Museo Sans 300" w:cs="Calibri"/>
          <w:bCs/>
          <w:sz w:val="24"/>
          <w:szCs w:val="24"/>
          <w:lang w:val="es-MX" w:eastAsia="es-SV"/>
        </w:rPr>
        <w:t xml:space="preserve">situado en jurisdicción de </w:t>
      </w:r>
      <w:proofErr w:type="spellStart"/>
      <w:r w:rsidRPr="00DE660F">
        <w:rPr>
          <w:rFonts w:ascii="Museo Sans 300" w:hAnsi="Museo Sans 300" w:cs="Calibri"/>
          <w:bCs/>
          <w:sz w:val="24"/>
          <w:szCs w:val="24"/>
          <w:lang w:val="es-MX" w:eastAsia="es-SV"/>
        </w:rPr>
        <w:t>Jucuarán</w:t>
      </w:r>
      <w:proofErr w:type="spellEnd"/>
      <w:r w:rsidRPr="00DE660F">
        <w:rPr>
          <w:rFonts w:ascii="Museo Sans 300" w:hAnsi="Museo Sans 300" w:cs="Calibri"/>
          <w:bCs/>
          <w:sz w:val="24"/>
          <w:szCs w:val="24"/>
          <w:lang w:val="es-MX" w:eastAsia="es-SV"/>
        </w:rPr>
        <w:t xml:space="preserve">, departamento de Usulután, con una extensión superficial </w:t>
      </w:r>
      <w:r w:rsidRPr="00DE660F">
        <w:rPr>
          <w:rFonts w:ascii="Museo Sans 300" w:hAnsi="Museo Sans 300"/>
          <w:b/>
          <w:bCs/>
          <w:sz w:val="24"/>
          <w:szCs w:val="24"/>
        </w:rPr>
        <w:t xml:space="preserve">08 </w:t>
      </w:r>
      <w:proofErr w:type="spellStart"/>
      <w:r w:rsidRPr="00DE660F">
        <w:rPr>
          <w:rFonts w:ascii="Museo Sans 300" w:hAnsi="Museo Sans 300"/>
          <w:b/>
          <w:bCs/>
          <w:sz w:val="24"/>
          <w:szCs w:val="24"/>
        </w:rPr>
        <w:t>Hás</w:t>
      </w:r>
      <w:proofErr w:type="spellEnd"/>
      <w:r w:rsidRPr="00DE660F">
        <w:rPr>
          <w:rFonts w:ascii="Museo Sans 300" w:hAnsi="Museo Sans 300"/>
          <w:b/>
          <w:bCs/>
          <w:sz w:val="24"/>
          <w:szCs w:val="24"/>
        </w:rPr>
        <w:t xml:space="preserve">., 05 </w:t>
      </w:r>
      <w:proofErr w:type="spellStart"/>
      <w:r w:rsidRPr="00DE660F">
        <w:rPr>
          <w:rFonts w:ascii="Museo Sans 300" w:hAnsi="Museo Sans 300"/>
          <w:b/>
          <w:bCs/>
          <w:sz w:val="24"/>
          <w:szCs w:val="24"/>
        </w:rPr>
        <w:t>Ás</w:t>
      </w:r>
      <w:proofErr w:type="spellEnd"/>
      <w:r w:rsidRPr="00DE660F">
        <w:rPr>
          <w:rFonts w:ascii="Museo Sans 300" w:hAnsi="Museo Sans 300"/>
          <w:b/>
          <w:bCs/>
          <w:sz w:val="24"/>
          <w:szCs w:val="24"/>
        </w:rPr>
        <w:t xml:space="preserve">., 78.36 </w:t>
      </w:r>
      <w:proofErr w:type="spellStart"/>
      <w:r w:rsidRPr="00DE660F">
        <w:rPr>
          <w:rFonts w:ascii="Museo Sans 300" w:hAnsi="Museo Sans 300"/>
          <w:b/>
          <w:bCs/>
          <w:sz w:val="24"/>
          <w:szCs w:val="24"/>
        </w:rPr>
        <w:t>Cás</w:t>
      </w:r>
      <w:proofErr w:type="spellEnd"/>
      <w:r w:rsidRPr="00DE660F">
        <w:rPr>
          <w:rFonts w:ascii="Museo Sans 300" w:hAnsi="Museo Sans 300"/>
          <w:b/>
          <w:bCs/>
          <w:sz w:val="24"/>
          <w:szCs w:val="24"/>
        </w:rPr>
        <w:t xml:space="preserve">., </w:t>
      </w:r>
      <w:r w:rsidRPr="00DE660F">
        <w:rPr>
          <w:rFonts w:ascii="Museo Sans 300" w:hAnsi="Museo Sans 300"/>
          <w:bCs/>
          <w:sz w:val="24"/>
          <w:szCs w:val="24"/>
        </w:rPr>
        <w:t xml:space="preserve">inscrito a favor del ISTA a la Matrícula </w:t>
      </w:r>
      <w:r w:rsidR="00B8490D">
        <w:rPr>
          <w:rFonts w:ascii="Museo Sans 300" w:hAnsi="Museo Sans 300"/>
          <w:bCs/>
          <w:sz w:val="24"/>
          <w:szCs w:val="24"/>
        </w:rPr>
        <w:t xml:space="preserve">--- </w:t>
      </w:r>
      <w:r w:rsidRPr="00DE660F">
        <w:rPr>
          <w:rFonts w:ascii="Museo Sans 300" w:hAnsi="Museo Sans 300"/>
          <w:bCs/>
          <w:sz w:val="24"/>
          <w:szCs w:val="24"/>
        </w:rPr>
        <w:t xml:space="preserve">-00000, del Registro de la Propiedad Raíz e Hipotecas </w:t>
      </w:r>
      <w:r w:rsidRPr="00DE660F">
        <w:rPr>
          <w:rFonts w:ascii="Museo Sans 300" w:eastAsia="Times New Roman" w:hAnsi="Museo Sans 300"/>
          <w:sz w:val="24"/>
          <w:szCs w:val="24"/>
          <w:lang w:val="es-MX" w:eastAsia="es-MX"/>
        </w:rPr>
        <w:t>de la Segunda Sección de Oriente, departamento de Usulután</w:t>
      </w:r>
      <w:r w:rsidRPr="00DE660F">
        <w:rPr>
          <w:rFonts w:ascii="Museo Sans 300" w:hAnsi="Museo Sans 300"/>
          <w:bCs/>
          <w:sz w:val="24"/>
          <w:szCs w:val="24"/>
        </w:rPr>
        <w:t xml:space="preserve">, en el cual </w:t>
      </w:r>
      <w:r w:rsidRPr="00DE660F">
        <w:rPr>
          <w:rFonts w:ascii="Museo Sans 300" w:hAnsi="Museo Sans 300"/>
          <w:sz w:val="24"/>
          <w:szCs w:val="24"/>
        </w:rPr>
        <w:t xml:space="preserve">se desarrollará el </w:t>
      </w:r>
      <w:r w:rsidRPr="00DE660F">
        <w:rPr>
          <w:rFonts w:ascii="Museo Sans 300" w:hAnsi="Museo Sans 300"/>
          <w:b/>
          <w:sz w:val="24"/>
          <w:szCs w:val="24"/>
        </w:rPr>
        <w:t>PROYECTO ASENTAMIENTO COMUNITARIO</w:t>
      </w:r>
      <w:r w:rsidRPr="00DE660F">
        <w:rPr>
          <w:rFonts w:ascii="Museo Sans 300" w:hAnsi="Museo Sans 300"/>
          <w:sz w:val="24"/>
          <w:szCs w:val="24"/>
        </w:rPr>
        <w:t>, quedando distribuido de la siguiente manera:</w:t>
      </w:r>
    </w:p>
    <w:p w14:paraId="52D2556C" w14:textId="77777777" w:rsidR="00845D90" w:rsidRPr="00DE660F" w:rsidRDefault="00845D90" w:rsidP="00845D90">
      <w:pPr>
        <w:pStyle w:val="Prrafodelista"/>
        <w:spacing w:after="0"/>
        <w:ind w:left="1134"/>
        <w:jc w:val="both"/>
        <w:rPr>
          <w:rFonts w:ascii="Museo Sans 300" w:hAnsi="Museo Sans 300" w:cs="Arial"/>
          <w:sz w:val="24"/>
          <w:szCs w:val="24"/>
          <w:lang w:val="es-MX"/>
        </w:rPr>
      </w:pPr>
    </w:p>
    <w:tbl>
      <w:tblPr>
        <w:tblW w:w="4386" w:type="pct"/>
        <w:tblInd w:w="1111" w:type="dxa"/>
        <w:tblCellMar>
          <w:left w:w="70" w:type="dxa"/>
          <w:right w:w="70" w:type="dxa"/>
        </w:tblCellMar>
        <w:tblLook w:val="04A0" w:firstRow="1" w:lastRow="0" w:firstColumn="1" w:lastColumn="0" w:noHBand="0" w:noVBand="1"/>
      </w:tblPr>
      <w:tblGrid>
        <w:gridCol w:w="3443"/>
        <w:gridCol w:w="2859"/>
        <w:gridCol w:w="1779"/>
      </w:tblGrid>
      <w:tr w:rsidR="005C470D" w:rsidRPr="00994CFF" w14:paraId="260ACD7C" w14:textId="77777777" w:rsidTr="00E715BE">
        <w:trPr>
          <w:trHeight w:val="25"/>
        </w:trPr>
        <w:tc>
          <w:tcPr>
            <w:tcW w:w="5000" w:type="pct"/>
            <w:gridSpan w:val="3"/>
            <w:tcBorders>
              <w:top w:val="double" w:sz="6" w:space="0" w:color="auto"/>
              <w:left w:val="double" w:sz="6" w:space="0" w:color="auto"/>
              <w:bottom w:val="nil"/>
              <w:right w:val="double" w:sz="6" w:space="0" w:color="000000"/>
            </w:tcBorders>
            <w:shd w:val="clear" w:color="auto" w:fill="auto"/>
            <w:vAlign w:val="center"/>
            <w:hideMark/>
          </w:tcPr>
          <w:p w14:paraId="75D5CC48" w14:textId="77777777" w:rsidR="005C470D" w:rsidRPr="00E715BE" w:rsidRDefault="005C470D" w:rsidP="00F744E9">
            <w:pPr>
              <w:jc w:val="center"/>
              <w:rPr>
                <w:rFonts w:ascii="Museo Sans 300" w:eastAsia="Times New Roman" w:hAnsi="Museo Sans 300" w:cs="Calibri"/>
                <w:b/>
                <w:bCs/>
                <w:color w:val="000000"/>
                <w:sz w:val="20"/>
                <w:szCs w:val="20"/>
                <w:lang w:eastAsia="es-SV"/>
              </w:rPr>
            </w:pPr>
            <w:r w:rsidRPr="00E715BE">
              <w:rPr>
                <w:rFonts w:ascii="Museo Sans 300" w:eastAsia="Times New Roman" w:hAnsi="Museo Sans 300" w:cs="Calibri"/>
                <w:b/>
                <w:bCs/>
                <w:color w:val="000000"/>
                <w:sz w:val="20"/>
                <w:szCs w:val="20"/>
                <w:lang w:eastAsia="es-SV"/>
              </w:rPr>
              <w:t>HACIENDA PUERTO CABALLO O LA PIRAGUA, PORCIÓN LA SAGRADA FAMILIA</w:t>
            </w:r>
          </w:p>
        </w:tc>
      </w:tr>
      <w:tr w:rsidR="005C470D" w:rsidRPr="00994CFF" w14:paraId="67CAE347" w14:textId="77777777" w:rsidTr="00E715BE">
        <w:trPr>
          <w:trHeight w:val="25"/>
        </w:trPr>
        <w:tc>
          <w:tcPr>
            <w:tcW w:w="5000" w:type="pct"/>
            <w:gridSpan w:val="3"/>
            <w:tcBorders>
              <w:top w:val="nil"/>
              <w:left w:val="double" w:sz="6" w:space="0" w:color="auto"/>
              <w:bottom w:val="double" w:sz="6" w:space="0" w:color="auto"/>
              <w:right w:val="double" w:sz="6" w:space="0" w:color="000000"/>
            </w:tcBorders>
            <w:shd w:val="clear" w:color="auto" w:fill="auto"/>
            <w:vAlign w:val="center"/>
            <w:hideMark/>
          </w:tcPr>
          <w:p w14:paraId="0779D41C" w14:textId="788A9C47" w:rsidR="005C470D" w:rsidRPr="00E715BE" w:rsidRDefault="005C470D" w:rsidP="00B8490D">
            <w:pPr>
              <w:jc w:val="center"/>
              <w:rPr>
                <w:rFonts w:ascii="Museo Sans 300" w:eastAsia="Times New Roman" w:hAnsi="Museo Sans 300" w:cs="Calibri"/>
                <w:b/>
                <w:bCs/>
                <w:color w:val="000000"/>
                <w:sz w:val="20"/>
                <w:szCs w:val="20"/>
                <w:lang w:eastAsia="es-SV"/>
              </w:rPr>
            </w:pPr>
            <w:r w:rsidRPr="00E715BE">
              <w:rPr>
                <w:rFonts w:ascii="Museo Sans 300" w:eastAsia="Times New Roman" w:hAnsi="Museo Sans 300" w:cs="Calibri"/>
                <w:b/>
                <w:bCs/>
                <w:color w:val="000000"/>
                <w:sz w:val="20"/>
                <w:szCs w:val="20"/>
                <w:lang w:eastAsia="es-SV"/>
              </w:rPr>
              <w:t xml:space="preserve">MATRICULA: </w:t>
            </w:r>
            <w:r w:rsidR="00B8490D">
              <w:rPr>
                <w:rFonts w:ascii="Museo Sans 300" w:eastAsia="Times New Roman" w:hAnsi="Museo Sans 300" w:cs="Calibri"/>
                <w:b/>
                <w:bCs/>
                <w:color w:val="000000"/>
                <w:sz w:val="20"/>
                <w:szCs w:val="20"/>
                <w:lang w:eastAsia="es-SV"/>
              </w:rPr>
              <w:t xml:space="preserve">--- </w:t>
            </w:r>
            <w:r w:rsidRPr="00E715BE">
              <w:rPr>
                <w:rFonts w:ascii="Museo Sans 300" w:eastAsia="Times New Roman" w:hAnsi="Museo Sans 300" w:cs="Calibri"/>
                <w:b/>
                <w:bCs/>
                <w:color w:val="000000"/>
                <w:sz w:val="20"/>
                <w:szCs w:val="20"/>
                <w:lang w:eastAsia="es-SV"/>
              </w:rPr>
              <w:t>-00000</w:t>
            </w:r>
          </w:p>
        </w:tc>
      </w:tr>
      <w:tr w:rsidR="005C470D" w:rsidRPr="00994CFF" w14:paraId="655756DB" w14:textId="77777777" w:rsidTr="00845D90">
        <w:trPr>
          <w:trHeight w:val="25"/>
        </w:trPr>
        <w:tc>
          <w:tcPr>
            <w:tcW w:w="2130" w:type="pct"/>
            <w:tcBorders>
              <w:top w:val="nil"/>
              <w:left w:val="double" w:sz="6" w:space="0" w:color="auto"/>
              <w:bottom w:val="double" w:sz="6" w:space="0" w:color="auto"/>
              <w:right w:val="single" w:sz="8" w:space="0" w:color="auto"/>
            </w:tcBorders>
            <w:shd w:val="clear" w:color="auto" w:fill="auto"/>
            <w:noWrap/>
            <w:vAlign w:val="center"/>
            <w:hideMark/>
          </w:tcPr>
          <w:p w14:paraId="6D7E01F7" w14:textId="77777777" w:rsidR="005C470D" w:rsidRPr="00E715BE" w:rsidRDefault="005C470D" w:rsidP="00F744E9">
            <w:pPr>
              <w:jc w:val="center"/>
              <w:rPr>
                <w:rFonts w:ascii="Museo Sans 300" w:eastAsia="Times New Roman" w:hAnsi="Museo Sans 300" w:cs="Calibri"/>
                <w:b/>
                <w:bCs/>
                <w:color w:val="000000"/>
                <w:sz w:val="20"/>
                <w:szCs w:val="20"/>
                <w:lang w:eastAsia="es-SV"/>
              </w:rPr>
            </w:pPr>
            <w:r w:rsidRPr="00E715BE">
              <w:rPr>
                <w:rFonts w:ascii="Museo Sans 300" w:eastAsia="Times New Roman" w:hAnsi="Museo Sans 300" w:cs="Calibri"/>
                <w:b/>
                <w:bCs/>
                <w:color w:val="000000"/>
                <w:sz w:val="20"/>
                <w:szCs w:val="20"/>
                <w:lang w:eastAsia="es-SV"/>
              </w:rPr>
              <w:t>DESCRIPCIÓN</w:t>
            </w:r>
          </w:p>
        </w:tc>
        <w:tc>
          <w:tcPr>
            <w:tcW w:w="1769" w:type="pct"/>
            <w:tcBorders>
              <w:top w:val="nil"/>
              <w:left w:val="nil"/>
              <w:bottom w:val="double" w:sz="6" w:space="0" w:color="auto"/>
              <w:right w:val="single" w:sz="8" w:space="0" w:color="auto"/>
            </w:tcBorders>
            <w:shd w:val="clear" w:color="auto" w:fill="auto"/>
            <w:noWrap/>
            <w:vAlign w:val="center"/>
            <w:hideMark/>
          </w:tcPr>
          <w:p w14:paraId="161E6582" w14:textId="77777777" w:rsidR="005C470D" w:rsidRPr="00E715BE" w:rsidRDefault="005C470D" w:rsidP="00F744E9">
            <w:pPr>
              <w:jc w:val="center"/>
              <w:rPr>
                <w:rFonts w:ascii="Museo Sans 300" w:eastAsia="Times New Roman" w:hAnsi="Museo Sans 300" w:cs="Calibri"/>
                <w:b/>
                <w:bCs/>
                <w:color w:val="000000"/>
                <w:sz w:val="20"/>
                <w:szCs w:val="20"/>
                <w:lang w:eastAsia="es-SV"/>
              </w:rPr>
            </w:pPr>
            <w:r w:rsidRPr="00E715BE">
              <w:rPr>
                <w:rFonts w:ascii="Museo Sans 300" w:eastAsia="Times New Roman" w:hAnsi="Museo Sans 300" w:cs="Calibri"/>
                <w:b/>
                <w:bCs/>
                <w:color w:val="000000"/>
                <w:sz w:val="20"/>
                <w:szCs w:val="20"/>
                <w:lang w:eastAsia="es-SV"/>
              </w:rPr>
              <w:t>AREAS (</w:t>
            </w:r>
            <w:proofErr w:type="spellStart"/>
            <w:r w:rsidRPr="00E715BE">
              <w:rPr>
                <w:rFonts w:ascii="Museo Sans 300" w:eastAsia="Times New Roman" w:hAnsi="Museo Sans 300" w:cs="Calibri"/>
                <w:b/>
                <w:bCs/>
                <w:color w:val="000000"/>
                <w:sz w:val="20"/>
                <w:szCs w:val="20"/>
                <w:lang w:eastAsia="es-SV"/>
              </w:rPr>
              <w:t>Hás</w:t>
            </w:r>
            <w:proofErr w:type="spellEnd"/>
            <w:r w:rsidRPr="00E715BE">
              <w:rPr>
                <w:rFonts w:ascii="Museo Sans 300" w:eastAsia="Times New Roman" w:hAnsi="Museo Sans 300" w:cs="Calibri"/>
                <w:b/>
                <w:bCs/>
                <w:color w:val="000000"/>
                <w:sz w:val="20"/>
                <w:szCs w:val="20"/>
                <w:lang w:eastAsia="es-SV"/>
              </w:rPr>
              <w:t>.)</w:t>
            </w:r>
          </w:p>
        </w:tc>
        <w:tc>
          <w:tcPr>
            <w:tcW w:w="1101" w:type="pct"/>
            <w:tcBorders>
              <w:top w:val="nil"/>
              <w:left w:val="nil"/>
              <w:bottom w:val="double" w:sz="6" w:space="0" w:color="auto"/>
              <w:right w:val="double" w:sz="6" w:space="0" w:color="auto"/>
            </w:tcBorders>
            <w:shd w:val="clear" w:color="auto" w:fill="auto"/>
            <w:noWrap/>
            <w:vAlign w:val="center"/>
            <w:hideMark/>
          </w:tcPr>
          <w:p w14:paraId="2728DA9C" w14:textId="77777777" w:rsidR="005C470D" w:rsidRPr="00E715BE" w:rsidRDefault="005C470D" w:rsidP="00F744E9">
            <w:pPr>
              <w:jc w:val="center"/>
              <w:rPr>
                <w:rFonts w:ascii="Museo Sans 300" w:eastAsia="Times New Roman" w:hAnsi="Museo Sans 300" w:cs="Calibri"/>
                <w:b/>
                <w:bCs/>
                <w:color w:val="000000"/>
                <w:sz w:val="20"/>
                <w:szCs w:val="20"/>
                <w:lang w:eastAsia="es-SV"/>
              </w:rPr>
            </w:pPr>
            <w:r w:rsidRPr="00E715BE">
              <w:rPr>
                <w:rFonts w:ascii="Museo Sans 300" w:eastAsia="Times New Roman" w:hAnsi="Museo Sans 300" w:cs="Calibri"/>
                <w:b/>
                <w:bCs/>
                <w:color w:val="000000"/>
                <w:sz w:val="20"/>
                <w:szCs w:val="20"/>
                <w:lang w:eastAsia="es-SV"/>
              </w:rPr>
              <w:t>AREAS (m2)</w:t>
            </w:r>
          </w:p>
        </w:tc>
      </w:tr>
      <w:tr w:rsidR="005C470D" w:rsidRPr="00994CFF" w14:paraId="787B278E" w14:textId="77777777" w:rsidTr="00E715BE">
        <w:trPr>
          <w:trHeight w:val="25"/>
        </w:trPr>
        <w:tc>
          <w:tcPr>
            <w:tcW w:w="2130" w:type="pct"/>
            <w:tcBorders>
              <w:top w:val="nil"/>
              <w:left w:val="double" w:sz="6" w:space="0" w:color="auto"/>
              <w:bottom w:val="double" w:sz="6" w:space="0" w:color="auto"/>
              <w:right w:val="single" w:sz="8" w:space="0" w:color="auto"/>
            </w:tcBorders>
            <w:shd w:val="clear" w:color="auto" w:fill="auto"/>
            <w:noWrap/>
            <w:vAlign w:val="center"/>
            <w:hideMark/>
          </w:tcPr>
          <w:p w14:paraId="62ABF4A3" w14:textId="51D68893" w:rsidR="005C470D" w:rsidRPr="00E715BE" w:rsidRDefault="005C470D" w:rsidP="00B8490D">
            <w:pPr>
              <w:jc w:val="center"/>
              <w:rPr>
                <w:rFonts w:ascii="Museo Sans 300" w:eastAsia="Times New Roman" w:hAnsi="Museo Sans 300" w:cs="Calibri"/>
                <w:b/>
                <w:bCs/>
                <w:color w:val="000000"/>
                <w:sz w:val="20"/>
                <w:szCs w:val="20"/>
                <w:lang w:eastAsia="es-SV"/>
              </w:rPr>
            </w:pPr>
            <w:r w:rsidRPr="00E715BE">
              <w:rPr>
                <w:rFonts w:ascii="Museo Sans 300" w:eastAsia="Times New Roman" w:hAnsi="Museo Sans 300" w:cs="Calibri"/>
                <w:b/>
                <w:bCs/>
                <w:color w:val="000000"/>
                <w:sz w:val="20"/>
                <w:szCs w:val="20"/>
                <w:lang w:eastAsia="es-SV"/>
              </w:rPr>
              <w:t>Asentamiento Comunitario (</w:t>
            </w:r>
            <w:r w:rsidR="00B8490D">
              <w:rPr>
                <w:rFonts w:ascii="Museo Sans 300" w:eastAsia="Times New Roman" w:hAnsi="Museo Sans 300" w:cs="Calibri"/>
                <w:b/>
                <w:bCs/>
                <w:color w:val="000000"/>
                <w:sz w:val="20"/>
                <w:szCs w:val="20"/>
                <w:lang w:eastAsia="es-SV"/>
              </w:rPr>
              <w:t>---</w:t>
            </w:r>
            <w:r w:rsidRPr="00E715BE">
              <w:rPr>
                <w:rFonts w:ascii="Museo Sans 300" w:eastAsia="Times New Roman" w:hAnsi="Museo Sans 300" w:cs="Calibri"/>
                <w:b/>
                <w:bCs/>
                <w:color w:val="000000"/>
                <w:sz w:val="20"/>
                <w:szCs w:val="20"/>
                <w:lang w:eastAsia="es-SV"/>
              </w:rPr>
              <w:t>):</w:t>
            </w:r>
          </w:p>
        </w:tc>
        <w:tc>
          <w:tcPr>
            <w:tcW w:w="2870" w:type="pct"/>
            <w:gridSpan w:val="2"/>
            <w:tcBorders>
              <w:top w:val="double" w:sz="6" w:space="0" w:color="auto"/>
              <w:left w:val="nil"/>
              <w:bottom w:val="double" w:sz="6" w:space="0" w:color="auto"/>
              <w:right w:val="double" w:sz="6" w:space="0" w:color="000000"/>
            </w:tcBorders>
            <w:shd w:val="clear" w:color="auto" w:fill="auto"/>
            <w:noWrap/>
            <w:vAlign w:val="center"/>
            <w:hideMark/>
          </w:tcPr>
          <w:p w14:paraId="79D4EC53" w14:textId="77777777" w:rsidR="005C470D" w:rsidRPr="00E715BE" w:rsidRDefault="005C470D" w:rsidP="00F744E9">
            <w:pPr>
              <w:jc w:val="center"/>
              <w:rPr>
                <w:rFonts w:ascii="Museo Sans 300" w:eastAsia="Times New Roman" w:hAnsi="Museo Sans 300" w:cs="Calibri"/>
                <w:b/>
                <w:bCs/>
                <w:color w:val="000000"/>
                <w:sz w:val="20"/>
                <w:szCs w:val="20"/>
                <w:lang w:eastAsia="es-SV"/>
              </w:rPr>
            </w:pPr>
            <w:r w:rsidRPr="00E715BE">
              <w:rPr>
                <w:rFonts w:ascii="Museo Sans 300" w:eastAsia="Times New Roman" w:hAnsi="Museo Sans 300" w:cs="Calibri"/>
                <w:b/>
                <w:bCs/>
                <w:color w:val="000000"/>
                <w:sz w:val="20"/>
                <w:szCs w:val="20"/>
                <w:lang w:eastAsia="es-SV"/>
              </w:rPr>
              <w:t> </w:t>
            </w:r>
          </w:p>
        </w:tc>
      </w:tr>
      <w:tr w:rsidR="005C470D" w:rsidRPr="00994CFF" w14:paraId="15F90479" w14:textId="77777777" w:rsidTr="00845D90">
        <w:trPr>
          <w:trHeight w:val="25"/>
        </w:trPr>
        <w:tc>
          <w:tcPr>
            <w:tcW w:w="2130" w:type="pct"/>
            <w:tcBorders>
              <w:top w:val="nil"/>
              <w:left w:val="double" w:sz="6" w:space="0" w:color="auto"/>
              <w:bottom w:val="single" w:sz="4" w:space="0" w:color="auto"/>
              <w:right w:val="single" w:sz="8" w:space="0" w:color="auto"/>
            </w:tcBorders>
            <w:shd w:val="clear" w:color="auto" w:fill="auto"/>
            <w:noWrap/>
            <w:vAlign w:val="center"/>
            <w:hideMark/>
          </w:tcPr>
          <w:p w14:paraId="27A97916" w14:textId="40BE58A9" w:rsidR="005C470D" w:rsidRPr="00E715BE" w:rsidRDefault="005C470D" w:rsidP="00B8490D">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POLIGONO A (</w:t>
            </w:r>
            <w:r w:rsidR="00B8490D">
              <w:rPr>
                <w:rFonts w:ascii="Museo Sans 300" w:eastAsia="Times New Roman" w:hAnsi="Museo Sans 300" w:cs="Calibri"/>
                <w:color w:val="000000"/>
                <w:sz w:val="20"/>
                <w:szCs w:val="20"/>
                <w:lang w:eastAsia="es-SV"/>
              </w:rPr>
              <w:t>---</w:t>
            </w:r>
            <w:r w:rsidRPr="00E715BE">
              <w:rPr>
                <w:rFonts w:ascii="Museo Sans 300" w:eastAsia="Times New Roman" w:hAnsi="Museo Sans 300" w:cs="Calibri"/>
                <w:color w:val="000000"/>
                <w:sz w:val="20"/>
                <w:szCs w:val="20"/>
                <w:lang w:eastAsia="es-SV"/>
              </w:rPr>
              <w:t xml:space="preserve"> Solares)</w:t>
            </w:r>
          </w:p>
        </w:tc>
        <w:tc>
          <w:tcPr>
            <w:tcW w:w="1769" w:type="pct"/>
            <w:tcBorders>
              <w:top w:val="nil"/>
              <w:left w:val="nil"/>
              <w:bottom w:val="single" w:sz="4" w:space="0" w:color="auto"/>
              <w:right w:val="single" w:sz="8" w:space="0" w:color="auto"/>
            </w:tcBorders>
            <w:shd w:val="clear" w:color="auto" w:fill="auto"/>
            <w:noWrap/>
            <w:vAlign w:val="bottom"/>
            <w:hideMark/>
          </w:tcPr>
          <w:p w14:paraId="2B96F645"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 xml:space="preserve">00 </w:t>
            </w:r>
            <w:proofErr w:type="spellStart"/>
            <w:r w:rsidRPr="00E715BE">
              <w:rPr>
                <w:rFonts w:ascii="Museo Sans 300" w:eastAsia="Times New Roman" w:hAnsi="Museo Sans 300" w:cs="Calibri"/>
                <w:color w:val="000000"/>
                <w:sz w:val="20"/>
                <w:szCs w:val="20"/>
                <w:lang w:eastAsia="es-SV"/>
              </w:rPr>
              <w:t>Hás</w:t>
            </w:r>
            <w:proofErr w:type="spellEnd"/>
            <w:r w:rsidRPr="00E715BE">
              <w:rPr>
                <w:rFonts w:ascii="Museo Sans 300" w:eastAsia="Times New Roman" w:hAnsi="Museo Sans 300" w:cs="Calibri"/>
                <w:color w:val="000000"/>
                <w:sz w:val="20"/>
                <w:szCs w:val="20"/>
                <w:lang w:eastAsia="es-SV"/>
              </w:rPr>
              <w:t xml:space="preserve">., 40 </w:t>
            </w:r>
            <w:proofErr w:type="spellStart"/>
            <w:r w:rsidRPr="00E715BE">
              <w:rPr>
                <w:rFonts w:ascii="Museo Sans 300" w:eastAsia="Times New Roman" w:hAnsi="Museo Sans 300" w:cs="Calibri"/>
                <w:color w:val="000000"/>
                <w:sz w:val="20"/>
                <w:szCs w:val="20"/>
                <w:lang w:eastAsia="es-SV"/>
              </w:rPr>
              <w:t>Ás</w:t>
            </w:r>
            <w:proofErr w:type="spellEnd"/>
            <w:r w:rsidRPr="00E715BE">
              <w:rPr>
                <w:rFonts w:ascii="Museo Sans 300" w:eastAsia="Times New Roman" w:hAnsi="Museo Sans 300" w:cs="Calibri"/>
                <w:color w:val="000000"/>
                <w:sz w:val="20"/>
                <w:szCs w:val="20"/>
                <w:lang w:eastAsia="es-SV"/>
              </w:rPr>
              <w:t>., 69.00 Cas.</w:t>
            </w:r>
          </w:p>
        </w:tc>
        <w:tc>
          <w:tcPr>
            <w:tcW w:w="1101" w:type="pct"/>
            <w:tcBorders>
              <w:top w:val="nil"/>
              <w:left w:val="nil"/>
              <w:bottom w:val="single" w:sz="4" w:space="0" w:color="auto"/>
              <w:right w:val="double" w:sz="6" w:space="0" w:color="auto"/>
            </w:tcBorders>
            <w:shd w:val="clear" w:color="auto" w:fill="auto"/>
            <w:noWrap/>
            <w:vAlign w:val="bottom"/>
            <w:hideMark/>
          </w:tcPr>
          <w:p w14:paraId="59726E29" w14:textId="77777777" w:rsidR="005C470D" w:rsidRPr="00E715BE" w:rsidRDefault="005C470D" w:rsidP="00E715BE">
            <w:pPr>
              <w:jc w:val="right"/>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4,069.00</w:t>
            </w:r>
          </w:p>
        </w:tc>
      </w:tr>
      <w:tr w:rsidR="005C470D" w:rsidRPr="00994CFF" w14:paraId="407C6BAC" w14:textId="77777777" w:rsidTr="00845D90">
        <w:trPr>
          <w:trHeight w:val="25"/>
        </w:trPr>
        <w:tc>
          <w:tcPr>
            <w:tcW w:w="2130" w:type="pct"/>
            <w:tcBorders>
              <w:top w:val="nil"/>
              <w:left w:val="double" w:sz="6" w:space="0" w:color="auto"/>
              <w:bottom w:val="single" w:sz="4" w:space="0" w:color="auto"/>
              <w:right w:val="single" w:sz="8" w:space="0" w:color="auto"/>
            </w:tcBorders>
            <w:shd w:val="clear" w:color="auto" w:fill="auto"/>
            <w:noWrap/>
            <w:vAlign w:val="center"/>
            <w:hideMark/>
          </w:tcPr>
          <w:p w14:paraId="0D2D46D0" w14:textId="2677C732" w:rsidR="005C470D" w:rsidRPr="00E715BE" w:rsidRDefault="005C470D" w:rsidP="00B8490D">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POLIGONO B (</w:t>
            </w:r>
            <w:r w:rsidR="00B8490D">
              <w:rPr>
                <w:rFonts w:ascii="Museo Sans 300" w:eastAsia="Times New Roman" w:hAnsi="Museo Sans 300" w:cs="Calibri"/>
                <w:color w:val="000000"/>
                <w:sz w:val="20"/>
                <w:szCs w:val="20"/>
                <w:lang w:eastAsia="es-SV"/>
              </w:rPr>
              <w:t>---</w:t>
            </w:r>
            <w:r w:rsidRPr="00E715BE">
              <w:rPr>
                <w:rFonts w:ascii="Museo Sans 300" w:eastAsia="Times New Roman" w:hAnsi="Museo Sans 300" w:cs="Calibri"/>
                <w:color w:val="000000"/>
                <w:sz w:val="20"/>
                <w:szCs w:val="20"/>
                <w:lang w:eastAsia="es-SV"/>
              </w:rPr>
              <w:t xml:space="preserve"> Solares)</w:t>
            </w:r>
          </w:p>
        </w:tc>
        <w:tc>
          <w:tcPr>
            <w:tcW w:w="1769" w:type="pct"/>
            <w:tcBorders>
              <w:top w:val="nil"/>
              <w:left w:val="nil"/>
              <w:bottom w:val="single" w:sz="4" w:space="0" w:color="auto"/>
              <w:right w:val="single" w:sz="8" w:space="0" w:color="auto"/>
            </w:tcBorders>
            <w:shd w:val="clear" w:color="auto" w:fill="auto"/>
            <w:noWrap/>
            <w:vAlign w:val="bottom"/>
            <w:hideMark/>
          </w:tcPr>
          <w:p w14:paraId="1D025D86"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 xml:space="preserve">00 </w:t>
            </w:r>
            <w:proofErr w:type="spellStart"/>
            <w:r w:rsidRPr="00E715BE">
              <w:rPr>
                <w:rFonts w:ascii="Museo Sans 300" w:eastAsia="Times New Roman" w:hAnsi="Museo Sans 300" w:cs="Calibri"/>
                <w:color w:val="000000"/>
                <w:sz w:val="20"/>
                <w:szCs w:val="20"/>
                <w:lang w:eastAsia="es-SV"/>
              </w:rPr>
              <w:t>Hás</w:t>
            </w:r>
            <w:proofErr w:type="spellEnd"/>
            <w:r w:rsidRPr="00E715BE">
              <w:rPr>
                <w:rFonts w:ascii="Museo Sans 300" w:eastAsia="Times New Roman" w:hAnsi="Museo Sans 300" w:cs="Calibri"/>
                <w:color w:val="000000"/>
                <w:sz w:val="20"/>
                <w:szCs w:val="20"/>
                <w:lang w:eastAsia="es-SV"/>
              </w:rPr>
              <w:t xml:space="preserve">., 30 </w:t>
            </w:r>
            <w:proofErr w:type="spellStart"/>
            <w:r w:rsidRPr="00E715BE">
              <w:rPr>
                <w:rFonts w:ascii="Museo Sans 300" w:eastAsia="Times New Roman" w:hAnsi="Museo Sans 300" w:cs="Calibri"/>
                <w:color w:val="000000"/>
                <w:sz w:val="20"/>
                <w:szCs w:val="20"/>
                <w:lang w:eastAsia="es-SV"/>
              </w:rPr>
              <w:t>Ás</w:t>
            </w:r>
            <w:proofErr w:type="spellEnd"/>
            <w:r w:rsidRPr="00E715BE">
              <w:rPr>
                <w:rFonts w:ascii="Museo Sans 300" w:eastAsia="Times New Roman" w:hAnsi="Museo Sans 300" w:cs="Calibri"/>
                <w:color w:val="000000"/>
                <w:sz w:val="20"/>
                <w:szCs w:val="20"/>
                <w:lang w:eastAsia="es-SV"/>
              </w:rPr>
              <w:t>., 32.66 Cas.</w:t>
            </w:r>
          </w:p>
        </w:tc>
        <w:tc>
          <w:tcPr>
            <w:tcW w:w="1101" w:type="pct"/>
            <w:tcBorders>
              <w:top w:val="nil"/>
              <w:left w:val="nil"/>
              <w:bottom w:val="single" w:sz="4" w:space="0" w:color="auto"/>
              <w:right w:val="double" w:sz="6" w:space="0" w:color="auto"/>
            </w:tcBorders>
            <w:shd w:val="clear" w:color="auto" w:fill="auto"/>
            <w:noWrap/>
            <w:vAlign w:val="bottom"/>
            <w:hideMark/>
          </w:tcPr>
          <w:p w14:paraId="7ECAADD9" w14:textId="77777777" w:rsidR="005C470D" w:rsidRPr="00E715BE" w:rsidRDefault="005C470D" w:rsidP="00E715BE">
            <w:pPr>
              <w:jc w:val="right"/>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3,032.66</w:t>
            </w:r>
          </w:p>
        </w:tc>
      </w:tr>
      <w:tr w:rsidR="005C470D" w:rsidRPr="00994CFF" w14:paraId="26F82EC8" w14:textId="77777777" w:rsidTr="00845D90">
        <w:trPr>
          <w:trHeight w:val="25"/>
        </w:trPr>
        <w:tc>
          <w:tcPr>
            <w:tcW w:w="2130" w:type="pct"/>
            <w:tcBorders>
              <w:top w:val="nil"/>
              <w:left w:val="double" w:sz="6" w:space="0" w:color="auto"/>
              <w:bottom w:val="single" w:sz="4" w:space="0" w:color="auto"/>
              <w:right w:val="single" w:sz="8" w:space="0" w:color="auto"/>
            </w:tcBorders>
            <w:shd w:val="clear" w:color="auto" w:fill="auto"/>
            <w:noWrap/>
            <w:vAlign w:val="center"/>
            <w:hideMark/>
          </w:tcPr>
          <w:p w14:paraId="003B797C" w14:textId="0F048B3B" w:rsidR="005C470D" w:rsidRPr="00E715BE" w:rsidRDefault="005C470D" w:rsidP="00B8490D">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POLIGONO C (</w:t>
            </w:r>
            <w:r w:rsidR="00B8490D">
              <w:rPr>
                <w:rFonts w:ascii="Museo Sans 300" w:eastAsia="Times New Roman" w:hAnsi="Museo Sans 300" w:cs="Calibri"/>
                <w:color w:val="000000"/>
                <w:sz w:val="20"/>
                <w:szCs w:val="20"/>
                <w:lang w:eastAsia="es-SV"/>
              </w:rPr>
              <w:t>---</w:t>
            </w:r>
            <w:r w:rsidRPr="00E715BE">
              <w:rPr>
                <w:rFonts w:ascii="Museo Sans 300" w:eastAsia="Times New Roman" w:hAnsi="Museo Sans 300" w:cs="Calibri"/>
                <w:color w:val="000000"/>
                <w:sz w:val="20"/>
                <w:szCs w:val="20"/>
                <w:lang w:eastAsia="es-SV"/>
              </w:rPr>
              <w:t xml:space="preserve"> Solares)</w:t>
            </w:r>
          </w:p>
        </w:tc>
        <w:tc>
          <w:tcPr>
            <w:tcW w:w="1769" w:type="pct"/>
            <w:tcBorders>
              <w:top w:val="nil"/>
              <w:left w:val="nil"/>
              <w:bottom w:val="single" w:sz="4" w:space="0" w:color="auto"/>
              <w:right w:val="single" w:sz="8" w:space="0" w:color="auto"/>
            </w:tcBorders>
            <w:shd w:val="clear" w:color="auto" w:fill="auto"/>
            <w:noWrap/>
            <w:vAlign w:val="bottom"/>
            <w:hideMark/>
          </w:tcPr>
          <w:p w14:paraId="04B02EEA"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 xml:space="preserve">00 </w:t>
            </w:r>
            <w:proofErr w:type="spellStart"/>
            <w:r w:rsidRPr="00E715BE">
              <w:rPr>
                <w:rFonts w:ascii="Museo Sans 300" w:eastAsia="Times New Roman" w:hAnsi="Museo Sans 300" w:cs="Calibri"/>
                <w:color w:val="000000"/>
                <w:sz w:val="20"/>
                <w:szCs w:val="20"/>
                <w:lang w:eastAsia="es-SV"/>
              </w:rPr>
              <w:t>Hás</w:t>
            </w:r>
            <w:proofErr w:type="spellEnd"/>
            <w:r w:rsidRPr="00E715BE">
              <w:rPr>
                <w:rFonts w:ascii="Museo Sans 300" w:eastAsia="Times New Roman" w:hAnsi="Museo Sans 300" w:cs="Calibri"/>
                <w:color w:val="000000"/>
                <w:sz w:val="20"/>
                <w:szCs w:val="20"/>
                <w:lang w:eastAsia="es-SV"/>
              </w:rPr>
              <w:t xml:space="preserve">., 68 </w:t>
            </w:r>
            <w:proofErr w:type="spellStart"/>
            <w:r w:rsidRPr="00E715BE">
              <w:rPr>
                <w:rFonts w:ascii="Museo Sans 300" w:eastAsia="Times New Roman" w:hAnsi="Museo Sans 300" w:cs="Calibri"/>
                <w:color w:val="000000"/>
                <w:sz w:val="20"/>
                <w:szCs w:val="20"/>
                <w:lang w:eastAsia="es-SV"/>
              </w:rPr>
              <w:t>Ás</w:t>
            </w:r>
            <w:proofErr w:type="spellEnd"/>
            <w:r w:rsidRPr="00E715BE">
              <w:rPr>
                <w:rFonts w:ascii="Museo Sans 300" w:eastAsia="Times New Roman" w:hAnsi="Museo Sans 300" w:cs="Calibri"/>
                <w:color w:val="000000"/>
                <w:sz w:val="20"/>
                <w:szCs w:val="20"/>
                <w:lang w:eastAsia="es-SV"/>
              </w:rPr>
              <w:t>., 30.13 Cas.</w:t>
            </w:r>
          </w:p>
        </w:tc>
        <w:tc>
          <w:tcPr>
            <w:tcW w:w="1101" w:type="pct"/>
            <w:tcBorders>
              <w:top w:val="nil"/>
              <w:left w:val="nil"/>
              <w:bottom w:val="single" w:sz="4" w:space="0" w:color="auto"/>
              <w:right w:val="double" w:sz="6" w:space="0" w:color="auto"/>
            </w:tcBorders>
            <w:shd w:val="clear" w:color="auto" w:fill="auto"/>
            <w:noWrap/>
            <w:vAlign w:val="bottom"/>
            <w:hideMark/>
          </w:tcPr>
          <w:p w14:paraId="76048892" w14:textId="77777777" w:rsidR="005C470D" w:rsidRPr="00E715BE" w:rsidRDefault="005C470D" w:rsidP="00E715BE">
            <w:pPr>
              <w:jc w:val="right"/>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6,830.13</w:t>
            </w:r>
          </w:p>
        </w:tc>
      </w:tr>
      <w:tr w:rsidR="005C470D" w:rsidRPr="00994CFF" w14:paraId="14F69E0C" w14:textId="77777777" w:rsidTr="00845D90">
        <w:trPr>
          <w:trHeight w:val="25"/>
        </w:trPr>
        <w:tc>
          <w:tcPr>
            <w:tcW w:w="2130" w:type="pct"/>
            <w:tcBorders>
              <w:top w:val="nil"/>
              <w:left w:val="double" w:sz="6" w:space="0" w:color="auto"/>
              <w:bottom w:val="single" w:sz="4" w:space="0" w:color="auto"/>
              <w:right w:val="single" w:sz="8" w:space="0" w:color="auto"/>
            </w:tcBorders>
            <w:shd w:val="clear" w:color="auto" w:fill="auto"/>
            <w:noWrap/>
            <w:vAlign w:val="center"/>
            <w:hideMark/>
          </w:tcPr>
          <w:p w14:paraId="1A2764FB" w14:textId="0104E66C" w:rsidR="005C470D" w:rsidRPr="00E715BE" w:rsidRDefault="005C470D" w:rsidP="00B8490D">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POLIGONO D (</w:t>
            </w:r>
            <w:r w:rsidR="00B8490D">
              <w:rPr>
                <w:rFonts w:ascii="Museo Sans 300" w:eastAsia="Times New Roman" w:hAnsi="Museo Sans 300" w:cs="Calibri"/>
                <w:color w:val="000000"/>
                <w:sz w:val="20"/>
                <w:szCs w:val="20"/>
                <w:lang w:eastAsia="es-SV"/>
              </w:rPr>
              <w:t>---</w:t>
            </w:r>
            <w:r w:rsidRPr="00E715BE">
              <w:rPr>
                <w:rFonts w:ascii="Museo Sans 300" w:eastAsia="Times New Roman" w:hAnsi="Museo Sans 300" w:cs="Calibri"/>
                <w:color w:val="000000"/>
                <w:sz w:val="20"/>
                <w:szCs w:val="20"/>
                <w:lang w:eastAsia="es-SV"/>
              </w:rPr>
              <w:t xml:space="preserve"> Solares)</w:t>
            </w:r>
          </w:p>
        </w:tc>
        <w:tc>
          <w:tcPr>
            <w:tcW w:w="1769" w:type="pct"/>
            <w:tcBorders>
              <w:top w:val="nil"/>
              <w:left w:val="nil"/>
              <w:bottom w:val="single" w:sz="4" w:space="0" w:color="auto"/>
              <w:right w:val="single" w:sz="8" w:space="0" w:color="auto"/>
            </w:tcBorders>
            <w:shd w:val="clear" w:color="auto" w:fill="auto"/>
            <w:noWrap/>
            <w:vAlign w:val="bottom"/>
            <w:hideMark/>
          </w:tcPr>
          <w:p w14:paraId="7459BF1B"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 xml:space="preserve">00 </w:t>
            </w:r>
            <w:proofErr w:type="spellStart"/>
            <w:r w:rsidRPr="00E715BE">
              <w:rPr>
                <w:rFonts w:ascii="Museo Sans 300" w:eastAsia="Times New Roman" w:hAnsi="Museo Sans 300" w:cs="Calibri"/>
                <w:color w:val="000000"/>
                <w:sz w:val="20"/>
                <w:szCs w:val="20"/>
                <w:lang w:eastAsia="es-SV"/>
              </w:rPr>
              <w:t>Hás</w:t>
            </w:r>
            <w:proofErr w:type="spellEnd"/>
            <w:r w:rsidRPr="00E715BE">
              <w:rPr>
                <w:rFonts w:ascii="Museo Sans 300" w:eastAsia="Times New Roman" w:hAnsi="Museo Sans 300" w:cs="Calibri"/>
                <w:color w:val="000000"/>
                <w:sz w:val="20"/>
                <w:szCs w:val="20"/>
                <w:lang w:eastAsia="es-SV"/>
              </w:rPr>
              <w:t xml:space="preserve">., 28 </w:t>
            </w:r>
            <w:proofErr w:type="spellStart"/>
            <w:r w:rsidRPr="00E715BE">
              <w:rPr>
                <w:rFonts w:ascii="Museo Sans 300" w:eastAsia="Times New Roman" w:hAnsi="Museo Sans 300" w:cs="Calibri"/>
                <w:color w:val="000000"/>
                <w:sz w:val="20"/>
                <w:szCs w:val="20"/>
                <w:lang w:eastAsia="es-SV"/>
              </w:rPr>
              <w:t>Ás</w:t>
            </w:r>
            <w:proofErr w:type="spellEnd"/>
            <w:r w:rsidRPr="00E715BE">
              <w:rPr>
                <w:rFonts w:ascii="Museo Sans 300" w:eastAsia="Times New Roman" w:hAnsi="Museo Sans 300" w:cs="Calibri"/>
                <w:color w:val="000000"/>
                <w:sz w:val="20"/>
                <w:szCs w:val="20"/>
                <w:lang w:eastAsia="es-SV"/>
              </w:rPr>
              <w:t>., 23.81 Cas.</w:t>
            </w:r>
          </w:p>
        </w:tc>
        <w:tc>
          <w:tcPr>
            <w:tcW w:w="1101" w:type="pct"/>
            <w:tcBorders>
              <w:top w:val="nil"/>
              <w:left w:val="nil"/>
              <w:bottom w:val="single" w:sz="4" w:space="0" w:color="auto"/>
              <w:right w:val="double" w:sz="6" w:space="0" w:color="auto"/>
            </w:tcBorders>
            <w:shd w:val="clear" w:color="auto" w:fill="auto"/>
            <w:noWrap/>
            <w:vAlign w:val="bottom"/>
            <w:hideMark/>
          </w:tcPr>
          <w:p w14:paraId="32056B6A" w14:textId="77777777" w:rsidR="005C470D" w:rsidRPr="00E715BE" w:rsidRDefault="005C470D" w:rsidP="00E715BE">
            <w:pPr>
              <w:jc w:val="right"/>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2,823.81</w:t>
            </w:r>
          </w:p>
        </w:tc>
      </w:tr>
      <w:tr w:rsidR="005C470D" w:rsidRPr="00994CFF" w14:paraId="54683AA5" w14:textId="77777777" w:rsidTr="00845D90">
        <w:trPr>
          <w:trHeight w:val="25"/>
        </w:trPr>
        <w:tc>
          <w:tcPr>
            <w:tcW w:w="2130" w:type="pct"/>
            <w:tcBorders>
              <w:top w:val="nil"/>
              <w:left w:val="double" w:sz="6" w:space="0" w:color="auto"/>
              <w:bottom w:val="single" w:sz="4" w:space="0" w:color="auto"/>
              <w:right w:val="single" w:sz="8" w:space="0" w:color="auto"/>
            </w:tcBorders>
            <w:shd w:val="clear" w:color="auto" w:fill="auto"/>
            <w:noWrap/>
            <w:vAlign w:val="center"/>
            <w:hideMark/>
          </w:tcPr>
          <w:p w14:paraId="5419F259" w14:textId="40CD9F54" w:rsidR="005C470D" w:rsidRPr="00E715BE" w:rsidRDefault="005C470D" w:rsidP="00B8490D">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POLIGONO E (</w:t>
            </w:r>
            <w:r w:rsidR="00B8490D">
              <w:rPr>
                <w:rFonts w:ascii="Museo Sans 300" w:eastAsia="Times New Roman" w:hAnsi="Museo Sans 300" w:cs="Calibri"/>
                <w:color w:val="000000"/>
                <w:sz w:val="20"/>
                <w:szCs w:val="20"/>
                <w:lang w:eastAsia="es-SV"/>
              </w:rPr>
              <w:t>---</w:t>
            </w:r>
            <w:r w:rsidRPr="00E715BE">
              <w:rPr>
                <w:rFonts w:ascii="Museo Sans 300" w:eastAsia="Times New Roman" w:hAnsi="Museo Sans 300" w:cs="Calibri"/>
                <w:color w:val="000000"/>
                <w:sz w:val="20"/>
                <w:szCs w:val="20"/>
                <w:lang w:eastAsia="es-SV"/>
              </w:rPr>
              <w:t xml:space="preserve"> Solares)</w:t>
            </w:r>
          </w:p>
        </w:tc>
        <w:tc>
          <w:tcPr>
            <w:tcW w:w="1769" w:type="pct"/>
            <w:tcBorders>
              <w:top w:val="nil"/>
              <w:left w:val="nil"/>
              <w:bottom w:val="single" w:sz="4" w:space="0" w:color="auto"/>
              <w:right w:val="single" w:sz="8" w:space="0" w:color="auto"/>
            </w:tcBorders>
            <w:shd w:val="clear" w:color="auto" w:fill="auto"/>
            <w:noWrap/>
            <w:vAlign w:val="bottom"/>
            <w:hideMark/>
          </w:tcPr>
          <w:p w14:paraId="02731ED2"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 xml:space="preserve">00 </w:t>
            </w:r>
            <w:proofErr w:type="spellStart"/>
            <w:r w:rsidRPr="00E715BE">
              <w:rPr>
                <w:rFonts w:ascii="Museo Sans 300" w:eastAsia="Times New Roman" w:hAnsi="Museo Sans 300" w:cs="Calibri"/>
                <w:color w:val="000000"/>
                <w:sz w:val="20"/>
                <w:szCs w:val="20"/>
                <w:lang w:eastAsia="es-SV"/>
              </w:rPr>
              <w:t>Hás</w:t>
            </w:r>
            <w:proofErr w:type="spellEnd"/>
            <w:r w:rsidRPr="00E715BE">
              <w:rPr>
                <w:rFonts w:ascii="Museo Sans 300" w:eastAsia="Times New Roman" w:hAnsi="Museo Sans 300" w:cs="Calibri"/>
                <w:color w:val="000000"/>
                <w:sz w:val="20"/>
                <w:szCs w:val="20"/>
                <w:lang w:eastAsia="es-SV"/>
              </w:rPr>
              <w:t xml:space="preserve">., 21 </w:t>
            </w:r>
            <w:proofErr w:type="spellStart"/>
            <w:r w:rsidRPr="00E715BE">
              <w:rPr>
                <w:rFonts w:ascii="Museo Sans 300" w:eastAsia="Times New Roman" w:hAnsi="Museo Sans 300" w:cs="Calibri"/>
                <w:color w:val="000000"/>
                <w:sz w:val="20"/>
                <w:szCs w:val="20"/>
                <w:lang w:eastAsia="es-SV"/>
              </w:rPr>
              <w:t>Ás</w:t>
            </w:r>
            <w:proofErr w:type="spellEnd"/>
            <w:r w:rsidRPr="00E715BE">
              <w:rPr>
                <w:rFonts w:ascii="Museo Sans 300" w:eastAsia="Times New Roman" w:hAnsi="Museo Sans 300" w:cs="Calibri"/>
                <w:color w:val="000000"/>
                <w:sz w:val="20"/>
                <w:szCs w:val="20"/>
                <w:lang w:eastAsia="es-SV"/>
              </w:rPr>
              <w:t>., 30.92 Cas.</w:t>
            </w:r>
          </w:p>
        </w:tc>
        <w:tc>
          <w:tcPr>
            <w:tcW w:w="1101" w:type="pct"/>
            <w:tcBorders>
              <w:top w:val="nil"/>
              <w:left w:val="nil"/>
              <w:bottom w:val="single" w:sz="4" w:space="0" w:color="auto"/>
              <w:right w:val="double" w:sz="6" w:space="0" w:color="auto"/>
            </w:tcBorders>
            <w:shd w:val="clear" w:color="auto" w:fill="auto"/>
            <w:noWrap/>
            <w:vAlign w:val="bottom"/>
            <w:hideMark/>
          </w:tcPr>
          <w:p w14:paraId="157213A4" w14:textId="77777777" w:rsidR="005C470D" w:rsidRPr="00E715BE" w:rsidRDefault="005C470D" w:rsidP="00E715BE">
            <w:pPr>
              <w:jc w:val="right"/>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2,130.92</w:t>
            </w:r>
          </w:p>
        </w:tc>
      </w:tr>
      <w:tr w:rsidR="005C470D" w:rsidRPr="00994CFF" w14:paraId="5ABB0E5E" w14:textId="77777777" w:rsidTr="00845D90">
        <w:trPr>
          <w:trHeight w:val="25"/>
        </w:trPr>
        <w:tc>
          <w:tcPr>
            <w:tcW w:w="2130" w:type="pct"/>
            <w:tcBorders>
              <w:top w:val="nil"/>
              <w:left w:val="double" w:sz="6" w:space="0" w:color="auto"/>
              <w:bottom w:val="single" w:sz="4" w:space="0" w:color="auto"/>
              <w:right w:val="single" w:sz="8" w:space="0" w:color="auto"/>
            </w:tcBorders>
            <w:shd w:val="clear" w:color="auto" w:fill="auto"/>
            <w:noWrap/>
            <w:vAlign w:val="center"/>
            <w:hideMark/>
          </w:tcPr>
          <w:p w14:paraId="3D9EA209" w14:textId="09DFD671" w:rsidR="005C470D" w:rsidRPr="00E715BE" w:rsidRDefault="005C470D" w:rsidP="00B8490D">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POLIGONO F (</w:t>
            </w:r>
            <w:r w:rsidR="00B8490D">
              <w:rPr>
                <w:rFonts w:ascii="Museo Sans 300" w:eastAsia="Times New Roman" w:hAnsi="Museo Sans 300" w:cs="Calibri"/>
                <w:color w:val="000000"/>
                <w:sz w:val="20"/>
                <w:szCs w:val="20"/>
                <w:lang w:eastAsia="es-SV"/>
              </w:rPr>
              <w:t>---</w:t>
            </w:r>
            <w:r w:rsidRPr="00E715BE">
              <w:rPr>
                <w:rFonts w:ascii="Museo Sans 300" w:eastAsia="Times New Roman" w:hAnsi="Museo Sans 300" w:cs="Calibri"/>
                <w:color w:val="000000"/>
                <w:sz w:val="20"/>
                <w:szCs w:val="20"/>
                <w:lang w:eastAsia="es-SV"/>
              </w:rPr>
              <w:t xml:space="preserve"> Solares)</w:t>
            </w:r>
          </w:p>
        </w:tc>
        <w:tc>
          <w:tcPr>
            <w:tcW w:w="1769" w:type="pct"/>
            <w:tcBorders>
              <w:top w:val="nil"/>
              <w:left w:val="nil"/>
              <w:bottom w:val="single" w:sz="4" w:space="0" w:color="auto"/>
              <w:right w:val="single" w:sz="8" w:space="0" w:color="auto"/>
            </w:tcBorders>
            <w:shd w:val="clear" w:color="auto" w:fill="auto"/>
            <w:noWrap/>
            <w:vAlign w:val="bottom"/>
            <w:hideMark/>
          </w:tcPr>
          <w:p w14:paraId="09BB01CC"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 xml:space="preserve">00 </w:t>
            </w:r>
            <w:proofErr w:type="spellStart"/>
            <w:r w:rsidRPr="00E715BE">
              <w:rPr>
                <w:rFonts w:ascii="Museo Sans 300" w:eastAsia="Times New Roman" w:hAnsi="Museo Sans 300" w:cs="Calibri"/>
                <w:color w:val="000000"/>
                <w:sz w:val="20"/>
                <w:szCs w:val="20"/>
                <w:lang w:eastAsia="es-SV"/>
              </w:rPr>
              <w:t>Hás</w:t>
            </w:r>
            <w:proofErr w:type="spellEnd"/>
            <w:r w:rsidRPr="00E715BE">
              <w:rPr>
                <w:rFonts w:ascii="Museo Sans 300" w:eastAsia="Times New Roman" w:hAnsi="Museo Sans 300" w:cs="Calibri"/>
                <w:color w:val="000000"/>
                <w:sz w:val="20"/>
                <w:szCs w:val="20"/>
                <w:lang w:eastAsia="es-SV"/>
              </w:rPr>
              <w:t xml:space="preserve">., 14 </w:t>
            </w:r>
            <w:proofErr w:type="spellStart"/>
            <w:r w:rsidRPr="00E715BE">
              <w:rPr>
                <w:rFonts w:ascii="Museo Sans 300" w:eastAsia="Times New Roman" w:hAnsi="Museo Sans 300" w:cs="Calibri"/>
                <w:color w:val="000000"/>
                <w:sz w:val="20"/>
                <w:szCs w:val="20"/>
                <w:lang w:eastAsia="es-SV"/>
              </w:rPr>
              <w:t>Ás</w:t>
            </w:r>
            <w:proofErr w:type="spellEnd"/>
            <w:r w:rsidRPr="00E715BE">
              <w:rPr>
                <w:rFonts w:ascii="Museo Sans 300" w:eastAsia="Times New Roman" w:hAnsi="Museo Sans 300" w:cs="Calibri"/>
                <w:color w:val="000000"/>
                <w:sz w:val="20"/>
                <w:szCs w:val="20"/>
                <w:lang w:eastAsia="es-SV"/>
              </w:rPr>
              <w:t>., 11.50 Cas.</w:t>
            </w:r>
          </w:p>
        </w:tc>
        <w:tc>
          <w:tcPr>
            <w:tcW w:w="1101" w:type="pct"/>
            <w:tcBorders>
              <w:top w:val="nil"/>
              <w:left w:val="nil"/>
              <w:bottom w:val="single" w:sz="4" w:space="0" w:color="auto"/>
              <w:right w:val="double" w:sz="6" w:space="0" w:color="auto"/>
            </w:tcBorders>
            <w:shd w:val="clear" w:color="auto" w:fill="auto"/>
            <w:noWrap/>
            <w:vAlign w:val="bottom"/>
            <w:hideMark/>
          </w:tcPr>
          <w:p w14:paraId="6640B05F" w14:textId="77777777" w:rsidR="005C470D" w:rsidRPr="00E715BE" w:rsidRDefault="005C470D" w:rsidP="00E715BE">
            <w:pPr>
              <w:jc w:val="right"/>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1,411.50</w:t>
            </w:r>
          </w:p>
        </w:tc>
      </w:tr>
      <w:tr w:rsidR="005C470D" w:rsidRPr="00994CFF" w14:paraId="200CB8A9" w14:textId="77777777" w:rsidTr="00845D90">
        <w:trPr>
          <w:trHeight w:val="25"/>
        </w:trPr>
        <w:tc>
          <w:tcPr>
            <w:tcW w:w="2130" w:type="pct"/>
            <w:tcBorders>
              <w:top w:val="nil"/>
              <w:left w:val="double" w:sz="6" w:space="0" w:color="auto"/>
              <w:bottom w:val="single" w:sz="4" w:space="0" w:color="auto"/>
              <w:right w:val="single" w:sz="8" w:space="0" w:color="auto"/>
            </w:tcBorders>
            <w:shd w:val="clear" w:color="auto" w:fill="auto"/>
            <w:noWrap/>
            <w:vAlign w:val="center"/>
            <w:hideMark/>
          </w:tcPr>
          <w:p w14:paraId="55230E87" w14:textId="0657B099" w:rsidR="005C470D" w:rsidRPr="00E715BE" w:rsidRDefault="005C470D" w:rsidP="00B8490D">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POLIGONO G (</w:t>
            </w:r>
            <w:r w:rsidR="00B8490D">
              <w:rPr>
                <w:rFonts w:ascii="Museo Sans 300" w:eastAsia="Times New Roman" w:hAnsi="Museo Sans 300" w:cs="Calibri"/>
                <w:color w:val="000000"/>
                <w:sz w:val="20"/>
                <w:szCs w:val="20"/>
                <w:lang w:eastAsia="es-SV"/>
              </w:rPr>
              <w:t>---</w:t>
            </w:r>
            <w:r w:rsidRPr="00E715BE">
              <w:rPr>
                <w:rFonts w:ascii="Museo Sans 300" w:eastAsia="Times New Roman" w:hAnsi="Museo Sans 300" w:cs="Calibri"/>
                <w:color w:val="000000"/>
                <w:sz w:val="20"/>
                <w:szCs w:val="20"/>
                <w:lang w:eastAsia="es-SV"/>
              </w:rPr>
              <w:t xml:space="preserve"> Solares)</w:t>
            </w:r>
          </w:p>
        </w:tc>
        <w:tc>
          <w:tcPr>
            <w:tcW w:w="1769" w:type="pct"/>
            <w:tcBorders>
              <w:top w:val="nil"/>
              <w:left w:val="nil"/>
              <w:bottom w:val="single" w:sz="4" w:space="0" w:color="auto"/>
              <w:right w:val="single" w:sz="8" w:space="0" w:color="auto"/>
            </w:tcBorders>
            <w:shd w:val="clear" w:color="auto" w:fill="auto"/>
            <w:noWrap/>
            <w:vAlign w:val="bottom"/>
            <w:hideMark/>
          </w:tcPr>
          <w:p w14:paraId="3CF13DD7"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 xml:space="preserve">00 </w:t>
            </w:r>
            <w:proofErr w:type="spellStart"/>
            <w:r w:rsidRPr="00E715BE">
              <w:rPr>
                <w:rFonts w:ascii="Museo Sans 300" w:eastAsia="Times New Roman" w:hAnsi="Museo Sans 300" w:cs="Calibri"/>
                <w:color w:val="000000"/>
                <w:sz w:val="20"/>
                <w:szCs w:val="20"/>
                <w:lang w:eastAsia="es-SV"/>
              </w:rPr>
              <w:t>Hás</w:t>
            </w:r>
            <w:proofErr w:type="spellEnd"/>
            <w:r w:rsidRPr="00E715BE">
              <w:rPr>
                <w:rFonts w:ascii="Museo Sans 300" w:eastAsia="Times New Roman" w:hAnsi="Museo Sans 300" w:cs="Calibri"/>
                <w:color w:val="000000"/>
                <w:sz w:val="20"/>
                <w:szCs w:val="20"/>
                <w:lang w:eastAsia="es-SV"/>
              </w:rPr>
              <w:t xml:space="preserve">., 55 </w:t>
            </w:r>
            <w:proofErr w:type="spellStart"/>
            <w:r w:rsidRPr="00E715BE">
              <w:rPr>
                <w:rFonts w:ascii="Museo Sans 300" w:eastAsia="Times New Roman" w:hAnsi="Museo Sans 300" w:cs="Calibri"/>
                <w:color w:val="000000"/>
                <w:sz w:val="20"/>
                <w:szCs w:val="20"/>
                <w:lang w:eastAsia="es-SV"/>
              </w:rPr>
              <w:t>Ás</w:t>
            </w:r>
            <w:proofErr w:type="spellEnd"/>
            <w:r w:rsidRPr="00E715BE">
              <w:rPr>
                <w:rFonts w:ascii="Museo Sans 300" w:eastAsia="Times New Roman" w:hAnsi="Museo Sans 300" w:cs="Calibri"/>
                <w:color w:val="000000"/>
                <w:sz w:val="20"/>
                <w:szCs w:val="20"/>
                <w:lang w:eastAsia="es-SV"/>
              </w:rPr>
              <w:t>., 90.05 Cas.</w:t>
            </w:r>
          </w:p>
        </w:tc>
        <w:tc>
          <w:tcPr>
            <w:tcW w:w="1101" w:type="pct"/>
            <w:tcBorders>
              <w:top w:val="nil"/>
              <w:left w:val="nil"/>
              <w:bottom w:val="single" w:sz="4" w:space="0" w:color="auto"/>
              <w:right w:val="double" w:sz="6" w:space="0" w:color="auto"/>
            </w:tcBorders>
            <w:shd w:val="clear" w:color="auto" w:fill="auto"/>
            <w:noWrap/>
            <w:vAlign w:val="bottom"/>
            <w:hideMark/>
          </w:tcPr>
          <w:p w14:paraId="0DDE310F" w14:textId="77777777" w:rsidR="005C470D" w:rsidRPr="00E715BE" w:rsidRDefault="005C470D" w:rsidP="00E715BE">
            <w:pPr>
              <w:jc w:val="right"/>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5,590.05</w:t>
            </w:r>
          </w:p>
        </w:tc>
      </w:tr>
      <w:tr w:rsidR="005C470D" w:rsidRPr="00994CFF" w14:paraId="1523BF79" w14:textId="77777777" w:rsidTr="00845D90">
        <w:trPr>
          <w:trHeight w:val="25"/>
        </w:trPr>
        <w:tc>
          <w:tcPr>
            <w:tcW w:w="2130" w:type="pct"/>
            <w:tcBorders>
              <w:top w:val="nil"/>
              <w:left w:val="double" w:sz="6" w:space="0" w:color="auto"/>
              <w:bottom w:val="single" w:sz="4" w:space="0" w:color="auto"/>
              <w:right w:val="single" w:sz="8" w:space="0" w:color="auto"/>
            </w:tcBorders>
            <w:shd w:val="clear" w:color="auto" w:fill="auto"/>
            <w:noWrap/>
            <w:vAlign w:val="center"/>
            <w:hideMark/>
          </w:tcPr>
          <w:p w14:paraId="2314E551" w14:textId="49E63027" w:rsidR="005C470D" w:rsidRPr="00E715BE" w:rsidRDefault="005C470D" w:rsidP="00B8490D">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POLIGONO H (</w:t>
            </w:r>
            <w:r w:rsidR="00B8490D">
              <w:rPr>
                <w:rFonts w:ascii="Museo Sans 300" w:eastAsia="Times New Roman" w:hAnsi="Museo Sans 300" w:cs="Calibri"/>
                <w:color w:val="000000"/>
                <w:sz w:val="20"/>
                <w:szCs w:val="20"/>
                <w:lang w:eastAsia="es-SV"/>
              </w:rPr>
              <w:t>---</w:t>
            </w:r>
            <w:r w:rsidRPr="00E715BE">
              <w:rPr>
                <w:rFonts w:ascii="Museo Sans 300" w:eastAsia="Times New Roman" w:hAnsi="Museo Sans 300" w:cs="Calibri"/>
                <w:color w:val="000000"/>
                <w:sz w:val="20"/>
                <w:szCs w:val="20"/>
                <w:lang w:eastAsia="es-SV"/>
              </w:rPr>
              <w:t xml:space="preserve"> Solares)</w:t>
            </w:r>
          </w:p>
        </w:tc>
        <w:tc>
          <w:tcPr>
            <w:tcW w:w="1769" w:type="pct"/>
            <w:tcBorders>
              <w:top w:val="nil"/>
              <w:left w:val="nil"/>
              <w:bottom w:val="single" w:sz="4" w:space="0" w:color="auto"/>
              <w:right w:val="single" w:sz="8" w:space="0" w:color="auto"/>
            </w:tcBorders>
            <w:shd w:val="clear" w:color="auto" w:fill="auto"/>
            <w:noWrap/>
            <w:vAlign w:val="bottom"/>
            <w:hideMark/>
          </w:tcPr>
          <w:p w14:paraId="73AE178F"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 xml:space="preserve">00 </w:t>
            </w:r>
            <w:proofErr w:type="spellStart"/>
            <w:r w:rsidRPr="00E715BE">
              <w:rPr>
                <w:rFonts w:ascii="Museo Sans 300" w:eastAsia="Times New Roman" w:hAnsi="Museo Sans 300" w:cs="Calibri"/>
                <w:color w:val="000000"/>
                <w:sz w:val="20"/>
                <w:szCs w:val="20"/>
                <w:lang w:eastAsia="es-SV"/>
              </w:rPr>
              <w:t>Hás</w:t>
            </w:r>
            <w:proofErr w:type="spellEnd"/>
            <w:r w:rsidRPr="00E715BE">
              <w:rPr>
                <w:rFonts w:ascii="Museo Sans 300" w:eastAsia="Times New Roman" w:hAnsi="Museo Sans 300" w:cs="Calibri"/>
                <w:color w:val="000000"/>
                <w:sz w:val="20"/>
                <w:szCs w:val="20"/>
                <w:lang w:eastAsia="es-SV"/>
              </w:rPr>
              <w:t xml:space="preserve">., 47 </w:t>
            </w:r>
            <w:proofErr w:type="spellStart"/>
            <w:r w:rsidRPr="00E715BE">
              <w:rPr>
                <w:rFonts w:ascii="Museo Sans 300" w:eastAsia="Times New Roman" w:hAnsi="Museo Sans 300" w:cs="Calibri"/>
                <w:color w:val="000000"/>
                <w:sz w:val="20"/>
                <w:szCs w:val="20"/>
                <w:lang w:eastAsia="es-SV"/>
              </w:rPr>
              <w:t>Ás</w:t>
            </w:r>
            <w:proofErr w:type="spellEnd"/>
            <w:r w:rsidRPr="00E715BE">
              <w:rPr>
                <w:rFonts w:ascii="Museo Sans 300" w:eastAsia="Times New Roman" w:hAnsi="Museo Sans 300" w:cs="Calibri"/>
                <w:color w:val="000000"/>
                <w:sz w:val="20"/>
                <w:szCs w:val="20"/>
                <w:lang w:eastAsia="es-SV"/>
              </w:rPr>
              <w:t>., 66.44 Cas.</w:t>
            </w:r>
          </w:p>
        </w:tc>
        <w:tc>
          <w:tcPr>
            <w:tcW w:w="1101" w:type="pct"/>
            <w:tcBorders>
              <w:top w:val="nil"/>
              <w:left w:val="nil"/>
              <w:bottom w:val="single" w:sz="4" w:space="0" w:color="auto"/>
              <w:right w:val="double" w:sz="6" w:space="0" w:color="auto"/>
            </w:tcBorders>
            <w:shd w:val="clear" w:color="auto" w:fill="auto"/>
            <w:noWrap/>
            <w:vAlign w:val="bottom"/>
            <w:hideMark/>
          </w:tcPr>
          <w:p w14:paraId="78CABF8F" w14:textId="77777777" w:rsidR="005C470D" w:rsidRPr="00E715BE" w:rsidRDefault="005C470D" w:rsidP="00E715BE">
            <w:pPr>
              <w:jc w:val="right"/>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4,766.44</w:t>
            </w:r>
          </w:p>
        </w:tc>
      </w:tr>
      <w:tr w:rsidR="005C470D" w:rsidRPr="00994CFF" w14:paraId="131E85A9" w14:textId="77777777" w:rsidTr="00845D90">
        <w:trPr>
          <w:trHeight w:val="25"/>
        </w:trPr>
        <w:tc>
          <w:tcPr>
            <w:tcW w:w="2130" w:type="pct"/>
            <w:tcBorders>
              <w:top w:val="nil"/>
              <w:left w:val="double" w:sz="6" w:space="0" w:color="auto"/>
              <w:bottom w:val="single" w:sz="4" w:space="0" w:color="auto"/>
              <w:right w:val="single" w:sz="8" w:space="0" w:color="auto"/>
            </w:tcBorders>
            <w:shd w:val="clear" w:color="auto" w:fill="auto"/>
            <w:noWrap/>
            <w:vAlign w:val="center"/>
            <w:hideMark/>
          </w:tcPr>
          <w:p w14:paraId="17753570" w14:textId="00AE5E8A" w:rsidR="005C470D" w:rsidRPr="00E715BE" w:rsidRDefault="005C470D" w:rsidP="00B8490D">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POLIGONO I (</w:t>
            </w:r>
            <w:r w:rsidR="00B8490D">
              <w:rPr>
                <w:rFonts w:ascii="Museo Sans 300" w:eastAsia="Times New Roman" w:hAnsi="Museo Sans 300" w:cs="Calibri"/>
                <w:color w:val="000000"/>
                <w:sz w:val="20"/>
                <w:szCs w:val="20"/>
                <w:lang w:eastAsia="es-SV"/>
              </w:rPr>
              <w:t>---</w:t>
            </w:r>
            <w:r w:rsidRPr="00E715BE">
              <w:rPr>
                <w:rFonts w:ascii="Museo Sans 300" w:eastAsia="Times New Roman" w:hAnsi="Museo Sans 300" w:cs="Calibri"/>
                <w:color w:val="000000"/>
                <w:sz w:val="20"/>
                <w:szCs w:val="20"/>
                <w:lang w:eastAsia="es-SV"/>
              </w:rPr>
              <w:t xml:space="preserve"> Solares)</w:t>
            </w:r>
          </w:p>
        </w:tc>
        <w:tc>
          <w:tcPr>
            <w:tcW w:w="1769" w:type="pct"/>
            <w:tcBorders>
              <w:top w:val="nil"/>
              <w:left w:val="nil"/>
              <w:bottom w:val="single" w:sz="4" w:space="0" w:color="auto"/>
              <w:right w:val="single" w:sz="8" w:space="0" w:color="auto"/>
            </w:tcBorders>
            <w:shd w:val="clear" w:color="auto" w:fill="auto"/>
            <w:noWrap/>
            <w:vAlign w:val="bottom"/>
            <w:hideMark/>
          </w:tcPr>
          <w:p w14:paraId="068FD12C"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 xml:space="preserve">00 </w:t>
            </w:r>
            <w:proofErr w:type="spellStart"/>
            <w:r w:rsidRPr="00E715BE">
              <w:rPr>
                <w:rFonts w:ascii="Museo Sans 300" w:eastAsia="Times New Roman" w:hAnsi="Museo Sans 300" w:cs="Calibri"/>
                <w:color w:val="000000"/>
                <w:sz w:val="20"/>
                <w:szCs w:val="20"/>
                <w:lang w:eastAsia="es-SV"/>
              </w:rPr>
              <w:t>Hás</w:t>
            </w:r>
            <w:proofErr w:type="spellEnd"/>
            <w:r w:rsidRPr="00E715BE">
              <w:rPr>
                <w:rFonts w:ascii="Museo Sans 300" w:eastAsia="Times New Roman" w:hAnsi="Museo Sans 300" w:cs="Calibri"/>
                <w:color w:val="000000"/>
                <w:sz w:val="20"/>
                <w:szCs w:val="20"/>
                <w:lang w:eastAsia="es-SV"/>
              </w:rPr>
              <w:t xml:space="preserve">., 38 </w:t>
            </w:r>
            <w:proofErr w:type="spellStart"/>
            <w:r w:rsidRPr="00E715BE">
              <w:rPr>
                <w:rFonts w:ascii="Museo Sans 300" w:eastAsia="Times New Roman" w:hAnsi="Museo Sans 300" w:cs="Calibri"/>
                <w:color w:val="000000"/>
                <w:sz w:val="20"/>
                <w:szCs w:val="20"/>
                <w:lang w:eastAsia="es-SV"/>
              </w:rPr>
              <w:t>Ás</w:t>
            </w:r>
            <w:proofErr w:type="spellEnd"/>
            <w:r w:rsidRPr="00E715BE">
              <w:rPr>
                <w:rFonts w:ascii="Museo Sans 300" w:eastAsia="Times New Roman" w:hAnsi="Museo Sans 300" w:cs="Calibri"/>
                <w:color w:val="000000"/>
                <w:sz w:val="20"/>
                <w:szCs w:val="20"/>
                <w:lang w:eastAsia="es-SV"/>
              </w:rPr>
              <w:t>., 35.49 Cas.</w:t>
            </w:r>
          </w:p>
        </w:tc>
        <w:tc>
          <w:tcPr>
            <w:tcW w:w="1101" w:type="pct"/>
            <w:tcBorders>
              <w:top w:val="nil"/>
              <w:left w:val="nil"/>
              <w:bottom w:val="single" w:sz="4" w:space="0" w:color="auto"/>
              <w:right w:val="double" w:sz="6" w:space="0" w:color="auto"/>
            </w:tcBorders>
            <w:shd w:val="clear" w:color="auto" w:fill="auto"/>
            <w:noWrap/>
            <w:vAlign w:val="bottom"/>
            <w:hideMark/>
          </w:tcPr>
          <w:p w14:paraId="56584366" w14:textId="77777777" w:rsidR="005C470D" w:rsidRPr="00E715BE" w:rsidRDefault="005C470D" w:rsidP="00E715BE">
            <w:pPr>
              <w:jc w:val="right"/>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3,835.49</w:t>
            </w:r>
          </w:p>
        </w:tc>
      </w:tr>
      <w:tr w:rsidR="005C470D" w:rsidRPr="00994CFF" w14:paraId="37050A97" w14:textId="77777777" w:rsidTr="00845D90">
        <w:trPr>
          <w:trHeight w:val="25"/>
        </w:trPr>
        <w:tc>
          <w:tcPr>
            <w:tcW w:w="2130" w:type="pct"/>
            <w:tcBorders>
              <w:top w:val="nil"/>
              <w:left w:val="double" w:sz="6" w:space="0" w:color="auto"/>
              <w:bottom w:val="single" w:sz="4" w:space="0" w:color="auto"/>
              <w:right w:val="single" w:sz="8" w:space="0" w:color="auto"/>
            </w:tcBorders>
            <w:shd w:val="clear" w:color="auto" w:fill="auto"/>
            <w:noWrap/>
            <w:vAlign w:val="center"/>
            <w:hideMark/>
          </w:tcPr>
          <w:p w14:paraId="14FA6390" w14:textId="4E1E1E31" w:rsidR="005C470D" w:rsidRPr="00E715BE" w:rsidRDefault="005C470D" w:rsidP="00B8490D">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POLIGONO J (</w:t>
            </w:r>
            <w:r w:rsidR="00B8490D">
              <w:rPr>
                <w:rFonts w:ascii="Museo Sans 300" w:eastAsia="Times New Roman" w:hAnsi="Museo Sans 300" w:cs="Calibri"/>
                <w:color w:val="000000"/>
                <w:sz w:val="20"/>
                <w:szCs w:val="20"/>
                <w:lang w:eastAsia="es-SV"/>
              </w:rPr>
              <w:t>---</w:t>
            </w:r>
            <w:r w:rsidRPr="00E715BE">
              <w:rPr>
                <w:rFonts w:ascii="Museo Sans 300" w:eastAsia="Times New Roman" w:hAnsi="Museo Sans 300" w:cs="Calibri"/>
                <w:color w:val="000000"/>
                <w:sz w:val="20"/>
                <w:szCs w:val="20"/>
                <w:lang w:eastAsia="es-SV"/>
              </w:rPr>
              <w:t xml:space="preserve"> Solares)</w:t>
            </w:r>
          </w:p>
        </w:tc>
        <w:tc>
          <w:tcPr>
            <w:tcW w:w="1769" w:type="pct"/>
            <w:tcBorders>
              <w:top w:val="nil"/>
              <w:left w:val="nil"/>
              <w:bottom w:val="single" w:sz="4" w:space="0" w:color="auto"/>
              <w:right w:val="single" w:sz="8" w:space="0" w:color="auto"/>
            </w:tcBorders>
            <w:shd w:val="clear" w:color="auto" w:fill="auto"/>
            <w:noWrap/>
            <w:vAlign w:val="bottom"/>
            <w:hideMark/>
          </w:tcPr>
          <w:p w14:paraId="64CA4382"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 xml:space="preserve">00 </w:t>
            </w:r>
            <w:proofErr w:type="spellStart"/>
            <w:r w:rsidRPr="00E715BE">
              <w:rPr>
                <w:rFonts w:ascii="Museo Sans 300" w:eastAsia="Times New Roman" w:hAnsi="Museo Sans 300" w:cs="Calibri"/>
                <w:color w:val="000000"/>
                <w:sz w:val="20"/>
                <w:szCs w:val="20"/>
                <w:lang w:eastAsia="es-SV"/>
              </w:rPr>
              <w:t>Hás</w:t>
            </w:r>
            <w:proofErr w:type="spellEnd"/>
            <w:r w:rsidRPr="00E715BE">
              <w:rPr>
                <w:rFonts w:ascii="Museo Sans 300" w:eastAsia="Times New Roman" w:hAnsi="Museo Sans 300" w:cs="Calibri"/>
                <w:color w:val="000000"/>
                <w:sz w:val="20"/>
                <w:szCs w:val="20"/>
                <w:lang w:eastAsia="es-SV"/>
              </w:rPr>
              <w:t xml:space="preserve">., 31 </w:t>
            </w:r>
            <w:proofErr w:type="spellStart"/>
            <w:r w:rsidRPr="00E715BE">
              <w:rPr>
                <w:rFonts w:ascii="Museo Sans 300" w:eastAsia="Times New Roman" w:hAnsi="Museo Sans 300" w:cs="Calibri"/>
                <w:color w:val="000000"/>
                <w:sz w:val="20"/>
                <w:szCs w:val="20"/>
                <w:lang w:eastAsia="es-SV"/>
              </w:rPr>
              <w:t>Ás</w:t>
            </w:r>
            <w:proofErr w:type="spellEnd"/>
            <w:r w:rsidRPr="00E715BE">
              <w:rPr>
                <w:rFonts w:ascii="Museo Sans 300" w:eastAsia="Times New Roman" w:hAnsi="Museo Sans 300" w:cs="Calibri"/>
                <w:color w:val="000000"/>
                <w:sz w:val="20"/>
                <w:szCs w:val="20"/>
                <w:lang w:eastAsia="es-SV"/>
              </w:rPr>
              <w:t>., 43.87 Cas.</w:t>
            </w:r>
          </w:p>
        </w:tc>
        <w:tc>
          <w:tcPr>
            <w:tcW w:w="1101" w:type="pct"/>
            <w:tcBorders>
              <w:top w:val="nil"/>
              <w:left w:val="nil"/>
              <w:bottom w:val="single" w:sz="4" w:space="0" w:color="auto"/>
              <w:right w:val="double" w:sz="6" w:space="0" w:color="auto"/>
            </w:tcBorders>
            <w:shd w:val="clear" w:color="auto" w:fill="auto"/>
            <w:noWrap/>
            <w:vAlign w:val="bottom"/>
            <w:hideMark/>
          </w:tcPr>
          <w:p w14:paraId="3E8CB4E8" w14:textId="77777777" w:rsidR="005C470D" w:rsidRPr="00E715BE" w:rsidRDefault="005C470D" w:rsidP="00E715BE">
            <w:pPr>
              <w:jc w:val="right"/>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3,143.87</w:t>
            </w:r>
          </w:p>
        </w:tc>
      </w:tr>
      <w:tr w:rsidR="005C470D" w:rsidRPr="00994CFF" w14:paraId="37A493B4" w14:textId="77777777" w:rsidTr="00845D90">
        <w:trPr>
          <w:trHeight w:val="25"/>
        </w:trPr>
        <w:tc>
          <w:tcPr>
            <w:tcW w:w="2130" w:type="pct"/>
            <w:tcBorders>
              <w:top w:val="nil"/>
              <w:left w:val="double" w:sz="6" w:space="0" w:color="auto"/>
              <w:bottom w:val="single" w:sz="4" w:space="0" w:color="auto"/>
              <w:right w:val="single" w:sz="8" w:space="0" w:color="auto"/>
            </w:tcBorders>
            <w:shd w:val="clear" w:color="auto" w:fill="auto"/>
            <w:noWrap/>
            <w:vAlign w:val="center"/>
            <w:hideMark/>
          </w:tcPr>
          <w:p w14:paraId="57740252" w14:textId="67D6FA5B" w:rsidR="005C470D" w:rsidRPr="00E715BE" w:rsidRDefault="005C470D" w:rsidP="00B8490D">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POLIGONO K (</w:t>
            </w:r>
            <w:r w:rsidR="00B8490D">
              <w:rPr>
                <w:rFonts w:ascii="Museo Sans 300" w:eastAsia="Times New Roman" w:hAnsi="Museo Sans 300" w:cs="Calibri"/>
                <w:color w:val="000000"/>
                <w:sz w:val="20"/>
                <w:szCs w:val="20"/>
                <w:lang w:eastAsia="es-SV"/>
              </w:rPr>
              <w:t>---</w:t>
            </w:r>
            <w:r w:rsidRPr="00E715BE">
              <w:rPr>
                <w:rFonts w:ascii="Museo Sans 300" w:eastAsia="Times New Roman" w:hAnsi="Museo Sans 300" w:cs="Calibri"/>
                <w:color w:val="000000"/>
                <w:sz w:val="20"/>
                <w:szCs w:val="20"/>
                <w:lang w:eastAsia="es-SV"/>
              </w:rPr>
              <w:t xml:space="preserve"> Solares)</w:t>
            </w:r>
          </w:p>
        </w:tc>
        <w:tc>
          <w:tcPr>
            <w:tcW w:w="1769" w:type="pct"/>
            <w:tcBorders>
              <w:top w:val="nil"/>
              <w:left w:val="nil"/>
              <w:bottom w:val="single" w:sz="4" w:space="0" w:color="auto"/>
              <w:right w:val="single" w:sz="8" w:space="0" w:color="auto"/>
            </w:tcBorders>
            <w:shd w:val="clear" w:color="auto" w:fill="auto"/>
            <w:noWrap/>
            <w:vAlign w:val="bottom"/>
            <w:hideMark/>
          </w:tcPr>
          <w:p w14:paraId="1889D7DD"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 xml:space="preserve">00 </w:t>
            </w:r>
            <w:proofErr w:type="spellStart"/>
            <w:r w:rsidRPr="00E715BE">
              <w:rPr>
                <w:rFonts w:ascii="Museo Sans 300" w:eastAsia="Times New Roman" w:hAnsi="Museo Sans 300" w:cs="Calibri"/>
                <w:color w:val="000000"/>
                <w:sz w:val="20"/>
                <w:szCs w:val="20"/>
                <w:lang w:eastAsia="es-SV"/>
              </w:rPr>
              <w:t>Hás</w:t>
            </w:r>
            <w:proofErr w:type="spellEnd"/>
            <w:r w:rsidRPr="00E715BE">
              <w:rPr>
                <w:rFonts w:ascii="Museo Sans 300" w:eastAsia="Times New Roman" w:hAnsi="Museo Sans 300" w:cs="Calibri"/>
                <w:color w:val="000000"/>
                <w:sz w:val="20"/>
                <w:szCs w:val="20"/>
                <w:lang w:eastAsia="es-SV"/>
              </w:rPr>
              <w:t xml:space="preserve">., 24 </w:t>
            </w:r>
            <w:proofErr w:type="spellStart"/>
            <w:r w:rsidRPr="00E715BE">
              <w:rPr>
                <w:rFonts w:ascii="Museo Sans 300" w:eastAsia="Times New Roman" w:hAnsi="Museo Sans 300" w:cs="Calibri"/>
                <w:color w:val="000000"/>
                <w:sz w:val="20"/>
                <w:szCs w:val="20"/>
                <w:lang w:eastAsia="es-SV"/>
              </w:rPr>
              <w:t>Ás</w:t>
            </w:r>
            <w:proofErr w:type="spellEnd"/>
            <w:r w:rsidRPr="00E715BE">
              <w:rPr>
                <w:rFonts w:ascii="Museo Sans 300" w:eastAsia="Times New Roman" w:hAnsi="Museo Sans 300" w:cs="Calibri"/>
                <w:color w:val="000000"/>
                <w:sz w:val="20"/>
                <w:szCs w:val="20"/>
                <w:lang w:eastAsia="es-SV"/>
              </w:rPr>
              <w:t>., 73.99 Cas.</w:t>
            </w:r>
          </w:p>
        </w:tc>
        <w:tc>
          <w:tcPr>
            <w:tcW w:w="1101" w:type="pct"/>
            <w:tcBorders>
              <w:top w:val="nil"/>
              <w:left w:val="nil"/>
              <w:bottom w:val="single" w:sz="4" w:space="0" w:color="auto"/>
              <w:right w:val="double" w:sz="6" w:space="0" w:color="auto"/>
            </w:tcBorders>
            <w:shd w:val="clear" w:color="auto" w:fill="auto"/>
            <w:noWrap/>
            <w:vAlign w:val="bottom"/>
            <w:hideMark/>
          </w:tcPr>
          <w:p w14:paraId="7B2AE51D" w14:textId="77777777" w:rsidR="005C470D" w:rsidRPr="00E715BE" w:rsidRDefault="005C470D" w:rsidP="00E715BE">
            <w:pPr>
              <w:jc w:val="right"/>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2,473.99</w:t>
            </w:r>
          </w:p>
        </w:tc>
      </w:tr>
      <w:tr w:rsidR="005C470D" w:rsidRPr="00994CFF" w14:paraId="00C3B114" w14:textId="77777777" w:rsidTr="00845D90">
        <w:trPr>
          <w:trHeight w:val="25"/>
        </w:trPr>
        <w:tc>
          <w:tcPr>
            <w:tcW w:w="2130" w:type="pct"/>
            <w:tcBorders>
              <w:top w:val="nil"/>
              <w:left w:val="double" w:sz="6" w:space="0" w:color="auto"/>
              <w:bottom w:val="single" w:sz="4" w:space="0" w:color="auto"/>
              <w:right w:val="single" w:sz="8" w:space="0" w:color="auto"/>
            </w:tcBorders>
            <w:shd w:val="clear" w:color="auto" w:fill="auto"/>
            <w:noWrap/>
            <w:vAlign w:val="center"/>
            <w:hideMark/>
          </w:tcPr>
          <w:p w14:paraId="3FC33822" w14:textId="29897D16" w:rsidR="005C470D" w:rsidRPr="00E715BE" w:rsidRDefault="005C470D" w:rsidP="00B8490D">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POLIGONO L (</w:t>
            </w:r>
            <w:r w:rsidR="00B8490D">
              <w:rPr>
                <w:rFonts w:ascii="Museo Sans 300" w:eastAsia="Times New Roman" w:hAnsi="Museo Sans 300" w:cs="Calibri"/>
                <w:color w:val="000000"/>
                <w:sz w:val="20"/>
                <w:szCs w:val="20"/>
                <w:lang w:eastAsia="es-SV"/>
              </w:rPr>
              <w:t>---</w:t>
            </w:r>
            <w:r w:rsidRPr="00E715BE">
              <w:rPr>
                <w:rFonts w:ascii="Museo Sans 300" w:eastAsia="Times New Roman" w:hAnsi="Museo Sans 300" w:cs="Calibri"/>
                <w:color w:val="000000"/>
                <w:sz w:val="20"/>
                <w:szCs w:val="20"/>
                <w:lang w:eastAsia="es-SV"/>
              </w:rPr>
              <w:t xml:space="preserve"> Solares)</w:t>
            </w:r>
          </w:p>
        </w:tc>
        <w:tc>
          <w:tcPr>
            <w:tcW w:w="1769" w:type="pct"/>
            <w:tcBorders>
              <w:top w:val="nil"/>
              <w:left w:val="nil"/>
              <w:bottom w:val="single" w:sz="4" w:space="0" w:color="auto"/>
              <w:right w:val="single" w:sz="8" w:space="0" w:color="auto"/>
            </w:tcBorders>
            <w:shd w:val="clear" w:color="auto" w:fill="auto"/>
            <w:noWrap/>
            <w:vAlign w:val="bottom"/>
            <w:hideMark/>
          </w:tcPr>
          <w:p w14:paraId="3F4D3EBA"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 xml:space="preserve">00 </w:t>
            </w:r>
            <w:proofErr w:type="spellStart"/>
            <w:r w:rsidRPr="00E715BE">
              <w:rPr>
                <w:rFonts w:ascii="Museo Sans 300" w:eastAsia="Times New Roman" w:hAnsi="Museo Sans 300" w:cs="Calibri"/>
                <w:color w:val="000000"/>
                <w:sz w:val="20"/>
                <w:szCs w:val="20"/>
                <w:lang w:eastAsia="es-SV"/>
              </w:rPr>
              <w:t>Hás</w:t>
            </w:r>
            <w:proofErr w:type="spellEnd"/>
            <w:r w:rsidRPr="00E715BE">
              <w:rPr>
                <w:rFonts w:ascii="Museo Sans 300" w:eastAsia="Times New Roman" w:hAnsi="Museo Sans 300" w:cs="Calibri"/>
                <w:color w:val="000000"/>
                <w:sz w:val="20"/>
                <w:szCs w:val="20"/>
                <w:lang w:eastAsia="es-SV"/>
              </w:rPr>
              <w:t xml:space="preserve">., 42 </w:t>
            </w:r>
            <w:proofErr w:type="spellStart"/>
            <w:r w:rsidRPr="00E715BE">
              <w:rPr>
                <w:rFonts w:ascii="Museo Sans 300" w:eastAsia="Times New Roman" w:hAnsi="Museo Sans 300" w:cs="Calibri"/>
                <w:color w:val="000000"/>
                <w:sz w:val="20"/>
                <w:szCs w:val="20"/>
                <w:lang w:eastAsia="es-SV"/>
              </w:rPr>
              <w:t>Ás</w:t>
            </w:r>
            <w:proofErr w:type="spellEnd"/>
            <w:r w:rsidRPr="00E715BE">
              <w:rPr>
                <w:rFonts w:ascii="Museo Sans 300" w:eastAsia="Times New Roman" w:hAnsi="Museo Sans 300" w:cs="Calibri"/>
                <w:color w:val="000000"/>
                <w:sz w:val="20"/>
                <w:szCs w:val="20"/>
                <w:lang w:eastAsia="es-SV"/>
              </w:rPr>
              <w:t>., 38.06 Cas.</w:t>
            </w:r>
          </w:p>
        </w:tc>
        <w:tc>
          <w:tcPr>
            <w:tcW w:w="1101" w:type="pct"/>
            <w:tcBorders>
              <w:top w:val="nil"/>
              <w:left w:val="nil"/>
              <w:bottom w:val="single" w:sz="4" w:space="0" w:color="auto"/>
              <w:right w:val="double" w:sz="6" w:space="0" w:color="auto"/>
            </w:tcBorders>
            <w:shd w:val="clear" w:color="auto" w:fill="auto"/>
            <w:noWrap/>
            <w:vAlign w:val="bottom"/>
            <w:hideMark/>
          </w:tcPr>
          <w:p w14:paraId="116C3F43" w14:textId="77777777" w:rsidR="005C470D" w:rsidRPr="00E715BE" w:rsidRDefault="005C470D" w:rsidP="00E715BE">
            <w:pPr>
              <w:jc w:val="right"/>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4,238.06</w:t>
            </w:r>
          </w:p>
        </w:tc>
      </w:tr>
      <w:tr w:rsidR="005C470D" w:rsidRPr="00994CFF" w14:paraId="306FEB7C" w14:textId="77777777" w:rsidTr="00845D90">
        <w:trPr>
          <w:trHeight w:val="25"/>
        </w:trPr>
        <w:tc>
          <w:tcPr>
            <w:tcW w:w="2130" w:type="pct"/>
            <w:tcBorders>
              <w:top w:val="nil"/>
              <w:left w:val="double" w:sz="6" w:space="0" w:color="auto"/>
              <w:bottom w:val="double" w:sz="6" w:space="0" w:color="auto"/>
              <w:right w:val="single" w:sz="8" w:space="0" w:color="auto"/>
            </w:tcBorders>
            <w:shd w:val="clear" w:color="auto" w:fill="auto"/>
            <w:noWrap/>
            <w:vAlign w:val="center"/>
            <w:hideMark/>
          </w:tcPr>
          <w:p w14:paraId="6E6D0788" w14:textId="34A22BA0" w:rsidR="005C470D" w:rsidRPr="00E715BE" w:rsidRDefault="005C470D" w:rsidP="00B8490D">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POLIGONO M (</w:t>
            </w:r>
            <w:r w:rsidR="00B8490D">
              <w:rPr>
                <w:rFonts w:ascii="Museo Sans 300" w:eastAsia="Times New Roman" w:hAnsi="Museo Sans 300" w:cs="Calibri"/>
                <w:color w:val="000000"/>
                <w:sz w:val="20"/>
                <w:szCs w:val="20"/>
                <w:lang w:eastAsia="es-SV"/>
              </w:rPr>
              <w:t>---</w:t>
            </w:r>
            <w:r w:rsidRPr="00E715BE">
              <w:rPr>
                <w:rFonts w:ascii="Museo Sans 300" w:eastAsia="Times New Roman" w:hAnsi="Museo Sans 300" w:cs="Calibri"/>
                <w:color w:val="000000"/>
                <w:sz w:val="20"/>
                <w:szCs w:val="20"/>
                <w:lang w:eastAsia="es-SV"/>
              </w:rPr>
              <w:t xml:space="preserve"> Solares)</w:t>
            </w:r>
          </w:p>
        </w:tc>
        <w:tc>
          <w:tcPr>
            <w:tcW w:w="1769" w:type="pct"/>
            <w:tcBorders>
              <w:top w:val="nil"/>
              <w:left w:val="nil"/>
              <w:bottom w:val="double" w:sz="6" w:space="0" w:color="auto"/>
              <w:right w:val="single" w:sz="8" w:space="0" w:color="auto"/>
            </w:tcBorders>
            <w:shd w:val="clear" w:color="auto" w:fill="auto"/>
            <w:noWrap/>
            <w:vAlign w:val="bottom"/>
            <w:hideMark/>
          </w:tcPr>
          <w:p w14:paraId="67C6E03F"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 xml:space="preserve">00 </w:t>
            </w:r>
            <w:proofErr w:type="spellStart"/>
            <w:r w:rsidRPr="00E715BE">
              <w:rPr>
                <w:rFonts w:ascii="Museo Sans 300" w:eastAsia="Times New Roman" w:hAnsi="Museo Sans 300" w:cs="Calibri"/>
                <w:color w:val="000000"/>
                <w:sz w:val="20"/>
                <w:szCs w:val="20"/>
                <w:lang w:eastAsia="es-SV"/>
              </w:rPr>
              <w:t>Hás</w:t>
            </w:r>
            <w:proofErr w:type="spellEnd"/>
            <w:r w:rsidRPr="00E715BE">
              <w:rPr>
                <w:rFonts w:ascii="Museo Sans 300" w:eastAsia="Times New Roman" w:hAnsi="Museo Sans 300" w:cs="Calibri"/>
                <w:color w:val="000000"/>
                <w:sz w:val="20"/>
                <w:szCs w:val="20"/>
                <w:lang w:eastAsia="es-SV"/>
              </w:rPr>
              <w:t xml:space="preserve">., 15 </w:t>
            </w:r>
            <w:proofErr w:type="spellStart"/>
            <w:r w:rsidRPr="00E715BE">
              <w:rPr>
                <w:rFonts w:ascii="Museo Sans 300" w:eastAsia="Times New Roman" w:hAnsi="Museo Sans 300" w:cs="Calibri"/>
                <w:color w:val="000000"/>
                <w:sz w:val="20"/>
                <w:szCs w:val="20"/>
                <w:lang w:eastAsia="es-SV"/>
              </w:rPr>
              <w:t>Ás</w:t>
            </w:r>
            <w:proofErr w:type="spellEnd"/>
            <w:r w:rsidRPr="00E715BE">
              <w:rPr>
                <w:rFonts w:ascii="Museo Sans 300" w:eastAsia="Times New Roman" w:hAnsi="Museo Sans 300" w:cs="Calibri"/>
                <w:color w:val="000000"/>
                <w:sz w:val="20"/>
                <w:szCs w:val="20"/>
                <w:lang w:eastAsia="es-SV"/>
              </w:rPr>
              <w:t>., 79.48 Cas.</w:t>
            </w:r>
          </w:p>
        </w:tc>
        <w:tc>
          <w:tcPr>
            <w:tcW w:w="1101" w:type="pct"/>
            <w:tcBorders>
              <w:top w:val="nil"/>
              <w:left w:val="nil"/>
              <w:bottom w:val="double" w:sz="6" w:space="0" w:color="auto"/>
              <w:right w:val="double" w:sz="6" w:space="0" w:color="auto"/>
            </w:tcBorders>
            <w:shd w:val="clear" w:color="auto" w:fill="auto"/>
            <w:noWrap/>
            <w:vAlign w:val="bottom"/>
            <w:hideMark/>
          </w:tcPr>
          <w:p w14:paraId="5395AF38" w14:textId="77777777" w:rsidR="005C470D" w:rsidRPr="00E715BE" w:rsidRDefault="005C470D" w:rsidP="00E715BE">
            <w:pPr>
              <w:jc w:val="right"/>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1,579.48</w:t>
            </w:r>
          </w:p>
        </w:tc>
      </w:tr>
      <w:tr w:rsidR="005C470D" w:rsidRPr="00994CFF" w14:paraId="64AF4996" w14:textId="77777777" w:rsidTr="00845D90">
        <w:trPr>
          <w:trHeight w:val="25"/>
        </w:trPr>
        <w:tc>
          <w:tcPr>
            <w:tcW w:w="2130" w:type="pct"/>
            <w:tcBorders>
              <w:top w:val="nil"/>
              <w:left w:val="double" w:sz="6" w:space="0" w:color="auto"/>
              <w:bottom w:val="double" w:sz="6" w:space="0" w:color="auto"/>
              <w:right w:val="single" w:sz="8" w:space="0" w:color="auto"/>
            </w:tcBorders>
            <w:shd w:val="clear" w:color="000000" w:fill="D9D9D9"/>
            <w:noWrap/>
            <w:vAlign w:val="center"/>
            <w:hideMark/>
          </w:tcPr>
          <w:p w14:paraId="50A9BC5A" w14:textId="77777777" w:rsidR="005C470D" w:rsidRPr="00E715BE" w:rsidRDefault="005C470D" w:rsidP="00F744E9">
            <w:pPr>
              <w:jc w:val="center"/>
              <w:rPr>
                <w:rFonts w:ascii="Museo Sans 300" w:eastAsia="Times New Roman" w:hAnsi="Museo Sans 300" w:cs="Calibri"/>
                <w:b/>
                <w:bCs/>
                <w:color w:val="000000"/>
                <w:sz w:val="20"/>
                <w:szCs w:val="20"/>
                <w:lang w:eastAsia="es-SV"/>
              </w:rPr>
            </w:pPr>
            <w:r w:rsidRPr="00E715BE">
              <w:rPr>
                <w:rFonts w:ascii="Museo Sans 300" w:eastAsia="Times New Roman" w:hAnsi="Museo Sans 300" w:cs="Calibri"/>
                <w:b/>
                <w:bCs/>
                <w:color w:val="000000"/>
                <w:sz w:val="20"/>
                <w:szCs w:val="20"/>
                <w:lang w:eastAsia="es-SV"/>
              </w:rPr>
              <w:lastRenderedPageBreak/>
              <w:t>SUB TOTAL</w:t>
            </w:r>
          </w:p>
        </w:tc>
        <w:tc>
          <w:tcPr>
            <w:tcW w:w="1769" w:type="pct"/>
            <w:tcBorders>
              <w:top w:val="nil"/>
              <w:left w:val="nil"/>
              <w:bottom w:val="double" w:sz="6" w:space="0" w:color="auto"/>
              <w:right w:val="single" w:sz="8" w:space="0" w:color="auto"/>
            </w:tcBorders>
            <w:shd w:val="clear" w:color="000000" w:fill="D9D9D9"/>
            <w:noWrap/>
            <w:vAlign w:val="bottom"/>
            <w:hideMark/>
          </w:tcPr>
          <w:p w14:paraId="1AABAD67" w14:textId="77777777" w:rsidR="005C470D" w:rsidRPr="00E715BE" w:rsidRDefault="005C470D" w:rsidP="00F744E9">
            <w:pPr>
              <w:jc w:val="center"/>
              <w:rPr>
                <w:rFonts w:ascii="Museo Sans 300" w:eastAsia="Times New Roman" w:hAnsi="Museo Sans 300" w:cs="Calibri"/>
                <w:b/>
                <w:bCs/>
                <w:color w:val="000000"/>
                <w:sz w:val="20"/>
                <w:szCs w:val="20"/>
                <w:lang w:eastAsia="es-SV"/>
              </w:rPr>
            </w:pPr>
            <w:r w:rsidRPr="00E715BE">
              <w:rPr>
                <w:rFonts w:ascii="Museo Sans 300" w:eastAsia="Times New Roman" w:hAnsi="Museo Sans 300" w:cs="Calibri"/>
                <w:b/>
                <w:bCs/>
                <w:color w:val="000000"/>
                <w:sz w:val="20"/>
                <w:szCs w:val="20"/>
                <w:lang w:eastAsia="es-SV"/>
              </w:rPr>
              <w:t xml:space="preserve">04 </w:t>
            </w:r>
            <w:proofErr w:type="spellStart"/>
            <w:r w:rsidRPr="00E715BE">
              <w:rPr>
                <w:rFonts w:ascii="Museo Sans 300" w:eastAsia="Times New Roman" w:hAnsi="Museo Sans 300" w:cs="Calibri"/>
                <w:b/>
                <w:bCs/>
                <w:color w:val="000000"/>
                <w:sz w:val="20"/>
                <w:szCs w:val="20"/>
                <w:lang w:eastAsia="es-SV"/>
              </w:rPr>
              <w:t>Hás</w:t>
            </w:r>
            <w:proofErr w:type="spellEnd"/>
            <w:r w:rsidRPr="00E715BE">
              <w:rPr>
                <w:rFonts w:ascii="Museo Sans 300" w:eastAsia="Times New Roman" w:hAnsi="Museo Sans 300" w:cs="Calibri"/>
                <w:b/>
                <w:bCs/>
                <w:color w:val="000000"/>
                <w:sz w:val="20"/>
                <w:szCs w:val="20"/>
                <w:lang w:eastAsia="es-SV"/>
              </w:rPr>
              <w:t xml:space="preserve">., 59 </w:t>
            </w:r>
            <w:proofErr w:type="spellStart"/>
            <w:r w:rsidRPr="00E715BE">
              <w:rPr>
                <w:rFonts w:ascii="Museo Sans 300" w:eastAsia="Times New Roman" w:hAnsi="Museo Sans 300" w:cs="Calibri"/>
                <w:b/>
                <w:bCs/>
                <w:color w:val="000000"/>
                <w:sz w:val="20"/>
                <w:szCs w:val="20"/>
                <w:lang w:eastAsia="es-SV"/>
              </w:rPr>
              <w:t>Ás</w:t>
            </w:r>
            <w:proofErr w:type="spellEnd"/>
            <w:r w:rsidRPr="00E715BE">
              <w:rPr>
                <w:rFonts w:ascii="Museo Sans 300" w:eastAsia="Times New Roman" w:hAnsi="Museo Sans 300" w:cs="Calibri"/>
                <w:b/>
                <w:bCs/>
                <w:color w:val="000000"/>
                <w:sz w:val="20"/>
                <w:szCs w:val="20"/>
                <w:lang w:eastAsia="es-SV"/>
              </w:rPr>
              <w:t>., 25.40 Cas.</w:t>
            </w:r>
          </w:p>
        </w:tc>
        <w:tc>
          <w:tcPr>
            <w:tcW w:w="1101" w:type="pct"/>
            <w:tcBorders>
              <w:top w:val="nil"/>
              <w:left w:val="nil"/>
              <w:bottom w:val="double" w:sz="6" w:space="0" w:color="auto"/>
              <w:right w:val="double" w:sz="6" w:space="0" w:color="auto"/>
            </w:tcBorders>
            <w:shd w:val="clear" w:color="000000" w:fill="D9D9D9"/>
            <w:vAlign w:val="center"/>
            <w:hideMark/>
          </w:tcPr>
          <w:p w14:paraId="472800B0" w14:textId="77777777" w:rsidR="005C470D" w:rsidRPr="00E715BE" w:rsidRDefault="005C470D" w:rsidP="00E715BE">
            <w:pPr>
              <w:jc w:val="right"/>
              <w:rPr>
                <w:rFonts w:ascii="Museo Sans 300" w:eastAsia="Times New Roman" w:hAnsi="Museo Sans 300" w:cs="Calibri"/>
                <w:b/>
                <w:bCs/>
                <w:color w:val="000000"/>
                <w:sz w:val="20"/>
                <w:szCs w:val="20"/>
                <w:lang w:eastAsia="es-SV"/>
              </w:rPr>
            </w:pPr>
            <w:r w:rsidRPr="00E715BE">
              <w:rPr>
                <w:rFonts w:ascii="Museo Sans 300" w:eastAsia="Times New Roman" w:hAnsi="Museo Sans 300" w:cs="Calibri"/>
                <w:b/>
                <w:bCs/>
                <w:color w:val="000000"/>
                <w:sz w:val="20"/>
                <w:szCs w:val="20"/>
                <w:lang w:eastAsia="es-SV"/>
              </w:rPr>
              <w:t>45,925.40</w:t>
            </w:r>
          </w:p>
        </w:tc>
      </w:tr>
      <w:tr w:rsidR="005C470D" w:rsidRPr="00994CFF" w14:paraId="5DA7EF45" w14:textId="77777777" w:rsidTr="00E715BE">
        <w:trPr>
          <w:trHeight w:val="25"/>
        </w:trPr>
        <w:tc>
          <w:tcPr>
            <w:tcW w:w="2130" w:type="pct"/>
            <w:tcBorders>
              <w:top w:val="nil"/>
              <w:left w:val="double" w:sz="6" w:space="0" w:color="auto"/>
              <w:bottom w:val="double" w:sz="6" w:space="0" w:color="auto"/>
              <w:right w:val="single" w:sz="8" w:space="0" w:color="auto"/>
            </w:tcBorders>
            <w:shd w:val="clear" w:color="auto" w:fill="auto"/>
            <w:noWrap/>
            <w:vAlign w:val="center"/>
            <w:hideMark/>
          </w:tcPr>
          <w:p w14:paraId="33A6DDAE" w14:textId="77777777" w:rsidR="005C470D" w:rsidRPr="00E715BE" w:rsidRDefault="005C470D" w:rsidP="00F744E9">
            <w:pPr>
              <w:jc w:val="center"/>
              <w:rPr>
                <w:rFonts w:ascii="Museo Sans 300" w:eastAsia="Times New Roman" w:hAnsi="Museo Sans 300" w:cs="Calibri"/>
                <w:b/>
                <w:bCs/>
                <w:color w:val="000000"/>
                <w:sz w:val="20"/>
                <w:szCs w:val="20"/>
                <w:lang w:eastAsia="es-SV"/>
              </w:rPr>
            </w:pPr>
            <w:r w:rsidRPr="00E715BE">
              <w:rPr>
                <w:rFonts w:ascii="Museo Sans 300" w:eastAsia="Times New Roman" w:hAnsi="Museo Sans 300" w:cs="Calibri"/>
                <w:b/>
                <w:bCs/>
                <w:color w:val="000000"/>
                <w:sz w:val="20"/>
                <w:szCs w:val="20"/>
                <w:lang w:eastAsia="es-SV"/>
              </w:rPr>
              <w:t>Áreas Complementarias:</w:t>
            </w:r>
          </w:p>
        </w:tc>
        <w:tc>
          <w:tcPr>
            <w:tcW w:w="2870" w:type="pct"/>
            <w:gridSpan w:val="2"/>
            <w:tcBorders>
              <w:top w:val="double" w:sz="6" w:space="0" w:color="auto"/>
              <w:left w:val="nil"/>
              <w:bottom w:val="double" w:sz="6" w:space="0" w:color="auto"/>
              <w:right w:val="double" w:sz="6" w:space="0" w:color="000000"/>
            </w:tcBorders>
            <w:shd w:val="clear" w:color="auto" w:fill="auto"/>
            <w:noWrap/>
            <w:vAlign w:val="center"/>
            <w:hideMark/>
          </w:tcPr>
          <w:p w14:paraId="23931C0D" w14:textId="77777777" w:rsidR="005C470D" w:rsidRPr="00E715BE" w:rsidRDefault="005C470D" w:rsidP="00E715BE">
            <w:pPr>
              <w:jc w:val="right"/>
              <w:rPr>
                <w:rFonts w:ascii="Museo Sans 300" w:eastAsia="Times New Roman" w:hAnsi="Museo Sans 300" w:cs="Calibri"/>
                <w:b/>
                <w:bCs/>
                <w:color w:val="000000"/>
                <w:sz w:val="20"/>
                <w:szCs w:val="20"/>
                <w:lang w:eastAsia="es-SV"/>
              </w:rPr>
            </w:pPr>
            <w:r w:rsidRPr="00E715BE">
              <w:rPr>
                <w:rFonts w:ascii="Museo Sans 300" w:eastAsia="Times New Roman" w:hAnsi="Museo Sans 300" w:cs="Calibri"/>
                <w:b/>
                <w:bCs/>
                <w:color w:val="000000"/>
                <w:sz w:val="20"/>
                <w:szCs w:val="20"/>
                <w:lang w:eastAsia="es-SV"/>
              </w:rPr>
              <w:t> </w:t>
            </w:r>
          </w:p>
        </w:tc>
      </w:tr>
      <w:tr w:rsidR="005C470D" w:rsidRPr="00994CFF" w14:paraId="4F8FDA81" w14:textId="77777777" w:rsidTr="00845D90">
        <w:trPr>
          <w:trHeight w:val="25"/>
        </w:trPr>
        <w:tc>
          <w:tcPr>
            <w:tcW w:w="2130" w:type="pct"/>
            <w:tcBorders>
              <w:top w:val="nil"/>
              <w:left w:val="double" w:sz="6" w:space="0" w:color="auto"/>
              <w:bottom w:val="single" w:sz="4" w:space="0" w:color="auto"/>
              <w:right w:val="single" w:sz="8" w:space="0" w:color="auto"/>
            </w:tcBorders>
            <w:shd w:val="clear" w:color="auto" w:fill="auto"/>
            <w:noWrap/>
            <w:vAlign w:val="center"/>
            <w:hideMark/>
          </w:tcPr>
          <w:p w14:paraId="0E930E06"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CANCHA DE FUTBOL</w:t>
            </w:r>
          </w:p>
        </w:tc>
        <w:tc>
          <w:tcPr>
            <w:tcW w:w="1769" w:type="pct"/>
            <w:tcBorders>
              <w:top w:val="nil"/>
              <w:left w:val="nil"/>
              <w:bottom w:val="single" w:sz="4" w:space="0" w:color="auto"/>
              <w:right w:val="single" w:sz="8" w:space="0" w:color="auto"/>
            </w:tcBorders>
            <w:shd w:val="clear" w:color="auto" w:fill="auto"/>
            <w:noWrap/>
            <w:vAlign w:val="bottom"/>
            <w:hideMark/>
          </w:tcPr>
          <w:p w14:paraId="3A8DBB7F"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 xml:space="preserve">00 </w:t>
            </w:r>
            <w:proofErr w:type="spellStart"/>
            <w:r w:rsidRPr="00E715BE">
              <w:rPr>
                <w:rFonts w:ascii="Museo Sans 300" w:eastAsia="Times New Roman" w:hAnsi="Museo Sans 300" w:cs="Calibri"/>
                <w:color w:val="000000"/>
                <w:sz w:val="20"/>
                <w:szCs w:val="20"/>
                <w:lang w:eastAsia="es-SV"/>
              </w:rPr>
              <w:t>Hás</w:t>
            </w:r>
            <w:proofErr w:type="spellEnd"/>
            <w:r w:rsidRPr="00E715BE">
              <w:rPr>
                <w:rFonts w:ascii="Museo Sans 300" w:eastAsia="Times New Roman" w:hAnsi="Museo Sans 300" w:cs="Calibri"/>
                <w:color w:val="000000"/>
                <w:sz w:val="20"/>
                <w:szCs w:val="20"/>
                <w:lang w:eastAsia="es-SV"/>
              </w:rPr>
              <w:t xml:space="preserve">., 99 </w:t>
            </w:r>
            <w:proofErr w:type="spellStart"/>
            <w:r w:rsidRPr="00E715BE">
              <w:rPr>
                <w:rFonts w:ascii="Museo Sans 300" w:eastAsia="Times New Roman" w:hAnsi="Museo Sans 300" w:cs="Calibri"/>
                <w:color w:val="000000"/>
                <w:sz w:val="20"/>
                <w:szCs w:val="20"/>
                <w:lang w:eastAsia="es-SV"/>
              </w:rPr>
              <w:t>Ás</w:t>
            </w:r>
            <w:proofErr w:type="spellEnd"/>
            <w:r w:rsidRPr="00E715BE">
              <w:rPr>
                <w:rFonts w:ascii="Museo Sans 300" w:eastAsia="Times New Roman" w:hAnsi="Museo Sans 300" w:cs="Calibri"/>
                <w:color w:val="000000"/>
                <w:sz w:val="20"/>
                <w:szCs w:val="20"/>
                <w:lang w:eastAsia="es-SV"/>
              </w:rPr>
              <w:t>., 73.07 Cas.</w:t>
            </w:r>
          </w:p>
        </w:tc>
        <w:tc>
          <w:tcPr>
            <w:tcW w:w="1101" w:type="pct"/>
            <w:tcBorders>
              <w:top w:val="nil"/>
              <w:left w:val="nil"/>
              <w:bottom w:val="single" w:sz="4" w:space="0" w:color="auto"/>
              <w:right w:val="double" w:sz="6" w:space="0" w:color="auto"/>
            </w:tcBorders>
            <w:shd w:val="clear" w:color="auto" w:fill="auto"/>
            <w:noWrap/>
            <w:vAlign w:val="bottom"/>
            <w:hideMark/>
          </w:tcPr>
          <w:p w14:paraId="6A5EBD44" w14:textId="77777777" w:rsidR="005C470D" w:rsidRPr="00E715BE" w:rsidRDefault="005C470D" w:rsidP="00E715BE">
            <w:pPr>
              <w:jc w:val="right"/>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9,973.07</w:t>
            </w:r>
          </w:p>
        </w:tc>
      </w:tr>
      <w:tr w:rsidR="005C470D" w:rsidRPr="00994CFF" w14:paraId="1B78480F" w14:textId="77777777" w:rsidTr="00845D90">
        <w:trPr>
          <w:trHeight w:val="25"/>
        </w:trPr>
        <w:tc>
          <w:tcPr>
            <w:tcW w:w="2130" w:type="pct"/>
            <w:tcBorders>
              <w:top w:val="nil"/>
              <w:left w:val="double" w:sz="6" w:space="0" w:color="auto"/>
              <w:bottom w:val="single" w:sz="4" w:space="0" w:color="auto"/>
              <w:right w:val="single" w:sz="8" w:space="0" w:color="auto"/>
            </w:tcBorders>
            <w:shd w:val="clear" w:color="auto" w:fill="auto"/>
            <w:noWrap/>
            <w:vAlign w:val="center"/>
            <w:hideMark/>
          </w:tcPr>
          <w:p w14:paraId="5CBE69EB"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ESCUELA</w:t>
            </w:r>
          </w:p>
        </w:tc>
        <w:tc>
          <w:tcPr>
            <w:tcW w:w="1769" w:type="pct"/>
            <w:tcBorders>
              <w:top w:val="nil"/>
              <w:left w:val="nil"/>
              <w:bottom w:val="single" w:sz="4" w:space="0" w:color="auto"/>
              <w:right w:val="single" w:sz="8" w:space="0" w:color="auto"/>
            </w:tcBorders>
            <w:shd w:val="clear" w:color="auto" w:fill="auto"/>
            <w:noWrap/>
            <w:vAlign w:val="bottom"/>
            <w:hideMark/>
          </w:tcPr>
          <w:p w14:paraId="0FF23B29"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 xml:space="preserve">00 </w:t>
            </w:r>
            <w:proofErr w:type="spellStart"/>
            <w:r w:rsidRPr="00E715BE">
              <w:rPr>
                <w:rFonts w:ascii="Museo Sans 300" w:eastAsia="Times New Roman" w:hAnsi="Museo Sans 300" w:cs="Calibri"/>
                <w:color w:val="000000"/>
                <w:sz w:val="20"/>
                <w:szCs w:val="20"/>
                <w:lang w:eastAsia="es-SV"/>
              </w:rPr>
              <w:t>Hás</w:t>
            </w:r>
            <w:proofErr w:type="spellEnd"/>
            <w:r w:rsidRPr="00E715BE">
              <w:rPr>
                <w:rFonts w:ascii="Museo Sans 300" w:eastAsia="Times New Roman" w:hAnsi="Museo Sans 300" w:cs="Calibri"/>
                <w:color w:val="000000"/>
                <w:sz w:val="20"/>
                <w:szCs w:val="20"/>
                <w:lang w:eastAsia="es-SV"/>
              </w:rPr>
              <w:t xml:space="preserve">., 52 </w:t>
            </w:r>
            <w:proofErr w:type="spellStart"/>
            <w:r w:rsidRPr="00E715BE">
              <w:rPr>
                <w:rFonts w:ascii="Museo Sans 300" w:eastAsia="Times New Roman" w:hAnsi="Museo Sans 300" w:cs="Calibri"/>
                <w:color w:val="000000"/>
                <w:sz w:val="20"/>
                <w:szCs w:val="20"/>
                <w:lang w:eastAsia="es-SV"/>
              </w:rPr>
              <w:t>Ás</w:t>
            </w:r>
            <w:proofErr w:type="spellEnd"/>
            <w:r w:rsidRPr="00E715BE">
              <w:rPr>
                <w:rFonts w:ascii="Museo Sans 300" w:eastAsia="Times New Roman" w:hAnsi="Museo Sans 300" w:cs="Calibri"/>
                <w:color w:val="000000"/>
                <w:sz w:val="20"/>
                <w:szCs w:val="20"/>
                <w:lang w:eastAsia="es-SV"/>
              </w:rPr>
              <w:t>., 80.20 Cas.</w:t>
            </w:r>
          </w:p>
        </w:tc>
        <w:tc>
          <w:tcPr>
            <w:tcW w:w="1101" w:type="pct"/>
            <w:tcBorders>
              <w:top w:val="nil"/>
              <w:left w:val="nil"/>
              <w:bottom w:val="single" w:sz="4" w:space="0" w:color="auto"/>
              <w:right w:val="double" w:sz="6" w:space="0" w:color="auto"/>
            </w:tcBorders>
            <w:shd w:val="clear" w:color="auto" w:fill="auto"/>
            <w:noWrap/>
            <w:vAlign w:val="bottom"/>
            <w:hideMark/>
          </w:tcPr>
          <w:p w14:paraId="5AD43EC1" w14:textId="77777777" w:rsidR="005C470D" w:rsidRPr="00E715BE" w:rsidRDefault="005C470D" w:rsidP="00E715BE">
            <w:pPr>
              <w:jc w:val="right"/>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5,280.20</w:t>
            </w:r>
          </w:p>
        </w:tc>
      </w:tr>
      <w:tr w:rsidR="005C470D" w:rsidRPr="00994CFF" w14:paraId="73F09D95" w14:textId="77777777" w:rsidTr="00845D90">
        <w:trPr>
          <w:trHeight w:val="25"/>
        </w:trPr>
        <w:tc>
          <w:tcPr>
            <w:tcW w:w="2130" w:type="pct"/>
            <w:tcBorders>
              <w:top w:val="nil"/>
              <w:left w:val="double" w:sz="6" w:space="0" w:color="auto"/>
              <w:bottom w:val="single" w:sz="4" w:space="0" w:color="auto"/>
              <w:right w:val="single" w:sz="8" w:space="0" w:color="auto"/>
            </w:tcBorders>
            <w:shd w:val="clear" w:color="auto" w:fill="auto"/>
            <w:noWrap/>
            <w:vAlign w:val="center"/>
            <w:hideMark/>
          </w:tcPr>
          <w:p w14:paraId="70712809"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CASA COMUNAL</w:t>
            </w:r>
          </w:p>
        </w:tc>
        <w:tc>
          <w:tcPr>
            <w:tcW w:w="1769" w:type="pct"/>
            <w:tcBorders>
              <w:top w:val="nil"/>
              <w:left w:val="nil"/>
              <w:bottom w:val="single" w:sz="4" w:space="0" w:color="auto"/>
              <w:right w:val="single" w:sz="8" w:space="0" w:color="auto"/>
            </w:tcBorders>
            <w:shd w:val="clear" w:color="auto" w:fill="auto"/>
            <w:noWrap/>
            <w:vAlign w:val="bottom"/>
            <w:hideMark/>
          </w:tcPr>
          <w:p w14:paraId="4019D123"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 xml:space="preserve">00 </w:t>
            </w:r>
            <w:proofErr w:type="spellStart"/>
            <w:r w:rsidRPr="00E715BE">
              <w:rPr>
                <w:rFonts w:ascii="Museo Sans 300" w:eastAsia="Times New Roman" w:hAnsi="Museo Sans 300" w:cs="Calibri"/>
                <w:color w:val="000000"/>
                <w:sz w:val="20"/>
                <w:szCs w:val="20"/>
                <w:lang w:eastAsia="es-SV"/>
              </w:rPr>
              <w:t>Hás</w:t>
            </w:r>
            <w:proofErr w:type="spellEnd"/>
            <w:r w:rsidRPr="00E715BE">
              <w:rPr>
                <w:rFonts w:ascii="Museo Sans 300" w:eastAsia="Times New Roman" w:hAnsi="Museo Sans 300" w:cs="Calibri"/>
                <w:color w:val="000000"/>
                <w:sz w:val="20"/>
                <w:szCs w:val="20"/>
                <w:lang w:eastAsia="es-SV"/>
              </w:rPr>
              <w:t xml:space="preserve">., 13 </w:t>
            </w:r>
            <w:proofErr w:type="spellStart"/>
            <w:r w:rsidRPr="00E715BE">
              <w:rPr>
                <w:rFonts w:ascii="Museo Sans 300" w:eastAsia="Times New Roman" w:hAnsi="Museo Sans 300" w:cs="Calibri"/>
                <w:color w:val="000000"/>
                <w:sz w:val="20"/>
                <w:szCs w:val="20"/>
                <w:lang w:eastAsia="es-SV"/>
              </w:rPr>
              <w:t>Ás</w:t>
            </w:r>
            <w:proofErr w:type="spellEnd"/>
            <w:r w:rsidRPr="00E715BE">
              <w:rPr>
                <w:rFonts w:ascii="Museo Sans 300" w:eastAsia="Times New Roman" w:hAnsi="Museo Sans 300" w:cs="Calibri"/>
                <w:color w:val="000000"/>
                <w:sz w:val="20"/>
                <w:szCs w:val="20"/>
                <w:lang w:eastAsia="es-SV"/>
              </w:rPr>
              <w:t>., 09.84 Cas.</w:t>
            </w:r>
          </w:p>
        </w:tc>
        <w:tc>
          <w:tcPr>
            <w:tcW w:w="1101" w:type="pct"/>
            <w:tcBorders>
              <w:top w:val="nil"/>
              <w:left w:val="nil"/>
              <w:bottom w:val="single" w:sz="4" w:space="0" w:color="auto"/>
              <w:right w:val="double" w:sz="6" w:space="0" w:color="auto"/>
            </w:tcBorders>
            <w:shd w:val="clear" w:color="auto" w:fill="auto"/>
            <w:noWrap/>
            <w:vAlign w:val="bottom"/>
            <w:hideMark/>
          </w:tcPr>
          <w:p w14:paraId="39790CE6" w14:textId="77777777" w:rsidR="005C470D" w:rsidRPr="00E715BE" w:rsidRDefault="005C470D" w:rsidP="00E715BE">
            <w:pPr>
              <w:jc w:val="right"/>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1,309.84</w:t>
            </w:r>
          </w:p>
        </w:tc>
      </w:tr>
      <w:tr w:rsidR="005C470D" w:rsidRPr="00994CFF" w14:paraId="6C6D480F" w14:textId="77777777" w:rsidTr="00845D90">
        <w:trPr>
          <w:trHeight w:val="25"/>
        </w:trPr>
        <w:tc>
          <w:tcPr>
            <w:tcW w:w="2130" w:type="pct"/>
            <w:tcBorders>
              <w:top w:val="nil"/>
              <w:left w:val="double" w:sz="6" w:space="0" w:color="auto"/>
              <w:bottom w:val="single" w:sz="4" w:space="0" w:color="auto"/>
              <w:right w:val="single" w:sz="8" w:space="0" w:color="auto"/>
            </w:tcBorders>
            <w:shd w:val="clear" w:color="auto" w:fill="auto"/>
            <w:noWrap/>
            <w:vAlign w:val="center"/>
            <w:hideMark/>
          </w:tcPr>
          <w:p w14:paraId="70DA48A6"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TANQUE COMUNAL</w:t>
            </w:r>
          </w:p>
        </w:tc>
        <w:tc>
          <w:tcPr>
            <w:tcW w:w="1769" w:type="pct"/>
            <w:tcBorders>
              <w:top w:val="nil"/>
              <w:left w:val="nil"/>
              <w:bottom w:val="single" w:sz="4" w:space="0" w:color="auto"/>
              <w:right w:val="single" w:sz="8" w:space="0" w:color="auto"/>
            </w:tcBorders>
            <w:shd w:val="clear" w:color="auto" w:fill="auto"/>
            <w:noWrap/>
            <w:vAlign w:val="bottom"/>
            <w:hideMark/>
          </w:tcPr>
          <w:p w14:paraId="0121FB53"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 xml:space="preserve">00 </w:t>
            </w:r>
            <w:proofErr w:type="spellStart"/>
            <w:r w:rsidRPr="00E715BE">
              <w:rPr>
                <w:rFonts w:ascii="Museo Sans 300" w:eastAsia="Times New Roman" w:hAnsi="Museo Sans 300" w:cs="Calibri"/>
                <w:color w:val="000000"/>
                <w:sz w:val="20"/>
                <w:szCs w:val="20"/>
                <w:lang w:eastAsia="es-SV"/>
              </w:rPr>
              <w:t>Hás</w:t>
            </w:r>
            <w:proofErr w:type="spellEnd"/>
            <w:r w:rsidRPr="00E715BE">
              <w:rPr>
                <w:rFonts w:ascii="Museo Sans 300" w:eastAsia="Times New Roman" w:hAnsi="Museo Sans 300" w:cs="Calibri"/>
                <w:color w:val="000000"/>
                <w:sz w:val="20"/>
                <w:szCs w:val="20"/>
                <w:lang w:eastAsia="es-SV"/>
              </w:rPr>
              <w:t xml:space="preserve">., 03 </w:t>
            </w:r>
            <w:proofErr w:type="spellStart"/>
            <w:r w:rsidRPr="00E715BE">
              <w:rPr>
                <w:rFonts w:ascii="Museo Sans 300" w:eastAsia="Times New Roman" w:hAnsi="Museo Sans 300" w:cs="Calibri"/>
                <w:color w:val="000000"/>
                <w:sz w:val="20"/>
                <w:szCs w:val="20"/>
                <w:lang w:eastAsia="es-SV"/>
              </w:rPr>
              <w:t>Ás</w:t>
            </w:r>
            <w:proofErr w:type="spellEnd"/>
            <w:r w:rsidRPr="00E715BE">
              <w:rPr>
                <w:rFonts w:ascii="Museo Sans 300" w:eastAsia="Times New Roman" w:hAnsi="Museo Sans 300" w:cs="Calibri"/>
                <w:color w:val="000000"/>
                <w:sz w:val="20"/>
                <w:szCs w:val="20"/>
                <w:lang w:eastAsia="es-SV"/>
              </w:rPr>
              <w:t>., 10.60 Cas.</w:t>
            </w:r>
          </w:p>
        </w:tc>
        <w:tc>
          <w:tcPr>
            <w:tcW w:w="1101" w:type="pct"/>
            <w:tcBorders>
              <w:top w:val="nil"/>
              <w:left w:val="nil"/>
              <w:bottom w:val="single" w:sz="4" w:space="0" w:color="auto"/>
              <w:right w:val="double" w:sz="6" w:space="0" w:color="auto"/>
            </w:tcBorders>
            <w:shd w:val="clear" w:color="auto" w:fill="auto"/>
            <w:noWrap/>
            <w:vAlign w:val="bottom"/>
            <w:hideMark/>
          </w:tcPr>
          <w:p w14:paraId="0FB34BBD" w14:textId="77777777" w:rsidR="005C470D" w:rsidRPr="00E715BE" w:rsidRDefault="005C470D" w:rsidP="00E715BE">
            <w:pPr>
              <w:jc w:val="right"/>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310.60</w:t>
            </w:r>
          </w:p>
        </w:tc>
      </w:tr>
      <w:tr w:rsidR="005C470D" w:rsidRPr="00994CFF" w14:paraId="7C675A9F" w14:textId="77777777" w:rsidTr="00845D90">
        <w:trPr>
          <w:trHeight w:val="25"/>
        </w:trPr>
        <w:tc>
          <w:tcPr>
            <w:tcW w:w="2130" w:type="pct"/>
            <w:tcBorders>
              <w:top w:val="nil"/>
              <w:left w:val="double" w:sz="6" w:space="0" w:color="auto"/>
              <w:bottom w:val="single" w:sz="4" w:space="0" w:color="auto"/>
              <w:right w:val="single" w:sz="8" w:space="0" w:color="auto"/>
            </w:tcBorders>
            <w:shd w:val="clear" w:color="auto" w:fill="auto"/>
            <w:noWrap/>
            <w:vAlign w:val="center"/>
            <w:hideMark/>
          </w:tcPr>
          <w:p w14:paraId="377247D8"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POZO COMUNAL</w:t>
            </w:r>
          </w:p>
        </w:tc>
        <w:tc>
          <w:tcPr>
            <w:tcW w:w="1769" w:type="pct"/>
            <w:tcBorders>
              <w:top w:val="nil"/>
              <w:left w:val="nil"/>
              <w:bottom w:val="single" w:sz="4" w:space="0" w:color="auto"/>
              <w:right w:val="single" w:sz="8" w:space="0" w:color="auto"/>
            </w:tcBorders>
            <w:shd w:val="clear" w:color="auto" w:fill="auto"/>
            <w:noWrap/>
            <w:vAlign w:val="bottom"/>
            <w:hideMark/>
          </w:tcPr>
          <w:p w14:paraId="363B0A5A"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 xml:space="preserve">00 </w:t>
            </w:r>
            <w:proofErr w:type="spellStart"/>
            <w:r w:rsidRPr="00E715BE">
              <w:rPr>
                <w:rFonts w:ascii="Museo Sans 300" w:eastAsia="Times New Roman" w:hAnsi="Museo Sans 300" w:cs="Calibri"/>
                <w:color w:val="000000"/>
                <w:sz w:val="20"/>
                <w:szCs w:val="20"/>
                <w:lang w:eastAsia="es-SV"/>
              </w:rPr>
              <w:t>Hás</w:t>
            </w:r>
            <w:proofErr w:type="spellEnd"/>
            <w:r w:rsidRPr="00E715BE">
              <w:rPr>
                <w:rFonts w:ascii="Museo Sans 300" w:eastAsia="Times New Roman" w:hAnsi="Museo Sans 300" w:cs="Calibri"/>
                <w:color w:val="000000"/>
                <w:sz w:val="20"/>
                <w:szCs w:val="20"/>
                <w:lang w:eastAsia="es-SV"/>
              </w:rPr>
              <w:t xml:space="preserve">., 03 </w:t>
            </w:r>
            <w:proofErr w:type="spellStart"/>
            <w:r w:rsidRPr="00E715BE">
              <w:rPr>
                <w:rFonts w:ascii="Museo Sans 300" w:eastAsia="Times New Roman" w:hAnsi="Museo Sans 300" w:cs="Calibri"/>
                <w:color w:val="000000"/>
                <w:sz w:val="20"/>
                <w:szCs w:val="20"/>
                <w:lang w:eastAsia="es-SV"/>
              </w:rPr>
              <w:t>Ás</w:t>
            </w:r>
            <w:proofErr w:type="spellEnd"/>
            <w:r w:rsidRPr="00E715BE">
              <w:rPr>
                <w:rFonts w:ascii="Museo Sans 300" w:eastAsia="Times New Roman" w:hAnsi="Museo Sans 300" w:cs="Calibri"/>
                <w:color w:val="000000"/>
                <w:sz w:val="20"/>
                <w:szCs w:val="20"/>
                <w:lang w:eastAsia="es-SV"/>
              </w:rPr>
              <w:t>., 46.13 Cas.</w:t>
            </w:r>
          </w:p>
        </w:tc>
        <w:tc>
          <w:tcPr>
            <w:tcW w:w="1101" w:type="pct"/>
            <w:tcBorders>
              <w:top w:val="nil"/>
              <w:left w:val="nil"/>
              <w:bottom w:val="single" w:sz="4" w:space="0" w:color="auto"/>
              <w:right w:val="double" w:sz="6" w:space="0" w:color="auto"/>
            </w:tcBorders>
            <w:shd w:val="clear" w:color="auto" w:fill="auto"/>
            <w:noWrap/>
            <w:vAlign w:val="bottom"/>
            <w:hideMark/>
          </w:tcPr>
          <w:p w14:paraId="1208F338" w14:textId="77777777" w:rsidR="005C470D" w:rsidRPr="00E715BE" w:rsidRDefault="005C470D" w:rsidP="00E715BE">
            <w:pPr>
              <w:jc w:val="right"/>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346.13</w:t>
            </w:r>
          </w:p>
        </w:tc>
      </w:tr>
      <w:tr w:rsidR="005C470D" w:rsidRPr="00994CFF" w14:paraId="247CED43" w14:textId="77777777" w:rsidTr="00845D90">
        <w:trPr>
          <w:trHeight w:val="25"/>
        </w:trPr>
        <w:tc>
          <w:tcPr>
            <w:tcW w:w="2130" w:type="pct"/>
            <w:tcBorders>
              <w:top w:val="nil"/>
              <w:left w:val="double" w:sz="6" w:space="0" w:color="auto"/>
              <w:bottom w:val="double" w:sz="6" w:space="0" w:color="auto"/>
              <w:right w:val="single" w:sz="8" w:space="0" w:color="auto"/>
            </w:tcBorders>
            <w:shd w:val="clear" w:color="auto" w:fill="auto"/>
            <w:noWrap/>
            <w:vAlign w:val="center"/>
            <w:hideMark/>
          </w:tcPr>
          <w:p w14:paraId="240C7735"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IGLESIA EVANGELICA</w:t>
            </w:r>
          </w:p>
        </w:tc>
        <w:tc>
          <w:tcPr>
            <w:tcW w:w="1769" w:type="pct"/>
            <w:tcBorders>
              <w:top w:val="nil"/>
              <w:left w:val="nil"/>
              <w:bottom w:val="double" w:sz="6" w:space="0" w:color="auto"/>
              <w:right w:val="single" w:sz="8" w:space="0" w:color="auto"/>
            </w:tcBorders>
            <w:shd w:val="clear" w:color="auto" w:fill="auto"/>
            <w:noWrap/>
            <w:vAlign w:val="bottom"/>
            <w:hideMark/>
          </w:tcPr>
          <w:p w14:paraId="0D45E008"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 xml:space="preserve">00 </w:t>
            </w:r>
            <w:proofErr w:type="spellStart"/>
            <w:r w:rsidRPr="00E715BE">
              <w:rPr>
                <w:rFonts w:ascii="Museo Sans 300" w:eastAsia="Times New Roman" w:hAnsi="Museo Sans 300" w:cs="Calibri"/>
                <w:color w:val="000000"/>
                <w:sz w:val="20"/>
                <w:szCs w:val="20"/>
                <w:lang w:eastAsia="es-SV"/>
              </w:rPr>
              <w:t>Hás</w:t>
            </w:r>
            <w:proofErr w:type="spellEnd"/>
            <w:r w:rsidRPr="00E715BE">
              <w:rPr>
                <w:rFonts w:ascii="Museo Sans 300" w:eastAsia="Times New Roman" w:hAnsi="Museo Sans 300" w:cs="Calibri"/>
                <w:color w:val="000000"/>
                <w:sz w:val="20"/>
                <w:szCs w:val="20"/>
                <w:lang w:eastAsia="es-SV"/>
              </w:rPr>
              <w:t xml:space="preserve">., 10 </w:t>
            </w:r>
            <w:proofErr w:type="spellStart"/>
            <w:r w:rsidRPr="00E715BE">
              <w:rPr>
                <w:rFonts w:ascii="Museo Sans 300" w:eastAsia="Times New Roman" w:hAnsi="Museo Sans 300" w:cs="Calibri"/>
                <w:color w:val="000000"/>
                <w:sz w:val="20"/>
                <w:szCs w:val="20"/>
                <w:lang w:eastAsia="es-SV"/>
              </w:rPr>
              <w:t>Ás</w:t>
            </w:r>
            <w:proofErr w:type="spellEnd"/>
            <w:r w:rsidRPr="00E715BE">
              <w:rPr>
                <w:rFonts w:ascii="Museo Sans 300" w:eastAsia="Times New Roman" w:hAnsi="Museo Sans 300" w:cs="Calibri"/>
                <w:color w:val="000000"/>
                <w:sz w:val="20"/>
                <w:szCs w:val="20"/>
                <w:lang w:eastAsia="es-SV"/>
              </w:rPr>
              <w:t>., 76.99 Cas.</w:t>
            </w:r>
          </w:p>
        </w:tc>
        <w:tc>
          <w:tcPr>
            <w:tcW w:w="1101" w:type="pct"/>
            <w:tcBorders>
              <w:top w:val="nil"/>
              <w:left w:val="nil"/>
              <w:bottom w:val="double" w:sz="6" w:space="0" w:color="auto"/>
              <w:right w:val="double" w:sz="6" w:space="0" w:color="auto"/>
            </w:tcBorders>
            <w:shd w:val="clear" w:color="auto" w:fill="auto"/>
            <w:noWrap/>
            <w:vAlign w:val="bottom"/>
            <w:hideMark/>
          </w:tcPr>
          <w:p w14:paraId="4CB05A16" w14:textId="77777777" w:rsidR="005C470D" w:rsidRPr="00E715BE" w:rsidRDefault="005C470D" w:rsidP="00E715BE">
            <w:pPr>
              <w:jc w:val="right"/>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1,076.99</w:t>
            </w:r>
          </w:p>
        </w:tc>
      </w:tr>
      <w:tr w:rsidR="005C470D" w:rsidRPr="00994CFF" w14:paraId="69E7D21F" w14:textId="77777777" w:rsidTr="00845D90">
        <w:trPr>
          <w:trHeight w:val="25"/>
        </w:trPr>
        <w:tc>
          <w:tcPr>
            <w:tcW w:w="2130" w:type="pct"/>
            <w:tcBorders>
              <w:top w:val="nil"/>
              <w:left w:val="double" w:sz="6" w:space="0" w:color="auto"/>
              <w:bottom w:val="double" w:sz="6" w:space="0" w:color="auto"/>
              <w:right w:val="single" w:sz="8" w:space="0" w:color="auto"/>
            </w:tcBorders>
            <w:shd w:val="clear" w:color="auto" w:fill="auto"/>
            <w:noWrap/>
            <w:vAlign w:val="center"/>
            <w:hideMark/>
          </w:tcPr>
          <w:p w14:paraId="67A6F310" w14:textId="77777777" w:rsidR="005C470D" w:rsidRPr="00E715BE" w:rsidRDefault="005C470D" w:rsidP="00F744E9">
            <w:pPr>
              <w:jc w:val="center"/>
              <w:rPr>
                <w:rFonts w:ascii="Museo Sans 300" w:eastAsia="Times New Roman" w:hAnsi="Museo Sans 300" w:cs="Calibri"/>
                <w:b/>
                <w:bCs/>
                <w:color w:val="000000"/>
                <w:sz w:val="20"/>
                <w:szCs w:val="20"/>
                <w:lang w:eastAsia="es-SV"/>
              </w:rPr>
            </w:pPr>
            <w:r w:rsidRPr="00E715BE">
              <w:rPr>
                <w:rFonts w:ascii="Museo Sans 300" w:eastAsia="Times New Roman" w:hAnsi="Museo Sans 300" w:cs="Calibri"/>
                <w:b/>
                <w:bCs/>
                <w:color w:val="000000"/>
                <w:sz w:val="20"/>
                <w:szCs w:val="20"/>
                <w:lang w:eastAsia="es-SV"/>
              </w:rPr>
              <w:t>SUB TOTAL</w:t>
            </w:r>
          </w:p>
        </w:tc>
        <w:tc>
          <w:tcPr>
            <w:tcW w:w="1769" w:type="pct"/>
            <w:tcBorders>
              <w:top w:val="nil"/>
              <w:left w:val="nil"/>
              <w:bottom w:val="double" w:sz="6" w:space="0" w:color="auto"/>
              <w:right w:val="single" w:sz="8" w:space="0" w:color="auto"/>
            </w:tcBorders>
            <w:shd w:val="clear" w:color="auto" w:fill="auto"/>
            <w:noWrap/>
            <w:vAlign w:val="bottom"/>
            <w:hideMark/>
          </w:tcPr>
          <w:p w14:paraId="0AC790D8" w14:textId="77777777" w:rsidR="005C470D" w:rsidRPr="00E715BE" w:rsidRDefault="005C470D" w:rsidP="00F744E9">
            <w:pPr>
              <w:jc w:val="center"/>
              <w:rPr>
                <w:rFonts w:ascii="Museo Sans 300" w:eastAsia="Times New Roman" w:hAnsi="Museo Sans 300" w:cs="Calibri"/>
                <w:b/>
                <w:bCs/>
                <w:color w:val="000000"/>
                <w:sz w:val="20"/>
                <w:szCs w:val="20"/>
                <w:lang w:eastAsia="es-SV"/>
              </w:rPr>
            </w:pPr>
            <w:r w:rsidRPr="00E715BE">
              <w:rPr>
                <w:rFonts w:ascii="Museo Sans 300" w:eastAsia="Times New Roman" w:hAnsi="Museo Sans 300" w:cs="Calibri"/>
                <w:b/>
                <w:bCs/>
                <w:color w:val="000000"/>
                <w:sz w:val="20"/>
                <w:szCs w:val="20"/>
                <w:lang w:eastAsia="es-SV"/>
              </w:rPr>
              <w:t xml:space="preserve">01 </w:t>
            </w:r>
            <w:proofErr w:type="spellStart"/>
            <w:r w:rsidRPr="00E715BE">
              <w:rPr>
                <w:rFonts w:ascii="Museo Sans 300" w:eastAsia="Times New Roman" w:hAnsi="Museo Sans 300" w:cs="Calibri"/>
                <w:b/>
                <w:bCs/>
                <w:color w:val="000000"/>
                <w:sz w:val="20"/>
                <w:szCs w:val="20"/>
                <w:lang w:eastAsia="es-SV"/>
              </w:rPr>
              <w:t>Hás</w:t>
            </w:r>
            <w:proofErr w:type="spellEnd"/>
            <w:r w:rsidRPr="00E715BE">
              <w:rPr>
                <w:rFonts w:ascii="Museo Sans 300" w:eastAsia="Times New Roman" w:hAnsi="Museo Sans 300" w:cs="Calibri"/>
                <w:b/>
                <w:bCs/>
                <w:color w:val="000000"/>
                <w:sz w:val="20"/>
                <w:szCs w:val="20"/>
                <w:lang w:eastAsia="es-SV"/>
              </w:rPr>
              <w:t xml:space="preserve">., 82 </w:t>
            </w:r>
            <w:proofErr w:type="spellStart"/>
            <w:r w:rsidRPr="00E715BE">
              <w:rPr>
                <w:rFonts w:ascii="Museo Sans 300" w:eastAsia="Times New Roman" w:hAnsi="Museo Sans 300" w:cs="Calibri"/>
                <w:b/>
                <w:bCs/>
                <w:color w:val="000000"/>
                <w:sz w:val="20"/>
                <w:szCs w:val="20"/>
                <w:lang w:eastAsia="es-SV"/>
              </w:rPr>
              <w:t>Ás</w:t>
            </w:r>
            <w:proofErr w:type="spellEnd"/>
            <w:r w:rsidRPr="00E715BE">
              <w:rPr>
                <w:rFonts w:ascii="Museo Sans 300" w:eastAsia="Times New Roman" w:hAnsi="Museo Sans 300" w:cs="Calibri"/>
                <w:b/>
                <w:bCs/>
                <w:color w:val="000000"/>
                <w:sz w:val="20"/>
                <w:szCs w:val="20"/>
                <w:lang w:eastAsia="es-SV"/>
              </w:rPr>
              <w:t>., 96.83 Cas.</w:t>
            </w:r>
          </w:p>
        </w:tc>
        <w:tc>
          <w:tcPr>
            <w:tcW w:w="1101" w:type="pct"/>
            <w:tcBorders>
              <w:top w:val="nil"/>
              <w:left w:val="nil"/>
              <w:bottom w:val="double" w:sz="6" w:space="0" w:color="auto"/>
              <w:right w:val="double" w:sz="6" w:space="0" w:color="auto"/>
            </w:tcBorders>
            <w:shd w:val="clear" w:color="auto" w:fill="auto"/>
            <w:vAlign w:val="center"/>
            <w:hideMark/>
          </w:tcPr>
          <w:p w14:paraId="250C74C1" w14:textId="77777777" w:rsidR="005C470D" w:rsidRPr="00E715BE" w:rsidRDefault="005C470D" w:rsidP="00E715BE">
            <w:pPr>
              <w:jc w:val="right"/>
              <w:rPr>
                <w:rFonts w:ascii="Museo Sans 300" w:eastAsia="Times New Roman" w:hAnsi="Museo Sans 300" w:cs="Calibri"/>
                <w:b/>
                <w:bCs/>
                <w:color w:val="000000"/>
                <w:sz w:val="20"/>
                <w:szCs w:val="20"/>
                <w:lang w:eastAsia="es-SV"/>
              </w:rPr>
            </w:pPr>
            <w:r w:rsidRPr="00E715BE">
              <w:rPr>
                <w:rFonts w:ascii="Museo Sans 300" w:eastAsia="Times New Roman" w:hAnsi="Museo Sans 300" w:cs="Calibri"/>
                <w:b/>
                <w:bCs/>
                <w:color w:val="000000"/>
                <w:sz w:val="20"/>
                <w:szCs w:val="20"/>
                <w:lang w:eastAsia="es-SV"/>
              </w:rPr>
              <w:t>18,296.83</w:t>
            </w:r>
          </w:p>
        </w:tc>
      </w:tr>
      <w:tr w:rsidR="005C470D" w:rsidRPr="00994CFF" w14:paraId="4282D36E" w14:textId="77777777" w:rsidTr="00845D90">
        <w:trPr>
          <w:trHeight w:val="25"/>
        </w:trPr>
        <w:tc>
          <w:tcPr>
            <w:tcW w:w="2130" w:type="pct"/>
            <w:tcBorders>
              <w:top w:val="nil"/>
              <w:left w:val="double" w:sz="6" w:space="0" w:color="auto"/>
              <w:bottom w:val="double" w:sz="6" w:space="0" w:color="auto"/>
              <w:right w:val="single" w:sz="8" w:space="0" w:color="auto"/>
            </w:tcBorders>
            <w:shd w:val="clear" w:color="auto" w:fill="auto"/>
            <w:noWrap/>
            <w:vAlign w:val="center"/>
            <w:hideMark/>
          </w:tcPr>
          <w:p w14:paraId="7D74F06F"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CALLES</w:t>
            </w:r>
          </w:p>
        </w:tc>
        <w:tc>
          <w:tcPr>
            <w:tcW w:w="1769" w:type="pct"/>
            <w:tcBorders>
              <w:top w:val="nil"/>
              <w:left w:val="nil"/>
              <w:bottom w:val="double" w:sz="6" w:space="0" w:color="auto"/>
              <w:right w:val="single" w:sz="8" w:space="0" w:color="auto"/>
            </w:tcBorders>
            <w:shd w:val="clear" w:color="auto" w:fill="auto"/>
            <w:noWrap/>
            <w:vAlign w:val="bottom"/>
            <w:hideMark/>
          </w:tcPr>
          <w:p w14:paraId="0A38D83A" w14:textId="77777777" w:rsidR="005C470D" w:rsidRPr="00E715BE" w:rsidRDefault="005C470D" w:rsidP="00F744E9">
            <w:pPr>
              <w:jc w:val="center"/>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 xml:space="preserve">01 </w:t>
            </w:r>
            <w:proofErr w:type="spellStart"/>
            <w:r w:rsidRPr="00E715BE">
              <w:rPr>
                <w:rFonts w:ascii="Museo Sans 300" w:eastAsia="Times New Roman" w:hAnsi="Museo Sans 300" w:cs="Calibri"/>
                <w:color w:val="000000"/>
                <w:sz w:val="20"/>
                <w:szCs w:val="20"/>
                <w:lang w:eastAsia="es-SV"/>
              </w:rPr>
              <w:t>Hás</w:t>
            </w:r>
            <w:proofErr w:type="spellEnd"/>
            <w:r w:rsidRPr="00E715BE">
              <w:rPr>
                <w:rFonts w:ascii="Museo Sans 300" w:eastAsia="Times New Roman" w:hAnsi="Museo Sans 300" w:cs="Calibri"/>
                <w:color w:val="000000"/>
                <w:sz w:val="20"/>
                <w:szCs w:val="20"/>
                <w:lang w:eastAsia="es-SV"/>
              </w:rPr>
              <w:t xml:space="preserve">., 63 </w:t>
            </w:r>
            <w:proofErr w:type="spellStart"/>
            <w:r w:rsidRPr="00E715BE">
              <w:rPr>
                <w:rFonts w:ascii="Museo Sans 300" w:eastAsia="Times New Roman" w:hAnsi="Museo Sans 300" w:cs="Calibri"/>
                <w:color w:val="000000"/>
                <w:sz w:val="20"/>
                <w:szCs w:val="20"/>
                <w:lang w:eastAsia="es-SV"/>
              </w:rPr>
              <w:t>Ás</w:t>
            </w:r>
            <w:proofErr w:type="spellEnd"/>
            <w:r w:rsidRPr="00E715BE">
              <w:rPr>
                <w:rFonts w:ascii="Museo Sans 300" w:eastAsia="Times New Roman" w:hAnsi="Museo Sans 300" w:cs="Calibri"/>
                <w:color w:val="000000"/>
                <w:sz w:val="20"/>
                <w:szCs w:val="20"/>
                <w:lang w:eastAsia="es-SV"/>
              </w:rPr>
              <w:t>., 56.13 Cas.</w:t>
            </w:r>
          </w:p>
        </w:tc>
        <w:tc>
          <w:tcPr>
            <w:tcW w:w="1101" w:type="pct"/>
            <w:tcBorders>
              <w:top w:val="nil"/>
              <w:left w:val="nil"/>
              <w:bottom w:val="double" w:sz="6" w:space="0" w:color="auto"/>
              <w:right w:val="double" w:sz="6" w:space="0" w:color="auto"/>
            </w:tcBorders>
            <w:shd w:val="clear" w:color="auto" w:fill="auto"/>
            <w:noWrap/>
            <w:vAlign w:val="center"/>
            <w:hideMark/>
          </w:tcPr>
          <w:p w14:paraId="41CBCCF6" w14:textId="77777777" w:rsidR="005C470D" w:rsidRPr="00E715BE" w:rsidRDefault="005C470D" w:rsidP="00E715BE">
            <w:pPr>
              <w:jc w:val="right"/>
              <w:rPr>
                <w:rFonts w:ascii="Museo Sans 300" w:eastAsia="Times New Roman" w:hAnsi="Museo Sans 300" w:cs="Calibri"/>
                <w:color w:val="000000"/>
                <w:sz w:val="20"/>
                <w:szCs w:val="20"/>
                <w:lang w:eastAsia="es-SV"/>
              </w:rPr>
            </w:pPr>
            <w:r w:rsidRPr="00E715BE">
              <w:rPr>
                <w:rFonts w:ascii="Museo Sans 300" w:eastAsia="Times New Roman" w:hAnsi="Museo Sans 300" w:cs="Calibri"/>
                <w:color w:val="000000"/>
                <w:sz w:val="20"/>
                <w:szCs w:val="20"/>
                <w:lang w:eastAsia="es-SV"/>
              </w:rPr>
              <w:t>16,356.13</w:t>
            </w:r>
          </w:p>
        </w:tc>
      </w:tr>
      <w:tr w:rsidR="005C470D" w:rsidRPr="00994CFF" w14:paraId="1D1F9614" w14:textId="77777777" w:rsidTr="00845D90">
        <w:trPr>
          <w:trHeight w:val="25"/>
        </w:trPr>
        <w:tc>
          <w:tcPr>
            <w:tcW w:w="2130" w:type="pct"/>
            <w:tcBorders>
              <w:top w:val="nil"/>
              <w:left w:val="double" w:sz="6" w:space="0" w:color="auto"/>
              <w:bottom w:val="double" w:sz="6" w:space="0" w:color="auto"/>
              <w:right w:val="single" w:sz="8" w:space="0" w:color="auto"/>
            </w:tcBorders>
            <w:shd w:val="clear" w:color="auto" w:fill="auto"/>
            <w:noWrap/>
            <w:vAlign w:val="center"/>
            <w:hideMark/>
          </w:tcPr>
          <w:p w14:paraId="2FF6098A" w14:textId="77777777" w:rsidR="005C470D" w:rsidRPr="00E715BE" w:rsidRDefault="005C470D" w:rsidP="00F744E9">
            <w:pPr>
              <w:jc w:val="center"/>
              <w:rPr>
                <w:rFonts w:ascii="Museo Sans 300" w:eastAsia="Times New Roman" w:hAnsi="Museo Sans 300" w:cs="Calibri"/>
                <w:b/>
                <w:bCs/>
                <w:sz w:val="16"/>
                <w:szCs w:val="16"/>
                <w:lang w:eastAsia="es-SV"/>
              </w:rPr>
            </w:pPr>
            <w:r w:rsidRPr="00E715BE">
              <w:rPr>
                <w:rFonts w:ascii="Museo Sans 300" w:eastAsia="Times New Roman" w:hAnsi="Museo Sans 300" w:cs="Calibri"/>
                <w:b/>
                <w:bCs/>
                <w:sz w:val="16"/>
                <w:szCs w:val="16"/>
                <w:lang w:eastAsia="es-SV"/>
              </w:rPr>
              <w:t xml:space="preserve">TOTAL </w:t>
            </w:r>
          </w:p>
        </w:tc>
        <w:tc>
          <w:tcPr>
            <w:tcW w:w="1769" w:type="pct"/>
            <w:tcBorders>
              <w:top w:val="nil"/>
              <w:left w:val="nil"/>
              <w:bottom w:val="double" w:sz="6" w:space="0" w:color="auto"/>
              <w:right w:val="single" w:sz="8" w:space="0" w:color="auto"/>
            </w:tcBorders>
            <w:shd w:val="clear" w:color="auto" w:fill="auto"/>
            <w:noWrap/>
            <w:vAlign w:val="bottom"/>
            <w:hideMark/>
          </w:tcPr>
          <w:p w14:paraId="0CD8C02A" w14:textId="77777777" w:rsidR="005C470D" w:rsidRPr="00E715BE" w:rsidRDefault="005C470D" w:rsidP="00F744E9">
            <w:pPr>
              <w:jc w:val="center"/>
              <w:rPr>
                <w:rFonts w:ascii="Museo Sans 300" w:eastAsia="Times New Roman" w:hAnsi="Museo Sans 300" w:cs="Calibri"/>
                <w:b/>
                <w:bCs/>
                <w:sz w:val="16"/>
                <w:szCs w:val="16"/>
                <w:lang w:eastAsia="es-SV"/>
              </w:rPr>
            </w:pPr>
            <w:r w:rsidRPr="00E715BE">
              <w:rPr>
                <w:rFonts w:ascii="Museo Sans 300" w:eastAsia="Times New Roman" w:hAnsi="Museo Sans 300" w:cs="Calibri"/>
                <w:b/>
                <w:bCs/>
                <w:sz w:val="16"/>
                <w:szCs w:val="16"/>
                <w:lang w:eastAsia="es-SV"/>
              </w:rPr>
              <w:t xml:space="preserve">08 </w:t>
            </w:r>
            <w:proofErr w:type="spellStart"/>
            <w:r w:rsidRPr="00E715BE">
              <w:rPr>
                <w:rFonts w:ascii="Museo Sans 300" w:eastAsia="Times New Roman" w:hAnsi="Museo Sans 300" w:cs="Calibri"/>
                <w:b/>
                <w:bCs/>
                <w:sz w:val="16"/>
                <w:szCs w:val="16"/>
                <w:lang w:eastAsia="es-SV"/>
              </w:rPr>
              <w:t>Hás</w:t>
            </w:r>
            <w:proofErr w:type="spellEnd"/>
            <w:r w:rsidRPr="00E715BE">
              <w:rPr>
                <w:rFonts w:ascii="Museo Sans 300" w:eastAsia="Times New Roman" w:hAnsi="Museo Sans 300" w:cs="Calibri"/>
                <w:b/>
                <w:bCs/>
                <w:sz w:val="16"/>
                <w:szCs w:val="16"/>
                <w:lang w:eastAsia="es-SV"/>
              </w:rPr>
              <w:t xml:space="preserve">., 05 </w:t>
            </w:r>
            <w:proofErr w:type="spellStart"/>
            <w:r w:rsidRPr="00E715BE">
              <w:rPr>
                <w:rFonts w:ascii="Museo Sans 300" w:eastAsia="Times New Roman" w:hAnsi="Museo Sans 300" w:cs="Calibri"/>
                <w:b/>
                <w:bCs/>
                <w:sz w:val="16"/>
                <w:szCs w:val="16"/>
                <w:lang w:eastAsia="es-SV"/>
              </w:rPr>
              <w:t>Ás</w:t>
            </w:r>
            <w:proofErr w:type="spellEnd"/>
            <w:r w:rsidRPr="00E715BE">
              <w:rPr>
                <w:rFonts w:ascii="Museo Sans 300" w:eastAsia="Times New Roman" w:hAnsi="Museo Sans 300" w:cs="Calibri"/>
                <w:b/>
                <w:bCs/>
                <w:sz w:val="16"/>
                <w:szCs w:val="16"/>
                <w:lang w:eastAsia="es-SV"/>
              </w:rPr>
              <w:t>., 78.36 Cas.</w:t>
            </w:r>
          </w:p>
        </w:tc>
        <w:tc>
          <w:tcPr>
            <w:tcW w:w="1101" w:type="pct"/>
            <w:tcBorders>
              <w:top w:val="nil"/>
              <w:left w:val="nil"/>
              <w:bottom w:val="double" w:sz="6" w:space="0" w:color="auto"/>
              <w:right w:val="double" w:sz="6" w:space="0" w:color="auto"/>
            </w:tcBorders>
            <w:shd w:val="clear" w:color="auto" w:fill="auto"/>
            <w:noWrap/>
            <w:vAlign w:val="center"/>
            <w:hideMark/>
          </w:tcPr>
          <w:p w14:paraId="7250B43E" w14:textId="77777777" w:rsidR="005C470D" w:rsidRPr="00E715BE" w:rsidRDefault="005C470D" w:rsidP="00E715BE">
            <w:pPr>
              <w:jc w:val="right"/>
              <w:rPr>
                <w:rFonts w:ascii="Museo Sans 300" w:eastAsia="Times New Roman" w:hAnsi="Museo Sans 300" w:cs="Calibri"/>
                <w:b/>
                <w:bCs/>
                <w:sz w:val="16"/>
                <w:szCs w:val="16"/>
                <w:lang w:eastAsia="es-SV"/>
              </w:rPr>
            </w:pPr>
            <w:r w:rsidRPr="00E715BE">
              <w:rPr>
                <w:rFonts w:ascii="Museo Sans 300" w:eastAsia="Times New Roman" w:hAnsi="Museo Sans 300" w:cs="Calibri"/>
                <w:b/>
                <w:bCs/>
                <w:sz w:val="16"/>
                <w:szCs w:val="16"/>
                <w:lang w:eastAsia="es-SV"/>
              </w:rPr>
              <w:t>80,578.36</w:t>
            </w:r>
          </w:p>
        </w:tc>
      </w:tr>
    </w:tbl>
    <w:p w14:paraId="5FCD31F0" w14:textId="77777777" w:rsidR="005C470D" w:rsidRDefault="005C470D" w:rsidP="005C470D">
      <w:pPr>
        <w:spacing w:line="360" w:lineRule="auto"/>
        <w:jc w:val="both"/>
        <w:rPr>
          <w:rFonts w:ascii="Museo Sans 300" w:hAnsi="Museo Sans 300"/>
          <w:sz w:val="26"/>
          <w:szCs w:val="26"/>
        </w:rPr>
      </w:pPr>
    </w:p>
    <w:p w14:paraId="6A23E8A6" w14:textId="77777777" w:rsidR="00845D90" w:rsidRDefault="00845D90" w:rsidP="005C470D">
      <w:pPr>
        <w:spacing w:line="360" w:lineRule="auto"/>
        <w:jc w:val="both"/>
        <w:rPr>
          <w:rFonts w:ascii="Museo Sans 300" w:hAnsi="Museo Sans 300"/>
          <w:sz w:val="26"/>
          <w:szCs w:val="26"/>
        </w:rPr>
      </w:pPr>
    </w:p>
    <w:p w14:paraId="798D3B3A" w14:textId="77777777" w:rsidR="00845D90" w:rsidRDefault="005C470D" w:rsidP="00845D90">
      <w:pPr>
        <w:spacing w:after="160"/>
        <w:ind w:left="567"/>
        <w:jc w:val="center"/>
        <w:rPr>
          <w:rFonts w:ascii="Museo Sans 300" w:hAnsi="Museo Sans 300"/>
          <w:b/>
        </w:rPr>
      </w:pPr>
      <w:r w:rsidRPr="00994CFF">
        <w:rPr>
          <w:rFonts w:ascii="Museo Sans 300" w:hAnsi="Museo Sans 300"/>
          <w:b/>
        </w:rPr>
        <w:t xml:space="preserve">RESUMEN DEL PROYECTO </w:t>
      </w:r>
    </w:p>
    <w:p w14:paraId="4CA2A28E" w14:textId="0D81E73D" w:rsidR="005C470D" w:rsidRPr="00845D90" w:rsidRDefault="00B8490D" w:rsidP="00845D90">
      <w:pPr>
        <w:pStyle w:val="Prrafodelista"/>
        <w:numPr>
          <w:ilvl w:val="2"/>
          <w:numId w:val="20"/>
        </w:numPr>
        <w:spacing w:after="0"/>
        <w:ind w:left="1560" w:hanging="426"/>
        <w:rPr>
          <w:rFonts w:ascii="Museo Sans 300" w:hAnsi="Museo Sans 300"/>
          <w:sz w:val="24"/>
          <w:szCs w:val="24"/>
        </w:rPr>
      </w:pPr>
      <w:r>
        <w:rPr>
          <w:rFonts w:ascii="Museo Sans 300" w:hAnsi="Museo Sans 300"/>
          <w:sz w:val="24"/>
          <w:szCs w:val="24"/>
        </w:rPr>
        <w:t>---</w:t>
      </w:r>
      <w:r w:rsidR="005C470D" w:rsidRPr="00845D90">
        <w:rPr>
          <w:rFonts w:ascii="Museo Sans 300" w:hAnsi="Museo Sans 300"/>
          <w:sz w:val="24"/>
          <w:szCs w:val="24"/>
        </w:rPr>
        <w:t xml:space="preserve"> Solares de vivienda: Polígonos A, B, C, D, E, F, G, H, I, J,</w:t>
      </w:r>
      <w:r w:rsidR="00845D90" w:rsidRPr="00845D90">
        <w:rPr>
          <w:rFonts w:ascii="Museo Sans 300" w:hAnsi="Museo Sans 300"/>
          <w:sz w:val="24"/>
          <w:szCs w:val="24"/>
        </w:rPr>
        <w:t xml:space="preserve"> K, L y M</w:t>
      </w:r>
    </w:p>
    <w:p w14:paraId="164301B9" w14:textId="092146A8" w:rsidR="005C470D" w:rsidRPr="00994CFF" w:rsidRDefault="005C470D" w:rsidP="00845D90">
      <w:pPr>
        <w:numPr>
          <w:ilvl w:val="0"/>
          <w:numId w:val="20"/>
        </w:numPr>
        <w:ind w:left="1560" w:hanging="426"/>
        <w:rPr>
          <w:rFonts w:ascii="Museo Sans 300" w:hAnsi="Museo Sans 300"/>
        </w:rPr>
      </w:pPr>
      <w:r w:rsidRPr="00994CFF">
        <w:rPr>
          <w:rFonts w:ascii="Museo Sans 300" w:hAnsi="Museo Sans 300"/>
        </w:rPr>
        <w:t>C</w:t>
      </w:r>
      <w:r w:rsidR="00845D90">
        <w:rPr>
          <w:rFonts w:ascii="Museo Sans 300" w:hAnsi="Museo Sans 300"/>
        </w:rPr>
        <w:t>ancha de futbol</w:t>
      </w:r>
    </w:p>
    <w:p w14:paraId="23A5E269" w14:textId="0ACB9B9A" w:rsidR="005C470D" w:rsidRPr="00994CFF" w:rsidRDefault="00845D90" w:rsidP="00845D90">
      <w:pPr>
        <w:numPr>
          <w:ilvl w:val="0"/>
          <w:numId w:val="20"/>
        </w:numPr>
        <w:ind w:left="1560" w:hanging="426"/>
        <w:rPr>
          <w:rFonts w:ascii="Museo Sans 300" w:hAnsi="Museo Sans 300"/>
        </w:rPr>
      </w:pPr>
      <w:r>
        <w:rPr>
          <w:rFonts w:ascii="Museo Sans 300" w:hAnsi="Museo Sans 300"/>
        </w:rPr>
        <w:t>Escuela</w:t>
      </w:r>
    </w:p>
    <w:p w14:paraId="2DEBA592" w14:textId="39DA7D69" w:rsidR="005C470D" w:rsidRPr="00994CFF" w:rsidRDefault="00845D90" w:rsidP="00845D90">
      <w:pPr>
        <w:numPr>
          <w:ilvl w:val="0"/>
          <w:numId w:val="20"/>
        </w:numPr>
        <w:ind w:left="1560" w:hanging="426"/>
        <w:rPr>
          <w:rFonts w:ascii="Museo Sans 300" w:hAnsi="Museo Sans 300"/>
        </w:rPr>
      </w:pPr>
      <w:r>
        <w:rPr>
          <w:rFonts w:ascii="Museo Sans 300" w:hAnsi="Museo Sans 300"/>
        </w:rPr>
        <w:t>Casa Comunal</w:t>
      </w:r>
    </w:p>
    <w:p w14:paraId="443B9A32" w14:textId="317C303A" w:rsidR="005C470D" w:rsidRPr="00994CFF" w:rsidRDefault="00845D90" w:rsidP="00845D90">
      <w:pPr>
        <w:numPr>
          <w:ilvl w:val="0"/>
          <w:numId w:val="20"/>
        </w:numPr>
        <w:ind w:left="1560" w:hanging="426"/>
        <w:rPr>
          <w:rFonts w:ascii="Museo Sans 300" w:hAnsi="Museo Sans 300"/>
        </w:rPr>
      </w:pPr>
      <w:r>
        <w:rPr>
          <w:rFonts w:ascii="Museo Sans 300" w:hAnsi="Museo Sans 300"/>
        </w:rPr>
        <w:t>Tanque Comunal</w:t>
      </w:r>
    </w:p>
    <w:p w14:paraId="3D9746EE" w14:textId="7D9EB7C1" w:rsidR="005C470D" w:rsidRPr="00994CFF" w:rsidRDefault="00845D90" w:rsidP="00845D90">
      <w:pPr>
        <w:numPr>
          <w:ilvl w:val="0"/>
          <w:numId w:val="20"/>
        </w:numPr>
        <w:ind w:left="1560" w:hanging="426"/>
        <w:rPr>
          <w:rFonts w:ascii="Museo Sans 300" w:hAnsi="Museo Sans 300"/>
        </w:rPr>
      </w:pPr>
      <w:r>
        <w:rPr>
          <w:rFonts w:ascii="Museo Sans 300" w:hAnsi="Museo Sans 300"/>
        </w:rPr>
        <w:t>Pozo Comunal</w:t>
      </w:r>
    </w:p>
    <w:p w14:paraId="6F88FF56" w14:textId="4CFC60CC" w:rsidR="005C470D" w:rsidRPr="00994CFF" w:rsidRDefault="005C470D" w:rsidP="00845D90">
      <w:pPr>
        <w:numPr>
          <w:ilvl w:val="0"/>
          <w:numId w:val="20"/>
        </w:numPr>
        <w:ind w:left="1560" w:hanging="426"/>
        <w:rPr>
          <w:rFonts w:ascii="Museo Sans 300" w:hAnsi="Museo Sans 300"/>
        </w:rPr>
      </w:pPr>
      <w:r w:rsidRPr="00994CFF">
        <w:rPr>
          <w:rFonts w:ascii="Museo Sans 300" w:hAnsi="Museo Sans 300"/>
        </w:rPr>
        <w:t>Iglesia Evangélica</w:t>
      </w:r>
      <w:r w:rsidR="00845D90">
        <w:rPr>
          <w:rFonts w:ascii="Museo Sans 300" w:hAnsi="Museo Sans 300"/>
        </w:rPr>
        <w:t>,</w:t>
      </w:r>
      <w:r w:rsidRPr="00994CFF">
        <w:rPr>
          <w:rFonts w:ascii="Museo Sans 300" w:hAnsi="Museo Sans 300"/>
        </w:rPr>
        <w:t xml:space="preserve"> y</w:t>
      </w:r>
    </w:p>
    <w:p w14:paraId="75B86F24" w14:textId="77777777" w:rsidR="005C470D" w:rsidRDefault="005C470D" w:rsidP="00845D90">
      <w:pPr>
        <w:numPr>
          <w:ilvl w:val="0"/>
          <w:numId w:val="20"/>
        </w:numPr>
        <w:ind w:left="1560" w:hanging="426"/>
        <w:rPr>
          <w:rFonts w:ascii="Museo Sans 300" w:hAnsi="Museo Sans 300"/>
        </w:rPr>
      </w:pPr>
      <w:r w:rsidRPr="00994CFF">
        <w:rPr>
          <w:rFonts w:ascii="Museo Sans 300" w:hAnsi="Museo Sans 300"/>
        </w:rPr>
        <w:t>Calles.</w:t>
      </w:r>
    </w:p>
    <w:p w14:paraId="3F8C9D4E" w14:textId="77777777" w:rsidR="005C470D" w:rsidRPr="00D2070F" w:rsidRDefault="005C470D" w:rsidP="005C470D">
      <w:pPr>
        <w:ind w:left="720"/>
        <w:rPr>
          <w:rFonts w:ascii="Museo Sans 300" w:hAnsi="Museo Sans 300"/>
        </w:rPr>
      </w:pPr>
    </w:p>
    <w:p w14:paraId="107BA277" w14:textId="56839892" w:rsidR="005C470D" w:rsidRDefault="005C470D" w:rsidP="00DE660F">
      <w:pPr>
        <w:pStyle w:val="Prrafodelista"/>
        <w:numPr>
          <w:ilvl w:val="0"/>
          <w:numId w:val="14"/>
        </w:numPr>
        <w:spacing w:after="0"/>
        <w:ind w:left="1134" w:hanging="709"/>
        <w:jc w:val="both"/>
        <w:rPr>
          <w:rFonts w:ascii="Museo Sans 300" w:hAnsi="Museo Sans 300"/>
          <w:sz w:val="24"/>
          <w:szCs w:val="24"/>
        </w:rPr>
      </w:pPr>
      <w:r w:rsidRPr="00DE660F">
        <w:rPr>
          <w:rFonts w:ascii="Museo Sans 300" w:eastAsia="Times New Roman" w:hAnsi="Museo Sans 300"/>
          <w:sz w:val="24"/>
          <w:szCs w:val="24"/>
          <w:lang w:val="es-MX" w:eastAsia="es-MX"/>
        </w:rPr>
        <w:t>Según informe con referencia UAM-00-0137-2022, de fecha 25 de mayo</w:t>
      </w:r>
      <w:r w:rsidR="00E715BE" w:rsidRPr="00DE660F">
        <w:rPr>
          <w:rFonts w:ascii="Museo Sans 300" w:eastAsia="Times New Roman" w:hAnsi="Museo Sans 300"/>
          <w:sz w:val="24"/>
          <w:szCs w:val="24"/>
          <w:lang w:val="es-MX" w:eastAsia="es-MX"/>
        </w:rPr>
        <w:t xml:space="preserve"> de</w:t>
      </w:r>
      <w:r w:rsidRPr="00DE660F">
        <w:rPr>
          <w:rFonts w:ascii="Museo Sans 300" w:eastAsia="Times New Roman" w:hAnsi="Museo Sans 300"/>
          <w:sz w:val="24"/>
          <w:szCs w:val="24"/>
          <w:lang w:val="es-MX" w:eastAsia="es-MX"/>
        </w:rPr>
        <w:t xml:space="preserve"> 2022, emitido por la Unidad Ambiental Institucional, manifestó que realizó inspección de campo</w:t>
      </w:r>
      <w:r w:rsidRPr="00DE660F">
        <w:rPr>
          <w:rFonts w:ascii="Museo Sans 300" w:hAnsi="Museo Sans 300"/>
          <w:sz w:val="24"/>
          <w:szCs w:val="24"/>
        </w:rPr>
        <w:t xml:space="preserve">, con el propósito de determinar la factibilidad en materia ambiental de la ejecución de un Proyecto de Asentamiento Comunitario en el inmueble identificado como </w:t>
      </w:r>
      <w:r w:rsidRPr="00DE660F">
        <w:rPr>
          <w:rFonts w:ascii="Museo Sans 300" w:hAnsi="Museo Sans 300"/>
          <w:b/>
          <w:sz w:val="24"/>
          <w:szCs w:val="24"/>
        </w:rPr>
        <w:t>HACIENDA PUERTO CABALLO O LA PIRAGUA, PORCIÓN LA SAGRADA FAMILIA</w:t>
      </w:r>
      <w:r w:rsidRPr="00DE660F">
        <w:rPr>
          <w:rFonts w:ascii="Museo Sans 300" w:hAnsi="Museo Sans 300"/>
          <w:sz w:val="24"/>
          <w:szCs w:val="24"/>
        </w:rPr>
        <w:t xml:space="preserve">, determinando que por las condiciones existentes observadas, se han identificado aspectos que están o pueden generar impactos negativos y de no implementar medidas de prevención, podrían configurarse en impactos significativos negativos, por lo que los beneficiarios del mencionado proyecto, deben implementar las siguientes recomendaciones: </w:t>
      </w:r>
    </w:p>
    <w:p w14:paraId="2972A1CB" w14:textId="77777777" w:rsidR="00EC2E33" w:rsidRPr="00DE660F" w:rsidRDefault="00EC2E33" w:rsidP="00EC2E33">
      <w:pPr>
        <w:pStyle w:val="Prrafodelista"/>
        <w:spacing w:after="0"/>
        <w:ind w:left="1134"/>
        <w:jc w:val="both"/>
        <w:rPr>
          <w:rFonts w:ascii="Museo Sans 300" w:hAnsi="Museo Sans 300"/>
          <w:sz w:val="24"/>
          <w:szCs w:val="24"/>
        </w:rPr>
      </w:pPr>
    </w:p>
    <w:p w14:paraId="1232B5E7" w14:textId="77777777" w:rsidR="005C470D" w:rsidRPr="00E715BE" w:rsidRDefault="005C470D" w:rsidP="00E715BE">
      <w:pPr>
        <w:pStyle w:val="Prrafodelista"/>
        <w:numPr>
          <w:ilvl w:val="0"/>
          <w:numId w:val="16"/>
        </w:numPr>
        <w:spacing w:after="0"/>
        <w:ind w:left="1418" w:hanging="284"/>
        <w:jc w:val="both"/>
        <w:rPr>
          <w:rFonts w:ascii="Museo Sans 300" w:hAnsi="Museo Sans 300"/>
          <w:bCs/>
          <w:sz w:val="20"/>
          <w:szCs w:val="20"/>
          <w:lang w:eastAsia="es-SV"/>
        </w:rPr>
      </w:pPr>
      <w:r w:rsidRPr="00E715BE">
        <w:rPr>
          <w:rFonts w:ascii="Museo Sans 300" w:hAnsi="Museo Sans 300"/>
          <w:bCs/>
          <w:sz w:val="20"/>
          <w:szCs w:val="20"/>
          <w:lang w:eastAsia="es-SV"/>
        </w:rPr>
        <w:t>Evitar deforestación en los bosques de Galería existentes en la trayectoria de las quebradas.</w:t>
      </w:r>
    </w:p>
    <w:p w14:paraId="3E792CEB" w14:textId="77777777" w:rsidR="005C470D" w:rsidRPr="00E715BE" w:rsidRDefault="005C470D" w:rsidP="00E715BE">
      <w:pPr>
        <w:pStyle w:val="Prrafodelista"/>
        <w:numPr>
          <w:ilvl w:val="0"/>
          <w:numId w:val="16"/>
        </w:numPr>
        <w:spacing w:after="0"/>
        <w:ind w:left="1418" w:hanging="284"/>
        <w:jc w:val="both"/>
        <w:rPr>
          <w:rFonts w:ascii="Museo Sans 300" w:hAnsi="Museo Sans 300"/>
          <w:bCs/>
          <w:sz w:val="20"/>
          <w:szCs w:val="20"/>
          <w:lang w:eastAsia="es-SV"/>
        </w:rPr>
      </w:pPr>
      <w:r w:rsidRPr="00E715BE">
        <w:rPr>
          <w:rFonts w:ascii="Museo Sans 300" w:hAnsi="Museo Sans 300"/>
          <w:bCs/>
          <w:sz w:val="20"/>
          <w:szCs w:val="20"/>
          <w:lang w:eastAsia="es-SV"/>
        </w:rPr>
        <w:t>Reforestar áreas aledañas a las viviendas.</w:t>
      </w:r>
    </w:p>
    <w:p w14:paraId="49BD1095" w14:textId="77777777" w:rsidR="005C470D" w:rsidRPr="00E715BE" w:rsidRDefault="005C470D" w:rsidP="00E715BE">
      <w:pPr>
        <w:pStyle w:val="Prrafodelista"/>
        <w:numPr>
          <w:ilvl w:val="0"/>
          <w:numId w:val="16"/>
        </w:numPr>
        <w:spacing w:after="0"/>
        <w:ind w:left="1418" w:hanging="284"/>
        <w:jc w:val="both"/>
        <w:rPr>
          <w:rFonts w:ascii="Museo Sans 300" w:hAnsi="Museo Sans 300"/>
          <w:bCs/>
          <w:sz w:val="20"/>
          <w:szCs w:val="20"/>
          <w:lang w:eastAsia="es-SV"/>
        </w:rPr>
      </w:pPr>
      <w:r w:rsidRPr="00E715BE">
        <w:rPr>
          <w:rFonts w:ascii="Museo Sans 300" w:hAnsi="Museo Sans 300"/>
          <w:bCs/>
          <w:sz w:val="20"/>
          <w:szCs w:val="20"/>
          <w:lang w:eastAsia="es-SV"/>
        </w:rPr>
        <w:t>Buen manejo y disposición de los desechos sólidos.</w:t>
      </w:r>
    </w:p>
    <w:p w14:paraId="7531FC77" w14:textId="77777777" w:rsidR="005C470D" w:rsidRPr="00E715BE" w:rsidRDefault="005C470D" w:rsidP="00E715BE">
      <w:pPr>
        <w:pStyle w:val="Prrafodelista"/>
        <w:numPr>
          <w:ilvl w:val="0"/>
          <w:numId w:val="16"/>
        </w:numPr>
        <w:spacing w:after="0"/>
        <w:ind w:left="1418" w:hanging="284"/>
        <w:jc w:val="both"/>
        <w:rPr>
          <w:rFonts w:ascii="Museo Sans 300" w:eastAsia="Times New Roman" w:hAnsi="Museo Sans 300"/>
          <w:sz w:val="20"/>
          <w:szCs w:val="20"/>
          <w:lang w:val="es-MX" w:eastAsia="es-MX"/>
        </w:rPr>
      </w:pPr>
      <w:r w:rsidRPr="00E715BE">
        <w:rPr>
          <w:rFonts w:ascii="Museo Sans 300" w:hAnsi="Museo Sans 300"/>
          <w:bCs/>
          <w:sz w:val="20"/>
          <w:szCs w:val="20"/>
          <w:lang w:eastAsia="es-SV"/>
        </w:rPr>
        <w:t xml:space="preserve">Búsqueda de mecanismos de </w:t>
      </w:r>
      <w:proofErr w:type="spellStart"/>
      <w:r w:rsidRPr="00E715BE">
        <w:rPr>
          <w:rFonts w:ascii="Museo Sans 300" w:hAnsi="Museo Sans 300"/>
          <w:bCs/>
          <w:sz w:val="20"/>
          <w:szCs w:val="20"/>
          <w:lang w:eastAsia="es-SV"/>
        </w:rPr>
        <w:t>asociatividad</w:t>
      </w:r>
      <w:proofErr w:type="spellEnd"/>
      <w:r w:rsidRPr="00E715BE">
        <w:rPr>
          <w:rFonts w:ascii="Museo Sans 300" w:hAnsi="Museo Sans 300"/>
          <w:bCs/>
          <w:sz w:val="20"/>
          <w:szCs w:val="20"/>
          <w:lang w:eastAsia="es-SV"/>
        </w:rPr>
        <w:t xml:space="preserve"> para gestionar ante organismos cooperantes, recursos financieros y asistencia técnica para implementar proyectos de letrinas aboneras y sistemas de conducción de aguas negras. </w:t>
      </w:r>
    </w:p>
    <w:p w14:paraId="791CC6ED" w14:textId="77777777" w:rsidR="005C470D" w:rsidRPr="00DE660F" w:rsidRDefault="005C470D" w:rsidP="00DE660F">
      <w:pPr>
        <w:ind w:left="1134"/>
        <w:jc w:val="both"/>
        <w:rPr>
          <w:rFonts w:ascii="Museo Sans 300" w:hAnsi="Museo Sans 300"/>
        </w:rPr>
      </w:pPr>
      <w:r w:rsidRPr="00DE660F">
        <w:rPr>
          <w:rFonts w:ascii="Museo Sans 300" w:hAnsi="Museo Sans 300"/>
        </w:rPr>
        <w:lastRenderedPageBreak/>
        <w:t xml:space="preserve">Concluyéndose que es factible la ejecución del Proyecto de Asentamiento Comunitario, siempre y cuando se cumplan con las diferentes medidas ambientales y recomendaciones siguientes: </w:t>
      </w:r>
    </w:p>
    <w:p w14:paraId="60086D21" w14:textId="77777777" w:rsidR="005C470D" w:rsidRPr="00DE660F" w:rsidRDefault="005C470D" w:rsidP="00DE660F">
      <w:pPr>
        <w:jc w:val="both"/>
        <w:rPr>
          <w:rFonts w:ascii="Museo Sans 300" w:hAnsi="Museo Sans 300"/>
        </w:rPr>
      </w:pPr>
    </w:p>
    <w:p w14:paraId="3E4F6EB8" w14:textId="77777777" w:rsidR="005C470D" w:rsidRPr="00DE660F" w:rsidRDefault="005C470D" w:rsidP="00DE660F">
      <w:pPr>
        <w:pStyle w:val="Prrafodelista"/>
        <w:numPr>
          <w:ilvl w:val="0"/>
          <w:numId w:val="17"/>
        </w:numPr>
        <w:spacing w:after="0"/>
        <w:ind w:left="1418" w:hanging="284"/>
        <w:jc w:val="both"/>
        <w:rPr>
          <w:rFonts w:ascii="Museo Sans 300" w:hAnsi="Museo Sans 300"/>
          <w:sz w:val="24"/>
          <w:szCs w:val="24"/>
        </w:rPr>
      </w:pPr>
      <w:r w:rsidRPr="00DE660F">
        <w:rPr>
          <w:rFonts w:ascii="Museo Sans 300" w:hAnsi="Museo Sans 300"/>
          <w:sz w:val="24"/>
          <w:szCs w:val="24"/>
        </w:rPr>
        <w:t>El área correspondiente al nacimiento de agua deberá ser desmembrado del proyecto de Asentamiento Comunitario y deberá quedar incluido dentro del Área Natural Protegida (ANP).</w:t>
      </w:r>
    </w:p>
    <w:p w14:paraId="30D167D9" w14:textId="77777777" w:rsidR="00EC2E33" w:rsidRPr="003F75BC" w:rsidRDefault="00EC2E33" w:rsidP="003F75BC">
      <w:pPr>
        <w:jc w:val="both"/>
        <w:rPr>
          <w:rFonts w:ascii="Museo Sans 300" w:hAnsi="Museo Sans 300"/>
        </w:rPr>
      </w:pPr>
    </w:p>
    <w:p w14:paraId="1A15D4E6" w14:textId="77777777" w:rsidR="005C470D" w:rsidRPr="00DE660F" w:rsidRDefault="005C470D" w:rsidP="00DE660F">
      <w:pPr>
        <w:pStyle w:val="Prrafodelista"/>
        <w:numPr>
          <w:ilvl w:val="0"/>
          <w:numId w:val="17"/>
        </w:numPr>
        <w:spacing w:after="0"/>
        <w:ind w:left="1418" w:hanging="284"/>
        <w:jc w:val="both"/>
        <w:rPr>
          <w:rFonts w:ascii="Museo Sans 300" w:hAnsi="Museo Sans 300"/>
          <w:sz w:val="24"/>
          <w:szCs w:val="24"/>
        </w:rPr>
      </w:pPr>
      <w:r w:rsidRPr="00DE660F">
        <w:rPr>
          <w:rFonts w:ascii="Museo Sans 300" w:hAnsi="Museo Sans 300"/>
          <w:sz w:val="24"/>
          <w:szCs w:val="24"/>
        </w:rPr>
        <w:t>La calle de acceso ubicada al rumbo Poniente del solar 1 del polígono “M” deberá pasar a formar parte del Área Natural Protegida (ANP), debido a que los 3 solares diseñados en dicho polígono ya cuentan con su respectivo acceso al rumbo Sur, el cual forma parte de la calle de acceso principal hacia el asentamiento.</w:t>
      </w:r>
    </w:p>
    <w:p w14:paraId="52952E81" w14:textId="77777777" w:rsidR="005C470D" w:rsidRPr="00DE660F" w:rsidRDefault="005C470D" w:rsidP="00DE660F">
      <w:pPr>
        <w:jc w:val="both"/>
        <w:rPr>
          <w:rFonts w:ascii="Museo Sans 300" w:hAnsi="Museo Sans 300"/>
        </w:rPr>
      </w:pPr>
    </w:p>
    <w:p w14:paraId="4025F87C" w14:textId="78AF3F09" w:rsidR="005C470D" w:rsidRPr="00DE660F" w:rsidRDefault="005C470D" w:rsidP="00DE660F">
      <w:pPr>
        <w:ind w:left="1134"/>
        <w:jc w:val="both"/>
        <w:rPr>
          <w:rFonts w:ascii="Museo Sans 300" w:hAnsi="Museo Sans 300"/>
        </w:rPr>
      </w:pPr>
      <w:r w:rsidRPr="00DE660F">
        <w:rPr>
          <w:rFonts w:ascii="Museo Sans 300" w:hAnsi="Museo Sans 300"/>
        </w:rPr>
        <w:t>Dicho informe ambiental fue actualizado en fech</w:t>
      </w:r>
      <w:r w:rsidR="00E715BE" w:rsidRPr="00DE660F">
        <w:rPr>
          <w:rFonts w:ascii="Museo Sans 300" w:hAnsi="Museo Sans 300"/>
        </w:rPr>
        <w:t>a 24 de noviembre de</w:t>
      </w:r>
      <w:r w:rsidRPr="00DE660F">
        <w:rPr>
          <w:rFonts w:ascii="Museo Sans 300" w:hAnsi="Museo Sans 300"/>
        </w:rPr>
        <w:t xml:space="preserve"> 2022, con referencia UAM-00-0303-22, que manifiesta:</w:t>
      </w:r>
    </w:p>
    <w:p w14:paraId="0BBA7CED" w14:textId="77777777" w:rsidR="005C470D" w:rsidRPr="00DE660F" w:rsidRDefault="005C470D" w:rsidP="00DE660F">
      <w:pPr>
        <w:jc w:val="both"/>
        <w:rPr>
          <w:rFonts w:ascii="Museo Sans 300" w:hAnsi="Museo Sans 300"/>
        </w:rPr>
      </w:pPr>
    </w:p>
    <w:p w14:paraId="0C573557" w14:textId="77777777" w:rsidR="005C470D" w:rsidRPr="00DE660F" w:rsidRDefault="005C470D" w:rsidP="00DE660F">
      <w:pPr>
        <w:pStyle w:val="Prrafodelista"/>
        <w:numPr>
          <w:ilvl w:val="0"/>
          <w:numId w:val="18"/>
        </w:numPr>
        <w:spacing w:after="0"/>
        <w:ind w:left="1418" w:hanging="284"/>
        <w:jc w:val="both"/>
        <w:rPr>
          <w:rFonts w:ascii="Museo Sans 300" w:eastAsia="Times New Roman" w:hAnsi="Museo Sans 300"/>
          <w:sz w:val="24"/>
          <w:szCs w:val="24"/>
          <w:lang w:val="es-MX" w:eastAsia="es-MX"/>
        </w:rPr>
      </w:pPr>
      <w:r w:rsidRPr="00DE660F">
        <w:rPr>
          <w:rFonts w:ascii="Museo Sans 300" w:eastAsia="Times New Roman" w:hAnsi="Museo Sans 300"/>
          <w:sz w:val="24"/>
          <w:szCs w:val="24"/>
          <w:lang w:val="es-MX" w:eastAsia="es-MX"/>
        </w:rPr>
        <w:t>El área correspondiente al nacimiento de agua no forma parte del proyecto.</w:t>
      </w:r>
    </w:p>
    <w:p w14:paraId="08A608A6" w14:textId="77777777" w:rsidR="005C470D" w:rsidRPr="00DE660F" w:rsidRDefault="005C470D" w:rsidP="00DE660F">
      <w:pPr>
        <w:pStyle w:val="Prrafodelista"/>
        <w:numPr>
          <w:ilvl w:val="0"/>
          <w:numId w:val="18"/>
        </w:numPr>
        <w:spacing w:after="0"/>
        <w:ind w:left="1418" w:hanging="284"/>
        <w:jc w:val="both"/>
        <w:rPr>
          <w:rFonts w:ascii="Museo Sans 300" w:eastAsia="Times New Roman" w:hAnsi="Museo Sans 300"/>
          <w:sz w:val="24"/>
          <w:szCs w:val="24"/>
          <w:lang w:val="es-MX" w:eastAsia="es-MX"/>
        </w:rPr>
      </w:pPr>
      <w:r w:rsidRPr="00DE660F">
        <w:rPr>
          <w:rFonts w:ascii="Museo Sans 300" w:eastAsia="Times New Roman" w:hAnsi="Museo Sans 300"/>
          <w:sz w:val="24"/>
          <w:szCs w:val="24"/>
          <w:lang w:val="es-MX" w:eastAsia="es-MX"/>
        </w:rPr>
        <w:t>La calle de acceso ubicada al Rumbo Poniente del solar 1 del polígono “M” paso a formar parte del ANP, con su respectivo acceso al Rumbo Sur el cual forma parte de la calle de acceso principal hacia el asentamiento.</w:t>
      </w:r>
    </w:p>
    <w:p w14:paraId="64A68B10" w14:textId="77777777" w:rsidR="005C470D" w:rsidRPr="00DE660F" w:rsidRDefault="005C470D" w:rsidP="00DE660F">
      <w:pPr>
        <w:pStyle w:val="Prrafodelista"/>
        <w:numPr>
          <w:ilvl w:val="0"/>
          <w:numId w:val="18"/>
        </w:numPr>
        <w:spacing w:after="0"/>
        <w:ind w:left="1418" w:hanging="284"/>
        <w:jc w:val="both"/>
        <w:rPr>
          <w:rFonts w:ascii="Museo Sans 300" w:eastAsia="Times New Roman" w:hAnsi="Museo Sans 300"/>
          <w:sz w:val="24"/>
          <w:szCs w:val="24"/>
          <w:lang w:val="es-MX" w:eastAsia="es-MX"/>
        </w:rPr>
      </w:pPr>
      <w:r w:rsidRPr="00DE660F">
        <w:rPr>
          <w:rFonts w:ascii="Museo Sans 300" w:eastAsia="Times New Roman" w:hAnsi="Museo Sans 300"/>
          <w:sz w:val="24"/>
          <w:szCs w:val="24"/>
          <w:lang w:val="es-MX" w:eastAsia="es-MX"/>
        </w:rPr>
        <w:t xml:space="preserve">Existe reducción de área, ya que inicialmente el proyecto era de 87,961.16 </w:t>
      </w:r>
      <w:proofErr w:type="spellStart"/>
      <w:r w:rsidRPr="00DE660F">
        <w:rPr>
          <w:rFonts w:ascii="Museo Sans 300" w:eastAsia="Times New Roman" w:hAnsi="Museo Sans 300"/>
          <w:sz w:val="24"/>
          <w:szCs w:val="24"/>
          <w:lang w:val="es-MX" w:eastAsia="es-MX"/>
        </w:rPr>
        <w:t>Mts</w:t>
      </w:r>
      <w:proofErr w:type="spellEnd"/>
      <w:r w:rsidRPr="00DE660F">
        <w:rPr>
          <w:rFonts w:ascii="Museo Sans 300" w:eastAsia="Times New Roman" w:hAnsi="Museo Sans 300"/>
          <w:bCs/>
          <w:sz w:val="24"/>
          <w:szCs w:val="24"/>
          <w:lang w:eastAsia="es-MX"/>
        </w:rPr>
        <w:t>²</w:t>
      </w:r>
      <w:r w:rsidRPr="00DE660F">
        <w:rPr>
          <w:rFonts w:ascii="Museo Sans 300" w:eastAsia="Times New Roman" w:hAnsi="Museo Sans 300"/>
          <w:sz w:val="24"/>
          <w:szCs w:val="24"/>
          <w:lang w:val="es-MX" w:eastAsia="es-MX"/>
        </w:rPr>
        <w:t xml:space="preserve">, y ahora, según plano aprobado es de 80,578.36 </w:t>
      </w:r>
      <w:proofErr w:type="spellStart"/>
      <w:r w:rsidRPr="00DE660F">
        <w:rPr>
          <w:rFonts w:ascii="Museo Sans 300" w:eastAsia="Times New Roman" w:hAnsi="Museo Sans 300"/>
          <w:sz w:val="24"/>
          <w:szCs w:val="24"/>
          <w:lang w:val="es-MX" w:eastAsia="es-MX"/>
        </w:rPr>
        <w:t>Mts</w:t>
      </w:r>
      <w:proofErr w:type="spellEnd"/>
      <w:r w:rsidRPr="00DE660F">
        <w:rPr>
          <w:rFonts w:ascii="Museo Sans 300" w:eastAsia="Times New Roman" w:hAnsi="Museo Sans 300"/>
          <w:bCs/>
          <w:sz w:val="24"/>
          <w:szCs w:val="24"/>
          <w:lang w:eastAsia="es-MX"/>
        </w:rPr>
        <w:t>²</w:t>
      </w:r>
      <w:r w:rsidRPr="00DE660F">
        <w:rPr>
          <w:rFonts w:ascii="Museo Sans 300" w:eastAsia="Times New Roman" w:hAnsi="Museo Sans 300"/>
          <w:sz w:val="24"/>
          <w:szCs w:val="24"/>
          <w:lang w:val="es-MX" w:eastAsia="es-MX"/>
        </w:rPr>
        <w:t>.</w:t>
      </w:r>
    </w:p>
    <w:p w14:paraId="6431DEF2" w14:textId="77777777" w:rsidR="005C470D" w:rsidRPr="00DE660F" w:rsidRDefault="005C470D" w:rsidP="00DE660F">
      <w:pPr>
        <w:pStyle w:val="Prrafodelista"/>
        <w:numPr>
          <w:ilvl w:val="0"/>
          <w:numId w:val="18"/>
        </w:numPr>
        <w:spacing w:after="0"/>
        <w:ind w:left="1418" w:hanging="284"/>
        <w:jc w:val="both"/>
        <w:rPr>
          <w:rFonts w:ascii="Museo Sans 300" w:eastAsia="Times New Roman" w:hAnsi="Museo Sans 300"/>
          <w:sz w:val="24"/>
          <w:szCs w:val="24"/>
          <w:lang w:val="es-MX" w:eastAsia="es-MX"/>
        </w:rPr>
      </w:pPr>
      <w:r w:rsidRPr="00DE660F">
        <w:rPr>
          <w:rFonts w:ascii="Museo Sans 300" w:eastAsia="Times New Roman" w:hAnsi="Museo Sans 300"/>
          <w:sz w:val="24"/>
          <w:szCs w:val="24"/>
          <w:lang w:val="es-MX" w:eastAsia="es-MX"/>
        </w:rPr>
        <w:t xml:space="preserve">Que es responsabilidad exclusiva de los beneficiarios, el cumplimiento de las observaciones establecidas en la EVALUACION AMBIENTAL, esto con base a la Ley de Recursos Hídricos y de Medio Ambiente. </w:t>
      </w:r>
    </w:p>
    <w:p w14:paraId="6842C699" w14:textId="77777777" w:rsidR="005C470D" w:rsidRPr="00DE660F" w:rsidRDefault="005C470D" w:rsidP="00DE660F">
      <w:pPr>
        <w:jc w:val="both"/>
        <w:rPr>
          <w:rFonts w:ascii="Museo Sans 300" w:hAnsi="Museo Sans 300"/>
          <w:lang w:val="es-MX"/>
        </w:rPr>
      </w:pPr>
    </w:p>
    <w:p w14:paraId="64C9CFDE" w14:textId="55D916D3" w:rsidR="005C470D" w:rsidRPr="00DE660F" w:rsidRDefault="005C470D" w:rsidP="00DE660F">
      <w:pPr>
        <w:ind w:left="1134"/>
        <w:jc w:val="both"/>
        <w:rPr>
          <w:rFonts w:ascii="Museo Sans 300" w:hAnsi="Museo Sans 300"/>
        </w:rPr>
      </w:pPr>
      <w:r w:rsidRPr="00DE660F">
        <w:rPr>
          <w:rFonts w:ascii="Museo Sans 300" w:hAnsi="Museo Sans 300"/>
        </w:rPr>
        <w:t>Por lo que se concluye que se ratifica el desarrollo del proyecto de Asentamiento C</w:t>
      </w:r>
      <w:r w:rsidR="00E715BE" w:rsidRPr="00DE660F">
        <w:rPr>
          <w:rFonts w:ascii="Museo Sans 300" w:hAnsi="Museo Sans 300"/>
        </w:rPr>
        <w:t>omunitario, el cual se ejecutará</w:t>
      </w:r>
      <w:r w:rsidRPr="00DE660F">
        <w:rPr>
          <w:rFonts w:ascii="Museo Sans 300" w:hAnsi="Museo Sans 300"/>
        </w:rPr>
        <w:t xml:space="preserve"> en el inmueble identificado como HACIENDA PUERTO CABALLO O LA PIRAGUA, PORCION LA SAGRADA FAMILIA, así como también las medidas ambientales y recomendaciones consideradas en el informe emitido. </w:t>
      </w:r>
    </w:p>
    <w:p w14:paraId="2D387441" w14:textId="77777777" w:rsidR="005C470D" w:rsidRPr="00DE660F" w:rsidRDefault="005C470D" w:rsidP="00DE660F">
      <w:pPr>
        <w:ind w:left="360"/>
        <w:jc w:val="both"/>
        <w:rPr>
          <w:rFonts w:ascii="Museo Sans 300" w:hAnsi="Museo Sans 300"/>
        </w:rPr>
      </w:pPr>
    </w:p>
    <w:p w14:paraId="69D0BE13" w14:textId="77777777" w:rsidR="005C470D" w:rsidRPr="00DE660F" w:rsidRDefault="005C470D" w:rsidP="00DE660F">
      <w:pPr>
        <w:pStyle w:val="Prrafodelista"/>
        <w:numPr>
          <w:ilvl w:val="0"/>
          <w:numId w:val="14"/>
        </w:numPr>
        <w:spacing w:after="0"/>
        <w:ind w:left="1134" w:hanging="708"/>
        <w:jc w:val="both"/>
        <w:rPr>
          <w:rFonts w:ascii="Museo Sans 300" w:hAnsi="Museo Sans 300"/>
          <w:sz w:val="24"/>
          <w:szCs w:val="24"/>
        </w:rPr>
      </w:pPr>
      <w:r w:rsidRPr="00DE660F">
        <w:rPr>
          <w:rFonts w:ascii="Museo Sans 300" w:hAnsi="Museo Sans 300"/>
          <w:sz w:val="24"/>
          <w:szCs w:val="24"/>
        </w:rPr>
        <w:t xml:space="preserve">El Proyecto desarrollado será destinado a beneficiar a personas comprendidas en el Programa de Campesinos sin Tierra. </w:t>
      </w:r>
    </w:p>
    <w:p w14:paraId="0818BE4A" w14:textId="77777777" w:rsidR="005C470D" w:rsidRPr="00DE660F" w:rsidRDefault="005C470D" w:rsidP="00DE660F">
      <w:pPr>
        <w:pStyle w:val="Prrafodelista"/>
        <w:spacing w:after="0"/>
        <w:ind w:left="426"/>
        <w:jc w:val="both"/>
        <w:rPr>
          <w:rFonts w:ascii="Museo Sans 300" w:hAnsi="Museo Sans 300"/>
          <w:sz w:val="24"/>
          <w:szCs w:val="24"/>
        </w:rPr>
      </w:pPr>
    </w:p>
    <w:p w14:paraId="3848D920" w14:textId="6F64C820" w:rsidR="005C470D" w:rsidRPr="00DE660F" w:rsidRDefault="005C470D" w:rsidP="00DE660F">
      <w:pPr>
        <w:pStyle w:val="Prrafodelista"/>
        <w:numPr>
          <w:ilvl w:val="0"/>
          <w:numId w:val="14"/>
        </w:numPr>
        <w:spacing w:after="0"/>
        <w:ind w:left="1134" w:hanging="708"/>
        <w:jc w:val="both"/>
        <w:rPr>
          <w:rFonts w:ascii="Museo Sans 300" w:hAnsi="Museo Sans 300"/>
          <w:sz w:val="24"/>
          <w:szCs w:val="24"/>
        </w:rPr>
      </w:pPr>
      <w:r w:rsidRPr="00DE660F">
        <w:rPr>
          <w:rFonts w:ascii="Museo Sans 300" w:hAnsi="Museo Sans 300"/>
          <w:sz w:val="24"/>
          <w:szCs w:val="24"/>
        </w:rPr>
        <w:t>Según informe de fecha 14 de noviembre</w:t>
      </w:r>
      <w:r w:rsidR="00E715BE" w:rsidRPr="00DE660F">
        <w:rPr>
          <w:rFonts w:ascii="Museo Sans 300" w:hAnsi="Museo Sans 300"/>
          <w:sz w:val="24"/>
          <w:szCs w:val="24"/>
        </w:rPr>
        <w:t xml:space="preserve"> de</w:t>
      </w:r>
      <w:r w:rsidRPr="00DE660F">
        <w:rPr>
          <w:rFonts w:ascii="Museo Sans 300" w:hAnsi="Museo Sans 300"/>
          <w:sz w:val="24"/>
          <w:szCs w:val="24"/>
        </w:rPr>
        <w:t xml:space="preserve"> 2022, emitido por el Departamento de Proyectos de Parcelación, se recomienda el </w:t>
      </w:r>
      <w:r w:rsidR="00B00AEB" w:rsidRPr="00DE660F">
        <w:rPr>
          <w:rFonts w:ascii="Museo Sans 300" w:hAnsi="Museo Sans 300"/>
          <w:sz w:val="24"/>
          <w:szCs w:val="24"/>
        </w:rPr>
        <w:t>precio</w:t>
      </w:r>
      <w:r w:rsidRPr="00DE660F">
        <w:rPr>
          <w:rFonts w:ascii="Museo Sans 300" w:hAnsi="Museo Sans 300"/>
          <w:sz w:val="24"/>
          <w:szCs w:val="24"/>
        </w:rPr>
        <w:t xml:space="preserve"> base</w:t>
      </w:r>
      <w:r w:rsidR="00B00AEB" w:rsidRPr="00DE660F">
        <w:rPr>
          <w:rFonts w:ascii="Museo Sans 300" w:hAnsi="Museo Sans 300"/>
          <w:sz w:val="24"/>
          <w:szCs w:val="24"/>
        </w:rPr>
        <w:t xml:space="preserve"> de venta de  $0.09</w:t>
      </w:r>
      <w:r w:rsidRPr="00DE660F">
        <w:rPr>
          <w:rFonts w:ascii="Museo Sans 300" w:hAnsi="Museo Sans 300"/>
          <w:sz w:val="24"/>
          <w:szCs w:val="24"/>
        </w:rPr>
        <w:t>, por metro cuadrado</w:t>
      </w:r>
      <w:r w:rsidR="00B00AEB" w:rsidRPr="00DE660F">
        <w:rPr>
          <w:rFonts w:ascii="Museo Sans 300" w:hAnsi="Museo Sans 300"/>
          <w:sz w:val="24"/>
          <w:szCs w:val="24"/>
        </w:rPr>
        <w:t xml:space="preserve"> para los solares de vivienda del</w:t>
      </w:r>
      <w:r w:rsidRPr="00DE660F">
        <w:rPr>
          <w:rFonts w:ascii="Museo Sans 300" w:hAnsi="Museo Sans 300"/>
          <w:sz w:val="24"/>
          <w:szCs w:val="24"/>
        </w:rPr>
        <w:t xml:space="preserve"> Proyecto de Asentamiento Comunitario desarrollado en </w:t>
      </w:r>
      <w:r w:rsidR="00E715BE" w:rsidRPr="00DE660F">
        <w:rPr>
          <w:rFonts w:ascii="Museo Sans 300" w:hAnsi="Museo Sans 300"/>
          <w:sz w:val="24"/>
          <w:szCs w:val="24"/>
        </w:rPr>
        <w:t xml:space="preserve">la </w:t>
      </w:r>
      <w:r w:rsidRPr="00DE660F">
        <w:rPr>
          <w:rFonts w:ascii="Museo Sans 300" w:hAnsi="Museo Sans 300"/>
          <w:b/>
          <w:sz w:val="24"/>
          <w:szCs w:val="24"/>
        </w:rPr>
        <w:lastRenderedPageBreak/>
        <w:t xml:space="preserve">HACIENDA PUERTO CABALLO O LA PIRAGUA, PORCIÓN LA SAGRADA FAMILIA, </w:t>
      </w:r>
      <w:r w:rsidRPr="00DE660F">
        <w:rPr>
          <w:rFonts w:ascii="Museo Sans 300" w:hAnsi="Museo Sans 300"/>
          <w:sz w:val="24"/>
          <w:szCs w:val="24"/>
        </w:rPr>
        <w:t>de conformidad al procedimiento establecido en el Instructivo “CRITERIOS DE AVALÚOS PARA LA TRANSFERENCIA DE INMUEBLES PROPIEDAD DEL ISTA” aprobados en el Punto XV</w:t>
      </w:r>
      <w:r w:rsidR="00B00AEB" w:rsidRPr="00DE660F">
        <w:rPr>
          <w:rFonts w:ascii="Museo Sans 300" w:hAnsi="Museo Sans 300"/>
          <w:sz w:val="24"/>
          <w:szCs w:val="24"/>
        </w:rPr>
        <w:t xml:space="preserve"> del Acta de Sesión Ordinaria</w:t>
      </w:r>
      <w:r w:rsidRPr="00DE660F">
        <w:rPr>
          <w:rFonts w:ascii="Museo Sans 300" w:hAnsi="Museo Sans 300"/>
          <w:sz w:val="24"/>
          <w:szCs w:val="24"/>
        </w:rPr>
        <w:t xml:space="preserve"> 03-2015, de fecha </w:t>
      </w:r>
      <w:r w:rsidR="00B00AEB" w:rsidRPr="00DE660F">
        <w:rPr>
          <w:rFonts w:ascii="Museo Sans 300" w:hAnsi="Museo Sans 300"/>
          <w:sz w:val="24"/>
          <w:szCs w:val="24"/>
        </w:rPr>
        <w:t>21 de enero de</w:t>
      </w:r>
      <w:r w:rsidRPr="00DE660F">
        <w:rPr>
          <w:rFonts w:ascii="Museo Sans 300" w:hAnsi="Museo Sans 300"/>
          <w:sz w:val="24"/>
          <w:szCs w:val="24"/>
        </w:rPr>
        <w:t xml:space="preserve"> 2015.</w:t>
      </w:r>
    </w:p>
    <w:p w14:paraId="26E430F6" w14:textId="77777777" w:rsidR="00EC2E33" w:rsidRDefault="00EC2E33" w:rsidP="00DE660F">
      <w:pPr>
        <w:pStyle w:val="Prrafodelista"/>
        <w:tabs>
          <w:tab w:val="left" w:pos="6447"/>
        </w:tabs>
        <w:spacing w:after="0"/>
        <w:ind w:left="0"/>
        <w:jc w:val="both"/>
        <w:rPr>
          <w:rFonts w:ascii="Museo Sans 300" w:hAnsi="Museo Sans 300"/>
          <w:sz w:val="24"/>
          <w:szCs w:val="24"/>
        </w:rPr>
      </w:pPr>
    </w:p>
    <w:p w14:paraId="6FA67650" w14:textId="77777777" w:rsidR="005C470D" w:rsidRPr="00DE660F" w:rsidRDefault="005C470D" w:rsidP="00DE660F">
      <w:pPr>
        <w:pStyle w:val="Prrafodelista"/>
        <w:tabs>
          <w:tab w:val="left" w:pos="6447"/>
        </w:tabs>
        <w:spacing w:after="0"/>
        <w:ind w:left="0"/>
        <w:jc w:val="both"/>
        <w:rPr>
          <w:rFonts w:ascii="Museo Sans 300" w:hAnsi="Museo Sans 300"/>
          <w:sz w:val="24"/>
          <w:szCs w:val="24"/>
        </w:rPr>
      </w:pPr>
      <w:r w:rsidRPr="00DE660F">
        <w:rPr>
          <w:rFonts w:ascii="Museo Sans 300" w:hAnsi="Museo Sans 300"/>
          <w:sz w:val="24"/>
          <w:szCs w:val="24"/>
        </w:rPr>
        <w:t>Tomando en cuenta lo anteriormente expuesto y habiéndose tenido a la vista la siguiente documentación: Informe Técnico del Departamento de Proyectos de Parcelación, Copia de Acuerdos de Junta Directiva, copia simple de Escritura Pública de Desmembración en Cabeza de su Dueño, consulta virtual de CNR, informes ambientales y de Avalúo, Resolución de Aprobación de Planos, Cuadro Resumen de áreas y Plano del Proyecto, se estima procedente resolver favorablemente a lo solicitado.</w:t>
      </w:r>
    </w:p>
    <w:p w14:paraId="6015D51E" w14:textId="77777777" w:rsidR="005C470D" w:rsidRPr="00DE660F" w:rsidRDefault="005C470D" w:rsidP="00DE660F">
      <w:pPr>
        <w:pStyle w:val="Prrafodelista"/>
        <w:tabs>
          <w:tab w:val="left" w:pos="6447"/>
        </w:tabs>
        <w:spacing w:after="0"/>
        <w:ind w:left="0"/>
        <w:jc w:val="both"/>
        <w:rPr>
          <w:rFonts w:ascii="Museo Sans 300" w:hAnsi="Museo Sans 300"/>
          <w:sz w:val="24"/>
          <w:szCs w:val="24"/>
        </w:rPr>
      </w:pPr>
    </w:p>
    <w:p w14:paraId="409DDC0E" w14:textId="0F40A3CB" w:rsidR="005C470D" w:rsidRPr="00DE660F" w:rsidRDefault="00B00AEB" w:rsidP="00DE660F">
      <w:pPr>
        <w:jc w:val="both"/>
        <w:rPr>
          <w:rFonts w:ascii="Museo Sans 300" w:hAnsi="Museo Sans 300"/>
        </w:rPr>
      </w:pPr>
      <w:r w:rsidRPr="00DE660F">
        <w:rPr>
          <w:rFonts w:ascii="Museo Sans 300" w:hAnsi="Museo Sans 300"/>
        </w:rPr>
        <w:t xml:space="preserve">Estando conforme a Derecho la documentación correspondiente, la Gerencia legal recomienda aprobar lo solicitado, por lo que la </w:t>
      </w:r>
      <w:r w:rsidR="005C470D" w:rsidRPr="00DE660F">
        <w:rPr>
          <w:rFonts w:ascii="Museo Sans 300" w:hAnsi="Museo Sans 300"/>
        </w:rPr>
        <w:t xml:space="preserve">Junta Directiva en uso de sus facultades y </w:t>
      </w:r>
      <w:r w:rsidRPr="00DE660F">
        <w:rPr>
          <w:rFonts w:ascii="Museo Sans 300" w:hAnsi="Museo Sans 300"/>
        </w:rPr>
        <w:t xml:space="preserve"> de conformidad al </w:t>
      </w:r>
      <w:r w:rsidR="005C470D" w:rsidRPr="00DE660F">
        <w:rPr>
          <w:rFonts w:ascii="Museo Sans 300" w:hAnsi="Museo Sans 300"/>
        </w:rPr>
        <w:t xml:space="preserve">Artículo 18 literales “g” y “h”, de la Ley de Creación del Instituto Salvadoreño de Transformación Agraria, </w:t>
      </w:r>
      <w:r w:rsidR="005C470D" w:rsidRPr="00DE660F">
        <w:rPr>
          <w:rFonts w:ascii="Museo Sans 300" w:hAnsi="Museo Sans 300"/>
          <w:b/>
          <w:u w:val="single"/>
        </w:rPr>
        <w:t>ACUERDA</w:t>
      </w:r>
      <w:r w:rsidRPr="00DE660F">
        <w:rPr>
          <w:rFonts w:ascii="Museo Sans 300" w:hAnsi="Museo Sans 300"/>
          <w:b/>
          <w:u w:val="single"/>
        </w:rPr>
        <w:t>:</w:t>
      </w:r>
      <w:r w:rsidR="005C470D" w:rsidRPr="00DE660F">
        <w:rPr>
          <w:rFonts w:ascii="Museo Sans 300" w:hAnsi="Museo Sans 300"/>
          <w:b/>
          <w:u w:val="single"/>
        </w:rPr>
        <w:t xml:space="preserve"> PRIMERO:</w:t>
      </w:r>
      <w:r w:rsidR="005C470D" w:rsidRPr="00DE660F">
        <w:rPr>
          <w:rFonts w:ascii="Museo Sans 300" w:hAnsi="Museo Sans 300"/>
        </w:rPr>
        <w:t xml:space="preserve"> Aprobar el </w:t>
      </w:r>
      <w:r w:rsidR="005C470D" w:rsidRPr="00DE660F">
        <w:rPr>
          <w:rFonts w:ascii="Museo Sans 300" w:hAnsi="Museo Sans 300"/>
          <w:b/>
        </w:rPr>
        <w:t>PROYECTO DE ASENTAMIENTO COMUNITARIO</w:t>
      </w:r>
      <w:r w:rsidRPr="00DE660F">
        <w:rPr>
          <w:rFonts w:ascii="Museo Sans 300" w:hAnsi="Museo Sans 300"/>
        </w:rPr>
        <w:t xml:space="preserve">, desarrollado en la </w:t>
      </w:r>
      <w:r w:rsidR="005C470D" w:rsidRPr="00DE660F">
        <w:rPr>
          <w:rFonts w:ascii="Museo Sans 300" w:hAnsi="Museo Sans 300"/>
          <w:b/>
        </w:rPr>
        <w:t>HACIENDA</w:t>
      </w:r>
      <w:r w:rsidR="005C470D" w:rsidRPr="00DE660F">
        <w:rPr>
          <w:rFonts w:ascii="Museo Sans 300" w:hAnsi="Museo Sans 300"/>
        </w:rPr>
        <w:t xml:space="preserve"> </w:t>
      </w:r>
      <w:r w:rsidR="005C470D" w:rsidRPr="00DE660F">
        <w:rPr>
          <w:rFonts w:ascii="Museo Sans 300" w:hAnsi="Museo Sans 300"/>
          <w:b/>
        </w:rPr>
        <w:t>PUERTO CABALLO O LA PIRAGUA, PORCIÓN LA SAGRADA FAMILIA</w:t>
      </w:r>
      <w:r w:rsidR="005C470D" w:rsidRPr="00DE660F">
        <w:rPr>
          <w:rFonts w:ascii="Museo Sans 300" w:hAnsi="Museo Sans 300"/>
        </w:rPr>
        <w:t>, ubi</w:t>
      </w:r>
      <w:r w:rsidRPr="00DE660F">
        <w:rPr>
          <w:rFonts w:ascii="Museo Sans 300" w:hAnsi="Museo Sans 300"/>
        </w:rPr>
        <w:t>cada</w:t>
      </w:r>
      <w:r w:rsidR="005C470D" w:rsidRPr="00DE660F">
        <w:rPr>
          <w:rFonts w:ascii="Museo Sans 300" w:hAnsi="Museo Sans 300"/>
        </w:rPr>
        <w:t xml:space="preserve"> en jurisdicción de </w:t>
      </w:r>
      <w:proofErr w:type="spellStart"/>
      <w:r w:rsidR="005C470D" w:rsidRPr="00DE660F">
        <w:rPr>
          <w:rFonts w:ascii="Museo Sans 300" w:hAnsi="Museo Sans 300"/>
        </w:rPr>
        <w:t>Jucuarán</w:t>
      </w:r>
      <w:proofErr w:type="spellEnd"/>
      <w:r w:rsidR="005C470D" w:rsidRPr="00DE660F">
        <w:rPr>
          <w:rFonts w:ascii="Museo Sans 300" w:hAnsi="Museo Sans 300"/>
        </w:rPr>
        <w:t xml:space="preserve">, departamento de Usulután, con una extensión superficial de 08 </w:t>
      </w:r>
      <w:proofErr w:type="spellStart"/>
      <w:r w:rsidR="005C470D" w:rsidRPr="00DE660F">
        <w:rPr>
          <w:rFonts w:ascii="Museo Sans 300" w:hAnsi="Museo Sans 300"/>
        </w:rPr>
        <w:t>Hás</w:t>
      </w:r>
      <w:proofErr w:type="spellEnd"/>
      <w:r w:rsidR="005C470D" w:rsidRPr="00DE660F">
        <w:rPr>
          <w:rFonts w:ascii="Museo Sans 300" w:hAnsi="Museo Sans 300"/>
        </w:rPr>
        <w:t xml:space="preserve">., 05 </w:t>
      </w:r>
      <w:proofErr w:type="spellStart"/>
      <w:r w:rsidR="005C470D" w:rsidRPr="00DE660F">
        <w:rPr>
          <w:rFonts w:ascii="Museo Sans 300" w:hAnsi="Museo Sans 300"/>
        </w:rPr>
        <w:t>Ás</w:t>
      </w:r>
      <w:proofErr w:type="spellEnd"/>
      <w:r w:rsidR="005C470D" w:rsidRPr="00DE660F">
        <w:rPr>
          <w:rFonts w:ascii="Museo Sans 300" w:hAnsi="Museo Sans 300"/>
        </w:rPr>
        <w:t xml:space="preserve">., 78.36 </w:t>
      </w:r>
      <w:proofErr w:type="spellStart"/>
      <w:r w:rsidR="005C470D" w:rsidRPr="00DE660F">
        <w:rPr>
          <w:rFonts w:ascii="Museo Sans 300" w:hAnsi="Museo Sans 300"/>
        </w:rPr>
        <w:t>Cás</w:t>
      </w:r>
      <w:proofErr w:type="spellEnd"/>
      <w:r w:rsidR="005C470D" w:rsidRPr="00DE660F">
        <w:rPr>
          <w:rFonts w:ascii="Museo Sans 300" w:hAnsi="Museo Sans 300"/>
        </w:rPr>
        <w:t xml:space="preserve">., e inscrito a favor del ISTA a la Matrícula </w:t>
      </w:r>
      <w:r w:rsidR="003F75BC">
        <w:rPr>
          <w:rFonts w:ascii="Museo Sans 300" w:hAnsi="Museo Sans 300"/>
        </w:rPr>
        <w:t xml:space="preserve">--- </w:t>
      </w:r>
      <w:r w:rsidR="005C470D" w:rsidRPr="00DE660F">
        <w:rPr>
          <w:rFonts w:ascii="Museo Sans 300" w:hAnsi="Museo Sans 300"/>
        </w:rPr>
        <w:t xml:space="preserve">-00000 del Registro de la Propiedad Raíz e Hipotecas de la Segunda Sección de Oriente, departamento de Usulután, que comprende: </w:t>
      </w:r>
      <w:r w:rsidR="003F75BC">
        <w:rPr>
          <w:rFonts w:ascii="Museo Sans 300" w:hAnsi="Museo Sans 300"/>
        </w:rPr>
        <w:t>---</w:t>
      </w:r>
      <w:r w:rsidRPr="00DE660F">
        <w:rPr>
          <w:rFonts w:ascii="Museo Sans 300" w:hAnsi="Museo Sans 300"/>
        </w:rPr>
        <w:t xml:space="preserve"> solares de vivienda,</w:t>
      </w:r>
      <w:r w:rsidR="005C470D" w:rsidRPr="00DE660F">
        <w:rPr>
          <w:rFonts w:ascii="Museo Sans 300" w:hAnsi="Museo Sans 300"/>
        </w:rPr>
        <w:t xml:space="preserve"> Polígonos A,B,C,D,E,F,</w:t>
      </w:r>
      <w:r w:rsidRPr="00DE660F">
        <w:rPr>
          <w:rFonts w:ascii="Museo Sans 300" w:hAnsi="Museo Sans 300"/>
        </w:rPr>
        <w:t>G.H,I,J,K,L y M, cancha de futbol, escuela, casa comunal, tanque comunal, pozo comunal,</w:t>
      </w:r>
      <w:r w:rsidR="005C470D" w:rsidRPr="00DE660F">
        <w:rPr>
          <w:rFonts w:ascii="Museo Sans 300" w:hAnsi="Museo Sans 300"/>
        </w:rPr>
        <w:t xml:space="preserve"> iglesia evangélica y calles, según la distribución relacionada en el considerando III del presente </w:t>
      </w:r>
      <w:r w:rsidRPr="00DE660F">
        <w:rPr>
          <w:rFonts w:ascii="Museo Sans 300" w:hAnsi="Museo Sans 300"/>
        </w:rPr>
        <w:t>punto de acta</w:t>
      </w:r>
      <w:r w:rsidR="005C470D" w:rsidRPr="00DE660F">
        <w:rPr>
          <w:rFonts w:ascii="Museo Sans 300" w:hAnsi="Museo Sans 300"/>
        </w:rPr>
        <w:t xml:space="preserve">. </w:t>
      </w:r>
      <w:r w:rsidR="005C470D" w:rsidRPr="00DE660F">
        <w:rPr>
          <w:rFonts w:ascii="Museo Sans 300" w:hAnsi="Museo Sans 300"/>
          <w:b/>
          <w:u w:val="single"/>
        </w:rPr>
        <w:t>SEGUNDO:</w:t>
      </w:r>
      <w:r w:rsidR="005C470D" w:rsidRPr="00DE660F">
        <w:rPr>
          <w:rFonts w:ascii="Museo Sans 300" w:hAnsi="Museo Sans 300"/>
        </w:rPr>
        <w:t xml:space="preserve"> Que de acuerdo a las recomendaciones emitidas por la Unidad Ambiental Institucional, será responsabilidad de cada beneficiario la implementación de las medidas ambientales establecidas en el considerando IV </w:t>
      </w:r>
      <w:r w:rsidR="00DE660F" w:rsidRPr="00DE660F">
        <w:rPr>
          <w:rFonts w:ascii="Museo Sans 300" w:hAnsi="Museo Sans 300"/>
        </w:rPr>
        <w:t>de este punto de acta</w:t>
      </w:r>
      <w:r w:rsidR="005C470D" w:rsidRPr="00DE660F">
        <w:rPr>
          <w:rFonts w:ascii="Museo Sans 300" w:hAnsi="Museo Sans 300"/>
        </w:rPr>
        <w:t xml:space="preserve">, lo cual deberá consignarse en las respectivas escrituras de transferencia. </w:t>
      </w:r>
      <w:r w:rsidR="005C470D" w:rsidRPr="00DE660F">
        <w:rPr>
          <w:rFonts w:ascii="Museo Sans 300" w:hAnsi="Museo Sans 300"/>
          <w:b/>
          <w:u w:val="single"/>
        </w:rPr>
        <w:t>TERCERO:</w:t>
      </w:r>
      <w:r w:rsidR="005C470D" w:rsidRPr="00DE660F">
        <w:rPr>
          <w:rFonts w:ascii="Museo Sans 300" w:hAnsi="Museo Sans 300"/>
        </w:rPr>
        <w:t xml:space="preserve"> Destinar el proyecto para beneficiar a personas comprendidas dentro del Programa de Campesinos Sin Tierra. </w:t>
      </w:r>
      <w:r w:rsidR="005C470D" w:rsidRPr="00DE660F">
        <w:rPr>
          <w:rFonts w:ascii="Museo Sans 300" w:hAnsi="Museo Sans 300"/>
          <w:b/>
          <w:u w:val="single"/>
        </w:rPr>
        <w:t>CUARTO:</w:t>
      </w:r>
      <w:r w:rsidR="005C470D" w:rsidRPr="00DE660F">
        <w:rPr>
          <w:rFonts w:ascii="Museo Sans 300" w:hAnsi="Museo Sans 300"/>
        </w:rPr>
        <w:t xml:space="preserve"> Aprobar el valor de base</w:t>
      </w:r>
      <w:r w:rsidR="00DE660F" w:rsidRPr="00DE660F">
        <w:rPr>
          <w:rFonts w:ascii="Museo Sans 300" w:hAnsi="Museo Sans 300"/>
        </w:rPr>
        <w:t xml:space="preserve"> de venta de $0.09</w:t>
      </w:r>
      <w:r w:rsidR="005C470D" w:rsidRPr="00DE660F">
        <w:rPr>
          <w:rFonts w:ascii="Museo Sans 300" w:hAnsi="Museo Sans 300"/>
        </w:rPr>
        <w:t xml:space="preserve">, por metro cuadrado para los solares de vivienda, </w:t>
      </w:r>
      <w:r w:rsidR="00DE660F" w:rsidRPr="00DE660F">
        <w:rPr>
          <w:rFonts w:ascii="Museo Sans 300" w:eastAsia="Times New Roman" w:hAnsi="Museo Sans 300"/>
          <w:lang w:val="es-MX" w:eastAsia="es-MX"/>
        </w:rPr>
        <w:t>el</w:t>
      </w:r>
      <w:r w:rsidR="005C470D" w:rsidRPr="00DE660F">
        <w:rPr>
          <w:rFonts w:ascii="Museo Sans 300" w:eastAsia="Times New Roman" w:hAnsi="Museo Sans 300"/>
          <w:lang w:val="es-MX" w:eastAsia="es-MX"/>
        </w:rPr>
        <w:t xml:space="preserve"> cual se aplicará a las adjudicaciones que forman parte del presente Proyecto de Asentamiento Comunitario. </w:t>
      </w:r>
      <w:r w:rsidR="005C470D" w:rsidRPr="00DE660F">
        <w:rPr>
          <w:rFonts w:ascii="Museo Sans 300" w:hAnsi="Museo Sans 300"/>
          <w:b/>
        </w:rPr>
        <w:t>QUINTO:</w:t>
      </w:r>
      <w:r w:rsidR="005C470D" w:rsidRPr="00DE660F">
        <w:rPr>
          <w:rFonts w:ascii="Museo Sans 300" w:hAnsi="Museo Sans 300"/>
        </w:rPr>
        <w:t xml:space="preserve"> Facultar al </w:t>
      </w:r>
      <w:r w:rsidR="00DE660F" w:rsidRPr="00DE660F">
        <w:rPr>
          <w:rFonts w:ascii="Museo Sans 300" w:hAnsi="Museo Sans 300"/>
        </w:rPr>
        <w:t xml:space="preserve">señor </w:t>
      </w:r>
      <w:r w:rsidR="005C470D" w:rsidRPr="00DE660F">
        <w:rPr>
          <w:rFonts w:ascii="Museo Sans 300" w:hAnsi="Museo Sans 300"/>
        </w:rPr>
        <w:t>Presidente de este Instituto para que por sí</w:t>
      </w:r>
      <w:r w:rsidR="00DE660F" w:rsidRPr="00DE660F">
        <w:rPr>
          <w:rFonts w:ascii="Museo Sans 300" w:hAnsi="Museo Sans 300"/>
        </w:rPr>
        <w:t>,</w:t>
      </w:r>
      <w:r w:rsidR="005C470D" w:rsidRPr="00DE660F">
        <w:rPr>
          <w:rFonts w:ascii="Museo Sans 300" w:hAnsi="Museo Sans 300"/>
        </w:rPr>
        <w:t xml:space="preserve"> o por medio de Apoderado Especial,</w:t>
      </w:r>
      <w:r w:rsidR="005C470D" w:rsidRPr="00DE660F">
        <w:rPr>
          <w:rFonts w:ascii="Museo Sans 300" w:hAnsi="Museo Sans 300"/>
          <w:b/>
        </w:rPr>
        <w:t xml:space="preserve"> </w:t>
      </w:r>
      <w:r w:rsidR="005C470D" w:rsidRPr="00DE660F">
        <w:rPr>
          <w:rFonts w:ascii="Museo Sans 300" w:hAnsi="Museo Sans 300"/>
        </w:rPr>
        <w:t>comparezca al otorgamiento de los correspondientes actos jurídicos intermedios.</w:t>
      </w:r>
      <w:r w:rsidR="00DE660F" w:rsidRPr="00DE660F">
        <w:rPr>
          <w:rFonts w:ascii="Museo Sans 300" w:hAnsi="Museo Sans 300"/>
        </w:rPr>
        <w:t xml:space="preserve"> Este Acuerdo, queda aprobado y ratificado</w:t>
      </w:r>
      <w:r w:rsidR="005C470D" w:rsidRPr="00DE660F">
        <w:rPr>
          <w:rFonts w:ascii="Museo Sans 300" w:hAnsi="Museo Sans 300"/>
        </w:rPr>
        <w:t>. NOTIFIQUESE.</w:t>
      </w:r>
      <w:r w:rsidR="00DE660F" w:rsidRPr="00DE660F">
        <w:rPr>
          <w:rFonts w:ascii="Museo Sans 300" w:hAnsi="Museo Sans 300"/>
        </w:rPr>
        <w:t>””””””</w:t>
      </w:r>
    </w:p>
    <w:p w14:paraId="6C95E4CF" w14:textId="2BA3EF20" w:rsidR="005C470D" w:rsidRDefault="005C470D" w:rsidP="005C470D">
      <w:pPr>
        <w:jc w:val="center"/>
        <w:rPr>
          <w:rFonts w:ascii="Museo Sans 300" w:hAnsi="Museo Sans 300"/>
        </w:rPr>
      </w:pPr>
    </w:p>
    <w:p w14:paraId="0C1C7002" w14:textId="77777777" w:rsidR="00EC2E33" w:rsidRDefault="00EC2E33" w:rsidP="003F75BC">
      <w:pPr>
        <w:rPr>
          <w:rFonts w:ascii="Museo Sans 300" w:hAnsi="Museo Sans 300"/>
        </w:rPr>
      </w:pPr>
    </w:p>
    <w:p w14:paraId="72A204B2" w14:textId="5A04EAAD" w:rsidR="00F744E9" w:rsidRPr="00951080" w:rsidRDefault="00EC2E33" w:rsidP="00951080">
      <w:pPr>
        <w:tabs>
          <w:tab w:val="left" w:pos="0"/>
        </w:tabs>
        <w:ind w:left="-170"/>
        <w:jc w:val="both"/>
        <w:rPr>
          <w:rFonts w:ascii="Museo Sans 300" w:hAnsi="Museo Sans 300" w:cs="Arial"/>
        </w:rPr>
      </w:pPr>
      <w:r w:rsidRPr="00951080">
        <w:rPr>
          <w:rFonts w:ascii="Museo Sans 300" w:hAnsi="Museo Sans 300"/>
        </w:rPr>
        <w:t xml:space="preserve">“”””XIII) El señor Presidente somete a consideración de Junta Directiva, dictamen jurídico 07, solicitado por el Departamento de Proyectos de Parcelación, mediante </w:t>
      </w:r>
      <w:r w:rsidRPr="00951080">
        <w:rPr>
          <w:rFonts w:ascii="Museo Sans 300" w:hAnsi="Museo Sans 300"/>
        </w:rPr>
        <w:lastRenderedPageBreak/>
        <w:t xml:space="preserve">oficio con referencia GDR-03-0683-2022, de fecha </w:t>
      </w:r>
      <w:r w:rsidR="00F744E9" w:rsidRPr="00951080">
        <w:rPr>
          <w:rFonts w:ascii="Museo Sans 300" w:hAnsi="Museo Sans 300"/>
        </w:rPr>
        <w:t xml:space="preserve">27 de octubre de 2022, referente a la modificación del </w:t>
      </w:r>
      <w:r w:rsidR="00F744E9" w:rsidRPr="00951080">
        <w:rPr>
          <w:rFonts w:ascii="Museo Sans 300" w:hAnsi="Museo Sans 300"/>
          <w:b/>
        </w:rPr>
        <w:t xml:space="preserve">Punto IX-2 del Acta de Sesión Ordinaria 10-94, de fecha </w:t>
      </w:r>
      <w:r w:rsidR="00F744E9" w:rsidRPr="00951080">
        <w:rPr>
          <w:rFonts w:ascii="Museo Sans 300" w:hAnsi="Museo Sans 300"/>
          <w:b/>
          <w:color w:val="000000" w:themeColor="text1"/>
        </w:rPr>
        <w:t>14</w:t>
      </w:r>
      <w:r w:rsidR="00F744E9" w:rsidRPr="00951080">
        <w:rPr>
          <w:rFonts w:ascii="Museo Sans 300" w:hAnsi="Museo Sans 300"/>
          <w:b/>
        </w:rPr>
        <w:t xml:space="preserve"> de abril de </w:t>
      </w:r>
      <w:r w:rsidR="00F744E9" w:rsidRPr="00951080">
        <w:rPr>
          <w:rFonts w:ascii="Museo Sans 300" w:hAnsi="Museo Sans 300"/>
          <w:b/>
          <w:color w:val="000000" w:themeColor="text1"/>
        </w:rPr>
        <w:t>1994</w:t>
      </w:r>
      <w:r w:rsidR="00F744E9" w:rsidRPr="00951080">
        <w:rPr>
          <w:rFonts w:ascii="Museo Sans 300" w:hAnsi="Museo Sans 300"/>
          <w:b/>
        </w:rPr>
        <w:t xml:space="preserve">, </w:t>
      </w:r>
      <w:r w:rsidR="00F744E9" w:rsidRPr="00951080">
        <w:rPr>
          <w:rFonts w:ascii="Museo Sans 300" w:hAnsi="Museo Sans 300"/>
        </w:rPr>
        <w:t xml:space="preserve">mediante el cual se aprobó un Proyecto de Asentamiento Comunitario denominado </w:t>
      </w:r>
      <w:r w:rsidR="00F744E9" w:rsidRPr="00951080">
        <w:rPr>
          <w:rFonts w:ascii="Museo Sans 300" w:hAnsi="Museo Sans 300"/>
          <w:b/>
        </w:rPr>
        <w:t xml:space="preserve">SANTA BARBARA Y AMAYO (SECTOR SUR), </w:t>
      </w:r>
      <w:r w:rsidR="00F744E9" w:rsidRPr="00951080">
        <w:rPr>
          <w:rFonts w:ascii="Museo Sans 300" w:hAnsi="Museo Sans 300"/>
        </w:rPr>
        <w:t>con una extensión superficial de 97</w:t>
      </w:r>
      <w:r w:rsidR="00F744E9" w:rsidRPr="00951080">
        <w:rPr>
          <w:rFonts w:ascii="Museo Sans 300" w:hAnsi="Museo Sans 300"/>
          <w:b/>
          <w:bCs/>
        </w:rPr>
        <w:t xml:space="preserve"> </w:t>
      </w:r>
      <w:proofErr w:type="spellStart"/>
      <w:r w:rsidR="00F744E9" w:rsidRPr="00951080">
        <w:rPr>
          <w:rFonts w:ascii="Museo Sans 300" w:hAnsi="Museo Sans 300"/>
        </w:rPr>
        <w:t>Hás</w:t>
      </w:r>
      <w:proofErr w:type="spellEnd"/>
      <w:r w:rsidR="00F744E9" w:rsidRPr="00951080">
        <w:rPr>
          <w:rFonts w:ascii="Museo Sans 300" w:hAnsi="Museo Sans 300"/>
        </w:rPr>
        <w:t xml:space="preserve">., 12 </w:t>
      </w:r>
      <w:proofErr w:type="spellStart"/>
      <w:r w:rsidR="00F744E9" w:rsidRPr="00951080">
        <w:rPr>
          <w:rFonts w:ascii="Museo Sans 300" w:hAnsi="Museo Sans 300"/>
        </w:rPr>
        <w:t>Ás</w:t>
      </w:r>
      <w:proofErr w:type="spellEnd"/>
      <w:r w:rsidR="00F744E9" w:rsidRPr="00951080">
        <w:rPr>
          <w:rFonts w:ascii="Museo Sans 300" w:hAnsi="Museo Sans 300"/>
        </w:rPr>
        <w:t xml:space="preserve">., 12.26 </w:t>
      </w:r>
      <w:proofErr w:type="spellStart"/>
      <w:r w:rsidR="00F744E9" w:rsidRPr="00951080">
        <w:rPr>
          <w:rFonts w:ascii="Museo Sans 300" w:hAnsi="Museo Sans 300"/>
        </w:rPr>
        <w:t>Cás</w:t>
      </w:r>
      <w:proofErr w:type="spellEnd"/>
      <w:r w:rsidR="00F744E9" w:rsidRPr="00951080">
        <w:rPr>
          <w:rFonts w:ascii="Museo Sans 300" w:hAnsi="Museo Sans 300"/>
        </w:rPr>
        <w:t xml:space="preserve">., </w:t>
      </w:r>
      <w:r w:rsidR="00F744E9" w:rsidRPr="00951080">
        <w:rPr>
          <w:rFonts w:ascii="Museo Sans 300" w:hAnsi="Museo Sans 300"/>
          <w:color w:val="000000" w:themeColor="text1"/>
        </w:rPr>
        <w:t xml:space="preserve">por haberse aprobado nuevo plano en el área </w:t>
      </w:r>
      <w:r w:rsidR="00F744E9" w:rsidRPr="00951080">
        <w:rPr>
          <w:rFonts w:ascii="Museo Sans 300" w:hAnsi="Museo Sans 300"/>
        </w:rPr>
        <w:t xml:space="preserve">identificada </w:t>
      </w:r>
      <w:r w:rsidR="00F744E9" w:rsidRPr="00951080">
        <w:rPr>
          <w:rFonts w:ascii="Museo Sans 300" w:hAnsi="Museo Sans 300" w:cs="Arial"/>
        </w:rPr>
        <w:t xml:space="preserve">en ese Proyecto como </w:t>
      </w:r>
      <w:r w:rsidR="00F744E9" w:rsidRPr="00951080">
        <w:rPr>
          <w:rFonts w:ascii="Museo Sans 300" w:hAnsi="Museo Sans 300" w:cs="Arial"/>
          <w:b/>
        </w:rPr>
        <w:t>POLIGONO B</w:t>
      </w:r>
      <w:r w:rsidR="00F744E9" w:rsidRPr="00951080">
        <w:rPr>
          <w:rFonts w:ascii="Museo Sans 300" w:hAnsi="Museo Sans 300" w:cs="Arial"/>
        </w:rPr>
        <w:t xml:space="preserve">, en el que se </w:t>
      </w:r>
      <w:r w:rsidR="00F744E9" w:rsidRPr="00951080">
        <w:rPr>
          <w:rFonts w:ascii="Museo Sans 300" w:hAnsi="Museo Sans 300" w:cs="Arial"/>
          <w:color w:val="000000" w:themeColor="text1"/>
        </w:rPr>
        <w:t>desarrollará</w:t>
      </w:r>
      <w:r w:rsidR="00F744E9" w:rsidRPr="00951080">
        <w:rPr>
          <w:rFonts w:ascii="Museo Sans 300" w:hAnsi="Museo Sans 300" w:cs="Arial"/>
          <w:color w:val="FF0000"/>
        </w:rPr>
        <w:t xml:space="preserve"> </w:t>
      </w:r>
      <w:r w:rsidR="00F744E9" w:rsidRPr="00951080">
        <w:rPr>
          <w:rFonts w:ascii="Museo Sans 300" w:hAnsi="Museo Sans 300" w:cs="Arial"/>
        </w:rPr>
        <w:t xml:space="preserve">un Proyecto denominado Asentamiento Comunitario, desarrollado en la </w:t>
      </w:r>
      <w:r w:rsidR="00F744E9" w:rsidRPr="00951080">
        <w:rPr>
          <w:rFonts w:ascii="Museo Sans 300" w:hAnsi="Museo Sans 300" w:cs="Arial"/>
          <w:b/>
        </w:rPr>
        <w:t>HACIENDA SANTA BÁRBARA</w:t>
      </w:r>
      <w:r w:rsidR="00F744E9" w:rsidRPr="00951080">
        <w:rPr>
          <w:rFonts w:ascii="Museo Sans 300" w:hAnsi="Museo Sans 300" w:cs="Arial"/>
        </w:rPr>
        <w:t xml:space="preserve"> </w:t>
      </w:r>
      <w:r w:rsidR="003F75BC">
        <w:rPr>
          <w:rFonts w:ascii="Museo Sans 300" w:hAnsi="Museo Sans 300"/>
          <w:b/>
          <w:bCs/>
        </w:rPr>
        <w:t>PORCIÓN 4-1,</w:t>
      </w:r>
      <w:r w:rsidR="00F744E9" w:rsidRPr="00951080">
        <w:rPr>
          <w:rFonts w:ascii="Museo Sans 300" w:hAnsi="Museo Sans 300"/>
        </w:rPr>
        <w:t xml:space="preserve"> ubicada registralmente en cantón Santa Bárbara, jurisdicción de El Paraíso, departamento de Chalatenango, y según plano en el Municipio de El Paraíso, jurisdicción de Chalatenango, con una extensión superficial de </w:t>
      </w:r>
      <w:r w:rsidR="00F744E9" w:rsidRPr="00951080">
        <w:rPr>
          <w:rFonts w:ascii="Museo Sans 300" w:hAnsi="Museo Sans 300"/>
          <w:b/>
          <w:bCs/>
        </w:rPr>
        <w:t xml:space="preserve">06 </w:t>
      </w:r>
      <w:proofErr w:type="spellStart"/>
      <w:r w:rsidR="00F744E9" w:rsidRPr="00951080">
        <w:rPr>
          <w:rFonts w:ascii="Museo Sans 300" w:hAnsi="Museo Sans 300"/>
          <w:b/>
          <w:bCs/>
        </w:rPr>
        <w:t>Hás</w:t>
      </w:r>
      <w:proofErr w:type="spellEnd"/>
      <w:r w:rsidR="00F744E9" w:rsidRPr="00951080">
        <w:rPr>
          <w:rFonts w:ascii="Museo Sans 300" w:hAnsi="Museo Sans 300"/>
          <w:b/>
          <w:bCs/>
        </w:rPr>
        <w:t xml:space="preserve">., 28 </w:t>
      </w:r>
      <w:proofErr w:type="spellStart"/>
      <w:r w:rsidR="00F744E9" w:rsidRPr="00951080">
        <w:rPr>
          <w:rFonts w:ascii="Museo Sans 300" w:hAnsi="Museo Sans 300"/>
          <w:b/>
          <w:bCs/>
        </w:rPr>
        <w:t>Ás</w:t>
      </w:r>
      <w:proofErr w:type="spellEnd"/>
      <w:r w:rsidR="00F744E9" w:rsidRPr="00951080">
        <w:rPr>
          <w:rFonts w:ascii="Museo Sans 300" w:hAnsi="Museo Sans 300"/>
          <w:b/>
          <w:bCs/>
        </w:rPr>
        <w:t xml:space="preserve">., 12.29 </w:t>
      </w:r>
      <w:proofErr w:type="spellStart"/>
      <w:r w:rsidR="00F744E9" w:rsidRPr="00951080">
        <w:rPr>
          <w:rFonts w:ascii="Museo Sans 300" w:hAnsi="Museo Sans 300"/>
          <w:b/>
          <w:bCs/>
        </w:rPr>
        <w:t>Cás</w:t>
      </w:r>
      <w:proofErr w:type="spellEnd"/>
      <w:r w:rsidR="00F744E9" w:rsidRPr="00951080">
        <w:rPr>
          <w:rFonts w:ascii="Museo Sans 300" w:hAnsi="Museo Sans 300"/>
          <w:b/>
          <w:bCs/>
        </w:rPr>
        <w:t xml:space="preserve">., </w:t>
      </w:r>
      <w:r w:rsidR="00F744E9" w:rsidRPr="00951080">
        <w:rPr>
          <w:rFonts w:ascii="Museo Sans 300" w:hAnsi="Museo Sans 300"/>
        </w:rPr>
        <w:t xml:space="preserve">inscrita a la matrícula </w:t>
      </w:r>
      <w:r w:rsidR="003F75BC">
        <w:rPr>
          <w:rFonts w:ascii="Museo Sans 300" w:hAnsi="Museo Sans 300"/>
          <w:b/>
          <w:bCs/>
        </w:rPr>
        <w:t xml:space="preserve">--- </w:t>
      </w:r>
      <w:r w:rsidR="00F744E9" w:rsidRPr="00951080">
        <w:rPr>
          <w:rFonts w:ascii="Museo Sans 300" w:hAnsi="Museo Sans 300"/>
          <w:b/>
          <w:bCs/>
        </w:rPr>
        <w:t xml:space="preserve">-00000 </w:t>
      </w:r>
      <w:r w:rsidR="00F744E9" w:rsidRPr="00951080">
        <w:rPr>
          <w:rFonts w:ascii="Museo Sans 300" w:hAnsi="Museo Sans 300"/>
        </w:rPr>
        <w:t xml:space="preserve">del Registro de la Propiedad Raíz e Hipotecas de la Quinta Sección del Centro, departamento de Chalatenango, en el cual la Gerencia Legal hace las siguientes consideraciones: </w:t>
      </w:r>
    </w:p>
    <w:p w14:paraId="768DB34A" w14:textId="77777777" w:rsidR="00F744E9" w:rsidRPr="00951080" w:rsidRDefault="00F744E9" w:rsidP="00951080">
      <w:pPr>
        <w:tabs>
          <w:tab w:val="left" w:pos="0"/>
        </w:tabs>
        <w:jc w:val="both"/>
        <w:rPr>
          <w:rFonts w:ascii="Museo Sans 300" w:hAnsi="Museo Sans 300"/>
        </w:rPr>
      </w:pPr>
    </w:p>
    <w:p w14:paraId="35240E6D" w14:textId="67B7A37F" w:rsidR="00F744E9" w:rsidRPr="00951080" w:rsidRDefault="00F744E9" w:rsidP="00951080">
      <w:pPr>
        <w:pStyle w:val="Prrafodelista"/>
        <w:numPr>
          <w:ilvl w:val="0"/>
          <w:numId w:val="21"/>
        </w:numPr>
        <w:spacing w:after="0"/>
        <w:ind w:left="1134" w:right="142" w:hanging="708"/>
        <w:jc w:val="both"/>
        <w:rPr>
          <w:rFonts w:ascii="Museo Sans 300" w:hAnsi="Museo Sans 300"/>
          <w:b/>
          <w:sz w:val="24"/>
          <w:szCs w:val="24"/>
        </w:rPr>
      </w:pPr>
      <w:r w:rsidRPr="00951080">
        <w:rPr>
          <w:rFonts w:ascii="Museo Sans 300" w:hAnsi="Museo Sans 300"/>
          <w:sz w:val="24"/>
          <w:szCs w:val="24"/>
        </w:rPr>
        <w:t xml:space="preserve">El ISTA adquiere mediante Expropiación el inmueble denominado </w:t>
      </w:r>
      <w:r w:rsidRPr="00951080">
        <w:rPr>
          <w:rFonts w:ascii="Museo Sans 300" w:hAnsi="Museo Sans 300"/>
          <w:b/>
          <w:sz w:val="24"/>
          <w:szCs w:val="24"/>
        </w:rPr>
        <w:t xml:space="preserve">HACIENDA SANTA BARBARA Y AMAYO, </w:t>
      </w:r>
      <w:r w:rsidRPr="00951080">
        <w:rPr>
          <w:rFonts w:ascii="Museo Sans 300" w:hAnsi="Museo Sans 300"/>
          <w:bCs/>
          <w:sz w:val="24"/>
          <w:szCs w:val="24"/>
        </w:rPr>
        <w:t xml:space="preserve">ubicado en el </w:t>
      </w:r>
      <w:r w:rsidRPr="00951080">
        <w:rPr>
          <w:rFonts w:ascii="Museo Sans 300" w:hAnsi="Museo Sans 300"/>
          <w:color w:val="000000"/>
          <w:sz w:val="24"/>
          <w:szCs w:val="24"/>
        </w:rPr>
        <w:t xml:space="preserve">cantón </w:t>
      </w:r>
      <w:r w:rsidRPr="00951080">
        <w:rPr>
          <w:rFonts w:ascii="Museo Sans 300" w:hAnsi="Museo Sans 300"/>
          <w:sz w:val="24"/>
          <w:szCs w:val="24"/>
        </w:rPr>
        <w:t xml:space="preserve">Santa Bárbara, jurisdicción de El Paraíso, departamento de Chalatenango, en aplicación a los Decretos 153 y 154 que contiene la Ley Básica de la Reforma Agraria propiedad de la Sociedad Compañía Agrícola Bustamante, con un área de 38,112,382.05 m² y por un valor de $53,782.86, a razón de $14.11 por Hectárea y $0.001411 por metro cuadrado, </w:t>
      </w:r>
      <w:r w:rsidRPr="00951080">
        <w:rPr>
          <w:rFonts w:ascii="Museo Sans 300" w:hAnsi="Museo Sans 300"/>
          <w:sz w:val="24"/>
          <w:szCs w:val="24"/>
          <w:lang w:val="es-MX"/>
        </w:rPr>
        <w:t>según el Acuerdo contenido en el Punto III-10 del Acta de Sesión Ordinaria No. 20, de fecha 22 de septiembre de 1981.</w:t>
      </w:r>
    </w:p>
    <w:p w14:paraId="434A3ED8" w14:textId="77777777" w:rsidR="00F744E9" w:rsidRPr="00951080" w:rsidRDefault="00F744E9" w:rsidP="00951080">
      <w:pPr>
        <w:pStyle w:val="Prrafodelista"/>
        <w:spacing w:after="0"/>
        <w:ind w:left="851" w:right="142"/>
        <w:jc w:val="both"/>
        <w:rPr>
          <w:rFonts w:ascii="Museo Sans 300" w:hAnsi="Museo Sans 300"/>
          <w:sz w:val="24"/>
          <w:szCs w:val="24"/>
        </w:rPr>
      </w:pPr>
    </w:p>
    <w:p w14:paraId="1259B6BE" w14:textId="59B145DB" w:rsidR="00F744E9" w:rsidRPr="00951080" w:rsidRDefault="00F744E9" w:rsidP="00951080">
      <w:pPr>
        <w:pStyle w:val="Prrafodelista"/>
        <w:spacing w:after="0"/>
        <w:ind w:left="1134" w:right="142"/>
        <w:jc w:val="both"/>
        <w:rPr>
          <w:rFonts w:ascii="Museo Sans 300" w:hAnsi="Museo Sans 300"/>
          <w:b/>
          <w:bCs/>
          <w:sz w:val="24"/>
          <w:szCs w:val="24"/>
        </w:rPr>
      </w:pPr>
      <w:r w:rsidRPr="00951080">
        <w:rPr>
          <w:rFonts w:ascii="Museo Sans 300" w:hAnsi="Museo Sans 300"/>
          <w:sz w:val="24"/>
          <w:szCs w:val="24"/>
        </w:rPr>
        <w:t xml:space="preserve">Sin embargo, de conformidad al Título de Dominio inscrito a favor de ISTA al N° </w:t>
      </w:r>
      <w:r w:rsidR="003F75BC">
        <w:rPr>
          <w:rFonts w:ascii="Museo Sans 300" w:hAnsi="Museo Sans 300"/>
          <w:sz w:val="24"/>
          <w:szCs w:val="24"/>
        </w:rPr>
        <w:t>---</w:t>
      </w:r>
      <w:r w:rsidRPr="00951080">
        <w:rPr>
          <w:rFonts w:ascii="Museo Sans 300" w:hAnsi="Museo Sans 300"/>
          <w:sz w:val="24"/>
          <w:szCs w:val="24"/>
        </w:rPr>
        <w:t xml:space="preserve"> Libro </w:t>
      </w:r>
      <w:r w:rsidR="003F75BC">
        <w:rPr>
          <w:rFonts w:ascii="Museo Sans 300" w:hAnsi="Museo Sans 300"/>
          <w:sz w:val="24"/>
          <w:szCs w:val="24"/>
        </w:rPr>
        <w:t>---</w:t>
      </w:r>
      <w:r w:rsidRPr="00951080">
        <w:rPr>
          <w:rFonts w:ascii="Museo Sans 300" w:hAnsi="Museo Sans 300"/>
          <w:sz w:val="24"/>
          <w:szCs w:val="24"/>
        </w:rPr>
        <w:t>, el área geográfica del inmueble era de 37</w:t>
      </w:r>
      <w:proofErr w:type="gramStart"/>
      <w:r w:rsidRPr="00951080">
        <w:rPr>
          <w:rFonts w:ascii="Museo Sans 300" w:hAnsi="Museo Sans 300"/>
          <w:sz w:val="24"/>
          <w:szCs w:val="24"/>
        </w:rPr>
        <w:t>,630,000.00</w:t>
      </w:r>
      <w:proofErr w:type="gramEnd"/>
      <w:r w:rsidRPr="00951080">
        <w:rPr>
          <w:rFonts w:ascii="Museo Sans 300" w:hAnsi="Museo Sans 300"/>
          <w:sz w:val="24"/>
          <w:szCs w:val="24"/>
        </w:rPr>
        <w:t xml:space="preserve"> Mts². pero por haber realizado tres desmembraciones a favor del Ministerio de Defensa Nacional, Ministerio de Educación y Comisión Ejecutiva Hidroeléctrica del Rio Lempa C.E.L., que suman un total de 15,197,687.85 Mts². quedó reducido a un área de </w:t>
      </w:r>
      <w:r w:rsidRPr="00951080">
        <w:rPr>
          <w:rFonts w:ascii="Museo Sans 300" w:hAnsi="Museo Sans 300"/>
          <w:b/>
          <w:bCs/>
          <w:sz w:val="24"/>
          <w:szCs w:val="24"/>
        </w:rPr>
        <w:t>22,432,312.15 Mts², quedando inscrito de esa manera.</w:t>
      </w:r>
    </w:p>
    <w:p w14:paraId="16C45B70" w14:textId="77777777" w:rsidR="00F744E9" w:rsidRPr="00951080" w:rsidRDefault="00F744E9" w:rsidP="00951080">
      <w:pPr>
        <w:jc w:val="both"/>
        <w:rPr>
          <w:rFonts w:ascii="Museo Sans 300" w:hAnsi="Museo Sans 300" w:cs="Arial"/>
        </w:rPr>
      </w:pPr>
    </w:p>
    <w:p w14:paraId="05F484F3" w14:textId="57139082" w:rsidR="00F744E9" w:rsidRPr="003F75BC" w:rsidRDefault="00F744E9" w:rsidP="003F75BC">
      <w:pPr>
        <w:pStyle w:val="Prrafodelista"/>
        <w:spacing w:after="0"/>
        <w:ind w:left="1134"/>
        <w:jc w:val="both"/>
        <w:rPr>
          <w:rFonts w:ascii="Museo Sans 300" w:hAnsi="Museo Sans 300"/>
          <w:sz w:val="24"/>
          <w:szCs w:val="24"/>
        </w:rPr>
      </w:pPr>
      <w:r w:rsidRPr="00951080">
        <w:rPr>
          <w:rFonts w:ascii="Museo Sans 300" w:hAnsi="Museo Sans 300"/>
          <w:sz w:val="24"/>
          <w:szCs w:val="24"/>
        </w:rPr>
        <w:t xml:space="preserve">Según Escritura </w:t>
      </w:r>
      <w:r w:rsidR="003F75BC">
        <w:rPr>
          <w:rFonts w:ascii="Museo Sans 300" w:hAnsi="Museo Sans 300"/>
          <w:sz w:val="24"/>
          <w:szCs w:val="24"/>
        </w:rPr>
        <w:t>---</w:t>
      </w:r>
      <w:r w:rsidRPr="00951080">
        <w:rPr>
          <w:rFonts w:ascii="Museo Sans 300" w:hAnsi="Museo Sans 300"/>
          <w:sz w:val="24"/>
          <w:szCs w:val="24"/>
        </w:rPr>
        <w:t xml:space="preserve"> del Libro No. </w:t>
      </w:r>
      <w:r w:rsidR="003F75BC">
        <w:rPr>
          <w:rFonts w:ascii="Museo Sans 300" w:hAnsi="Museo Sans 300"/>
          <w:sz w:val="24"/>
          <w:szCs w:val="24"/>
        </w:rPr>
        <w:t>---</w:t>
      </w:r>
      <w:r w:rsidRPr="00951080">
        <w:rPr>
          <w:rFonts w:ascii="Museo Sans 300" w:hAnsi="Museo Sans 300"/>
          <w:sz w:val="24"/>
          <w:szCs w:val="24"/>
        </w:rPr>
        <w:t xml:space="preserve">, de Protocolo del Notario José Manuel Chávez, de fecha </w:t>
      </w:r>
      <w:r w:rsidR="003F75BC">
        <w:rPr>
          <w:rFonts w:ascii="Museo Sans 300" w:hAnsi="Museo Sans 300"/>
          <w:sz w:val="24"/>
          <w:szCs w:val="24"/>
        </w:rPr>
        <w:t>--</w:t>
      </w:r>
      <w:r w:rsidRPr="00951080">
        <w:rPr>
          <w:rFonts w:ascii="Museo Sans 300" w:hAnsi="Museo Sans 300"/>
          <w:sz w:val="24"/>
          <w:szCs w:val="24"/>
        </w:rPr>
        <w:t xml:space="preserve"> de </w:t>
      </w:r>
      <w:r w:rsidR="003F75BC">
        <w:rPr>
          <w:rFonts w:ascii="Museo Sans 300" w:hAnsi="Museo Sans 300"/>
          <w:sz w:val="24"/>
          <w:szCs w:val="24"/>
        </w:rPr>
        <w:t>---</w:t>
      </w:r>
      <w:r w:rsidRPr="00951080">
        <w:rPr>
          <w:rFonts w:ascii="Museo Sans 300" w:hAnsi="Museo Sans 300"/>
          <w:sz w:val="24"/>
          <w:szCs w:val="24"/>
        </w:rPr>
        <w:t xml:space="preserve"> del año </w:t>
      </w:r>
      <w:r w:rsidR="003F75BC">
        <w:rPr>
          <w:rFonts w:ascii="Museo Sans 300" w:hAnsi="Museo Sans 300"/>
          <w:sz w:val="24"/>
          <w:szCs w:val="24"/>
        </w:rPr>
        <w:t>---</w:t>
      </w:r>
      <w:r w:rsidRPr="00951080">
        <w:rPr>
          <w:rFonts w:ascii="Museo Sans 300" w:hAnsi="Museo Sans 300"/>
          <w:sz w:val="24"/>
          <w:szCs w:val="24"/>
        </w:rPr>
        <w:t xml:space="preserve">, inscrita al No. </w:t>
      </w:r>
      <w:r w:rsidR="003F75BC">
        <w:rPr>
          <w:rFonts w:ascii="Museo Sans 300" w:hAnsi="Museo Sans 300"/>
          <w:sz w:val="24"/>
          <w:szCs w:val="24"/>
        </w:rPr>
        <w:t>---</w:t>
      </w:r>
      <w:r w:rsidRPr="00951080">
        <w:rPr>
          <w:rFonts w:ascii="Museo Sans 300" w:hAnsi="Museo Sans 300"/>
          <w:sz w:val="24"/>
          <w:szCs w:val="24"/>
        </w:rPr>
        <w:t xml:space="preserve"> del libro </w:t>
      </w:r>
      <w:r w:rsidR="003F75BC">
        <w:rPr>
          <w:rFonts w:ascii="Museo Sans 300" w:hAnsi="Museo Sans 300"/>
          <w:sz w:val="24"/>
          <w:szCs w:val="24"/>
        </w:rPr>
        <w:t>---</w:t>
      </w:r>
      <w:r w:rsidRPr="00951080">
        <w:rPr>
          <w:rFonts w:ascii="Museo Sans 300" w:hAnsi="Museo Sans 300"/>
          <w:sz w:val="24"/>
          <w:szCs w:val="24"/>
        </w:rPr>
        <w:t xml:space="preserve"> de Propiedad, el ISTA vendió en su totalidad el inmueble a la Asociación Cooperativa de la Reforma Agraria Santa Bárbara de Responsabilidad Limitada, venta según Escritura No. </w:t>
      </w:r>
      <w:r w:rsidR="003F75BC">
        <w:rPr>
          <w:rFonts w:ascii="Museo Sans 300" w:hAnsi="Museo Sans 300"/>
          <w:sz w:val="24"/>
          <w:szCs w:val="24"/>
        </w:rPr>
        <w:t>---</w:t>
      </w:r>
      <w:r w:rsidRPr="00951080">
        <w:rPr>
          <w:rFonts w:ascii="Museo Sans 300" w:hAnsi="Museo Sans 300"/>
          <w:sz w:val="24"/>
          <w:szCs w:val="24"/>
        </w:rPr>
        <w:t xml:space="preserve"> del Libro No. </w:t>
      </w:r>
      <w:r w:rsidR="003F75BC">
        <w:rPr>
          <w:rFonts w:ascii="Museo Sans 300" w:hAnsi="Museo Sans 300"/>
          <w:sz w:val="24"/>
          <w:szCs w:val="24"/>
        </w:rPr>
        <w:t>---</w:t>
      </w:r>
      <w:r w:rsidRPr="00951080">
        <w:rPr>
          <w:rFonts w:ascii="Museo Sans 300" w:hAnsi="Museo Sans 300"/>
          <w:sz w:val="24"/>
          <w:szCs w:val="24"/>
        </w:rPr>
        <w:t xml:space="preserve">, de Protocolo José Bernabé Elías, de fecha </w:t>
      </w:r>
      <w:r w:rsidR="003F75BC">
        <w:rPr>
          <w:rFonts w:ascii="Museo Sans 300" w:hAnsi="Museo Sans 300"/>
          <w:sz w:val="24"/>
          <w:szCs w:val="24"/>
        </w:rPr>
        <w:t>---</w:t>
      </w:r>
      <w:r w:rsidRPr="00951080">
        <w:rPr>
          <w:rFonts w:ascii="Museo Sans 300" w:hAnsi="Museo Sans 300"/>
          <w:sz w:val="24"/>
          <w:szCs w:val="24"/>
        </w:rPr>
        <w:t xml:space="preserve"> de </w:t>
      </w:r>
      <w:r w:rsidR="003F75BC">
        <w:rPr>
          <w:rFonts w:ascii="Museo Sans 300" w:hAnsi="Museo Sans 300"/>
          <w:sz w:val="24"/>
          <w:szCs w:val="24"/>
        </w:rPr>
        <w:t>---</w:t>
      </w:r>
      <w:r w:rsidRPr="00951080">
        <w:rPr>
          <w:rFonts w:ascii="Museo Sans 300" w:hAnsi="Museo Sans 300"/>
          <w:sz w:val="24"/>
          <w:szCs w:val="24"/>
        </w:rPr>
        <w:t xml:space="preserve"> del año </w:t>
      </w:r>
      <w:r w:rsidR="003F75BC">
        <w:rPr>
          <w:rFonts w:ascii="Museo Sans 300" w:hAnsi="Museo Sans 300"/>
          <w:sz w:val="24"/>
          <w:szCs w:val="24"/>
        </w:rPr>
        <w:t>---</w:t>
      </w:r>
      <w:r w:rsidRPr="00951080">
        <w:rPr>
          <w:rFonts w:ascii="Museo Sans 300" w:hAnsi="Museo Sans 300"/>
          <w:sz w:val="24"/>
          <w:szCs w:val="24"/>
        </w:rPr>
        <w:t xml:space="preserve">, inscripción No. </w:t>
      </w:r>
      <w:r w:rsidR="003F75BC">
        <w:rPr>
          <w:rFonts w:ascii="Museo Sans 300" w:hAnsi="Museo Sans 300"/>
          <w:sz w:val="24"/>
          <w:szCs w:val="24"/>
        </w:rPr>
        <w:t>---</w:t>
      </w:r>
      <w:r w:rsidRPr="003F75BC">
        <w:rPr>
          <w:rFonts w:ascii="Museo Sans 300" w:hAnsi="Museo Sans 300"/>
          <w:sz w:val="24"/>
          <w:szCs w:val="24"/>
        </w:rPr>
        <w:t xml:space="preserve"> del libro </w:t>
      </w:r>
      <w:r w:rsidR="003F75BC">
        <w:rPr>
          <w:rFonts w:ascii="Museo Sans 300" w:hAnsi="Museo Sans 300"/>
          <w:sz w:val="24"/>
          <w:szCs w:val="24"/>
        </w:rPr>
        <w:t>---</w:t>
      </w:r>
      <w:r w:rsidRPr="003F75BC">
        <w:rPr>
          <w:rFonts w:ascii="Museo Sans 300" w:hAnsi="Museo Sans 300"/>
          <w:sz w:val="24"/>
          <w:szCs w:val="24"/>
        </w:rPr>
        <w:t xml:space="preserve"> de Propiedad, fue modificada por ISTA y la referida Asociación, en el sentido que tanto la descripción como la extensión superficial del inmueble no correspondía a lo vendido, por lo que dicha venta se rectificó, debido a que el inmueble según </w:t>
      </w:r>
      <w:r w:rsidRPr="003F75BC">
        <w:rPr>
          <w:rFonts w:ascii="Museo Sans 300" w:hAnsi="Museo Sans 300"/>
          <w:sz w:val="24"/>
          <w:szCs w:val="24"/>
        </w:rPr>
        <w:lastRenderedPageBreak/>
        <w:t>antecedente forma un solo cuerpo, pero que éste se encuentra separado de poniente a oriente por la carretera que conduce desde la Troncal del Norte hasta Chalatenango, dividiendo así el inmueble general en dos zonas</w:t>
      </w:r>
      <w:r w:rsidRPr="003F75BC">
        <w:rPr>
          <w:rFonts w:ascii="Museo Sans 300" w:hAnsi="Museo Sans 300"/>
          <w:color w:val="FF0000"/>
          <w:sz w:val="24"/>
          <w:szCs w:val="24"/>
        </w:rPr>
        <w:t xml:space="preserve">: </w:t>
      </w:r>
      <w:r w:rsidRPr="003F75BC">
        <w:rPr>
          <w:rFonts w:ascii="Museo Sans 300" w:hAnsi="Museo Sans 300"/>
          <w:b/>
          <w:bCs/>
          <w:sz w:val="24"/>
          <w:szCs w:val="24"/>
        </w:rPr>
        <w:t xml:space="preserve">Zona Norte, con extensión superficial de </w:t>
      </w:r>
      <w:bookmarkStart w:id="0" w:name="_Hlk75769582"/>
      <w:r w:rsidRPr="003F75BC">
        <w:rPr>
          <w:rFonts w:ascii="Museo Sans 300" w:hAnsi="Museo Sans 300"/>
          <w:b/>
          <w:bCs/>
          <w:sz w:val="24"/>
          <w:szCs w:val="24"/>
        </w:rPr>
        <w:t>6,393,040.22</w:t>
      </w:r>
      <w:bookmarkEnd w:id="0"/>
      <w:r w:rsidRPr="003F75BC">
        <w:rPr>
          <w:rFonts w:ascii="Museo Sans 300" w:hAnsi="Museo Sans 300"/>
          <w:b/>
          <w:bCs/>
          <w:sz w:val="24"/>
          <w:szCs w:val="24"/>
        </w:rPr>
        <w:t xml:space="preserve"> Mts². y Zona Sur subdividida en dos porción la primera con un área de 176 </w:t>
      </w:r>
      <w:proofErr w:type="spellStart"/>
      <w:r w:rsidRPr="003F75BC">
        <w:rPr>
          <w:rFonts w:ascii="Museo Sans 300" w:hAnsi="Museo Sans 300"/>
          <w:b/>
          <w:bCs/>
          <w:sz w:val="24"/>
          <w:szCs w:val="24"/>
        </w:rPr>
        <w:t>Hás</w:t>
      </w:r>
      <w:proofErr w:type="spellEnd"/>
      <w:r w:rsidRPr="003F75BC">
        <w:rPr>
          <w:rFonts w:ascii="Museo Sans 300" w:hAnsi="Museo Sans 300"/>
          <w:b/>
          <w:bCs/>
          <w:sz w:val="24"/>
          <w:szCs w:val="24"/>
        </w:rPr>
        <w:t xml:space="preserve">., 58 </w:t>
      </w:r>
      <w:proofErr w:type="spellStart"/>
      <w:r w:rsidRPr="003F75BC">
        <w:rPr>
          <w:rFonts w:ascii="Museo Sans 300" w:hAnsi="Museo Sans 300"/>
          <w:b/>
          <w:bCs/>
          <w:sz w:val="24"/>
          <w:szCs w:val="24"/>
        </w:rPr>
        <w:t>Ás</w:t>
      </w:r>
      <w:proofErr w:type="spellEnd"/>
      <w:r w:rsidRPr="003F75BC">
        <w:rPr>
          <w:rFonts w:ascii="Museo Sans 300" w:hAnsi="Museo Sans 300"/>
          <w:b/>
          <w:bCs/>
          <w:sz w:val="24"/>
          <w:szCs w:val="24"/>
        </w:rPr>
        <w:t xml:space="preserve">., 07.50 </w:t>
      </w:r>
      <w:proofErr w:type="spellStart"/>
      <w:r w:rsidRPr="003F75BC">
        <w:rPr>
          <w:rFonts w:ascii="Museo Sans 300" w:hAnsi="Museo Sans 300"/>
          <w:b/>
          <w:bCs/>
          <w:sz w:val="24"/>
          <w:szCs w:val="24"/>
        </w:rPr>
        <w:t>Cás</w:t>
      </w:r>
      <w:proofErr w:type="spellEnd"/>
      <w:r w:rsidRPr="003F75BC">
        <w:rPr>
          <w:rFonts w:ascii="Museo Sans 300" w:hAnsi="Museo Sans 300"/>
          <w:b/>
          <w:bCs/>
          <w:sz w:val="24"/>
          <w:szCs w:val="24"/>
        </w:rPr>
        <w:t xml:space="preserve">., y la segunda con un área de 97 </w:t>
      </w:r>
      <w:proofErr w:type="spellStart"/>
      <w:r w:rsidRPr="003F75BC">
        <w:rPr>
          <w:rFonts w:ascii="Museo Sans 300" w:hAnsi="Museo Sans 300"/>
          <w:b/>
          <w:bCs/>
          <w:sz w:val="24"/>
          <w:szCs w:val="24"/>
        </w:rPr>
        <w:t>Hás</w:t>
      </w:r>
      <w:proofErr w:type="spellEnd"/>
      <w:r w:rsidRPr="003F75BC">
        <w:rPr>
          <w:rFonts w:ascii="Museo Sans 300" w:hAnsi="Museo Sans 300"/>
          <w:b/>
          <w:bCs/>
          <w:sz w:val="24"/>
          <w:szCs w:val="24"/>
        </w:rPr>
        <w:t xml:space="preserve">., 12 </w:t>
      </w:r>
      <w:proofErr w:type="spellStart"/>
      <w:r w:rsidRPr="003F75BC">
        <w:rPr>
          <w:rFonts w:ascii="Museo Sans 300" w:hAnsi="Museo Sans 300"/>
          <w:b/>
          <w:bCs/>
          <w:sz w:val="24"/>
          <w:szCs w:val="24"/>
        </w:rPr>
        <w:t>Ás</w:t>
      </w:r>
      <w:proofErr w:type="spellEnd"/>
      <w:r w:rsidRPr="003F75BC">
        <w:rPr>
          <w:rFonts w:ascii="Museo Sans 300" w:hAnsi="Museo Sans 300"/>
          <w:b/>
          <w:bCs/>
          <w:sz w:val="24"/>
          <w:szCs w:val="24"/>
        </w:rPr>
        <w:t xml:space="preserve">., 12.29 </w:t>
      </w:r>
      <w:proofErr w:type="spellStart"/>
      <w:r w:rsidRPr="003F75BC">
        <w:rPr>
          <w:rFonts w:ascii="Museo Sans 300" w:hAnsi="Museo Sans 300"/>
          <w:b/>
          <w:bCs/>
          <w:sz w:val="24"/>
          <w:szCs w:val="24"/>
        </w:rPr>
        <w:t>Cás</w:t>
      </w:r>
      <w:proofErr w:type="spellEnd"/>
      <w:r w:rsidRPr="003F75BC">
        <w:rPr>
          <w:rFonts w:ascii="Museo Sans 300" w:hAnsi="Museo Sans 300"/>
          <w:b/>
          <w:bCs/>
          <w:sz w:val="24"/>
          <w:szCs w:val="24"/>
        </w:rPr>
        <w:t xml:space="preserve">, totalizando una extensión superficial de 913 </w:t>
      </w:r>
      <w:proofErr w:type="spellStart"/>
      <w:r w:rsidRPr="003F75BC">
        <w:rPr>
          <w:rFonts w:ascii="Museo Sans 300" w:hAnsi="Museo Sans 300"/>
          <w:b/>
          <w:bCs/>
          <w:sz w:val="24"/>
          <w:szCs w:val="24"/>
        </w:rPr>
        <w:t>Hás</w:t>
      </w:r>
      <w:proofErr w:type="spellEnd"/>
      <w:r w:rsidRPr="003F75BC">
        <w:rPr>
          <w:rFonts w:ascii="Museo Sans 300" w:hAnsi="Museo Sans 300"/>
          <w:b/>
          <w:bCs/>
          <w:sz w:val="24"/>
          <w:szCs w:val="24"/>
        </w:rPr>
        <w:t xml:space="preserve">., 00 </w:t>
      </w:r>
      <w:proofErr w:type="spellStart"/>
      <w:r w:rsidRPr="003F75BC">
        <w:rPr>
          <w:rFonts w:ascii="Museo Sans 300" w:hAnsi="Museo Sans 300"/>
          <w:b/>
          <w:bCs/>
          <w:sz w:val="24"/>
          <w:szCs w:val="24"/>
        </w:rPr>
        <w:t>Ás</w:t>
      </w:r>
      <w:proofErr w:type="spellEnd"/>
      <w:r w:rsidRPr="003F75BC">
        <w:rPr>
          <w:rFonts w:ascii="Museo Sans 300" w:hAnsi="Museo Sans 300"/>
          <w:b/>
          <w:bCs/>
          <w:sz w:val="24"/>
          <w:szCs w:val="24"/>
        </w:rPr>
        <w:t xml:space="preserve">., 60.01 </w:t>
      </w:r>
      <w:proofErr w:type="spellStart"/>
      <w:r w:rsidRPr="003F75BC">
        <w:rPr>
          <w:rFonts w:ascii="Museo Sans 300" w:hAnsi="Museo Sans 300"/>
          <w:b/>
          <w:bCs/>
          <w:sz w:val="24"/>
          <w:szCs w:val="24"/>
        </w:rPr>
        <w:t>Cás</w:t>
      </w:r>
      <w:proofErr w:type="spellEnd"/>
      <w:r w:rsidRPr="003F75BC">
        <w:rPr>
          <w:rFonts w:ascii="Museo Sans 300" w:hAnsi="Museo Sans 300"/>
          <w:b/>
          <w:bCs/>
          <w:sz w:val="24"/>
          <w:szCs w:val="24"/>
        </w:rPr>
        <w:t>.,</w:t>
      </w:r>
      <w:r w:rsidRPr="003F75BC">
        <w:rPr>
          <w:rFonts w:ascii="Museo Sans 300" w:hAnsi="Museo Sans 300"/>
          <w:sz w:val="24"/>
          <w:szCs w:val="24"/>
        </w:rPr>
        <w:t xml:space="preserve"> siendo la porción segunda la que ISTA se reservó para el desarrollo de proyectos.</w:t>
      </w:r>
    </w:p>
    <w:p w14:paraId="109D06AB" w14:textId="77777777" w:rsidR="00F744E9" w:rsidRPr="00951080" w:rsidRDefault="00F744E9" w:rsidP="00951080">
      <w:pPr>
        <w:pStyle w:val="Prrafodelista"/>
        <w:spacing w:after="0"/>
        <w:ind w:left="550"/>
        <w:jc w:val="both"/>
        <w:rPr>
          <w:rFonts w:ascii="Museo Sans 300" w:hAnsi="Museo Sans 300" w:cs="Arial"/>
          <w:sz w:val="24"/>
          <w:szCs w:val="24"/>
        </w:rPr>
      </w:pPr>
    </w:p>
    <w:p w14:paraId="73157DEC" w14:textId="33F4C02E" w:rsidR="00F744E9" w:rsidRPr="00951080" w:rsidRDefault="00F744E9" w:rsidP="00951080">
      <w:pPr>
        <w:pStyle w:val="Prrafodelista"/>
        <w:spacing w:after="0"/>
        <w:ind w:left="1134"/>
        <w:jc w:val="both"/>
        <w:rPr>
          <w:rFonts w:ascii="Museo Sans 300" w:hAnsi="Museo Sans 300" w:cs="Arial"/>
          <w:sz w:val="24"/>
          <w:szCs w:val="24"/>
        </w:rPr>
      </w:pPr>
      <w:r w:rsidRPr="00951080">
        <w:rPr>
          <w:rFonts w:ascii="Museo Sans 300" w:hAnsi="Museo Sans 300"/>
          <w:sz w:val="24"/>
          <w:szCs w:val="24"/>
        </w:rPr>
        <w:t xml:space="preserve">La Hacienda </w:t>
      </w:r>
      <w:proofErr w:type="spellStart"/>
      <w:r w:rsidRPr="00951080">
        <w:rPr>
          <w:rFonts w:ascii="Museo Sans 300" w:hAnsi="Museo Sans 300"/>
          <w:sz w:val="24"/>
          <w:szCs w:val="24"/>
        </w:rPr>
        <w:t>Amayo</w:t>
      </w:r>
      <w:proofErr w:type="spellEnd"/>
      <w:r w:rsidRPr="00951080">
        <w:rPr>
          <w:rFonts w:ascii="Museo Sans 300" w:hAnsi="Museo Sans 300"/>
          <w:sz w:val="24"/>
          <w:szCs w:val="24"/>
        </w:rPr>
        <w:t xml:space="preserve"> y Santa Bárbara (Inmueble 3, IG), fue inscrita por traslado, de la matrícula </w:t>
      </w:r>
      <w:r w:rsidR="003F75BC">
        <w:rPr>
          <w:rFonts w:ascii="Museo Sans 300" w:hAnsi="Museo Sans 300"/>
          <w:sz w:val="24"/>
          <w:szCs w:val="24"/>
        </w:rPr>
        <w:t>---</w:t>
      </w:r>
      <w:r w:rsidRPr="00951080">
        <w:rPr>
          <w:rFonts w:ascii="Museo Sans 300" w:hAnsi="Museo Sans 300"/>
          <w:sz w:val="24"/>
          <w:szCs w:val="24"/>
        </w:rPr>
        <w:t xml:space="preserve"> a la matrícula SIRYC </w:t>
      </w:r>
      <w:r w:rsidR="003F75BC">
        <w:rPr>
          <w:rFonts w:ascii="Museo Sans 300" w:hAnsi="Museo Sans 300"/>
          <w:sz w:val="24"/>
          <w:szCs w:val="24"/>
        </w:rPr>
        <w:t xml:space="preserve">--- </w:t>
      </w:r>
      <w:r w:rsidRPr="00951080">
        <w:rPr>
          <w:rFonts w:ascii="Museo Sans 300" w:hAnsi="Museo Sans 300"/>
          <w:sz w:val="24"/>
          <w:szCs w:val="24"/>
        </w:rPr>
        <w:t>-00000 con un área de 857,444.62 m2; la cual tras sufrir numerosas desmembraciones quedó reducida a un</w:t>
      </w:r>
      <w:r w:rsidR="004E4896" w:rsidRPr="00951080">
        <w:rPr>
          <w:rFonts w:ascii="Museo Sans 300" w:hAnsi="Museo Sans 300"/>
          <w:sz w:val="24"/>
          <w:szCs w:val="24"/>
        </w:rPr>
        <w:t xml:space="preserve"> resto registral de 676,689.44 M</w:t>
      </w:r>
      <w:r w:rsidRPr="00951080">
        <w:rPr>
          <w:rFonts w:ascii="Museo Sans 300" w:hAnsi="Museo Sans 300"/>
          <w:sz w:val="24"/>
          <w:szCs w:val="24"/>
        </w:rPr>
        <w:t>ts²</w:t>
      </w:r>
      <w:r w:rsidR="004E4896" w:rsidRPr="00951080">
        <w:rPr>
          <w:rFonts w:ascii="Museo Sans 300" w:hAnsi="Museo Sans 300"/>
          <w:sz w:val="24"/>
          <w:szCs w:val="24"/>
        </w:rPr>
        <w:t>.</w:t>
      </w:r>
    </w:p>
    <w:p w14:paraId="1A8CC298" w14:textId="77777777" w:rsidR="00F744E9" w:rsidRPr="00951080" w:rsidRDefault="00F744E9" w:rsidP="00951080">
      <w:pPr>
        <w:jc w:val="both"/>
        <w:rPr>
          <w:rFonts w:ascii="Museo Sans 300" w:hAnsi="Museo Sans 300" w:cs="Arial"/>
          <w:color w:val="FF0000"/>
          <w:lang w:val="es-SV"/>
        </w:rPr>
      </w:pPr>
    </w:p>
    <w:p w14:paraId="2511FE70" w14:textId="7B8F5B01" w:rsidR="00F744E9" w:rsidRDefault="00F744E9" w:rsidP="00951080">
      <w:pPr>
        <w:pStyle w:val="Prrafodelista"/>
        <w:numPr>
          <w:ilvl w:val="0"/>
          <w:numId w:val="21"/>
        </w:numPr>
        <w:spacing w:after="0"/>
        <w:ind w:left="1134" w:hanging="708"/>
        <w:jc w:val="both"/>
        <w:rPr>
          <w:rFonts w:ascii="Museo Sans 300" w:hAnsi="Museo Sans 300" w:cs="Calibri"/>
          <w:bCs/>
          <w:color w:val="000000" w:themeColor="text1"/>
          <w:sz w:val="24"/>
          <w:szCs w:val="24"/>
          <w:lang w:eastAsia="es-SV"/>
        </w:rPr>
      </w:pPr>
      <w:r w:rsidRPr="00951080">
        <w:rPr>
          <w:rFonts w:ascii="Museo Sans 300" w:hAnsi="Museo Sans 300"/>
          <w:sz w:val="24"/>
          <w:szCs w:val="24"/>
        </w:rPr>
        <w:t xml:space="preserve">Según consta en Punto IX-2, </w:t>
      </w:r>
      <w:r w:rsidR="004E4896" w:rsidRPr="00951080">
        <w:rPr>
          <w:rFonts w:ascii="Museo Sans 300" w:hAnsi="Museo Sans 300"/>
          <w:sz w:val="24"/>
          <w:szCs w:val="24"/>
        </w:rPr>
        <w:t xml:space="preserve">del </w:t>
      </w:r>
      <w:r w:rsidRPr="00951080">
        <w:rPr>
          <w:rFonts w:ascii="Museo Sans 300" w:hAnsi="Museo Sans 300"/>
          <w:sz w:val="24"/>
          <w:szCs w:val="24"/>
        </w:rPr>
        <w:t xml:space="preserve">Acta Ordinaria 10-94 de fecha 14 de abril de 1994, </w:t>
      </w:r>
      <w:r w:rsidR="004E4896" w:rsidRPr="00951080">
        <w:rPr>
          <w:rFonts w:ascii="Museo Sans 300" w:hAnsi="Museo Sans 300"/>
          <w:sz w:val="24"/>
          <w:szCs w:val="24"/>
        </w:rPr>
        <w:t>l</w:t>
      </w:r>
      <w:r w:rsidRPr="00951080">
        <w:rPr>
          <w:rFonts w:ascii="Museo Sans 300" w:hAnsi="Museo Sans 300"/>
          <w:sz w:val="24"/>
          <w:szCs w:val="24"/>
        </w:rPr>
        <w:t xml:space="preserve">a Junta Directiva Institucional, aprobó el </w:t>
      </w:r>
      <w:r w:rsidR="004E4896" w:rsidRPr="00951080">
        <w:rPr>
          <w:rFonts w:ascii="Museo Sans 300" w:hAnsi="Museo Sans 300"/>
          <w:sz w:val="24"/>
          <w:szCs w:val="24"/>
        </w:rPr>
        <w:t>P</w:t>
      </w:r>
      <w:r w:rsidRPr="00951080">
        <w:rPr>
          <w:rFonts w:ascii="Museo Sans 300" w:hAnsi="Museo Sans 300"/>
          <w:sz w:val="24"/>
          <w:szCs w:val="24"/>
        </w:rPr>
        <w:t xml:space="preserve">royecto de Asentamiento Comunitario en una extensión superficial de </w:t>
      </w:r>
      <w:r w:rsidRPr="00951080">
        <w:rPr>
          <w:rFonts w:ascii="Museo Sans 300" w:hAnsi="Museo Sans 300"/>
          <w:b/>
          <w:bCs/>
          <w:sz w:val="24"/>
          <w:szCs w:val="24"/>
        </w:rPr>
        <w:t xml:space="preserve">97 </w:t>
      </w:r>
      <w:proofErr w:type="spellStart"/>
      <w:r w:rsidRPr="00951080">
        <w:rPr>
          <w:rFonts w:ascii="Museo Sans 300" w:hAnsi="Museo Sans 300"/>
          <w:b/>
          <w:bCs/>
          <w:sz w:val="24"/>
          <w:szCs w:val="24"/>
        </w:rPr>
        <w:t>Hás</w:t>
      </w:r>
      <w:proofErr w:type="spellEnd"/>
      <w:r w:rsidRPr="00951080">
        <w:rPr>
          <w:rFonts w:ascii="Museo Sans 300" w:hAnsi="Museo Sans 300"/>
          <w:b/>
          <w:bCs/>
          <w:sz w:val="24"/>
          <w:szCs w:val="24"/>
        </w:rPr>
        <w:t xml:space="preserve">. 12 </w:t>
      </w:r>
      <w:proofErr w:type="spellStart"/>
      <w:r w:rsidRPr="00951080">
        <w:rPr>
          <w:rFonts w:ascii="Museo Sans 300" w:hAnsi="Museo Sans 300"/>
          <w:b/>
          <w:bCs/>
          <w:sz w:val="24"/>
          <w:szCs w:val="24"/>
        </w:rPr>
        <w:t>Ás</w:t>
      </w:r>
      <w:proofErr w:type="spellEnd"/>
      <w:r w:rsidRPr="00951080">
        <w:rPr>
          <w:rFonts w:ascii="Museo Sans 300" w:hAnsi="Museo Sans 300"/>
          <w:b/>
          <w:bCs/>
          <w:sz w:val="24"/>
          <w:szCs w:val="24"/>
        </w:rPr>
        <w:t xml:space="preserve">. 12.26 </w:t>
      </w:r>
      <w:proofErr w:type="spellStart"/>
      <w:r w:rsidRPr="00951080">
        <w:rPr>
          <w:rFonts w:ascii="Museo Sans 300" w:hAnsi="Museo Sans 300"/>
          <w:b/>
          <w:bCs/>
          <w:sz w:val="24"/>
          <w:szCs w:val="24"/>
        </w:rPr>
        <w:t>Cás</w:t>
      </w:r>
      <w:proofErr w:type="spellEnd"/>
      <w:r w:rsidRPr="00951080">
        <w:rPr>
          <w:rFonts w:ascii="Museo Sans 300" w:hAnsi="Museo Sans 300"/>
          <w:sz w:val="24"/>
          <w:szCs w:val="24"/>
        </w:rPr>
        <w:t>; distribuidos de la siguiente manera</w:t>
      </w:r>
      <w:r w:rsidRPr="00951080">
        <w:rPr>
          <w:rFonts w:ascii="Museo Sans 300" w:hAnsi="Museo Sans 300" w:cs="Calibri"/>
          <w:bCs/>
          <w:color w:val="000000" w:themeColor="text1"/>
          <w:sz w:val="24"/>
          <w:szCs w:val="24"/>
          <w:lang w:eastAsia="es-SV"/>
        </w:rPr>
        <w:t>:</w:t>
      </w:r>
    </w:p>
    <w:p w14:paraId="59FD777D" w14:textId="77777777" w:rsidR="00951080" w:rsidRPr="00951080" w:rsidRDefault="00951080" w:rsidP="00951080">
      <w:pPr>
        <w:pStyle w:val="Prrafodelista"/>
        <w:spacing w:after="0"/>
        <w:ind w:left="1134"/>
        <w:jc w:val="both"/>
        <w:rPr>
          <w:rFonts w:ascii="Museo Sans 300" w:hAnsi="Museo Sans 300" w:cs="Calibri"/>
          <w:bCs/>
          <w:color w:val="000000" w:themeColor="text1"/>
          <w:sz w:val="24"/>
          <w:szCs w:val="24"/>
          <w:lang w:eastAsia="es-SV"/>
        </w:rPr>
      </w:pPr>
    </w:p>
    <w:tbl>
      <w:tblPr>
        <w:tblW w:w="8080" w:type="dxa"/>
        <w:tblInd w:w="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0"/>
        <w:gridCol w:w="2880"/>
      </w:tblGrid>
      <w:tr w:rsidR="00F744E9" w:rsidRPr="004E4896" w14:paraId="1A5E0FFD" w14:textId="77777777" w:rsidTr="004E4896">
        <w:trPr>
          <w:trHeight w:val="360"/>
        </w:trPr>
        <w:tc>
          <w:tcPr>
            <w:tcW w:w="5200" w:type="dxa"/>
            <w:shd w:val="clear" w:color="auto" w:fill="auto"/>
            <w:noWrap/>
            <w:vAlign w:val="center"/>
            <w:hideMark/>
          </w:tcPr>
          <w:p w14:paraId="3D24DC6B" w14:textId="77777777" w:rsidR="00F744E9" w:rsidRPr="004E4896" w:rsidRDefault="00F744E9" w:rsidP="00F744E9">
            <w:pPr>
              <w:rPr>
                <w:rFonts w:ascii="Museo Sans 300" w:hAnsi="Museo Sans 300" w:cs="Calibri"/>
                <w:b/>
                <w:bCs/>
                <w:sz w:val="20"/>
                <w:szCs w:val="20"/>
                <w:u w:val="single"/>
                <w:lang w:eastAsia="es-SV"/>
              </w:rPr>
            </w:pPr>
            <w:r w:rsidRPr="004E4896">
              <w:rPr>
                <w:rFonts w:ascii="Museo Sans 300" w:hAnsi="Museo Sans 300" w:cs="Calibri"/>
                <w:b/>
                <w:bCs/>
                <w:sz w:val="20"/>
                <w:szCs w:val="20"/>
                <w:u w:val="single"/>
                <w:lang w:eastAsia="es-SV"/>
              </w:rPr>
              <w:t>DESCRIPCION</w:t>
            </w:r>
          </w:p>
        </w:tc>
        <w:tc>
          <w:tcPr>
            <w:tcW w:w="2880" w:type="dxa"/>
            <w:shd w:val="clear" w:color="auto" w:fill="auto"/>
            <w:noWrap/>
            <w:vAlign w:val="center"/>
            <w:hideMark/>
          </w:tcPr>
          <w:p w14:paraId="4A28CD70" w14:textId="77777777" w:rsidR="00F744E9" w:rsidRPr="004E4896" w:rsidRDefault="00F744E9" w:rsidP="00F744E9">
            <w:pPr>
              <w:jc w:val="center"/>
              <w:rPr>
                <w:rFonts w:ascii="Museo Sans 300" w:hAnsi="Museo Sans 300" w:cs="Calibri"/>
                <w:b/>
                <w:bCs/>
                <w:sz w:val="20"/>
                <w:szCs w:val="20"/>
                <w:u w:val="single"/>
                <w:lang w:eastAsia="es-SV"/>
              </w:rPr>
            </w:pPr>
            <w:r w:rsidRPr="004E4896">
              <w:rPr>
                <w:rFonts w:ascii="Museo Sans 300" w:hAnsi="Museo Sans 300" w:cs="Calibri"/>
                <w:b/>
                <w:bCs/>
                <w:sz w:val="20"/>
                <w:szCs w:val="20"/>
                <w:u w:val="single"/>
                <w:lang w:eastAsia="es-SV"/>
              </w:rPr>
              <w:t>AREA (</w:t>
            </w:r>
            <w:proofErr w:type="spellStart"/>
            <w:r w:rsidRPr="004E4896">
              <w:rPr>
                <w:rFonts w:ascii="Museo Sans 300" w:hAnsi="Museo Sans 300" w:cs="Calibri"/>
                <w:b/>
                <w:bCs/>
                <w:sz w:val="20"/>
                <w:szCs w:val="20"/>
                <w:u w:val="single"/>
                <w:lang w:eastAsia="es-SV"/>
              </w:rPr>
              <w:t>Hás</w:t>
            </w:r>
            <w:proofErr w:type="spellEnd"/>
            <w:r w:rsidRPr="004E4896">
              <w:rPr>
                <w:rFonts w:ascii="Museo Sans 300" w:hAnsi="Museo Sans 300" w:cs="Calibri"/>
                <w:b/>
                <w:bCs/>
                <w:sz w:val="20"/>
                <w:szCs w:val="20"/>
                <w:u w:val="single"/>
                <w:lang w:eastAsia="es-SV"/>
              </w:rPr>
              <w:t>)</w:t>
            </w:r>
          </w:p>
        </w:tc>
      </w:tr>
      <w:tr w:rsidR="00F744E9" w:rsidRPr="004E4896" w14:paraId="67E1FE02" w14:textId="77777777" w:rsidTr="004E4896">
        <w:trPr>
          <w:trHeight w:val="360"/>
        </w:trPr>
        <w:tc>
          <w:tcPr>
            <w:tcW w:w="5200" w:type="dxa"/>
            <w:shd w:val="clear" w:color="auto" w:fill="auto"/>
            <w:noWrap/>
            <w:vAlign w:val="center"/>
            <w:hideMark/>
          </w:tcPr>
          <w:p w14:paraId="25982FA2" w14:textId="1B10E88C" w:rsidR="00F744E9" w:rsidRPr="004E4896" w:rsidRDefault="00F744E9" w:rsidP="003F75BC">
            <w:pPr>
              <w:rPr>
                <w:rFonts w:ascii="Museo Sans 300" w:hAnsi="Museo Sans 300" w:cs="Calibri"/>
                <w:sz w:val="20"/>
                <w:szCs w:val="20"/>
                <w:lang w:eastAsia="es-SV"/>
              </w:rPr>
            </w:pPr>
            <w:r w:rsidRPr="004E4896">
              <w:rPr>
                <w:rFonts w:ascii="Museo Sans 300" w:hAnsi="Museo Sans 300" w:cs="Calibri"/>
                <w:sz w:val="20"/>
                <w:szCs w:val="20"/>
                <w:lang w:eastAsia="es-SV"/>
              </w:rPr>
              <w:t xml:space="preserve">Área de </w:t>
            </w:r>
            <w:r w:rsidR="003F75BC">
              <w:rPr>
                <w:rFonts w:ascii="Museo Sans 300" w:hAnsi="Museo Sans 300" w:cs="Calibri"/>
                <w:sz w:val="20"/>
                <w:szCs w:val="20"/>
                <w:lang w:eastAsia="es-SV"/>
              </w:rPr>
              <w:t>---</w:t>
            </w:r>
            <w:r w:rsidRPr="004E4896">
              <w:rPr>
                <w:rFonts w:ascii="Museo Sans 300" w:hAnsi="Museo Sans 300" w:cs="Calibri"/>
                <w:sz w:val="20"/>
                <w:szCs w:val="20"/>
                <w:lang w:eastAsia="es-SV"/>
              </w:rPr>
              <w:t xml:space="preserve"> solares para vivienda</w:t>
            </w:r>
          </w:p>
        </w:tc>
        <w:tc>
          <w:tcPr>
            <w:tcW w:w="2880" w:type="dxa"/>
            <w:shd w:val="clear" w:color="auto" w:fill="auto"/>
            <w:noWrap/>
            <w:vAlign w:val="center"/>
            <w:hideMark/>
          </w:tcPr>
          <w:p w14:paraId="5A6821B5" w14:textId="77777777" w:rsidR="00F744E9" w:rsidRPr="004E4896" w:rsidRDefault="00F744E9" w:rsidP="004E4896">
            <w:pPr>
              <w:jc w:val="right"/>
              <w:rPr>
                <w:rFonts w:ascii="Museo Sans 300" w:hAnsi="Museo Sans 300" w:cs="Calibri"/>
                <w:sz w:val="20"/>
                <w:szCs w:val="20"/>
                <w:lang w:eastAsia="es-SV"/>
              </w:rPr>
            </w:pPr>
            <w:r w:rsidRPr="004E4896">
              <w:rPr>
                <w:rFonts w:ascii="Museo Sans 300" w:hAnsi="Museo Sans 300" w:cs="Calibri"/>
                <w:sz w:val="20"/>
                <w:szCs w:val="20"/>
                <w:lang w:eastAsia="es-SV"/>
              </w:rPr>
              <w:t xml:space="preserve">79 </w:t>
            </w:r>
            <w:proofErr w:type="spellStart"/>
            <w:r w:rsidRPr="004E4896">
              <w:rPr>
                <w:rFonts w:ascii="Museo Sans 300" w:hAnsi="Museo Sans 300" w:cs="Calibri"/>
                <w:sz w:val="20"/>
                <w:szCs w:val="20"/>
                <w:lang w:eastAsia="es-SV"/>
              </w:rPr>
              <w:t>Hás</w:t>
            </w:r>
            <w:proofErr w:type="spellEnd"/>
            <w:r w:rsidRPr="004E4896">
              <w:rPr>
                <w:rFonts w:ascii="Museo Sans 300" w:hAnsi="Museo Sans 300" w:cs="Calibri"/>
                <w:sz w:val="20"/>
                <w:szCs w:val="20"/>
                <w:lang w:eastAsia="es-SV"/>
              </w:rPr>
              <w:t xml:space="preserve">., 06 </w:t>
            </w:r>
            <w:proofErr w:type="spellStart"/>
            <w:r w:rsidRPr="004E4896">
              <w:rPr>
                <w:rFonts w:ascii="Museo Sans 300" w:hAnsi="Museo Sans 300" w:cs="Calibri"/>
                <w:sz w:val="20"/>
                <w:szCs w:val="20"/>
                <w:lang w:eastAsia="es-SV"/>
              </w:rPr>
              <w:t>Ás</w:t>
            </w:r>
            <w:proofErr w:type="spellEnd"/>
            <w:r w:rsidRPr="004E4896">
              <w:rPr>
                <w:rFonts w:ascii="Museo Sans 300" w:hAnsi="Museo Sans 300" w:cs="Calibri"/>
                <w:sz w:val="20"/>
                <w:szCs w:val="20"/>
                <w:lang w:eastAsia="es-SV"/>
              </w:rPr>
              <w:t xml:space="preserve">., 56.60 </w:t>
            </w:r>
            <w:proofErr w:type="spellStart"/>
            <w:r w:rsidRPr="004E4896">
              <w:rPr>
                <w:rFonts w:ascii="Museo Sans 300" w:hAnsi="Museo Sans 300" w:cs="Calibri"/>
                <w:sz w:val="20"/>
                <w:szCs w:val="20"/>
                <w:lang w:eastAsia="es-SV"/>
              </w:rPr>
              <w:t>Cás</w:t>
            </w:r>
            <w:proofErr w:type="spellEnd"/>
            <w:r w:rsidRPr="004E4896">
              <w:rPr>
                <w:rFonts w:ascii="Museo Sans 300" w:hAnsi="Museo Sans 300" w:cs="Calibri"/>
                <w:sz w:val="20"/>
                <w:szCs w:val="20"/>
                <w:lang w:eastAsia="es-SV"/>
              </w:rPr>
              <w:t>.</w:t>
            </w:r>
          </w:p>
        </w:tc>
      </w:tr>
      <w:tr w:rsidR="00F744E9" w:rsidRPr="004E4896" w14:paraId="0C08D0A5" w14:textId="77777777" w:rsidTr="004E4896">
        <w:trPr>
          <w:trHeight w:val="360"/>
        </w:trPr>
        <w:tc>
          <w:tcPr>
            <w:tcW w:w="5200" w:type="dxa"/>
            <w:shd w:val="clear" w:color="auto" w:fill="auto"/>
            <w:noWrap/>
            <w:vAlign w:val="center"/>
            <w:hideMark/>
          </w:tcPr>
          <w:p w14:paraId="63DA8A16" w14:textId="77777777" w:rsidR="00F744E9" w:rsidRPr="004E4896" w:rsidRDefault="00F744E9" w:rsidP="00F744E9">
            <w:pPr>
              <w:rPr>
                <w:rFonts w:ascii="Museo Sans 300" w:hAnsi="Museo Sans 300" w:cs="Calibri"/>
                <w:sz w:val="20"/>
                <w:szCs w:val="20"/>
                <w:lang w:eastAsia="es-SV"/>
              </w:rPr>
            </w:pPr>
            <w:r w:rsidRPr="004E4896">
              <w:rPr>
                <w:rFonts w:ascii="Museo Sans 300" w:hAnsi="Museo Sans 300" w:cs="Calibri"/>
                <w:sz w:val="20"/>
                <w:szCs w:val="20"/>
                <w:lang w:eastAsia="es-SV"/>
              </w:rPr>
              <w:t>Área de Calles</w:t>
            </w:r>
          </w:p>
        </w:tc>
        <w:tc>
          <w:tcPr>
            <w:tcW w:w="2880" w:type="dxa"/>
            <w:shd w:val="clear" w:color="auto" w:fill="auto"/>
            <w:noWrap/>
            <w:vAlign w:val="center"/>
            <w:hideMark/>
          </w:tcPr>
          <w:p w14:paraId="51F05564" w14:textId="77777777" w:rsidR="00F744E9" w:rsidRPr="004E4896" w:rsidRDefault="00F744E9" w:rsidP="004E4896">
            <w:pPr>
              <w:jc w:val="right"/>
              <w:rPr>
                <w:rFonts w:ascii="Museo Sans 300" w:hAnsi="Museo Sans 300" w:cs="Calibri"/>
                <w:sz w:val="20"/>
                <w:szCs w:val="20"/>
                <w:lang w:eastAsia="es-SV"/>
              </w:rPr>
            </w:pPr>
            <w:r w:rsidRPr="004E4896">
              <w:rPr>
                <w:rFonts w:ascii="Museo Sans 300" w:hAnsi="Museo Sans 300" w:cs="Calibri"/>
                <w:sz w:val="20"/>
                <w:szCs w:val="20"/>
                <w:lang w:eastAsia="es-SV"/>
              </w:rPr>
              <w:t xml:space="preserve">16 </w:t>
            </w:r>
            <w:proofErr w:type="spellStart"/>
            <w:r w:rsidRPr="004E4896">
              <w:rPr>
                <w:rFonts w:ascii="Museo Sans 300" w:hAnsi="Museo Sans 300" w:cs="Calibri"/>
                <w:sz w:val="20"/>
                <w:szCs w:val="20"/>
                <w:lang w:eastAsia="es-SV"/>
              </w:rPr>
              <w:t>Hás</w:t>
            </w:r>
            <w:proofErr w:type="spellEnd"/>
            <w:r w:rsidRPr="004E4896">
              <w:rPr>
                <w:rFonts w:ascii="Museo Sans 300" w:hAnsi="Museo Sans 300" w:cs="Calibri"/>
                <w:sz w:val="20"/>
                <w:szCs w:val="20"/>
                <w:lang w:eastAsia="es-SV"/>
              </w:rPr>
              <w:t xml:space="preserve">., 75 </w:t>
            </w:r>
            <w:proofErr w:type="spellStart"/>
            <w:r w:rsidRPr="004E4896">
              <w:rPr>
                <w:rFonts w:ascii="Museo Sans 300" w:hAnsi="Museo Sans 300" w:cs="Calibri"/>
                <w:sz w:val="20"/>
                <w:szCs w:val="20"/>
                <w:lang w:eastAsia="es-SV"/>
              </w:rPr>
              <w:t>Ás</w:t>
            </w:r>
            <w:proofErr w:type="spellEnd"/>
            <w:r w:rsidRPr="004E4896">
              <w:rPr>
                <w:rFonts w:ascii="Museo Sans 300" w:hAnsi="Museo Sans 300" w:cs="Calibri"/>
                <w:sz w:val="20"/>
                <w:szCs w:val="20"/>
                <w:lang w:eastAsia="es-SV"/>
              </w:rPr>
              <w:t xml:space="preserve">., 06.70 </w:t>
            </w:r>
            <w:proofErr w:type="spellStart"/>
            <w:r w:rsidRPr="004E4896">
              <w:rPr>
                <w:rFonts w:ascii="Museo Sans 300" w:hAnsi="Museo Sans 300" w:cs="Calibri"/>
                <w:sz w:val="20"/>
                <w:szCs w:val="20"/>
                <w:lang w:eastAsia="es-SV"/>
              </w:rPr>
              <w:t>Cás</w:t>
            </w:r>
            <w:proofErr w:type="spellEnd"/>
            <w:r w:rsidRPr="004E4896">
              <w:rPr>
                <w:rFonts w:ascii="Museo Sans 300" w:hAnsi="Museo Sans 300" w:cs="Calibri"/>
                <w:sz w:val="20"/>
                <w:szCs w:val="20"/>
                <w:lang w:eastAsia="es-SV"/>
              </w:rPr>
              <w:t>.</w:t>
            </w:r>
          </w:p>
        </w:tc>
      </w:tr>
      <w:tr w:rsidR="00F744E9" w:rsidRPr="004E4896" w14:paraId="3F3DEC62" w14:textId="77777777" w:rsidTr="004E4896">
        <w:trPr>
          <w:trHeight w:val="360"/>
        </w:trPr>
        <w:tc>
          <w:tcPr>
            <w:tcW w:w="5200" w:type="dxa"/>
            <w:shd w:val="clear" w:color="auto" w:fill="auto"/>
            <w:noWrap/>
            <w:vAlign w:val="center"/>
            <w:hideMark/>
          </w:tcPr>
          <w:p w14:paraId="49391252" w14:textId="77777777" w:rsidR="00F744E9" w:rsidRPr="004E4896" w:rsidRDefault="00F744E9" w:rsidP="00F744E9">
            <w:pPr>
              <w:rPr>
                <w:rFonts w:ascii="Museo Sans 300" w:hAnsi="Museo Sans 300" w:cs="Calibri"/>
                <w:sz w:val="20"/>
                <w:szCs w:val="20"/>
                <w:lang w:eastAsia="es-SV"/>
              </w:rPr>
            </w:pPr>
            <w:r w:rsidRPr="004E4896">
              <w:rPr>
                <w:rFonts w:ascii="Museo Sans 300" w:hAnsi="Museo Sans 300" w:cs="Calibri"/>
                <w:sz w:val="20"/>
                <w:szCs w:val="20"/>
                <w:lang w:eastAsia="es-SV"/>
              </w:rPr>
              <w:t>Área de Quebrada</w:t>
            </w:r>
          </w:p>
        </w:tc>
        <w:tc>
          <w:tcPr>
            <w:tcW w:w="2880" w:type="dxa"/>
            <w:shd w:val="clear" w:color="auto" w:fill="auto"/>
            <w:noWrap/>
            <w:vAlign w:val="center"/>
            <w:hideMark/>
          </w:tcPr>
          <w:p w14:paraId="2D80BF76" w14:textId="77777777" w:rsidR="00F744E9" w:rsidRPr="004E4896" w:rsidRDefault="00F744E9" w:rsidP="004E4896">
            <w:pPr>
              <w:jc w:val="right"/>
              <w:rPr>
                <w:rFonts w:ascii="Museo Sans 300" w:hAnsi="Museo Sans 300" w:cs="Calibri"/>
                <w:sz w:val="20"/>
                <w:szCs w:val="20"/>
                <w:lang w:eastAsia="es-SV"/>
              </w:rPr>
            </w:pPr>
            <w:r w:rsidRPr="004E4896">
              <w:rPr>
                <w:rFonts w:ascii="Museo Sans 300" w:hAnsi="Museo Sans 300" w:cs="Calibri"/>
                <w:sz w:val="20"/>
                <w:szCs w:val="20"/>
                <w:lang w:eastAsia="es-SV"/>
              </w:rPr>
              <w:t xml:space="preserve">1 </w:t>
            </w:r>
            <w:proofErr w:type="spellStart"/>
            <w:r w:rsidRPr="004E4896">
              <w:rPr>
                <w:rFonts w:ascii="Museo Sans 300" w:hAnsi="Museo Sans 300" w:cs="Calibri"/>
                <w:sz w:val="20"/>
                <w:szCs w:val="20"/>
                <w:lang w:eastAsia="es-SV"/>
              </w:rPr>
              <w:t>Hás</w:t>
            </w:r>
            <w:proofErr w:type="spellEnd"/>
            <w:r w:rsidRPr="004E4896">
              <w:rPr>
                <w:rFonts w:ascii="Museo Sans 300" w:hAnsi="Museo Sans 300" w:cs="Calibri"/>
                <w:sz w:val="20"/>
                <w:szCs w:val="20"/>
                <w:lang w:eastAsia="es-SV"/>
              </w:rPr>
              <w:t xml:space="preserve">., 22 </w:t>
            </w:r>
            <w:proofErr w:type="spellStart"/>
            <w:r w:rsidRPr="004E4896">
              <w:rPr>
                <w:rFonts w:ascii="Museo Sans 300" w:hAnsi="Museo Sans 300" w:cs="Calibri"/>
                <w:sz w:val="20"/>
                <w:szCs w:val="20"/>
                <w:lang w:eastAsia="es-SV"/>
              </w:rPr>
              <w:t>Ás</w:t>
            </w:r>
            <w:proofErr w:type="spellEnd"/>
            <w:r w:rsidRPr="004E4896">
              <w:rPr>
                <w:rFonts w:ascii="Museo Sans 300" w:hAnsi="Museo Sans 300" w:cs="Calibri"/>
                <w:sz w:val="20"/>
                <w:szCs w:val="20"/>
                <w:lang w:eastAsia="es-SV"/>
              </w:rPr>
              <w:t xml:space="preserve">., 26.52 </w:t>
            </w:r>
            <w:proofErr w:type="spellStart"/>
            <w:r w:rsidRPr="004E4896">
              <w:rPr>
                <w:rFonts w:ascii="Museo Sans 300" w:hAnsi="Museo Sans 300" w:cs="Calibri"/>
                <w:sz w:val="20"/>
                <w:szCs w:val="20"/>
                <w:lang w:eastAsia="es-SV"/>
              </w:rPr>
              <w:t>Cás</w:t>
            </w:r>
            <w:proofErr w:type="spellEnd"/>
            <w:r w:rsidRPr="004E4896">
              <w:rPr>
                <w:rFonts w:ascii="Museo Sans 300" w:hAnsi="Museo Sans 300" w:cs="Calibri"/>
                <w:sz w:val="20"/>
                <w:szCs w:val="20"/>
                <w:lang w:eastAsia="es-SV"/>
              </w:rPr>
              <w:t>.</w:t>
            </w:r>
          </w:p>
        </w:tc>
      </w:tr>
      <w:tr w:rsidR="00F744E9" w:rsidRPr="004E4896" w14:paraId="52660FF6" w14:textId="77777777" w:rsidTr="004E4896">
        <w:trPr>
          <w:trHeight w:val="360"/>
        </w:trPr>
        <w:tc>
          <w:tcPr>
            <w:tcW w:w="5200" w:type="dxa"/>
            <w:shd w:val="clear" w:color="auto" w:fill="auto"/>
            <w:noWrap/>
            <w:vAlign w:val="center"/>
            <w:hideMark/>
          </w:tcPr>
          <w:p w14:paraId="45A22F43" w14:textId="77777777" w:rsidR="00F744E9" w:rsidRPr="004E4896" w:rsidRDefault="00F744E9" w:rsidP="00F744E9">
            <w:pPr>
              <w:rPr>
                <w:rFonts w:ascii="Museo Sans 300" w:hAnsi="Museo Sans 300" w:cs="Calibri"/>
                <w:sz w:val="20"/>
                <w:szCs w:val="20"/>
                <w:lang w:eastAsia="es-SV"/>
              </w:rPr>
            </w:pPr>
            <w:r w:rsidRPr="004E4896">
              <w:rPr>
                <w:rFonts w:ascii="Museo Sans 300" w:hAnsi="Museo Sans 300" w:cs="Calibri"/>
                <w:sz w:val="20"/>
                <w:szCs w:val="20"/>
                <w:lang w:eastAsia="es-SV"/>
              </w:rPr>
              <w:t>Zona de Protección</w:t>
            </w:r>
          </w:p>
        </w:tc>
        <w:tc>
          <w:tcPr>
            <w:tcW w:w="2880" w:type="dxa"/>
            <w:shd w:val="clear" w:color="auto" w:fill="auto"/>
            <w:noWrap/>
            <w:vAlign w:val="center"/>
            <w:hideMark/>
          </w:tcPr>
          <w:p w14:paraId="79FBF800" w14:textId="77777777" w:rsidR="00F744E9" w:rsidRPr="004E4896" w:rsidRDefault="00F744E9" w:rsidP="004E4896">
            <w:pPr>
              <w:jc w:val="right"/>
              <w:rPr>
                <w:rFonts w:ascii="Museo Sans 300" w:hAnsi="Museo Sans 300" w:cs="Calibri"/>
                <w:sz w:val="20"/>
                <w:szCs w:val="20"/>
                <w:lang w:eastAsia="es-SV"/>
              </w:rPr>
            </w:pPr>
            <w:r w:rsidRPr="004E4896">
              <w:rPr>
                <w:rFonts w:ascii="Museo Sans 300" w:hAnsi="Museo Sans 300" w:cs="Calibri"/>
                <w:sz w:val="20"/>
                <w:szCs w:val="20"/>
                <w:lang w:eastAsia="es-SV"/>
              </w:rPr>
              <w:t xml:space="preserve">0 </w:t>
            </w:r>
            <w:proofErr w:type="spellStart"/>
            <w:r w:rsidRPr="004E4896">
              <w:rPr>
                <w:rFonts w:ascii="Museo Sans 300" w:hAnsi="Museo Sans 300" w:cs="Calibri"/>
                <w:sz w:val="20"/>
                <w:szCs w:val="20"/>
                <w:lang w:eastAsia="es-SV"/>
              </w:rPr>
              <w:t>Há</w:t>
            </w:r>
            <w:proofErr w:type="spellEnd"/>
            <w:r w:rsidRPr="004E4896">
              <w:rPr>
                <w:rFonts w:ascii="Museo Sans 300" w:hAnsi="Museo Sans 300" w:cs="Calibri"/>
                <w:sz w:val="20"/>
                <w:szCs w:val="20"/>
                <w:lang w:eastAsia="es-SV"/>
              </w:rPr>
              <w:t xml:space="preserve">., 08 </w:t>
            </w:r>
            <w:proofErr w:type="spellStart"/>
            <w:r w:rsidRPr="004E4896">
              <w:rPr>
                <w:rFonts w:ascii="Museo Sans 300" w:hAnsi="Museo Sans 300" w:cs="Calibri"/>
                <w:sz w:val="20"/>
                <w:szCs w:val="20"/>
                <w:lang w:eastAsia="es-SV"/>
              </w:rPr>
              <w:t>Ás</w:t>
            </w:r>
            <w:proofErr w:type="spellEnd"/>
            <w:r w:rsidRPr="004E4896">
              <w:rPr>
                <w:rFonts w:ascii="Museo Sans 300" w:hAnsi="Museo Sans 300" w:cs="Calibri"/>
                <w:sz w:val="20"/>
                <w:szCs w:val="20"/>
                <w:lang w:eastAsia="es-SV"/>
              </w:rPr>
              <w:t xml:space="preserve">., 22.44 </w:t>
            </w:r>
            <w:proofErr w:type="spellStart"/>
            <w:r w:rsidRPr="004E4896">
              <w:rPr>
                <w:rFonts w:ascii="Museo Sans 300" w:hAnsi="Museo Sans 300" w:cs="Calibri"/>
                <w:sz w:val="20"/>
                <w:szCs w:val="20"/>
                <w:lang w:eastAsia="es-SV"/>
              </w:rPr>
              <w:t>Cás</w:t>
            </w:r>
            <w:proofErr w:type="spellEnd"/>
            <w:r w:rsidRPr="004E4896">
              <w:rPr>
                <w:rFonts w:ascii="Museo Sans 300" w:hAnsi="Museo Sans 300" w:cs="Calibri"/>
                <w:sz w:val="20"/>
                <w:szCs w:val="20"/>
                <w:lang w:eastAsia="es-SV"/>
              </w:rPr>
              <w:t>.</w:t>
            </w:r>
          </w:p>
        </w:tc>
      </w:tr>
      <w:tr w:rsidR="00F744E9" w:rsidRPr="004E4896" w14:paraId="1B6C4834" w14:textId="77777777" w:rsidTr="004E4896">
        <w:trPr>
          <w:trHeight w:val="360"/>
        </w:trPr>
        <w:tc>
          <w:tcPr>
            <w:tcW w:w="5200" w:type="dxa"/>
            <w:shd w:val="clear" w:color="auto" w:fill="auto"/>
            <w:noWrap/>
            <w:vAlign w:val="center"/>
            <w:hideMark/>
          </w:tcPr>
          <w:p w14:paraId="307F22DD" w14:textId="77777777" w:rsidR="00F744E9" w:rsidRPr="004E4896" w:rsidRDefault="00F744E9" w:rsidP="00F744E9">
            <w:pPr>
              <w:rPr>
                <w:rFonts w:ascii="Museo Sans 300" w:hAnsi="Museo Sans 300" w:cs="Calibri"/>
                <w:b/>
                <w:bCs/>
                <w:sz w:val="20"/>
                <w:szCs w:val="20"/>
                <w:lang w:eastAsia="es-SV"/>
              </w:rPr>
            </w:pPr>
            <w:r w:rsidRPr="004E4896">
              <w:rPr>
                <w:rFonts w:ascii="Museo Sans 300" w:hAnsi="Museo Sans 300" w:cs="Calibri"/>
                <w:b/>
                <w:bCs/>
                <w:sz w:val="20"/>
                <w:szCs w:val="20"/>
                <w:lang w:eastAsia="es-SV"/>
              </w:rPr>
              <w:t>TOTAL</w:t>
            </w:r>
          </w:p>
        </w:tc>
        <w:tc>
          <w:tcPr>
            <w:tcW w:w="2880" w:type="dxa"/>
            <w:shd w:val="clear" w:color="auto" w:fill="auto"/>
            <w:noWrap/>
            <w:vAlign w:val="center"/>
            <w:hideMark/>
          </w:tcPr>
          <w:p w14:paraId="1869519A" w14:textId="77777777" w:rsidR="00F744E9" w:rsidRPr="004E4896" w:rsidRDefault="00F744E9" w:rsidP="004E4896">
            <w:pPr>
              <w:jc w:val="right"/>
              <w:rPr>
                <w:rFonts w:ascii="Museo Sans 300" w:hAnsi="Museo Sans 300" w:cs="Calibri"/>
                <w:b/>
                <w:bCs/>
                <w:sz w:val="20"/>
                <w:szCs w:val="20"/>
                <w:lang w:eastAsia="es-SV"/>
              </w:rPr>
            </w:pPr>
            <w:r w:rsidRPr="004E4896">
              <w:rPr>
                <w:rFonts w:ascii="Museo Sans 300" w:hAnsi="Museo Sans 300" w:cs="Calibri"/>
                <w:b/>
                <w:bCs/>
                <w:sz w:val="20"/>
                <w:szCs w:val="20"/>
                <w:lang w:eastAsia="es-SV"/>
              </w:rPr>
              <w:t>97</w:t>
            </w:r>
            <w:r w:rsidRPr="004E4896">
              <w:rPr>
                <w:rFonts w:ascii="Museo Sans 300" w:hAnsi="Museo Sans 300"/>
                <w:sz w:val="20"/>
                <w:szCs w:val="20"/>
              </w:rPr>
              <w:t xml:space="preserve"> </w:t>
            </w:r>
            <w:proofErr w:type="spellStart"/>
            <w:r w:rsidRPr="004E4896">
              <w:rPr>
                <w:rFonts w:ascii="Museo Sans 300" w:hAnsi="Museo Sans 300" w:cs="Calibri"/>
                <w:b/>
                <w:bCs/>
                <w:sz w:val="20"/>
                <w:szCs w:val="20"/>
                <w:lang w:eastAsia="es-SV"/>
              </w:rPr>
              <w:t>Hás</w:t>
            </w:r>
            <w:proofErr w:type="spellEnd"/>
            <w:r w:rsidRPr="004E4896">
              <w:rPr>
                <w:rFonts w:ascii="Museo Sans 300" w:hAnsi="Museo Sans 300" w:cs="Calibri"/>
                <w:b/>
                <w:bCs/>
                <w:sz w:val="20"/>
                <w:szCs w:val="20"/>
                <w:lang w:eastAsia="es-SV"/>
              </w:rPr>
              <w:t>., 12</w:t>
            </w:r>
            <w:r w:rsidRPr="004E4896">
              <w:rPr>
                <w:rFonts w:ascii="Museo Sans 300" w:hAnsi="Museo Sans 300"/>
                <w:sz w:val="20"/>
                <w:szCs w:val="20"/>
              </w:rPr>
              <w:t xml:space="preserve"> </w:t>
            </w:r>
            <w:proofErr w:type="spellStart"/>
            <w:r w:rsidRPr="004E4896">
              <w:rPr>
                <w:rFonts w:ascii="Museo Sans 300" w:hAnsi="Museo Sans 300" w:cs="Calibri"/>
                <w:b/>
                <w:bCs/>
                <w:sz w:val="20"/>
                <w:szCs w:val="20"/>
                <w:lang w:eastAsia="es-SV"/>
              </w:rPr>
              <w:t>Ás</w:t>
            </w:r>
            <w:proofErr w:type="spellEnd"/>
            <w:r w:rsidRPr="004E4896">
              <w:rPr>
                <w:rFonts w:ascii="Museo Sans 300" w:hAnsi="Museo Sans 300" w:cs="Calibri"/>
                <w:b/>
                <w:bCs/>
                <w:sz w:val="20"/>
                <w:szCs w:val="20"/>
                <w:lang w:eastAsia="es-SV"/>
              </w:rPr>
              <w:t>., 12.26</w:t>
            </w:r>
            <w:r w:rsidRPr="004E4896">
              <w:rPr>
                <w:rFonts w:ascii="Museo Sans 300" w:hAnsi="Museo Sans 300"/>
                <w:sz w:val="20"/>
                <w:szCs w:val="20"/>
              </w:rPr>
              <w:t xml:space="preserve"> </w:t>
            </w:r>
            <w:proofErr w:type="spellStart"/>
            <w:r w:rsidRPr="004E4896">
              <w:rPr>
                <w:rFonts w:ascii="Museo Sans 300" w:hAnsi="Museo Sans 300" w:cs="Calibri"/>
                <w:b/>
                <w:bCs/>
                <w:sz w:val="20"/>
                <w:szCs w:val="20"/>
                <w:lang w:eastAsia="es-SV"/>
              </w:rPr>
              <w:t>Cás</w:t>
            </w:r>
            <w:proofErr w:type="spellEnd"/>
            <w:r w:rsidRPr="004E4896">
              <w:rPr>
                <w:rFonts w:ascii="Museo Sans 300" w:hAnsi="Museo Sans 300" w:cs="Calibri"/>
                <w:b/>
                <w:bCs/>
                <w:sz w:val="20"/>
                <w:szCs w:val="20"/>
                <w:lang w:eastAsia="es-SV"/>
              </w:rPr>
              <w:t>.</w:t>
            </w:r>
          </w:p>
        </w:tc>
      </w:tr>
    </w:tbl>
    <w:p w14:paraId="241AC2C4" w14:textId="77777777" w:rsidR="00F744E9" w:rsidRPr="000C3AED" w:rsidRDefault="00F744E9" w:rsidP="00F744E9">
      <w:pPr>
        <w:jc w:val="both"/>
        <w:rPr>
          <w:rFonts w:ascii="Museo Sans 300" w:hAnsi="Museo Sans 300"/>
          <w:highlight w:val="lightGray"/>
        </w:rPr>
      </w:pPr>
    </w:p>
    <w:p w14:paraId="31AEA4CF" w14:textId="77777777" w:rsidR="00F744E9" w:rsidRPr="00951080" w:rsidRDefault="00F744E9" w:rsidP="00951080">
      <w:pPr>
        <w:ind w:left="1134"/>
        <w:jc w:val="both"/>
        <w:rPr>
          <w:rFonts w:ascii="Museo Sans 300" w:hAnsi="Museo Sans 300"/>
          <w:bCs/>
          <w:lang w:val="es-MX"/>
        </w:rPr>
      </w:pPr>
      <w:r w:rsidRPr="00951080">
        <w:rPr>
          <w:rFonts w:ascii="Museo Sans 300" w:hAnsi="Museo Sans 300"/>
          <w:lang w:val="es-MX"/>
        </w:rPr>
        <w:t>Dentro del proyecto antes mencionado, se encuentra el Polígono B, el cual se ha desmembrado para aprobar un nuevo proyecto</w:t>
      </w:r>
      <w:r w:rsidRPr="00951080">
        <w:rPr>
          <w:rFonts w:ascii="Museo Sans 300" w:hAnsi="Museo Sans 300"/>
          <w:bCs/>
          <w:lang w:val="es-MX"/>
        </w:rPr>
        <w:t>.</w:t>
      </w:r>
    </w:p>
    <w:p w14:paraId="13F5573E" w14:textId="77777777" w:rsidR="00F744E9" w:rsidRPr="00951080" w:rsidRDefault="00F744E9" w:rsidP="00951080">
      <w:pPr>
        <w:jc w:val="both"/>
        <w:rPr>
          <w:rFonts w:ascii="Museo Sans 300" w:hAnsi="Museo Sans 300" w:cs="Arial"/>
          <w:b/>
          <w:i/>
          <w:color w:val="000000" w:themeColor="text1"/>
        </w:rPr>
      </w:pPr>
    </w:p>
    <w:p w14:paraId="4620A849" w14:textId="751F143A" w:rsidR="00F744E9" w:rsidRPr="003F75BC" w:rsidRDefault="00F744E9" w:rsidP="003F75BC">
      <w:pPr>
        <w:pStyle w:val="Prrafodelista"/>
        <w:numPr>
          <w:ilvl w:val="0"/>
          <w:numId w:val="21"/>
        </w:numPr>
        <w:spacing w:after="0"/>
        <w:ind w:left="1134" w:hanging="708"/>
        <w:jc w:val="both"/>
        <w:rPr>
          <w:rFonts w:ascii="Museo Sans 300" w:hAnsi="Museo Sans 300"/>
          <w:color w:val="000000" w:themeColor="text1"/>
          <w:sz w:val="24"/>
          <w:szCs w:val="24"/>
        </w:rPr>
      </w:pPr>
      <w:r w:rsidRPr="00951080">
        <w:rPr>
          <w:rFonts w:ascii="Museo Sans 300" w:hAnsi="Museo Sans 300"/>
          <w:bCs/>
          <w:sz w:val="24"/>
          <w:szCs w:val="24"/>
          <w:lang w:val="es-MX"/>
        </w:rPr>
        <w:t xml:space="preserve">Por haberse aprobado nuevo plano en el inmueble contemplado en ese proyecto como Polígono B, se implementara un PROYECTO denominado </w:t>
      </w:r>
      <w:r w:rsidRPr="00951080">
        <w:rPr>
          <w:rFonts w:ascii="Museo Sans 300" w:hAnsi="Museo Sans 300"/>
          <w:b/>
          <w:sz w:val="24"/>
          <w:szCs w:val="24"/>
          <w:lang w:val="es-MX"/>
        </w:rPr>
        <w:t>PORCIO</w:t>
      </w:r>
      <w:r w:rsidR="004E4896" w:rsidRPr="00951080">
        <w:rPr>
          <w:rFonts w:ascii="Museo Sans 300" w:hAnsi="Museo Sans 300"/>
          <w:b/>
          <w:sz w:val="24"/>
          <w:szCs w:val="24"/>
          <w:lang w:val="es-MX"/>
        </w:rPr>
        <w:t>N 4-1, ASENTAMIENTO COMUNITARIO,</w:t>
      </w:r>
      <w:r w:rsidRPr="00951080">
        <w:rPr>
          <w:rFonts w:ascii="Museo Sans 300" w:hAnsi="Museo Sans 300"/>
          <w:b/>
          <w:sz w:val="24"/>
          <w:szCs w:val="24"/>
          <w:lang w:val="es-MX"/>
        </w:rPr>
        <w:t xml:space="preserve"> </w:t>
      </w:r>
      <w:r w:rsidRPr="003F75BC">
        <w:rPr>
          <w:rFonts w:ascii="Museo Sans 300" w:hAnsi="Museo Sans 300"/>
          <w:bCs/>
          <w:sz w:val="24"/>
          <w:szCs w:val="24"/>
          <w:lang w:val="es-MX"/>
        </w:rPr>
        <w:t xml:space="preserve">desarrollado en </w:t>
      </w:r>
      <w:r w:rsidR="004E4896" w:rsidRPr="003F75BC">
        <w:rPr>
          <w:rFonts w:ascii="Museo Sans 300" w:hAnsi="Museo Sans 300"/>
          <w:bCs/>
          <w:sz w:val="24"/>
          <w:szCs w:val="24"/>
          <w:lang w:val="es-MX"/>
        </w:rPr>
        <w:t xml:space="preserve">la </w:t>
      </w:r>
      <w:r w:rsidRPr="003F75BC">
        <w:rPr>
          <w:rFonts w:ascii="Museo Sans 300" w:hAnsi="Museo Sans 300"/>
          <w:b/>
          <w:sz w:val="24"/>
          <w:szCs w:val="24"/>
          <w:lang w:val="es-MX"/>
        </w:rPr>
        <w:t>HACIENDA SANTA BARBARA</w:t>
      </w:r>
      <w:r w:rsidRPr="003F75BC">
        <w:rPr>
          <w:rFonts w:ascii="Museo Sans 300" w:hAnsi="Museo Sans 300"/>
          <w:bCs/>
          <w:sz w:val="24"/>
          <w:szCs w:val="24"/>
          <w:lang w:val="es-MX"/>
        </w:rPr>
        <w:t>, ubicad</w:t>
      </w:r>
      <w:r w:rsidR="004E4896" w:rsidRPr="003F75BC">
        <w:rPr>
          <w:rFonts w:ascii="Museo Sans 300" w:hAnsi="Museo Sans 300"/>
          <w:bCs/>
          <w:sz w:val="24"/>
          <w:szCs w:val="24"/>
          <w:lang w:val="es-MX"/>
        </w:rPr>
        <w:t>a</w:t>
      </w:r>
      <w:r w:rsidRPr="003F75BC">
        <w:rPr>
          <w:rFonts w:ascii="Museo Sans 300" w:hAnsi="Museo Sans 300"/>
          <w:bCs/>
          <w:sz w:val="24"/>
          <w:szCs w:val="24"/>
          <w:lang w:val="es-MX"/>
        </w:rPr>
        <w:t xml:space="preserve"> registralmente en cantón </w:t>
      </w:r>
      <w:r w:rsidRPr="003F75BC">
        <w:rPr>
          <w:rFonts w:ascii="Museo Sans 300" w:hAnsi="Museo Sans 300"/>
          <w:sz w:val="24"/>
          <w:szCs w:val="24"/>
          <w:lang w:val="es-MX"/>
        </w:rPr>
        <w:t xml:space="preserve">Santa Bárbara, jurisdicción de El Paraíso, departamento de Chalatenango, </w:t>
      </w:r>
      <w:r w:rsidRPr="003F75BC">
        <w:rPr>
          <w:rFonts w:ascii="Museo Sans 300" w:hAnsi="Museo Sans 300"/>
          <w:sz w:val="24"/>
          <w:szCs w:val="24"/>
        </w:rPr>
        <w:t>y según plano en Municipio de El Paraíso, jurisdicción de Chalatenango</w:t>
      </w:r>
      <w:r w:rsidRPr="003F75BC">
        <w:rPr>
          <w:rFonts w:ascii="Museo Sans 300" w:hAnsi="Museo Sans 300"/>
          <w:sz w:val="24"/>
          <w:szCs w:val="24"/>
          <w:lang w:val="es-MX"/>
        </w:rPr>
        <w:t xml:space="preserve">, con una extensión superficial de </w:t>
      </w:r>
      <w:r w:rsidRPr="003F75BC">
        <w:rPr>
          <w:rFonts w:ascii="Museo Sans 300" w:hAnsi="Museo Sans 300"/>
          <w:b/>
          <w:bCs/>
          <w:sz w:val="24"/>
          <w:szCs w:val="24"/>
          <w:lang w:val="es-MX"/>
        </w:rPr>
        <w:t>06</w:t>
      </w:r>
      <w:r w:rsidRPr="003F75BC">
        <w:rPr>
          <w:rFonts w:ascii="Museo Sans 300" w:hAnsi="Museo Sans 300"/>
          <w:b/>
          <w:bCs/>
          <w:sz w:val="24"/>
          <w:szCs w:val="24"/>
        </w:rPr>
        <w:t xml:space="preserve"> </w:t>
      </w:r>
      <w:proofErr w:type="spellStart"/>
      <w:r w:rsidRPr="003F75BC">
        <w:rPr>
          <w:rFonts w:ascii="Museo Sans 300" w:hAnsi="Museo Sans 300" w:cs="Calibri"/>
          <w:b/>
          <w:bCs/>
          <w:sz w:val="24"/>
          <w:szCs w:val="24"/>
          <w:lang w:eastAsia="es-SV"/>
        </w:rPr>
        <w:t>Hás</w:t>
      </w:r>
      <w:proofErr w:type="spellEnd"/>
      <w:r w:rsidRPr="003F75BC">
        <w:rPr>
          <w:rFonts w:ascii="Museo Sans 300" w:hAnsi="Museo Sans 300" w:cs="Calibri"/>
          <w:b/>
          <w:bCs/>
          <w:sz w:val="24"/>
          <w:szCs w:val="24"/>
          <w:lang w:eastAsia="es-SV"/>
        </w:rPr>
        <w:t>., 28</w:t>
      </w:r>
      <w:r w:rsidRPr="003F75BC">
        <w:rPr>
          <w:rFonts w:ascii="Museo Sans 300" w:hAnsi="Museo Sans 300"/>
          <w:sz w:val="24"/>
          <w:szCs w:val="24"/>
        </w:rPr>
        <w:t xml:space="preserve"> </w:t>
      </w:r>
      <w:proofErr w:type="spellStart"/>
      <w:r w:rsidRPr="003F75BC">
        <w:rPr>
          <w:rFonts w:ascii="Museo Sans 300" w:hAnsi="Museo Sans 300" w:cs="Calibri"/>
          <w:b/>
          <w:bCs/>
          <w:sz w:val="24"/>
          <w:szCs w:val="24"/>
          <w:lang w:eastAsia="es-SV"/>
        </w:rPr>
        <w:t>Ás</w:t>
      </w:r>
      <w:proofErr w:type="spellEnd"/>
      <w:r w:rsidRPr="003F75BC">
        <w:rPr>
          <w:rFonts w:ascii="Museo Sans 300" w:hAnsi="Museo Sans 300" w:cs="Calibri"/>
          <w:b/>
          <w:bCs/>
          <w:sz w:val="24"/>
          <w:szCs w:val="24"/>
          <w:lang w:eastAsia="es-SV"/>
        </w:rPr>
        <w:t xml:space="preserve">., 12.29 </w:t>
      </w:r>
      <w:proofErr w:type="spellStart"/>
      <w:r w:rsidRPr="003F75BC">
        <w:rPr>
          <w:rFonts w:ascii="Museo Sans 300" w:hAnsi="Museo Sans 300" w:cs="Calibri"/>
          <w:b/>
          <w:bCs/>
          <w:sz w:val="24"/>
          <w:szCs w:val="24"/>
          <w:lang w:eastAsia="es-SV"/>
        </w:rPr>
        <w:t>Cás</w:t>
      </w:r>
      <w:proofErr w:type="spellEnd"/>
      <w:r w:rsidRPr="003F75BC">
        <w:rPr>
          <w:rFonts w:ascii="Museo Sans 300" w:hAnsi="Museo Sans 300" w:cs="Calibri"/>
          <w:b/>
          <w:bCs/>
          <w:sz w:val="24"/>
          <w:szCs w:val="24"/>
          <w:lang w:eastAsia="es-SV"/>
        </w:rPr>
        <w:t>.</w:t>
      </w:r>
      <w:r w:rsidRPr="003F75BC">
        <w:rPr>
          <w:rFonts w:ascii="Museo Sans 300" w:hAnsi="Museo Sans 300"/>
          <w:bCs/>
          <w:sz w:val="24"/>
          <w:szCs w:val="24"/>
        </w:rPr>
        <w:t xml:space="preserve">, e inscrito a favor del ISTA a la Matrícula </w:t>
      </w:r>
      <w:r w:rsidR="003F75BC">
        <w:rPr>
          <w:rFonts w:ascii="Museo Sans 300" w:hAnsi="Museo Sans 300"/>
          <w:bCs/>
          <w:sz w:val="24"/>
          <w:szCs w:val="24"/>
        </w:rPr>
        <w:t xml:space="preserve">--- </w:t>
      </w:r>
      <w:r w:rsidRPr="003F75BC">
        <w:rPr>
          <w:rFonts w:ascii="Museo Sans 300" w:hAnsi="Museo Sans 300"/>
          <w:bCs/>
          <w:sz w:val="24"/>
          <w:szCs w:val="24"/>
        </w:rPr>
        <w:t>-00000</w:t>
      </w:r>
      <w:r w:rsidRPr="003F75BC">
        <w:rPr>
          <w:rFonts w:ascii="Museo Sans 300" w:hAnsi="Museo Sans 300"/>
          <w:sz w:val="24"/>
          <w:szCs w:val="24"/>
          <w:lang w:val="es-MX"/>
        </w:rPr>
        <w:t>, del Registro de la Propiedad Raíz e Hipotecas de la Quinta Sección del Centro departamento de Chalatenango</w:t>
      </w:r>
      <w:r w:rsidRPr="003F75BC">
        <w:rPr>
          <w:rFonts w:ascii="Museo Sans 300" w:hAnsi="Museo Sans 300"/>
          <w:bCs/>
          <w:sz w:val="24"/>
          <w:szCs w:val="24"/>
        </w:rPr>
        <w:t>, quedando distribuido de la siguiente manera</w:t>
      </w:r>
      <w:r w:rsidRPr="003F75BC">
        <w:rPr>
          <w:rFonts w:ascii="Museo Sans 300" w:hAnsi="Museo Sans 300"/>
          <w:color w:val="000000" w:themeColor="text1"/>
          <w:sz w:val="24"/>
          <w:szCs w:val="24"/>
        </w:rPr>
        <w:t>:</w:t>
      </w:r>
    </w:p>
    <w:p w14:paraId="4462DFE1" w14:textId="77777777" w:rsidR="00951080" w:rsidRPr="00951080" w:rsidRDefault="00951080" w:rsidP="00951080">
      <w:pPr>
        <w:pStyle w:val="Prrafodelista"/>
        <w:spacing w:after="0"/>
        <w:ind w:left="1134"/>
        <w:jc w:val="both"/>
        <w:rPr>
          <w:rFonts w:ascii="Museo Sans 300" w:hAnsi="Museo Sans 300"/>
          <w:color w:val="000000" w:themeColor="text1"/>
          <w:sz w:val="24"/>
          <w:szCs w:val="24"/>
        </w:rPr>
      </w:pPr>
    </w:p>
    <w:tbl>
      <w:tblPr>
        <w:tblW w:w="7913" w:type="dxa"/>
        <w:tblInd w:w="1081" w:type="dxa"/>
        <w:tblCellMar>
          <w:left w:w="70" w:type="dxa"/>
          <w:right w:w="70" w:type="dxa"/>
        </w:tblCellMar>
        <w:tblLook w:val="04A0" w:firstRow="1" w:lastRow="0" w:firstColumn="1" w:lastColumn="0" w:noHBand="0" w:noVBand="1"/>
      </w:tblPr>
      <w:tblGrid>
        <w:gridCol w:w="3251"/>
        <w:gridCol w:w="3118"/>
        <w:gridCol w:w="1544"/>
      </w:tblGrid>
      <w:tr w:rsidR="00F744E9" w:rsidRPr="000C3AED" w14:paraId="66AEB6EB" w14:textId="77777777" w:rsidTr="004E4896">
        <w:trPr>
          <w:trHeight w:val="20"/>
        </w:trPr>
        <w:tc>
          <w:tcPr>
            <w:tcW w:w="7913" w:type="dxa"/>
            <w:gridSpan w:val="3"/>
            <w:tcBorders>
              <w:top w:val="triple" w:sz="4" w:space="0" w:color="auto"/>
              <w:left w:val="triple" w:sz="4" w:space="0" w:color="auto"/>
              <w:bottom w:val="nil"/>
              <w:right w:val="triple" w:sz="4" w:space="0" w:color="auto"/>
            </w:tcBorders>
            <w:shd w:val="clear" w:color="auto" w:fill="auto"/>
            <w:noWrap/>
            <w:vAlign w:val="center"/>
            <w:hideMark/>
          </w:tcPr>
          <w:p w14:paraId="6DE4CC49" w14:textId="77777777" w:rsidR="00F744E9" w:rsidRPr="004E4896" w:rsidRDefault="00F744E9" w:rsidP="00F744E9">
            <w:pPr>
              <w:contextualSpacing/>
              <w:jc w:val="center"/>
              <w:rPr>
                <w:rFonts w:ascii="Museo Sans 300" w:hAnsi="Museo Sans 300"/>
                <w:b/>
                <w:bCs/>
                <w:sz w:val="22"/>
                <w:szCs w:val="22"/>
                <w:lang w:val="es-MX"/>
              </w:rPr>
            </w:pPr>
            <w:r w:rsidRPr="004E4896">
              <w:rPr>
                <w:rFonts w:ascii="Museo Sans 300" w:hAnsi="Museo Sans 300"/>
                <w:b/>
                <w:bCs/>
                <w:sz w:val="22"/>
                <w:szCs w:val="22"/>
                <w:lang w:val="es-MX"/>
              </w:rPr>
              <w:lastRenderedPageBreak/>
              <w:t xml:space="preserve">HACIENDA SANTA BARBARA </w:t>
            </w:r>
          </w:p>
          <w:p w14:paraId="7D7E0F91" w14:textId="77777777" w:rsidR="00F744E9" w:rsidRPr="004E4896" w:rsidRDefault="00F744E9" w:rsidP="00F744E9">
            <w:pPr>
              <w:contextualSpacing/>
              <w:jc w:val="center"/>
              <w:rPr>
                <w:rFonts w:ascii="Museo Sans 300" w:hAnsi="Museo Sans 300"/>
                <w:b/>
                <w:bCs/>
                <w:sz w:val="22"/>
                <w:szCs w:val="22"/>
                <w:lang w:val="es-MX"/>
              </w:rPr>
            </w:pPr>
            <w:r w:rsidRPr="004E4896">
              <w:rPr>
                <w:rFonts w:ascii="Museo Sans 300" w:hAnsi="Museo Sans 300"/>
                <w:b/>
                <w:bCs/>
                <w:sz w:val="22"/>
                <w:szCs w:val="22"/>
                <w:lang w:val="es-MX"/>
              </w:rPr>
              <w:t>PORCION 4-1, ASENTAMIENTO COMUNITARIO</w:t>
            </w:r>
          </w:p>
          <w:p w14:paraId="6828220A" w14:textId="7AE56D24" w:rsidR="00F744E9" w:rsidRPr="004E4896" w:rsidRDefault="00F744E9" w:rsidP="003F75BC">
            <w:pPr>
              <w:contextualSpacing/>
              <w:jc w:val="center"/>
              <w:rPr>
                <w:rFonts w:ascii="Museo Sans 300" w:hAnsi="Museo Sans 300"/>
                <w:b/>
                <w:bCs/>
                <w:sz w:val="22"/>
                <w:szCs w:val="22"/>
                <w:lang w:val="es-MX"/>
              </w:rPr>
            </w:pPr>
            <w:r w:rsidRPr="004E4896">
              <w:rPr>
                <w:rFonts w:ascii="Museo Sans 300" w:hAnsi="Museo Sans 300"/>
                <w:b/>
                <w:bCs/>
                <w:sz w:val="22"/>
                <w:szCs w:val="22"/>
                <w:lang w:val="es-MX"/>
              </w:rPr>
              <w:t xml:space="preserve">MATRICULA SIRYC </w:t>
            </w:r>
            <w:r w:rsidR="003F75BC">
              <w:rPr>
                <w:rFonts w:ascii="Museo Sans 300" w:hAnsi="Museo Sans 300"/>
                <w:b/>
                <w:bCs/>
                <w:sz w:val="22"/>
                <w:szCs w:val="22"/>
                <w:lang w:val="es-MX"/>
              </w:rPr>
              <w:t xml:space="preserve">--- </w:t>
            </w:r>
            <w:r w:rsidRPr="004E4896">
              <w:rPr>
                <w:rFonts w:ascii="Museo Sans 300" w:hAnsi="Museo Sans 300"/>
                <w:b/>
                <w:bCs/>
                <w:sz w:val="22"/>
                <w:szCs w:val="22"/>
                <w:lang w:val="es-MX"/>
              </w:rPr>
              <w:t>-00000</w:t>
            </w:r>
          </w:p>
        </w:tc>
      </w:tr>
      <w:tr w:rsidR="00F744E9" w:rsidRPr="000C3AED" w14:paraId="73B13674" w14:textId="77777777" w:rsidTr="004E4896">
        <w:trPr>
          <w:trHeight w:val="20"/>
        </w:trPr>
        <w:tc>
          <w:tcPr>
            <w:tcW w:w="3251" w:type="dxa"/>
            <w:tcBorders>
              <w:top w:val="single" w:sz="4" w:space="0" w:color="auto"/>
              <w:left w:val="triple" w:sz="4" w:space="0" w:color="auto"/>
              <w:bottom w:val="single" w:sz="4" w:space="0" w:color="auto"/>
              <w:right w:val="single" w:sz="4" w:space="0" w:color="auto"/>
            </w:tcBorders>
            <w:shd w:val="clear" w:color="auto" w:fill="D9D9D9" w:themeFill="background1" w:themeFillShade="D9"/>
            <w:noWrap/>
            <w:vAlign w:val="center"/>
            <w:hideMark/>
          </w:tcPr>
          <w:p w14:paraId="57AC34AE" w14:textId="77777777" w:rsidR="00F744E9" w:rsidRPr="004E4896" w:rsidRDefault="00F744E9" w:rsidP="00F744E9">
            <w:pPr>
              <w:jc w:val="center"/>
              <w:rPr>
                <w:rFonts w:ascii="Museo Sans 300" w:hAnsi="Museo Sans 300"/>
                <w:b/>
                <w:bCs/>
                <w:sz w:val="22"/>
                <w:szCs w:val="22"/>
                <w:lang w:val="es-MX"/>
              </w:rPr>
            </w:pPr>
            <w:r w:rsidRPr="004E4896">
              <w:rPr>
                <w:rFonts w:ascii="Museo Sans 300" w:hAnsi="Museo Sans 300"/>
                <w:b/>
                <w:bCs/>
                <w:sz w:val="22"/>
                <w:szCs w:val="22"/>
                <w:lang w:val="es-MX"/>
              </w:rPr>
              <w:t>DESCRIPCIÓN</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6DD2DA" w14:textId="77777777" w:rsidR="00F744E9" w:rsidRPr="004E4896" w:rsidRDefault="00F744E9" w:rsidP="00F744E9">
            <w:pPr>
              <w:jc w:val="center"/>
              <w:rPr>
                <w:rFonts w:ascii="Museo Sans 300" w:hAnsi="Museo Sans 300"/>
                <w:b/>
                <w:bCs/>
                <w:sz w:val="22"/>
                <w:szCs w:val="22"/>
                <w:lang w:val="es-MX"/>
              </w:rPr>
            </w:pPr>
            <w:r w:rsidRPr="004E4896">
              <w:rPr>
                <w:rFonts w:ascii="Museo Sans 300" w:hAnsi="Museo Sans 300"/>
                <w:b/>
                <w:bCs/>
                <w:sz w:val="22"/>
                <w:szCs w:val="22"/>
                <w:lang w:val="es-MX"/>
              </w:rPr>
              <w:t>ÁREAS (</w:t>
            </w:r>
            <w:proofErr w:type="spellStart"/>
            <w:r w:rsidRPr="004E4896">
              <w:rPr>
                <w:rFonts w:ascii="Museo Sans 300" w:hAnsi="Museo Sans 300"/>
                <w:b/>
                <w:bCs/>
                <w:sz w:val="22"/>
                <w:szCs w:val="22"/>
                <w:lang w:val="es-MX"/>
              </w:rPr>
              <w:t>Hás</w:t>
            </w:r>
            <w:proofErr w:type="spellEnd"/>
            <w:r w:rsidRPr="004E4896">
              <w:rPr>
                <w:rFonts w:ascii="Museo Sans 300" w:hAnsi="Museo Sans 300"/>
                <w:b/>
                <w:bCs/>
                <w:sz w:val="22"/>
                <w:szCs w:val="22"/>
                <w:lang w:val="es-MX"/>
              </w:rPr>
              <w:t>.)</w:t>
            </w:r>
          </w:p>
        </w:tc>
        <w:tc>
          <w:tcPr>
            <w:tcW w:w="1544" w:type="dxa"/>
            <w:tcBorders>
              <w:top w:val="single" w:sz="4" w:space="0" w:color="auto"/>
              <w:left w:val="single" w:sz="4" w:space="0" w:color="auto"/>
              <w:bottom w:val="single" w:sz="4" w:space="0" w:color="auto"/>
              <w:right w:val="triple" w:sz="4" w:space="0" w:color="auto"/>
            </w:tcBorders>
            <w:shd w:val="clear" w:color="auto" w:fill="D9D9D9" w:themeFill="background1" w:themeFillShade="D9"/>
            <w:vAlign w:val="center"/>
            <w:hideMark/>
          </w:tcPr>
          <w:p w14:paraId="043EAE4B" w14:textId="6CC56AA5" w:rsidR="00F744E9" w:rsidRPr="004E4896" w:rsidRDefault="004E4896" w:rsidP="00F744E9">
            <w:pPr>
              <w:jc w:val="center"/>
              <w:rPr>
                <w:rFonts w:ascii="Museo Sans 300" w:hAnsi="Museo Sans 300"/>
                <w:b/>
                <w:bCs/>
                <w:sz w:val="22"/>
                <w:szCs w:val="22"/>
                <w:lang w:val="es-MX"/>
              </w:rPr>
            </w:pPr>
            <w:r>
              <w:rPr>
                <w:rFonts w:ascii="Museo Sans 300" w:hAnsi="Museo Sans 300"/>
                <w:b/>
                <w:bCs/>
                <w:sz w:val="22"/>
                <w:szCs w:val="22"/>
                <w:lang w:val="es-MX"/>
              </w:rPr>
              <w:t>ÁREAS (Mt</w:t>
            </w:r>
            <w:r w:rsidR="00F744E9" w:rsidRPr="004E4896">
              <w:rPr>
                <w:rFonts w:ascii="Museo Sans 300" w:hAnsi="Museo Sans 300"/>
                <w:b/>
                <w:bCs/>
                <w:sz w:val="22"/>
                <w:szCs w:val="22"/>
                <w:lang w:val="es-MX"/>
              </w:rPr>
              <w:t>²)</w:t>
            </w:r>
          </w:p>
        </w:tc>
      </w:tr>
      <w:tr w:rsidR="00F744E9" w:rsidRPr="000C3AED" w14:paraId="561CE62B" w14:textId="77777777" w:rsidTr="004E4896">
        <w:trPr>
          <w:trHeight w:val="20"/>
        </w:trPr>
        <w:tc>
          <w:tcPr>
            <w:tcW w:w="3251" w:type="dxa"/>
            <w:tcBorders>
              <w:top w:val="nil"/>
              <w:left w:val="triple" w:sz="4" w:space="0" w:color="auto"/>
              <w:bottom w:val="dotted" w:sz="4" w:space="0" w:color="auto"/>
              <w:right w:val="single" w:sz="4" w:space="0" w:color="auto"/>
            </w:tcBorders>
            <w:shd w:val="clear" w:color="auto" w:fill="auto"/>
            <w:noWrap/>
            <w:vAlign w:val="center"/>
          </w:tcPr>
          <w:p w14:paraId="7082FDB8" w14:textId="5FB5F296" w:rsidR="00F744E9" w:rsidRPr="004E4896" w:rsidRDefault="00F744E9" w:rsidP="003F75BC">
            <w:pPr>
              <w:contextualSpacing/>
              <w:rPr>
                <w:rFonts w:ascii="Museo Sans 300" w:hAnsi="Museo Sans 300"/>
                <w:sz w:val="22"/>
                <w:szCs w:val="22"/>
                <w:lang w:val="es-MX"/>
              </w:rPr>
            </w:pPr>
            <w:r w:rsidRPr="004E4896">
              <w:rPr>
                <w:rFonts w:ascii="Museo Sans 300" w:hAnsi="Museo Sans 300"/>
                <w:b/>
                <w:bCs/>
                <w:sz w:val="22"/>
                <w:szCs w:val="22"/>
                <w:lang w:val="es-MX"/>
              </w:rPr>
              <w:t>Asentamiento Comunitario (</w:t>
            </w:r>
            <w:r w:rsidR="003F75BC">
              <w:rPr>
                <w:rFonts w:ascii="Museo Sans 300" w:hAnsi="Museo Sans 300"/>
                <w:b/>
                <w:bCs/>
                <w:sz w:val="22"/>
                <w:szCs w:val="22"/>
                <w:lang w:val="es-MX"/>
              </w:rPr>
              <w:t>---</w:t>
            </w:r>
            <w:r w:rsidRPr="004E4896">
              <w:rPr>
                <w:rFonts w:ascii="Museo Sans 300" w:hAnsi="Museo Sans 300"/>
                <w:b/>
                <w:bCs/>
                <w:sz w:val="22"/>
                <w:szCs w:val="22"/>
                <w:lang w:val="es-MX"/>
              </w:rPr>
              <w:t xml:space="preserve"> solares para vivienda):</w:t>
            </w:r>
          </w:p>
        </w:tc>
        <w:tc>
          <w:tcPr>
            <w:tcW w:w="3118" w:type="dxa"/>
            <w:tcBorders>
              <w:top w:val="nil"/>
              <w:left w:val="single" w:sz="4" w:space="0" w:color="auto"/>
              <w:bottom w:val="dotted" w:sz="4" w:space="0" w:color="auto"/>
              <w:right w:val="single" w:sz="4" w:space="0" w:color="auto"/>
            </w:tcBorders>
            <w:shd w:val="clear" w:color="auto" w:fill="auto"/>
            <w:noWrap/>
            <w:vAlign w:val="center"/>
          </w:tcPr>
          <w:p w14:paraId="6C4C662A" w14:textId="77777777" w:rsidR="00F744E9" w:rsidRPr="004E4896" w:rsidRDefault="00F744E9" w:rsidP="00F744E9">
            <w:pPr>
              <w:rPr>
                <w:rFonts w:ascii="Museo Sans 300" w:hAnsi="Museo Sans 300"/>
                <w:sz w:val="22"/>
                <w:szCs w:val="22"/>
                <w:lang w:val="es-MX"/>
              </w:rPr>
            </w:pPr>
          </w:p>
        </w:tc>
        <w:tc>
          <w:tcPr>
            <w:tcW w:w="1544" w:type="dxa"/>
            <w:tcBorders>
              <w:top w:val="nil"/>
              <w:left w:val="single" w:sz="4" w:space="0" w:color="auto"/>
              <w:bottom w:val="dotted" w:sz="4" w:space="0" w:color="auto"/>
              <w:right w:val="triple" w:sz="4" w:space="0" w:color="auto"/>
            </w:tcBorders>
            <w:shd w:val="clear" w:color="auto" w:fill="auto"/>
            <w:vAlign w:val="center"/>
          </w:tcPr>
          <w:p w14:paraId="49F84FDE" w14:textId="77777777" w:rsidR="00F744E9" w:rsidRPr="004E4896" w:rsidRDefault="00F744E9" w:rsidP="00F744E9">
            <w:pPr>
              <w:rPr>
                <w:rFonts w:ascii="Museo Sans 300" w:hAnsi="Museo Sans 300"/>
                <w:sz w:val="22"/>
                <w:szCs w:val="22"/>
                <w:lang w:val="es-MX"/>
              </w:rPr>
            </w:pPr>
          </w:p>
        </w:tc>
      </w:tr>
      <w:tr w:rsidR="00F744E9" w:rsidRPr="000C3AED" w14:paraId="51ACD297" w14:textId="77777777" w:rsidTr="004E4896">
        <w:trPr>
          <w:trHeight w:val="20"/>
        </w:trPr>
        <w:tc>
          <w:tcPr>
            <w:tcW w:w="3251" w:type="dxa"/>
            <w:tcBorders>
              <w:top w:val="dotted" w:sz="4" w:space="0" w:color="auto"/>
              <w:left w:val="triple" w:sz="4" w:space="0" w:color="auto"/>
              <w:bottom w:val="dotted" w:sz="4" w:space="0" w:color="auto"/>
              <w:right w:val="single" w:sz="4" w:space="0" w:color="auto"/>
            </w:tcBorders>
            <w:shd w:val="clear" w:color="auto" w:fill="auto"/>
            <w:noWrap/>
            <w:vAlign w:val="center"/>
            <w:hideMark/>
          </w:tcPr>
          <w:p w14:paraId="2DB6D664" w14:textId="40308EEB" w:rsidR="00F744E9" w:rsidRPr="004E4896" w:rsidRDefault="00F744E9" w:rsidP="003F75BC">
            <w:pPr>
              <w:rPr>
                <w:rFonts w:ascii="Museo Sans 300" w:hAnsi="Museo Sans 300"/>
                <w:sz w:val="22"/>
                <w:szCs w:val="22"/>
                <w:lang w:val="es-MX"/>
              </w:rPr>
            </w:pPr>
            <w:r w:rsidRPr="004E4896">
              <w:rPr>
                <w:rFonts w:ascii="Museo Sans 300" w:hAnsi="Museo Sans 300"/>
                <w:sz w:val="22"/>
                <w:szCs w:val="22"/>
                <w:lang w:val="es-MX"/>
              </w:rPr>
              <w:t>Polígono “B” (</w:t>
            </w:r>
            <w:r w:rsidR="003F75BC">
              <w:rPr>
                <w:rFonts w:ascii="Museo Sans 300" w:hAnsi="Museo Sans 300"/>
                <w:sz w:val="22"/>
                <w:szCs w:val="22"/>
                <w:lang w:val="es-MX"/>
              </w:rPr>
              <w:t>---</w:t>
            </w:r>
            <w:r w:rsidRPr="004E4896">
              <w:rPr>
                <w:rFonts w:ascii="Museo Sans 300" w:hAnsi="Museo Sans 300"/>
                <w:sz w:val="22"/>
                <w:szCs w:val="22"/>
                <w:lang w:val="es-MX"/>
              </w:rPr>
              <w:t>)</w:t>
            </w:r>
          </w:p>
        </w:tc>
        <w:tc>
          <w:tcPr>
            <w:tcW w:w="311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A4B7AD7" w14:textId="77777777" w:rsidR="00F744E9" w:rsidRPr="004E4896" w:rsidRDefault="00F744E9" w:rsidP="004E4896">
            <w:pPr>
              <w:jc w:val="right"/>
              <w:rPr>
                <w:rFonts w:ascii="Museo Sans 300" w:hAnsi="Museo Sans 300"/>
                <w:sz w:val="22"/>
                <w:szCs w:val="22"/>
                <w:lang w:val="es-MX"/>
              </w:rPr>
            </w:pPr>
            <w:r w:rsidRPr="004E4896">
              <w:rPr>
                <w:rFonts w:ascii="Museo Sans 300" w:hAnsi="Museo Sans 300"/>
                <w:sz w:val="22"/>
                <w:szCs w:val="22"/>
                <w:lang w:val="es-MX"/>
              </w:rPr>
              <w:t xml:space="preserve">05 </w:t>
            </w:r>
            <w:proofErr w:type="spellStart"/>
            <w:r w:rsidRPr="004E4896">
              <w:rPr>
                <w:rFonts w:ascii="Museo Sans 300" w:hAnsi="Museo Sans 300"/>
                <w:sz w:val="22"/>
                <w:szCs w:val="22"/>
                <w:lang w:val="es-MX"/>
              </w:rPr>
              <w:t>Hás</w:t>
            </w:r>
            <w:proofErr w:type="spellEnd"/>
            <w:r w:rsidRPr="004E4896">
              <w:rPr>
                <w:rFonts w:ascii="Museo Sans 300" w:hAnsi="Museo Sans 300"/>
                <w:sz w:val="22"/>
                <w:szCs w:val="22"/>
                <w:lang w:val="es-MX"/>
              </w:rPr>
              <w:t xml:space="preserve">., 47 </w:t>
            </w:r>
            <w:proofErr w:type="spellStart"/>
            <w:r w:rsidRPr="004E4896">
              <w:rPr>
                <w:rFonts w:ascii="Museo Sans 300" w:hAnsi="Museo Sans 300"/>
                <w:sz w:val="22"/>
                <w:szCs w:val="22"/>
                <w:lang w:val="es-MX"/>
              </w:rPr>
              <w:t>Ás</w:t>
            </w:r>
            <w:proofErr w:type="spellEnd"/>
            <w:r w:rsidRPr="004E4896">
              <w:rPr>
                <w:rFonts w:ascii="Museo Sans 300" w:hAnsi="Museo Sans 300"/>
                <w:sz w:val="22"/>
                <w:szCs w:val="22"/>
                <w:lang w:val="es-MX"/>
              </w:rPr>
              <w:t xml:space="preserve">., 32.56 </w:t>
            </w:r>
            <w:proofErr w:type="spellStart"/>
            <w:r w:rsidRPr="004E4896">
              <w:rPr>
                <w:rFonts w:ascii="Museo Sans 300" w:hAnsi="Museo Sans 300"/>
                <w:sz w:val="22"/>
                <w:szCs w:val="22"/>
                <w:lang w:val="es-MX"/>
              </w:rPr>
              <w:t>Cás</w:t>
            </w:r>
            <w:proofErr w:type="spellEnd"/>
            <w:r w:rsidRPr="004E4896">
              <w:rPr>
                <w:rFonts w:ascii="Museo Sans 300" w:hAnsi="Museo Sans 300"/>
                <w:sz w:val="22"/>
                <w:szCs w:val="22"/>
                <w:lang w:val="es-MX"/>
              </w:rPr>
              <w:t>.</w:t>
            </w:r>
          </w:p>
        </w:tc>
        <w:tc>
          <w:tcPr>
            <w:tcW w:w="1544" w:type="dxa"/>
            <w:tcBorders>
              <w:top w:val="dotted" w:sz="4" w:space="0" w:color="auto"/>
              <w:left w:val="single" w:sz="4" w:space="0" w:color="auto"/>
              <w:bottom w:val="dotted" w:sz="4" w:space="0" w:color="auto"/>
              <w:right w:val="triple" w:sz="4" w:space="0" w:color="auto"/>
            </w:tcBorders>
            <w:shd w:val="clear" w:color="auto" w:fill="auto"/>
            <w:vAlign w:val="center"/>
            <w:hideMark/>
          </w:tcPr>
          <w:p w14:paraId="1CB47302" w14:textId="77777777" w:rsidR="00F744E9" w:rsidRPr="004E4896" w:rsidRDefault="00F744E9" w:rsidP="00F744E9">
            <w:pPr>
              <w:jc w:val="right"/>
              <w:rPr>
                <w:rFonts w:ascii="Museo Sans 300" w:hAnsi="Museo Sans 300"/>
                <w:sz w:val="22"/>
                <w:szCs w:val="22"/>
                <w:lang w:val="es-MX"/>
              </w:rPr>
            </w:pPr>
            <w:r w:rsidRPr="004E4896">
              <w:rPr>
                <w:rFonts w:ascii="Museo Sans 300" w:hAnsi="Museo Sans 300"/>
                <w:sz w:val="22"/>
                <w:szCs w:val="22"/>
                <w:lang w:val="es-MX"/>
              </w:rPr>
              <w:t>54,732.56</w:t>
            </w:r>
          </w:p>
        </w:tc>
      </w:tr>
      <w:tr w:rsidR="00F744E9" w:rsidRPr="000C3AED" w14:paraId="228B9C1C" w14:textId="77777777" w:rsidTr="004E4896">
        <w:trPr>
          <w:trHeight w:val="20"/>
        </w:trPr>
        <w:tc>
          <w:tcPr>
            <w:tcW w:w="3251" w:type="dxa"/>
            <w:tcBorders>
              <w:top w:val="dotted" w:sz="4" w:space="0" w:color="auto"/>
              <w:left w:val="triple" w:sz="4" w:space="0" w:color="auto"/>
              <w:bottom w:val="dotted" w:sz="4" w:space="0" w:color="auto"/>
              <w:right w:val="single" w:sz="4" w:space="0" w:color="auto"/>
            </w:tcBorders>
            <w:shd w:val="clear" w:color="auto" w:fill="auto"/>
            <w:noWrap/>
            <w:vAlign w:val="center"/>
          </w:tcPr>
          <w:p w14:paraId="6E17D3E7" w14:textId="77777777" w:rsidR="00F744E9" w:rsidRPr="004E4896" w:rsidRDefault="00F744E9" w:rsidP="00F744E9">
            <w:pPr>
              <w:rPr>
                <w:rFonts w:ascii="Museo Sans 300" w:hAnsi="Museo Sans 300"/>
                <w:sz w:val="22"/>
                <w:szCs w:val="22"/>
                <w:lang w:val="es-MX"/>
              </w:rPr>
            </w:pPr>
            <w:r w:rsidRPr="004E4896">
              <w:rPr>
                <w:rFonts w:ascii="Museo Sans 300" w:hAnsi="Museo Sans 300"/>
                <w:sz w:val="22"/>
                <w:szCs w:val="22"/>
                <w:lang w:val="es-MX"/>
              </w:rPr>
              <w:t>QUEBRADAS (1 y 2)</w:t>
            </w:r>
          </w:p>
        </w:tc>
        <w:tc>
          <w:tcPr>
            <w:tcW w:w="311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3293816" w14:textId="77777777" w:rsidR="00F744E9" w:rsidRPr="004E4896" w:rsidRDefault="00F744E9" w:rsidP="004E4896">
            <w:pPr>
              <w:jc w:val="right"/>
              <w:rPr>
                <w:rFonts w:ascii="Museo Sans 300" w:hAnsi="Museo Sans 300"/>
                <w:sz w:val="22"/>
                <w:szCs w:val="22"/>
                <w:lang w:val="es-MX"/>
              </w:rPr>
            </w:pPr>
            <w:r w:rsidRPr="004E4896">
              <w:rPr>
                <w:rFonts w:ascii="Museo Sans 300" w:hAnsi="Museo Sans 300"/>
                <w:sz w:val="22"/>
                <w:szCs w:val="22"/>
                <w:lang w:val="es-MX"/>
              </w:rPr>
              <w:t xml:space="preserve">00 </w:t>
            </w:r>
            <w:proofErr w:type="spellStart"/>
            <w:r w:rsidRPr="004E4896">
              <w:rPr>
                <w:rFonts w:ascii="Museo Sans 300" w:hAnsi="Museo Sans 300"/>
                <w:sz w:val="22"/>
                <w:szCs w:val="22"/>
                <w:lang w:val="es-MX"/>
              </w:rPr>
              <w:t>Hás</w:t>
            </w:r>
            <w:proofErr w:type="spellEnd"/>
            <w:r w:rsidRPr="004E4896">
              <w:rPr>
                <w:rFonts w:ascii="Museo Sans 300" w:hAnsi="Museo Sans 300"/>
                <w:sz w:val="22"/>
                <w:szCs w:val="22"/>
                <w:lang w:val="es-MX"/>
              </w:rPr>
              <w:t xml:space="preserve">., 10 </w:t>
            </w:r>
            <w:proofErr w:type="spellStart"/>
            <w:r w:rsidRPr="004E4896">
              <w:rPr>
                <w:rFonts w:ascii="Museo Sans 300" w:hAnsi="Museo Sans 300"/>
                <w:sz w:val="22"/>
                <w:szCs w:val="22"/>
                <w:lang w:val="es-MX"/>
              </w:rPr>
              <w:t>Ás</w:t>
            </w:r>
            <w:proofErr w:type="spellEnd"/>
            <w:r w:rsidRPr="004E4896">
              <w:rPr>
                <w:rFonts w:ascii="Museo Sans 300" w:hAnsi="Museo Sans 300"/>
                <w:sz w:val="22"/>
                <w:szCs w:val="22"/>
                <w:lang w:val="es-MX"/>
              </w:rPr>
              <w:t xml:space="preserve">., 58.68 </w:t>
            </w:r>
            <w:proofErr w:type="spellStart"/>
            <w:r w:rsidRPr="004E4896">
              <w:rPr>
                <w:rFonts w:ascii="Museo Sans 300" w:hAnsi="Museo Sans 300"/>
                <w:sz w:val="22"/>
                <w:szCs w:val="22"/>
                <w:lang w:val="es-MX"/>
              </w:rPr>
              <w:t>Cás</w:t>
            </w:r>
            <w:proofErr w:type="spellEnd"/>
            <w:r w:rsidRPr="004E4896">
              <w:rPr>
                <w:rFonts w:ascii="Museo Sans 300" w:hAnsi="Museo Sans 300"/>
                <w:sz w:val="22"/>
                <w:szCs w:val="22"/>
                <w:lang w:val="es-MX"/>
              </w:rPr>
              <w:t>.</w:t>
            </w:r>
          </w:p>
        </w:tc>
        <w:tc>
          <w:tcPr>
            <w:tcW w:w="1544" w:type="dxa"/>
            <w:tcBorders>
              <w:top w:val="dotted" w:sz="4" w:space="0" w:color="auto"/>
              <w:left w:val="single" w:sz="4" w:space="0" w:color="auto"/>
              <w:bottom w:val="dotted" w:sz="4" w:space="0" w:color="auto"/>
              <w:right w:val="triple" w:sz="4" w:space="0" w:color="auto"/>
            </w:tcBorders>
            <w:shd w:val="clear" w:color="auto" w:fill="auto"/>
            <w:vAlign w:val="center"/>
          </w:tcPr>
          <w:p w14:paraId="7F595E82" w14:textId="77777777" w:rsidR="00F744E9" w:rsidRPr="004E4896" w:rsidRDefault="00F744E9" w:rsidP="00F744E9">
            <w:pPr>
              <w:jc w:val="right"/>
              <w:rPr>
                <w:rFonts w:ascii="Museo Sans 300" w:hAnsi="Museo Sans 300"/>
                <w:sz w:val="22"/>
                <w:szCs w:val="22"/>
                <w:lang w:val="es-MX"/>
              </w:rPr>
            </w:pPr>
            <w:r w:rsidRPr="004E4896">
              <w:rPr>
                <w:rFonts w:ascii="Museo Sans 300" w:hAnsi="Museo Sans 300"/>
                <w:sz w:val="22"/>
                <w:szCs w:val="22"/>
                <w:lang w:val="es-MX"/>
              </w:rPr>
              <w:t>1,058.68</w:t>
            </w:r>
          </w:p>
        </w:tc>
      </w:tr>
      <w:tr w:rsidR="00F744E9" w:rsidRPr="000C3AED" w14:paraId="606AA04D" w14:textId="77777777" w:rsidTr="004E4896">
        <w:trPr>
          <w:trHeight w:val="20"/>
        </w:trPr>
        <w:tc>
          <w:tcPr>
            <w:tcW w:w="3251" w:type="dxa"/>
            <w:tcBorders>
              <w:top w:val="single" w:sz="4" w:space="0" w:color="auto"/>
              <w:left w:val="triple" w:sz="4" w:space="0" w:color="auto"/>
              <w:bottom w:val="single" w:sz="4" w:space="0" w:color="auto"/>
              <w:right w:val="single" w:sz="4" w:space="0" w:color="auto"/>
            </w:tcBorders>
            <w:shd w:val="clear" w:color="auto" w:fill="auto"/>
            <w:noWrap/>
            <w:vAlign w:val="center"/>
            <w:hideMark/>
          </w:tcPr>
          <w:p w14:paraId="60F0B3D0" w14:textId="77777777" w:rsidR="00F744E9" w:rsidRPr="004E4896" w:rsidRDefault="00F744E9" w:rsidP="00F744E9">
            <w:pPr>
              <w:rPr>
                <w:rFonts w:ascii="Museo Sans 300" w:hAnsi="Museo Sans 300"/>
                <w:sz w:val="22"/>
                <w:szCs w:val="22"/>
                <w:lang w:val="es-MX"/>
              </w:rPr>
            </w:pPr>
            <w:r w:rsidRPr="004E4896">
              <w:rPr>
                <w:rFonts w:ascii="Museo Sans 300" w:hAnsi="Museo Sans 300"/>
                <w:sz w:val="22"/>
                <w:szCs w:val="22"/>
                <w:lang w:val="es-MX"/>
              </w:rPr>
              <w:t>ZONA DE PROTECCIÓN (7)</w:t>
            </w:r>
          </w:p>
        </w:tc>
        <w:tc>
          <w:tcPr>
            <w:tcW w:w="3118"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D2F2402" w14:textId="77777777" w:rsidR="00F744E9" w:rsidRPr="004E4896" w:rsidRDefault="00F744E9" w:rsidP="004E4896">
            <w:pPr>
              <w:jc w:val="right"/>
              <w:rPr>
                <w:rFonts w:ascii="Museo Sans 300" w:hAnsi="Museo Sans 300"/>
                <w:sz w:val="22"/>
                <w:szCs w:val="22"/>
                <w:lang w:val="es-MX"/>
              </w:rPr>
            </w:pPr>
            <w:r w:rsidRPr="004E4896">
              <w:rPr>
                <w:rFonts w:ascii="Museo Sans 300" w:hAnsi="Museo Sans 300"/>
                <w:sz w:val="22"/>
                <w:szCs w:val="22"/>
                <w:lang w:val="es-MX"/>
              </w:rPr>
              <w:t xml:space="preserve">00 </w:t>
            </w:r>
            <w:proofErr w:type="spellStart"/>
            <w:r w:rsidRPr="004E4896">
              <w:rPr>
                <w:rFonts w:ascii="Museo Sans 300" w:hAnsi="Museo Sans 300"/>
                <w:sz w:val="22"/>
                <w:szCs w:val="22"/>
                <w:lang w:val="es-MX"/>
              </w:rPr>
              <w:t>Hás</w:t>
            </w:r>
            <w:proofErr w:type="spellEnd"/>
            <w:r w:rsidRPr="004E4896">
              <w:rPr>
                <w:rFonts w:ascii="Museo Sans 300" w:hAnsi="Museo Sans 300"/>
                <w:sz w:val="22"/>
                <w:szCs w:val="22"/>
                <w:lang w:val="es-MX"/>
              </w:rPr>
              <w:t xml:space="preserve">., 12 </w:t>
            </w:r>
            <w:proofErr w:type="spellStart"/>
            <w:r w:rsidRPr="004E4896">
              <w:rPr>
                <w:rFonts w:ascii="Museo Sans 300" w:hAnsi="Museo Sans 300"/>
                <w:sz w:val="22"/>
                <w:szCs w:val="22"/>
                <w:lang w:val="es-MX"/>
              </w:rPr>
              <w:t>Ás</w:t>
            </w:r>
            <w:proofErr w:type="spellEnd"/>
            <w:r w:rsidRPr="004E4896">
              <w:rPr>
                <w:rFonts w:ascii="Museo Sans 300" w:hAnsi="Museo Sans 300"/>
                <w:sz w:val="22"/>
                <w:szCs w:val="22"/>
                <w:lang w:val="es-MX"/>
              </w:rPr>
              <w:t xml:space="preserve">., 30.36 </w:t>
            </w:r>
            <w:proofErr w:type="spellStart"/>
            <w:r w:rsidRPr="004E4896">
              <w:rPr>
                <w:rFonts w:ascii="Museo Sans 300" w:hAnsi="Museo Sans 300"/>
                <w:sz w:val="22"/>
                <w:szCs w:val="22"/>
                <w:lang w:val="es-MX"/>
              </w:rPr>
              <w:t>Cás</w:t>
            </w:r>
            <w:proofErr w:type="spellEnd"/>
            <w:r w:rsidRPr="004E4896">
              <w:rPr>
                <w:rFonts w:ascii="Museo Sans 300" w:hAnsi="Museo Sans 300"/>
                <w:sz w:val="22"/>
                <w:szCs w:val="22"/>
                <w:lang w:val="es-MX"/>
              </w:rPr>
              <w:t>.</w:t>
            </w:r>
          </w:p>
        </w:tc>
        <w:tc>
          <w:tcPr>
            <w:tcW w:w="1544" w:type="dxa"/>
            <w:tcBorders>
              <w:top w:val="dotted" w:sz="4" w:space="0" w:color="auto"/>
              <w:left w:val="single" w:sz="4" w:space="0" w:color="auto"/>
              <w:bottom w:val="single" w:sz="4" w:space="0" w:color="auto"/>
              <w:right w:val="triple" w:sz="4" w:space="0" w:color="auto"/>
            </w:tcBorders>
            <w:shd w:val="clear" w:color="auto" w:fill="auto"/>
            <w:vAlign w:val="center"/>
            <w:hideMark/>
          </w:tcPr>
          <w:p w14:paraId="6485145A" w14:textId="77777777" w:rsidR="00F744E9" w:rsidRPr="004E4896" w:rsidRDefault="00F744E9" w:rsidP="00F744E9">
            <w:pPr>
              <w:jc w:val="right"/>
              <w:rPr>
                <w:rFonts w:ascii="Museo Sans 300" w:hAnsi="Museo Sans 300"/>
                <w:sz w:val="22"/>
                <w:szCs w:val="22"/>
                <w:lang w:val="es-MX"/>
              </w:rPr>
            </w:pPr>
            <w:r w:rsidRPr="004E4896">
              <w:rPr>
                <w:rFonts w:ascii="Museo Sans 300" w:hAnsi="Museo Sans 300"/>
                <w:sz w:val="22"/>
                <w:szCs w:val="22"/>
                <w:lang w:val="es-MX"/>
              </w:rPr>
              <w:t>1,230.36</w:t>
            </w:r>
          </w:p>
        </w:tc>
      </w:tr>
      <w:tr w:rsidR="00F744E9" w:rsidRPr="000C3AED" w14:paraId="27901EB4" w14:textId="77777777" w:rsidTr="004E4896">
        <w:trPr>
          <w:trHeight w:val="20"/>
        </w:trPr>
        <w:tc>
          <w:tcPr>
            <w:tcW w:w="3251" w:type="dxa"/>
            <w:tcBorders>
              <w:top w:val="single" w:sz="4" w:space="0" w:color="auto"/>
              <w:left w:val="triple" w:sz="4" w:space="0" w:color="auto"/>
              <w:bottom w:val="single" w:sz="4" w:space="0" w:color="auto"/>
              <w:right w:val="single" w:sz="4" w:space="0" w:color="auto"/>
            </w:tcBorders>
            <w:shd w:val="clear" w:color="auto" w:fill="auto"/>
            <w:noWrap/>
            <w:vAlign w:val="center"/>
          </w:tcPr>
          <w:p w14:paraId="7594A17B" w14:textId="77777777" w:rsidR="00F744E9" w:rsidRPr="004E4896" w:rsidRDefault="00F744E9" w:rsidP="00F744E9">
            <w:pPr>
              <w:rPr>
                <w:rFonts w:ascii="Museo Sans 300" w:hAnsi="Museo Sans 300"/>
                <w:sz w:val="22"/>
                <w:szCs w:val="22"/>
                <w:lang w:val="es-MX"/>
              </w:rPr>
            </w:pPr>
            <w:r w:rsidRPr="004E4896">
              <w:rPr>
                <w:rFonts w:ascii="Museo Sans 300" w:hAnsi="Museo Sans 300"/>
                <w:sz w:val="22"/>
                <w:szCs w:val="22"/>
                <w:lang w:val="es-MX"/>
              </w:rPr>
              <w:t>CALLES</w:t>
            </w:r>
          </w:p>
        </w:tc>
        <w:tc>
          <w:tcPr>
            <w:tcW w:w="311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6203E105" w14:textId="77777777" w:rsidR="00F744E9" w:rsidRPr="004E4896" w:rsidRDefault="00F744E9" w:rsidP="004E4896">
            <w:pPr>
              <w:jc w:val="right"/>
              <w:rPr>
                <w:rFonts w:ascii="Museo Sans 300" w:hAnsi="Museo Sans 300"/>
                <w:strike/>
                <w:sz w:val="22"/>
                <w:szCs w:val="22"/>
                <w:highlight w:val="yellow"/>
                <w:lang w:val="es-MX"/>
              </w:rPr>
            </w:pPr>
            <w:r w:rsidRPr="004E4896">
              <w:rPr>
                <w:rFonts w:ascii="Museo Sans 300" w:hAnsi="Museo Sans 300"/>
                <w:sz w:val="22"/>
                <w:szCs w:val="22"/>
                <w:lang w:val="es-MX"/>
              </w:rPr>
              <w:t xml:space="preserve">00 </w:t>
            </w:r>
            <w:proofErr w:type="spellStart"/>
            <w:r w:rsidRPr="004E4896">
              <w:rPr>
                <w:rFonts w:ascii="Museo Sans 300" w:hAnsi="Museo Sans 300"/>
                <w:sz w:val="22"/>
                <w:szCs w:val="22"/>
                <w:lang w:val="es-MX"/>
              </w:rPr>
              <w:t>Hás</w:t>
            </w:r>
            <w:proofErr w:type="spellEnd"/>
            <w:r w:rsidRPr="004E4896">
              <w:rPr>
                <w:rFonts w:ascii="Museo Sans 300" w:hAnsi="Museo Sans 300"/>
                <w:sz w:val="22"/>
                <w:szCs w:val="22"/>
                <w:lang w:val="es-MX"/>
              </w:rPr>
              <w:t xml:space="preserve">., 57 </w:t>
            </w:r>
            <w:proofErr w:type="spellStart"/>
            <w:r w:rsidRPr="004E4896">
              <w:rPr>
                <w:rFonts w:ascii="Museo Sans 300" w:hAnsi="Museo Sans 300"/>
                <w:sz w:val="22"/>
                <w:szCs w:val="22"/>
                <w:lang w:val="es-MX"/>
              </w:rPr>
              <w:t>Ás</w:t>
            </w:r>
            <w:proofErr w:type="spellEnd"/>
            <w:r w:rsidRPr="004E4896">
              <w:rPr>
                <w:rFonts w:ascii="Museo Sans 300" w:hAnsi="Museo Sans 300"/>
                <w:sz w:val="22"/>
                <w:szCs w:val="22"/>
                <w:lang w:val="es-MX"/>
              </w:rPr>
              <w:t xml:space="preserve">., 90.69 </w:t>
            </w:r>
            <w:proofErr w:type="spellStart"/>
            <w:r w:rsidRPr="004E4896">
              <w:rPr>
                <w:rFonts w:ascii="Museo Sans 300" w:hAnsi="Museo Sans 300"/>
                <w:sz w:val="22"/>
                <w:szCs w:val="22"/>
                <w:lang w:val="es-MX"/>
              </w:rPr>
              <w:t>Cás</w:t>
            </w:r>
            <w:proofErr w:type="spellEnd"/>
            <w:r w:rsidRPr="004E4896">
              <w:rPr>
                <w:rFonts w:ascii="Museo Sans 300" w:hAnsi="Museo Sans 300"/>
                <w:sz w:val="22"/>
                <w:szCs w:val="22"/>
                <w:lang w:val="es-MX"/>
              </w:rPr>
              <w:t>.</w:t>
            </w:r>
          </w:p>
        </w:tc>
        <w:tc>
          <w:tcPr>
            <w:tcW w:w="1544" w:type="dxa"/>
            <w:tcBorders>
              <w:top w:val="dotted" w:sz="4" w:space="0" w:color="auto"/>
              <w:left w:val="single" w:sz="4" w:space="0" w:color="auto"/>
              <w:bottom w:val="single" w:sz="4" w:space="0" w:color="auto"/>
              <w:right w:val="triple" w:sz="4" w:space="0" w:color="auto"/>
            </w:tcBorders>
            <w:shd w:val="clear" w:color="auto" w:fill="auto"/>
            <w:vAlign w:val="center"/>
          </w:tcPr>
          <w:p w14:paraId="49DC680A" w14:textId="77777777" w:rsidR="00F744E9" w:rsidRPr="004E4896" w:rsidRDefault="00F744E9" w:rsidP="00F744E9">
            <w:pPr>
              <w:jc w:val="right"/>
              <w:rPr>
                <w:rFonts w:ascii="Museo Sans 300" w:hAnsi="Museo Sans 300"/>
                <w:strike/>
                <w:sz w:val="22"/>
                <w:szCs w:val="22"/>
                <w:highlight w:val="yellow"/>
                <w:lang w:val="es-MX"/>
              </w:rPr>
            </w:pPr>
            <w:r w:rsidRPr="004E4896">
              <w:rPr>
                <w:rFonts w:ascii="Museo Sans 300" w:hAnsi="Museo Sans 300"/>
                <w:sz w:val="22"/>
                <w:szCs w:val="22"/>
                <w:lang w:val="es-MX"/>
              </w:rPr>
              <w:t>5,790.69</w:t>
            </w:r>
          </w:p>
        </w:tc>
      </w:tr>
      <w:tr w:rsidR="00F744E9" w:rsidRPr="000C3AED" w14:paraId="38D830D5" w14:textId="77777777" w:rsidTr="004E4896">
        <w:trPr>
          <w:trHeight w:val="20"/>
        </w:trPr>
        <w:tc>
          <w:tcPr>
            <w:tcW w:w="3251" w:type="dxa"/>
            <w:tcBorders>
              <w:top w:val="single" w:sz="4" w:space="0" w:color="auto"/>
              <w:left w:val="triple" w:sz="4" w:space="0" w:color="auto"/>
              <w:bottom w:val="triple" w:sz="4" w:space="0" w:color="auto"/>
              <w:right w:val="single" w:sz="4" w:space="0" w:color="auto"/>
            </w:tcBorders>
            <w:shd w:val="clear" w:color="auto" w:fill="auto"/>
            <w:noWrap/>
            <w:vAlign w:val="center"/>
            <w:hideMark/>
          </w:tcPr>
          <w:p w14:paraId="5EF6956A" w14:textId="77777777" w:rsidR="00F744E9" w:rsidRPr="004E4896" w:rsidRDefault="00F744E9" w:rsidP="00F744E9">
            <w:pPr>
              <w:rPr>
                <w:rFonts w:ascii="Museo Sans 300" w:hAnsi="Museo Sans 300"/>
                <w:b/>
                <w:bCs/>
                <w:sz w:val="22"/>
                <w:szCs w:val="22"/>
                <w:lang w:val="es-MX"/>
              </w:rPr>
            </w:pPr>
            <w:r w:rsidRPr="004E4896">
              <w:rPr>
                <w:rFonts w:ascii="Museo Sans 300" w:hAnsi="Museo Sans 300"/>
                <w:b/>
                <w:bCs/>
                <w:sz w:val="22"/>
                <w:szCs w:val="22"/>
                <w:lang w:val="es-MX"/>
              </w:rPr>
              <w:t>TOTAL DEL PROYECTO</w:t>
            </w:r>
          </w:p>
        </w:tc>
        <w:tc>
          <w:tcPr>
            <w:tcW w:w="3118" w:type="dxa"/>
            <w:tcBorders>
              <w:top w:val="single" w:sz="4" w:space="0" w:color="auto"/>
              <w:left w:val="single" w:sz="4" w:space="0" w:color="auto"/>
              <w:bottom w:val="triple" w:sz="4" w:space="0" w:color="auto"/>
              <w:right w:val="single" w:sz="4" w:space="0" w:color="auto"/>
            </w:tcBorders>
            <w:shd w:val="clear" w:color="auto" w:fill="auto"/>
            <w:noWrap/>
            <w:vAlign w:val="center"/>
            <w:hideMark/>
          </w:tcPr>
          <w:p w14:paraId="34CEDBED" w14:textId="77777777" w:rsidR="00F744E9" w:rsidRPr="004E4896" w:rsidRDefault="00F744E9" w:rsidP="004E4896">
            <w:pPr>
              <w:jc w:val="right"/>
              <w:rPr>
                <w:rFonts w:ascii="Museo Sans 300" w:hAnsi="Museo Sans 300"/>
                <w:b/>
                <w:bCs/>
                <w:sz w:val="22"/>
                <w:szCs w:val="22"/>
                <w:lang w:val="es-MX"/>
              </w:rPr>
            </w:pPr>
            <w:r w:rsidRPr="004E4896">
              <w:rPr>
                <w:rFonts w:ascii="Museo Sans 300" w:hAnsi="Museo Sans 300"/>
                <w:b/>
                <w:bCs/>
                <w:sz w:val="22"/>
                <w:szCs w:val="22"/>
                <w:lang w:val="es-MX"/>
              </w:rPr>
              <w:t xml:space="preserve">06 </w:t>
            </w:r>
            <w:proofErr w:type="spellStart"/>
            <w:r w:rsidRPr="004E4896">
              <w:rPr>
                <w:rFonts w:ascii="Museo Sans 300" w:hAnsi="Museo Sans 300"/>
                <w:b/>
                <w:bCs/>
                <w:sz w:val="22"/>
                <w:szCs w:val="22"/>
                <w:lang w:val="es-MX"/>
              </w:rPr>
              <w:t>Hás</w:t>
            </w:r>
            <w:proofErr w:type="spellEnd"/>
            <w:r w:rsidRPr="004E4896">
              <w:rPr>
                <w:rFonts w:ascii="Museo Sans 300" w:hAnsi="Museo Sans 300"/>
                <w:b/>
                <w:bCs/>
                <w:sz w:val="22"/>
                <w:szCs w:val="22"/>
                <w:lang w:val="es-MX"/>
              </w:rPr>
              <w:t xml:space="preserve">., 28 </w:t>
            </w:r>
            <w:proofErr w:type="spellStart"/>
            <w:r w:rsidRPr="004E4896">
              <w:rPr>
                <w:rFonts w:ascii="Museo Sans 300" w:hAnsi="Museo Sans 300"/>
                <w:b/>
                <w:bCs/>
                <w:sz w:val="22"/>
                <w:szCs w:val="22"/>
                <w:lang w:val="es-MX"/>
              </w:rPr>
              <w:t>Ás</w:t>
            </w:r>
            <w:proofErr w:type="spellEnd"/>
            <w:r w:rsidRPr="004E4896">
              <w:rPr>
                <w:rFonts w:ascii="Museo Sans 300" w:hAnsi="Museo Sans 300"/>
                <w:b/>
                <w:bCs/>
                <w:sz w:val="22"/>
                <w:szCs w:val="22"/>
                <w:lang w:val="es-MX"/>
              </w:rPr>
              <w:t xml:space="preserve">., 12.29 </w:t>
            </w:r>
            <w:proofErr w:type="spellStart"/>
            <w:r w:rsidRPr="004E4896">
              <w:rPr>
                <w:rFonts w:ascii="Museo Sans 300" w:hAnsi="Museo Sans 300"/>
                <w:b/>
                <w:bCs/>
                <w:sz w:val="22"/>
                <w:szCs w:val="22"/>
                <w:lang w:val="es-MX"/>
              </w:rPr>
              <w:t>Cás</w:t>
            </w:r>
            <w:proofErr w:type="spellEnd"/>
            <w:r w:rsidRPr="004E4896">
              <w:rPr>
                <w:rFonts w:ascii="Museo Sans 300" w:hAnsi="Museo Sans 300"/>
                <w:b/>
                <w:bCs/>
                <w:sz w:val="22"/>
                <w:szCs w:val="22"/>
                <w:lang w:val="es-MX"/>
              </w:rPr>
              <w:t>.</w:t>
            </w:r>
          </w:p>
        </w:tc>
        <w:tc>
          <w:tcPr>
            <w:tcW w:w="1544" w:type="dxa"/>
            <w:tcBorders>
              <w:top w:val="single" w:sz="4" w:space="0" w:color="auto"/>
              <w:left w:val="single" w:sz="4" w:space="0" w:color="auto"/>
              <w:bottom w:val="triple" w:sz="4" w:space="0" w:color="auto"/>
              <w:right w:val="triple" w:sz="4" w:space="0" w:color="auto"/>
            </w:tcBorders>
            <w:shd w:val="clear" w:color="auto" w:fill="auto"/>
            <w:vAlign w:val="center"/>
            <w:hideMark/>
          </w:tcPr>
          <w:p w14:paraId="7ED7D375" w14:textId="77777777" w:rsidR="00F744E9" w:rsidRPr="004E4896" w:rsidRDefault="00F744E9" w:rsidP="00F744E9">
            <w:pPr>
              <w:jc w:val="right"/>
              <w:rPr>
                <w:rFonts w:ascii="Museo Sans 300" w:hAnsi="Museo Sans 300"/>
                <w:b/>
                <w:bCs/>
                <w:sz w:val="22"/>
                <w:szCs w:val="22"/>
                <w:lang w:val="es-MX"/>
              </w:rPr>
            </w:pPr>
            <w:r w:rsidRPr="004E4896">
              <w:rPr>
                <w:rFonts w:ascii="Museo Sans 300" w:hAnsi="Museo Sans 300"/>
                <w:b/>
                <w:bCs/>
                <w:sz w:val="22"/>
                <w:szCs w:val="22"/>
                <w:lang w:val="es-MX"/>
              </w:rPr>
              <w:t>62,812.29</w:t>
            </w:r>
          </w:p>
        </w:tc>
      </w:tr>
    </w:tbl>
    <w:p w14:paraId="58D622A2" w14:textId="77777777" w:rsidR="00F744E9" w:rsidRPr="000C3AED" w:rsidRDefault="00F744E9" w:rsidP="00F744E9">
      <w:pPr>
        <w:rPr>
          <w:rFonts w:ascii="Museo Sans 300" w:hAnsi="Museo Sans 300"/>
          <w:b/>
          <w:lang w:val="es-MX"/>
        </w:rPr>
      </w:pPr>
    </w:p>
    <w:p w14:paraId="29FB9717" w14:textId="77777777" w:rsidR="00F744E9" w:rsidRPr="00951080" w:rsidRDefault="00F744E9" w:rsidP="00951080">
      <w:pPr>
        <w:ind w:firstLine="1701"/>
        <w:rPr>
          <w:rFonts w:ascii="Museo Sans 300" w:hAnsi="Museo Sans 300"/>
          <w:b/>
          <w:lang w:val="es-MX"/>
        </w:rPr>
      </w:pPr>
      <w:r w:rsidRPr="00951080">
        <w:rPr>
          <w:rFonts w:ascii="Museo Sans 300" w:hAnsi="Museo Sans 300"/>
          <w:b/>
          <w:lang w:val="es-MX"/>
        </w:rPr>
        <w:t>RE</w:t>
      </w:r>
      <w:r w:rsidRPr="00951080">
        <w:rPr>
          <w:rFonts w:ascii="Museo Sans 300" w:hAnsi="Museo Sans 300"/>
          <w:b/>
        </w:rPr>
        <w:t>SUMEN DEL PROY</w:t>
      </w:r>
      <w:r w:rsidRPr="00951080">
        <w:rPr>
          <w:rFonts w:ascii="Museo Sans 300" w:hAnsi="Museo Sans 300"/>
          <w:b/>
          <w:lang w:val="es-MX"/>
        </w:rPr>
        <w:t>ECTO</w:t>
      </w:r>
    </w:p>
    <w:p w14:paraId="33E018F6" w14:textId="4D770644" w:rsidR="00F744E9" w:rsidRPr="00951080" w:rsidRDefault="003F75BC" w:rsidP="00951080">
      <w:pPr>
        <w:numPr>
          <w:ilvl w:val="0"/>
          <w:numId w:val="23"/>
        </w:numPr>
        <w:ind w:firstLine="1134"/>
        <w:rPr>
          <w:rFonts w:ascii="Museo Sans 300" w:hAnsi="Museo Sans 300"/>
          <w:lang w:val="es-MX"/>
        </w:rPr>
      </w:pPr>
      <w:r>
        <w:rPr>
          <w:rFonts w:ascii="Museo Sans 300" w:hAnsi="Museo Sans 300"/>
          <w:lang w:val="es-MX"/>
        </w:rPr>
        <w:t>---</w:t>
      </w:r>
      <w:r w:rsidR="00F744E9" w:rsidRPr="00951080">
        <w:rPr>
          <w:rFonts w:ascii="Museo Sans 300" w:hAnsi="Museo Sans 300"/>
          <w:lang w:val="es-MX"/>
        </w:rPr>
        <w:t xml:space="preserve"> solares para vivienda: Polígono “B”</w:t>
      </w:r>
    </w:p>
    <w:p w14:paraId="372A5369" w14:textId="77777777" w:rsidR="00F744E9" w:rsidRPr="00951080" w:rsidRDefault="00F744E9" w:rsidP="00951080">
      <w:pPr>
        <w:numPr>
          <w:ilvl w:val="0"/>
          <w:numId w:val="23"/>
        </w:numPr>
        <w:ind w:firstLine="1134"/>
        <w:rPr>
          <w:rFonts w:ascii="Museo Sans 300" w:hAnsi="Museo Sans 300"/>
          <w:lang w:val="es-MX"/>
        </w:rPr>
      </w:pPr>
      <w:r w:rsidRPr="00951080">
        <w:rPr>
          <w:rFonts w:ascii="Museo Sans 300" w:hAnsi="Museo Sans 300"/>
          <w:lang w:val="es-MX"/>
        </w:rPr>
        <w:t>Quebradas ( 1 y 2)</w:t>
      </w:r>
    </w:p>
    <w:p w14:paraId="6DCEA5E7" w14:textId="77777777" w:rsidR="00F744E9" w:rsidRPr="00951080" w:rsidRDefault="00F744E9" w:rsidP="00951080">
      <w:pPr>
        <w:numPr>
          <w:ilvl w:val="0"/>
          <w:numId w:val="23"/>
        </w:numPr>
        <w:ind w:firstLine="1134"/>
        <w:rPr>
          <w:rFonts w:ascii="Museo Sans 300" w:hAnsi="Museo Sans 300"/>
          <w:lang w:val="es-MX"/>
        </w:rPr>
      </w:pPr>
      <w:r w:rsidRPr="00951080">
        <w:rPr>
          <w:rFonts w:ascii="Museo Sans 300" w:hAnsi="Museo Sans 300"/>
          <w:lang w:val="es-MX"/>
        </w:rPr>
        <w:t>Zona de Protección ( 1 a la 7 )</w:t>
      </w:r>
    </w:p>
    <w:p w14:paraId="2BBF890D" w14:textId="77777777" w:rsidR="00F744E9" w:rsidRPr="00951080" w:rsidRDefault="00F744E9" w:rsidP="00951080">
      <w:pPr>
        <w:numPr>
          <w:ilvl w:val="0"/>
          <w:numId w:val="23"/>
        </w:numPr>
        <w:ind w:firstLine="1134"/>
        <w:rPr>
          <w:rFonts w:ascii="Museo Sans 300" w:hAnsi="Museo Sans 300"/>
          <w:lang w:val="es-MX"/>
        </w:rPr>
      </w:pPr>
      <w:r w:rsidRPr="00951080">
        <w:rPr>
          <w:rFonts w:ascii="Museo Sans 300" w:hAnsi="Museo Sans 300"/>
          <w:lang w:val="es-MX"/>
        </w:rPr>
        <w:t>Calles.</w:t>
      </w:r>
    </w:p>
    <w:p w14:paraId="6DF9948E" w14:textId="77777777" w:rsidR="00F744E9" w:rsidRPr="00951080" w:rsidRDefault="00F744E9" w:rsidP="00951080">
      <w:pPr>
        <w:ind w:left="720"/>
        <w:rPr>
          <w:rFonts w:ascii="Museo Sans 300" w:hAnsi="Museo Sans 300"/>
          <w:lang w:val="es-MX"/>
        </w:rPr>
      </w:pPr>
    </w:p>
    <w:p w14:paraId="1AC50DD0" w14:textId="37282EA9" w:rsidR="00F744E9" w:rsidRPr="003F75BC" w:rsidRDefault="00F744E9" w:rsidP="003F75BC">
      <w:pPr>
        <w:pStyle w:val="Prrafodelista"/>
        <w:numPr>
          <w:ilvl w:val="0"/>
          <w:numId w:val="21"/>
        </w:numPr>
        <w:spacing w:after="0"/>
        <w:ind w:left="1134" w:hanging="708"/>
        <w:jc w:val="both"/>
        <w:rPr>
          <w:rFonts w:ascii="Museo Sans 300" w:hAnsi="Museo Sans 300"/>
          <w:color w:val="000000" w:themeColor="text1"/>
          <w:sz w:val="24"/>
          <w:szCs w:val="24"/>
        </w:rPr>
      </w:pPr>
      <w:r w:rsidRPr="00951080">
        <w:rPr>
          <w:rFonts w:ascii="Museo Sans 300" w:hAnsi="Museo Sans 300"/>
          <w:color w:val="000000" w:themeColor="text1"/>
          <w:sz w:val="24"/>
          <w:szCs w:val="24"/>
        </w:rPr>
        <w:t xml:space="preserve">Mediante informe con referencia UAM-00-0061-20, de fecha 11 de febrero de 2020, emitido por la Unidad Ambiental, se informó que se realizó inspección de campo en el inmueble denominado </w:t>
      </w:r>
      <w:r w:rsidRPr="00951080">
        <w:rPr>
          <w:rFonts w:ascii="Museo Sans 300" w:hAnsi="Museo Sans 300"/>
          <w:b/>
          <w:sz w:val="24"/>
          <w:szCs w:val="24"/>
          <w:lang w:val="es-MX"/>
        </w:rPr>
        <w:t>HACIENDA SANTA BARBARA PORCION 4 ASENTAMI</w:t>
      </w:r>
      <w:r w:rsidR="004E4896" w:rsidRPr="00951080">
        <w:rPr>
          <w:rFonts w:ascii="Museo Sans 300" w:hAnsi="Museo Sans 300"/>
          <w:b/>
          <w:sz w:val="24"/>
          <w:szCs w:val="24"/>
          <w:lang w:val="es-MX"/>
        </w:rPr>
        <w:t>ENTO COMUNITARIO 3, CALLE NUEVA,</w:t>
      </w:r>
      <w:r w:rsidRPr="00951080">
        <w:rPr>
          <w:rFonts w:ascii="Museo Sans 300" w:hAnsi="Museo Sans 300"/>
          <w:b/>
          <w:sz w:val="24"/>
          <w:szCs w:val="24"/>
          <w:lang w:val="es-MX"/>
        </w:rPr>
        <w:t xml:space="preserve"> </w:t>
      </w:r>
      <w:r w:rsidRPr="00951080">
        <w:rPr>
          <w:rFonts w:ascii="Museo Sans 300" w:hAnsi="Museo Sans 300"/>
          <w:sz w:val="24"/>
          <w:szCs w:val="24"/>
          <w:lang w:val="es-MX"/>
        </w:rPr>
        <w:t xml:space="preserve">ubicado en el departamento de Chalatenango, con el propósito de verificar la factibilidad en materia ambiental de la ejecución del proyecto de Asentamiento Comunitario sin afectar los recursos naturales, </w:t>
      </w:r>
      <w:r w:rsidRPr="00951080">
        <w:rPr>
          <w:rFonts w:ascii="Museo Sans 300" w:hAnsi="Museo Sans 300"/>
          <w:color w:val="000000" w:themeColor="text1"/>
          <w:sz w:val="24"/>
          <w:szCs w:val="24"/>
          <w:lang w:val="es-MX"/>
        </w:rPr>
        <w:t>por lo que</w:t>
      </w:r>
      <w:r w:rsidRPr="00951080">
        <w:rPr>
          <w:rFonts w:ascii="Museo Sans 300" w:hAnsi="Museo Sans 300"/>
          <w:color w:val="FF0000"/>
          <w:sz w:val="24"/>
          <w:szCs w:val="24"/>
          <w:lang w:val="es-MX"/>
        </w:rPr>
        <w:t xml:space="preserve"> </w:t>
      </w:r>
      <w:r w:rsidRPr="00951080">
        <w:rPr>
          <w:rFonts w:ascii="Museo Sans 300" w:hAnsi="Museo Sans 300"/>
          <w:sz w:val="24"/>
          <w:szCs w:val="24"/>
          <w:lang w:val="es-MX"/>
        </w:rPr>
        <w:t>se practicó una evaluación determinando que por las condiciones existentes observadas se han identificado aspectos ambientales que est</w:t>
      </w:r>
      <w:r w:rsidR="004E4896" w:rsidRPr="00951080">
        <w:rPr>
          <w:rFonts w:ascii="Museo Sans 300" w:hAnsi="Museo Sans 300"/>
          <w:sz w:val="24"/>
          <w:szCs w:val="24"/>
          <w:lang w:val="es-MX"/>
        </w:rPr>
        <w:t>án generando impactos negativos,</w:t>
      </w:r>
      <w:r w:rsidRPr="00951080">
        <w:rPr>
          <w:rFonts w:ascii="Museo Sans 300" w:hAnsi="Museo Sans 300"/>
          <w:sz w:val="24"/>
          <w:szCs w:val="24"/>
          <w:lang w:val="es-MX"/>
        </w:rPr>
        <w:t xml:space="preserve"> y de no implementar medidas de prevención y mitigación, podrían configurarse en impactos significativos negativos, por lo que los beneficiarios y</w:t>
      </w:r>
      <w:r w:rsidRPr="00951080">
        <w:rPr>
          <w:rFonts w:ascii="Museo Sans 300" w:hAnsi="Museo Sans 300"/>
          <w:color w:val="FF0000"/>
          <w:sz w:val="24"/>
          <w:szCs w:val="24"/>
          <w:lang w:val="es-MX"/>
        </w:rPr>
        <w:t xml:space="preserve"> </w:t>
      </w:r>
      <w:r w:rsidRPr="00951080">
        <w:rPr>
          <w:rFonts w:ascii="Museo Sans 300" w:hAnsi="Museo Sans 300"/>
          <w:color w:val="000000" w:themeColor="text1"/>
          <w:sz w:val="24"/>
          <w:szCs w:val="24"/>
          <w:lang w:val="es-MX"/>
        </w:rPr>
        <w:t>beneficiarias</w:t>
      </w:r>
      <w:r w:rsidRPr="00951080">
        <w:rPr>
          <w:rFonts w:ascii="Museo Sans 300" w:hAnsi="Museo Sans 300"/>
          <w:sz w:val="24"/>
          <w:szCs w:val="24"/>
          <w:lang w:val="es-MX"/>
        </w:rPr>
        <w:t xml:space="preserve"> se deben obligar a acatar las siguientes recomendaciones </w:t>
      </w:r>
      <w:r w:rsidRPr="003F75BC">
        <w:rPr>
          <w:rFonts w:ascii="Museo Sans 300" w:hAnsi="Museo Sans 300"/>
          <w:sz w:val="24"/>
          <w:szCs w:val="24"/>
          <w:lang w:val="es-MX"/>
        </w:rPr>
        <w:t>ante cada aspecto identificado como requisito para la adjudicación de los mismos de la manera siguiente</w:t>
      </w:r>
      <w:r w:rsidRPr="003F75BC">
        <w:rPr>
          <w:rFonts w:ascii="Museo Sans 300" w:hAnsi="Museo Sans 300"/>
          <w:color w:val="000000" w:themeColor="text1"/>
          <w:sz w:val="24"/>
          <w:szCs w:val="24"/>
        </w:rPr>
        <w:t>:</w:t>
      </w:r>
    </w:p>
    <w:p w14:paraId="78634CA5" w14:textId="77777777" w:rsidR="00951080" w:rsidRPr="00951080" w:rsidRDefault="00951080" w:rsidP="00951080">
      <w:pPr>
        <w:pStyle w:val="Prrafodelista"/>
        <w:spacing w:after="0"/>
        <w:ind w:left="1134"/>
        <w:jc w:val="both"/>
        <w:rPr>
          <w:rFonts w:ascii="Museo Sans 300" w:hAnsi="Museo Sans 300"/>
          <w:color w:val="000000" w:themeColor="text1"/>
          <w:sz w:val="24"/>
          <w:szCs w:val="24"/>
        </w:rPr>
      </w:pPr>
    </w:p>
    <w:p w14:paraId="3367DB44" w14:textId="77777777" w:rsidR="00F744E9" w:rsidRPr="00951080" w:rsidRDefault="00F744E9" w:rsidP="00951080">
      <w:pPr>
        <w:pStyle w:val="Prrafodelista"/>
        <w:numPr>
          <w:ilvl w:val="0"/>
          <w:numId w:val="22"/>
        </w:numPr>
        <w:spacing w:after="0"/>
        <w:ind w:left="1418" w:hanging="284"/>
        <w:jc w:val="both"/>
        <w:rPr>
          <w:rFonts w:ascii="Museo Sans 300" w:hAnsi="Museo Sans 300"/>
          <w:color w:val="000000" w:themeColor="text1"/>
          <w:sz w:val="20"/>
          <w:szCs w:val="20"/>
        </w:rPr>
      </w:pPr>
      <w:r w:rsidRPr="00951080">
        <w:rPr>
          <w:rFonts w:ascii="Museo Sans 300" w:hAnsi="Museo Sans 300"/>
          <w:color w:val="000000" w:themeColor="text1"/>
          <w:sz w:val="20"/>
          <w:szCs w:val="20"/>
        </w:rPr>
        <w:t>Evitar la quema de residuos sólidos;</w:t>
      </w:r>
    </w:p>
    <w:p w14:paraId="32538FCD" w14:textId="77777777" w:rsidR="00F744E9" w:rsidRPr="00951080" w:rsidRDefault="00F744E9" w:rsidP="00951080">
      <w:pPr>
        <w:pStyle w:val="Prrafodelista"/>
        <w:numPr>
          <w:ilvl w:val="0"/>
          <w:numId w:val="22"/>
        </w:numPr>
        <w:spacing w:after="0"/>
        <w:ind w:left="1418" w:hanging="284"/>
        <w:jc w:val="both"/>
        <w:rPr>
          <w:rFonts w:ascii="Museo Sans 300" w:hAnsi="Museo Sans 300"/>
          <w:color w:val="000000" w:themeColor="text1"/>
          <w:sz w:val="20"/>
          <w:szCs w:val="20"/>
        </w:rPr>
      </w:pPr>
      <w:r w:rsidRPr="00951080">
        <w:rPr>
          <w:rFonts w:ascii="Museo Sans 300" w:hAnsi="Museo Sans 300"/>
          <w:color w:val="000000" w:themeColor="text1"/>
          <w:sz w:val="20"/>
          <w:szCs w:val="20"/>
        </w:rPr>
        <w:t>La comunidad coordine con la municipalidad para implementar un manejo de los residuos sólidos y las aguas residuales.</w:t>
      </w:r>
    </w:p>
    <w:p w14:paraId="5EB2B398" w14:textId="77777777" w:rsidR="00951080" w:rsidRDefault="00951080" w:rsidP="00951080">
      <w:pPr>
        <w:ind w:firstLine="1134"/>
        <w:jc w:val="both"/>
        <w:rPr>
          <w:rFonts w:ascii="Museo Sans 300" w:hAnsi="Museo Sans 300" w:cs="Arial"/>
          <w:color w:val="000000" w:themeColor="text1"/>
        </w:rPr>
      </w:pPr>
    </w:p>
    <w:p w14:paraId="4AC08BFB" w14:textId="77777777" w:rsidR="00F744E9" w:rsidRPr="00951080" w:rsidRDefault="00F744E9" w:rsidP="00951080">
      <w:pPr>
        <w:ind w:firstLine="1134"/>
        <w:jc w:val="both"/>
        <w:rPr>
          <w:rFonts w:ascii="Museo Sans 300" w:hAnsi="Museo Sans 300" w:cs="Arial"/>
          <w:color w:val="000000" w:themeColor="text1"/>
        </w:rPr>
      </w:pPr>
      <w:r w:rsidRPr="00951080">
        <w:rPr>
          <w:rFonts w:ascii="Museo Sans 300" w:hAnsi="Museo Sans 300" w:cs="Arial"/>
          <w:color w:val="000000" w:themeColor="text1"/>
        </w:rPr>
        <w:t xml:space="preserve">Concluyendo que: </w:t>
      </w:r>
    </w:p>
    <w:p w14:paraId="57C6F439" w14:textId="77777777" w:rsidR="00F744E9" w:rsidRPr="00951080" w:rsidRDefault="00F744E9" w:rsidP="00951080">
      <w:pPr>
        <w:ind w:left="1134"/>
        <w:jc w:val="both"/>
        <w:rPr>
          <w:rFonts w:ascii="Museo Sans 300" w:hAnsi="Museo Sans 300"/>
        </w:rPr>
      </w:pPr>
      <w:r w:rsidRPr="00951080">
        <w:rPr>
          <w:rFonts w:ascii="Museo Sans 300" w:hAnsi="Museo Sans 300"/>
        </w:rPr>
        <w:t xml:space="preserve">El desarrollo del proyecto de asentamiento comunitario es factible ambientalmente, </w:t>
      </w:r>
      <w:r w:rsidRPr="00951080">
        <w:rPr>
          <w:rFonts w:ascii="Museo Sans 300" w:hAnsi="Museo Sans 300"/>
          <w:color w:val="000000" w:themeColor="text1"/>
        </w:rPr>
        <w:t>en el inmueble denominado Hacienda Santa Bárbara, Porción 4, Asentamiento Comunitario 3, Calle Nueva</w:t>
      </w:r>
      <w:r w:rsidRPr="00951080">
        <w:rPr>
          <w:rFonts w:ascii="Museo Sans 300" w:hAnsi="Museo Sans 300"/>
        </w:rPr>
        <w:t>; siempre y cuando, se cumplan con la implementación de las medidas ambientales.</w:t>
      </w:r>
    </w:p>
    <w:p w14:paraId="309BCC15" w14:textId="77777777" w:rsidR="00951080" w:rsidRDefault="00F744E9" w:rsidP="00951080">
      <w:pPr>
        <w:ind w:left="1134"/>
        <w:jc w:val="both"/>
        <w:rPr>
          <w:rFonts w:ascii="Museo Sans 300" w:hAnsi="Museo Sans 300"/>
          <w:lang w:val="es-MX"/>
        </w:rPr>
      </w:pPr>
      <w:r w:rsidRPr="00951080">
        <w:rPr>
          <w:rFonts w:ascii="Museo Sans 300" w:hAnsi="Museo Sans 300"/>
          <w:lang w:val="es-MX"/>
        </w:rPr>
        <w:t>Recomendándose además para este proyecto:</w:t>
      </w:r>
    </w:p>
    <w:p w14:paraId="069418F6" w14:textId="63F1054A" w:rsidR="00F744E9" w:rsidRPr="00951080" w:rsidRDefault="00F744E9" w:rsidP="00951080">
      <w:pPr>
        <w:ind w:left="1134"/>
        <w:jc w:val="both"/>
        <w:rPr>
          <w:rFonts w:ascii="Museo Sans 300" w:hAnsi="Museo Sans 300"/>
          <w:lang w:val="es-MX"/>
        </w:rPr>
      </w:pPr>
      <w:r w:rsidRPr="00951080">
        <w:rPr>
          <w:rFonts w:ascii="Museo Sans 300" w:hAnsi="Museo Sans 300"/>
          <w:lang w:val="es-MX"/>
        </w:rPr>
        <w:lastRenderedPageBreak/>
        <w:t xml:space="preserve"> </w:t>
      </w:r>
    </w:p>
    <w:p w14:paraId="7A8E3835" w14:textId="77777777" w:rsidR="00F744E9" w:rsidRPr="00951080" w:rsidRDefault="00F744E9" w:rsidP="00951080">
      <w:pPr>
        <w:numPr>
          <w:ilvl w:val="0"/>
          <w:numId w:val="24"/>
        </w:numPr>
        <w:ind w:left="1418" w:hanging="284"/>
        <w:jc w:val="both"/>
        <w:rPr>
          <w:rFonts w:ascii="Museo Sans 300" w:hAnsi="Museo Sans 300"/>
        </w:rPr>
      </w:pPr>
      <w:r w:rsidRPr="00951080">
        <w:rPr>
          <w:rFonts w:ascii="Museo Sans 300" w:hAnsi="Museo Sans 300"/>
        </w:rPr>
        <w:t xml:space="preserve">Que los beneficiarios y beneficiarias del proyecto, cumplan con la implementación de las medidas ambientales </w:t>
      </w:r>
      <w:r w:rsidRPr="00951080">
        <w:rPr>
          <w:rFonts w:ascii="Museo Sans 300" w:hAnsi="Museo Sans 300"/>
          <w:color w:val="000000" w:themeColor="text1"/>
        </w:rPr>
        <w:t>antes detalladas</w:t>
      </w:r>
      <w:r w:rsidRPr="00951080">
        <w:rPr>
          <w:rFonts w:ascii="Museo Sans 300" w:hAnsi="Museo Sans 300"/>
        </w:rPr>
        <w:t>.</w:t>
      </w:r>
    </w:p>
    <w:p w14:paraId="3D0F34DA" w14:textId="77777777" w:rsidR="00F744E9" w:rsidRPr="00951080" w:rsidRDefault="00F744E9" w:rsidP="00951080">
      <w:pPr>
        <w:ind w:left="1418" w:hanging="284"/>
        <w:jc w:val="both"/>
        <w:rPr>
          <w:rFonts w:ascii="Museo Sans 300" w:hAnsi="Museo Sans 300"/>
        </w:rPr>
      </w:pPr>
    </w:p>
    <w:p w14:paraId="0B6B62BE" w14:textId="77777777" w:rsidR="00F744E9" w:rsidRPr="00951080" w:rsidRDefault="00F744E9" w:rsidP="00951080">
      <w:pPr>
        <w:numPr>
          <w:ilvl w:val="0"/>
          <w:numId w:val="24"/>
        </w:numPr>
        <w:ind w:left="1418" w:hanging="284"/>
        <w:jc w:val="both"/>
        <w:rPr>
          <w:rFonts w:ascii="Museo Sans 300" w:hAnsi="Museo Sans 300"/>
        </w:rPr>
      </w:pPr>
      <w:r w:rsidRPr="00951080">
        <w:rPr>
          <w:rFonts w:ascii="Museo Sans 300" w:hAnsi="Museo Sans 300"/>
        </w:rPr>
        <w:t>Delimitar la zona de protección del rio colindante con los solares Nos. 6, 10, 11, 12, 24, 42, 39, 40 y 43, de una dimensión de seis (6) metros medidos de forma horizontal a partir de su borde (hombro del rio), de conformidad al “Art.23; Literal b), de la Ley Forestal”.</w:t>
      </w:r>
    </w:p>
    <w:p w14:paraId="31B7DACE" w14:textId="77777777" w:rsidR="00F744E9" w:rsidRPr="00951080" w:rsidRDefault="00F744E9" w:rsidP="00951080">
      <w:pPr>
        <w:ind w:left="720"/>
        <w:jc w:val="both"/>
        <w:rPr>
          <w:rFonts w:ascii="Museo Sans 300" w:hAnsi="Museo Sans 300"/>
        </w:rPr>
      </w:pPr>
    </w:p>
    <w:p w14:paraId="7551EB1F" w14:textId="247BC1EB" w:rsidR="00F744E9" w:rsidRPr="00951080" w:rsidRDefault="00F744E9" w:rsidP="00951080">
      <w:pPr>
        <w:numPr>
          <w:ilvl w:val="0"/>
          <w:numId w:val="24"/>
        </w:numPr>
        <w:ind w:left="1418" w:hanging="284"/>
        <w:jc w:val="both"/>
        <w:rPr>
          <w:rFonts w:ascii="Museo Sans 300" w:hAnsi="Museo Sans 300"/>
        </w:rPr>
      </w:pPr>
      <w:r w:rsidRPr="00951080">
        <w:rPr>
          <w:rFonts w:ascii="Museo Sans 300" w:hAnsi="Museo Sans 300"/>
        </w:rPr>
        <w:t>Que se delimite la zona de protección de la quebr</w:t>
      </w:r>
      <w:r w:rsidR="00045283" w:rsidRPr="00951080">
        <w:rPr>
          <w:rFonts w:ascii="Museo Sans 300" w:hAnsi="Museo Sans 300"/>
        </w:rPr>
        <w:t>ada colindante al costado Norte,</w:t>
      </w:r>
      <w:r w:rsidRPr="00951080">
        <w:rPr>
          <w:rFonts w:ascii="Museo Sans 300" w:hAnsi="Museo Sans 300"/>
        </w:rPr>
        <w:t xml:space="preserve"> así mismo de la quebra</w:t>
      </w:r>
      <w:r w:rsidR="00045283" w:rsidRPr="00951080">
        <w:rPr>
          <w:rFonts w:ascii="Museo Sans 300" w:hAnsi="Museo Sans 300"/>
        </w:rPr>
        <w:t xml:space="preserve">da que atraviesa los solares </w:t>
      </w:r>
      <w:r w:rsidRPr="00951080">
        <w:rPr>
          <w:rFonts w:ascii="Museo Sans 300" w:hAnsi="Museo Sans 300"/>
        </w:rPr>
        <w:t>25, 26, 28, 30, 31, 41, 42, 45 y 46, de una dimensión de dos (2) metros medidos de forma horizontal, a partir de su borde (hombro de la quebrada) en ambas riberas, de conformidad al “Art.23 Literal b), de la Ley Forestal”.</w:t>
      </w:r>
    </w:p>
    <w:p w14:paraId="62B5FFBE" w14:textId="77777777" w:rsidR="00F744E9" w:rsidRPr="00951080" w:rsidRDefault="00F744E9" w:rsidP="00951080">
      <w:pPr>
        <w:ind w:left="720"/>
        <w:jc w:val="both"/>
        <w:rPr>
          <w:rFonts w:ascii="Museo Sans 300" w:hAnsi="Museo Sans 300"/>
        </w:rPr>
      </w:pPr>
    </w:p>
    <w:p w14:paraId="3D24BD08" w14:textId="68FCB651" w:rsidR="00951080" w:rsidRPr="003F75BC" w:rsidRDefault="00F744E9" w:rsidP="003F75BC">
      <w:pPr>
        <w:ind w:left="1134"/>
        <w:jc w:val="both"/>
        <w:rPr>
          <w:rFonts w:ascii="Museo Sans 300" w:hAnsi="Museo Sans 300"/>
        </w:rPr>
      </w:pPr>
      <w:r w:rsidRPr="00951080">
        <w:rPr>
          <w:rFonts w:ascii="Museo Sans 300" w:hAnsi="Museo Sans 300"/>
          <w:color w:val="000000" w:themeColor="text1"/>
        </w:rPr>
        <w:t>Dicho</w:t>
      </w:r>
      <w:r w:rsidRPr="00951080">
        <w:rPr>
          <w:rFonts w:ascii="Museo Sans 300" w:hAnsi="Museo Sans 300"/>
          <w:color w:val="FF0000"/>
        </w:rPr>
        <w:t xml:space="preserve"> </w:t>
      </w:r>
      <w:r w:rsidRPr="00951080">
        <w:rPr>
          <w:rFonts w:ascii="Museo Sans 300" w:hAnsi="Museo Sans 300"/>
        </w:rPr>
        <w:t xml:space="preserve">informe fue </w:t>
      </w:r>
      <w:r w:rsidRPr="00951080">
        <w:rPr>
          <w:rFonts w:ascii="Museo Sans 300" w:hAnsi="Museo Sans 300"/>
          <w:lang w:val="es-MX"/>
        </w:rPr>
        <w:t xml:space="preserve">actualizado por el de referencia UAM-00-0260-22 de fecha 13 de octubre de 2022, </w:t>
      </w:r>
      <w:r w:rsidRPr="00951080">
        <w:rPr>
          <w:rFonts w:ascii="Museo Sans 300" w:hAnsi="Museo Sans 300"/>
        </w:rPr>
        <w:t xml:space="preserve">manifestando que </w:t>
      </w:r>
      <w:r w:rsidRPr="00951080">
        <w:rPr>
          <w:rFonts w:ascii="Museo Sans 300" w:hAnsi="Museo Sans 300"/>
          <w:color w:val="000000" w:themeColor="text1"/>
        </w:rPr>
        <w:t>se</w:t>
      </w:r>
      <w:r w:rsidRPr="00951080">
        <w:rPr>
          <w:rFonts w:ascii="Museo Sans 300" w:hAnsi="Museo Sans 300"/>
          <w:color w:val="FF0000"/>
        </w:rPr>
        <w:t xml:space="preserve"> </w:t>
      </w:r>
      <w:r w:rsidRPr="00951080">
        <w:rPr>
          <w:rFonts w:ascii="Museo Sans 300" w:hAnsi="Museo Sans 300"/>
        </w:rPr>
        <w:t>considera factible la ratificación</w:t>
      </w:r>
      <w:r w:rsidR="00FB591E" w:rsidRPr="00951080">
        <w:rPr>
          <w:rFonts w:ascii="Museo Sans 300" w:hAnsi="Museo Sans 300"/>
        </w:rPr>
        <w:t>,</w:t>
      </w:r>
      <w:r w:rsidRPr="00951080">
        <w:rPr>
          <w:rFonts w:ascii="Museo Sans 300" w:hAnsi="Museo Sans 300"/>
        </w:rPr>
        <w:t xml:space="preserve"> </w:t>
      </w:r>
      <w:r w:rsidR="00FB591E" w:rsidRPr="009C345E">
        <w:rPr>
          <w:rFonts w:ascii="Museo Sans 300" w:hAnsi="Museo Sans 300"/>
        </w:rPr>
        <w:t xml:space="preserve">ya </w:t>
      </w:r>
      <w:r w:rsidRPr="009C345E">
        <w:rPr>
          <w:rFonts w:ascii="Museo Sans 300" w:hAnsi="Museo Sans 300"/>
        </w:rPr>
        <w:t xml:space="preserve">que </w:t>
      </w:r>
      <w:r w:rsidR="00FB591E" w:rsidRPr="009C345E">
        <w:rPr>
          <w:rFonts w:ascii="Museo Sans 300" w:hAnsi="Museo Sans 300"/>
        </w:rPr>
        <w:t>al comparar los planos preliminares con los</w:t>
      </w:r>
      <w:r w:rsidR="00045283" w:rsidRPr="009C345E">
        <w:rPr>
          <w:rFonts w:ascii="Museo Sans 300" w:hAnsi="Museo Sans 300"/>
        </w:rPr>
        <w:t xml:space="preserve"> planos finales se verificó que las recomendaciones hechas en el informe anterior fueron superadas</w:t>
      </w:r>
      <w:r w:rsidR="00FB591E" w:rsidRPr="009C345E">
        <w:rPr>
          <w:rFonts w:ascii="Museo Sans 300" w:hAnsi="Museo Sans 300"/>
        </w:rPr>
        <w:t>.</w:t>
      </w:r>
      <w:r w:rsidR="00045283" w:rsidRPr="00951080">
        <w:rPr>
          <w:rFonts w:ascii="Museo Sans 300" w:hAnsi="Museo Sans 300"/>
        </w:rPr>
        <w:t xml:space="preserve"> </w:t>
      </w:r>
      <w:r w:rsidR="00FB591E" w:rsidRPr="00951080">
        <w:rPr>
          <w:rFonts w:ascii="Museo Sans 300" w:hAnsi="Museo Sans 300"/>
        </w:rPr>
        <w:t>Con</w:t>
      </w:r>
      <w:r w:rsidRPr="00951080">
        <w:rPr>
          <w:rFonts w:ascii="Museo Sans 300" w:hAnsi="Museo Sans 300"/>
        </w:rPr>
        <w:t xml:space="preserve"> el desarrollo del proyecto no existe ninguna afectación de los recursos naturales, siempre y cuando los beneficiarios implementen las diferentes medidas ambientales de prevención y mitigación establecidas en el informe antes mencionado</w:t>
      </w:r>
      <w:r w:rsidR="00FB591E" w:rsidRPr="00951080">
        <w:rPr>
          <w:rFonts w:ascii="Museo Sans 300" w:hAnsi="Museo Sans 300"/>
        </w:rPr>
        <w:t>,</w:t>
      </w:r>
      <w:r w:rsidRPr="00951080">
        <w:rPr>
          <w:rFonts w:ascii="Museo Sans 300" w:hAnsi="Museo Sans 300"/>
        </w:rPr>
        <w:t xml:space="preserve"> lo cual se consignará en las escrituras de tr</w:t>
      </w:r>
      <w:r w:rsidR="003F75BC">
        <w:rPr>
          <w:rFonts w:ascii="Museo Sans 300" w:hAnsi="Museo Sans 300"/>
        </w:rPr>
        <w:t>ansferencias.</w:t>
      </w:r>
    </w:p>
    <w:p w14:paraId="067E7EE1" w14:textId="77777777" w:rsidR="00951080" w:rsidRPr="00951080" w:rsidRDefault="00951080" w:rsidP="00951080">
      <w:pPr>
        <w:jc w:val="both"/>
        <w:rPr>
          <w:rFonts w:ascii="Museo Sans 300" w:hAnsi="Museo Sans 300"/>
          <w:color w:val="000000" w:themeColor="text1"/>
        </w:rPr>
      </w:pPr>
    </w:p>
    <w:p w14:paraId="69858D4C" w14:textId="77777777" w:rsidR="00F744E9" w:rsidRPr="00951080" w:rsidRDefault="00F744E9" w:rsidP="00951080">
      <w:pPr>
        <w:pStyle w:val="Prrafodelista"/>
        <w:numPr>
          <w:ilvl w:val="0"/>
          <w:numId w:val="21"/>
        </w:numPr>
        <w:spacing w:after="0"/>
        <w:ind w:left="1134" w:hanging="708"/>
        <w:jc w:val="both"/>
        <w:rPr>
          <w:rFonts w:ascii="Museo Sans 300" w:hAnsi="Museo Sans 300"/>
          <w:color w:val="000000" w:themeColor="text1"/>
          <w:sz w:val="24"/>
          <w:szCs w:val="24"/>
        </w:rPr>
      </w:pPr>
      <w:r w:rsidRPr="00951080">
        <w:rPr>
          <w:rFonts w:ascii="Museo Sans 300" w:hAnsi="Museo Sans 300"/>
          <w:color w:val="000000" w:themeColor="text1"/>
          <w:sz w:val="24"/>
          <w:szCs w:val="24"/>
        </w:rPr>
        <w:t>El Proyecto desarrollado será destinado a beneficiar a personas comprendidas en el Programa de Nuevas Opciones de Tenencia de la Tierra.</w:t>
      </w:r>
    </w:p>
    <w:p w14:paraId="438A9458" w14:textId="77777777" w:rsidR="00F744E9" w:rsidRDefault="00F744E9" w:rsidP="00951080">
      <w:pPr>
        <w:pStyle w:val="Prrafodelista"/>
        <w:spacing w:after="0"/>
        <w:jc w:val="both"/>
        <w:rPr>
          <w:rFonts w:ascii="Museo Sans 300" w:hAnsi="Museo Sans 300"/>
          <w:color w:val="000000" w:themeColor="text1"/>
          <w:sz w:val="24"/>
          <w:szCs w:val="24"/>
        </w:rPr>
      </w:pPr>
    </w:p>
    <w:p w14:paraId="3DD62F6B" w14:textId="77777777" w:rsidR="00951080" w:rsidRPr="00951080" w:rsidRDefault="00951080" w:rsidP="00951080">
      <w:pPr>
        <w:pStyle w:val="Prrafodelista"/>
        <w:spacing w:after="0"/>
        <w:jc w:val="both"/>
        <w:rPr>
          <w:rFonts w:ascii="Museo Sans 300" w:hAnsi="Museo Sans 300"/>
          <w:color w:val="000000" w:themeColor="text1"/>
          <w:sz w:val="24"/>
          <w:szCs w:val="24"/>
        </w:rPr>
      </w:pPr>
    </w:p>
    <w:p w14:paraId="3669D7D9" w14:textId="77777777" w:rsidR="00F744E9" w:rsidRPr="00951080" w:rsidRDefault="00F744E9" w:rsidP="00951080">
      <w:pPr>
        <w:pStyle w:val="Prrafodelista"/>
        <w:numPr>
          <w:ilvl w:val="0"/>
          <w:numId w:val="21"/>
        </w:numPr>
        <w:spacing w:after="0"/>
        <w:ind w:left="1134" w:hanging="708"/>
        <w:jc w:val="both"/>
        <w:rPr>
          <w:rFonts w:ascii="Museo Sans 300" w:hAnsi="Museo Sans 300" w:cs="Arial"/>
          <w:color w:val="000000" w:themeColor="text1"/>
          <w:sz w:val="24"/>
          <w:szCs w:val="24"/>
        </w:rPr>
      </w:pPr>
      <w:r w:rsidRPr="00951080">
        <w:rPr>
          <w:rFonts w:ascii="Museo Sans 300" w:hAnsi="Museo Sans 300"/>
          <w:color w:val="000000" w:themeColor="text1"/>
          <w:sz w:val="24"/>
          <w:szCs w:val="24"/>
        </w:rPr>
        <w:t xml:space="preserve">Según informe de fecha 18 de octubre del año 2022, </w:t>
      </w:r>
      <w:r w:rsidRPr="00951080">
        <w:rPr>
          <w:rFonts w:ascii="Museo Sans 300" w:hAnsi="Museo Sans 300" w:cs="Arial"/>
          <w:color w:val="000000" w:themeColor="text1"/>
          <w:sz w:val="24"/>
          <w:szCs w:val="24"/>
        </w:rPr>
        <w:t xml:space="preserve">emitido por el Departamento de Proyectos de Parcelación, se establece el Valor de Referencia de la Zona de $7.29, </w:t>
      </w:r>
      <w:r w:rsidRPr="00951080">
        <w:rPr>
          <w:rFonts w:ascii="Museo Sans 300" w:hAnsi="Museo Sans 300"/>
          <w:color w:val="000000" w:themeColor="text1"/>
          <w:sz w:val="24"/>
          <w:szCs w:val="24"/>
        </w:rPr>
        <w:t>por metro cuadrado para los Solares de Vivienda</w:t>
      </w:r>
      <w:r w:rsidRPr="00951080">
        <w:rPr>
          <w:rFonts w:ascii="Museo Sans 300" w:hAnsi="Museo Sans 300" w:cs="Arial"/>
          <w:color w:val="000000" w:themeColor="text1"/>
          <w:sz w:val="24"/>
          <w:szCs w:val="24"/>
        </w:rPr>
        <w:t xml:space="preserve">; de conformidad al procedimiento establecido en el Instructivo </w:t>
      </w:r>
      <w:r w:rsidRPr="00951080">
        <w:rPr>
          <w:rFonts w:ascii="Museo Sans 300" w:hAnsi="Museo Sans 300" w:cs="Arial"/>
          <w:b/>
          <w:color w:val="000000" w:themeColor="text1"/>
          <w:sz w:val="24"/>
          <w:szCs w:val="24"/>
        </w:rPr>
        <w:t>“CRITERIOS DE AVALÚOS PARA LA TRANSFERENCIA DE INMUEBLES PROPIEDAD DEL ISTA”</w:t>
      </w:r>
      <w:r w:rsidRPr="00951080">
        <w:rPr>
          <w:rFonts w:ascii="Museo Sans 300" w:hAnsi="Museo Sans 300" w:cs="Arial"/>
          <w:color w:val="000000" w:themeColor="text1"/>
          <w:sz w:val="24"/>
          <w:szCs w:val="24"/>
        </w:rPr>
        <w:t xml:space="preserve"> aprobados en el Acuerdo contenido en el Punto XV del Acta de Sesión Ordinaria Nº 03-2015, de fecha 21 de enero del año 2015.</w:t>
      </w:r>
    </w:p>
    <w:p w14:paraId="79C5DEAE" w14:textId="77777777" w:rsidR="00951080" w:rsidRDefault="00951080" w:rsidP="00951080">
      <w:pPr>
        <w:jc w:val="both"/>
        <w:rPr>
          <w:rFonts w:ascii="Museo Sans 300" w:hAnsi="Museo Sans 300"/>
          <w:color w:val="000000" w:themeColor="text1"/>
          <w:lang w:val="es-SV"/>
        </w:rPr>
      </w:pPr>
      <w:bookmarkStart w:id="1" w:name="_Hlk121080723"/>
    </w:p>
    <w:p w14:paraId="158A7E8B" w14:textId="77777777" w:rsidR="00F744E9" w:rsidRPr="00951080" w:rsidRDefault="00F744E9" w:rsidP="00951080">
      <w:pPr>
        <w:jc w:val="both"/>
        <w:rPr>
          <w:rFonts w:ascii="Museo Sans 300" w:hAnsi="Museo Sans 300" w:cs="Arial"/>
          <w:color w:val="000000" w:themeColor="text1"/>
        </w:rPr>
      </w:pPr>
      <w:r w:rsidRPr="00951080">
        <w:rPr>
          <w:rFonts w:ascii="Museo Sans 300" w:hAnsi="Museo Sans 300"/>
          <w:color w:val="000000" w:themeColor="text1"/>
        </w:rPr>
        <w:t xml:space="preserve">Tomando en cuenta lo anterior expuesto y habiéndose tenido a la vista la siguiente documentación: Informe Técnico del Departamento de Proyectos de Parcelación, Copia de Acuerdos de Junta Directiva, Copias simples de Escrituras Públicas de </w:t>
      </w:r>
      <w:r w:rsidRPr="00951080">
        <w:rPr>
          <w:rFonts w:ascii="Museo Sans 300" w:hAnsi="Museo Sans 300"/>
          <w:color w:val="000000" w:themeColor="text1"/>
        </w:rPr>
        <w:lastRenderedPageBreak/>
        <w:t>Compraventa a favor de ISTA, Escritura de Rectificación de Compraventa, Informes Ambientales, Informe emitido por el Departamento de Proyecto de Parcelación, impresión de correo electrónico, consulta virtual del CNR, cuadro resumen de áreas, copia de Resolución de Aprobación de Plano, planos antiguo y plano aprobado del proyecto, se estima procedente resolver favorablemente a lo solicitado.</w:t>
      </w:r>
    </w:p>
    <w:p w14:paraId="36FCA4CF" w14:textId="77777777" w:rsidR="00951080" w:rsidRDefault="00951080" w:rsidP="00951080">
      <w:pPr>
        <w:jc w:val="both"/>
        <w:rPr>
          <w:rFonts w:ascii="Museo Sans 300" w:hAnsi="Museo Sans 300"/>
          <w:b/>
          <w:color w:val="000000" w:themeColor="text1"/>
        </w:rPr>
      </w:pPr>
      <w:bookmarkStart w:id="2" w:name="_Hlk121081221"/>
      <w:bookmarkEnd w:id="1"/>
    </w:p>
    <w:p w14:paraId="1E96F3D1" w14:textId="460A7C2A" w:rsidR="00F744E9" w:rsidRPr="003F75BC" w:rsidRDefault="00FB591E" w:rsidP="00951080">
      <w:pPr>
        <w:jc w:val="both"/>
        <w:rPr>
          <w:rFonts w:ascii="Museo Sans 300" w:hAnsi="Museo Sans 300"/>
        </w:rPr>
      </w:pPr>
      <w:r w:rsidRPr="00951080">
        <w:rPr>
          <w:rFonts w:ascii="Museo Sans 300" w:hAnsi="Museo Sans 300"/>
          <w:bCs/>
          <w:color w:val="000000" w:themeColor="text1"/>
        </w:rPr>
        <w:t>Estando conforme a Derecho la documentación correspondiente, la</w:t>
      </w:r>
      <w:r w:rsidR="00F744E9" w:rsidRPr="00951080">
        <w:rPr>
          <w:rFonts w:ascii="Museo Sans 300" w:hAnsi="Museo Sans 300"/>
          <w:bCs/>
          <w:color w:val="000000" w:themeColor="text1"/>
        </w:rPr>
        <w:t xml:space="preserve"> Gerencia Legal</w:t>
      </w:r>
      <w:r w:rsidRPr="00951080">
        <w:rPr>
          <w:rFonts w:ascii="Museo Sans 300" w:hAnsi="Museo Sans 300"/>
          <w:bCs/>
          <w:color w:val="000000" w:themeColor="text1"/>
        </w:rPr>
        <w:t xml:space="preserve"> recomienda aprobar lo solicitado</w:t>
      </w:r>
      <w:r w:rsidR="00F744E9" w:rsidRPr="00951080">
        <w:rPr>
          <w:rFonts w:ascii="Museo Sans 300" w:hAnsi="Museo Sans 300"/>
          <w:bCs/>
          <w:color w:val="000000" w:themeColor="text1"/>
        </w:rPr>
        <w:t>,</w:t>
      </w:r>
      <w:r w:rsidRPr="00951080">
        <w:rPr>
          <w:rFonts w:ascii="Museo Sans 300" w:hAnsi="Museo Sans 300"/>
          <w:bCs/>
          <w:color w:val="000000" w:themeColor="text1"/>
        </w:rPr>
        <w:t xml:space="preserve"> por lo que</w:t>
      </w:r>
      <w:r w:rsidR="00F744E9" w:rsidRPr="00951080">
        <w:rPr>
          <w:rFonts w:ascii="Museo Sans 300" w:hAnsi="Museo Sans 300"/>
          <w:bCs/>
          <w:color w:val="000000" w:themeColor="text1"/>
        </w:rPr>
        <w:t xml:space="preserve"> la Junta Directiva en uso de sus facultades y </w:t>
      </w:r>
      <w:r w:rsidRPr="00951080">
        <w:rPr>
          <w:rFonts w:ascii="Museo Sans 300" w:hAnsi="Museo Sans 300"/>
          <w:bCs/>
          <w:color w:val="000000" w:themeColor="text1"/>
        </w:rPr>
        <w:t>de conformidad al a</w:t>
      </w:r>
      <w:r w:rsidR="00F744E9" w:rsidRPr="00951080">
        <w:rPr>
          <w:rFonts w:ascii="Museo Sans 300" w:hAnsi="Museo Sans 300"/>
          <w:color w:val="000000" w:themeColor="text1"/>
        </w:rPr>
        <w:t xml:space="preserve">rtículo 18 </w:t>
      </w:r>
      <w:bookmarkEnd w:id="2"/>
      <w:r w:rsidR="00F744E9" w:rsidRPr="00951080">
        <w:rPr>
          <w:rFonts w:ascii="Museo Sans 300" w:hAnsi="Museo Sans 300"/>
          <w:color w:val="000000" w:themeColor="text1"/>
        </w:rPr>
        <w:t xml:space="preserve">literales “g” y “h”, de la Ley de Creación del Instituto Salvadoreño de Transformación Agraria, </w:t>
      </w:r>
      <w:r w:rsidR="00F744E9" w:rsidRPr="00951080">
        <w:rPr>
          <w:rFonts w:ascii="Museo Sans 300" w:hAnsi="Museo Sans 300"/>
          <w:b/>
          <w:color w:val="000000" w:themeColor="text1"/>
          <w:u w:val="single"/>
        </w:rPr>
        <w:t>ACUERD</w:t>
      </w:r>
      <w:r w:rsidRPr="00951080">
        <w:rPr>
          <w:rFonts w:ascii="Museo Sans 300" w:hAnsi="Museo Sans 300"/>
          <w:b/>
          <w:color w:val="000000" w:themeColor="text1"/>
          <w:u w:val="single"/>
        </w:rPr>
        <w:t>A:</w:t>
      </w:r>
      <w:r w:rsidR="00F744E9" w:rsidRPr="00951080">
        <w:rPr>
          <w:rFonts w:ascii="Museo Sans 300" w:hAnsi="Museo Sans 300"/>
          <w:b/>
          <w:color w:val="000000" w:themeColor="text1"/>
          <w:u w:val="single"/>
        </w:rPr>
        <w:t xml:space="preserve"> PRIMERO:</w:t>
      </w:r>
      <w:r w:rsidR="00F744E9" w:rsidRPr="00951080">
        <w:rPr>
          <w:rFonts w:ascii="Museo Sans 300" w:hAnsi="Museo Sans 300"/>
          <w:b/>
          <w:color w:val="000000" w:themeColor="text1"/>
        </w:rPr>
        <w:t xml:space="preserve"> </w:t>
      </w:r>
      <w:r w:rsidR="00F744E9" w:rsidRPr="00951080">
        <w:rPr>
          <w:rFonts w:ascii="Museo Sans 300" w:hAnsi="Museo Sans 300"/>
          <w:color w:val="000000" w:themeColor="text1"/>
        </w:rPr>
        <w:t xml:space="preserve">Modificar el </w:t>
      </w:r>
      <w:r w:rsidR="00F744E9" w:rsidRPr="00951080">
        <w:rPr>
          <w:rFonts w:ascii="Museo Sans 300" w:hAnsi="Museo Sans 300"/>
          <w:b/>
        </w:rPr>
        <w:t xml:space="preserve">Punto IX-2 del Acta de Sesión Ordinaria  10-94, de fecha </w:t>
      </w:r>
      <w:r w:rsidR="00F744E9" w:rsidRPr="00951080">
        <w:rPr>
          <w:rFonts w:ascii="Museo Sans 300" w:hAnsi="Museo Sans 300"/>
          <w:b/>
          <w:color w:val="000000" w:themeColor="text1"/>
        </w:rPr>
        <w:t>14</w:t>
      </w:r>
      <w:r w:rsidR="00F744E9" w:rsidRPr="00951080">
        <w:rPr>
          <w:rFonts w:ascii="Museo Sans 300" w:hAnsi="Museo Sans 300"/>
          <w:b/>
        </w:rPr>
        <w:t xml:space="preserve"> de abril</w:t>
      </w:r>
      <w:r w:rsidRPr="00951080">
        <w:rPr>
          <w:rFonts w:ascii="Museo Sans 300" w:hAnsi="Museo Sans 300"/>
          <w:b/>
        </w:rPr>
        <w:t xml:space="preserve"> de</w:t>
      </w:r>
      <w:r w:rsidR="00F744E9" w:rsidRPr="00951080">
        <w:rPr>
          <w:rFonts w:ascii="Museo Sans 300" w:hAnsi="Museo Sans 300"/>
          <w:b/>
        </w:rPr>
        <w:t xml:space="preserve"> </w:t>
      </w:r>
      <w:r w:rsidR="00F744E9" w:rsidRPr="00951080">
        <w:rPr>
          <w:rFonts w:ascii="Museo Sans 300" w:hAnsi="Museo Sans 300"/>
          <w:b/>
          <w:color w:val="000000" w:themeColor="text1"/>
        </w:rPr>
        <w:t xml:space="preserve">1994, </w:t>
      </w:r>
      <w:r w:rsidR="00F744E9" w:rsidRPr="00951080">
        <w:rPr>
          <w:rFonts w:ascii="Museo Sans 300" w:hAnsi="Museo Sans 300"/>
          <w:color w:val="000000" w:themeColor="text1"/>
        </w:rPr>
        <w:t xml:space="preserve">mediante el cual se aprobó el Proyecto de Asentamiento Comunitario denominado </w:t>
      </w:r>
      <w:r w:rsidR="00F744E9" w:rsidRPr="00951080">
        <w:rPr>
          <w:rFonts w:ascii="Museo Sans 300" w:hAnsi="Museo Sans 300"/>
          <w:b/>
        </w:rPr>
        <w:t xml:space="preserve">SANTA BARBARA y AMAYO (SECTOR SUR), </w:t>
      </w:r>
      <w:r w:rsidR="00F744E9" w:rsidRPr="00951080">
        <w:rPr>
          <w:rFonts w:ascii="Museo Sans 300" w:hAnsi="Museo Sans 300"/>
        </w:rPr>
        <w:t>con una extensión superficial de 97</w:t>
      </w:r>
      <w:r w:rsidR="00F744E9" w:rsidRPr="00951080">
        <w:rPr>
          <w:rFonts w:ascii="Museo Sans 300" w:hAnsi="Museo Sans 300"/>
          <w:b/>
          <w:bCs/>
        </w:rPr>
        <w:t xml:space="preserve"> </w:t>
      </w:r>
      <w:proofErr w:type="spellStart"/>
      <w:r w:rsidR="00F744E9" w:rsidRPr="00951080">
        <w:rPr>
          <w:rFonts w:ascii="Museo Sans 300" w:hAnsi="Museo Sans 300"/>
        </w:rPr>
        <w:t>Hás</w:t>
      </w:r>
      <w:proofErr w:type="spellEnd"/>
      <w:r w:rsidR="00F744E9" w:rsidRPr="00951080">
        <w:rPr>
          <w:rFonts w:ascii="Museo Sans 300" w:hAnsi="Museo Sans 300"/>
        </w:rPr>
        <w:t xml:space="preserve">., 12 </w:t>
      </w:r>
      <w:proofErr w:type="spellStart"/>
      <w:r w:rsidR="00F744E9" w:rsidRPr="00951080">
        <w:rPr>
          <w:rFonts w:ascii="Museo Sans 300" w:hAnsi="Museo Sans 300"/>
        </w:rPr>
        <w:t>Ás</w:t>
      </w:r>
      <w:proofErr w:type="spellEnd"/>
      <w:r w:rsidR="00F744E9" w:rsidRPr="00951080">
        <w:rPr>
          <w:rFonts w:ascii="Museo Sans 300" w:hAnsi="Museo Sans 300"/>
        </w:rPr>
        <w:t xml:space="preserve">., 12.26 </w:t>
      </w:r>
      <w:proofErr w:type="spellStart"/>
      <w:r w:rsidR="00F744E9" w:rsidRPr="00951080">
        <w:rPr>
          <w:rFonts w:ascii="Museo Sans 300" w:hAnsi="Museo Sans 300"/>
        </w:rPr>
        <w:t>Cás</w:t>
      </w:r>
      <w:proofErr w:type="spellEnd"/>
      <w:r w:rsidR="00F744E9" w:rsidRPr="00951080">
        <w:rPr>
          <w:rFonts w:ascii="Museo Sans 300" w:hAnsi="Museo Sans 300"/>
        </w:rPr>
        <w:t xml:space="preserve">.; </w:t>
      </w:r>
      <w:r w:rsidR="00F744E9" w:rsidRPr="00951080">
        <w:rPr>
          <w:rFonts w:ascii="Museo Sans 300" w:hAnsi="Museo Sans 300"/>
          <w:color w:val="000000" w:themeColor="text1"/>
        </w:rPr>
        <w:t xml:space="preserve">por haberse aprobado nuevo plano en el área </w:t>
      </w:r>
      <w:r w:rsidR="00F744E9" w:rsidRPr="00951080">
        <w:rPr>
          <w:rFonts w:ascii="Museo Sans 300" w:hAnsi="Museo Sans 300"/>
        </w:rPr>
        <w:t xml:space="preserve">identificada </w:t>
      </w:r>
      <w:r w:rsidR="00F744E9" w:rsidRPr="00951080">
        <w:rPr>
          <w:rFonts w:ascii="Museo Sans 300" w:hAnsi="Museo Sans 300" w:cs="Arial"/>
        </w:rPr>
        <w:t xml:space="preserve">en ese Proyecto como </w:t>
      </w:r>
      <w:r w:rsidR="00F744E9" w:rsidRPr="00951080">
        <w:rPr>
          <w:rFonts w:ascii="Museo Sans 300" w:hAnsi="Museo Sans 300" w:cs="Arial"/>
          <w:b/>
        </w:rPr>
        <w:t>POLIGONO B</w:t>
      </w:r>
      <w:r w:rsidR="00F744E9" w:rsidRPr="00951080">
        <w:rPr>
          <w:rFonts w:ascii="Museo Sans 300" w:hAnsi="Museo Sans 300" w:cs="Arial"/>
        </w:rPr>
        <w:t xml:space="preserve">, en el que se </w:t>
      </w:r>
      <w:r w:rsidR="00F744E9" w:rsidRPr="00951080">
        <w:rPr>
          <w:rFonts w:ascii="Museo Sans 300" w:hAnsi="Museo Sans 300" w:cs="Arial"/>
          <w:color w:val="000000" w:themeColor="text1"/>
        </w:rPr>
        <w:t>desarrollará</w:t>
      </w:r>
      <w:r w:rsidR="00F744E9" w:rsidRPr="00951080">
        <w:rPr>
          <w:rFonts w:ascii="Museo Sans 300" w:hAnsi="Museo Sans 300" w:cs="Arial"/>
        </w:rPr>
        <w:t xml:space="preserve"> un Proyecto denominado Asentamiento Comunitario,</w:t>
      </w:r>
      <w:r w:rsidRPr="00951080">
        <w:rPr>
          <w:rFonts w:ascii="Museo Sans 300" w:hAnsi="Museo Sans 300" w:cs="Arial"/>
        </w:rPr>
        <w:t xml:space="preserve"> </w:t>
      </w:r>
      <w:r w:rsidRPr="009C345E">
        <w:rPr>
          <w:rFonts w:ascii="Museo Sans 300" w:hAnsi="Museo Sans 300" w:cs="Arial"/>
        </w:rPr>
        <w:t>en</w:t>
      </w:r>
      <w:r w:rsidR="00F744E9" w:rsidRPr="00951080">
        <w:rPr>
          <w:rFonts w:ascii="Museo Sans 300" w:hAnsi="Museo Sans 300" w:cs="Arial"/>
        </w:rPr>
        <w:t xml:space="preserve"> </w:t>
      </w:r>
      <w:r w:rsidR="00F744E9" w:rsidRPr="00951080">
        <w:rPr>
          <w:rFonts w:ascii="Museo Sans 300" w:hAnsi="Museo Sans 300" w:cs="Arial"/>
          <w:b/>
        </w:rPr>
        <w:t>HACIENDA SANTA BARBARA</w:t>
      </w:r>
      <w:r w:rsidR="00F744E9" w:rsidRPr="00951080">
        <w:rPr>
          <w:rFonts w:ascii="Museo Sans 300" w:hAnsi="Museo Sans 300" w:cs="Arial"/>
        </w:rPr>
        <w:t xml:space="preserve"> </w:t>
      </w:r>
      <w:r w:rsidR="00F744E9" w:rsidRPr="00951080">
        <w:rPr>
          <w:rFonts w:ascii="Museo Sans 300" w:hAnsi="Museo Sans 300"/>
          <w:b/>
          <w:bCs/>
        </w:rPr>
        <w:t xml:space="preserve">PORCIÓN 4-1, </w:t>
      </w:r>
      <w:r w:rsidR="00F744E9" w:rsidRPr="00951080">
        <w:rPr>
          <w:rFonts w:ascii="Museo Sans 300" w:hAnsi="Museo Sans 300"/>
        </w:rPr>
        <w:t xml:space="preserve">ubicada registralmente en cantón Santa Bárbara, jurisdicción de El Paraíso, departamento de Chalatenango, y según plano en municipio de El Paraíso, jurisdicción de Chalatenango, con una extensión superficial de </w:t>
      </w:r>
      <w:r w:rsidR="00F744E9" w:rsidRPr="00951080">
        <w:rPr>
          <w:rFonts w:ascii="Museo Sans 300" w:hAnsi="Museo Sans 300"/>
          <w:b/>
          <w:bCs/>
        </w:rPr>
        <w:t xml:space="preserve">06 </w:t>
      </w:r>
      <w:proofErr w:type="spellStart"/>
      <w:r w:rsidR="00F744E9" w:rsidRPr="00951080">
        <w:rPr>
          <w:rFonts w:ascii="Museo Sans 300" w:hAnsi="Museo Sans 300"/>
          <w:b/>
          <w:bCs/>
        </w:rPr>
        <w:t>Hás</w:t>
      </w:r>
      <w:proofErr w:type="spellEnd"/>
      <w:r w:rsidR="00F744E9" w:rsidRPr="00951080">
        <w:rPr>
          <w:rFonts w:ascii="Museo Sans 300" w:hAnsi="Museo Sans 300"/>
          <w:b/>
          <w:bCs/>
        </w:rPr>
        <w:t xml:space="preserve">., 28 </w:t>
      </w:r>
      <w:proofErr w:type="spellStart"/>
      <w:r w:rsidR="00F744E9" w:rsidRPr="00951080">
        <w:rPr>
          <w:rFonts w:ascii="Museo Sans 300" w:hAnsi="Museo Sans 300"/>
          <w:b/>
          <w:bCs/>
        </w:rPr>
        <w:t>Ás</w:t>
      </w:r>
      <w:proofErr w:type="spellEnd"/>
      <w:r w:rsidR="00F744E9" w:rsidRPr="00951080">
        <w:rPr>
          <w:rFonts w:ascii="Museo Sans 300" w:hAnsi="Museo Sans 300"/>
          <w:b/>
          <w:bCs/>
        </w:rPr>
        <w:t xml:space="preserve">., 12.29 </w:t>
      </w:r>
      <w:proofErr w:type="spellStart"/>
      <w:r w:rsidR="00F744E9" w:rsidRPr="00951080">
        <w:rPr>
          <w:rFonts w:ascii="Museo Sans 300" w:hAnsi="Museo Sans 300"/>
          <w:b/>
          <w:bCs/>
        </w:rPr>
        <w:t>Cás</w:t>
      </w:r>
      <w:proofErr w:type="spellEnd"/>
      <w:r w:rsidR="00F744E9" w:rsidRPr="00951080">
        <w:rPr>
          <w:rFonts w:ascii="Museo Sans 300" w:hAnsi="Museo Sans 300"/>
          <w:b/>
          <w:bCs/>
        </w:rPr>
        <w:t xml:space="preserve">., </w:t>
      </w:r>
      <w:r w:rsidR="00F744E9" w:rsidRPr="00951080">
        <w:rPr>
          <w:rFonts w:ascii="Museo Sans 300" w:hAnsi="Museo Sans 300"/>
        </w:rPr>
        <w:t xml:space="preserve">inscrita </w:t>
      </w:r>
      <w:r w:rsidR="003F75BC">
        <w:rPr>
          <w:rFonts w:ascii="Museo Sans 300" w:hAnsi="Museo Sans 300"/>
        </w:rPr>
        <w:t>a</w:t>
      </w:r>
      <w:r w:rsidR="00F744E9" w:rsidRPr="00951080">
        <w:rPr>
          <w:rFonts w:ascii="Museo Sans 300" w:hAnsi="Museo Sans 300"/>
          <w:color w:val="000000" w:themeColor="text1"/>
        </w:rPr>
        <w:t xml:space="preserve"> favor del ISTA </w:t>
      </w:r>
      <w:r w:rsidR="00F744E9" w:rsidRPr="00951080">
        <w:rPr>
          <w:rFonts w:ascii="Museo Sans 300" w:hAnsi="Museo Sans 300"/>
        </w:rPr>
        <w:t xml:space="preserve">a la matrícula </w:t>
      </w:r>
      <w:r w:rsidR="003F75BC">
        <w:rPr>
          <w:rFonts w:ascii="Museo Sans 300" w:hAnsi="Museo Sans 300"/>
          <w:b/>
          <w:bCs/>
        </w:rPr>
        <w:t xml:space="preserve">----- </w:t>
      </w:r>
      <w:r w:rsidR="00F744E9" w:rsidRPr="00951080">
        <w:rPr>
          <w:rFonts w:ascii="Museo Sans 300" w:hAnsi="Museo Sans 300"/>
          <w:b/>
          <w:bCs/>
        </w:rPr>
        <w:t xml:space="preserve">-00000 </w:t>
      </w:r>
      <w:r w:rsidR="00F744E9" w:rsidRPr="00951080">
        <w:rPr>
          <w:rFonts w:ascii="Museo Sans 300" w:hAnsi="Museo Sans 300"/>
        </w:rPr>
        <w:t>del Registro de la Propiedad Raíz e Hipotecas de la Quinta Sección del Centro, departamento de Chalatenango</w:t>
      </w:r>
      <w:r w:rsidR="00F744E9" w:rsidRPr="00951080">
        <w:rPr>
          <w:rFonts w:ascii="Museo Sans 300" w:hAnsi="Museo Sans 300"/>
          <w:color w:val="000000" w:themeColor="text1"/>
        </w:rPr>
        <w:t xml:space="preserve">, que comprende: </w:t>
      </w:r>
      <w:r w:rsidR="003F75BC">
        <w:rPr>
          <w:rFonts w:ascii="Museo Sans 300" w:hAnsi="Museo Sans 300" w:cs="Arial"/>
          <w:color w:val="000000" w:themeColor="text1"/>
        </w:rPr>
        <w:t>---</w:t>
      </w:r>
      <w:r w:rsidR="00F744E9" w:rsidRPr="00951080">
        <w:rPr>
          <w:rFonts w:ascii="Museo Sans 300" w:hAnsi="Museo Sans 300" w:cs="Arial"/>
          <w:color w:val="000000" w:themeColor="text1"/>
        </w:rPr>
        <w:t xml:space="preserve"> solares para vivienda (Polígono B), Quebradas (1 y 2), Zonas de Protección </w:t>
      </w:r>
      <w:r w:rsidR="00392EC1" w:rsidRPr="00951080">
        <w:rPr>
          <w:rFonts w:ascii="Museo Sans 300" w:hAnsi="Museo Sans 300" w:cs="Arial"/>
          <w:color w:val="000000" w:themeColor="text1"/>
        </w:rPr>
        <w:t>(1</w:t>
      </w:r>
      <w:r w:rsidR="00F744E9" w:rsidRPr="00951080">
        <w:rPr>
          <w:rFonts w:ascii="Museo Sans 300" w:hAnsi="Museo Sans 300" w:cs="Arial"/>
          <w:color w:val="000000" w:themeColor="text1"/>
        </w:rPr>
        <w:t xml:space="preserve"> a la 7) y</w:t>
      </w:r>
      <w:r w:rsidRPr="00951080">
        <w:rPr>
          <w:rFonts w:ascii="Museo Sans 300" w:hAnsi="Museo Sans 300" w:cs="Arial"/>
          <w:color w:val="000000" w:themeColor="text1"/>
        </w:rPr>
        <w:t xml:space="preserve"> Calles.</w:t>
      </w:r>
      <w:r w:rsidR="00F744E9" w:rsidRPr="00951080">
        <w:rPr>
          <w:rFonts w:ascii="Museo Sans 300" w:hAnsi="Museo Sans 300" w:cs="Arial"/>
          <w:color w:val="000000" w:themeColor="text1"/>
        </w:rPr>
        <w:t xml:space="preserve"> </w:t>
      </w:r>
      <w:r w:rsidR="00F744E9" w:rsidRPr="00951080">
        <w:rPr>
          <w:rFonts w:ascii="Museo Sans 300" w:hAnsi="Museo Sans 300"/>
          <w:b/>
          <w:color w:val="000000" w:themeColor="text1"/>
          <w:u w:val="single"/>
        </w:rPr>
        <w:t>SEGUNDO:</w:t>
      </w:r>
      <w:r w:rsidR="00F744E9" w:rsidRPr="00951080">
        <w:rPr>
          <w:rFonts w:ascii="Museo Sans 300" w:hAnsi="Museo Sans 300"/>
          <w:color w:val="000000" w:themeColor="text1"/>
        </w:rPr>
        <w:t xml:space="preserve"> Que de acuerdo a las recomendaciones emitidas por la Unidad Ambiental Institucional, los beneficiarios y beneficiarias deberán cumplir las medidas ambientales, de prevención y mitigación establecidas en el considerando VI del presente </w:t>
      </w:r>
      <w:r w:rsidRPr="00951080">
        <w:rPr>
          <w:rFonts w:ascii="Museo Sans 300" w:hAnsi="Museo Sans 300"/>
          <w:color w:val="000000" w:themeColor="text1"/>
        </w:rPr>
        <w:t>punto de acta</w:t>
      </w:r>
      <w:r w:rsidR="00F744E9" w:rsidRPr="00951080">
        <w:rPr>
          <w:rFonts w:ascii="Museo Sans 300" w:hAnsi="Museo Sans 300"/>
          <w:color w:val="000000" w:themeColor="text1"/>
        </w:rPr>
        <w:t xml:space="preserve">. </w:t>
      </w:r>
      <w:r w:rsidR="00F744E9" w:rsidRPr="00951080">
        <w:rPr>
          <w:rFonts w:ascii="Museo Sans 300" w:hAnsi="Museo Sans 300"/>
          <w:b/>
          <w:color w:val="000000" w:themeColor="text1"/>
          <w:u w:val="single"/>
        </w:rPr>
        <w:t>TERCERO:</w:t>
      </w:r>
      <w:r w:rsidR="00F744E9" w:rsidRPr="00951080">
        <w:rPr>
          <w:rFonts w:ascii="Museo Sans 300" w:hAnsi="Museo Sans 300"/>
          <w:b/>
          <w:color w:val="000000" w:themeColor="text1"/>
        </w:rPr>
        <w:t xml:space="preserve"> </w:t>
      </w:r>
      <w:r w:rsidR="00F744E9" w:rsidRPr="00951080">
        <w:rPr>
          <w:rFonts w:ascii="Museo Sans 300" w:hAnsi="Museo Sans 300"/>
          <w:bCs/>
          <w:color w:val="000000" w:themeColor="text1"/>
        </w:rPr>
        <w:t xml:space="preserve">Destinar el proyecto para </w:t>
      </w:r>
      <w:r w:rsidR="00F744E9" w:rsidRPr="00951080">
        <w:rPr>
          <w:rFonts w:ascii="Museo Sans 300" w:hAnsi="Museo Sans 300"/>
          <w:color w:val="000000" w:themeColor="text1"/>
        </w:rPr>
        <w:t xml:space="preserve">beneficiar a personas comprendidas dentro del Programa de Nuevas Opciones de Tenencia de la Tierra. </w:t>
      </w:r>
      <w:r w:rsidR="00F744E9" w:rsidRPr="00951080">
        <w:rPr>
          <w:rFonts w:ascii="Museo Sans 300" w:hAnsi="Museo Sans 300"/>
          <w:b/>
          <w:color w:val="000000" w:themeColor="text1"/>
          <w:u w:val="single"/>
        </w:rPr>
        <w:t>CUARTO:</w:t>
      </w:r>
      <w:r w:rsidR="00F744E9" w:rsidRPr="00951080">
        <w:rPr>
          <w:rFonts w:ascii="Museo Sans 300" w:hAnsi="Museo Sans 300"/>
          <w:b/>
          <w:color w:val="000000" w:themeColor="text1"/>
        </w:rPr>
        <w:t xml:space="preserve"> </w:t>
      </w:r>
      <w:r w:rsidR="00F744E9" w:rsidRPr="00951080">
        <w:rPr>
          <w:rFonts w:ascii="Museo Sans 300" w:hAnsi="Museo Sans 300"/>
          <w:color w:val="000000" w:themeColor="text1"/>
        </w:rPr>
        <w:t xml:space="preserve">Aprobar el Valor de Referencia de la Zona de $7.29, por metro cuadrado para los solares de vivienda, </w:t>
      </w:r>
      <w:r w:rsidR="00F744E9" w:rsidRPr="00951080">
        <w:rPr>
          <w:rFonts w:ascii="Museo Sans 300" w:hAnsi="Museo Sans 300"/>
          <w:color w:val="000000" w:themeColor="text1"/>
          <w:lang w:val="es-MX" w:eastAsia="es-MX"/>
        </w:rPr>
        <w:t>lo cual se aplicará a las adjudicaciones que forman parte del presente Proyecto</w:t>
      </w:r>
      <w:r w:rsidR="00F744E9" w:rsidRPr="00951080">
        <w:rPr>
          <w:rFonts w:ascii="Museo Sans 300" w:hAnsi="Museo Sans 300"/>
          <w:color w:val="000000" w:themeColor="text1"/>
        </w:rPr>
        <w:t>.</w:t>
      </w:r>
      <w:r w:rsidR="00F744E9" w:rsidRPr="00951080">
        <w:rPr>
          <w:rFonts w:ascii="Museo Sans 300" w:hAnsi="Museo Sans 300"/>
          <w:b/>
          <w:color w:val="000000" w:themeColor="text1"/>
        </w:rPr>
        <w:t xml:space="preserve"> </w:t>
      </w:r>
      <w:r w:rsidR="00F744E9" w:rsidRPr="00951080">
        <w:rPr>
          <w:rFonts w:ascii="Museo Sans 300" w:hAnsi="Museo Sans 300"/>
          <w:b/>
          <w:color w:val="000000" w:themeColor="text1"/>
          <w:u w:val="single"/>
          <w:lang w:eastAsia="es-SV"/>
        </w:rPr>
        <w:t>QUINTO:</w:t>
      </w:r>
      <w:r w:rsidR="00F744E9" w:rsidRPr="00951080">
        <w:rPr>
          <w:rFonts w:ascii="Museo Sans 300" w:hAnsi="Museo Sans 300"/>
          <w:b/>
          <w:color w:val="000000" w:themeColor="text1"/>
          <w:lang w:eastAsia="es-SV"/>
        </w:rPr>
        <w:t xml:space="preserve"> </w:t>
      </w:r>
      <w:r w:rsidR="00F744E9" w:rsidRPr="00951080">
        <w:rPr>
          <w:rFonts w:ascii="Museo Sans 300" w:hAnsi="Museo Sans 300"/>
          <w:color w:val="000000" w:themeColor="text1"/>
          <w:lang w:val="es-ES_tradnl"/>
        </w:rPr>
        <w:t xml:space="preserve">Autorizar al </w:t>
      </w:r>
      <w:r w:rsidR="00951080" w:rsidRPr="00951080">
        <w:rPr>
          <w:rFonts w:ascii="Museo Sans 300" w:hAnsi="Museo Sans 300"/>
          <w:color w:val="000000" w:themeColor="text1"/>
          <w:lang w:val="es-ES_tradnl"/>
        </w:rPr>
        <w:t xml:space="preserve">señor </w:t>
      </w:r>
      <w:r w:rsidR="00F744E9" w:rsidRPr="00951080">
        <w:rPr>
          <w:rFonts w:ascii="Museo Sans 300" w:hAnsi="Museo Sans 300"/>
          <w:color w:val="000000" w:themeColor="text1"/>
          <w:lang w:val="es-ES_tradnl"/>
        </w:rPr>
        <w:t>Presidente para que por sí</w:t>
      </w:r>
      <w:r w:rsidR="00951080" w:rsidRPr="00951080">
        <w:rPr>
          <w:rFonts w:ascii="Museo Sans 300" w:hAnsi="Museo Sans 300"/>
          <w:color w:val="000000" w:themeColor="text1"/>
          <w:lang w:val="es-ES_tradnl"/>
        </w:rPr>
        <w:t>,</w:t>
      </w:r>
      <w:r w:rsidR="00F744E9" w:rsidRPr="00951080">
        <w:rPr>
          <w:rFonts w:ascii="Museo Sans 300" w:hAnsi="Museo Sans 300"/>
          <w:color w:val="000000" w:themeColor="text1"/>
          <w:lang w:val="es-ES_tradnl"/>
        </w:rPr>
        <w:t xml:space="preserve"> o por medio de Apoderado Especial, comparezca al otorgamiento de los correspondientes actos jurídicos intermedios</w:t>
      </w:r>
      <w:r w:rsidR="00F744E9" w:rsidRPr="00951080">
        <w:rPr>
          <w:rFonts w:ascii="Museo Sans 300" w:hAnsi="Museo Sans 300"/>
          <w:color w:val="000000" w:themeColor="text1"/>
          <w:lang w:eastAsia="es-SV"/>
        </w:rPr>
        <w:t>.</w:t>
      </w:r>
      <w:r w:rsidR="00951080" w:rsidRPr="00951080">
        <w:rPr>
          <w:rFonts w:ascii="Museo Sans 300" w:hAnsi="Museo Sans 300"/>
          <w:color w:val="000000" w:themeColor="text1"/>
          <w:lang w:eastAsia="es-SV"/>
        </w:rPr>
        <w:t xml:space="preserve"> Este Acuerdo, queda aprobado y ratificado</w:t>
      </w:r>
      <w:r w:rsidR="00F744E9" w:rsidRPr="00951080">
        <w:rPr>
          <w:rFonts w:ascii="Museo Sans 300" w:hAnsi="Museo Sans 300"/>
          <w:color w:val="000000" w:themeColor="text1"/>
        </w:rPr>
        <w:t>.</w:t>
      </w:r>
      <w:r w:rsidR="00F744E9" w:rsidRPr="00951080">
        <w:rPr>
          <w:rFonts w:ascii="Museo Sans 300" w:hAnsi="Museo Sans 300"/>
          <w:bCs/>
          <w:color w:val="000000" w:themeColor="text1"/>
          <w:lang w:eastAsia="es-SV"/>
        </w:rPr>
        <w:t xml:space="preserve"> </w:t>
      </w:r>
      <w:r w:rsidR="00F744E9" w:rsidRPr="00951080">
        <w:rPr>
          <w:rFonts w:ascii="Museo Sans 300" w:hAnsi="Museo Sans 300"/>
          <w:color w:val="000000" w:themeColor="text1"/>
        </w:rPr>
        <w:t xml:space="preserve"> NOTIFIQUESE.</w:t>
      </w:r>
      <w:r w:rsidR="00951080" w:rsidRPr="00951080">
        <w:rPr>
          <w:rFonts w:ascii="Museo Sans 300" w:hAnsi="Museo Sans 300"/>
          <w:color w:val="000000" w:themeColor="text1"/>
        </w:rPr>
        <w:t>”””””””</w:t>
      </w:r>
    </w:p>
    <w:p w14:paraId="6354DA90" w14:textId="259E874A" w:rsidR="00EC2E33" w:rsidRDefault="00EC2E33" w:rsidP="00EC2E33">
      <w:pPr>
        <w:jc w:val="center"/>
        <w:rPr>
          <w:rFonts w:ascii="Museo Sans 300" w:hAnsi="Museo Sans 300"/>
        </w:rPr>
      </w:pPr>
    </w:p>
    <w:p w14:paraId="066EB073" w14:textId="77777777" w:rsidR="001B0457" w:rsidRDefault="001B0457" w:rsidP="003F75BC">
      <w:pPr>
        <w:rPr>
          <w:rFonts w:ascii="Museo Sans 300" w:hAnsi="Museo Sans 300"/>
        </w:rPr>
      </w:pPr>
    </w:p>
    <w:p w14:paraId="0C1C0501" w14:textId="5DF410DF" w:rsidR="001B0457" w:rsidRPr="001B0457" w:rsidRDefault="001B0457" w:rsidP="001B0457">
      <w:pPr>
        <w:tabs>
          <w:tab w:val="left" w:pos="1080"/>
        </w:tabs>
        <w:jc w:val="both"/>
        <w:rPr>
          <w:rFonts w:ascii="Museo Sans 300" w:hAnsi="Museo Sans 300"/>
        </w:rPr>
      </w:pPr>
      <w:r w:rsidRPr="001B0457">
        <w:rPr>
          <w:rFonts w:ascii="Museo Sans 300" w:hAnsi="Museo Sans 300"/>
          <w:shd w:val="clear" w:color="auto" w:fill="FFFFFF" w:themeFill="background1"/>
        </w:rPr>
        <w:t>No habiendo más que hacer constar, se</w:t>
      </w:r>
      <w:r w:rsidRPr="001B0457">
        <w:rPr>
          <w:rFonts w:ascii="Museo Sans 300" w:hAnsi="Museo Sans 300"/>
        </w:rPr>
        <w:t xml:space="preserve"> levanta la sesión ordinaria número </w:t>
      </w:r>
      <w:r w:rsidR="00A0648A">
        <w:rPr>
          <w:rFonts w:ascii="Museo Sans 300" w:hAnsi="Museo Sans 300"/>
        </w:rPr>
        <w:t>uno</w:t>
      </w:r>
      <w:r w:rsidRPr="001B0457">
        <w:rPr>
          <w:rFonts w:ascii="Museo Sans 300" w:hAnsi="Museo Sans 300"/>
        </w:rPr>
        <w:t xml:space="preserve">  - </w:t>
      </w:r>
      <w:r w:rsidR="00A0648A">
        <w:rPr>
          <w:rFonts w:ascii="Museo Sans 300" w:hAnsi="Museo Sans 300"/>
        </w:rPr>
        <w:t>dos mil veintitrés</w:t>
      </w:r>
      <w:r w:rsidRPr="001B0457">
        <w:rPr>
          <w:rFonts w:ascii="Museo Sans 300" w:hAnsi="Museo Sans 300"/>
        </w:rPr>
        <w:t xml:space="preserve">, de fecha </w:t>
      </w:r>
      <w:r w:rsidR="00A0648A">
        <w:rPr>
          <w:rFonts w:ascii="Museo Sans 300" w:hAnsi="Museo Sans 300"/>
        </w:rPr>
        <w:t>nueve</w:t>
      </w:r>
      <w:r w:rsidRPr="001B0457">
        <w:rPr>
          <w:rFonts w:ascii="Museo Sans 300" w:hAnsi="Museo Sans 300"/>
        </w:rPr>
        <w:t xml:space="preserve"> de </w:t>
      </w:r>
      <w:r w:rsidR="00A0648A">
        <w:rPr>
          <w:rFonts w:ascii="Museo Sans 300" w:hAnsi="Museo Sans 300"/>
        </w:rPr>
        <w:t xml:space="preserve">enero </w:t>
      </w:r>
      <w:r w:rsidRPr="001B0457">
        <w:rPr>
          <w:rFonts w:ascii="Museo Sans 300" w:hAnsi="Museo Sans 300"/>
        </w:rPr>
        <w:t>de</w:t>
      </w:r>
      <w:r w:rsidR="00A0648A">
        <w:rPr>
          <w:rFonts w:ascii="Museo Sans 300" w:hAnsi="Museo Sans 300"/>
        </w:rPr>
        <w:t xml:space="preserve"> dos mil veintitrés</w:t>
      </w:r>
      <w:r w:rsidRPr="001B0457">
        <w:rPr>
          <w:rFonts w:ascii="Museo Sans 300" w:hAnsi="Museo Sans 300"/>
        </w:rPr>
        <w:t xml:space="preserve">, a las </w:t>
      </w:r>
      <w:r w:rsidR="00A0648A">
        <w:rPr>
          <w:rFonts w:ascii="Museo Sans 300" w:hAnsi="Museo Sans 300"/>
        </w:rPr>
        <w:t>dieciséis</w:t>
      </w:r>
      <w:r w:rsidRPr="001B0457">
        <w:rPr>
          <w:rFonts w:ascii="Museo Sans 300" w:hAnsi="Museo Sans 300"/>
        </w:rPr>
        <w:t xml:space="preserve"> horas con </w:t>
      </w:r>
      <w:r w:rsidR="00A0648A">
        <w:rPr>
          <w:rFonts w:ascii="Museo Sans 300" w:hAnsi="Museo Sans 300"/>
        </w:rPr>
        <w:t>treinta y cinco</w:t>
      </w:r>
      <w:r w:rsidRPr="001B0457">
        <w:rPr>
          <w:rFonts w:ascii="Museo Sans 300" w:hAnsi="Museo Sans 300"/>
        </w:rPr>
        <w:t xml:space="preserve"> minutos, firmando los presentes: </w:t>
      </w:r>
    </w:p>
    <w:p w14:paraId="29F8A645" w14:textId="77777777" w:rsidR="001B0457" w:rsidRPr="001B0457" w:rsidRDefault="001B0457" w:rsidP="001B0457">
      <w:pPr>
        <w:tabs>
          <w:tab w:val="left" w:pos="1080"/>
        </w:tabs>
        <w:jc w:val="center"/>
        <w:rPr>
          <w:rFonts w:ascii="Museo Sans 300" w:hAnsi="Museo Sans 300"/>
        </w:rPr>
      </w:pPr>
    </w:p>
    <w:p w14:paraId="430F73AB" w14:textId="77777777" w:rsidR="001B0457" w:rsidRDefault="001B0457" w:rsidP="001B0457">
      <w:pPr>
        <w:tabs>
          <w:tab w:val="left" w:pos="1080"/>
        </w:tabs>
        <w:jc w:val="center"/>
        <w:rPr>
          <w:rFonts w:ascii="Museo Sans 300" w:hAnsi="Museo Sans 300"/>
        </w:rPr>
      </w:pPr>
    </w:p>
    <w:p w14:paraId="11E26F7F" w14:textId="77777777" w:rsidR="00A0648A" w:rsidRDefault="00A0648A" w:rsidP="001B0457">
      <w:pPr>
        <w:tabs>
          <w:tab w:val="left" w:pos="1080"/>
        </w:tabs>
        <w:jc w:val="center"/>
        <w:rPr>
          <w:rFonts w:ascii="Museo Sans 300" w:hAnsi="Museo Sans 300"/>
        </w:rPr>
      </w:pPr>
    </w:p>
    <w:p w14:paraId="42D52F5A" w14:textId="77777777" w:rsidR="001B0457" w:rsidRDefault="001B0457" w:rsidP="001B0457">
      <w:pPr>
        <w:tabs>
          <w:tab w:val="left" w:pos="1080"/>
        </w:tabs>
        <w:jc w:val="center"/>
        <w:rPr>
          <w:rFonts w:ascii="Museo Sans 300" w:hAnsi="Museo Sans 300"/>
        </w:rPr>
      </w:pPr>
    </w:p>
    <w:p w14:paraId="75949C55" w14:textId="77777777" w:rsidR="00AA3799" w:rsidRDefault="00AA3799" w:rsidP="001B0457">
      <w:pPr>
        <w:tabs>
          <w:tab w:val="left" w:pos="1080"/>
        </w:tabs>
        <w:jc w:val="center"/>
        <w:rPr>
          <w:rFonts w:ascii="Museo Sans 300" w:hAnsi="Museo Sans 300"/>
        </w:rPr>
      </w:pPr>
    </w:p>
    <w:p w14:paraId="613E5453" w14:textId="77777777" w:rsidR="00AA3799" w:rsidRDefault="00AA3799" w:rsidP="001B0457">
      <w:pPr>
        <w:tabs>
          <w:tab w:val="left" w:pos="1080"/>
        </w:tabs>
        <w:jc w:val="center"/>
        <w:rPr>
          <w:rFonts w:ascii="Museo Sans 300" w:hAnsi="Museo Sans 300"/>
        </w:rPr>
      </w:pPr>
    </w:p>
    <w:p w14:paraId="2F35E046" w14:textId="77777777" w:rsidR="00AA3799" w:rsidRPr="001B0457" w:rsidRDefault="00AA3799" w:rsidP="001B0457">
      <w:pPr>
        <w:tabs>
          <w:tab w:val="left" w:pos="1080"/>
        </w:tabs>
        <w:jc w:val="center"/>
        <w:rPr>
          <w:rFonts w:ascii="Museo Sans 300" w:hAnsi="Museo Sans 300"/>
        </w:rPr>
      </w:pPr>
      <w:bookmarkStart w:id="3" w:name="_GoBack"/>
      <w:bookmarkEnd w:id="3"/>
    </w:p>
    <w:p w14:paraId="07866D6F" w14:textId="77777777" w:rsidR="001B0457" w:rsidRPr="001B0457" w:rsidRDefault="001B0457" w:rsidP="001B0457">
      <w:pPr>
        <w:tabs>
          <w:tab w:val="left" w:pos="1080"/>
        </w:tabs>
        <w:jc w:val="center"/>
        <w:rPr>
          <w:rFonts w:ascii="Museo Sans 300" w:hAnsi="Museo Sans 300"/>
        </w:rPr>
      </w:pPr>
    </w:p>
    <w:p w14:paraId="4B20F7B7" w14:textId="77777777" w:rsidR="001B0457" w:rsidRPr="001B0457" w:rsidRDefault="001B0457" w:rsidP="001B0457">
      <w:pPr>
        <w:tabs>
          <w:tab w:val="left" w:pos="1080"/>
        </w:tabs>
        <w:jc w:val="center"/>
        <w:rPr>
          <w:rFonts w:ascii="Museo Sans 300" w:hAnsi="Museo Sans 300"/>
        </w:rPr>
      </w:pPr>
      <w:r w:rsidRPr="001B0457">
        <w:rPr>
          <w:rFonts w:ascii="Museo Sans 300" w:hAnsi="Museo Sans 300"/>
        </w:rPr>
        <w:t xml:space="preserve">     LIC. OSCAR ENRIQUE GUARDADO CALDERON</w:t>
      </w:r>
    </w:p>
    <w:p w14:paraId="4ACC10C1" w14:textId="77777777" w:rsidR="001B0457" w:rsidRPr="001B0457" w:rsidRDefault="001B0457" w:rsidP="001B0457">
      <w:pPr>
        <w:tabs>
          <w:tab w:val="left" w:pos="1080"/>
        </w:tabs>
        <w:jc w:val="center"/>
        <w:rPr>
          <w:rFonts w:ascii="Museo Sans 300" w:hAnsi="Museo Sans 300"/>
        </w:rPr>
      </w:pPr>
      <w:r w:rsidRPr="001B0457">
        <w:rPr>
          <w:rFonts w:ascii="Museo Sans 300" w:hAnsi="Museo Sans 300"/>
        </w:rPr>
        <w:t xml:space="preserve">   PRESIDENTE</w:t>
      </w:r>
    </w:p>
    <w:p w14:paraId="11AB9DD3" w14:textId="77777777" w:rsidR="001B0457" w:rsidRPr="001B0457" w:rsidRDefault="001B0457" w:rsidP="001B0457">
      <w:pPr>
        <w:tabs>
          <w:tab w:val="left" w:pos="1080"/>
        </w:tabs>
        <w:jc w:val="center"/>
        <w:rPr>
          <w:rFonts w:ascii="Museo Sans 300" w:hAnsi="Museo Sans 300"/>
        </w:rPr>
      </w:pPr>
    </w:p>
    <w:p w14:paraId="7FD255BB" w14:textId="77777777" w:rsidR="001B0457" w:rsidRPr="001B0457" w:rsidRDefault="001B0457" w:rsidP="001B0457">
      <w:pPr>
        <w:tabs>
          <w:tab w:val="left" w:pos="1080"/>
        </w:tabs>
        <w:jc w:val="center"/>
        <w:rPr>
          <w:rFonts w:ascii="Museo Sans 300" w:hAnsi="Museo Sans 300"/>
        </w:rPr>
      </w:pPr>
    </w:p>
    <w:p w14:paraId="432FDBF9" w14:textId="77777777" w:rsidR="001B0457" w:rsidRPr="001B0457" w:rsidRDefault="001B0457" w:rsidP="001B0457">
      <w:pPr>
        <w:tabs>
          <w:tab w:val="left" w:pos="1080"/>
        </w:tabs>
        <w:jc w:val="center"/>
        <w:rPr>
          <w:rFonts w:ascii="Museo Sans 300" w:hAnsi="Museo Sans 300"/>
        </w:rPr>
      </w:pPr>
    </w:p>
    <w:p w14:paraId="1E16AECF" w14:textId="77777777" w:rsidR="001B0457" w:rsidRPr="001B0457" w:rsidRDefault="001B0457" w:rsidP="001B0457">
      <w:pPr>
        <w:tabs>
          <w:tab w:val="left" w:pos="1080"/>
        </w:tabs>
        <w:jc w:val="center"/>
        <w:rPr>
          <w:rFonts w:ascii="Museo Sans 300" w:hAnsi="Museo Sans 300"/>
        </w:rPr>
      </w:pPr>
    </w:p>
    <w:p w14:paraId="29AB3CDB" w14:textId="77777777" w:rsidR="001B0457" w:rsidRPr="001B0457" w:rsidRDefault="001B0457" w:rsidP="003F75BC">
      <w:pPr>
        <w:tabs>
          <w:tab w:val="left" w:pos="1080"/>
        </w:tabs>
        <w:rPr>
          <w:rFonts w:ascii="Museo Sans 300" w:hAnsi="Museo Sans 300"/>
        </w:rPr>
      </w:pPr>
    </w:p>
    <w:p w14:paraId="294A5DB3" w14:textId="77777777" w:rsidR="001B0457" w:rsidRPr="001B0457" w:rsidRDefault="001B0457" w:rsidP="001B0457">
      <w:pPr>
        <w:tabs>
          <w:tab w:val="left" w:pos="1080"/>
        </w:tabs>
        <w:jc w:val="center"/>
        <w:rPr>
          <w:rFonts w:ascii="Museo Sans 300" w:hAnsi="Museo Sans 300"/>
        </w:rPr>
      </w:pPr>
    </w:p>
    <w:p w14:paraId="58FB1835" w14:textId="2068DB3A" w:rsidR="00A0648A" w:rsidRPr="001B0457" w:rsidRDefault="001B0457" w:rsidP="00A0648A">
      <w:pPr>
        <w:jc w:val="center"/>
        <w:rPr>
          <w:rFonts w:ascii="Museo Sans 300" w:hAnsi="Museo Sans 300"/>
        </w:rPr>
      </w:pPr>
      <w:r w:rsidRPr="001B0457">
        <w:rPr>
          <w:rFonts w:ascii="Museo Sans 300" w:hAnsi="Museo Sans 300"/>
        </w:rPr>
        <w:t xml:space="preserve">  </w:t>
      </w:r>
      <w:r w:rsidR="00F462C0">
        <w:rPr>
          <w:rFonts w:ascii="Museo Sans 300" w:hAnsi="Museo Sans 300"/>
        </w:rPr>
        <w:t xml:space="preserve">   LCDA. BLANCA ESTELA PARADA BA</w:t>
      </w:r>
      <w:r w:rsidR="00A0648A" w:rsidRPr="001B0457">
        <w:rPr>
          <w:rFonts w:ascii="Museo Sans 300" w:hAnsi="Museo Sans 300"/>
        </w:rPr>
        <w:t>RRERA</w:t>
      </w:r>
    </w:p>
    <w:p w14:paraId="0E34B977" w14:textId="77777777" w:rsidR="001B0457" w:rsidRPr="001B0457" w:rsidRDefault="001B0457" w:rsidP="001B0457">
      <w:pPr>
        <w:tabs>
          <w:tab w:val="left" w:pos="1080"/>
        </w:tabs>
        <w:jc w:val="center"/>
        <w:rPr>
          <w:rFonts w:ascii="Museo Sans 300" w:hAnsi="Museo Sans 300"/>
        </w:rPr>
      </w:pPr>
      <w:r w:rsidRPr="001B0457">
        <w:rPr>
          <w:rFonts w:ascii="Museo Sans 300" w:hAnsi="Museo Sans 300"/>
        </w:rPr>
        <w:t xml:space="preserve">       SECRETARIO INTERINO</w:t>
      </w:r>
    </w:p>
    <w:p w14:paraId="17BBCB0C" w14:textId="77777777" w:rsidR="001B0457" w:rsidRPr="001B0457" w:rsidRDefault="001B0457" w:rsidP="001B0457">
      <w:pPr>
        <w:tabs>
          <w:tab w:val="left" w:pos="1080"/>
        </w:tabs>
        <w:jc w:val="center"/>
        <w:rPr>
          <w:rFonts w:ascii="Museo Sans 300" w:hAnsi="Museo Sans 300"/>
        </w:rPr>
      </w:pPr>
    </w:p>
    <w:p w14:paraId="1A694369" w14:textId="77777777" w:rsidR="001B0457" w:rsidRPr="001B0457" w:rsidRDefault="001B0457" w:rsidP="001B0457">
      <w:pPr>
        <w:tabs>
          <w:tab w:val="left" w:pos="1080"/>
        </w:tabs>
        <w:jc w:val="center"/>
        <w:rPr>
          <w:rFonts w:ascii="Museo Sans 300" w:hAnsi="Museo Sans 300"/>
        </w:rPr>
      </w:pPr>
    </w:p>
    <w:p w14:paraId="2EE3C226" w14:textId="1B4A3871" w:rsidR="001B0457" w:rsidRPr="003F75BC" w:rsidRDefault="003F75BC" w:rsidP="003F75BC">
      <w:pPr>
        <w:tabs>
          <w:tab w:val="left" w:pos="1080"/>
        </w:tabs>
        <w:jc w:val="center"/>
        <w:rPr>
          <w:rFonts w:ascii="Museo Sans 300" w:hAnsi="Museo Sans 300"/>
          <w:b/>
        </w:rPr>
      </w:pPr>
      <w:r>
        <w:rPr>
          <w:rFonts w:ascii="Museo Sans 300" w:hAnsi="Museo Sans 300"/>
          <w:b/>
        </w:rPr>
        <w:t xml:space="preserve">   DIRECTORES </w:t>
      </w:r>
    </w:p>
    <w:p w14:paraId="729C06EA" w14:textId="77777777" w:rsidR="001B0457" w:rsidRPr="001B0457" w:rsidRDefault="001B0457" w:rsidP="001B0457">
      <w:pPr>
        <w:jc w:val="center"/>
        <w:rPr>
          <w:rFonts w:ascii="Museo Sans 300" w:hAnsi="Museo Sans 300"/>
        </w:rPr>
      </w:pPr>
    </w:p>
    <w:p w14:paraId="66C23A6A" w14:textId="77777777" w:rsidR="001B0457" w:rsidRPr="001B0457" w:rsidRDefault="001B0457" w:rsidP="001B0457">
      <w:pPr>
        <w:jc w:val="center"/>
        <w:rPr>
          <w:rFonts w:ascii="Museo Sans 300" w:hAnsi="Museo Sans 300"/>
        </w:rPr>
      </w:pPr>
    </w:p>
    <w:p w14:paraId="4447D4A4" w14:textId="77777777" w:rsidR="001B0457" w:rsidRPr="001B0457" w:rsidRDefault="001B0457" w:rsidP="001B0457">
      <w:pPr>
        <w:jc w:val="center"/>
        <w:rPr>
          <w:rFonts w:ascii="Museo Sans 300" w:hAnsi="Museo Sans 300"/>
        </w:rPr>
      </w:pPr>
    </w:p>
    <w:p w14:paraId="12B57325" w14:textId="77777777" w:rsidR="001B0457" w:rsidRDefault="001B0457" w:rsidP="001B0457">
      <w:pPr>
        <w:jc w:val="center"/>
        <w:rPr>
          <w:rFonts w:ascii="Museo Sans 300" w:hAnsi="Museo Sans 300"/>
        </w:rPr>
      </w:pPr>
    </w:p>
    <w:p w14:paraId="3C92AC6D" w14:textId="77777777" w:rsidR="00AA3799" w:rsidRPr="001B0457" w:rsidRDefault="00AA3799" w:rsidP="001B0457">
      <w:pPr>
        <w:jc w:val="center"/>
        <w:rPr>
          <w:rFonts w:ascii="Museo Sans 300" w:hAnsi="Museo Sans 300"/>
        </w:rPr>
      </w:pPr>
    </w:p>
    <w:p w14:paraId="560F0491" w14:textId="77777777" w:rsidR="001B0457" w:rsidRDefault="001B0457" w:rsidP="001B0457">
      <w:pPr>
        <w:jc w:val="center"/>
        <w:rPr>
          <w:rFonts w:ascii="Museo Sans 300" w:hAnsi="Museo Sans 300"/>
        </w:rPr>
      </w:pPr>
    </w:p>
    <w:p w14:paraId="5A5D7FCF" w14:textId="33DCA124" w:rsidR="00A0648A" w:rsidRPr="001B0457" w:rsidRDefault="00A0648A" w:rsidP="001B0457">
      <w:pPr>
        <w:jc w:val="center"/>
        <w:rPr>
          <w:rFonts w:ascii="Museo Sans 300" w:hAnsi="Museo Sans 300"/>
        </w:rPr>
      </w:pPr>
      <w:r w:rsidRPr="001B0457">
        <w:rPr>
          <w:rFonts w:ascii="Museo Sans 300" w:hAnsi="Museo Sans 300"/>
        </w:rPr>
        <w:t xml:space="preserve">  </w:t>
      </w:r>
      <w:r>
        <w:rPr>
          <w:rFonts w:ascii="Museo Sans 300" w:hAnsi="Museo Sans 300"/>
        </w:rPr>
        <w:t xml:space="preserve"> </w:t>
      </w:r>
      <w:r w:rsidRPr="001B0457">
        <w:rPr>
          <w:rFonts w:ascii="Museo Sans 300" w:hAnsi="Museo Sans 300"/>
        </w:rPr>
        <w:t xml:space="preserve"> LIC. SALVADOR CASTANEDA HERRERA</w:t>
      </w:r>
    </w:p>
    <w:p w14:paraId="3F603F5B" w14:textId="77777777" w:rsidR="001B0457" w:rsidRPr="001B0457" w:rsidRDefault="001B0457" w:rsidP="001B0457">
      <w:pPr>
        <w:jc w:val="center"/>
        <w:rPr>
          <w:rFonts w:ascii="Museo Sans 300" w:hAnsi="Museo Sans 300"/>
        </w:rPr>
      </w:pPr>
    </w:p>
    <w:p w14:paraId="6A6B4D8A" w14:textId="77777777" w:rsidR="001B0457" w:rsidRPr="001B0457" w:rsidRDefault="001B0457" w:rsidP="001B0457">
      <w:pPr>
        <w:jc w:val="center"/>
        <w:rPr>
          <w:rFonts w:ascii="Museo Sans 300" w:hAnsi="Museo Sans 300"/>
        </w:rPr>
      </w:pPr>
    </w:p>
    <w:p w14:paraId="2B264F40" w14:textId="77777777" w:rsidR="001B0457" w:rsidRDefault="001B0457" w:rsidP="003F75BC">
      <w:pPr>
        <w:rPr>
          <w:rFonts w:ascii="Museo Sans 300" w:hAnsi="Museo Sans 300"/>
        </w:rPr>
      </w:pPr>
      <w:r w:rsidRPr="001B0457">
        <w:rPr>
          <w:rFonts w:ascii="Museo Sans 300" w:hAnsi="Museo Sans 300"/>
        </w:rPr>
        <w:t>.</w:t>
      </w:r>
    </w:p>
    <w:p w14:paraId="61EDA9B6" w14:textId="77777777" w:rsidR="00AA3799" w:rsidRPr="001B0457" w:rsidRDefault="00AA3799" w:rsidP="003F75BC">
      <w:pPr>
        <w:rPr>
          <w:rFonts w:ascii="Museo Sans 300" w:hAnsi="Museo Sans 300"/>
        </w:rPr>
      </w:pPr>
    </w:p>
    <w:p w14:paraId="77BB0969" w14:textId="77777777" w:rsidR="001B0457" w:rsidRPr="001B0457" w:rsidRDefault="001B0457" w:rsidP="001B0457">
      <w:pPr>
        <w:jc w:val="center"/>
        <w:rPr>
          <w:rFonts w:ascii="Museo Sans 300" w:hAnsi="Museo Sans 300"/>
        </w:rPr>
      </w:pPr>
    </w:p>
    <w:p w14:paraId="5D650611" w14:textId="77777777" w:rsidR="001B0457" w:rsidRPr="001B0457" w:rsidRDefault="001B0457" w:rsidP="001B0457">
      <w:pPr>
        <w:jc w:val="center"/>
        <w:rPr>
          <w:rFonts w:ascii="Museo Sans 300" w:hAnsi="Museo Sans 300"/>
        </w:rPr>
      </w:pPr>
    </w:p>
    <w:p w14:paraId="07A69D03" w14:textId="77777777" w:rsidR="001B0457" w:rsidRPr="001B0457" w:rsidRDefault="001B0457" w:rsidP="001B0457">
      <w:pPr>
        <w:jc w:val="center"/>
        <w:rPr>
          <w:rFonts w:ascii="Museo Sans 300" w:hAnsi="Museo Sans 300"/>
        </w:rPr>
      </w:pPr>
      <w:r w:rsidRPr="001B0457">
        <w:rPr>
          <w:rFonts w:ascii="Museo Sans 300" w:hAnsi="Museo Sans 300"/>
        </w:rPr>
        <w:t xml:space="preserve">    LIC. DIEGO GERARDO GOMEZ HERRERA</w:t>
      </w:r>
    </w:p>
    <w:p w14:paraId="1DACE00D" w14:textId="77777777" w:rsidR="001B0457" w:rsidRDefault="001B0457" w:rsidP="00EC2E33">
      <w:pPr>
        <w:jc w:val="center"/>
        <w:rPr>
          <w:rFonts w:ascii="Museo Sans 300" w:hAnsi="Museo Sans 300"/>
        </w:rPr>
      </w:pPr>
    </w:p>
    <w:p w14:paraId="5F73E180" w14:textId="77777777" w:rsidR="001B0457" w:rsidRPr="00010EBF" w:rsidRDefault="001B0457" w:rsidP="00EC2E33">
      <w:pPr>
        <w:jc w:val="center"/>
        <w:rPr>
          <w:rFonts w:ascii="Museo Sans 300" w:hAnsi="Museo Sans 300"/>
        </w:rPr>
      </w:pPr>
    </w:p>
    <w:sectPr w:rsidR="001B0457" w:rsidRPr="00010EBF" w:rsidSect="00527FB2">
      <w:headerReference w:type="default" r:id="rId7"/>
      <w:pgSz w:w="12240" w:h="15840" w:code="1"/>
      <w:pgMar w:top="1276"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61479" w14:textId="77777777" w:rsidR="008D3C2F" w:rsidRDefault="008D3C2F" w:rsidP="003F75BC">
      <w:r>
        <w:separator/>
      </w:r>
    </w:p>
  </w:endnote>
  <w:endnote w:type="continuationSeparator" w:id="0">
    <w:p w14:paraId="54C01D65" w14:textId="77777777" w:rsidR="008D3C2F" w:rsidRDefault="008D3C2F" w:rsidP="003F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useo 300">
    <w:altName w:val="Times New Roman"/>
    <w:panose1 w:val="00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HelveticaNeue LT 45 Light">
    <w:altName w:val="Arial"/>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C467C" w14:textId="77777777" w:rsidR="008D3C2F" w:rsidRDefault="008D3C2F" w:rsidP="003F75BC">
      <w:r>
        <w:separator/>
      </w:r>
    </w:p>
  </w:footnote>
  <w:footnote w:type="continuationSeparator" w:id="0">
    <w:p w14:paraId="419B9DB3" w14:textId="77777777" w:rsidR="008D3C2F" w:rsidRDefault="008D3C2F" w:rsidP="003F7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144EA" w14:textId="77777777" w:rsidR="003F75BC" w:rsidRDefault="003F75BC" w:rsidP="003F75BC">
    <w:pPr>
      <w:pStyle w:val="Encabezado"/>
      <w:jc w:val="both"/>
      <w:rPr>
        <w:sz w:val="18"/>
        <w:szCs w:val="18"/>
      </w:rPr>
    </w:pPr>
    <w:r>
      <w:rPr>
        <w:sz w:val="18"/>
        <w:szCs w:val="18"/>
        <w:lang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52011DBD" w14:textId="77777777" w:rsidR="003F75BC" w:rsidRDefault="003F75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284A"/>
    <w:multiLevelType w:val="hybridMultilevel"/>
    <w:tmpl w:val="8F727AEC"/>
    <w:lvl w:ilvl="0" w:tplc="DC86B4C0">
      <w:start w:val="1"/>
      <w:numFmt w:val="decimal"/>
      <w:lvlText w:val="%1."/>
      <w:lvlJc w:val="left"/>
      <w:pPr>
        <w:ind w:left="644" w:hanging="360"/>
      </w:pPr>
      <w:rPr>
        <w:rFonts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88D3128"/>
    <w:multiLevelType w:val="hybridMultilevel"/>
    <w:tmpl w:val="ECA8715A"/>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 w15:restartNumberingAfterBreak="0">
    <w:nsid w:val="09150F6B"/>
    <w:multiLevelType w:val="hybridMultilevel"/>
    <w:tmpl w:val="7B0CD794"/>
    <w:lvl w:ilvl="0" w:tplc="046E377C">
      <w:start w:val="1"/>
      <w:numFmt w:val="upperRoman"/>
      <w:lvlText w:val="%1."/>
      <w:lvlJc w:val="right"/>
      <w:pPr>
        <w:ind w:left="720" w:hanging="360"/>
      </w:pPr>
      <w:rPr>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BB127C7"/>
    <w:multiLevelType w:val="hybridMultilevel"/>
    <w:tmpl w:val="65422FD0"/>
    <w:lvl w:ilvl="0" w:tplc="0D98D176">
      <w:start w:val="1"/>
      <w:numFmt w:val="bullet"/>
      <w:lvlText w:val=""/>
      <w:lvlJc w:val="left"/>
      <w:pPr>
        <w:ind w:left="720" w:hanging="360"/>
      </w:pPr>
      <w:rPr>
        <w:rFonts w:ascii="Symbol" w:hAnsi="Symbol" w:hint="default"/>
        <w:b/>
        <w:sz w:val="22"/>
        <w:szCs w:val="2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3EE4395"/>
    <w:multiLevelType w:val="hybridMultilevel"/>
    <w:tmpl w:val="C40A70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87D1675"/>
    <w:multiLevelType w:val="hybridMultilevel"/>
    <w:tmpl w:val="E49E45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086654C"/>
    <w:multiLevelType w:val="hybridMultilevel"/>
    <w:tmpl w:val="2020F54C"/>
    <w:lvl w:ilvl="0" w:tplc="0C8A4666">
      <w:start w:val="1"/>
      <w:numFmt w:val="upperRoman"/>
      <w:lvlText w:val="%1."/>
      <w:lvlJc w:val="left"/>
      <w:pPr>
        <w:ind w:left="436" w:hanging="720"/>
      </w:pPr>
      <w:rPr>
        <w:b w:val="0"/>
      </w:rPr>
    </w:lvl>
    <w:lvl w:ilvl="1" w:tplc="440A0019">
      <w:start w:val="1"/>
      <w:numFmt w:val="lowerLetter"/>
      <w:lvlText w:val="%2."/>
      <w:lvlJc w:val="left"/>
      <w:pPr>
        <w:ind w:left="796" w:hanging="360"/>
      </w:pPr>
    </w:lvl>
    <w:lvl w:ilvl="2" w:tplc="440A001B">
      <w:start w:val="1"/>
      <w:numFmt w:val="lowerRoman"/>
      <w:lvlText w:val="%3."/>
      <w:lvlJc w:val="right"/>
      <w:pPr>
        <w:ind w:left="1516" w:hanging="180"/>
      </w:pPr>
    </w:lvl>
    <w:lvl w:ilvl="3" w:tplc="440A000F">
      <w:start w:val="1"/>
      <w:numFmt w:val="decimal"/>
      <w:lvlText w:val="%4."/>
      <w:lvlJc w:val="left"/>
      <w:pPr>
        <w:ind w:left="2236" w:hanging="360"/>
      </w:pPr>
    </w:lvl>
    <w:lvl w:ilvl="4" w:tplc="440A0019">
      <w:start w:val="1"/>
      <w:numFmt w:val="lowerLetter"/>
      <w:lvlText w:val="%5."/>
      <w:lvlJc w:val="left"/>
      <w:pPr>
        <w:ind w:left="2956" w:hanging="360"/>
      </w:pPr>
    </w:lvl>
    <w:lvl w:ilvl="5" w:tplc="440A001B">
      <w:start w:val="1"/>
      <w:numFmt w:val="lowerRoman"/>
      <w:lvlText w:val="%6."/>
      <w:lvlJc w:val="right"/>
      <w:pPr>
        <w:ind w:left="3676" w:hanging="180"/>
      </w:pPr>
    </w:lvl>
    <w:lvl w:ilvl="6" w:tplc="440A000F">
      <w:start w:val="1"/>
      <w:numFmt w:val="decimal"/>
      <w:lvlText w:val="%7."/>
      <w:lvlJc w:val="left"/>
      <w:pPr>
        <w:ind w:left="4396" w:hanging="360"/>
      </w:pPr>
    </w:lvl>
    <w:lvl w:ilvl="7" w:tplc="440A0019">
      <w:start w:val="1"/>
      <w:numFmt w:val="lowerLetter"/>
      <w:lvlText w:val="%8."/>
      <w:lvlJc w:val="left"/>
      <w:pPr>
        <w:ind w:left="5116" w:hanging="360"/>
      </w:pPr>
    </w:lvl>
    <w:lvl w:ilvl="8" w:tplc="440A001B">
      <w:start w:val="1"/>
      <w:numFmt w:val="lowerRoman"/>
      <w:lvlText w:val="%9."/>
      <w:lvlJc w:val="right"/>
      <w:pPr>
        <w:ind w:left="5836" w:hanging="180"/>
      </w:pPr>
    </w:lvl>
  </w:abstractNum>
  <w:abstractNum w:abstractNumId="7" w15:restartNumberingAfterBreak="0">
    <w:nsid w:val="3DCF0157"/>
    <w:multiLevelType w:val="hybridMultilevel"/>
    <w:tmpl w:val="8C144778"/>
    <w:lvl w:ilvl="0" w:tplc="3AEE3BA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F1A79B3"/>
    <w:multiLevelType w:val="hybridMultilevel"/>
    <w:tmpl w:val="3912F600"/>
    <w:lvl w:ilvl="0" w:tplc="04B62F52">
      <w:start w:val="1"/>
      <w:numFmt w:val="upperRoman"/>
      <w:lvlText w:val="%1."/>
      <w:lvlJc w:val="right"/>
      <w:pPr>
        <w:ind w:left="720" w:hanging="72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8A80B62"/>
    <w:multiLevelType w:val="hybridMultilevel"/>
    <w:tmpl w:val="7F72B18E"/>
    <w:lvl w:ilvl="0" w:tplc="39F6E2D8">
      <w:start w:val="1"/>
      <w:numFmt w:val="upperRoman"/>
      <w:lvlText w:val="%1."/>
      <w:lvlJc w:val="left"/>
      <w:pPr>
        <w:ind w:left="720" w:hanging="360"/>
      </w:pPr>
      <w:rPr>
        <w:rFonts w:hint="default"/>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B467663"/>
    <w:multiLevelType w:val="hybridMultilevel"/>
    <w:tmpl w:val="1FD806F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0E81A70"/>
    <w:multiLevelType w:val="hybridMultilevel"/>
    <w:tmpl w:val="711A56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7B2192D"/>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AD56A0F"/>
    <w:multiLevelType w:val="hybridMultilevel"/>
    <w:tmpl w:val="2020F54C"/>
    <w:lvl w:ilvl="0" w:tplc="0C8A4666">
      <w:start w:val="1"/>
      <w:numFmt w:val="upperRoman"/>
      <w:lvlText w:val="%1."/>
      <w:lvlJc w:val="left"/>
      <w:pPr>
        <w:ind w:left="436" w:hanging="720"/>
      </w:pPr>
      <w:rPr>
        <w:b w:val="0"/>
      </w:rPr>
    </w:lvl>
    <w:lvl w:ilvl="1" w:tplc="440A0019">
      <w:start w:val="1"/>
      <w:numFmt w:val="lowerLetter"/>
      <w:lvlText w:val="%2."/>
      <w:lvlJc w:val="left"/>
      <w:pPr>
        <w:ind w:left="796" w:hanging="360"/>
      </w:pPr>
    </w:lvl>
    <w:lvl w:ilvl="2" w:tplc="440A001B">
      <w:start w:val="1"/>
      <w:numFmt w:val="lowerRoman"/>
      <w:lvlText w:val="%3."/>
      <w:lvlJc w:val="right"/>
      <w:pPr>
        <w:ind w:left="1516" w:hanging="180"/>
      </w:pPr>
    </w:lvl>
    <w:lvl w:ilvl="3" w:tplc="440A000F">
      <w:start w:val="1"/>
      <w:numFmt w:val="decimal"/>
      <w:lvlText w:val="%4."/>
      <w:lvlJc w:val="left"/>
      <w:pPr>
        <w:ind w:left="2236" w:hanging="360"/>
      </w:pPr>
    </w:lvl>
    <w:lvl w:ilvl="4" w:tplc="440A0019">
      <w:start w:val="1"/>
      <w:numFmt w:val="lowerLetter"/>
      <w:lvlText w:val="%5."/>
      <w:lvlJc w:val="left"/>
      <w:pPr>
        <w:ind w:left="2956" w:hanging="360"/>
      </w:pPr>
    </w:lvl>
    <w:lvl w:ilvl="5" w:tplc="440A001B">
      <w:start w:val="1"/>
      <w:numFmt w:val="lowerRoman"/>
      <w:lvlText w:val="%6."/>
      <w:lvlJc w:val="right"/>
      <w:pPr>
        <w:ind w:left="3676" w:hanging="180"/>
      </w:pPr>
    </w:lvl>
    <w:lvl w:ilvl="6" w:tplc="440A000F">
      <w:start w:val="1"/>
      <w:numFmt w:val="decimal"/>
      <w:lvlText w:val="%7."/>
      <w:lvlJc w:val="left"/>
      <w:pPr>
        <w:ind w:left="4396" w:hanging="360"/>
      </w:pPr>
    </w:lvl>
    <w:lvl w:ilvl="7" w:tplc="440A0019">
      <w:start w:val="1"/>
      <w:numFmt w:val="lowerLetter"/>
      <w:lvlText w:val="%8."/>
      <w:lvlJc w:val="left"/>
      <w:pPr>
        <w:ind w:left="5116" w:hanging="360"/>
      </w:pPr>
    </w:lvl>
    <w:lvl w:ilvl="8" w:tplc="440A001B">
      <w:start w:val="1"/>
      <w:numFmt w:val="lowerRoman"/>
      <w:lvlText w:val="%9."/>
      <w:lvlJc w:val="right"/>
      <w:pPr>
        <w:ind w:left="5836" w:hanging="180"/>
      </w:pPr>
    </w:lvl>
  </w:abstractNum>
  <w:abstractNum w:abstractNumId="14" w15:restartNumberingAfterBreak="0">
    <w:nsid w:val="6042034C"/>
    <w:multiLevelType w:val="hybridMultilevel"/>
    <w:tmpl w:val="52DAD4C4"/>
    <w:lvl w:ilvl="0" w:tplc="F3BAD8FE">
      <w:start w:val="1"/>
      <w:numFmt w:val="upperRoman"/>
      <w:lvlText w:val="%1."/>
      <w:lvlJc w:val="right"/>
      <w:pPr>
        <w:tabs>
          <w:tab w:val="num" w:pos="540"/>
        </w:tabs>
        <w:ind w:left="540" w:hanging="180"/>
      </w:pPr>
      <w:rPr>
        <w:rFonts w:hint="default"/>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C07188"/>
    <w:multiLevelType w:val="hybridMultilevel"/>
    <w:tmpl w:val="E48A0F8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6" w15:restartNumberingAfterBreak="0">
    <w:nsid w:val="64D92779"/>
    <w:multiLevelType w:val="hybridMultilevel"/>
    <w:tmpl w:val="69FC639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67963A7B"/>
    <w:multiLevelType w:val="hybridMultilevel"/>
    <w:tmpl w:val="92542B7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F8F0B36"/>
    <w:multiLevelType w:val="hybridMultilevel"/>
    <w:tmpl w:val="83D053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FAC62B0"/>
    <w:multiLevelType w:val="hybridMultilevel"/>
    <w:tmpl w:val="9000F40E"/>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20" w15:restartNumberingAfterBreak="0">
    <w:nsid w:val="70F35FA0"/>
    <w:multiLevelType w:val="hybridMultilevel"/>
    <w:tmpl w:val="88849B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796D0B30"/>
    <w:multiLevelType w:val="hybridMultilevel"/>
    <w:tmpl w:val="0504E3D6"/>
    <w:lvl w:ilvl="0" w:tplc="30EE8BFE">
      <w:start w:val="1"/>
      <w:numFmt w:val="upperRoman"/>
      <w:lvlText w:val="%1."/>
      <w:lvlJc w:val="left"/>
      <w:pPr>
        <w:ind w:left="720" w:hanging="720"/>
      </w:pPr>
      <w:rPr>
        <w:b w:val="0"/>
        <w:sz w:val="24"/>
        <w:szCs w:val="24"/>
      </w:rPr>
    </w:lvl>
    <w:lvl w:ilvl="1" w:tplc="440A0019">
      <w:start w:val="1"/>
      <w:numFmt w:val="lowerLetter"/>
      <w:lvlText w:val="%2."/>
      <w:lvlJc w:val="left"/>
      <w:pPr>
        <w:ind w:left="654" w:hanging="360"/>
      </w:pPr>
    </w:lvl>
    <w:lvl w:ilvl="2" w:tplc="440A001B">
      <w:start w:val="1"/>
      <w:numFmt w:val="lowerRoman"/>
      <w:lvlText w:val="%3."/>
      <w:lvlJc w:val="right"/>
      <w:pPr>
        <w:ind w:left="1374" w:hanging="180"/>
      </w:pPr>
    </w:lvl>
    <w:lvl w:ilvl="3" w:tplc="440A000F">
      <w:start w:val="1"/>
      <w:numFmt w:val="decimal"/>
      <w:lvlText w:val="%4."/>
      <w:lvlJc w:val="left"/>
      <w:pPr>
        <w:ind w:left="2094" w:hanging="360"/>
      </w:pPr>
    </w:lvl>
    <w:lvl w:ilvl="4" w:tplc="440A0019">
      <w:start w:val="1"/>
      <w:numFmt w:val="lowerLetter"/>
      <w:lvlText w:val="%5."/>
      <w:lvlJc w:val="left"/>
      <w:pPr>
        <w:ind w:left="2814" w:hanging="360"/>
      </w:pPr>
    </w:lvl>
    <w:lvl w:ilvl="5" w:tplc="440A001B">
      <w:start w:val="1"/>
      <w:numFmt w:val="lowerRoman"/>
      <w:lvlText w:val="%6."/>
      <w:lvlJc w:val="right"/>
      <w:pPr>
        <w:ind w:left="3534" w:hanging="180"/>
      </w:pPr>
    </w:lvl>
    <w:lvl w:ilvl="6" w:tplc="440A000F">
      <w:start w:val="1"/>
      <w:numFmt w:val="decimal"/>
      <w:lvlText w:val="%7."/>
      <w:lvlJc w:val="left"/>
      <w:pPr>
        <w:ind w:left="4254" w:hanging="360"/>
      </w:pPr>
    </w:lvl>
    <w:lvl w:ilvl="7" w:tplc="440A0019">
      <w:start w:val="1"/>
      <w:numFmt w:val="lowerLetter"/>
      <w:lvlText w:val="%8."/>
      <w:lvlJc w:val="left"/>
      <w:pPr>
        <w:ind w:left="4974" w:hanging="360"/>
      </w:pPr>
    </w:lvl>
    <w:lvl w:ilvl="8" w:tplc="440A001B">
      <w:start w:val="1"/>
      <w:numFmt w:val="lowerRoman"/>
      <w:lvlText w:val="%9."/>
      <w:lvlJc w:val="right"/>
      <w:pPr>
        <w:ind w:left="5694" w:hanging="180"/>
      </w:pPr>
    </w:lvl>
  </w:abstractNum>
  <w:abstractNum w:abstractNumId="22" w15:restartNumberingAfterBreak="0">
    <w:nsid w:val="7EFE3115"/>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12"/>
  </w:num>
  <w:num w:numId="3">
    <w:abstractNumId w:val="22"/>
  </w:num>
  <w:num w:numId="4">
    <w:abstractNumId w:val="0"/>
  </w:num>
  <w:num w:numId="5">
    <w:abstractNumId w:val="7"/>
  </w:num>
  <w:num w:numId="6">
    <w:abstractNumId w:val="15"/>
  </w:num>
  <w:num w:numId="7">
    <w:abstractNumId w:val="13"/>
  </w:num>
  <w:num w:numId="8">
    <w:abstractNumId w:val="1"/>
  </w:num>
  <w:num w:numId="9">
    <w:abstractNumId w:val="6"/>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11"/>
  </w:num>
  <w:num w:numId="16">
    <w:abstractNumId w:val="5"/>
  </w:num>
  <w:num w:numId="17">
    <w:abstractNumId w:val="16"/>
  </w:num>
  <w:num w:numId="18">
    <w:abstractNumId w:val="17"/>
  </w:num>
  <w:num w:numId="19">
    <w:abstractNumId w:val="19"/>
  </w:num>
  <w:num w:numId="20">
    <w:abstractNumId w:val="4"/>
  </w:num>
  <w:num w:numId="21">
    <w:abstractNumId w:val="21"/>
  </w:num>
  <w:num w:numId="22">
    <w:abstractNumId w:val="20"/>
  </w:num>
  <w:num w:numId="23">
    <w:abstractNumId w:val="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155"/>
    <w:rsid w:val="00003B61"/>
    <w:rsid w:val="00010EBF"/>
    <w:rsid w:val="00045283"/>
    <w:rsid w:val="00144D05"/>
    <w:rsid w:val="001568E5"/>
    <w:rsid w:val="00182A56"/>
    <w:rsid w:val="001B0457"/>
    <w:rsid w:val="001B5CEF"/>
    <w:rsid w:val="002138DA"/>
    <w:rsid w:val="00230841"/>
    <w:rsid w:val="002B35E5"/>
    <w:rsid w:val="002B5319"/>
    <w:rsid w:val="002C1623"/>
    <w:rsid w:val="003142DE"/>
    <w:rsid w:val="00373C23"/>
    <w:rsid w:val="003814B6"/>
    <w:rsid w:val="00392EC1"/>
    <w:rsid w:val="003D6108"/>
    <w:rsid w:val="003F4BE0"/>
    <w:rsid w:val="003F75BC"/>
    <w:rsid w:val="00430A75"/>
    <w:rsid w:val="00484B5B"/>
    <w:rsid w:val="004C6FAE"/>
    <w:rsid w:val="004E4896"/>
    <w:rsid w:val="004E4CD7"/>
    <w:rsid w:val="005031C8"/>
    <w:rsid w:val="00522E9F"/>
    <w:rsid w:val="00524AE5"/>
    <w:rsid w:val="00527FB2"/>
    <w:rsid w:val="00567C17"/>
    <w:rsid w:val="005C470D"/>
    <w:rsid w:val="00616EB6"/>
    <w:rsid w:val="006B0753"/>
    <w:rsid w:val="006E7873"/>
    <w:rsid w:val="00702C7E"/>
    <w:rsid w:val="0075298F"/>
    <w:rsid w:val="0077648A"/>
    <w:rsid w:val="007B0089"/>
    <w:rsid w:val="007C469B"/>
    <w:rsid w:val="007E1E52"/>
    <w:rsid w:val="00845D90"/>
    <w:rsid w:val="00865E5D"/>
    <w:rsid w:val="008D3C2F"/>
    <w:rsid w:val="008F3155"/>
    <w:rsid w:val="00951080"/>
    <w:rsid w:val="009A461D"/>
    <w:rsid w:val="009C345E"/>
    <w:rsid w:val="009C75BC"/>
    <w:rsid w:val="009D124F"/>
    <w:rsid w:val="00A0648A"/>
    <w:rsid w:val="00A20DBA"/>
    <w:rsid w:val="00A556DE"/>
    <w:rsid w:val="00A901DC"/>
    <w:rsid w:val="00AA25B5"/>
    <w:rsid w:val="00AA3799"/>
    <w:rsid w:val="00AA5A04"/>
    <w:rsid w:val="00AF6050"/>
    <w:rsid w:val="00B00AEB"/>
    <w:rsid w:val="00B1292F"/>
    <w:rsid w:val="00B23467"/>
    <w:rsid w:val="00B67BC7"/>
    <w:rsid w:val="00B8490D"/>
    <w:rsid w:val="00B86B58"/>
    <w:rsid w:val="00B952FB"/>
    <w:rsid w:val="00BF2CAB"/>
    <w:rsid w:val="00C512CA"/>
    <w:rsid w:val="00C63CA8"/>
    <w:rsid w:val="00C842AC"/>
    <w:rsid w:val="00CB3547"/>
    <w:rsid w:val="00CB7234"/>
    <w:rsid w:val="00D2425D"/>
    <w:rsid w:val="00D826FE"/>
    <w:rsid w:val="00D93CB2"/>
    <w:rsid w:val="00DB395D"/>
    <w:rsid w:val="00DE660F"/>
    <w:rsid w:val="00DF790C"/>
    <w:rsid w:val="00DF7FCE"/>
    <w:rsid w:val="00E112C1"/>
    <w:rsid w:val="00E351A9"/>
    <w:rsid w:val="00E715BE"/>
    <w:rsid w:val="00EC1CAF"/>
    <w:rsid w:val="00EC2E33"/>
    <w:rsid w:val="00ED38AA"/>
    <w:rsid w:val="00EE47F5"/>
    <w:rsid w:val="00EE61C1"/>
    <w:rsid w:val="00F30115"/>
    <w:rsid w:val="00F462C0"/>
    <w:rsid w:val="00F744E9"/>
    <w:rsid w:val="00F8177D"/>
    <w:rsid w:val="00F95C3E"/>
    <w:rsid w:val="00FB591E"/>
    <w:rsid w:val="00FD78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3E5E"/>
  <w15:docId w15:val="{F9FB4D84-E71F-485D-B5B5-F856F455B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155"/>
    <w:pPr>
      <w:spacing w:after="0" w:line="240" w:lineRule="auto"/>
    </w:pPr>
    <w:rPr>
      <w:rFonts w:ascii="Times New Roman" w:eastAsia="Batang"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8F3155"/>
    <w:pPr>
      <w:spacing w:after="200"/>
      <w:ind w:left="720"/>
      <w:contextualSpacing/>
    </w:pPr>
    <w:rPr>
      <w:rFonts w:eastAsia="Calibri"/>
      <w:sz w:val="26"/>
      <w:szCs w:val="22"/>
      <w:lang w:val="es-SV" w:eastAsia="en-US"/>
    </w:rPr>
  </w:style>
  <w:style w:type="paragraph" w:styleId="Textoindependiente">
    <w:name w:val="Body Text"/>
    <w:basedOn w:val="Normal"/>
    <w:link w:val="TextoindependienteCar"/>
    <w:rsid w:val="003142DE"/>
    <w:pPr>
      <w:jc w:val="both"/>
    </w:pPr>
    <w:rPr>
      <w:rFonts w:eastAsia="Times New Roman"/>
      <w:sz w:val="48"/>
    </w:rPr>
  </w:style>
  <w:style w:type="character" w:customStyle="1" w:styleId="TextoindependienteCar">
    <w:name w:val="Texto independiente Car"/>
    <w:basedOn w:val="Fuentedeprrafopredeter"/>
    <w:link w:val="Textoindependiente"/>
    <w:rsid w:val="003142DE"/>
    <w:rPr>
      <w:rFonts w:ascii="Times New Roman" w:eastAsia="Times New Roman" w:hAnsi="Times New Roman" w:cs="Times New Roman"/>
      <w:sz w:val="48"/>
      <w:szCs w:val="24"/>
      <w:lang w:val="es-ES" w:eastAsia="es-ES"/>
    </w:rPr>
  </w:style>
  <w:style w:type="paragraph" w:styleId="Subttulo">
    <w:name w:val="Subtitle"/>
    <w:basedOn w:val="Normal"/>
    <w:next w:val="Normal"/>
    <w:link w:val="SubttuloCar"/>
    <w:qFormat/>
    <w:rsid w:val="003142DE"/>
    <w:pPr>
      <w:spacing w:after="60"/>
      <w:jc w:val="center"/>
      <w:outlineLvl w:val="1"/>
    </w:pPr>
    <w:rPr>
      <w:rFonts w:ascii="Cambria" w:eastAsia="Times New Roman" w:hAnsi="Cambria"/>
    </w:rPr>
  </w:style>
  <w:style w:type="character" w:customStyle="1" w:styleId="SubttuloCar">
    <w:name w:val="Subtítulo Car"/>
    <w:basedOn w:val="Fuentedeprrafopredeter"/>
    <w:link w:val="Subttulo"/>
    <w:rsid w:val="003142DE"/>
    <w:rPr>
      <w:rFonts w:ascii="Cambria" w:eastAsia="Times New Roman" w:hAnsi="Cambria" w:cs="Times New Roman"/>
      <w:sz w:val="24"/>
      <w:szCs w:val="24"/>
      <w:lang w:val="es-ES" w:eastAsia="es-ES"/>
    </w:rPr>
  </w:style>
  <w:style w:type="character" w:customStyle="1" w:styleId="PrrafodelistaCar">
    <w:name w:val="Párrafo de lista Car"/>
    <w:aliases w:val="titulo 2 Car"/>
    <w:link w:val="Prrafodelista"/>
    <w:uiPriority w:val="34"/>
    <w:locked/>
    <w:rsid w:val="001568E5"/>
    <w:rPr>
      <w:rFonts w:ascii="Times New Roman" w:eastAsia="Calibri" w:hAnsi="Times New Roman" w:cs="Times New Roman"/>
      <w:sz w:val="26"/>
    </w:rPr>
  </w:style>
  <w:style w:type="character" w:styleId="Refdecomentario">
    <w:name w:val="annotation reference"/>
    <w:basedOn w:val="Fuentedeprrafopredeter"/>
    <w:uiPriority w:val="99"/>
    <w:semiHidden/>
    <w:unhideWhenUsed/>
    <w:rsid w:val="00B86B58"/>
    <w:rPr>
      <w:sz w:val="16"/>
      <w:szCs w:val="16"/>
    </w:rPr>
  </w:style>
  <w:style w:type="paragraph" w:styleId="Textocomentario">
    <w:name w:val="annotation text"/>
    <w:basedOn w:val="Normal"/>
    <w:link w:val="TextocomentarioCar"/>
    <w:uiPriority w:val="99"/>
    <w:unhideWhenUsed/>
    <w:rsid w:val="00B86B58"/>
    <w:pPr>
      <w:spacing w:after="160"/>
    </w:pPr>
    <w:rPr>
      <w:rFonts w:asciiTheme="minorHAnsi" w:eastAsiaTheme="minorHAnsi" w:hAnsiTheme="minorHAnsi" w:cstheme="minorBidi"/>
      <w:sz w:val="20"/>
      <w:szCs w:val="20"/>
      <w:lang w:val="es-SV" w:eastAsia="en-US"/>
    </w:rPr>
  </w:style>
  <w:style w:type="character" w:customStyle="1" w:styleId="TextocomentarioCar">
    <w:name w:val="Texto comentario Car"/>
    <w:basedOn w:val="Fuentedeprrafopredeter"/>
    <w:link w:val="Textocomentario"/>
    <w:uiPriority w:val="99"/>
    <w:rsid w:val="00B86B58"/>
    <w:rPr>
      <w:sz w:val="20"/>
      <w:szCs w:val="20"/>
    </w:rPr>
  </w:style>
  <w:style w:type="table" w:styleId="Tablaconcuadrcula">
    <w:name w:val="Table Grid"/>
    <w:basedOn w:val="Tablanormal"/>
    <w:uiPriority w:val="59"/>
    <w:rsid w:val="00B86B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952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52FB"/>
    <w:rPr>
      <w:rFonts w:ascii="Segoe UI" w:eastAsia="Batang"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4E4896"/>
    <w:pPr>
      <w:spacing w:after="0"/>
    </w:pPr>
    <w:rPr>
      <w:rFonts w:ascii="Times New Roman" w:eastAsia="Batang" w:hAnsi="Times New Roman" w:cs="Times New Roman"/>
      <w:b/>
      <w:bCs/>
      <w:lang w:val="es-ES" w:eastAsia="es-ES"/>
    </w:rPr>
  </w:style>
  <w:style w:type="character" w:customStyle="1" w:styleId="AsuntodelcomentarioCar">
    <w:name w:val="Asunto del comentario Car"/>
    <w:basedOn w:val="TextocomentarioCar"/>
    <w:link w:val="Asuntodelcomentario"/>
    <w:uiPriority w:val="99"/>
    <w:semiHidden/>
    <w:rsid w:val="004E4896"/>
    <w:rPr>
      <w:rFonts w:ascii="Times New Roman" w:eastAsia="Batang" w:hAnsi="Times New Roman" w:cs="Times New Roman"/>
      <w:b/>
      <w:bCs/>
      <w:sz w:val="20"/>
      <w:szCs w:val="20"/>
      <w:lang w:val="es-ES" w:eastAsia="es-ES"/>
    </w:rPr>
  </w:style>
  <w:style w:type="paragraph" w:styleId="Revisin">
    <w:name w:val="Revision"/>
    <w:hidden/>
    <w:uiPriority w:val="99"/>
    <w:semiHidden/>
    <w:rsid w:val="004E4896"/>
    <w:pPr>
      <w:spacing w:after="0" w:line="240" w:lineRule="auto"/>
    </w:pPr>
    <w:rPr>
      <w:rFonts w:ascii="Times New Roman" w:eastAsia="Batang" w:hAnsi="Times New Roman" w:cs="Times New Roman"/>
      <w:sz w:val="24"/>
      <w:szCs w:val="24"/>
      <w:lang w:val="es-ES" w:eastAsia="es-ES"/>
    </w:rPr>
  </w:style>
  <w:style w:type="paragraph" w:styleId="Encabezado">
    <w:name w:val="header"/>
    <w:basedOn w:val="Normal"/>
    <w:link w:val="EncabezadoCar"/>
    <w:uiPriority w:val="99"/>
    <w:unhideWhenUsed/>
    <w:rsid w:val="003F75BC"/>
    <w:pPr>
      <w:tabs>
        <w:tab w:val="center" w:pos="4419"/>
        <w:tab w:val="right" w:pos="8838"/>
      </w:tabs>
    </w:pPr>
  </w:style>
  <w:style w:type="character" w:customStyle="1" w:styleId="EncabezadoCar">
    <w:name w:val="Encabezado Car"/>
    <w:basedOn w:val="Fuentedeprrafopredeter"/>
    <w:link w:val="Encabezado"/>
    <w:uiPriority w:val="99"/>
    <w:rsid w:val="003F75BC"/>
    <w:rPr>
      <w:rFonts w:ascii="Times New Roman" w:eastAsia="Batang" w:hAnsi="Times New Roman" w:cs="Times New Roman"/>
      <w:sz w:val="24"/>
      <w:szCs w:val="24"/>
      <w:lang w:val="es-ES" w:eastAsia="es-ES"/>
    </w:rPr>
  </w:style>
  <w:style w:type="paragraph" w:styleId="Piedepgina">
    <w:name w:val="footer"/>
    <w:basedOn w:val="Normal"/>
    <w:link w:val="PiedepginaCar"/>
    <w:uiPriority w:val="99"/>
    <w:unhideWhenUsed/>
    <w:rsid w:val="003F75BC"/>
    <w:pPr>
      <w:tabs>
        <w:tab w:val="center" w:pos="4419"/>
        <w:tab w:val="right" w:pos="8838"/>
      </w:tabs>
    </w:pPr>
  </w:style>
  <w:style w:type="character" w:customStyle="1" w:styleId="PiedepginaCar">
    <w:name w:val="Pie de página Car"/>
    <w:basedOn w:val="Fuentedeprrafopredeter"/>
    <w:link w:val="Piedepgina"/>
    <w:uiPriority w:val="99"/>
    <w:rsid w:val="003F75BC"/>
    <w:rPr>
      <w:rFonts w:ascii="Times New Roman" w:eastAsia="Batang"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1073</TotalTime>
  <Pages>43</Pages>
  <Words>16507</Words>
  <Characters>90794</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107087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34</cp:revision>
  <cp:lastPrinted>2023-01-23T20:44:00Z</cp:lastPrinted>
  <dcterms:created xsi:type="dcterms:W3CDTF">2023-01-09T17:01:00Z</dcterms:created>
  <dcterms:modified xsi:type="dcterms:W3CDTF">2023-04-18T21:23:00Z</dcterms:modified>
</cp:coreProperties>
</file>