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0F96" w:rsidRPr="00F30F96" w:rsidRDefault="00F30F96" w:rsidP="00F30F96">
      <w:pPr>
        <w:spacing w:after="0" w:line="240" w:lineRule="auto"/>
        <w:contextualSpacing/>
        <w:jc w:val="right"/>
        <w:rPr>
          <w:rFonts w:ascii="Museo Sans 300" w:eastAsia="Times New Roman" w:hAnsi="Museo Sans 300" w:cs="Times New Roman"/>
          <w:b/>
          <w:sz w:val="20"/>
          <w:szCs w:val="20"/>
          <w:lang w:eastAsia="es-MX"/>
        </w:rPr>
      </w:pPr>
      <w:r w:rsidRPr="00F30F96">
        <w:rPr>
          <w:rFonts w:ascii="Museo Sans 300" w:eastAsia="Times New Roman" w:hAnsi="Museo Sans 300" w:cs="Times New Roman"/>
          <w:b/>
          <w:sz w:val="20"/>
          <w:szCs w:val="20"/>
          <w:lang w:val="es-MX" w:eastAsia="es-MX"/>
        </w:rPr>
        <w:t xml:space="preserve">                                                                                                                   </w:t>
      </w:r>
      <w:r w:rsidRPr="00F30F96">
        <w:rPr>
          <w:rFonts w:ascii="Museo Sans 300" w:eastAsia="Times New Roman" w:hAnsi="Museo Sans 300" w:cs="Times New Roman"/>
          <w:b/>
          <w:sz w:val="20"/>
          <w:szCs w:val="20"/>
          <w:lang w:eastAsia="es-MX"/>
        </w:rPr>
        <w:t>Resolución 53-2022</w:t>
      </w:r>
    </w:p>
    <w:p w:rsidR="00F30F96" w:rsidRPr="00F30F96" w:rsidRDefault="00F30F96" w:rsidP="00F30F96">
      <w:pPr>
        <w:spacing w:after="0" w:line="240" w:lineRule="auto"/>
        <w:contextualSpacing/>
        <w:jc w:val="right"/>
        <w:rPr>
          <w:rFonts w:ascii="Museo Sans 300" w:eastAsia="Times New Roman" w:hAnsi="Museo Sans 300" w:cs="Times New Roman"/>
          <w:sz w:val="20"/>
          <w:szCs w:val="20"/>
          <w:lang w:eastAsia="es-MX"/>
        </w:rPr>
      </w:pPr>
      <w:r w:rsidRPr="00F30F96">
        <w:rPr>
          <w:rFonts w:ascii="Museo Sans 300" w:eastAsia="Times New Roman" w:hAnsi="Museo Sans 300" w:cs="Times New Roman"/>
          <w:sz w:val="20"/>
          <w:szCs w:val="20"/>
          <w:lang w:eastAsia="es-MX"/>
        </w:rPr>
        <w:t xml:space="preserve">                                                                 SOLICITUD ISTA-2022-0046</w:t>
      </w:r>
    </w:p>
    <w:p w:rsidR="00F30F96" w:rsidRPr="00F30F96" w:rsidRDefault="00F30F96" w:rsidP="00F30F96">
      <w:pPr>
        <w:spacing w:after="0" w:line="276" w:lineRule="auto"/>
        <w:contextualSpacing/>
        <w:jc w:val="both"/>
        <w:rPr>
          <w:rFonts w:ascii="Museo Sans 300" w:eastAsia="Times New Roman" w:hAnsi="Museo Sans 300" w:cs="Times New Roman"/>
          <w:sz w:val="20"/>
          <w:szCs w:val="20"/>
          <w:lang w:val="es-MX" w:eastAsia="es-MX"/>
        </w:rPr>
      </w:pPr>
    </w:p>
    <w:p w:rsidR="00F30F96" w:rsidRPr="00F30F96" w:rsidRDefault="00F30F96" w:rsidP="00F30F96">
      <w:pPr>
        <w:spacing w:after="0" w:line="276" w:lineRule="auto"/>
        <w:contextualSpacing/>
        <w:jc w:val="both"/>
        <w:rPr>
          <w:rFonts w:ascii="Museo Sans 300" w:eastAsia="Times New Roman" w:hAnsi="Museo Sans 300" w:cs="Times New Roman"/>
          <w:sz w:val="20"/>
          <w:szCs w:val="20"/>
          <w:lang w:val="es-MX" w:eastAsia="es-MX"/>
        </w:rPr>
      </w:pPr>
      <w:r w:rsidRPr="00F30F96">
        <w:rPr>
          <w:rFonts w:ascii="Museo Sans 300" w:eastAsia="Times New Roman" w:hAnsi="Museo Sans 300" w:cs="Times New Roman"/>
          <w:sz w:val="20"/>
          <w:szCs w:val="20"/>
          <w:lang w:val="es-MX" w:eastAsia="es-MX"/>
        </w:rPr>
        <w:t xml:space="preserve">En la ciudad y departamento de San Salvador, a las diez horas del cinco de abril de dos mil veintidós. </w:t>
      </w:r>
    </w:p>
    <w:p w:rsidR="00F30F96" w:rsidRPr="00F30F96" w:rsidRDefault="00F30F96" w:rsidP="00F30F96">
      <w:pPr>
        <w:spacing w:after="0" w:line="276" w:lineRule="auto"/>
        <w:contextualSpacing/>
        <w:jc w:val="both"/>
        <w:rPr>
          <w:rFonts w:ascii="Museo Sans 300" w:eastAsia="Times New Roman" w:hAnsi="Museo Sans 300" w:cs="Times New Roman"/>
          <w:sz w:val="20"/>
          <w:szCs w:val="20"/>
          <w:lang w:val="es-MX" w:eastAsia="es-MX"/>
        </w:rPr>
      </w:pPr>
    </w:p>
    <w:p w:rsidR="00F30F96" w:rsidRPr="00F30F96" w:rsidRDefault="00F30F96" w:rsidP="00F30F96">
      <w:pPr>
        <w:spacing w:after="0" w:line="276" w:lineRule="auto"/>
        <w:contextualSpacing/>
        <w:jc w:val="both"/>
        <w:rPr>
          <w:rFonts w:ascii="Museo Sans 300" w:eastAsia="Times New Roman" w:hAnsi="Museo Sans 300" w:cs="Times New Roman"/>
          <w:sz w:val="20"/>
          <w:szCs w:val="20"/>
          <w:lang w:val="es-MX" w:eastAsia="es-MX"/>
        </w:rPr>
      </w:pPr>
      <w:r w:rsidRPr="00F30F96">
        <w:rPr>
          <w:rFonts w:ascii="Museo Sans 300" w:eastAsia="Times New Roman" w:hAnsi="Museo Sans 300" w:cs="Times New Roman"/>
          <w:sz w:val="20"/>
          <w:szCs w:val="20"/>
          <w:lang w:val="es-MX" w:eastAsia="es-MX"/>
        </w:rPr>
        <w:t xml:space="preserve">Vista la solicitud de información presentada a las ocho horas con veinte minutos del día veintidós de marzo de dos mil veintidós, por el señor </w:t>
      </w:r>
      <w:r w:rsidRPr="00F30F96">
        <w:rPr>
          <w:rFonts w:ascii="Museo Sans 300" w:eastAsia="Calibri" w:hAnsi="Museo Sans 300" w:cs="Calibri"/>
          <w:b/>
          <w:sz w:val="20"/>
          <w:szCs w:val="20"/>
        </w:rPr>
        <w:t>----</w:t>
      </w:r>
      <w:r w:rsidRPr="00F30F96">
        <w:rPr>
          <w:rFonts w:ascii="Museo Sans 300" w:eastAsia="Times New Roman" w:hAnsi="Museo Sans 300" w:cs="Times New Roman"/>
          <w:sz w:val="20"/>
          <w:szCs w:val="20"/>
          <w:lang w:val="es-MX" w:eastAsia="es-MX"/>
        </w:rPr>
        <w:t>, y registrada por esta Unidad bajo el No ISTA-2022-0046, en la que requiere: “””1-COPIA DE INVENTARIO DE RECIBIDO O INCAUTADO AL MOMENTO DE LA OCUPACION O TOMA DE HACIENDA RANCHO GRANDE, EL JUNQUILLO, AHUACHAPAN, INCLUIDO TODOS LOS BIENES Y SEMOMIENTES Y INSTALACIONES Y MEJORAS. 2- ACTA DE 1986 EN LA QUE SE PAGO LA INDEMNIZACION DE ESTA PROPIEDAD.””</w:t>
      </w:r>
      <w:r w:rsidRPr="00F30F96">
        <w:rPr>
          <w:rFonts w:ascii="Museo Sans 300" w:eastAsia="Times New Roman" w:hAnsi="Museo Sans 300" w:cs="Times New Roman"/>
          <w:sz w:val="20"/>
          <w:szCs w:val="20"/>
          <w:lang w:eastAsia="es-MX"/>
        </w:rPr>
        <w:t>”</w:t>
      </w:r>
      <w:r w:rsidRPr="00F30F96">
        <w:rPr>
          <w:rFonts w:ascii="Museo Sans 300" w:eastAsia="Times New Roman" w:hAnsi="Museo Sans 300" w:cs="Times New Roman"/>
          <w:sz w:val="20"/>
          <w:szCs w:val="20"/>
          <w:lang w:val="es-MX" w:eastAsia="es-MX"/>
        </w:rPr>
        <w:t>;</w:t>
      </w:r>
      <w:r w:rsidRPr="00F30F96">
        <w:rPr>
          <w:rFonts w:ascii="Museo Sans 300" w:eastAsia="Times New Roman" w:hAnsi="Museo Sans 300" w:cs="Times New Roman"/>
          <w:i/>
          <w:sz w:val="20"/>
          <w:szCs w:val="20"/>
          <w:lang w:val="es-MX" w:eastAsia="es-MX"/>
        </w:rPr>
        <w:t xml:space="preserve"> </w:t>
      </w:r>
      <w:r w:rsidRPr="00F30F96">
        <w:rPr>
          <w:rFonts w:ascii="Museo Sans 300" w:eastAsia="Times New Roman" w:hAnsi="Museo Sans 300" w:cs="Times New Roman"/>
          <w:b/>
          <w:sz w:val="20"/>
          <w:szCs w:val="20"/>
          <w:lang w:val="es-MX" w:eastAsia="es-MX"/>
        </w:rPr>
        <w:t>y CONSIDERANDO:</w:t>
      </w:r>
    </w:p>
    <w:p w:rsidR="00F30F96" w:rsidRPr="00F30F96" w:rsidRDefault="00F30F96" w:rsidP="00F30F96">
      <w:pPr>
        <w:spacing w:after="0" w:line="276" w:lineRule="auto"/>
        <w:contextualSpacing/>
        <w:jc w:val="both"/>
        <w:rPr>
          <w:rFonts w:ascii="Museo Sans 300" w:eastAsia="Times New Roman" w:hAnsi="Museo Sans 300" w:cs="Times New Roman"/>
          <w:sz w:val="20"/>
          <w:szCs w:val="20"/>
          <w:lang w:val="es-MX" w:eastAsia="es-MX"/>
        </w:rPr>
      </w:pPr>
    </w:p>
    <w:p w:rsidR="00F30F96" w:rsidRPr="00F30F96" w:rsidRDefault="00F30F96" w:rsidP="00F30F96">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F30F96">
        <w:rPr>
          <w:rFonts w:ascii="Museo Sans 300" w:eastAsia="Times New Roman" w:hAnsi="Museo Sans 300" w:cs="Times New Roman"/>
          <w:sz w:val="20"/>
          <w:szCs w:val="20"/>
          <w:lang w:eastAsia="es-MX"/>
        </w:rPr>
        <w:t>Que mediante nota UAI-00-0068-2022, de fecha 23 de marzo del año en curso, se hizo el requerimiento de la información solicitada a la Unidad Administrativa correspondiente.</w:t>
      </w:r>
    </w:p>
    <w:p w:rsidR="00F30F96" w:rsidRPr="00F30F96" w:rsidRDefault="00F30F96" w:rsidP="00F30F96">
      <w:pPr>
        <w:spacing w:after="0" w:line="240" w:lineRule="auto"/>
        <w:contextualSpacing/>
        <w:rPr>
          <w:rFonts w:ascii="Museo Sans 300" w:eastAsia="Times New Roman" w:hAnsi="Museo Sans 300" w:cs="Times New Roman"/>
          <w:sz w:val="20"/>
          <w:szCs w:val="20"/>
          <w:lang w:eastAsia="es-MX"/>
        </w:rPr>
      </w:pPr>
    </w:p>
    <w:p w:rsidR="00F30F96" w:rsidRPr="00F30F96" w:rsidRDefault="00F30F96" w:rsidP="00F30F96">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F30F96">
        <w:rPr>
          <w:rFonts w:ascii="Museo Sans 300" w:eastAsia="Times New Roman" w:hAnsi="Museo Sans 300" w:cs="Times New Roman"/>
          <w:sz w:val="20"/>
          <w:szCs w:val="20"/>
          <w:lang w:eastAsia="es-MX"/>
        </w:rPr>
        <w:t>Que la Gerencia de Desarrollo Rural, mediante correo electrónico, solicita ampliación en el plazo, ya que la información solicitada excede de más de cinco años de haber sido generada, por tal motivo, solicita una prórroga para continuar con la búsqueda de la información.</w:t>
      </w:r>
    </w:p>
    <w:p w:rsidR="00F30F96" w:rsidRPr="00F30F96" w:rsidRDefault="00F30F96" w:rsidP="00F30F96">
      <w:pPr>
        <w:spacing w:after="0" w:line="276" w:lineRule="auto"/>
        <w:ind w:left="1080"/>
        <w:contextualSpacing/>
        <w:jc w:val="both"/>
        <w:rPr>
          <w:rFonts w:ascii="Museo Sans 300" w:eastAsia="Times New Roman" w:hAnsi="Museo Sans 300" w:cs="Times New Roman"/>
          <w:sz w:val="20"/>
          <w:szCs w:val="20"/>
          <w:lang w:eastAsia="es-MX"/>
        </w:rPr>
      </w:pPr>
    </w:p>
    <w:p w:rsidR="00F30F96" w:rsidRPr="00F30F96" w:rsidRDefault="00F30F96" w:rsidP="00F30F96">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F30F96">
        <w:rPr>
          <w:rFonts w:ascii="Museo Sans 300" w:eastAsia="Times New Roman" w:hAnsi="Museo Sans 300" w:cs="Times New Roman"/>
          <w:sz w:val="20"/>
          <w:szCs w:val="20"/>
          <w:lang w:eastAsia="es-MX"/>
        </w:rPr>
        <w:t>Que conforme al Art. 71 de la Ley de Acceso a la Información Pública la respuesta debe ser notificada en el menor tiempo posible, que no podrá exceder de diez días hábiles.</w:t>
      </w:r>
    </w:p>
    <w:p w:rsidR="00F30F96" w:rsidRPr="00F30F96" w:rsidRDefault="00F30F96" w:rsidP="00F30F96">
      <w:pPr>
        <w:spacing w:after="0" w:line="276" w:lineRule="auto"/>
        <w:jc w:val="both"/>
        <w:rPr>
          <w:rFonts w:ascii="Museo Sans 300" w:eastAsia="Times New Roman" w:hAnsi="Museo Sans 300" w:cs="Times New Roman"/>
          <w:sz w:val="20"/>
          <w:szCs w:val="20"/>
          <w:lang w:eastAsia="es-MX"/>
        </w:rPr>
      </w:pPr>
    </w:p>
    <w:p w:rsidR="00F30F96" w:rsidRPr="00F30F96" w:rsidRDefault="00F30F96" w:rsidP="00F30F96">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F30F96">
        <w:rPr>
          <w:rFonts w:ascii="Museo Sans 300" w:eastAsia="Times New Roman" w:hAnsi="Museo Sans 300" w:cs="Times New Roman"/>
          <w:sz w:val="20"/>
          <w:szCs w:val="20"/>
          <w:lang w:eastAsia="es-MX"/>
        </w:rPr>
        <w:t>En la presente solicitud, se trata de información que excede los 5 años de haber sido generada, por lo que se considera procedente lo solicitado por la Gerencia de Desarrollo Rural, en el sentido de ampliar el plazo para dar respuesta hasta por 20 días hábiles.</w:t>
      </w:r>
    </w:p>
    <w:p w:rsidR="00F30F96" w:rsidRPr="00F30F96" w:rsidRDefault="00F30F96" w:rsidP="00F30F96">
      <w:pPr>
        <w:spacing w:after="0" w:line="276" w:lineRule="auto"/>
        <w:jc w:val="both"/>
        <w:rPr>
          <w:rFonts w:ascii="Museo Sans 300" w:eastAsia="Times New Roman" w:hAnsi="Museo Sans 300" w:cs="Times New Roman"/>
          <w:sz w:val="20"/>
          <w:szCs w:val="20"/>
          <w:lang w:eastAsia="es-MX"/>
        </w:rPr>
      </w:pPr>
    </w:p>
    <w:p w:rsidR="00F30F96" w:rsidRPr="00F30F96" w:rsidRDefault="00F30F96" w:rsidP="00F30F96">
      <w:pPr>
        <w:spacing w:after="0" w:line="276" w:lineRule="auto"/>
        <w:jc w:val="both"/>
        <w:rPr>
          <w:rFonts w:ascii="Museo Sans 300" w:eastAsia="Times New Roman" w:hAnsi="Museo Sans 300" w:cs="Times New Roman"/>
          <w:sz w:val="20"/>
          <w:szCs w:val="20"/>
          <w:lang w:eastAsia="es-MX"/>
        </w:rPr>
      </w:pPr>
      <w:r w:rsidRPr="00F30F96">
        <w:rPr>
          <w:rFonts w:ascii="Museo Sans 300" w:eastAsia="Times New Roman" w:hAnsi="Museo Sans 300" w:cs="Times New Roman"/>
          <w:b/>
          <w:sz w:val="20"/>
          <w:szCs w:val="20"/>
          <w:lang w:eastAsia="es-MX"/>
        </w:rPr>
        <w:t>POR TANTO:</w:t>
      </w:r>
      <w:r w:rsidRPr="00F30F96">
        <w:rPr>
          <w:rFonts w:ascii="Museo Sans 300" w:eastAsia="Times New Roman" w:hAnsi="Museo Sans 300" w:cs="Times New Roman"/>
          <w:sz w:val="20"/>
          <w:szCs w:val="20"/>
          <w:lang w:eastAsia="es-MX"/>
        </w:rPr>
        <w:t xml:space="preserve"> Con base a los Artículos 71 de la Ley de Acceso a la Información Pública, y Art. 56 de su Reglamento, </w:t>
      </w:r>
      <w:r w:rsidRPr="00F30F96">
        <w:rPr>
          <w:rFonts w:ascii="Museo Sans 300" w:eastAsia="Times New Roman" w:hAnsi="Museo Sans 300" w:cs="Times New Roman"/>
          <w:b/>
          <w:sz w:val="20"/>
          <w:szCs w:val="20"/>
          <w:lang w:eastAsia="es-MX"/>
        </w:rPr>
        <w:t>SE RESUELVE</w:t>
      </w:r>
      <w:r w:rsidRPr="00F30F96">
        <w:rPr>
          <w:rFonts w:ascii="Museo Sans 300" w:eastAsia="Times New Roman" w:hAnsi="Museo Sans 300" w:cs="Times New Roman"/>
          <w:sz w:val="20"/>
          <w:szCs w:val="20"/>
          <w:lang w:eastAsia="es-MX"/>
        </w:rPr>
        <w:t xml:space="preserve">: A) Extender el plazo de respuesta a 20 días hábiles debido a que la información requerida excede de cinco años; B) Notificar lo resuelto al ciudadano </w:t>
      </w:r>
      <w:r w:rsidRPr="00F30F96">
        <w:rPr>
          <w:rFonts w:ascii="Museo Sans 300" w:eastAsia="Calibri" w:hAnsi="Museo Sans 300" w:cs="Calibri"/>
          <w:b/>
          <w:sz w:val="20"/>
          <w:szCs w:val="20"/>
        </w:rPr>
        <w:t>----</w:t>
      </w:r>
      <w:r w:rsidRPr="00F30F96">
        <w:rPr>
          <w:rFonts w:ascii="Museo Sans 300" w:eastAsia="Times New Roman" w:hAnsi="Museo Sans 300" w:cs="Times New Roman"/>
          <w:sz w:val="20"/>
          <w:szCs w:val="20"/>
          <w:lang w:eastAsia="es-MX"/>
        </w:rPr>
        <w:t>. Notifíquese.</w:t>
      </w:r>
    </w:p>
    <w:p w:rsidR="00F30F96" w:rsidRPr="00F30F96" w:rsidRDefault="00F30F96" w:rsidP="00F30F96">
      <w:pPr>
        <w:spacing w:after="0" w:line="276" w:lineRule="auto"/>
        <w:jc w:val="center"/>
        <w:rPr>
          <w:rFonts w:ascii="Museo Sans 300" w:eastAsia="Times New Roman" w:hAnsi="Museo Sans 300" w:cs="Times New Roman"/>
          <w:b/>
          <w:sz w:val="20"/>
          <w:szCs w:val="20"/>
          <w:lang w:eastAsia="es-MX"/>
        </w:rPr>
      </w:pPr>
    </w:p>
    <w:p w:rsidR="00F30F96" w:rsidRPr="00F30F96" w:rsidRDefault="00F30F96" w:rsidP="00F30F96">
      <w:pPr>
        <w:widowControl w:val="0"/>
        <w:spacing w:before="213" w:after="0" w:line="360" w:lineRule="auto"/>
        <w:ind w:right="117"/>
        <w:jc w:val="both"/>
        <w:rPr>
          <w:rFonts w:ascii="Museo Sans 300" w:eastAsia="Calibri" w:hAnsi="Museo Sans 300" w:cs="Calibri"/>
          <w:sz w:val="20"/>
          <w:szCs w:val="20"/>
        </w:rPr>
      </w:pPr>
    </w:p>
    <w:p w:rsidR="00F30F96" w:rsidRPr="00F30F96" w:rsidRDefault="00F30F96" w:rsidP="00F30F96">
      <w:pPr>
        <w:spacing w:after="0" w:line="240" w:lineRule="auto"/>
        <w:contextualSpacing/>
        <w:jc w:val="center"/>
        <w:rPr>
          <w:rFonts w:ascii="Museo Sans 300" w:eastAsia="Times New Roman" w:hAnsi="Museo Sans 300" w:cs="Times New Roman"/>
          <w:b/>
          <w:sz w:val="20"/>
          <w:szCs w:val="20"/>
          <w:lang w:eastAsia="es-MX"/>
        </w:rPr>
      </w:pPr>
      <w:r w:rsidRPr="00F30F96">
        <w:rPr>
          <w:rFonts w:ascii="Museo Sans 300" w:eastAsia="Times New Roman" w:hAnsi="Museo Sans 300" w:cs="Times New Roman"/>
          <w:b/>
          <w:sz w:val="20"/>
          <w:szCs w:val="20"/>
          <w:lang w:eastAsia="es-MX"/>
        </w:rPr>
        <w:t>JOCELYN ELIZABETH OLANO CANJURA</w:t>
      </w:r>
    </w:p>
    <w:p w:rsidR="00F30F96" w:rsidRPr="00F30F96" w:rsidRDefault="00F30F96" w:rsidP="00F30F96">
      <w:pPr>
        <w:spacing w:after="0" w:line="240" w:lineRule="auto"/>
        <w:contextualSpacing/>
        <w:jc w:val="center"/>
        <w:rPr>
          <w:rFonts w:ascii="Museo Sans 300" w:eastAsia="Times New Roman" w:hAnsi="Museo Sans 300" w:cs="Times New Roman"/>
          <w:b/>
          <w:sz w:val="20"/>
          <w:szCs w:val="20"/>
          <w:lang w:eastAsia="es-MX"/>
        </w:rPr>
      </w:pPr>
      <w:r w:rsidRPr="00F30F96">
        <w:rPr>
          <w:rFonts w:ascii="Museo Sans 300" w:eastAsia="Times New Roman" w:hAnsi="Museo Sans 300" w:cs="Times New Roman"/>
          <w:b/>
          <w:sz w:val="20"/>
          <w:szCs w:val="20"/>
          <w:lang w:eastAsia="es-MX"/>
        </w:rPr>
        <w:t>OFICIAL DE INFORMACIÓN</w:t>
      </w:r>
    </w:p>
    <w:p w:rsidR="00F30F96" w:rsidRPr="00F30F96" w:rsidRDefault="00F30F96" w:rsidP="00F30F96">
      <w:pPr>
        <w:spacing w:after="0" w:line="240" w:lineRule="auto"/>
        <w:rPr>
          <w:rFonts w:ascii="Times New Roman" w:eastAsia="Times New Roman" w:hAnsi="Times New Roman" w:cs="Times New Roman"/>
          <w:sz w:val="24"/>
          <w:szCs w:val="24"/>
          <w:lang w:val="es-MX" w:eastAsia="es-MX"/>
        </w:rPr>
      </w:pPr>
    </w:p>
    <w:p w:rsidR="000F3C3B" w:rsidRDefault="000F3C3B">
      <w:bookmarkStart w:id="0" w:name="_GoBack"/>
      <w:bookmarkEnd w:id="0"/>
    </w:p>
    <w:sectPr w:rsidR="000F3C3B"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F30F96">
    <w:pPr>
      <w:pStyle w:val="Piedepgina"/>
    </w:pPr>
    <w:r>
      <w:rPr>
        <w:noProof/>
        <w:lang w:eastAsia="es-SV"/>
      </w:rPr>
      <w:drawing>
        <wp:anchor distT="0" distB="0" distL="114300" distR="114300" simplePos="0" relativeHeight="251667456" behindDoc="0" locked="0" layoutInCell="1" allowOverlap="1" wp14:anchorId="7236C999" wp14:editId="3AE0E419">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30F96">
    <w:pPr>
      <w:pStyle w:val="Piedepgina"/>
    </w:pPr>
    <w:r>
      <w:rPr>
        <w:noProof/>
        <w:lang w:eastAsia="es-SV"/>
      </w:rPr>
      <w:drawing>
        <wp:anchor distT="0" distB="0" distL="114300" distR="114300" simplePos="0" relativeHeight="251659264" behindDoc="0" locked="0" layoutInCell="1" allowOverlap="1" wp14:anchorId="609B741D" wp14:editId="46C25EFE">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30F96">
    <w:pPr>
      <w:pStyle w:val="Encabezado"/>
    </w:pPr>
    <w:r>
      <w:rPr>
        <w:noProof/>
        <w:lang w:eastAsia="es-SV"/>
      </w:rPr>
      <w:drawing>
        <wp:anchor distT="0" distB="0" distL="114300" distR="114300" simplePos="0" relativeHeight="251665408" behindDoc="0" locked="0" layoutInCell="1" allowOverlap="1" wp14:anchorId="4A689484" wp14:editId="291658AE">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5954E50C" wp14:editId="28E3F565">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F30F96"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w:t>
                          </w:r>
                          <w:r>
                            <w:rPr>
                              <w:rFonts w:ascii="Calibri Light" w:hAnsi="Calibri Light" w:cs="Calibri Light"/>
                              <w:sz w:val="19"/>
                              <w:szCs w:val="19"/>
                              <w:lang w:val="es"/>
                            </w:rPr>
                            <w:t>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54E50C"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F30F96"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w:t>
                    </w:r>
                    <w:r>
                      <w:rPr>
                        <w:rFonts w:ascii="Calibri Light" w:hAnsi="Calibri Light" w:cs="Calibri Light"/>
                        <w:sz w:val="19"/>
                        <w:szCs w:val="19"/>
                        <w:lang w:val="es"/>
                      </w:rPr>
                      <w:t>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30F96"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4C49FD15" wp14:editId="4D7EDCDB">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F30F96"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49FD15"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F30F96"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16EB8950" wp14:editId="64FF8E0A">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3AF8F684" wp14:editId="7C15FA78">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30F96">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F96"/>
    <w:rsid w:val="000F3C3B"/>
    <w:rsid w:val="00CB5389"/>
    <w:rsid w:val="00F30F9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9C0C4F27-F436-4E96-84A7-94977F06E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F30F9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F30F96"/>
  </w:style>
  <w:style w:type="paragraph" w:styleId="Piedepgina">
    <w:name w:val="footer"/>
    <w:basedOn w:val="Normal"/>
    <w:link w:val="PiedepginaCar"/>
    <w:uiPriority w:val="99"/>
    <w:semiHidden/>
    <w:unhideWhenUsed/>
    <w:rsid w:val="00F30F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F30F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321</Words>
  <Characters>1766</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2022-04-28T16:28:00Z</dcterms:created>
  <dcterms:modified xsi:type="dcterms:W3CDTF">2022-04-28T16:29:00Z</dcterms:modified>
</cp:coreProperties>
</file>