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B72" w:rsidRPr="00EF5B72" w:rsidRDefault="00EF5B72" w:rsidP="00EF5B72">
      <w:pPr>
        <w:spacing w:after="0" w:line="240" w:lineRule="auto"/>
        <w:contextualSpacing/>
        <w:jc w:val="right"/>
        <w:rPr>
          <w:rFonts w:ascii="Museo Sans 300" w:eastAsia="Times New Roman" w:hAnsi="Museo Sans 300" w:cs="Times New Roman"/>
          <w:b/>
          <w:sz w:val="21"/>
          <w:szCs w:val="21"/>
          <w:lang w:eastAsia="es-MX"/>
        </w:rPr>
      </w:pPr>
      <w:r w:rsidRPr="00EF5B72">
        <w:rPr>
          <w:rFonts w:ascii="Museo Sans 300" w:eastAsia="Times New Roman" w:hAnsi="Museo Sans 300" w:cs="Times New Roman"/>
          <w:b/>
          <w:sz w:val="21"/>
          <w:szCs w:val="21"/>
          <w:lang w:eastAsia="es-MX"/>
        </w:rPr>
        <w:t>Resolución 90-2021</w:t>
      </w:r>
    </w:p>
    <w:p w:rsidR="00EF5B72" w:rsidRPr="00EF5B72" w:rsidRDefault="00EF5B72" w:rsidP="00EF5B72">
      <w:pPr>
        <w:spacing w:after="0" w:line="240" w:lineRule="auto"/>
        <w:contextualSpacing/>
        <w:jc w:val="right"/>
        <w:rPr>
          <w:rFonts w:ascii="Museo Sans 300" w:eastAsia="Times New Roman" w:hAnsi="Museo Sans 300" w:cs="Times New Roman"/>
          <w:sz w:val="21"/>
          <w:szCs w:val="21"/>
          <w:lang w:eastAsia="es-MX"/>
        </w:rPr>
      </w:pPr>
      <w:r w:rsidRPr="00EF5B72">
        <w:rPr>
          <w:rFonts w:ascii="Museo Sans 300" w:eastAsia="Times New Roman" w:hAnsi="Museo Sans 300" w:cs="Times New Roman"/>
          <w:sz w:val="21"/>
          <w:szCs w:val="21"/>
          <w:lang w:eastAsia="es-MX"/>
        </w:rPr>
        <w:t xml:space="preserve">                                                                 SOLICITUD ISTA-2021-0066</w:t>
      </w:r>
    </w:p>
    <w:p w:rsidR="00EF5B72" w:rsidRPr="00EF5B72" w:rsidRDefault="00EF5B72" w:rsidP="00EF5B72">
      <w:pPr>
        <w:spacing w:after="0" w:line="240" w:lineRule="auto"/>
        <w:contextualSpacing/>
        <w:jc w:val="both"/>
        <w:rPr>
          <w:rFonts w:ascii="Museo Sans 300" w:eastAsia="Times New Roman" w:hAnsi="Museo Sans 300" w:cs="Times New Roman"/>
          <w:sz w:val="21"/>
          <w:szCs w:val="21"/>
          <w:lang w:eastAsia="es-MX"/>
        </w:rPr>
      </w:pPr>
    </w:p>
    <w:p w:rsidR="00EF5B72" w:rsidRPr="00EF5B72" w:rsidRDefault="00EF5B72" w:rsidP="00EF5B72">
      <w:pPr>
        <w:spacing w:after="0" w:line="276" w:lineRule="auto"/>
        <w:contextualSpacing/>
        <w:jc w:val="both"/>
        <w:rPr>
          <w:rFonts w:ascii="Museo Sans 300" w:eastAsia="Times New Roman" w:hAnsi="Museo Sans 300" w:cs="Times New Roman"/>
          <w:sz w:val="21"/>
          <w:szCs w:val="21"/>
          <w:lang w:val="es-MX" w:eastAsia="es-MX"/>
        </w:rPr>
      </w:pPr>
      <w:r w:rsidRPr="00EF5B72">
        <w:rPr>
          <w:rFonts w:ascii="Museo Sans 300" w:eastAsia="Times New Roman" w:hAnsi="Museo Sans 300" w:cs="Times New Roman"/>
          <w:sz w:val="21"/>
          <w:szCs w:val="21"/>
          <w:lang w:val="es-MX" w:eastAsia="es-MX"/>
        </w:rPr>
        <w:t xml:space="preserve">En la ciudad y departamento de San Salvador, a las ocho horas con diecinueve minutos del día veintisiete de mayo del año dos mil veintiuno. </w:t>
      </w:r>
    </w:p>
    <w:p w:rsidR="00EF5B72" w:rsidRPr="00EF5B72" w:rsidRDefault="00EF5B72" w:rsidP="00EF5B72">
      <w:pPr>
        <w:spacing w:after="0" w:line="276" w:lineRule="auto"/>
        <w:contextualSpacing/>
        <w:jc w:val="both"/>
        <w:rPr>
          <w:rFonts w:ascii="Museo Sans 300" w:eastAsia="Times New Roman" w:hAnsi="Museo Sans 300" w:cs="Times New Roman"/>
          <w:sz w:val="21"/>
          <w:szCs w:val="21"/>
          <w:lang w:val="es-MX" w:eastAsia="es-MX"/>
        </w:rPr>
      </w:pPr>
    </w:p>
    <w:p w:rsidR="00EF5B72" w:rsidRPr="00EF5B72" w:rsidRDefault="00EF5B72" w:rsidP="00EF5B72">
      <w:pPr>
        <w:spacing w:after="0" w:line="276" w:lineRule="auto"/>
        <w:contextualSpacing/>
        <w:jc w:val="both"/>
        <w:rPr>
          <w:rFonts w:ascii="Museo Sans 300" w:eastAsia="Times New Roman" w:hAnsi="Museo Sans 300" w:cs="Times New Roman"/>
          <w:b/>
          <w:sz w:val="21"/>
          <w:szCs w:val="21"/>
          <w:lang w:val="es-MX" w:eastAsia="es-MX"/>
        </w:rPr>
      </w:pPr>
      <w:r w:rsidRPr="00EF5B72">
        <w:rPr>
          <w:rFonts w:ascii="Museo Sans 300" w:eastAsia="Times New Roman" w:hAnsi="Museo Sans 300" w:cs="Times New Roman"/>
          <w:sz w:val="21"/>
          <w:szCs w:val="21"/>
          <w:lang w:val="es-MX" w:eastAsia="es-MX"/>
        </w:rPr>
        <w:t xml:space="preserve">Vista </w:t>
      </w:r>
      <w:r w:rsidRPr="00EF5B72">
        <w:rPr>
          <w:rFonts w:ascii="Museo Sans 300" w:eastAsia="Times New Roman" w:hAnsi="Museo Sans 300" w:cs="Times New Roman"/>
          <w:sz w:val="21"/>
          <w:szCs w:val="21"/>
          <w:lang w:eastAsia="es-MX"/>
        </w:rPr>
        <w:t>la solicitud de información presentada a las diez horas con catorce minutos del día trece de mayo del año dos mil veintiuno</w:t>
      </w:r>
      <w:r w:rsidRPr="00EF5B72">
        <w:rPr>
          <w:rFonts w:ascii="Museo Sans 300" w:eastAsia="Times New Roman" w:hAnsi="Museo Sans 300" w:cs="Times New Roman"/>
          <w:sz w:val="21"/>
          <w:szCs w:val="21"/>
          <w:lang w:val="es-MX" w:eastAsia="es-MX"/>
        </w:rPr>
        <w:t xml:space="preserve">, por el señor </w:t>
      </w:r>
      <w:r w:rsidRPr="00EF5B72">
        <w:rPr>
          <w:rFonts w:ascii="Museo Sans 300" w:eastAsia="Times New Roman" w:hAnsi="Museo Sans 300" w:cs="Times New Roman"/>
          <w:b/>
          <w:sz w:val="21"/>
          <w:szCs w:val="21"/>
          <w:lang w:val="es-MX" w:eastAsia="es-MX"/>
        </w:rPr>
        <w:t>----</w:t>
      </w:r>
      <w:r w:rsidRPr="00EF5B72">
        <w:rPr>
          <w:rFonts w:ascii="Museo Sans 300" w:eastAsia="Times New Roman" w:hAnsi="Museo Sans 300" w:cs="Times New Roman"/>
          <w:sz w:val="21"/>
          <w:szCs w:val="21"/>
          <w:lang w:eastAsia="es-MX"/>
        </w:rPr>
        <w:t>, registrada en esta Unidad bajo el</w:t>
      </w:r>
      <w:r w:rsidRPr="00EF5B72">
        <w:rPr>
          <w:rFonts w:ascii="Museo Sans 300" w:eastAsia="Times New Roman" w:hAnsi="Museo Sans 300" w:cs="Times New Roman"/>
          <w:b/>
          <w:sz w:val="21"/>
          <w:szCs w:val="21"/>
          <w:lang w:eastAsia="es-MX"/>
        </w:rPr>
        <w:t xml:space="preserve"> No ISTA-2021-0066</w:t>
      </w:r>
      <w:r w:rsidRPr="00EF5B72">
        <w:rPr>
          <w:rFonts w:ascii="Museo Sans 300" w:eastAsia="Times New Roman" w:hAnsi="Museo Sans 300" w:cs="Times New Roman"/>
          <w:sz w:val="21"/>
          <w:szCs w:val="21"/>
          <w:lang w:val="es-MX" w:eastAsia="es-MX"/>
        </w:rPr>
        <w:t>, en la que requiere: ””“…PLANO DE LA PROPIEDAD IDENTIFICADA COMO PARCELA 274/1 CANTON SAN BARTOLO, CHALATENANGO. ADJUDICADA POR FINATA A FIDENCIO ---- SE SOLICITA EL PLANO DE LA PROPIEDAD DE DONDE SE SEGREGO LA PARCELA 274/1, SITUADO EN CANTON SAN BARTOLO, DEPARTAMENTO DE CHALATENANDO, A FAVOR DE ----. ANEXO FOTOCOPIA DE LA ESCRITURA...”;</w:t>
      </w:r>
      <w:r w:rsidRPr="00EF5B72">
        <w:rPr>
          <w:rFonts w:ascii="Museo Sans 300" w:eastAsia="Times New Roman" w:hAnsi="Museo Sans 300" w:cs="Times New Roman"/>
          <w:i/>
          <w:sz w:val="21"/>
          <w:szCs w:val="21"/>
          <w:lang w:val="es-MX" w:eastAsia="es-MX"/>
        </w:rPr>
        <w:t xml:space="preserve">  </w:t>
      </w:r>
      <w:r w:rsidRPr="00EF5B72">
        <w:rPr>
          <w:rFonts w:ascii="Museo Sans 300" w:eastAsia="Times New Roman" w:hAnsi="Museo Sans 300" w:cs="Times New Roman"/>
          <w:b/>
          <w:sz w:val="21"/>
          <w:szCs w:val="21"/>
          <w:lang w:val="es-MX" w:eastAsia="es-MX"/>
        </w:rPr>
        <w:t>y CONSIDERANDO:</w:t>
      </w:r>
    </w:p>
    <w:p w:rsidR="00EF5B72" w:rsidRPr="00EF5B72" w:rsidRDefault="00EF5B72" w:rsidP="00EF5B72">
      <w:pPr>
        <w:spacing w:after="0" w:line="240" w:lineRule="auto"/>
        <w:ind w:left="720"/>
        <w:contextualSpacing/>
        <w:jc w:val="center"/>
        <w:rPr>
          <w:rFonts w:ascii="Museo Sans 300" w:eastAsia="Times New Roman" w:hAnsi="Museo Sans 300" w:cs="Arial"/>
          <w:color w:val="000000"/>
          <w:sz w:val="21"/>
          <w:szCs w:val="21"/>
          <w:shd w:val="clear" w:color="auto" w:fill="FFFFFF"/>
          <w:lang w:eastAsia="es-MX"/>
        </w:rPr>
      </w:pPr>
    </w:p>
    <w:p w:rsidR="00EF5B72" w:rsidRPr="00EF5B72" w:rsidRDefault="00EF5B72" w:rsidP="00EF5B72">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EF5B72">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EF5B72" w:rsidRPr="00EF5B72" w:rsidRDefault="00EF5B72" w:rsidP="00EF5B72">
      <w:pPr>
        <w:spacing w:after="0" w:line="276" w:lineRule="auto"/>
        <w:ind w:left="720"/>
        <w:contextualSpacing/>
        <w:jc w:val="both"/>
        <w:rPr>
          <w:rFonts w:ascii="Museo Sans 300" w:eastAsia="Times New Roman" w:hAnsi="Museo Sans 300" w:cs="Times New Roman"/>
          <w:sz w:val="21"/>
          <w:szCs w:val="21"/>
          <w:lang w:val="es-MX" w:eastAsia="es-MX"/>
        </w:rPr>
      </w:pPr>
    </w:p>
    <w:p w:rsidR="00EF5B72" w:rsidRPr="00EF5B72" w:rsidRDefault="00EF5B72" w:rsidP="00EF5B72">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EF5B72">
        <w:rPr>
          <w:rFonts w:ascii="Museo Sans 300" w:eastAsia="Times New Roman" w:hAnsi="Museo Sans 300" w:cs="Times New Roman"/>
          <w:sz w:val="21"/>
          <w:szCs w:val="21"/>
          <w:lang w:val="es-MX" w:eastAsia="es-MX"/>
        </w:rPr>
        <w:t>Por medio de la referencia GLI-05-0299-21, El Departamento de Recuperación y Adjudicación de Inmuebles FINATA-Banco de Tierras indico que la información requerida corre agregada al expediente de la propiedad, y es factible la entrega de lo solicitado, por lo que se le concede el acceso a la información Pública.</w:t>
      </w:r>
    </w:p>
    <w:p w:rsidR="00EF5B72" w:rsidRPr="00EF5B72" w:rsidRDefault="00EF5B72" w:rsidP="00EF5B72">
      <w:pPr>
        <w:spacing w:after="0" w:line="276" w:lineRule="auto"/>
        <w:ind w:left="1080"/>
        <w:contextualSpacing/>
        <w:jc w:val="both"/>
        <w:rPr>
          <w:rFonts w:ascii="Museo Sans 300" w:eastAsia="Times New Roman" w:hAnsi="Museo Sans 300" w:cs="Times New Roman"/>
          <w:sz w:val="21"/>
          <w:szCs w:val="21"/>
          <w:lang w:val="es-MX" w:eastAsia="es-MX"/>
        </w:rPr>
      </w:pPr>
    </w:p>
    <w:p w:rsidR="00EF5B72" w:rsidRPr="00EF5B72" w:rsidRDefault="00EF5B72" w:rsidP="00EF5B72">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EF5B72">
        <w:rPr>
          <w:rFonts w:ascii="Museo Sans 300" w:eastAsia="Times New Roman" w:hAnsi="Museo Sans 300" w:cs="Times New Roman"/>
          <w:sz w:val="21"/>
          <w:szCs w:val="21"/>
          <w:lang w:val="es-MX" w:eastAsia="es-MX"/>
        </w:rPr>
        <w:t xml:space="preserve">En virtud de lo anterior y por haberse obtenido la fotocopia del plano requerido de soporte físico por ser ésta la manera en que se encuentra disponible, la misma deberá ser entregada en físico al peticionario en la Unidad de Acceso a la Información Pública, previo pago del costo correspondiente.  </w:t>
      </w:r>
    </w:p>
    <w:p w:rsidR="00EF5B72" w:rsidRPr="00EF5B72" w:rsidRDefault="00EF5B72" w:rsidP="00EF5B72">
      <w:pPr>
        <w:spacing w:after="0" w:line="276" w:lineRule="auto"/>
        <w:jc w:val="both"/>
        <w:rPr>
          <w:rFonts w:ascii="Museo Sans 300" w:eastAsia="Times New Roman" w:hAnsi="Museo Sans 300" w:cs="Times New Roman"/>
          <w:b/>
          <w:sz w:val="21"/>
          <w:szCs w:val="21"/>
          <w:lang w:val="es-MX" w:eastAsia="es-MX"/>
        </w:rPr>
      </w:pPr>
    </w:p>
    <w:p w:rsidR="00EF5B72" w:rsidRPr="00EF5B72" w:rsidRDefault="00EF5B72" w:rsidP="00EF5B72">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EF5B72">
        <w:rPr>
          <w:rFonts w:ascii="Museo Sans 300" w:eastAsia="Times New Roman" w:hAnsi="Museo Sans 300" w:cs="Times New Roman"/>
          <w:b/>
          <w:sz w:val="21"/>
          <w:szCs w:val="21"/>
          <w:lang w:val="es-MX" w:eastAsia="es-MX"/>
        </w:rPr>
        <w:t xml:space="preserve">POR TANTO: </w:t>
      </w:r>
      <w:r w:rsidRPr="00EF5B72">
        <w:rPr>
          <w:rFonts w:ascii="Museo Sans 300" w:eastAsia="Times New Roman" w:hAnsi="Museo Sans 300" w:cs="Times New Roman"/>
          <w:sz w:val="21"/>
          <w:szCs w:val="21"/>
          <w:lang w:val="es-MX" w:eastAsia="es-MX"/>
        </w:rPr>
        <w:t>Con base al Artículos 30, 70 y 72 de la Ley de Acceso a la Información Pública, y Art. 56 y 59 de su Reglamento,</w:t>
      </w:r>
      <w:r w:rsidRPr="00EF5B72">
        <w:rPr>
          <w:rFonts w:ascii="Museo Sans 300" w:eastAsia="Times New Roman" w:hAnsi="Museo Sans 300" w:cs="Times New Roman"/>
          <w:b/>
          <w:sz w:val="21"/>
          <w:szCs w:val="21"/>
          <w:lang w:val="es-MX" w:eastAsia="es-MX"/>
        </w:rPr>
        <w:t xml:space="preserve"> SE RESUELVE:</w:t>
      </w:r>
      <w:r w:rsidRPr="00EF5B72">
        <w:rPr>
          <w:rFonts w:ascii="Museo Sans 300" w:eastAsia="Times New Roman" w:hAnsi="Museo Sans 300" w:cs="Times New Roman"/>
          <w:sz w:val="21"/>
          <w:szCs w:val="21"/>
          <w:lang w:val="es-MX" w:eastAsia="es-MX"/>
        </w:rPr>
        <w:t xml:space="preserve"> </w:t>
      </w:r>
      <w:r w:rsidRPr="00EF5B72">
        <w:rPr>
          <w:rFonts w:ascii="Museo Sans 300" w:eastAsia="Times New Roman" w:hAnsi="Museo Sans 300" w:cs="Times New Roman"/>
          <w:b/>
          <w:sz w:val="21"/>
          <w:szCs w:val="21"/>
          <w:lang w:val="es-MX" w:eastAsia="es-MX"/>
        </w:rPr>
        <w:t xml:space="preserve">A) </w:t>
      </w:r>
      <w:r w:rsidRPr="00EF5B72">
        <w:rPr>
          <w:rFonts w:ascii="Museo Sans 300" w:eastAsia="Times New Roman" w:hAnsi="Museo Sans 300" w:cs="Times New Roman"/>
          <w:sz w:val="21"/>
          <w:szCs w:val="21"/>
          <w:lang w:val="es-MX" w:eastAsia="es-MX"/>
        </w:rPr>
        <w:t>Conceder el acceso a la información en la forma que se encuentra disponible en versión pública, la misma deberá ser entregada en físico al peticionario en la Unidad de Acceso a la Información Pública, previo pago del costo correspondiente de acuerdo con lo señalado por el responsable de la unidad a la que se requirió información.</w:t>
      </w:r>
      <w:r w:rsidRPr="00EF5B72">
        <w:rPr>
          <w:rFonts w:ascii="Museo Sans 300" w:eastAsia="Times New Roman" w:hAnsi="Museo Sans 300" w:cs="Times New Roman"/>
          <w:b/>
          <w:sz w:val="21"/>
          <w:szCs w:val="21"/>
          <w:lang w:val="es-MX" w:eastAsia="es-MX"/>
        </w:rPr>
        <w:t xml:space="preserve"> B) </w:t>
      </w:r>
      <w:r w:rsidRPr="00EF5B72">
        <w:rPr>
          <w:rFonts w:ascii="Museo Sans 300" w:eastAsia="Times New Roman" w:hAnsi="Museo Sans 300" w:cs="Times New Roman"/>
          <w:sz w:val="21"/>
          <w:szCs w:val="21"/>
          <w:lang w:val="es-MX" w:eastAsia="es-MX"/>
        </w:rPr>
        <w:t xml:space="preserve">Notificar lo resuelto al señor </w:t>
      </w:r>
      <w:r w:rsidRPr="00EF5B72">
        <w:rPr>
          <w:rFonts w:ascii="Museo Sans 300" w:eastAsia="Times New Roman" w:hAnsi="Museo Sans 300" w:cs="Times New Roman"/>
          <w:b/>
          <w:sz w:val="21"/>
          <w:szCs w:val="21"/>
          <w:lang w:val="es-MX" w:eastAsia="es-MX"/>
        </w:rPr>
        <w:t xml:space="preserve">----, </w:t>
      </w:r>
      <w:r w:rsidRPr="00EF5B72">
        <w:rPr>
          <w:rFonts w:ascii="Museo Sans 300" w:eastAsia="Times New Roman" w:hAnsi="Museo Sans 300" w:cs="Times New Roman"/>
          <w:sz w:val="21"/>
          <w:szCs w:val="21"/>
          <w:lang w:val="es-MX" w:eastAsia="es-MX"/>
        </w:rPr>
        <w:t xml:space="preserve">al correo electrónico </w:t>
      </w:r>
      <w:r w:rsidRPr="00EF5B72">
        <w:rPr>
          <w:rFonts w:ascii="Museo Sans 300" w:eastAsia="Times New Roman" w:hAnsi="Museo Sans 300" w:cs="Times New Roman"/>
          <w:color w:val="0563C1" w:themeColor="hyperlink"/>
          <w:sz w:val="21"/>
          <w:szCs w:val="21"/>
          <w:u w:val="single"/>
          <w:lang w:val="es-MX" w:eastAsia="es-MX"/>
        </w:rPr>
        <w:t>----</w:t>
      </w:r>
    </w:p>
    <w:p w:rsidR="00EF5B72" w:rsidRPr="00EF5B72" w:rsidRDefault="00EF5B72" w:rsidP="00EF5B72">
      <w:pPr>
        <w:spacing w:after="0" w:line="276" w:lineRule="auto"/>
        <w:jc w:val="both"/>
        <w:rPr>
          <w:rFonts w:ascii="Museo Sans 300" w:eastAsia="Times New Roman" w:hAnsi="Museo Sans 300" w:cs="Times New Roman"/>
          <w:sz w:val="21"/>
          <w:szCs w:val="21"/>
          <w:lang w:val="es-MX" w:eastAsia="es-MX"/>
        </w:rPr>
      </w:pPr>
    </w:p>
    <w:p w:rsidR="00EF5B72" w:rsidRPr="00EF5B72" w:rsidRDefault="00EF5B72" w:rsidP="00EF5B72">
      <w:pPr>
        <w:spacing w:after="0" w:line="276" w:lineRule="auto"/>
        <w:jc w:val="both"/>
        <w:rPr>
          <w:rFonts w:ascii="Museo Sans 300" w:eastAsia="Times New Roman" w:hAnsi="Museo Sans 300" w:cs="Times New Roman"/>
          <w:sz w:val="21"/>
          <w:szCs w:val="21"/>
          <w:lang w:eastAsia="es-MX"/>
        </w:rPr>
      </w:pPr>
      <w:r w:rsidRPr="00EF5B72">
        <w:rPr>
          <w:rFonts w:ascii="Museo Sans 300" w:eastAsia="Times New Roman" w:hAnsi="Museo Sans 300" w:cs="Times New Roman"/>
          <w:sz w:val="21"/>
          <w:szCs w:val="21"/>
          <w:lang w:val="es-MX" w:eastAsia="es-MX"/>
        </w:rPr>
        <w:t>Notifíquese.</w:t>
      </w:r>
    </w:p>
    <w:p w:rsidR="00EF5B72" w:rsidRPr="00EF5B72" w:rsidRDefault="00EF5B72" w:rsidP="00EF5B72">
      <w:pPr>
        <w:spacing w:after="0" w:line="276" w:lineRule="auto"/>
        <w:jc w:val="center"/>
        <w:rPr>
          <w:rFonts w:ascii="Museo Sans 300" w:eastAsia="Times New Roman" w:hAnsi="Museo Sans 300" w:cs="Times New Roman"/>
          <w:b/>
          <w:sz w:val="21"/>
          <w:szCs w:val="21"/>
          <w:lang w:eastAsia="es-MX"/>
        </w:rPr>
      </w:pPr>
      <w:r w:rsidRPr="00EF5B72">
        <w:rPr>
          <w:rFonts w:ascii="Museo Sans 300" w:eastAsia="Times New Roman" w:hAnsi="Museo Sans 300" w:cs="Times New Roman"/>
          <w:b/>
          <w:sz w:val="21"/>
          <w:szCs w:val="21"/>
          <w:lang w:eastAsia="es-MX"/>
        </w:rPr>
        <w:t>LICDA. ANA LUZ MERINO DE FLORES</w:t>
      </w:r>
    </w:p>
    <w:p w:rsidR="000F3C3B" w:rsidRDefault="00EF5B72" w:rsidP="00445BEE">
      <w:pPr>
        <w:spacing w:after="0" w:line="240" w:lineRule="auto"/>
        <w:contextualSpacing/>
        <w:jc w:val="center"/>
      </w:pPr>
      <w:r w:rsidRPr="00EF5B72">
        <w:rPr>
          <w:rFonts w:ascii="Museo Sans 300" w:eastAsia="Times New Roman" w:hAnsi="Museo Sans 300" w:cs="Times New Roman"/>
          <w:b/>
          <w:sz w:val="21"/>
          <w:szCs w:val="21"/>
          <w:lang w:eastAsia="es-MX"/>
        </w:rPr>
        <w:t>OFICIAL DE INFORMACIÓN INTERINA.</w:t>
      </w:r>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45BEE">
    <w:pPr>
      <w:pStyle w:val="Piedepgina"/>
    </w:pPr>
    <w:r>
      <w:rPr>
        <w:noProof/>
        <w:lang w:eastAsia="es-SV"/>
      </w:rPr>
      <w:drawing>
        <wp:anchor distT="0" distB="0" distL="114300" distR="114300" simplePos="0" relativeHeight="251659264" behindDoc="0" locked="0" layoutInCell="1" allowOverlap="1" wp14:anchorId="3E6B3A03" wp14:editId="329D632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45BEE">
    <w:pPr>
      <w:pStyle w:val="Encabezado"/>
    </w:pPr>
    <w:r>
      <w:rPr>
        <w:noProof/>
        <w:lang w:eastAsia="es-SV"/>
      </w:rPr>
      <w:drawing>
        <wp:anchor distT="0" distB="0" distL="114300" distR="114300" simplePos="0" relativeHeight="251665408" behindDoc="0" locked="0" layoutInCell="1" allowOverlap="1" wp14:anchorId="6803B8D1" wp14:editId="71D613A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CBCAC75" wp14:editId="2D30E6BD">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45BE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CAC7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45BE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45BE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8109928" wp14:editId="3FD06BB9">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445BE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09928"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445BE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9C16A08" wp14:editId="4C0D75D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B6FB1FF" wp14:editId="470C502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45BE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B72"/>
    <w:rsid w:val="000F3C3B"/>
    <w:rsid w:val="00445BEE"/>
    <w:rsid w:val="00CB5389"/>
    <w:rsid w:val="00EF5B7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0B01880-157D-41DB-B891-F6FD18BB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F5B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5B72"/>
  </w:style>
  <w:style w:type="paragraph" w:styleId="Piedepgina">
    <w:name w:val="footer"/>
    <w:basedOn w:val="Normal"/>
    <w:link w:val="PiedepginaCar"/>
    <w:uiPriority w:val="99"/>
    <w:semiHidden/>
    <w:unhideWhenUsed/>
    <w:rsid w:val="00EF5B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5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2004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2022-02-22T21:40:00Z</dcterms:created>
  <dcterms:modified xsi:type="dcterms:W3CDTF">2022-02-22T21:41:00Z</dcterms:modified>
</cp:coreProperties>
</file>