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7A8" w:rsidRPr="007D37A8" w:rsidRDefault="007D37A8" w:rsidP="007D37A8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D37A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100-2021</w:t>
      </w:r>
    </w:p>
    <w:p w:rsidR="007D37A8" w:rsidRPr="007D37A8" w:rsidRDefault="007D37A8" w:rsidP="007D37A8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7D37A8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ISTA-2021-0068</w:t>
      </w: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D37A8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trece horas con cuarenta y cinco minutos del día once de junio del año dos mil veintiuno. </w:t>
      </w: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D37A8">
        <w:rPr>
          <w:rFonts w:ascii="Museo Sans 300" w:eastAsia="Times New Roman" w:hAnsi="Museo Sans 300" w:cs="Times New Roman"/>
          <w:lang w:val="es-MX" w:eastAsia="es-MX"/>
        </w:rPr>
        <w:t xml:space="preserve">Vista </w:t>
      </w:r>
      <w:r w:rsidRPr="007D37A8">
        <w:rPr>
          <w:rFonts w:ascii="Museo Sans 300" w:eastAsia="Times New Roman" w:hAnsi="Museo Sans 300" w:cs="Times New Roman"/>
          <w:lang w:eastAsia="es-MX"/>
        </w:rPr>
        <w:t xml:space="preserve">la solicitud de información presentada a las quince horas con diez minutos del día trece de mayo del año dos mil veintiuno, </w:t>
      </w:r>
      <w:r w:rsidRPr="007D37A8">
        <w:rPr>
          <w:rFonts w:ascii="Museo Sans 300" w:eastAsia="Times New Roman" w:hAnsi="Museo Sans 300" w:cs="Times New Roman"/>
          <w:lang w:val="es-MX" w:eastAsia="es-MX"/>
        </w:rPr>
        <w:t xml:space="preserve">por el ciudadano </w:t>
      </w:r>
      <w:r w:rsidRPr="007D37A8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7D37A8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7D37A8">
        <w:rPr>
          <w:rFonts w:ascii="Museo Sans 300" w:eastAsia="Times New Roman" w:hAnsi="Museo Sans 300" w:cs="Times New Roman"/>
          <w:b/>
          <w:lang w:eastAsia="es-MX"/>
        </w:rPr>
        <w:t xml:space="preserve"> No ISTA-2021-0068</w:t>
      </w:r>
      <w:r w:rsidRPr="007D37A8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7D37A8">
        <w:rPr>
          <w:rFonts w:ascii="Museo Sans 300" w:eastAsia="Times New Roman" w:hAnsi="Museo Sans 300" w:cs="Times New Roman"/>
          <w:lang w:eastAsia="es-MX"/>
        </w:rPr>
        <w:t>Solicito constancia de tiempo de servicio, para fines de ser presentada para trámites de pensión por jubilación en AFP CONFIA. Laboré para la Financiera de Tierras Agrícolas (FINATA) y posteriormente en el Banco de Tierras desde el mes de julio de 1983 hasta septiembre de 1995</w:t>
      </w:r>
      <w:r w:rsidRPr="007D37A8">
        <w:rPr>
          <w:rFonts w:ascii="Museo Sans 300" w:eastAsia="Times New Roman" w:hAnsi="Museo Sans 300" w:cs="Times New Roman"/>
          <w:lang w:val="es-MX" w:eastAsia="es-MX"/>
        </w:rPr>
        <w:t>…”””;</w:t>
      </w:r>
      <w:r w:rsidRPr="007D37A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7D37A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D37A8" w:rsidRPr="007D37A8" w:rsidRDefault="007D37A8" w:rsidP="007D37A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D37A8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D37A8" w:rsidRPr="007D37A8" w:rsidRDefault="007D37A8" w:rsidP="007D37A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D37A8">
        <w:rPr>
          <w:rFonts w:ascii="Museo Sans 300" w:eastAsia="Times New Roman" w:hAnsi="Museo Sans 300" w:cs="Times New Roman"/>
          <w:lang w:val="es-MX" w:eastAsia="es-MX"/>
        </w:rPr>
        <w:t>Por medio de la referencia GRH-00-327-2021, recibida este día, la Gerencia de Recursos Humanos, remite Constancia de Tiempo de Servicio, a nombre del ciudadano</w:t>
      </w:r>
      <w:r w:rsidRPr="007D37A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7D37A8">
        <w:rPr>
          <w:rFonts w:ascii="Museo Sans 300" w:eastAsia="Times New Roman" w:hAnsi="Museo Sans 300" w:cs="Times New Roman"/>
          <w:lang w:val="es-MX" w:eastAsia="es-MX"/>
        </w:rPr>
        <w:t xml:space="preserve"> aclarando que el tiempo que se detalla corresponde únicamente a FINATA, ya que no se encontró información correspondiente a BANCO DE TIERAS,</w:t>
      </w:r>
      <w:r w:rsidRPr="007D37A8">
        <w:rPr>
          <w:rFonts w:ascii="Museo Sans 300" w:eastAsia="Times New Roman" w:hAnsi="Museo Sans 300" w:cs="Times New Roman"/>
          <w:lang w:eastAsia="es-MX"/>
        </w:rPr>
        <w:t xml:space="preserve"> a </w:t>
      </w:r>
      <w:r w:rsidRPr="007D37A8">
        <w:rPr>
          <w:rFonts w:ascii="Museo Sans 300" w:eastAsia="Times New Roman" w:hAnsi="Museo Sans 300" w:cs="Times New Roman"/>
          <w:lang w:val="es-MX" w:eastAsia="es-MX"/>
        </w:rPr>
        <w:t>efecto de ser entregada al solicitante</w:t>
      </w:r>
    </w:p>
    <w:p w:rsidR="007D37A8" w:rsidRPr="007D37A8" w:rsidRDefault="007D37A8" w:rsidP="007D37A8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D37A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7D37A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7D37A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7D37A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7D37A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7D37A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----</w:t>
      </w:r>
      <w:r w:rsidRPr="007D37A8">
        <w:rPr>
          <w:rFonts w:ascii="Museo Sans 300" w:eastAsia="Times New Roman" w:hAnsi="Museo Sans 300" w:cs="Times New Roman"/>
          <w:lang w:val="es-MX" w:eastAsia="es-MX"/>
        </w:rPr>
        <w:t xml:space="preserve">, por medio del correo electrónico: </w:t>
      </w:r>
      <w:hyperlink r:id="rId5" w:history="1">
        <w:r w:rsidRPr="007D37A8">
          <w:rPr>
            <w:rFonts w:ascii="Museo Sans 300" w:eastAsia="Times New Roman" w:hAnsi="Museo Sans 300" w:cs="Times New Roman"/>
            <w:color w:val="0563C1" w:themeColor="hyperlink"/>
            <w:u w:val="single"/>
            <w:lang w:val="es-MX" w:eastAsia="es-MX"/>
          </w:rPr>
          <w:t>----</w:t>
        </w:r>
      </w:hyperlink>
      <w:r w:rsidRPr="007D37A8">
        <w:rPr>
          <w:rFonts w:ascii="Museo Sans 300" w:eastAsia="Times New Roman" w:hAnsi="Museo Sans 300" w:cs="Times New Roman"/>
          <w:lang w:val="es-MX" w:eastAsia="es-MX"/>
        </w:rPr>
        <w:t xml:space="preserve">.  </w:t>
      </w:r>
      <w:hyperlink r:id="rId6" w:history="1"/>
      <w:r w:rsidRPr="007D37A8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D37A8" w:rsidRPr="007D37A8" w:rsidRDefault="007D37A8" w:rsidP="007D37A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D37A8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7D37A8" w:rsidRPr="007D37A8" w:rsidRDefault="007D37A8" w:rsidP="007D37A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D37A8" w:rsidRPr="007D37A8" w:rsidRDefault="007D37A8" w:rsidP="007D37A8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7D37A8">
        <w:rPr>
          <w:rFonts w:ascii="Bembo Std" w:eastAsia="Times New Roman" w:hAnsi="Bembo Std" w:cs="Times New Roman"/>
          <w:b/>
          <w:lang w:eastAsia="es-MX"/>
        </w:rPr>
        <w:t>LICDA. ANA LUZ MERINO DE FLORES</w:t>
      </w:r>
    </w:p>
    <w:p w:rsidR="007D37A8" w:rsidRPr="007D37A8" w:rsidRDefault="007D37A8" w:rsidP="007D37A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D37A8">
        <w:rPr>
          <w:rFonts w:ascii="Bembo Std" w:eastAsia="Times New Roman" w:hAnsi="Bembo Std" w:cs="Times New Roman"/>
          <w:b/>
          <w:lang w:eastAsia="es-MX"/>
        </w:rPr>
        <w:t>OFICIAL DE INFORMACIÓN INTERINA.</w:t>
      </w:r>
    </w:p>
    <w:p w:rsidR="007D37A8" w:rsidRPr="007D37A8" w:rsidRDefault="007D37A8" w:rsidP="007D3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D37A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6D5F082" wp14:editId="48788B2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D37A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0B861DD" wp14:editId="4C8F3E7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E5D2E22" wp14:editId="47BF975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D37A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D2E2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D37A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D37A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C1D6E93" wp14:editId="3027B6F3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D37A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D6E9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7D37A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EA24EEE" wp14:editId="33BB0BA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9BBD892" wp14:editId="2670220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D37A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A8"/>
    <w:rsid w:val="000F3C3B"/>
    <w:rsid w:val="007D37A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83F6CC5-16D5-470C-9A65-5647C20E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D37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37A8"/>
  </w:style>
  <w:style w:type="paragraph" w:styleId="Piedepgina">
    <w:name w:val="footer"/>
    <w:basedOn w:val="Normal"/>
    <w:link w:val="PiedepginaCar"/>
    <w:uiPriority w:val="99"/>
    <w:semiHidden/>
    <w:unhideWhenUsed/>
    <w:rsid w:val="007D37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D3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balcaceres0327@hot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uillermo.Cativo.@bfa.gob.sv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2022-02-22T21:25:00Z</dcterms:created>
  <dcterms:modified xsi:type="dcterms:W3CDTF">2022-02-22T21:25:00Z</dcterms:modified>
</cp:coreProperties>
</file>