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A6B" w:rsidRPr="00215A6B" w:rsidRDefault="00215A6B" w:rsidP="00215A6B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215A6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198-2021</w:t>
      </w:r>
    </w:p>
    <w:p w:rsidR="00215A6B" w:rsidRPr="00215A6B" w:rsidRDefault="00215A6B" w:rsidP="00215A6B">
      <w:pPr>
        <w:spacing w:after="0" w:line="240" w:lineRule="auto"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215A6B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ISTA-2021-0161</w:t>
      </w:r>
    </w:p>
    <w:p w:rsidR="00215A6B" w:rsidRPr="00215A6B" w:rsidRDefault="00215A6B" w:rsidP="00215A6B">
      <w:pPr>
        <w:spacing w:after="0" w:line="240" w:lineRule="auto"/>
        <w:jc w:val="right"/>
        <w:rPr>
          <w:rFonts w:ascii="Museo Sans 300" w:eastAsia="Times New Roman" w:hAnsi="Museo Sans 300" w:cs="Times New Roman"/>
          <w:lang w:eastAsia="es-MX"/>
        </w:rPr>
      </w:pPr>
    </w:p>
    <w:p w:rsidR="00215A6B" w:rsidRPr="00215A6B" w:rsidRDefault="00215A6B" w:rsidP="00215A6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15A6B">
        <w:rPr>
          <w:rFonts w:ascii="Museo Sans 300" w:eastAsia="Times New Roman" w:hAnsi="Museo Sans 300" w:cs="Times New Roman"/>
          <w:lang w:val="es-MX" w:eastAsia="es-MX"/>
        </w:rPr>
        <w:t>En la ciudad y departamento de San Salvador, a las diez horas del día trece de diciembre del año dos mil veintiuno.</w:t>
      </w:r>
    </w:p>
    <w:p w:rsidR="00215A6B" w:rsidRPr="00215A6B" w:rsidRDefault="00215A6B" w:rsidP="00215A6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15A6B" w:rsidRPr="00215A6B" w:rsidRDefault="00215A6B" w:rsidP="00215A6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15A6B">
        <w:rPr>
          <w:rFonts w:ascii="Museo Sans 300" w:hAnsi="Museo Sans 300"/>
        </w:rPr>
        <w:t>Con vista de la solicitud de información presentada a las trece horas con cincuenta minutos del día uno de diciembre del año dos mil veintiuno, por</w:t>
      </w:r>
      <w:r w:rsidRPr="00215A6B">
        <w:rPr>
          <w:rFonts w:ascii="Museo Sans 300" w:eastAsia="Times New Roman" w:hAnsi="Museo Sans 300" w:cs="Times New Roman"/>
          <w:lang w:val="es-MX" w:eastAsia="es-MX"/>
        </w:rPr>
        <w:t xml:space="preserve"> la señora </w:t>
      </w:r>
      <w:r w:rsidRPr="00215A6B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215A6B">
        <w:rPr>
          <w:rFonts w:ascii="Museo Sans 300" w:eastAsia="Times New Roman" w:hAnsi="Museo Sans 300" w:cs="Times New Roman"/>
          <w:lang w:val="es-MX" w:eastAsia="es-MX"/>
        </w:rPr>
        <w:t>, y registrada por esta Unidad bajo el No ISTA-2021-0161, en la que requiere: “””EN CALIDAD DE APODERADA GENERAL JUDICIAL CON FACULTAD ESPECIAL SOLICITO ANTE SU DIGNA AUTORIDAD, SE ME PROPORCIONE; CONSTANCIA O CERTIFICACION DE CANCELACION DEL SOLAR UBICADO EN CANTON JOYA DE CEREN, COLONIA JOYA DE CEREN, PASAJE GRUPO ESCOLAR; CASA NUMERO DOSCIENTOS CINCUENTA Y NUEVE DEL MUNICIPIO DE SAN JUAN OPICO, ASI MISMO SE ME INFORME SI DICHO SOLAR DE ENCUENTRA EN PROCESO DE ESCRITURACION.”””;</w:t>
      </w:r>
      <w:r w:rsidRPr="00215A6B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215A6B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215A6B" w:rsidRPr="00215A6B" w:rsidRDefault="00215A6B" w:rsidP="00215A6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15A6B" w:rsidRPr="00215A6B" w:rsidRDefault="00215A6B" w:rsidP="00215A6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15A6B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las unidades administrativas responsable de la información, a fin de que la localizara, verificara su clasificación y comunicara la manera en que se encuentra disponible.</w:t>
      </w:r>
    </w:p>
    <w:p w:rsidR="00215A6B" w:rsidRPr="00215A6B" w:rsidRDefault="00215A6B" w:rsidP="00215A6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15A6B" w:rsidRPr="00215A6B" w:rsidRDefault="00215A6B" w:rsidP="00215A6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15A6B">
        <w:rPr>
          <w:rFonts w:ascii="Museo Sans 300" w:eastAsia="Times New Roman" w:hAnsi="Museo Sans 300" w:cs="Times New Roman"/>
          <w:lang w:val="es-MX" w:eastAsia="es-MX"/>
        </w:rPr>
        <w:t xml:space="preserve">II) Por medio de la referencia GLI-06-00370-21, el Departamento de Créditos,  remite la documentación solicitada, a nombre de la señora </w:t>
      </w:r>
      <w:r w:rsidRPr="00215A6B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215A6B">
        <w:rPr>
          <w:rFonts w:ascii="Museo Sans 300" w:eastAsia="Times New Roman" w:hAnsi="Museo Sans 300" w:cs="Times New Roman"/>
          <w:lang w:val="es-MX" w:eastAsia="es-MX"/>
        </w:rPr>
        <w:t>, a efecto de ser entregada al solicitante.</w:t>
      </w:r>
    </w:p>
    <w:p w:rsidR="00215A6B" w:rsidRPr="00215A6B" w:rsidRDefault="00215A6B" w:rsidP="00215A6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15A6B" w:rsidRPr="00215A6B" w:rsidRDefault="00215A6B" w:rsidP="00215A6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15A6B">
        <w:rPr>
          <w:rFonts w:ascii="Museo Sans 300" w:eastAsia="Times New Roman" w:hAnsi="Museo Sans 300" w:cs="Times New Roman"/>
          <w:lang w:val="es-MX" w:eastAsia="es-MX"/>
        </w:rPr>
        <w:t xml:space="preserve">II) Por medio de la referencia GLI-04-1005-21, el Departamento de Escrituración,  informa que respecto a la solicitud “no encontrando registro de ingreso de solicitud de adjudicación de inmuebles, para ser diligenciada a nombre de la señora Miranda Acevedo” </w:t>
      </w:r>
    </w:p>
    <w:p w:rsidR="00215A6B" w:rsidRPr="00215A6B" w:rsidRDefault="00215A6B" w:rsidP="00215A6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15A6B">
        <w:rPr>
          <w:rFonts w:ascii="Museo Sans 300" w:eastAsia="Times New Roman" w:hAnsi="Museo Sans 300" w:cs="Times New Roman"/>
          <w:lang w:val="es-MX" w:eastAsia="es-MX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15A6B" w:rsidRPr="00215A6B" w:rsidRDefault="00215A6B" w:rsidP="00215A6B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</w:pPr>
      <w:r w:rsidRPr="00215A6B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215A6B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215A6B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215A6B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215A6B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215A6B">
        <w:rPr>
          <w:rFonts w:ascii="Museo Sans 300" w:eastAsia="Times New Roman" w:hAnsi="Museo Sans 300" w:cs="Times New Roman"/>
          <w:lang w:eastAsia="es-MX"/>
        </w:rPr>
        <w:t>Conceder el acceso a información solicitada por medio la presente resolución, la cual será entregada en la Unidad de Acceso a la Información Pública</w:t>
      </w:r>
      <w:r w:rsidRPr="00215A6B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215A6B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215A6B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215A6B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hyperlink r:id="rId4" w:history="1"/>
      <w:r w:rsidRPr="00215A6B">
        <w:rPr>
          <w:rFonts w:ascii="Museo Sans 300" w:eastAsia="Times New Roman" w:hAnsi="Museo Sans 300" w:cs="Times New Roman"/>
          <w:lang w:val="es-MX" w:eastAsia="es-MX"/>
        </w:rPr>
        <w:t>. Notifíquese.</w:t>
      </w:r>
    </w:p>
    <w:p w:rsidR="00215A6B" w:rsidRPr="00215A6B" w:rsidRDefault="00215A6B" w:rsidP="00215A6B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215A6B" w:rsidRPr="00215A6B" w:rsidRDefault="00215A6B" w:rsidP="00215A6B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215A6B" w:rsidRPr="00215A6B" w:rsidRDefault="00215A6B" w:rsidP="00215A6B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215A6B">
        <w:rPr>
          <w:rFonts w:ascii="Bembo Std" w:eastAsia="Times New Roman" w:hAnsi="Bembo Std" w:cs="Times New Roman"/>
          <w:b/>
          <w:lang w:eastAsia="es-MX"/>
        </w:rPr>
        <w:t>JOCELYN ELIZABETH OLANO CANJURA</w:t>
      </w:r>
    </w:p>
    <w:p w:rsidR="000F3C3B" w:rsidRDefault="00215A6B" w:rsidP="00215A6B">
      <w:pPr>
        <w:spacing w:after="0" w:line="276" w:lineRule="auto"/>
        <w:jc w:val="center"/>
      </w:pPr>
      <w:r w:rsidRPr="00215A6B">
        <w:rPr>
          <w:rFonts w:ascii="Bembo Std" w:eastAsia="Times New Roman" w:hAnsi="Bembo Std" w:cs="Times New Roman"/>
          <w:b/>
          <w:lang w:eastAsia="es-MX"/>
        </w:rPr>
        <w:t>OFICIAL DE INFORMACIÓN</w:t>
      </w:r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15A6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87278F4" wp14:editId="1A970182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15A6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A6CC07C" wp14:editId="3921485D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CE1E03E" wp14:editId="106476CE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215A6B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E1E03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215A6B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15A6B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92E6CDD" wp14:editId="051344B0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215A6B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2E6CD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215A6B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F3EC4B7" wp14:editId="360D83D6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F877D09" wp14:editId="4BD4A95F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15A6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A6B"/>
    <w:rsid w:val="000F3C3B"/>
    <w:rsid w:val="00215A6B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F15CB67C-89E4-4C29-A8A0-339A881AD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15A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15A6B"/>
  </w:style>
  <w:style w:type="paragraph" w:styleId="Piedepgina">
    <w:name w:val="footer"/>
    <w:basedOn w:val="Normal"/>
    <w:link w:val="PiedepginaCar"/>
    <w:uiPriority w:val="99"/>
    <w:semiHidden/>
    <w:unhideWhenUsed/>
    <w:rsid w:val="00215A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15A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hyperlink" Target="mailto:jbalcaceres0327@hotmail.com" TargetMode="Externa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377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2022-02-09T18:16:00Z</dcterms:created>
  <dcterms:modified xsi:type="dcterms:W3CDTF">2022-02-09T18:16:00Z</dcterms:modified>
</cp:coreProperties>
</file>