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1ED" w:rsidRPr="005B404C" w:rsidRDefault="006101ED" w:rsidP="00270117">
      <w:pPr>
        <w:jc w:val="center"/>
        <w:rPr>
          <w:rFonts w:ascii="Bembo Std" w:hAnsi="Bembo Std"/>
          <w:sz w:val="24"/>
          <w:szCs w:val="24"/>
        </w:rPr>
      </w:pPr>
    </w:p>
    <w:p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4A28B3">
        <w:rPr>
          <w:rFonts w:ascii="Bembo Std" w:hAnsi="Bembo Std"/>
          <w:sz w:val="24"/>
          <w:szCs w:val="24"/>
        </w:rPr>
        <w:t>24</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FECHA: </w:t>
      </w:r>
      <w:r w:rsidR="004A28B3">
        <w:rPr>
          <w:rFonts w:ascii="Bembo Std" w:hAnsi="Bembo Std"/>
          <w:sz w:val="24"/>
          <w:szCs w:val="24"/>
        </w:rPr>
        <w:t>20</w:t>
      </w:r>
      <w:r w:rsidRPr="005B404C">
        <w:rPr>
          <w:rFonts w:ascii="Bembo Std" w:hAnsi="Bembo Std"/>
          <w:sz w:val="24"/>
          <w:szCs w:val="24"/>
        </w:rPr>
        <w:t xml:space="preserve">DE </w:t>
      </w:r>
      <w:r w:rsidR="00436F9C">
        <w:rPr>
          <w:rFonts w:ascii="Bembo Std" w:hAnsi="Bembo Std"/>
          <w:sz w:val="24"/>
          <w:szCs w:val="24"/>
        </w:rPr>
        <w:t>NOVIEM</w:t>
      </w:r>
      <w:r w:rsidR="00B37E14">
        <w:rPr>
          <w:rFonts w:ascii="Bembo Std" w:hAnsi="Bembo Std"/>
          <w:sz w:val="24"/>
          <w:szCs w:val="24"/>
        </w:rPr>
        <w:t xml:space="preserve">BRE </w:t>
      </w:r>
      <w:r w:rsidRPr="005B404C">
        <w:rPr>
          <w:rFonts w:ascii="Bembo Std" w:hAnsi="Bembo Std"/>
          <w:sz w:val="24"/>
          <w:szCs w:val="24"/>
        </w:rPr>
        <w:t>DE 20</w:t>
      </w:r>
      <w:r>
        <w:rPr>
          <w:rFonts w:ascii="Bembo Std" w:hAnsi="Bembo Std"/>
          <w:sz w:val="24"/>
          <w:szCs w:val="24"/>
        </w:rPr>
        <w:t>20</w:t>
      </w:r>
    </w:p>
    <w:p w:rsidR="00270117" w:rsidRDefault="00270117" w:rsidP="00270117">
      <w:pPr>
        <w:jc w:val="center"/>
        <w:rPr>
          <w:rFonts w:ascii="Bembo Std" w:hAnsi="Bembo Std"/>
          <w:sz w:val="24"/>
          <w:szCs w:val="24"/>
        </w:rPr>
      </w:pPr>
    </w:p>
    <w:p w:rsidR="001E5752" w:rsidRPr="005B404C" w:rsidRDefault="001E5752" w:rsidP="00270117">
      <w:pPr>
        <w:jc w:val="center"/>
        <w:rPr>
          <w:rFonts w:ascii="Bembo Std" w:hAnsi="Bembo Std"/>
          <w:sz w:val="24"/>
          <w:szCs w:val="24"/>
        </w:rPr>
      </w:pPr>
    </w:p>
    <w:p w:rsidR="006101ED" w:rsidRPr="00991FB9" w:rsidRDefault="006101ED" w:rsidP="00270117">
      <w:pPr>
        <w:tabs>
          <w:tab w:val="left" w:pos="7714"/>
        </w:tabs>
        <w:jc w:val="both"/>
        <w:rPr>
          <w:rFonts w:ascii="Museo Sans 300" w:hAnsi="Museo Sans 300"/>
          <w:sz w:val="26"/>
          <w:szCs w:val="26"/>
        </w:rPr>
      </w:pPr>
      <w:r w:rsidRPr="00991FB9">
        <w:rPr>
          <w:rFonts w:ascii="Museo Sans 300" w:hAnsi="Museo Sans 300"/>
          <w:sz w:val="24"/>
          <w:szCs w:val="24"/>
        </w:rPr>
        <w:t xml:space="preserve">En el salón de sesiones de la Junta Directiva del Instituto Salvadoreño de Transformación Agraria, a las </w:t>
      </w:r>
      <w:r w:rsidR="00413C9C">
        <w:rPr>
          <w:rFonts w:ascii="Museo Sans 300" w:hAnsi="Museo Sans 300"/>
          <w:sz w:val="24"/>
          <w:szCs w:val="24"/>
        </w:rPr>
        <w:t>quin</w:t>
      </w:r>
      <w:r w:rsidR="00330A60">
        <w:rPr>
          <w:rFonts w:ascii="Museo Sans 300" w:hAnsi="Museo Sans 300"/>
          <w:sz w:val="24"/>
          <w:szCs w:val="24"/>
        </w:rPr>
        <w:t>ce</w:t>
      </w:r>
      <w:r w:rsidR="00190946" w:rsidRPr="00991FB9">
        <w:rPr>
          <w:rFonts w:ascii="Museo Sans 300" w:hAnsi="Museo Sans 300"/>
          <w:sz w:val="24"/>
          <w:szCs w:val="24"/>
        </w:rPr>
        <w:t xml:space="preserve"> horas </w:t>
      </w:r>
      <w:r w:rsidRPr="00991FB9">
        <w:rPr>
          <w:rFonts w:ascii="Museo Sans 300" w:hAnsi="Museo Sans 300"/>
          <w:sz w:val="24"/>
          <w:szCs w:val="24"/>
        </w:rPr>
        <w:t xml:space="preserve">del día </w:t>
      </w:r>
      <w:r w:rsidR="00413C9C">
        <w:rPr>
          <w:rFonts w:ascii="Museo Sans 300" w:hAnsi="Museo Sans 300"/>
          <w:sz w:val="24"/>
          <w:szCs w:val="24"/>
        </w:rPr>
        <w:t>veinte</w:t>
      </w:r>
      <w:r w:rsidRPr="00991FB9">
        <w:rPr>
          <w:rFonts w:ascii="Museo Sans 300" w:hAnsi="Museo Sans 300"/>
          <w:sz w:val="24"/>
          <w:szCs w:val="24"/>
        </w:rPr>
        <w:t xml:space="preserve">de </w:t>
      </w:r>
      <w:r w:rsidR="00436F9C">
        <w:rPr>
          <w:rFonts w:ascii="Museo Sans 300" w:hAnsi="Museo Sans 300"/>
          <w:sz w:val="24"/>
          <w:szCs w:val="24"/>
        </w:rPr>
        <w:t>noviem</w:t>
      </w:r>
      <w:r w:rsidR="00DD1745" w:rsidRPr="00991FB9">
        <w:rPr>
          <w:rFonts w:ascii="Museo Sans 300" w:hAnsi="Museo Sans 300"/>
          <w:sz w:val="24"/>
          <w:szCs w:val="24"/>
        </w:rPr>
        <w:t xml:space="preserve">bre </w:t>
      </w:r>
      <w:r w:rsidRPr="00991FB9">
        <w:rPr>
          <w:rFonts w:ascii="Museo Sans 300" w:hAnsi="Museo Sans 300"/>
          <w:sz w:val="24"/>
          <w:szCs w:val="24"/>
        </w:rPr>
        <w:t xml:space="preserve">de dos </w:t>
      </w:r>
      <w:r w:rsidR="00190946" w:rsidRPr="00991FB9">
        <w:rPr>
          <w:rFonts w:ascii="Museo Sans 300" w:hAnsi="Museo Sans 300"/>
          <w:sz w:val="24"/>
          <w:szCs w:val="24"/>
        </w:rPr>
        <w:t>m</w:t>
      </w:r>
      <w:r w:rsidRPr="00991FB9">
        <w:rPr>
          <w:rFonts w:ascii="Museo Sans 300" w:hAnsi="Museo Sans 300"/>
          <w:sz w:val="24"/>
          <w:szCs w:val="24"/>
        </w:rPr>
        <w:t xml:space="preserve">il veinte, reunidos los señores miembros de la Junta Directiva, Licenciado Oscar Enrique Guardado Calderón, Presidente; </w:t>
      </w:r>
      <w:r w:rsidR="00751FAD" w:rsidRPr="00991FB9">
        <w:rPr>
          <w:rFonts w:ascii="Museo Sans 300" w:hAnsi="Museo Sans 300"/>
          <w:sz w:val="24"/>
          <w:szCs w:val="24"/>
        </w:rPr>
        <w:t>Licencia</w:t>
      </w:r>
      <w:r w:rsidR="00C03714" w:rsidRPr="00991FB9">
        <w:rPr>
          <w:rFonts w:ascii="Museo Sans 300" w:hAnsi="Museo Sans 300"/>
          <w:sz w:val="24"/>
          <w:szCs w:val="24"/>
        </w:rPr>
        <w:t>doCésar Manuel Turcios Ayestas</w:t>
      </w:r>
      <w:r w:rsidR="001E0CB8" w:rsidRPr="00991FB9">
        <w:rPr>
          <w:rFonts w:ascii="Museo Sans 300" w:hAnsi="Museo Sans 300"/>
          <w:sz w:val="24"/>
          <w:szCs w:val="24"/>
        </w:rPr>
        <w:t>,</w:t>
      </w:r>
      <w:r w:rsidRPr="00991FB9">
        <w:rPr>
          <w:rFonts w:ascii="Museo Sans 300" w:hAnsi="Museo Sans 300"/>
          <w:sz w:val="24"/>
          <w:szCs w:val="24"/>
        </w:rPr>
        <w:t xml:space="preserve"> Director</w:t>
      </w:r>
      <w:r w:rsidR="00C03714" w:rsidRPr="00991FB9">
        <w:rPr>
          <w:rFonts w:ascii="Museo Sans 300" w:hAnsi="Museo Sans 300"/>
          <w:sz w:val="24"/>
          <w:szCs w:val="24"/>
        </w:rPr>
        <w:t xml:space="preserve">Suplente </w:t>
      </w:r>
      <w:r w:rsidRPr="00991FB9">
        <w:rPr>
          <w:rFonts w:ascii="Museo Sans 300" w:hAnsi="Museo Sans 300"/>
          <w:sz w:val="24"/>
          <w:szCs w:val="24"/>
        </w:rPr>
        <w:t>por parte del Ministerio de Agricultura y Ganadería; Licenciado</w:t>
      </w:r>
      <w:r w:rsidR="004447A6" w:rsidRPr="00991FB9">
        <w:rPr>
          <w:rFonts w:ascii="Museo Sans 300" w:hAnsi="Museo Sans 300"/>
          <w:sz w:val="24"/>
          <w:szCs w:val="24"/>
        </w:rPr>
        <w:t xml:space="preserve"> José Agustín Ventura Herrera</w:t>
      </w:r>
      <w:r w:rsidRPr="00991FB9">
        <w:rPr>
          <w:rFonts w:ascii="Museo Sans 300" w:hAnsi="Museo Sans 300"/>
          <w:sz w:val="24"/>
          <w:szCs w:val="24"/>
        </w:rPr>
        <w:t xml:space="preserve">, Director </w:t>
      </w:r>
      <w:r w:rsidR="004447A6" w:rsidRPr="00991FB9">
        <w:rPr>
          <w:rFonts w:ascii="Museo Sans 300" w:hAnsi="Museo Sans 300"/>
          <w:sz w:val="24"/>
          <w:szCs w:val="24"/>
        </w:rPr>
        <w:t xml:space="preserve">Propietario </w:t>
      </w:r>
      <w:r w:rsidRPr="00991FB9">
        <w:rPr>
          <w:rFonts w:ascii="Museo Sans 300" w:hAnsi="Museo Sans 300"/>
          <w:sz w:val="24"/>
          <w:szCs w:val="24"/>
        </w:rPr>
        <w:t>por parte del Banco Central de Reserva</w:t>
      </w:r>
      <w:r w:rsidR="002F1095" w:rsidRPr="00991FB9">
        <w:rPr>
          <w:rFonts w:ascii="Museo Sans 300" w:hAnsi="Museo Sans 300"/>
          <w:sz w:val="24"/>
          <w:szCs w:val="24"/>
        </w:rPr>
        <w:t>;</w:t>
      </w:r>
      <w:r w:rsidR="00B37E14" w:rsidRPr="00991FB9">
        <w:rPr>
          <w:rFonts w:ascii="Museo Sans 300" w:hAnsi="Museo Sans 300"/>
          <w:sz w:val="24"/>
          <w:szCs w:val="24"/>
        </w:rPr>
        <w:t xml:space="preserve"> Licenciado Oscar Alberto Pacheco Cordero</w:t>
      </w:r>
      <w:r w:rsidR="00E87AD5" w:rsidRPr="00991FB9">
        <w:rPr>
          <w:rFonts w:ascii="Museo Sans 300" w:hAnsi="Museo Sans 300"/>
          <w:sz w:val="24"/>
          <w:szCs w:val="24"/>
        </w:rPr>
        <w:t xml:space="preserve">, </w:t>
      </w:r>
      <w:r w:rsidR="00B37E14" w:rsidRPr="00991FB9">
        <w:rPr>
          <w:rFonts w:ascii="Museo Sans 300" w:hAnsi="Museo Sans 300"/>
          <w:sz w:val="24"/>
          <w:szCs w:val="24"/>
        </w:rPr>
        <w:t>Director Propietario</w:t>
      </w:r>
      <w:r w:rsidR="00314EC1" w:rsidRPr="00991FB9">
        <w:rPr>
          <w:rFonts w:ascii="Museo Sans 300" w:hAnsi="Museo Sans 300"/>
          <w:sz w:val="24"/>
          <w:szCs w:val="24"/>
        </w:rPr>
        <w:t xml:space="preserve"> por parte del Centro Nacional de Registros</w:t>
      </w:r>
      <w:r w:rsidR="00634374" w:rsidRPr="00991FB9">
        <w:rPr>
          <w:rFonts w:ascii="Museo Sans 300" w:hAnsi="Museo Sans 300"/>
          <w:sz w:val="24"/>
          <w:szCs w:val="24"/>
        </w:rPr>
        <w:t>,</w:t>
      </w:r>
      <w:r w:rsidR="001E1BBA" w:rsidRPr="00991FB9">
        <w:rPr>
          <w:rFonts w:ascii="Museo Sans 300" w:hAnsi="Museo Sans 300"/>
          <w:sz w:val="24"/>
          <w:szCs w:val="24"/>
        </w:rPr>
        <w:t xml:space="preserve"> y </w:t>
      </w:r>
      <w:r w:rsidR="003F657D">
        <w:rPr>
          <w:rFonts w:ascii="Museo Sans 300" w:hAnsi="Museo Sans 300"/>
          <w:sz w:val="24"/>
          <w:szCs w:val="24"/>
        </w:rPr>
        <w:t>el</w:t>
      </w:r>
      <w:r w:rsidR="00D270D2">
        <w:rPr>
          <w:rFonts w:ascii="Museo Sans 300" w:hAnsi="Museo Sans 300"/>
          <w:sz w:val="24"/>
          <w:szCs w:val="24"/>
        </w:rPr>
        <w:t>Licenciad</w:t>
      </w:r>
      <w:r w:rsidR="003F657D">
        <w:rPr>
          <w:rFonts w:ascii="Museo Sans 300" w:hAnsi="Museo Sans 300"/>
          <w:sz w:val="24"/>
          <w:szCs w:val="24"/>
        </w:rPr>
        <w:t>o Carlos Arturo Jovel Murcia</w:t>
      </w:r>
      <w:r w:rsidR="00314EC1" w:rsidRPr="00991FB9">
        <w:rPr>
          <w:rFonts w:ascii="Museo Sans 300" w:hAnsi="Museo Sans 300"/>
          <w:sz w:val="24"/>
          <w:szCs w:val="24"/>
        </w:rPr>
        <w:t xml:space="preserve">, </w:t>
      </w:r>
      <w:r w:rsidR="000847B5">
        <w:rPr>
          <w:rFonts w:ascii="Museo Sans 300" w:hAnsi="Museo Sans 300"/>
          <w:sz w:val="24"/>
          <w:szCs w:val="24"/>
        </w:rPr>
        <w:t xml:space="preserve">actuando como Secretario Interino y </w:t>
      </w:r>
      <w:r w:rsidR="00314EC1" w:rsidRPr="00991FB9">
        <w:rPr>
          <w:rFonts w:ascii="Museo Sans 300" w:hAnsi="Museo Sans 300"/>
          <w:sz w:val="24"/>
          <w:szCs w:val="24"/>
        </w:rPr>
        <w:t xml:space="preserve">Director </w:t>
      </w:r>
      <w:r w:rsidR="003F657D">
        <w:rPr>
          <w:rFonts w:ascii="Museo Sans 300" w:hAnsi="Museo Sans 300"/>
          <w:sz w:val="24"/>
          <w:szCs w:val="24"/>
        </w:rPr>
        <w:t xml:space="preserve">Propietario </w:t>
      </w:r>
      <w:r w:rsidR="00314EC1" w:rsidRPr="00991FB9">
        <w:rPr>
          <w:rFonts w:ascii="Museo Sans 300" w:hAnsi="Museo Sans 300"/>
          <w:sz w:val="24"/>
          <w:szCs w:val="24"/>
        </w:rPr>
        <w:t xml:space="preserve">por parte del Banco de Fomento Agropecuario. </w:t>
      </w:r>
    </w:p>
    <w:p w:rsidR="006101ED" w:rsidRDefault="006101ED" w:rsidP="006101ED">
      <w:pPr>
        <w:jc w:val="both"/>
        <w:rPr>
          <w:rFonts w:ascii="Times New Roman" w:hAnsi="Times New Roman"/>
          <w:sz w:val="26"/>
          <w:szCs w:val="26"/>
        </w:rPr>
      </w:pPr>
    </w:p>
    <w:p w:rsidR="005F113A" w:rsidRDefault="005F113A" w:rsidP="006101ED">
      <w:pPr>
        <w:jc w:val="both"/>
        <w:rPr>
          <w:rFonts w:ascii="Times New Roman" w:hAnsi="Times New Roman"/>
          <w:sz w:val="26"/>
          <w:szCs w:val="26"/>
        </w:rPr>
      </w:pPr>
    </w:p>
    <w:p w:rsidR="00773B55" w:rsidRDefault="003F657D" w:rsidP="006101ED">
      <w:pPr>
        <w:jc w:val="both"/>
        <w:rPr>
          <w:rFonts w:ascii="Times New Roman" w:hAnsi="Times New Roman"/>
          <w:sz w:val="26"/>
          <w:szCs w:val="26"/>
        </w:rPr>
      </w:pPr>
      <w:r>
        <w:rPr>
          <w:rFonts w:ascii="Museo Sans 300" w:hAnsi="Museo Sans 300"/>
          <w:sz w:val="24"/>
          <w:szCs w:val="24"/>
        </w:rPr>
        <w:t>Justificó</w:t>
      </w:r>
      <w:r w:rsidR="001E5752" w:rsidRPr="001E5752">
        <w:rPr>
          <w:rFonts w:ascii="Museo Sans 300" w:hAnsi="Museo Sans 300"/>
          <w:sz w:val="24"/>
          <w:szCs w:val="24"/>
        </w:rPr>
        <w:t xml:space="preserve"> su inasistencia a la presente sesión </w:t>
      </w:r>
      <w:r>
        <w:rPr>
          <w:rFonts w:ascii="Museo Sans 300" w:hAnsi="Museo Sans 300"/>
          <w:sz w:val="24"/>
          <w:szCs w:val="24"/>
        </w:rPr>
        <w:t>la licenciada</w:t>
      </w:r>
      <w:r w:rsidR="001E5752" w:rsidRPr="001E5752">
        <w:rPr>
          <w:rFonts w:ascii="Museo Sans 300" w:hAnsi="Museo Sans 300"/>
          <w:sz w:val="24"/>
          <w:szCs w:val="24"/>
        </w:rPr>
        <w:t xml:space="preserve"> Marta Elena Patiño Andreu</w:t>
      </w:r>
      <w:proofErr w:type="gramStart"/>
      <w:r w:rsidR="00FB018E">
        <w:rPr>
          <w:rFonts w:ascii="Museo Sans 300" w:hAnsi="Museo Sans 300"/>
          <w:sz w:val="24"/>
          <w:szCs w:val="24"/>
        </w:rPr>
        <w:t>,</w:t>
      </w:r>
      <w:r>
        <w:rPr>
          <w:rFonts w:ascii="Museo Sans 300" w:hAnsi="Museo Sans 300"/>
          <w:sz w:val="24"/>
          <w:szCs w:val="24"/>
        </w:rPr>
        <w:t>Directora</w:t>
      </w:r>
      <w:proofErr w:type="gramEnd"/>
      <w:r>
        <w:rPr>
          <w:rFonts w:ascii="Museo Sans 300" w:hAnsi="Museo Sans 300"/>
          <w:sz w:val="24"/>
          <w:szCs w:val="24"/>
        </w:rPr>
        <w:t xml:space="preserve"> Propietaria</w:t>
      </w:r>
      <w:r w:rsidR="001E5752" w:rsidRPr="001E5752">
        <w:rPr>
          <w:rFonts w:ascii="Museo Sans 300" w:hAnsi="Museo Sans 300"/>
          <w:sz w:val="24"/>
          <w:szCs w:val="24"/>
        </w:rPr>
        <w:t xml:space="preserve"> por parte del Ministerio de Agricultura y Ganadería</w:t>
      </w:r>
      <w:r>
        <w:rPr>
          <w:rFonts w:ascii="Museo Sans 300" w:hAnsi="Museo Sans 300"/>
          <w:sz w:val="24"/>
          <w:szCs w:val="24"/>
        </w:rPr>
        <w:t>.</w:t>
      </w: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5F113A" w:rsidRDefault="005F113A" w:rsidP="006101ED">
      <w:pPr>
        <w:jc w:val="both"/>
        <w:rPr>
          <w:rFonts w:ascii="Times New Roman" w:hAnsi="Times New Roman"/>
          <w:sz w:val="26"/>
          <w:szCs w:val="26"/>
        </w:rPr>
      </w:pPr>
    </w:p>
    <w:p w:rsidR="00634374" w:rsidRDefault="00634374" w:rsidP="006101ED">
      <w:pPr>
        <w:jc w:val="both"/>
        <w:rPr>
          <w:rFonts w:ascii="Times New Roman" w:hAnsi="Times New Roman"/>
          <w:sz w:val="26"/>
          <w:szCs w:val="26"/>
        </w:rPr>
      </w:pPr>
    </w:p>
    <w:p w:rsidR="005F113A" w:rsidRDefault="005F113A" w:rsidP="006101ED">
      <w:pPr>
        <w:jc w:val="both"/>
        <w:rPr>
          <w:rFonts w:ascii="Times New Roman" w:hAnsi="Times New Roman"/>
          <w:sz w:val="26"/>
          <w:szCs w:val="26"/>
        </w:rPr>
      </w:pPr>
    </w:p>
    <w:p w:rsidR="00794C8F" w:rsidRDefault="00794C8F" w:rsidP="006101ED">
      <w:pPr>
        <w:jc w:val="both"/>
        <w:rPr>
          <w:rFonts w:ascii="Times New Roman" w:hAnsi="Times New Roman"/>
          <w:sz w:val="26"/>
          <w:szCs w:val="26"/>
        </w:rPr>
      </w:pPr>
    </w:p>
    <w:p w:rsidR="00314EC1" w:rsidRDefault="00314EC1" w:rsidP="006101ED">
      <w:pPr>
        <w:jc w:val="both"/>
        <w:rPr>
          <w:rFonts w:ascii="Times New Roman" w:hAnsi="Times New Roman"/>
          <w:sz w:val="26"/>
          <w:szCs w:val="26"/>
        </w:rPr>
      </w:pPr>
    </w:p>
    <w:p w:rsidR="00787A9D" w:rsidRDefault="00787A9D" w:rsidP="006101ED">
      <w:pPr>
        <w:jc w:val="both"/>
        <w:rPr>
          <w:rFonts w:ascii="Times New Roman" w:hAnsi="Times New Roman"/>
          <w:sz w:val="26"/>
          <w:szCs w:val="26"/>
        </w:rPr>
      </w:pPr>
    </w:p>
    <w:p w:rsidR="00787A9D" w:rsidRDefault="00787A9D" w:rsidP="006101ED">
      <w:pPr>
        <w:jc w:val="both"/>
        <w:rPr>
          <w:rFonts w:ascii="Times New Roman" w:hAnsi="Times New Roman"/>
          <w:sz w:val="26"/>
          <w:szCs w:val="26"/>
        </w:rPr>
      </w:pPr>
    </w:p>
    <w:p w:rsidR="00787A9D" w:rsidRDefault="00787A9D" w:rsidP="006101ED">
      <w:pPr>
        <w:jc w:val="both"/>
        <w:rPr>
          <w:rFonts w:ascii="Times New Roman" w:hAnsi="Times New Roman"/>
          <w:sz w:val="26"/>
          <w:szCs w:val="26"/>
        </w:rPr>
      </w:pPr>
    </w:p>
    <w:p w:rsidR="001E0CB8" w:rsidRDefault="001E0CB8" w:rsidP="006101ED">
      <w:pPr>
        <w:jc w:val="both"/>
        <w:rPr>
          <w:rFonts w:ascii="Times New Roman" w:hAnsi="Times New Roman"/>
          <w:sz w:val="26"/>
          <w:szCs w:val="26"/>
        </w:rPr>
      </w:pPr>
    </w:p>
    <w:p w:rsidR="001E0CB8" w:rsidRDefault="001E0CB8" w:rsidP="006101ED">
      <w:pPr>
        <w:jc w:val="both"/>
        <w:rPr>
          <w:rFonts w:ascii="Times New Roman" w:hAnsi="Times New Roman"/>
          <w:sz w:val="26"/>
          <w:szCs w:val="26"/>
        </w:rPr>
      </w:pPr>
    </w:p>
    <w:p w:rsidR="005906AF" w:rsidRDefault="005906AF" w:rsidP="006101ED">
      <w:pPr>
        <w:jc w:val="both"/>
        <w:rPr>
          <w:rFonts w:ascii="Times New Roman" w:hAnsi="Times New Roman"/>
          <w:sz w:val="26"/>
          <w:szCs w:val="26"/>
        </w:rPr>
      </w:pPr>
    </w:p>
    <w:p w:rsidR="005906AF" w:rsidRDefault="005906AF" w:rsidP="006101ED">
      <w:pPr>
        <w:jc w:val="both"/>
        <w:rPr>
          <w:rFonts w:ascii="Times New Roman" w:hAnsi="Times New Roman"/>
          <w:sz w:val="26"/>
          <w:szCs w:val="26"/>
        </w:rPr>
      </w:pPr>
    </w:p>
    <w:p w:rsidR="005906AF" w:rsidRDefault="005906AF" w:rsidP="006101ED">
      <w:pPr>
        <w:jc w:val="both"/>
        <w:rPr>
          <w:rFonts w:ascii="Times New Roman" w:hAnsi="Times New Roman"/>
          <w:sz w:val="26"/>
          <w:szCs w:val="26"/>
        </w:rPr>
      </w:pPr>
    </w:p>
    <w:p w:rsidR="003F657D" w:rsidRDefault="003F657D" w:rsidP="006101ED">
      <w:pPr>
        <w:jc w:val="both"/>
        <w:rPr>
          <w:rFonts w:ascii="Times New Roman" w:hAnsi="Times New Roman"/>
          <w:sz w:val="26"/>
          <w:szCs w:val="26"/>
        </w:rPr>
      </w:pPr>
    </w:p>
    <w:p w:rsidR="003F657D" w:rsidRDefault="003F657D" w:rsidP="006101ED">
      <w:pPr>
        <w:jc w:val="both"/>
        <w:rPr>
          <w:rFonts w:ascii="Times New Roman" w:hAnsi="Times New Roman"/>
          <w:sz w:val="26"/>
          <w:szCs w:val="26"/>
        </w:rPr>
      </w:pPr>
    </w:p>
    <w:p w:rsidR="003F657D" w:rsidRDefault="003F657D" w:rsidP="006101ED">
      <w:pPr>
        <w:jc w:val="both"/>
        <w:rPr>
          <w:rFonts w:ascii="Times New Roman" w:hAnsi="Times New Roman"/>
          <w:sz w:val="26"/>
          <w:szCs w:val="26"/>
        </w:rPr>
      </w:pPr>
    </w:p>
    <w:p w:rsidR="003F657D" w:rsidRDefault="003F657D" w:rsidP="006101ED">
      <w:pPr>
        <w:jc w:val="both"/>
        <w:rPr>
          <w:rFonts w:ascii="Times New Roman" w:hAnsi="Times New Roman"/>
          <w:sz w:val="26"/>
          <w:szCs w:val="26"/>
        </w:rPr>
      </w:pPr>
    </w:p>
    <w:p w:rsidR="003F657D" w:rsidRDefault="003F657D" w:rsidP="006101ED">
      <w:pPr>
        <w:jc w:val="both"/>
        <w:rPr>
          <w:rFonts w:ascii="Times New Roman" w:hAnsi="Times New Roman"/>
          <w:sz w:val="26"/>
          <w:szCs w:val="26"/>
        </w:rPr>
      </w:pPr>
    </w:p>
    <w:p w:rsidR="003F657D" w:rsidRDefault="003F657D" w:rsidP="006101ED">
      <w:pPr>
        <w:jc w:val="both"/>
        <w:rPr>
          <w:rFonts w:ascii="Times New Roman" w:hAnsi="Times New Roman"/>
          <w:sz w:val="26"/>
          <w:szCs w:val="26"/>
        </w:rPr>
      </w:pPr>
    </w:p>
    <w:p w:rsidR="005F113A" w:rsidRPr="00511198" w:rsidRDefault="005F113A" w:rsidP="00270117">
      <w:pPr>
        <w:tabs>
          <w:tab w:val="left" w:pos="1440"/>
        </w:tabs>
        <w:ind w:left="1440" w:hanging="1440"/>
        <w:jc w:val="center"/>
        <w:rPr>
          <w:rFonts w:ascii="Bembo Std" w:hAnsi="Bembo Std"/>
          <w:sz w:val="24"/>
          <w:szCs w:val="24"/>
        </w:rPr>
      </w:pPr>
      <w:r w:rsidRPr="00511198">
        <w:rPr>
          <w:rFonts w:ascii="Bembo Std" w:hAnsi="Bembo Std"/>
          <w:sz w:val="24"/>
          <w:szCs w:val="24"/>
        </w:rPr>
        <w:t xml:space="preserve">  </w:t>
      </w:r>
    </w:p>
    <w:p w:rsidR="005F113A" w:rsidRPr="00511198" w:rsidRDefault="005F113A" w:rsidP="009E3828">
      <w:pPr>
        <w:rPr>
          <w:rFonts w:ascii="Bembo Std" w:hAnsi="Bembo Std"/>
          <w:sz w:val="24"/>
          <w:szCs w:val="24"/>
        </w:rPr>
      </w:pPr>
      <w:r w:rsidRPr="00511198">
        <w:rPr>
          <w:rFonts w:ascii="Bembo Std" w:hAnsi="Bembo Std"/>
          <w:sz w:val="24"/>
          <w:szCs w:val="24"/>
        </w:rPr>
        <w:lastRenderedPageBreak/>
        <w:t xml:space="preserve">                                  </w:t>
      </w:r>
    </w:p>
    <w:p w:rsidR="005F113A" w:rsidRPr="00367AD0" w:rsidRDefault="005F113A" w:rsidP="00270117">
      <w:pPr>
        <w:jc w:val="both"/>
        <w:rPr>
          <w:rFonts w:ascii="Museo Sans 300" w:hAnsi="Museo Sans 300"/>
          <w:sz w:val="22"/>
          <w:szCs w:val="22"/>
        </w:rPr>
      </w:pPr>
    </w:p>
    <w:p w:rsidR="006101ED" w:rsidRDefault="006101ED" w:rsidP="00270117">
      <w:pPr>
        <w:tabs>
          <w:tab w:val="left" w:pos="1440"/>
        </w:tabs>
        <w:rPr>
          <w:rFonts w:ascii="Museo Sans 300" w:hAnsi="Museo Sans 300"/>
          <w:sz w:val="24"/>
          <w:szCs w:val="24"/>
        </w:rPr>
      </w:pPr>
      <w:r w:rsidRPr="00511198">
        <w:rPr>
          <w:rFonts w:ascii="Museo Sans 300" w:hAnsi="Museo Sans 300"/>
          <w:sz w:val="24"/>
          <w:szCs w:val="24"/>
        </w:rPr>
        <w:t xml:space="preserve">El  señor Presidente somete a consideración de la Junta Directiva, la Agenda para la presente Sesión, la cual consta de los siguientes puntos: </w:t>
      </w:r>
    </w:p>
    <w:p w:rsidR="003F657D" w:rsidRDefault="003F657D" w:rsidP="00270117">
      <w:pPr>
        <w:tabs>
          <w:tab w:val="left" w:pos="1440"/>
        </w:tabs>
        <w:rPr>
          <w:rFonts w:ascii="Museo Sans 300" w:hAnsi="Museo Sans 300"/>
          <w:sz w:val="24"/>
          <w:szCs w:val="24"/>
        </w:rPr>
      </w:pPr>
    </w:p>
    <w:p w:rsidR="00413C9C" w:rsidRPr="009A31FA" w:rsidRDefault="00413C9C" w:rsidP="00413C9C">
      <w:pPr>
        <w:numPr>
          <w:ilvl w:val="0"/>
          <w:numId w:val="7"/>
        </w:numPr>
        <w:spacing w:before="100" w:beforeAutospacing="1" w:line="360" w:lineRule="auto"/>
        <w:jc w:val="both"/>
        <w:rPr>
          <w:rFonts w:ascii="Museo Sans 300" w:eastAsia="MS Mincho" w:hAnsi="Museo Sans 300"/>
          <w:sz w:val="24"/>
          <w:szCs w:val="24"/>
          <w:lang w:val="es-CL" w:eastAsia="es-ES"/>
        </w:rPr>
      </w:pPr>
      <w:r w:rsidRPr="009A31FA">
        <w:rPr>
          <w:rFonts w:ascii="Museo Sans 300" w:eastAsia="MS Mincho" w:hAnsi="Museo Sans 300"/>
          <w:sz w:val="24"/>
          <w:szCs w:val="24"/>
          <w:lang w:val="es-CL" w:eastAsia="es-ES"/>
        </w:rPr>
        <w:t>Comprobación del quórum y apertura.</w:t>
      </w:r>
    </w:p>
    <w:p w:rsidR="00413C9C" w:rsidRPr="009A31FA" w:rsidRDefault="00413C9C" w:rsidP="00413C9C">
      <w:pPr>
        <w:numPr>
          <w:ilvl w:val="0"/>
          <w:numId w:val="7"/>
        </w:numPr>
        <w:spacing w:before="100" w:beforeAutospacing="1" w:line="360" w:lineRule="auto"/>
        <w:jc w:val="both"/>
        <w:rPr>
          <w:rFonts w:ascii="Museo Sans 300" w:eastAsia="MS Mincho" w:hAnsi="Museo Sans 300"/>
          <w:sz w:val="24"/>
          <w:szCs w:val="24"/>
          <w:lang w:val="es-CL" w:eastAsia="es-ES"/>
        </w:rPr>
      </w:pPr>
      <w:r w:rsidRPr="009A31FA">
        <w:rPr>
          <w:rFonts w:ascii="Museo Sans 300" w:eastAsia="MS Mincho" w:hAnsi="Museo Sans 300"/>
          <w:sz w:val="24"/>
          <w:szCs w:val="24"/>
          <w:lang w:val="es-CL" w:eastAsia="es-ES"/>
        </w:rPr>
        <w:t>Lectura, aprobación o modificación de la agenda.</w:t>
      </w:r>
    </w:p>
    <w:p w:rsidR="00413C9C" w:rsidRPr="009A31FA" w:rsidRDefault="00413C9C" w:rsidP="00413C9C">
      <w:pPr>
        <w:spacing w:before="100" w:beforeAutospacing="1" w:line="360" w:lineRule="auto"/>
        <w:ind w:left="862" w:hanging="862"/>
        <w:jc w:val="both"/>
        <w:rPr>
          <w:rFonts w:ascii="Museo Sans 300" w:eastAsia="MS Mincho" w:hAnsi="Museo Sans 300"/>
          <w:b/>
          <w:sz w:val="24"/>
          <w:szCs w:val="24"/>
          <w:u w:val="single"/>
          <w:lang w:val="es-CL" w:eastAsia="es-ES"/>
        </w:rPr>
      </w:pPr>
      <w:r w:rsidRPr="009A31FA">
        <w:rPr>
          <w:rFonts w:ascii="Museo Sans 300" w:eastAsia="MS Mincho" w:hAnsi="Museo Sans 300"/>
          <w:b/>
          <w:sz w:val="24"/>
          <w:szCs w:val="24"/>
          <w:u w:val="single"/>
          <w:lang w:val="es-CL" w:eastAsia="es-ES"/>
        </w:rPr>
        <w:t>UNIDAD DE PLANIFICACIÓN</w:t>
      </w:r>
    </w:p>
    <w:p w:rsidR="00413C9C" w:rsidRPr="009A31FA" w:rsidRDefault="00413C9C" w:rsidP="00413C9C">
      <w:pPr>
        <w:numPr>
          <w:ilvl w:val="0"/>
          <w:numId w:val="7"/>
        </w:numPr>
        <w:spacing w:before="100" w:beforeAutospacing="1" w:line="360" w:lineRule="auto"/>
        <w:jc w:val="both"/>
        <w:rPr>
          <w:rFonts w:ascii="Museo Sans 300" w:eastAsia="MS Mincho" w:hAnsi="Museo Sans 300"/>
          <w:sz w:val="24"/>
          <w:szCs w:val="24"/>
          <w:lang w:val="es-CL" w:eastAsia="es-ES"/>
        </w:rPr>
      </w:pPr>
      <w:r w:rsidRPr="009A31FA">
        <w:rPr>
          <w:rFonts w:ascii="Museo Sans 300" w:eastAsia="MS Mincho" w:hAnsi="Museo Sans 300"/>
          <w:sz w:val="24"/>
          <w:szCs w:val="24"/>
          <w:lang w:val="es-CL" w:eastAsia="es-ES"/>
        </w:rPr>
        <w:t xml:space="preserve">Nota con referencia UPL-00-0059-20, de fecha 19 de noviembre del presente año, mediante la cual el Ing. Alcides Augusto Ramírez Martínez, Jefe de la Unidad, solicita la aprobación y ratificación de la revisión número dieciocho (18) del Manual de Organización y número veinte (20) del Organigrama del ISTA, en </w:t>
      </w:r>
      <w:r>
        <w:rPr>
          <w:rFonts w:ascii="Museo Sans 300" w:eastAsia="MS Mincho" w:hAnsi="Museo Sans 300"/>
          <w:sz w:val="24"/>
          <w:szCs w:val="24"/>
          <w:lang w:val="es-CL" w:eastAsia="es-ES"/>
        </w:rPr>
        <w:t xml:space="preserve">el </w:t>
      </w:r>
      <w:r w:rsidRPr="009A31FA">
        <w:rPr>
          <w:rFonts w:ascii="Museo Sans 300" w:eastAsia="MS Mincho" w:hAnsi="Museo Sans 300"/>
          <w:sz w:val="24"/>
          <w:szCs w:val="24"/>
          <w:lang w:val="es-CL" w:eastAsia="es-ES"/>
        </w:rPr>
        <w:t>sentido de suprimir la Unidad de Cooperación Externa de la estructura organizativa para reorienta</w:t>
      </w:r>
      <w:r>
        <w:rPr>
          <w:rFonts w:ascii="Museo Sans 300" w:eastAsia="MS Mincho" w:hAnsi="Museo Sans 300"/>
          <w:sz w:val="24"/>
          <w:szCs w:val="24"/>
          <w:lang w:val="es-CL" w:eastAsia="es-ES"/>
        </w:rPr>
        <w:t>r</w:t>
      </w:r>
      <w:r w:rsidRPr="009A31FA">
        <w:rPr>
          <w:rFonts w:ascii="Museo Sans 300" w:eastAsia="MS Mincho" w:hAnsi="Museo Sans 300"/>
          <w:sz w:val="24"/>
          <w:szCs w:val="24"/>
          <w:lang w:val="es-CL" w:eastAsia="es-ES"/>
        </w:rPr>
        <w:t xml:space="preserve">se como “Unidad de Formación y Cooperación”, bajo la dependencia jerárquica de la Gerencia General. </w:t>
      </w:r>
    </w:p>
    <w:p w:rsidR="00413C9C" w:rsidRDefault="00413C9C" w:rsidP="00413C9C">
      <w:pPr>
        <w:jc w:val="both"/>
        <w:rPr>
          <w:rFonts w:ascii="Museo Sans 300" w:eastAsia="MS Mincho" w:hAnsi="Museo Sans 300"/>
          <w:b/>
          <w:sz w:val="24"/>
          <w:szCs w:val="24"/>
          <w:u w:val="single"/>
          <w:lang w:val="es-CL" w:eastAsia="es-ES"/>
        </w:rPr>
      </w:pPr>
    </w:p>
    <w:p w:rsidR="00413C9C" w:rsidRPr="009A31FA" w:rsidRDefault="00413C9C" w:rsidP="00413C9C">
      <w:pPr>
        <w:jc w:val="both"/>
        <w:rPr>
          <w:rFonts w:ascii="Museo Sans 300" w:eastAsia="MS Mincho" w:hAnsi="Museo Sans 300"/>
          <w:b/>
          <w:sz w:val="24"/>
          <w:szCs w:val="24"/>
          <w:u w:val="single"/>
          <w:lang w:val="es-CL" w:eastAsia="es-ES"/>
        </w:rPr>
      </w:pPr>
    </w:p>
    <w:p w:rsidR="00413C9C" w:rsidRPr="009A31FA" w:rsidRDefault="00413C9C" w:rsidP="00413C9C">
      <w:pPr>
        <w:jc w:val="both"/>
        <w:rPr>
          <w:rFonts w:ascii="Museo Sans 300" w:eastAsia="MS Mincho" w:hAnsi="Museo Sans 300"/>
          <w:b/>
          <w:sz w:val="24"/>
          <w:szCs w:val="24"/>
          <w:u w:val="single"/>
          <w:lang w:val="es-CL" w:eastAsia="es-ES"/>
        </w:rPr>
      </w:pPr>
      <w:r w:rsidRPr="009A31FA">
        <w:rPr>
          <w:rFonts w:ascii="Museo Sans 300" w:eastAsia="MS Mincho" w:hAnsi="Museo Sans 300"/>
          <w:b/>
          <w:sz w:val="24"/>
          <w:szCs w:val="24"/>
          <w:u w:val="single"/>
          <w:lang w:val="es-CL" w:eastAsia="es-ES"/>
        </w:rPr>
        <w:t>GERENCIA LEGAL</w:t>
      </w:r>
    </w:p>
    <w:p w:rsidR="00413C9C" w:rsidRPr="009A31FA" w:rsidRDefault="00413C9C" w:rsidP="00413C9C">
      <w:pPr>
        <w:jc w:val="both"/>
        <w:rPr>
          <w:rFonts w:ascii="Museo Sans 300" w:hAnsi="Museo Sans 300"/>
          <w:sz w:val="24"/>
          <w:szCs w:val="24"/>
        </w:rPr>
      </w:pPr>
      <w:r w:rsidRPr="009A31FA">
        <w:rPr>
          <w:rFonts w:ascii="Museo Sans 300" w:hAnsi="Museo Sans 300"/>
          <w:sz w:val="24"/>
          <w:szCs w:val="24"/>
        </w:rPr>
        <w:tab/>
      </w:r>
    </w:p>
    <w:p w:rsidR="00413C9C" w:rsidRPr="009A31FA" w:rsidRDefault="00413C9C" w:rsidP="00413C9C">
      <w:pPr>
        <w:numPr>
          <w:ilvl w:val="0"/>
          <w:numId w:val="7"/>
        </w:numPr>
        <w:spacing w:line="360" w:lineRule="auto"/>
        <w:jc w:val="both"/>
        <w:rPr>
          <w:rFonts w:ascii="Museo Sans 300" w:hAnsi="Museo Sans 300"/>
          <w:sz w:val="24"/>
          <w:szCs w:val="24"/>
        </w:rPr>
      </w:pPr>
      <w:r w:rsidRPr="009A31FA">
        <w:rPr>
          <w:rFonts w:ascii="Museo Sans 300" w:hAnsi="Museo Sans 300"/>
          <w:sz w:val="24"/>
          <w:szCs w:val="24"/>
        </w:rPr>
        <w:t xml:space="preserve">Dictamen jurídico 344, </w:t>
      </w:r>
      <w:r>
        <w:rPr>
          <w:rFonts w:ascii="Museo Sans 300" w:hAnsi="Museo Sans 300"/>
          <w:sz w:val="24"/>
          <w:szCs w:val="24"/>
        </w:rPr>
        <w:t xml:space="preserve">referente a la suscripción del CONVENIO DE COOPERACIÓN BILATERAL ENTRE EL ISTA y CATHOLIC RELIEF SERVICES-UNITED STATES CATHOLIC CONFERENCE BISHOPS (CATHOLIC RELIEF SERVICES – CONFERENCIA DE OBISPOS CATOLICOS DE LOS ESTADOS UNIDOS). </w:t>
      </w:r>
    </w:p>
    <w:p w:rsidR="004A28B3" w:rsidRDefault="004A28B3" w:rsidP="00270117">
      <w:pPr>
        <w:tabs>
          <w:tab w:val="left" w:pos="1440"/>
        </w:tabs>
        <w:rPr>
          <w:rFonts w:ascii="Museo Sans 300" w:hAnsi="Museo Sans 300"/>
          <w:sz w:val="24"/>
          <w:szCs w:val="24"/>
        </w:rPr>
      </w:pPr>
    </w:p>
    <w:p w:rsidR="004A28B3" w:rsidRDefault="004A28B3" w:rsidP="00270117">
      <w:pPr>
        <w:tabs>
          <w:tab w:val="left" w:pos="1440"/>
        </w:tabs>
        <w:rPr>
          <w:rFonts w:ascii="Museo Sans 300" w:hAnsi="Museo Sans 300"/>
          <w:sz w:val="24"/>
          <w:szCs w:val="24"/>
        </w:rPr>
      </w:pPr>
    </w:p>
    <w:p w:rsidR="006101ED" w:rsidRDefault="006101ED" w:rsidP="006101ED">
      <w:pPr>
        <w:spacing w:after="200"/>
        <w:jc w:val="both"/>
        <w:rPr>
          <w:rFonts w:ascii="Museo Sans 300" w:hAnsi="Museo Sans 300"/>
          <w:sz w:val="24"/>
          <w:szCs w:val="24"/>
        </w:rPr>
      </w:pPr>
      <w:r w:rsidRPr="00511198">
        <w:rPr>
          <w:rFonts w:ascii="Museo Sans 300" w:hAnsi="Museo Sans 300"/>
          <w:sz w:val="24"/>
          <w:szCs w:val="24"/>
          <w:lang w:val="es-CL"/>
        </w:rPr>
        <w:t>L</w:t>
      </w:r>
      <w:r w:rsidRPr="00511198">
        <w:rPr>
          <w:rFonts w:ascii="Museo Sans 300" w:hAnsi="Museo Sans 300"/>
          <w:sz w:val="24"/>
          <w:szCs w:val="24"/>
        </w:rPr>
        <w:t xml:space="preserve">a Junta Directiva, habiendo comprobado la asistencia de quórum </w:t>
      </w:r>
      <w:r w:rsidRPr="00511198">
        <w:rPr>
          <w:rFonts w:ascii="Museo Sans 300" w:hAnsi="Museo Sans 300"/>
          <w:b/>
          <w:sz w:val="24"/>
          <w:szCs w:val="24"/>
          <w:u w:val="single"/>
        </w:rPr>
        <w:t>ACUERDA:</w:t>
      </w:r>
      <w:r w:rsidRPr="00511198">
        <w:rPr>
          <w:rFonts w:ascii="Museo Sans 300" w:hAnsi="Museo Sans 300"/>
          <w:sz w:val="24"/>
          <w:szCs w:val="24"/>
        </w:rPr>
        <w:t xml:space="preserve"> Aprobar la agenda. </w:t>
      </w:r>
    </w:p>
    <w:p w:rsidR="003F657D" w:rsidRDefault="003F657D" w:rsidP="006101ED">
      <w:pPr>
        <w:spacing w:after="200"/>
        <w:jc w:val="both"/>
        <w:rPr>
          <w:rFonts w:ascii="Museo Sans 300" w:hAnsi="Museo Sans 300"/>
          <w:sz w:val="24"/>
          <w:szCs w:val="24"/>
        </w:rPr>
      </w:pPr>
    </w:p>
    <w:p w:rsidR="00BD7A9A" w:rsidRPr="00511198" w:rsidRDefault="00BD7A9A" w:rsidP="009E3828">
      <w:pPr>
        <w:tabs>
          <w:tab w:val="left" w:pos="1440"/>
        </w:tabs>
        <w:ind w:left="1440" w:hanging="1440"/>
        <w:jc w:val="center"/>
        <w:rPr>
          <w:rFonts w:ascii="Bembo Std" w:hAnsi="Bembo Std"/>
          <w:sz w:val="24"/>
          <w:szCs w:val="24"/>
        </w:rPr>
      </w:pPr>
      <w:r w:rsidRPr="00511198">
        <w:rPr>
          <w:rFonts w:ascii="Bembo Std" w:hAnsi="Bembo Std"/>
          <w:sz w:val="24"/>
          <w:szCs w:val="24"/>
        </w:rPr>
        <w:t xml:space="preserve">  </w:t>
      </w:r>
    </w:p>
    <w:p w:rsidR="00333876" w:rsidRDefault="00333876" w:rsidP="002C6AA6">
      <w:pPr>
        <w:jc w:val="both"/>
        <w:rPr>
          <w:rFonts w:ascii="Museo Sans 300" w:hAnsi="Museo Sans 300"/>
          <w:sz w:val="24"/>
          <w:szCs w:val="24"/>
        </w:rPr>
      </w:pPr>
    </w:p>
    <w:p w:rsidR="002C6AA6" w:rsidRPr="00130196" w:rsidRDefault="00BD7A9A" w:rsidP="00130196">
      <w:pPr>
        <w:jc w:val="both"/>
        <w:rPr>
          <w:rFonts w:ascii="Museo Sans 300" w:hAnsi="Museo Sans 300"/>
          <w:sz w:val="24"/>
          <w:szCs w:val="24"/>
        </w:rPr>
      </w:pPr>
      <w:r w:rsidRPr="00130196">
        <w:rPr>
          <w:rFonts w:ascii="Museo Sans 300" w:hAnsi="Museo Sans 300"/>
          <w:sz w:val="24"/>
          <w:szCs w:val="24"/>
        </w:rPr>
        <w:lastRenderedPageBreak/>
        <w:t xml:space="preserve">“”””III) </w:t>
      </w:r>
      <w:r w:rsidR="004A28B3" w:rsidRPr="00130196">
        <w:rPr>
          <w:rFonts w:ascii="Museo Sans 300" w:hAnsi="Museo Sans 300"/>
          <w:sz w:val="24"/>
          <w:szCs w:val="24"/>
        </w:rPr>
        <w:t xml:space="preserve">El señor </w:t>
      </w:r>
      <w:r w:rsidR="004A28B3" w:rsidRPr="00130196">
        <w:rPr>
          <w:rFonts w:ascii="Museo Sans 300" w:eastAsia="MS Mincho" w:hAnsi="Museo Sans 300"/>
          <w:sz w:val="24"/>
          <w:szCs w:val="24"/>
          <w:lang w:val="es-ES" w:eastAsia="es-ES"/>
        </w:rPr>
        <w:t>Presidente somete a consideración de Junta Directiva, escrito con referencia UPL-00-0059-20, de fecha 19 de noviembre de 2020, presentado por el Ing. Alcides Augusto Ramírez Martínez, Jefe de la Unidad de Planificación, referente a la</w:t>
      </w:r>
      <w:r w:rsidR="004A28B3" w:rsidRPr="00130196">
        <w:rPr>
          <w:rFonts w:ascii="Museo Sans 300" w:hAnsi="Museo Sans 300"/>
          <w:sz w:val="24"/>
          <w:szCs w:val="24"/>
        </w:rPr>
        <w:t xml:space="preserve"> aprobación de la revisión número dieciocho (18) del Manual de Organización y numero veinte (20) del Organigrama del Instituto Salvadoreño de Transformación Agraria, en el sentido de suprimir la Unidad de Cooperación Externa de la estructura organizativa para re orientarla con el nombre de “Unidad de Formación y Cooperación”, con objetivo y funciones diferentes y bajo la dependencia jerárquica de la Gerencia General, por lo que se hacen las siguientes consideraciones</w:t>
      </w:r>
    </w:p>
    <w:p w:rsidR="006D7D6C" w:rsidRPr="00130196" w:rsidRDefault="006D7D6C" w:rsidP="00130196">
      <w:pPr>
        <w:jc w:val="both"/>
        <w:rPr>
          <w:rFonts w:ascii="Museo Sans 300" w:hAnsi="Museo Sans 300"/>
          <w:sz w:val="24"/>
          <w:szCs w:val="24"/>
        </w:rPr>
      </w:pPr>
    </w:p>
    <w:p w:rsidR="004A28B3" w:rsidRPr="00130196" w:rsidRDefault="004A28B3" w:rsidP="00130196">
      <w:pPr>
        <w:pStyle w:val="Prrafodelista"/>
        <w:numPr>
          <w:ilvl w:val="0"/>
          <w:numId w:val="49"/>
        </w:numPr>
        <w:ind w:left="1134" w:hanging="774"/>
        <w:jc w:val="both"/>
        <w:rPr>
          <w:rFonts w:ascii="Museo Sans 300" w:hAnsi="Museo Sans 300"/>
          <w:sz w:val="24"/>
          <w:szCs w:val="24"/>
        </w:rPr>
      </w:pPr>
      <w:r w:rsidRPr="00130196">
        <w:rPr>
          <w:rFonts w:ascii="Museo Sans 300" w:hAnsi="Museo Sans 300"/>
          <w:sz w:val="24"/>
          <w:szCs w:val="24"/>
        </w:rPr>
        <w:t>Las modificaciones en la revisión dieciocho (18) del Manual de Organización y veinte (20) del Organigrama del Instituto Salvadoreño de Transformación Agraria ISTA se sustentan con lo establecido en la Ley de Creación del Instituto Salvadoreño de Transformación Agraria, Capitulo II del Presidente, Artículo 20 literal d), el cual establece: ”Proponer a la Junta Directiva la organización administrativa del ISTA”.</w:t>
      </w:r>
    </w:p>
    <w:p w:rsidR="004A28B3" w:rsidRPr="00130196" w:rsidRDefault="004A28B3" w:rsidP="00130196">
      <w:pPr>
        <w:jc w:val="both"/>
        <w:rPr>
          <w:rFonts w:ascii="Museo Sans 300" w:hAnsi="Museo Sans 300"/>
          <w:sz w:val="24"/>
          <w:szCs w:val="24"/>
        </w:rPr>
      </w:pPr>
    </w:p>
    <w:p w:rsidR="004A28B3" w:rsidRPr="00130196" w:rsidRDefault="004A28B3" w:rsidP="00130196">
      <w:pPr>
        <w:pStyle w:val="Prrafodelista"/>
        <w:numPr>
          <w:ilvl w:val="0"/>
          <w:numId w:val="49"/>
        </w:numPr>
        <w:ind w:left="1134" w:hanging="774"/>
        <w:jc w:val="both"/>
        <w:rPr>
          <w:rFonts w:ascii="Museo Sans 300" w:hAnsi="Museo Sans 300"/>
          <w:sz w:val="24"/>
          <w:szCs w:val="24"/>
        </w:rPr>
      </w:pPr>
      <w:r w:rsidRPr="00130196">
        <w:rPr>
          <w:rFonts w:ascii="Museo Sans 300" w:hAnsi="Museo Sans 300"/>
          <w:sz w:val="24"/>
          <w:szCs w:val="24"/>
        </w:rPr>
        <w:t>Así también lo establecido en la revisión 5 del Manual de Políticas Generales, autorizado por la Junta Directiva Institucional en Sesión Extraordinaria 02-2019,  punto III de fecha 24 de mayo de 2019, en el apartado 9.2.1 Política de Desarrollo Organizacional / 9.2.1.1 Estructura Orgánica, que instituye en su literal b): Toda modificación en la estructura organizacional del Instituto deberá ser aprobada por Junta Directiva y la Presidencia Institucional…”</w:t>
      </w:r>
    </w:p>
    <w:p w:rsidR="004A28B3" w:rsidRPr="00130196" w:rsidRDefault="004A28B3" w:rsidP="00130196">
      <w:pPr>
        <w:jc w:val="both"/>
        <w:rPr>
          <w:rFonts w:ascii="Museo Sans 300" w:hAnsi="Museo Sans 300"/>
          <w:sz w:val="24"/>
          <w:szCs w:val="24"/>
        </w:rPr>
      </w:pPr>
    </w:p>
    <w:p w:rsidR="004A28B3" w:rsidRDefault="004A28B3" w:rsidP="00130196">
      <w:pPr>
        <w:pStyle w:val="Prrafodelista"/>
        <w:numPr>
          <w:ilvl w:val="0"/>
          <w:numId w:val="49"/>
        </w:numPr>
        <w:ind w:left="1134" w:hanging="774"/>
        <w:jc w:val="both"/>
        <w:rPr>
          <w:rFonts w:ascii="Museo Sans 300" w:hAnsi="Museo Sans 300"/>
          <w:sz w:val="24"/>
          <w:szCs w:val="24"/>
        </w:rPr>
      </w:pPr>
      <w:r w:rsidRPr="00130196">
        <w:rPr>
          <w:rFonts w:ascii="Museo Sans 300" w:hAnsi="Museo Sans 300"/>
          <w:sz w:val="24"/>
          <w:szCs w:val="24"/>
        </w:rPr>
        <w:t>Y en el numeral 9.2.2 Política de Regulación Interna, literal b) donde se lee: “Todos los manuales, procedimientos, instructivos, guías, etc., serán autorizados por el Presidente Institucional a excepción del Organigrama, Manual de Organización y Manual de Políticas Generales”.</w:t>
      </w:r>
    </w:p>
    <w:p w:rsidR="007A4C70" w:rsidRPr="007A4C70" w:rsidRDefault="007A4C70" w:rsidP="007A4C70">
      <w:pPr>
        <w:pStyle w:val="Prrafodelista"/>
        <w:rPr>
          <w:rFonts w:ascii="Museo Sans 300" w:hAnsi="Museo Sans 300"/>
          <w:sz w:val="24"/>
          <w:szCs w:val="24"/>
        </w:rPr>
      </w:pPr>
    </w:p>
    <w:p w:rsidR="006D7D6C" w:rsidRDefault="007A4C70" w:rsidP="007A4C70">
      <w:pPr>
        <w:rPr>
          <w:rFonts w:ascii="Museo 300" w:hAnsi="Museo 300"/>
          <w:b/>
          <w:u w:val="single"/>
        </w:rPr>
      </w:pPr>
      <w:r>
        <w:rPr>
          <w:rFonts w:ascii="Museo Sans 100" w:hAnsi="Museo Sans 100"/>
          <w:sz w:val="24"/>
          <w:szCs w:val="24"/>
        </w:rPr>
        <w:tab/>
      </w:r>
      <w:r>
        <w:rPr>
          <w:rFonts w:ascii="Museo Sans 100" w:hAnsi="Museo Sans 100"/>
          <w:sz w:val="24"/>
          <w:szCs w:val="24"/>
        </w:rPr>
        <w:tab/>
      </w:r>
      <w:r w:rsidR="006D7D6C" w:rsidRPr="00182036">
        <w:rPr>
          <w:rFonts w:ascii="Museo 300" w:hAnsi="Museo 300"/>
          <w:b/>
          <w:u w:val="single"/>
        </w:rPr>
        <w:t>Manual de Organización:</w:t>
      </w:r>
    </w:p>
    <w:p w:rsidR="007A4C70" w:rsidRDefault="006D7D6C" w:rsidP="00643D67">
      <w:pPr>
        <w:pStyle w:val="Prrafodelista"/>
        <w:numPr>
          <w:ilvl w:val="0"/>
          <w:numId w:val="43"/>
        </w:numPr>
        <w:ind w:left="1418" w:hanging="567"/>
        <w:contextualSpacing/>
        <w:jc w:val="both"/>
        <w:rPr>
          <w:rFonts w:ascii="Museo Sans 300" w:hAnsi="Museo Sans 300"/>
          <w:i/>
          <w:sz w:val="24"/>
          <w:szCs w:val="24"/>
        </w:rPr>
      </w:pPr>
      <w:r w:rsidRPr="00130196">
        <w:rPr>
          <w:rFonts w:ascii="Museo Sans 300" w:hAnsi="Museo Sans 300"/>
          <w:sz w:val="24"/>
          <w:szCs w:val="24"/>
        </w:rPr>
        <w:t xml:space="preserve">Se suprime la Unidad de Cooperación Externa de la estructura organizativa para re orientarse con el nombre de “Unidad de Formación y Cooperación”, con objetivo y funciones diferentes y bajo la dependencia jerárquica de la Gerencia General. </w:t>
      </w:r>
    </w:p>
    <w:p w:rsidR="006D7D6C" w:rsidRPr="009E3828" w:rsidRDefault="006D7D6C" w:rsidP="009E3828">
      <w:pPr>
        <w:pStyle w:val="Prrafodelista"/>
        <w:ind w:left="1418"/>
        <w:contextualSpacing/>
        <w:jc w:val="both"/>
        <w:rPr>
          <w:rFonts w:ascii="Museo Sans 300" w:hAnsi="Museo Sans 300"/>
          <w:i/>
          <w:sz w:val="24"/>
          <w:szCs w:val="24"/>
        </w:rPr>
      </w:pPr>
      <w:r w:rsidRPr="007A4C70">
        <w:rPr>
          <w:rFonts w:ascii="Museo Sans 300" w:hAnsi="Museo Sans 300"/>
          <w:sz w:val="24"/>
          <w:szCs w:val="24"/>
        </w:rPr>
        <w:t>El cambio obedece para armonizar las gestiones de cooperación técnica y financiera de nuestros proyectos institucionales con la Agencia de El Salvador para la Cooperación Internacional</w:t>
      </w:r>
      <w:r w:rsidRPr="00130196">
        <w:rPr>
          <w:rStyle w:val="Refdenotaalpie"/>
          <w:rFonts w:ascii="Museo Sans 300" w:hAnsi="Museo Sans 300"/>
          <w:sz w:val="24"/>
          <w:szCs w:val="24"/>
        </w:rPr>
        <w:footnoteReference w:id="2"/>
      </w:r>
      <w:r w:rsidRPr="007A4C70">
        <w:rPr>
          <w:rFonts w:ascii="Museo Sans 300" w:hAnsi="Museo Sans 300"/>
          <w:sz w:val="24"/>
          <w:szCs w:val="24"/>
        </w:rPr>
        <w:t xml:space="preserve">, la cual </w:t>
      </w:r>
      <w:r w:rsidRPr="009E3828">
        <w:rPr>
          <w:rFonts w:ascii="Museo Sans 300" w:hAnsi="Museo Sans 300"/>
          <w:sz w:val="24"/>
          <w:szCs w:val="24"/>
        </w:rPr>
        <w:t xml:space="preserve">dentro de sus funciones y competencias está la de </w:t>
      </w:r>
      <w:r w:rsidRPr="009E3828">
        <w:rPr>
          <w:rFonts w:ascii="Museo Sans 300" w:hAnsi="Museo Sans 300"/>
          <w:i/>
          <w:sz w:val="24"/>
          <w:szCs w:val="24"/>
        </w:rPr>
        <w:t xml:space="preserve">“Operar como una unidad con autonomía funcional dentro de la Presidencia de la República, que conozca, se informe, coordine, articule y canalice todas las necesidades de financiamiento y apoyo de proyectos de ejecución de obras y/o programas de las entidades públicas, que puedan ser apoyados técnica y financieramente con cooperación internacional para el desarrollo; así como también ayude a canalizar la oferta de los </w:t>
      </w:r>
      <w:r w:rsidRPr="009E3828">
        <w:rPr>
          <w:rFonts w:ascii="Museo Sans 300" w:hAnsi="Museo Sans 300"/>
          <w:i/>
          <w:sz w:val="24"/>
          <w:szCs w:val="24"/>
        </w:rPr>
        <w:lastRenderedPageBreak/>
        <w:t>cooperantes hacia las áreas temáticas y prioridades de desarrollo establecidas por el gobierno”.</w:t>
      </w:r>
    </w:p>
    <w:p w:rsidR="006D7D6C" w:rsidRPr="00130196" w:rsidRDefault="006D7D6C" w:rsidP="006D7D6C">
      <w:pPr>
        <w:pStyle w:val="Prrafodelista"/>
        <w:spacing w:after="160" w:line="259" w:lineRule="auto"/>
        <w:ind w:left="284"/>
        <w:jc w:val="both"/>
        <w:rPr>
          <w:rFonts w:ascii="Museo Sans 300" w:hAnsi="Museo Sans 300"/>
          <w:sz w:val="24"/>
          <w:szCs w:val="24"/>
        </w:rPr>
      </w:pPr>
    </w:p>
    <w:p w:rsidR="006D7D6C" w:rsidRDefault="006D7D6C" w:rsidP="00643D67">
      <w:pPr>
        <w:pStyle w:val="Prrafodelista"/>
        <w:ind w:left="1418"/>
        <w:jc w:val="both"/>
        <w:rPr>
          <w:rFonts w:ascii="Museo Sans 300" w:hAnsi="Museo Sans 300"/>
          <w:sz w:val="24"/>
          <w:szCs w:val="24"/>
        </w:rPr>
      </w:pPr>
      <w:r w:rsidRPr="00130196">
        <w:rPr>
          <w:rFonts w:ascii="Museo Sans 300" w:hAnsi="Museo Sans 300"/>
          <w:sz w:val="24"/>
          <w:szCs w:val="24"/>
        </w:rPr>
        <w:t>En tal sentido, la Unidad de Formación y Cooperación se describe como se indica a continuación:</w:t>
      </w:r>
      <w:bookmarkStart w:id="0" w:name="_Toc55377482"/>
      <w:bookmarkStart w:id="1" w:name="_Toc18490506"/>
      <w:bookmarkStart w:id="2" w:name="_Toc18688298"/>
    </w:p>
    <w:p w:rsidR="00197C1C" w:rsidRPr="00130196" w:rsidRDefault="00197C1C" w:rsidP="00197C1C">
      <w:pPr>
        <w:pStyle w:val="Prrafodelista"/>
        <w:ind w:left="1134"/>
        <w:jc w:val="both"/>
        <w:rPr>
          <w:rFonts w:ascii="Museo Sans 300" w:hAnsi="Museo Sans 300"/>
          <w:sz w:val="24"/>
          <w:szCs w:val="24"/>
        </w:rPr>
      </w:pPr>
    </w:p>
    <w:p w:rsidR="006D7D6C" w:rsidRPr="00130196" w:rsidRDefault="006D7D6C" w:rsidP="00643D67">
      <w:pPr>
        <w:pStyle w:val="Prrafodelista"/>
        <w:ind w:left="284" w:firstLine="1134"/>
        <w:jc w:val="both"/>
        <w:rPr>
          <w:rFonts w:ascii="Museo Sans 300" w:hAnsi="Museo Sans 300"/>
          <w:b/>
          <w:sz w:val="24"/>
          <w:szCs w:val="24"/>
        </w:rPr>
      </w:pPr>
      <w:r w:rsidRPr="00130196">
        <w:rPr>
          <w:rFonts w:ascii="Museo Sans 300" w:hAnsi="Museo Sans 300"/>
          <w:b/>
          <w:sz w:val="24"/>
          <w:szCs w:val="24"/>
        </w:rPr>
        <w:t>UNIDAD DE FORMACIÓN Y COOPERACIÓN</w:t>
      </w:r>
      <w:bookmarkEnd w:id="0"/>
      <w:bookmarkEnd w:id="1"/>
      <w:bookmarkEnd w:id="2"/>
    </w:p>
    <w:p w:rsidR="00197C1C" w:rsidRDefault="00197C1C" w:rsidP="006D7D6C">
      <w:pPr>
        <w:jc w:val="center"/>
        <w:rPr>
          <w:rFonts w:ascii="Museo Sans 300" w:hAnsi="Museo Sans 300"/>
          <w:b/>
          <w:sz w:val="24"/>
          <w:szCs w:val="24"/>
        </w:rPr>
      </w:pPr>
    </w:p>
    <w:p w:rsidR="006D7D6C" w:rsidRPr="00130196" w:rsidRDefault="006D7D6C" w:rsidP="006D7D6C">
      <w:pPr>
        <w:jc w:val="center"/>
        <w:rPr>
          <w:rFonts w:ascii="Museo Sans 300" w:hAnsi="Museo Sans 300"/>
          <w:b/>
          <w:sz w:val="24"/>
          <w:szCs w:val="24"/>
        </w:rPr>
      </w:pPr>
      <w:r w:rsidRPr="00130196">
        <w:rPr>
          <w:rFonts w:ascii="Museo Sans 300" w:hAnsi="Museo Sans 300"/>
          <w:b/>
          <w:sz w:val="24"/>
          <w:szCs w:val="24"/>
        </w:rPr>
        <w:t>ORGANIGRAMA</w:t>
      </w:r>
    </w:p>
    <w:p w:rsidR="006D7D6C" w:rsidRDefault="006D7D6C" w:rsidP="006D7D6C">
      <w:pPr>
        <w:jc w:val="center"/>
        <w:rPr>
          <w:rFonts w:ascii="Museo 300" w:hAnsi="Museo 300"/>
        </w:rPr>
      </w:pPr>
      <w:r w:rsidRPr="004A1276">
        <w:rPr>
          <w:rFonts w:ascii="Museo 300" w:hAnsi="Museo 300"/>
          <w:noProof/>
          <w:lang w:val="es-ES" w:eastAsia="es-ES"/>
        </w:rPr>
        <w:drawing>
          <wp:inline distT="0" distB="0" distL="0" distR="0">
            <wp:extent cx="1123950" cy="141413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3594"/>
                    <a:stretch/>
                  </pic:blipFill>
                  <pic:spPr bwMode="auto">
                    <a:xfrm>
                      <a:off x="0" y="0"/>
                      <a:ext cx="1123950" cy="141413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D7D6C" w:rsidRDefault="006D7D6C" w:rsidP="0080240A">
      <w:pPr>
        <w:spacing w:after="200" w:line="276" w:lineRule="auto"/>
      </w:pPr>
    </w:p>
    <w:p w:rsidR="006D7D6C" w:rsidRPr="00130196" w:rsidRDefault="006D7D6C" w:rsidP="006D7D6C">
      <w:pPr>
        <w:widowControl w:val="0"/>
        <w:numPr>
          <w:ilvl w:val="0"/>
          <w:numId w:val="45"/>
        </w:numPr>
        <w:autoSpaceDE w:val="0"/>
        <w:autoSpaceDN w:val="0"/>
        <w:adjustRightInd w:val="0"/>
        <w:spacing w:line="276" w:lineRule="auto"/>
        <w:ind w:left="1134" w:firstLine="0"/>
        <w:jc w:val="both"/>
        <w:rPr>
          <w:rFonts w:ascii="Museo Sans 300" w:hAnsi="Museo Sans 300" w:cs="Arial"/>
        </w:rPr>
      </w:pPr>
      <w:r w:rsidRPr="00130196">
        <w:rPr>
          <w:rFonts w:ascii="Museo Sans 300" w:hAnsi="Museo Sans 300" w:cs="Arial"/>
          <w:b/>
          <w:bCs/>
        </w:rPr>
        <w:t>Unidad Organizativa</w:t>
      </w:r>
      <w:r w:rsidRPr="00130196">
        <w:rPr>
          <w:rFonts w:ascii="Museo Sans 300" w:hAnsi="Museo Sans 300" w:cs="Arial"/>
        </w:rPr>
        <w:t xml:space="preserve">: </w:t>
      </w:r>
      <w:r w:rsidRPr="00130196">
        <w:rPr>
          <w:rFonts w:ascii="Museo Sans 300" w:hAnsi="Museo Sans 300" w:cs="Arial"/>
          <w:b/>
        </w:rPr>
        <w:t xml:space="preserve">UNIDAD DE FORMACIÓN Y COOPERACIÓN </w:t>
      </w:r>
    </w:p>
    <w:p w:rsidR="006D7D6C" w:rsidRPr="00130196" w:rsidRDefault="006D7D6C" w:rsidP="006D7D6C">
      <w:pPr>
        <w:spacing w:line="276" w:lineRule="auto"/>
        <w:ind w:left="1134"/>
        <w:jc w:val="both"/>
        <w:rPr>
          <w:rFonts w:ascii="Museo Sans 300" w:hAnsi="Museo Sans 300" w:cs="Arial"/>
          <w:b/>
          <w:bCs/>
        </w:rPr>
      </w:pPr>
    </w:p>
    <w:p w:rsidR="006D7D6C" w:rsidRPr="00130196" w:rsidRDefault="006D7D6C" w:rsidP="006D7D6C">
      <w:pPr>
        <w:widowControl w:val="0"/>
        <w:numPr>
          <w:ilvl w:val="0"/>
          <w:numId w:val="45"/>
        </w:numPr>
        <w:autoSpaceDE w:val="0"/>
        <w:autoSpaceDN w:val="0"/>
        <w:adjustRightInd w:val="0"/>
        <w:spacing w:line="276" w:lineRule="auto"/>
        <w:ind w:left="1134" w:firstLine="0"/>
        <w:jc w:val="both"/>
        <w:rPr>
          <w:rFonts w:ascii="Museo Sans 300" w:hAnsi="Museo Sans 300" w:cs="Arial"/>
        </w:rPr>
      </w:pPr>
      <w:r w:rsidRPr="00130196">
        <w:rPr>
          <w:rFonts w:ascii="Museo Sans 300" w:hAnsi="Museo Sans 300" w:cs="Arial"/>
          <w:b/>
          <w:bCs/>
        </w:rPr>
        <w:t>Clasificación Funcional: Función capacitación y asesoría</w:t>
      </w:r>
    </w:p>
    <w:p w:rsidR="006D7D6C" w:rsidRPr="00130196" w:rsidRDefault="006D7D6C" w:rsidP="006D7D6C">
      <w:pPr>
        <w:spacing w:line="276" w:lineRule="auto"/>
        <w:ind w:left="1134"/>
        <w:jc w:val="both"/>
        <w:rPr>
          <w:rFonts w:ascii="Museo Sans 300" w:hAnsi="Museo Sans 300" w:cs="Arial"/>
          <w:b/>
          <w:bCs/>
        </w:rPr>
      </w:pPr>
    </w:p>
    <w:p w:rsidR="006D7D6C" w:rsidRPr="00130196" w:rsidRDefault="006D7D6C" w:rsidP="006D7D6C">
      <w:pPr>
        <w:widowControl w:val="0"/>
        <w:numPr>
          <w:ilvl w:val="0"/>
          <w:numId w:val="45"/>
        </w:numPr>
        <w:autoSpaceDE w:val="0"/>
        <w:autoSpaceDN w:val="0"/>
        <w:adjustRightInd w:val="0"/>
        <w:spacing w:line="276" w:lineRule="auto"/>
        <w:ind w:left="1134" w:firstLine="0"/>
        <w:jc w:val="both"/>
        <w:rPr>
          <w:rFonts w:ascii="Museo Sans 300" w:hAnsi="Museo Sans 300" w:cs="Arial"/>
          <w:b/>
        </w:rPr>
      </w:pPr>
      <w:r w:rsidRPr="00130196">
        <w:rPr>
          <w:rFonts w:ascii="Museo Sans 300" w:hAnsi="Museo Sans 300" w:cs="Arial"/>
          <w:b/>
          <w:bCs/>
        </w:rPr>
        <w:t>Dependencia Jerárquica</w:t>
      </w:r>
      <w:r w:rsidRPr="00130196">
        <w:rPr>
          <w:rFonts w:ascii="Museo Sans 300" w:hAnsi="Museo Sans 300" w:cs="Arial"/>
        </w:rPr>
        <w:t xml:space="preserve">: </w:t>
      </w:r>
      <w:r w:rsidRPr="00130196">
        <w:rPr>
          <w:rFonts w:ascii="Museo Sans 300" w:hAnsi="Museo Sans 300" w:cs="Arial"/>
          <w:b/>
        </w:rPr>
        <w:t xml:space="preserve">Gerencia General </w:t>
      </w:r>
    </w:p>
    <w:p w:rsidR="006D7D6C" w:rsidRPr="00130196" w:rsidRDefault="006D7D6C" w:rsidP="006D7D6C">
      <w:pPr>
        <w:spacing w:line="276" w:lineRule="auto"/>
        <w:ind w:left="1134"/>
        <w:jc w:val="both"/>
        <w:rPr>
          <w:rFonts w:ascii="Museo Sans 300" w:hAnsi="Museo Sans 300" w:cs="Arial"/>
          <w:b/>
          <w:bCs/>
        </w:rPr>
      </w:pPr>
    </w:p>
    <w:p w:rsidR="006D7D6C" w:rsidRPr="00130196" w:rsidRDefault="006D7D6C" w:rsidP="006D7D6C">
      <w:pPr>
        <w:widowControl w:val="0"/>
        <w:numPr>
          <w:ilvl w:val="0"/>
          <w:numId w:val="45"/>
        </w:numPr>
        <w:autoSpaceDE w:val="0"/>
        <w:autoSpaceDN w:val="0"/>
        <w:adjustRightInd w:val="0"/>
        <w:spacing w:line="276" w:lineRule="auto"/>
        <w:ind w:left="1134" w:firstLine="0"/>
        <w:jc w:val="both"/>
        <w:rPr>
          <w:rFonts w:ascii="Museo Sans 300" w:hAnsi="Museo Sans 300" w:cs="Arial"/>
        </w:rPr>
      </w:pPr>
      <w:r w:rsidRPr="00130196">
        <w:rPr>
          <w:rFonts w:ascii="Museo Sans 300" w:hAnsi="Museo Sans 300" w:cs="Arial"/>
          <w:b/>
          <w:bCs/>
        </w:rPr>
        <w:t>Organización Interna</w:t>
      </w:r>
      <w:r w:rsidRPr="00130196">
        <w:rPr>
          <w:rFonts w:ascii="Museo Sans 300" w:hAnsi="Museo Sans 300" w:cs="Arial"/>
        </w:rPr>
        <w:t xml:space="preserve">: </w:t>
      </w:r>
    </w:p>
    <w:p w:rsidR="006D7D6C" w:rsidRDefault="006D7D6C" w:rsidP="006D7D6C">
      <w:pPr>
        <w:pStyle w:val="Prrafodelista"/>
        <w:rPr>
          <w:rFonts w:ascii="Museo 300" w:hAnsi="Museo 300" w:cs="Arial"/>
        </w:rPr>
      </w:pPr>
    </w:p>
    <w:p w:rsidR="006D7D6C" w:rsidRPr="004A1276" w:rsidRDefault="006D7D6C" w:rsidP="006D7D6C">
      <w:pPr>
        <w:numPr>
          <w:ilvl w:val="0"/>
          <w:numId w:val="44"/>
        </w:numPr>
        <w:autoSpaceDN w:val="0"/>
        <w:spacing w:line="276" w:lineRule="auto"/>
        <w:jc w:val="both"/>
        <w:rPr>
          <w:rFonts w:ascii="Museo 300" w:hAnsi="Museo 300" w:cs="Arial"/>
          <w:spacing w:val="-3"/>
        </w:rPr>
      </w:pPr>
      <w:r w:rsidRPr="004A1276">
        <w:rPr>
          <w:rFonts w:ascii="Museo 300" w:hAnsi="Museo 300" w:cs="Arial"/>
          <w:spacing w:val="-3"/>
        </w:rPr>
        <w:t>Jefatura de Unidad</w:t>
      </w:r>
    </w:p>
    <w:p w:rsidR="006D7D6C" w:rsidRPr="00E030C8" w:rsidRDefault="006D7D6C" w:rsidP="006D7D6C">
      <w:pPr>
        <w:numPr>
          <w:ilvl w:val="0"/>
          <w:numId w:val="44"/>
        </w:numPr>
        <w:autoSpaceDN w:val="0"/>
        <w:spacing w:line="276" w:lineRule="auto"/>
        <w:jc w:val="both"/>
        <w:rPr>
          <w:rFonts w:ascii="Museo 300" w:hAnsi="Museo 300" w:cs="Arial"/>
        </w:rPr>
      </w:pPr>
      <w:r w:rsidRPr="004A1276">
        <w:rPr>
          <w:rFonts w:ascii="Museo 300" w:hAnsi="Museo 300" w:cs="Arial"/>
          <w:bCs/>
        </w:rPr>
        <w:t>Asistente</w:t>
      </w:r>
      <w:r>
        <w:rPr>
          <w:rFonts w:ascii="Museo 300" w:hAnsi="Museo 300" w:cs="Arial"/>
          <w:bCs/>
        </w:rPr>
        <w:t xml:space="preserve"> técnico</w:t>
      </w:r>
    </w:p>
    <w:p w:rsidR="006D7D6C" w:rsidRPr="006D7D6C" w:rsidRDefault="006D7D6C" w:rsidP="006D7D6C">
      <w:pPr>
        <w:numPr>
          <w:ilvl w:val="0"/>
          <w:numId w:val="44"/>
        </w:numPr>
        <w:autoSpaceDN w:val="0"/>
        <w:spacing w:line="276" w:lineRule="auto"/>
        <w:jc w:val="both"/>
        <w:rPr>
          <w:rFonts w:ascii="Museo 300" w:hAnsi="Museo 300" w:cs="Arial"/>
        </w:rPr>
      </w:pPr>
      <w:r>
        <w:rPr>
          <w:rFonts w:ascii="Museo 300" w:hAnsi="Museo 300" w:cs="Arial"/>
          <w:bCs/>
        </w:rPr>
        <w:t>Secretaria</w:t>
      </w:r>
    </w:p>
    <w:p w:rsidR="006D7D6C" w:rsidRDefault="006D7D6C" w:rsidP="006D7D6C">
      <w:pPr>
        <w:autoSpaceDN w:val="0"/>
        <w:spacing w:line="276" w:lineRule="auto"/>
        <w:ind w:left="2840"/>
        <w:jc w:val="both"/>
        <w:rPr>
          <w:rFonts w:ascii="Museo 300" w:hAnsi="Museo 300" w:cs="Arial"/>
        </w:rPr>
      </w:pPr>
    </w:p>
    <w:p w:rsidR="00197C1C" w:rsidRDefault="00197C1C" w:rsidP="006D7D6C">
      <w:pPr>
        <w:autoSpaceDN w:val="0"/>
        <w:spacing w:line="276" w:lineRule="auto"/>
        <w:ind w:left="2840"/>
        <w:jc w:val="both"/>
        <w:rPr>
          <w:rFonts w:ascii="Museo 300" w:hAnsi="Museo 300" w:cs="Arial"/>
        </w:rPr>
      </w:pPr>
    </w:p>
    <w:p w:rsidR="00197C1C" w:rsidRPr="004A1276" w:rsidRDefault="00197C1C" w:rsidP="009E3828">
      <w:pPr>
        <w:autoSpaceDN w:val="0"/>
        <w:spacing w:line="276" w:lineRule="auto"/>
        <w:jc w:val="both"/>
        <w:rPr>
          <w:rFonts w:ascii="Museo 300" w:hAnsi="Museo 300" w:cs="Arial"/>
        </w:rPr>
      </w:pPr>
    </w:p>
    <w:p w:rsidR="006D7D6C" w:rsidRPr="00130196" w:rsidRDefault="006D7D6C" w:rsidP="006D7D6C">
      <w:pPr>
        <w:widowControl w:val="0"/>
        <w:numPr>
          <w:ilvl w:val="0"/>
          <w:numId w:val="45"/>
        </w:numPr>
        <w:autoSpaceDE w:val="0"/>
        <w:autoSpaceDN w:val="0"/>
        <w:adjustRightInd w:val="0"/>
        <w:spacing w:line="276" w:lineRule="auto"/>
        <w:ind w:left="426" w:firstLine="708"/>
        <w:jc w:val="both"/>
        <w:rPr>
          <w:rFonts w:ascii="Museo Sans 300" w:hAnsi="Museo Sans 300" w:cs="Arial"/>
          <w:b/>
          <w:bCs/>
          <w:sz w:val="22"/>
          <w:szCs w:val="22"/>
        </w:rPr>
      </w:pPr>
      <w:r w:rsidRPr="00130196">
        <w:rPr>
          <w:rFonts w:ascii="Museo Sans 300" w:hAnsi="Museo Sans 300" w:cs="Arial"/>
          <w:b/>
          <w:bCs/>
          <w:sz w:val="22"/>
          <w:szCs w:val="22"/>
        </w:rPr>
        <w:t xml:space="preserve">Objetivo: </w:t>
      </w:r>
    </w:p>
    <w:p w:rsidR="006D7D6C" w:rsidRPr="00130196" w:rsidRDefault="006D7D6C" w:rsidP="00197C1C">
      <w:pPr>
        <w:ind w:left="1134"/>
        <w:jc w:val="both"/>
        <w:rPr>
          <w:rFonts w:ascii="Museo Sans 300" w:hAnsi="Museo Sans 300" w:cs="Arial"/>
          <w:sz w:val="22"/>
          <w:szCs w:val="22"/>
        </w:rPr>
      </w:pPr>
      <w:r w:rsidRPr="00130196">
        <w:rPr>
          <w:rFonts w:ascii="Museo Sans 300" w:hAnsi="Museo Sans 300" w:cs="Arial"/>
          <w:sz w:val="22"/>
          <w:szCs w:val="22"/>
        </w:rPr>
        <w:t xml:space="preserve">Brindar apoyo al desarrollo de las asociaciones cooperativas, comunidades u otras organizaciones que lo soliciten, en términos de formación y asistencia técnica a sus cuerpos directivos y asociados, estableciendo los mecanismos de cooperación pertinentes para el fortalecimiento, mejoramiento económico y social de estas y el de su entorno.   </w:t>
      </w:r>
    </w:p>
    <w:p w:rsidR="006D7D6C" w:rsidRPr="004A1276" w:rsidRDefault="006D7D6C" w:rsidP="006D7D6C">
      <w:pPr>
        <w:spacing w:line="276" w:lineRule="auto"/>
        <w:jc w:val="both"/>
        <w:rPr>
          <w:rFonts w:ascii="Museo 300" w:hAnsi="Museo 300" w:cs="Arial"/>
        </w:rPr>
      </w:pPr>
    </w:p>
    <w:p w:rsidR="006D7D6C" w:rsidRPr="00130196" w:rsidRDefault="006D7D6C" w:rsidP="006D7D6C">
      <w:pPr>
        <w:widowControl w:val="0"/>
        <w:numPr>
          <w:ilvl w:val="0"/>
          <w:numId w:val="45"/>
        </w:numPr>
        <w:autoSpaceDE w:val="0"/>
        <w:autoSpaceDN w:val="0"/>
        <w:adjustRightInd w:val="0"/>
        <w:spacing w:line="276" w:lineRule="auto"/>
        <w:ind w:left="426" w:firstLine="708"/>
        <w:jc w:val="both"/>
        <w:rPr>
          <w:rFonts w:ascii="Museo Sans 300" w:hAnsi="Museo Sans 300" w:cs="Arial"/>
          <w:b/>
        </w:rPr>
      </w:pPr>
      <w:r w:rsidRPr="00130196">
        <w:rPr>
          <w:rFonts w:ascii="Museo Sans 300" w:hAnsi="Museo Sans 300" w:cs="Arial"/>
          <w:b/>
        </w:rPr>
        <w:t>Funciones:</w:t>
      </w:r>
    </w:p>
    <w:p w:rsidR="006D7D6C" w:rsidRPr="00130196" w:rsidRDefault="006D7D6C" w:rsidP="00197C1C">
      <w:pPr>
        <w:pStyle w:val="Prrafodelista"/>
        <w:widowControl w:val="0"/>
        <w:numPr>
          <w:ilvl w:val="1"/>
          <w:numId w:val="46"/>
        </w:numPr>
        <w:autoSpaceDE w:val="0"/>
        <w:autoSpaceDN w:val="0"/>
        <w:adjustRightInd w:val="0"/>
        <w:ind w:left="1560" w:hanging="426"/>
        <w:jc w:val="both"/>
        <w:rPr>
          <w:rFonts w:ascii="Museo Sans 300" w:hAnsi="Museo Sans 300" w:cs="ArialMT"/>
          <w:sz w:val="22"/>
          <w:szCs w:val="22"/>
        </w:rPr>
      </w:pPr>
      <w:r w:rsidRPr="00130196">
        <w:rPr>
          <w:rFonts w:ascii="Museo Sans 300" w:hAnsi="Museo Sans 300" w:cs="ArialMT"/>
          <w:sz w:val="22"/>
          <w:szCs w:val="22"/>
        </w:rPr>
        <w:t>Diseñar y coordinar la formación y asistencia técnica de las asociaciones cooperativas, comunidades u otras organizaciones que atiende ISTA en base al diagnóstico de necesidades determinadas.</w:t>
      </w:r>
    </w:p>
    <w:p w:rsidR="00130196" w:rsidRPr="00130196" w:rsidRDefault="00130196" w:rsidP="00197C1C">
      <w:pPr>
        <w:pStyle w:val="Prrafodelista"/>
        <w:widowControl w:val="0"/>
        <w:autoSpaceDE w:val="0"/>
        <w:autoSpaceDN w:val="0"/>
        <w:adjustRightInd w:val="0"/>
        <w:ind w:left="1560"/>
        <w:jc w:val="both"/>
        <w:rPr>
          <w:rFonts w:ascii="Museo Sans 300" w:hAnsi="Museo Sans 300" w:cs="ArialMT"/>
          <w:sz w:val="22"/>
          <w:szCs w:val="22"/>
        </w:rPr>
      </w:pPr>
    </w:p>
    <w:p w:rsidR="006D7D6C" w:rsidRPr="00130196" w:rsidRDefault="006D7D6C" w:rsidP="00197C1C">
      <w:pPr>
        <w:pStyle w:val="Prrafodelista"/>
        <w:widowControl w:val="0"/>
        <w:numPr>
          <w:ilvl w:val="1"/>
          <w:numId w:val="46"/>
        </w:numPr>
        <w:autoSpaceDE w:val="0"/>
        <w:autoSpaceDN w:val="0"/>
        <w:adjustRightInd w:val="0"/>
        <w:ind w:left="1560" w:hanging="426"/>
        <w:jc w:val="both"/>
        <w:rPr>
          <w:rFonts w:ascii="Museo Sans 300" w:hAnsi="Museo Sans 300" w:cs="ArialMT"/>
          <w:sz w:val="22"/>
          <w:szCs w:val="22"/>
        </w:rPr>
      </w:pPr>
      <w:r w:rsidRPr="00130196">
        <w:rPr>
          <w:rFonts w:ascii="Museo Sans 300" w:hAnsi="Museo Sans 300" w:cs="ArialMT"/>
          <w:sz w:val="22"/>
          <w:szCs w:val="22"/>
        </w:rPr>
        <w:t xml:space="preserve">Gestionar apoyo y enlaces con las entidades pertinentes para el financiamiento o </w:t>
      </w:r>
      <w:r w:rsidRPr="00130196">
        <w:rPr>
          <w:rFonts w:ascii="Museo Sans 300" w:hAnsi="Museo Sans 300" w:cs="ArialMT"/>
          <w:sz w:val="22"/>
          <w:szCs w:val="22"/>
        </w:rPr>
        <w:lastRenderedPageBreak/>
        <w:t>asistencia técnica en los proyectos que se desarrollen con las asociaciones cooperativas y comunidades.</w:t>
      </w:r>
    </w:p>
    <w:p w:rsidR="00130196" w:rsidRPr="00130196" w:rsidRDefault="00130196" w:rsidP="00197C1C">
      <w:pPr>
        <w:pStyle w:val="Prrafodelista"/>
        <w:widowControl w:val="0"/>
        <w:autoSpaceDE w:val="0"/>
        <w:autoSpaceDN w:val="0"/>
        <w:adjustRightInd w:val="0"/>
        <w:ind w:left="1560"/>
        <w:jc w:val="both"/>
        <w:rPr>
          <w:rFonts w:ascii="Museo Sans 300" w:hAnsi="Museo Sans 300" w:cs="ArialMT"/>
          <w:sz w:val="22"/>
          <w:szCs w:val="22"/>
        </w:rPr>
      </w:pPr>
    </w:p>
    <w:p w:rsidR="006D7D6C" w:rsidRPr="00130196" w:rsidRDefault="006D7D6C" w:rsidP="00197C1C">
      <w:pPr>
        <w:pStyle w:val="Prrafodelista"/>
        <w:widowControl w:val="0"/>
        <w:numPr>
          <w:ilvl w:val="1"/>
          <w:numId w:val="46"/>
        </w:numPr>
        <w:autoSpaceDE w:val="0"/>
        <w:autoSpaceDN w:val="0"/>
        <w:adjustRightInd w:val="0"/>
        <w:ind w:left="1560" w:hanging="426"/>
        <w:jc w:val="both"/>
        <w:rPr>
          <w:rFonts w:ascii="Museo Sans 300" w:hAnsi="Museo Sans 300" w:cs="ArialMT"/>
          <w:sz w:val="22"/>
          <w:szCs w:val="22"/>
        </w:rPr>
      </w:pPr>
      <w:r w:rsidRPr="00130196">
        <w:rPr>
          <w:rFonts w:ascii="Museo Sans 300" w:hAnsi="Museo Sans 300" w:cs="ArialMT"/>
          <w:sz w:val="22"/>
          <w:szCs w:val="22"/>
        </w:rPr>
        <w:t xml:space="preserve">Someter a conocimiento de Junta Directiva Institucional los proyectos que serán financiados por entidades externas y que sean gestionados por la unidad. </w:t>
      </w:r>
    </w:p>
    <w:p w:rsidR="00130196" w:rsidRPr="00130196" w:rsidRDefault="00130196" w:rsidP="00197C1C">
      <w:pPr>
        <w:pStyle w:val="Prrafodelista"/>
        <w:widowControl w:val="0"/>
        <w:autoSpaceDE w:val="0"/>
        <w:autoSpaceDN w:val="0"/>
        <w:adjustRightInd w:val="0"/>
        <w:ind w:left="1560"/>
        <w:jc w:val="both"/>
        <w:rPr>
          <w:rFonts w:ascii="Museo Sans 300" w:hAnsi="Museo Sans 300" w:cs="ArialMT"/>
          <w:sz w:val="22"/>
          <w:szCs w:val="22"/>
        </w:rPr>
      </w:pPr>
    </w:p>
    <w:p w:rsidR="006D7D6C" w:rsidRPr="00130196" w:rsidRDefault="006D7D6C" w:rsidP="00197C1C">
      <w:pPr>
        <w:pStyle w:val="Prrafodelista"/>
        <w:widowControl w:val="0"/>
        <w:numPr>
          <w:ilvl w:val="1"/>
          <w:numId w:val="46"/>
        </w:numPr>
        <w:autoSpaceDE w:val="0"/>
        <w:autoSpaceDN w:val="0"/>
        <w:adjustRightInd w:val="0"/>
        <w:ind w:left="1560" w:hanging="426"/>
        <w:jc w:val="both"/>
        <w:rPr>
          <w:rFonts w:ascii="Museo Sans 300" w:hAnsi="Museo Sans 300" w:cs="ArialMT"/>
          <w:sz w:val="22"/>
          <w:szCs w:val="22"/>
        </w:rPr>
      </w:pPr>
      <w:r w:rsidRPr="00130196">
        <w:rPr>
          <w:rFonts w:ascii="Museo Sans 300" w:hAnsi="Museo Sans 300" w:cs="ArialMT"/>
          <w:sz w:val="22"/>
          <w:szCs w:val="22"/>
        </w:rPr>
        <w:t>Elaborar y dar seguimiento al plan de formación y asistencia técnica en Asociaciones Cooperativas y Comunidades atendidas por el ISTA, que incluya la asistencia administrativa, financiera, comercialización, planes de negocios, tecnologías de la información y comunicación, temáticas de agroindustria, medio ambiental, económicas e innovación tecnológica y otras.</w:t>
      </w:r>
      <w:r w:rsidRPr="00130196">
        <w:rPr>
          <w:rFonts w:ascii="Museo Sans 300" w:hAnsi="Museo Sans 300" w:cs="ArialMT"/>
          <w:sz w:val="22"/>
          <w:szCs w:val="22"/>
        </w:rPr>
        <w:tab/>
      </w:r>
    </w:p>
    <w:p w:rsidR="00130196" w:rsidRPr="00130196" w:rsidRDefault="00130196" w:rsidP="00197C1C">
      <w:pPr>
        <w:pStyle w:val="Prrafodelista"/>
        <w:widowControl w:val="0"/>
        <w:autoSpaceDE w:val="0"/>
        <w:autoSpaceDN w:val="0"/>
        <w:adjustRightInd w:val="0"/>
        <w:ind w:left="1560"/>
        <w:jc w:val="both"/>
        <w:rPr>
          <w:rFonts w:ascii="Museo Sans 300" w:hAnsi="Museo Sans 300" w:cs="ArialMT"/>
          <w:sz w:val="22"/>
          <w:szCs w:val="22"/>
        </w:rPr>
      </w:pPr>
    </w:p>
    <w:p w:rsidR="006D7D6C" w:rsidRPr="00130196" w:rsidRDefault="006D7D6C" w:rsidP="00197C1C">
      <w:pPr>
        <w:pStyle w:val="Prrafodelista"/>
        <w:widowControl w:val="0"/>
        <w:numPr>
          <w:ilvl w:val="1"/>
          <w:numId w:val="46"/>
        </w:numPr>
        <w:autoSpaceDE w:val="0"/>
        <w:autoSpaceDN w:val="0"/>
        <w:adjustRightInd w:val="0"/>
        <w:ind w:left="1560" w:hanging="426"/>
        <w:jc w:val="both"/>
        <w:rPr>
          <w:rFonts w:ascii="Museo Sans 300" w:hAnsi="Museo Sans 300" w:cs="ArialMT"/>
          <w:sz w:val="22"/>
          <w:szCs w:val="22"/>
        </w:rPr>
      </w:pPr>
      <w:r w:rsidRPr="00130196">
        <w:rPr>
          <w:rFonts w:ascii="Museo Sans 300" w:hAnsi="Museo Sans 300" w:cs="ArialMT"/>
          <w:sz w:val="22"/>
          <w:szCs w:val="22"/>
        </w:rPr>
        <w:t xml:space="preserve">Fomentar la solidaridad, </w:t>
      </w:r>
      <w:proofErr w:type="spellStart"/>
      <w:r w:rsidRPr="00130196">
        <w:rPr>
          <w:rFonts w:ascii="Museo Sans 300" w:hAnsi="Museo Sans 300" w:cs="ArialMT"/>
          <w:sz w:val="22"/>
          <w:szCs w:val="22"/>
        </w:rPr>
        <w:t>asociatividad</w:t>
      </w:r>
      <w:proofErr w:type="spellEnd"/>
      <w:r w:rsidRPr="00130196">
        <w:rPr>
          <w:rFonts w:ascii="Museo Sans 300" w:hAnsi="Museo Sans 300" w:cs="ArialMT"/>
          <w:sz w:val="22"/>
          <w:szCs w:val="22"/>
        </w:rPr>
        <w:t>, cooperativismo, complementariedad en materias relativas a administración, legislación y ámbito agropecuario.</w:t>
      </w:r>
    </w:p>
    <w:p w:rsidR="00130196" w:rsidRPr="00130196" w:rsidRDefault="00130196" w:rsidP="00197C1C">
      <w:pPr>
        <w:pStyle w:val="Prrafodelista"/>
        <w:widowControl w:val="0"/>
        <w:autoSpaceDE w:val="0"/>
        <w:autoSpaceDN w:val="0"/>
        <w:adjustRightInd w:val="0"/>
        <w:ind w:left="1560"/>
        <w:jc w:val="both"/>
        <w:rPr>
          <w:rFonts w:ascii="Museo Sans 300" w:hAnsi="Museo Sans 300" w:cs="ArialMT"/>
          <w:sz w:val="22"/>
          <w:szCs w:val="22"/>
        </w:rPr>
      </w:pPr>
    </w:p>
    <w:p w:rsidR="006D7D6C" w:rsidRPr="00130196" w:rsidRDefault="006D7D6C" w:rsidP="00197C1C">
      <w:pPr>
        <w:pStyle w:val="Prrafodelista"/>
        <w:widowControl w:val="0"/>
        <w:numPr>
          <w:ilvl w:val="1"/>
          <w:numId w:val="46"/>
        </w:numPr>
        <w:autoSpaceDE w:val="0"/>
        <w:autoSpaceDN w:val="0"/>
        <w:adjustRightInd w:val="0"/>
        <w:ind w:left="1560" w:hanging="426"/>
        <w:jc w:val="both"/>
        <w:rPr>
          <w:rFonts w:ascii="Museo Sans 300" w:hAnsi="Museo Sans 300" w:cs="ArialMT"/>
          <w:sz w:val="22"/>
          <w:szCs w:val="22"/>
        </w:rPr>
      </w:pPr>
      <w:r w:rsidRPr="00130196">
        <w:rPr>
          <w:rFonts w:ascii="Museo Sans 300" w:hAnsi="Museo Sans 300" w:cs="ArialMT"/>
          <w:sz w:val="22"/>
          <w:szCs w:val="22"/>
        </w:rPr>
        <w:t>Evaluar las actividades de formación y su incidencia en el ámbito de las organizaciones que atiende ISTA a través de la Gerencia de Transformación e Innovación Agropecuaria.</w:t>
      </w:r>
    </w:p>
    <w:p w:rsidR="00130196" w:rsidRPr="00130196" w:rsidRDefault="00130196" w:rsidP="00197C1C">
      <w:pPr>
        <w:pStyle w:val="Prrafodelista"/>
        <w:widowControl w:val="0"/>
        <w:autoSpaceDE w:val="0"/>
        <w:autoSpaceDN w:val="0"/>
        <w:adjustRightInd w:val="0"/>
        <w:ind w:left="1560"/>
        <w:jc w:val="both"/>
        <w:rPr>
          <w:rFonts w:ascii="Museo Sans 300" w:hAnsi="Museo Sans 300" w:cs="ArialMT"/>
          <w:sz w:val="22"/>
          <w:szCs w:val="22"/>
        </w:rPr>
      </w:pPr>
    </w:p>
    <w:p w:rsidR="006D7D6C" w:rsidRPr="00130196" w:rsidRDefault="006D7D6C" w:rsidP="00197C1C">
      <w:pPr>
        <w:pStyle w:val="Prrafodelista"/>
        <w:widowControl w:val="0"/>
        <w:numPr>
          <w:ilvl w:val="1"/>
          <w:numId w:val="46"/>
        </w:numPr>
        <w:autoSpaceDE w:val="0"/>
        <w:autoSpaceDN w:val="0"/>
        <w:adjustRightInd w:val="0"/>
        <w:ind w:left="1560" w:hanging="426"/>
        <w:jc w:val="both"/>
        <w:rPr>
          <w:rFonts w:ascii="Museo Sans 300" w:hAnsi="Museo Sans 300" w:cs="ArialMT"/>
          <w:sz w:val="22"/>
          <w:szCs w:val="22"/>
        </w:rPr>
      </w:pPr>
      <w:r w:rsidRPr="00130196">
        <w:rPr>
          <w:rFonts w:ascii="Museo Sans 300" w:hAnsi="Museo Sans 300" w:cs="ArialMT"/>
          <w:sz w:val="22"/>
          <w:szCs w:val="22"/>
        </w:rPr>
        <w:t xml:space="preserve">Mantener comunicación transversal con la Gerencia General, Unidad de Género Institucional, Gerencia de Transformación e Innovación Agropecuaria y los Centros Estratégicos de Transformación e Innovación Agropecuaria (CETIA) para conocer la demanda formativa e implementar los programas de formación respectivos. </w:t>
      </w:r>
    </w:p>
    <w:p w:rsidR="00130196" w:rsidRPr="00130196" w:rsidRDefault="00130196" w:rsidP="00197C1C">
      <w:pPr>
        <w:pStyle w:val="Prrafodelista"/>
        <w:widowControl w:val="0"/>
        <w:autoSpaceDE w:val="0"/>
        <w:autoSpaceDN w:val="0"/>
        <w:adjustRightInd w:val="0"/>
        <w:ind w:left="1560"/>
        <w:jc w:val="both"/>
        <w:rPr>
          <w:rFonts w:ascii="Museo Sans 300" w:hAnsi="Museo Sans 300" w:cs="ArialMT"/>
          <w:sz w:val="22"/>
          <w:szCs w:val="22"/>
        </w:rPr>
      </w:pPr>
    </w:p>
    <w:p w:rsidR="006D7D6C" w:rsidRPr="00130196" w:rsidRDefault="006D7D6C" w:rsidP="00197C1C">
      <w:pPr>
        <w:pStyle w:val="Prrafodelista"/>
        <w:widowControl w:val="0"/>
        <w:numPr>
          <w:ilvl w:val="1"/>
          <w:numId w:val="46"/>
        </w:numPr>
        <w:autoSpaceDE w:val="0"/>
        <w:autoSpaceDN w:val="0"/>
        <w:adjustRightInd w:val="0"/>
        <w:ind w:left="1560" w:hanging="426"/>
        <w:jc w:val="both"/>
        <w:rPr>
          <w:rFonts w:ascii="Museo Sans 300" w:hAnsi="Museo Sans 300" w:cs="ArialMT"/>
          <w:sz w:val="22"/>
          <w:szCs w:val="22"/>
        </w:rPr>
      </w:pPr>
      <w:r w:rsidRPr="00130196">
        <w:rPr>
          <w:rFonts w:ascii="Museo Sans 300" w:hAnsi="Museo Sans 300" w:cs="ArialMT"/>
          <w:sz w:val="22"/>
          <w:szCs w:val="22"/>
        </w:rPr>
        <w:t>Desarrollar y cumplir con otras actividades o funciones por delegación de la Gerencia General.</w:t>
      </w:r>
    </w:p>
    <w:p w:rsidR="006D7D6C" w:rsidRDefault="006D7D6C" w:rsidP="00197C1C">
      <w:pPr>
        <w:pStyle w:val="Prrafodelista"/>
        <w:widowControl w:val="0"/>
        <w:autoSpaceDE w:val="0"/>
        <w:autoSpaceDN w:val="0"/>
        <w:adjustRightInd w:val="0"/>
        <w:ind w:left="1560"/>
        <w:jc w:val="both"/>
        <w:rPr>
          <w:rFonts w:ascii="Museo Sans 300" w:hAnsi="Museo Sans 300" w:cs="ArialMT"/>
          <w:sz w:val="22"/>
          <w:szCs w:val="22"/>
        </w:rPr>
      </w:pPr>
    </w:p>
    <w:p w:rsidR="00197C1C" w:rsidRPr="00130196" w:rsidRDefault="00197C1C" w:rsidP="00197C1C">
      <w:pPr>
        <w:pStyle w:val="Prrafodelista"/>
        <w:widowControl w:val="0"/>
        <w:autoSpaceDE w:val="0"/>
        <w:autoSpaceDN w:val="0"/>
        <w:adjustRightInd w:val="0"/>
        <w:ind w:left="1560"/>
        <w:jc w:val="both"/>
        <w:rPr>
          <w:rFonts w:ascii="Museo Sans 300" w:hAnsi="Museo Sans 300" w:cs="ArialMT"/>
          <w:sz w:val="22"/>
          <w:szCs w:val="22"/>
        </w:rPr>
      </w:pPr>
    </w:p>
    <w:p w:rsidR="006D7D6C" w:rsidRDefault="006D7D6C" w:rsidP="00643D67">
      <w:pPr>
        <w:pStyle w:val="Prrafodelista"/>
        <w:numPr>
          <w:ilvl w:val="0"/>
          <w:numId w:val="43"/>
        </w:numPr>
        <w:ind w:left="1418" w:hanging="567"/>
        <w:contextualSpacing/>
        <w:jc w:val="both"/>
        <w:rPr>
          <w:rFonts w:ascii="Museo Sans 300" w:hAnsi="Museo Sans 300"/>
          <w:sz w:val="22"/>
          <w:szCs w:val="22"/>
        </w:rPr>
      </w:pPr>
      <w:r w:rsidRPr="00130196">
        <w:rPr>
          <w:rFonts w:ascii="Museo Sans 300" w:hAnsi="Museo Sans 300"/>
          <w:sz w:val="22"/>
          <w:szCs w:val="22"/>
        </w:rPr>
        <w:t>Se modifica la numeración de las unidades organizativas que dependen de Presidencia Institucional, quedando registradas de la siguiente manera:</w:t>
      </w:r>
    </w:p>
    <w:p w:rsidR="00197C1C" w:rsidRPr="00130196" w:rsidRDefault="00197C1C" w:rsidP="00197C1C">
      <w:pPr>
        <w:pStyle w:val="Prrafodelista"/>
        <w:ind w:left="1134"/>
        <w:contextualSpacing/>
        <w:jc w:val="both"/>
        <w:rPr>
          <w:rFonts w:ascii="Museo Sans 300" w:hAnsi="Museo Sans 300"/>
          <w:sz w:val="22"/>
          <w:szCs w:val="22"/>
        </w:rPr>
      </w:pPr>
    </w:p>
    <w:p w:rsidR="006D7D6C" w:rsidRPr="00130196" w:rsidRDefault="006D7D6C" w:rsidP="00197C1C">
      <w:pPr>
        <w:ind w:firstLine="1560"/>
        <w:jc w:val="both"/>
        <w:rPr>
          <w:rFonts w:ascii="Museo Sans 300" w:hAnsi="Museo Sans 300"/>
          <w:sz w:val="22"/>
          <w:szCs w:val="22"/>
        </w:rPr>
      </w:pPr>
      <w:r w:rsidRPr="000E5FD6">
        <w:rPr>
          <w:rFonts w:ascii="Museo 300" w:hAnsi="Museo 300"/>
        </w:rPr>
        <w:t>8.7.1</w:t>
      </w:r>
      <w:r>
        <w:rPr>
          <w:rFonts w:ascii="Museo 300" w:hAnsi="Museo 300"/>
        </w:rPr>
        <w:tab/>
      </w:r>
      <w:r w:rsidRPr="00130196">
        <w:rPr>
          <w:rFonts w:ascii="Museo Sans 300" w:hAnsi="Museo Sans 300"/>
          <w:sz w:val="22"/>
          <w:szCs w:val="22"/>
        </w:rPr>
        <w:t>Unidad Financiera Institucional – UFI</w:t>
      </w:r>
    </w:p>
    <w:p w:rsidR="006D7D6C" w:rsidRPr="00130196" w:rsidRDefault="006D7D6C" w:rsidP="00197C1C">
      <w:pPr>
        <w:ind w:firstLine="1560"/>
        <w:jc w:val="both"/>
        <w:rPr>
          <w:rFonts w:ascii="Museo Sans 300" w:hAnsi="Museo Sans 300"/>
          <w:sz w:val="22"/>
          <w:szCs w:val="22"/>
        </w:rPr>
      </w:pPr>
      <w:r w:rsidRPr="00130196">
        <w:rPr>
          <w:rFonts w:ascii="Museo Sans 300" w:hAnsi="Museo Sans 300"/>
          <w:sz w:val="22"/>
          <w:szCs w:val="22"/>
        </w:rPr>
        <w:t xml:space="preserve">8.7.2 </w:t>
      </w:r>
      <w:r w:rsidRPr="00130196">
        <w:rPr>
          <w:rFonts w:ascii="Museo Sans 300" w:hAnsi="Museo Sans 300"/>
          <w:sz w:val="22"/>
          <w:szCs w:val="22"/>
        </w:rPr>
        <w:tab/>
        <w:t>Unidad de Adquisiciones y Contrataciones Institucionales -UACI-</w:t>
      </w:r>
    </w:p>
    <w:p w:rsidR="006D7D6C" w:rsidRPr="00130196" w:rsidRDefault="006D7D6C" w:rsidP="00197C1C">
      <w:pPr>
        <w:ind w:firstLine="1560"/>
        <w:jc w:val="both"/>
        <w:rPr>
          <w:rFonts w:ascii="Museo Sans 300" w:hAnsi="Museo Sans 300"/>
          <w:sz w:val="22"/>
          <w:szCs w:val="22"/>
        </w:rPr>
      </w:pPr>
      <w:r w:rsidRPr="00130196">
        <w:rPr>
          <w:rFonts w:ascii="Museo Sans 300" w:hAnsi="Museo Sans 300"/>
          <w:sz w:val="22"/>
          <w:szCs w:val="22"/>
        </w:rPr>
        <w:t xml:space="preserve">8.7.3 </w:t>
      </w:r>
      <w:r w:rsidRPr="00130196">
        <w:rPr>
          <w:rFonts w:ascii="Museo Sans 300" w:hAnsi="Museo Sans 300"/>
          <w:sz w:val="22"/>
          <w:szCs w:val="22"/>
        </w:rPr>
        <w:tab/>
        <w:t>Unidad de Acceso a la Información Pública</w:t>
      </w:r>
    </w:p>
    <w:p w:rsidR="006D7D6C" w:rsidRPr="00130196" w:rsidRDefault="006D7D6C" w:rsidP="00197C1C">
      <w:pPr>
        <w:ind w:firstLine="1560"/>
        <w:jc w:val="both"/>
        <w:rPr>
          <w:rFonts w:ascii="Museo Sans 300" w:hAnsi="Museo Sans 300"/>
          <w:sz w:val="22"/>
          <w:szCs w:val="22"/>
        </w:rPr>
      </w:pPr>
      <w:r w:rsidRPr="00130196">
        <w:rPr>
          <w:rFonts w:ascii="Museo Sans 300" w:hAnsi="Museo Sans 300"/>
          <w:sz w:val="22"/>
          <w:szCs w:val="22"/>
        </w:rPr>
        <w:t>8.7.4</w:t>
      </w:r>
      <w:r w:rsidRPr="00130196">
        <w:rPr>
          <w:rFonts w:ascii="Museo Sans 300" w:hAnsi="Museo Sans 300"/>
          <w:sz w:val="22"/>
          <w:szCs w:val="22"/>
        </w:rPr>
        <w:tab/>
        <w:t>Unidad de Comunicaciones</w:t>
      </w:r>
    </w:p>
    <w:p w:rsidR="006D7D6C" w:rsidRPr="00130196" w:rsidRDefault="006D7D6C" w:rsidP="00197C1C">
      <w:pPr>
        <w:ind w:firstLine="1560"/>
        <w:jc w:val="both"/>
        <w:rPr>
          <w:rFonts w:ascii="Museo Sans 300" w:hAnsi="Museo Sans 300"/>
          <w:sz w:val="22"/>
          <w:szCs w:val="22"/>
        </w:rPr>
      </w:pPr>
      <w:r w:rsidRPr="00130196">
        <w:rPr>
          <w:rFonts w:ascii="Museo Sans 300" w:hAnsi="Museo Sans 300"/>
          <w:sz w:val="22"/>
          <w:szCs w:val="22"/>
        </w:rPr>
        <w:t xml:space="preserve">8.7.5 </w:t>
      </w:r>
      <w:r w:rsidRPr="00130196">
        <w:rPr>
          <w:rFonts w:ascii="Museo Sans 300" w:hAnsi="Museo Sans 300"/>
          <w:sz w:val="22"/>
          <w:szCs w:val="22"/>
        </w:rPr>
        <w:tab/>
        <w:t>Unidad Ambiental</w:t>
      </w:r>
    </w:p>
    <w:p w:rsidR="006D7D6C" w:rsidRPr="00130196" w:rsidRDefault="006D7D6C" w:rsidP="00197C1C">
      <w:pPr>
        <w:ind w:firstLine="1560"/>
        <w:jc w:val="both"/>
        <w:rPr>
          <w:rFonts w:ascii="Museo Sans 300" w:hAnsi="Museo Sans 300"/>
          <w:sz w:val="22"/>
          <w:szCs w:val="22"/>
        </w:rPr>
      </w:pPr>
      <w:r w:rsidRPr="00130196">
        <w:rPr>
          <w:rFonts w:ascii="Museo Sans 300" w:hAnsi="Museo Sans 300"/>
          <w:sz w:val="22"/>
          <w:szCs w:val="22"/>
        </w:rPr>
        <w:t xml:space="preserve">8.7.6 </w:t>
      </w:r>
      <w:r w:rsidRPr="00130196">
        <w:rPr>
          <w:rFonts w:ascii="Museo Sans 300" w:hAnsi="Museo Sans 300"/>
          <w:sz w:val="22"/>
          <w:szCs w:val="22"/>
        </w:rPr>
        <w:tab/>
        <w:t>Unidad de Género</w:t>
      </w:r>
    </w:p>
    <w:p w:rsidR="006D7D6C" w:rsidRPr="00130196" w:rsidRDefault="006D7D6C" w:rsidP="00197C1C">
      <w:pPr>
        <w:jc w:val="both"/>
        <w:rPr>
          <w:rFonts w:ascii="Museo Sans 300" w:hAnsi="Museo Sans 300"/>
          <w:sz w:val="22"/>
          <w:szCs w:val="22"/>
        </w:rPr>
      </w:pPr>
    </w:p>
    <w:p w:rsidR="006D7D6C" w:rsidRDefault="006D7D6C" w:rsidP="00643D67">
      <w:pPr>
        <w:pStyle w:val="Prrafodelista"/>
        <w:numPr>
          <w:ilvl w:val="0"/>
          <w:numId w:val="43"/>
        </w:numPr>
        <w:ind w:left="1418" w:hanging="567"/>
        <w:contextualSpacing/>
        <w:jc w:val="both"/>
        <w:rPr>
          <w:rFonts w:ascii="Museo Sans 300" w:hAnsi="Museo Sans 300"/>
          <w:sz w:val="22"/>
          <w:szCs w:val="22"/>
        </w:rPr>
      </w:pPr>
      <w:r w:rsidRPr="00130196">
        <w:rPr>
          <w:rFonts w:ascii="Museo Sans 300" w:hAnsi="Museo Sans 300"/>
          <w:sz w:val="22"/>
          <w:szCs w:val="22"/>
        </w:rPr>
        <w:t>Se modifica la numeración de las unidades organizativas que dependen de la Gerencia General, quedando registradas de la siguiente manera:</w:t>
      </w:r>
    </w:p>
    <w:p w:rsidR="00197C1C" w:rsidRPr="00130196" w:rsidRDefault="00197C1C" w:rsidP="00197C1C">
      <w:pPr>
        <w:pStyle w:val="Prrafodelista"/>
        <w:ind w:left="1134"/>
        <w:contextualSpacing/>
        <w:jc w:val="both"/>
        <w:rPr>
          <w:rFonts w:ascii="Museo Sans 300" w:hAnsi="Museo Sans 300"/>
          <w:sz w:val="22"/>
          <w:szCs w:val="22"/>
        </w:rPr>
      </w:pPr>
    </w:p>
    <w:p w:rsidR="006D7D6C" w:rsidRPr="00130196" w:rsidRDefault="006D7D6C" w:rsidP="00197C1C">
      <w:pPr>
        <w:ind w:firstLine="1560"/>
        <w:jc w:val="both"/>
        <w:rPr>
          <w:rFonts w:ascii="Museo Sans 300" w:hAnsi="Museo Sans 300"/>
          <w:sz w:val="22"/>
          <w:szCs w:val="22"/>
        </w:rPr>
      </w:pPr>
      <w:r w:rsidRPr="00130196">
        <w:rPr>
          <w:rFonts w:ascii="Museo Sans 300" w:hAnsi="Museo Sans 300"/>
          <w:sz w:val="22"/>
          <w:szCs w:val="22"/>
        </w:rPr>
        <w:t>8.9.1</w:t>
      </w:r>
      <w:r w:rsidRPr="00130196">
        <w:rPr>
          <w:rFonts w:ascii="Museo Sans 300" w:hAnsi="Museo Sans 300"/>
          <w:sz w:val="22"/>
          <w:szCs w:val="22"/>
        </w:rPr>
        <w:tab/>
      </w:r>
      <w:r w:rsidR="001C1AE6">
        <w:rPr>
          <w:rFonts w:ascii="Museo Sans 300" w:hAnsi="Museo Sans 300"/>
          <w:sz w:val="22"/>
          <w:szCs w:val="22"/>
        </w:rPr>
        <w:tab/>
      </w:r>
      <w:r w:rsidRPr="00130196">
        <w:rPr>
          <w:rFonts w:ascii="Museo Sans 300" w:hAnsi="Museo Sans 300"/>
          <w:sz w:val="22"/>
          <w:szCs w:val="22"/>
        </w:rPr>
        <w:t>Unidad de Asistencia a Junta Directiva</w:t>
      </w:r>
    </w:p>
    <w:p w:rsidR="006D7D6C" w:rsidRPr="00130196" w:rsidRDefault="006D7D6C" w:rsidP="00197C1C">
      <w:pPr>
        <w:ind w:firstLine="1560"/>
        <w:jc w:val="both"/>
        <w:rPr>
          <w:rFonts w:ascii="Museo Sans 300" w:hAnsi="Museo Sans 300"/>
          <w:sz w:val="22"/>
          <w:szCs w:val="22"/>
        </w:rPr>
      </w:pPr>
      <w:r w:rsidRPr="00130196">
        <w:rPr>
          <w:rFonts w:ascii="Museo Sans 300" w:hAnsi="Museo Sans 300"/>
          <w:sz w:val="22"/>
          <w:szCs w:val="22"/>
        </w:rPr>
        <w:t>8.9.2</w:t>
      </w:r>
      <w:r w:rsidRPr="00130196">
        <w:rPr>
          <w:rFonts w:ascii="Museo Sans 300" w:hAnsi="Museo Sans 300"/>
          <w:sz w:val="22"/>
          <w:szCs w:val="22"/>
        </w:rPr>
        <w:tab/>
      </w:r>
      <w:r w:rsidR="001C1AE6">
        <w:rPr>
          <w:rFonts w:ascii="Museo Sans 300" w:hAnsi="Museo Sans 300"/>
          <w:sz w:val="22"/>
          <w:szCs w:val="22"/>
        </w:rPr>
        <w:tab/>
      </w:r>
      <w:r w:rsidRPr="00130196">
        <w:rPr>
          <w:rFonts w:ascii="Museo Sans 300" w:hAnsi="Museo Sans 300"/>
          <w:sz w:val="22"/>
          <w:szCs w:val="22"/>
        </w:rPr>
        <w:t>Unidad de Formación y Cooperación</w:t>
      </w:r>
    </w:p>
    <w:p w:rsidR="006D7D6C" w:rsidRPr="00130196" w:rsidRDefault="006D7D6C" w:rsidP="00197C1C">
      <w:pPr>
        <w:ind w:firstLine="1560"/>
        <w:jc w:val="both"/>
        <w:rPr>
          <w:rFonts w:ascii="Museo Sans 300" w:hAnsi="Museo Sans 300"/>
          <w:sz w:val="22"/>
          <w:szCs w:val="22"/>
        </w:rPr>
      </w:pPr>
      <w:r w:rsidRPr="00130196">
        <w:rPr>
          <w:rFonts w:ascii="Museo Sans 300" w:hAnsi="Museo Sans 300"/>
          <w:sz w:val="22"/>
          <w:szCs w:val="22"/>
        </w:rPr>
        <w:t>8.9.3</w:t>
      </w:r>
      <w:r w:rsidRPr="00130196">
        <w:rPr>
          <w:rFonts w:ascii="Museo Sans 300" w:hAnsi="Museo Sans 300"/>
          <w:sz w:val="22"/>
          <w:szCs w:val="22"/>
        </w:rPr>
        <w:tab/>
      </w:r>
      <w:r w:rsidR="001C1AE6">
        <w:rPr>
          <w:rFonts w:ascii="Museo Sans 300" w:hAnsi="Museo Sans 300"/>
          <w:sz w:val="22"/>
          <w:szCs w:val="22"/>
        </w:rPr>
        <w:tab/>
      </w:r>
      <w:r w:rsidRPr="00130196">
        <w:rPr>
          <w:rFonts w:ascii="Museo Sans 300" w:hAnsi="Museo Sans 300"/>
          <w:sz w:val="22"/>
          <w:szCs w:val="22"/>
        </w:rPr>
        <w:t>Gerencia Legal</w:t>
      </w:r>
    </w:p>
    <w:p w:rsidR="006D7D6C" w:rsidRPr="00130196" w:rsidRDefault="006D7D6C" w:rsidP="00197C1C">
      <w:pPr>
        <w:ind w:firstLine="1560"/>
        <w:jc w:val="both"/>
        <w:rPr>
          <w:rFonts w:ascii="Museo Sans 300" w:hAnsi="Museo Sans 300"/>
          <w:sz w:val="22"/>
          <w:szCs w:val="22"/>
        </w:rPr>
      </w:pPr>
      <w:r w:rsidRPr="00130196">
        <w:rPr>
          <w:rFonts w:ascii="Museo Sans 300" w:hAnsi="Museo Sans 300"/>
          <w:sz w:val="22"/>
          <w:szCs w:val="22"/>
        </w:rPr>
        <w:t>8.9.4</w:t>
      </w:r>
      <w:r w:rsidRPr="00130196">
        <w:rPr>
          <w:rFonts w:ascii="Museo Sans 300" w:hAnsi="Museo Sans 300"/>
          <w:sz w:val="22"/>
          <w:szCs w:val="22"/>
        </w:rPr>
        <w:tab/>
      </w:r>
      <w:r w:rsidR="001C1AE6">
        <w:rPr>
          <w:rFonts w:ascii="Museo Sans 300" w:hAnsi="Museo Sans 300"/>
          <w:sz w:val="22"/>
          <w:szCs w:val="22"/>
        </w:rPr>
        <w:tab/>
      </w:r>
      <w:r w:rsidRPr="00130196">
        <w:rPr>
          <w:rFonts w:ascii="Museo Sans 300" w:hAnsi="Museo Sans 300"/>
          <w:sz w:val="22"/>
          <w:szCs w:val="22"/>
        </w:rPr>
        <w:t>Gerencia de Desarrollo Rural</w:t>
      </w:r>
    </w:p>
    <w:p w:rsidR="006D7D6C" w:rsidRPr="00130196" w:rsidRDefault="006D7D6C" w:rsidP="00197C1C">
      <w:pPr>
        <w:ind w:firstLine="1560"/>
        <w:jc w:val="both"/>
        <w:rPr>
          <w:rFonts w:ascii="Museo Sans 300" w:hAnsi="Museo Sans 300"/>
          <w:sz w:val="22"/>
          <w:szCs w:val="22"/>
        </w:rPr>
      </w:pPr>
      <w:r w:rsidRPr="00130196">
        <w:rPr>
          <w:rFonts w:ascii="Museo Sans 300" w:hAnsi="Museo Sans 300"/>
          <w:sz w:val="22"/>
          <w:szCs w:val="22"/>
        </w:rPr>
        <w:t>8.9.5</w:t>
      </w:r>
      <w:r w:rsidRPr="00130196">
        <w:rPr>
          <w:rFonts w:ascii="Museo Sans 300" w:hAnsi="Museo Sans 300"/>
          <w:sz w:val="22"/>
          <w:szCs w:val="22"/>
        </w:rPr>
        <w:tab/>
      </w:r>
      <w:r w:rsidR="001C1AE6">
        <w:rPr>
          <w:rFonts w:ascii="Museo Sans 300" w:hAnsi="Museo Sans 300"/>
          <w:sz w:val="22"/>
          <w:szCs w:val="22"/>
        </w:rPr>
        <w:tab/>
      </w:r>
      <w:r w:rsidRPr="00130196">
        <w:rPr>
          <w:rFonts w:ascii="Museo Sans 300" w:hAnsi="Museo Sans 300"/>
          <w:sz w:val="22"/>
          <w:szCs w:val="22"/>
        </w:rPr>
        <w:t>Gerencia de Transformación e Innovación Agropecuaria</w:t>
      </w:r>
    </w:p>
    <w:p w:rsidR="006D7D6C" w:rsidRPr="00130196" w:rsidRDefault="006D7D6C" w:rsidP="00197C1C">
      <w:pPr>
        <w:ind w:firstLine="1560"/>
        <w:jc w:val="both"/>
        <w:rPr>
          <w:rFonts w:ascii="Museo Sans 300" w:hAnsi="Museo Sans 300"/>
          <w:sz w:val="22"/>
          <w:szCs w:val="22"/>
        </w:rPr>
      </w:pPr>
      <w:r w:rsidRPr="00130196">
        <w:rPr>
          <w:rFonts w:ascii="Museo Sans 300" w:hAnsi="Museo Sans 300"/>
          <w:sz w:val="22"/>
          <w:szCs w:val="22"/>
        </w:rPr>
        <w:t>8.9.6</w:t>
      </w:r>
      <w:r w:rsidRPr="00130196">
        <w:rPr>
          <w:rFonts w:ascii="Museo Sans 300" w:hAnsi="Museo Sans 300"/>
          <w:sz w:val="22"/>
          <w:szCs w:val="22"/>
        </w:rPr>
        <w:tab/>
      </w:r>
      <w:r w:rsidR="001C1AE6">
        <w:rPr>
          <w:rFonts w:ascii="Museo Sans 300" w:hAnsi="Museo Sans 300"/>
          <w:sz w:val="22"/>
          <w:szCs w:val="22"/>
        </w:rPr>
        <w:tab/>
      </w:r>
      <w:r w:rsidRPr="00130196">
        <w:rPr>
          <w:rFonts w:ascii="Museo Sans 300" w:hAnsi="Museo Sans 300"/>
          <w:sz w:val="22"/>
          <w:szCs w:val="22"/>
        </w:rPr>
        <w:t>Gerencia de Operaciones y Logística</w:t>
      </w:r>
    </w:p>
    <w:p w:rsidR="006D7D6C" w:rsidRPr="00130196" w:rsidRDefault="006D7D6C" w:rsidP="00197C1C">
      <w:pPr>
        <w:ind w:firstLine="1560"/>
        <w:jc w:val="both"/>
        <w:rPr>
          <w:rFonts w:ascii="Museo Sans 300" w:hAnsi="Museo Sans 300"/>
          <w:sz w:val="22"/>
          <w:szCs w:val="22"/>
        </w:rPr>
      </w:pPr>
      <w:r w:rsidRPr="00130196">
        <w:rPr>
          <w:rFonts w:ascii="Museo Sans 300" w:hAnsi="Museo Sans 300"/>
          <w:sz w:val="22"/>
          <w:szCs w:val="22"/>
        </w:rPr>
        <w:t>8.9.7</w:t>
      </w:r>
      <w:r w:rsidRPr="00130196">
        <w:rPr>
          <w:rFonts w:ascii="Museo Sans 300" w:hAnsi="Museo Sans 300"/>
          <w:sz w:val="22"/>
          <w:szCs w:val="22"/>
        </w:rPr>
        <w:tab/>
      </w:r>
      <w:r w:rsidR="001C1AE6">
        <w:rPr>
          <w:rFonts w:ascii="Museo Sans 300" w:hAnsi="Museo Sans 300"/>
          <w:sz w:val="22"/>
          <w:szCs w:val="22"/>
        </w:rPr>
        <w:tab/>
      </w:r>
      <w:r w:rsidRPr="00130196">
        <w:rPr>
          <w:rFonts w:ascii="Museo Sans 300" w:hAnsi="Museo Sans 300"/>
          <w:sz w:val="22"/>
          <w:szCs w:val="22"/>
        </w:rPr>
        <w:t>Gerencia de Recursos Humanos</w:t>
      </w:r>
    </w:p>
    <w:p w:rsidR="006D7D6C" w:rsidRPr="00130196" w:rsidRDefault="006D7D6C" w:rsidP="00197C1C">
      <w:pPr>
        <w:ind w:firstLine="1560"/>
        <w:jc w:val="both"/>
        <w:rPr>
          <w:rFonts w:ascii="Museo Sans 300" w:hAnsi="Museo Sans 300"/>
          <w:sz w:val="22"/>
          <w:szCs w:val="22"/>
        </w:rPr>
      </w:pPr>
      <w:r w:rsidRPr="00130196">
        <w:rPr>
          <w:rFonts w:ascii="Museo Sans 300" w:hAnsi="Museo Sans 300"/>
          <w:sz w:val="22"/>
          <w:szCs w:val="22"/>
        </w:rPr>
        <w:lastRenderedPageBreak/>
        <w:t>8.9.8</w:t>
      </w:r>
      <w:r w:rsidR="001C1AE6">
        <w:rPr>
          <w:rFonts w:ascii="Museo Sans 300" w:hAnsi="Museo Sans 300"/>
          <w:sz w:val="22"/>
          <w:szCs w:val="22"/>
        </w:rPr>
        <w:tab/>
      </w:r>
      <w:r w:rsidRPr="00130196">
        <w:rPr>
          <w:rFonts w:ascii="Museo Sans 300" w:hAnsi="Museo Sans 300"/>
          <w:sz w:val="22"/>
          <w:szCs w:val="22"/>
        </w:rPr>
        <w:tab/>
        <w:t>Unidad de Planificación</w:t>
      </w:r>
    </w:p>
    <w:p w:rsidR="006D7D6C" w:rsidRPr="00130196" w:rsidRDefault="006D7D6C" w:rsidP="00197C1C">
      <w:pPr>
        <w:ind w:firstLine="1560"/>
        <w:jc w:val="both"/>
        <w:rPr>
          <w:rFonts w:ascii="Museo Sans 300" w:hAnsi="Museo Sans 300"/>
          <w:sz w:val="22"/>
          <w:szCs w:val="22"/>
        </w:rPr>
      </w:pPr>
      <w:r w:rsidRPr="00130196">
        <w:rPr>
          <w:rFonts w:ascii="Museo Sans 300" w:hAnsi="Museo Sans 300"/>
          <w:sz w:val="22"/>
          <w:szCs w:val="22"/>
        </w:rPr>
        <w:t>8.9.9</w:t>
      </w:r>
      <w:r w:rsidRPr="00130196">
        <w:rPr>
          <w:rFonts w:ascii="Museo Sans 300" w:hAnsi="Museo Sans 300"/>
          <w:sz w:val="22"/>
          <w:szCs w:val="22"/>
        </w:rPr>
        <w:tab/>
      </w:r>
      <w:r w:rsidR="001C1AE6">
        <w:rPr>
          <w:rFonts w:ascii="Museo Sans 300" w:hAnsi="Museo Sans 300"/>
          <w:sz w:val="22"/>
          <w:szCs w:val="22"/>
        </w:rPr>
        <w:tab/>
      </w:r>
      <w:r w:rsidRPr="00130196">
        <w:rPr>
          <w:rFonts w:ascii="Museo Sans 300" w:hAnsi="Museo Sans 300"/>
          <w:sz w:val="22"/>
          <w:szCs w:val="22"/>
        </w:rPr>
        <w:t>Unidad de Informática</w:t>
      </w:r>
    </w:p>
    <w:p w:rsidR="00197C1C" w:rsidRPr="009E3828" w:rsidRDefault="006D7D6C" w:rsidP="009E3828">
      <w:pPr>
        <w:ind w:firstLine="1560"/>
        <w:jc w:val="both"/>
        <w:rPr>
          <w:rFonts w:ascii="Museo Sans 300" w:hAnsi="Museo Sans 300"/>
          <w:sz w:val="22"/>
          <w:szCs w:val="22"/>
        </w:rPr>
      </w:pPr>
      <w:r w:rsidRPr="00130196">
        <w:rPr>
          <w:rFonts w:ascii="Museo Sans 300" w:hAnsi="Museo Sans 300"/>
          <w:sz w:val="22"/>
          <w:szCs w:val="22"/>
        </w:rPr>
        <w:t>8.9.10</w:t>
      </w:r>
      <w:r w:rsidRPr="00130196">
        <w:rPr>
          <w:rFonts w:ascii="Museo Sans 300" w:hAnsi="Museo Sans 300"/>
          <w:sz w:val="22"/>
          <w:szCs w:val="22"/>
        </w:rPr>
        <w:tab/>
        <w:t xml:space="preserve">Unidad </w:t>
      </w:r>
      <w:r w:rsidR="009E3828">
        <w:rPr>
          <w:rFonts w:ascii="Museo Sans 300" w:hAnsi="Museo Sans 300"/>
          <w:sz w:val="22"/>
          <w:szCs w:val="22"/>
        </w:rPr>
        <w:t>de Gestión Documental y Archivo</w:t>
      </w:r>
    </w:p>
    <w:p w:rsidR="007A4C70" w:rsidRDefault="007A4C70" w:rsidP="00197C1C">
      <w:pPr>
        <w:ind w:firstLine="1560"/>
      </w:pPr>
    </w:p>
    <w:p w:rsidR="00197C1C" w:rsidRDefault="00197C1C" w:rsidP="00197C1C">
      <w:pPr>
        <w:ind w:firstLine="1560"/>
      </w:pPr>
    </w:p>
    <w:p w:rsidR="006D7D6C" w:rsidRDefault="006D7D6C" w:rsidP="00197C1C">
      <w:pPr>
        <w:ind w:firstLine="1134"/>
        <w:rPr>
          <w:rFonts w:ascii="Museo Sans 300" w:hAnsi="Museo Sans 300"/>
          <w:b/>
          <w:sz w:val="22"/>
          <w:szCs w:val="22"/>
          <w:u w:val="single"/>
        </w:rPr>
      </w:pPr>
      <w:r w:rsidRPr="00130196">
        <w:rPr>
          <w:rFonts w:ascii="Museo Sans 300" w:hAnsi="Museo Sans 300"/>
          <w:b/>
          <w:sz w:val="22"/>
          <w:szCs w:val="22"/>
          <w:u w:val="single"/>
        </w:rPr>
        <w:t>Organigrama del Instituto Salvadoreño de Transformación Agraria ISTA</w:t>
      </w:r>
    </w:p>
    <w:p w:rsidR="00197C1C" w:rsidRPr="00130196" w:rsidRDefault="00197C1C" w:rsidP="00197C1C">
      <w:pPr>
        <w:ind w:firstLine="1134"/>
        <w:rPr>
          <w:rFonts w:ascii="Museo Sans 300" w:hAnsi="Museo Sans 300"/>
          <w:b/>
          <w:sz w:val="22"/>
          <w:szCs w:val="22"/>
          <w:u w:val="single"/>
        </w:rPr>
      </w:pPr>
    </w:p>
    <w:p w:rsidR="006D7D6C" w:rsidRPr="00130196" w:rsidRDefault="006D7D6C" w:rsidP="00197C1C">
      <w:pPr>
        <w:pStyle w:val="Prrafodelista"/>
        <w:numPr>
          <w:ilvl w:val="0"/>
          <w:numId w:val="47"/>
        </w:numPr>
        <w:ind w:left="1134" w:hanging="708"/>
        <w:contextualSpacing/>
        <w:jc w:val="both"/>
        <w:rPr>
          <w:rFonts w:ascii="Museo Sans 300" w:hAnsi="Museo Sans 300"/>
          <w:sz w:val="22"/>
          <w:szCs w:val="22"/>
        </w:rPr>
      </w:pPr>
      <w:r w:rsidRPr="00130196">
        <w:rPr>
          <w:rFonts w:ascii="Museo Sans 300" w:hAnsi="Museo Sans 300"/>
          <w:sz w:val="22"/>
          <w:szCs w:val="22"/>
        </w:rPr>
        <w:t>Numeral 10.2 Organigrama General y 10.3.4. Gerencia General: Se suprime la Unidad de Cooperación Externa para re orientarse con el nombre de Unidad de Formación y Cooperación, estando bajo la dependencia jerárquica de la Gerencia General.</w:t>
      </w:r>
    </w:p>
    <w:p w:rsidR="006D7D6C" w:rsidRDefault="006D7D6C" w:rsidP="0080240A">
      <w:pPr>
        <w:spacing w:after="200" w:line="276" w:lineRule="auto"/>
      </w:pPr>
      <w:r w:rsidRPr="00360B3A">
        <w:rPr>
          <w:noProof/>
          <w:lang w:val="es-ES" w:eastAsia="es-ES"/>
        </w:rPr>
        <w:drawing>
          <wp:inline distT="0" distB="0" distL="0" distR="0">
            <wp:extent cx="6029325" cy="56007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 b="1156"/>
                    <a:stretch/>
                  </pic:blipFill>
                  <pic:spPr bwMode="auto">
                    <a:xfrm>
                      <a:off x="0" y="0"/>
                      <a:ext cx="6077969" cy="564588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D7D6C" w:rsidRDefault="006D7D6C" w:rsidP="0080240A">
      <w:pPr>
        <w:spacing w:after="200" w:line="276" w:lineRule="auto"/>
      </w:pPr>
    </w:p>
    <w:p w:rsidR="006D7D6C" w:rsidRDefault="006D7D6C" w:rsidP="0080240A">
      <w:pPr>
        <w:spacing w:after="200" w:line="276" w:lineRule="auto"/>
      </w:pPr>
    </w:p>
    <w:p w:rsidR="006D7D6C" w:rsidRDefault="006D7D6C" w:rsidP="0080240A">
      <w:pPr>
        <w:spacing w:after="200" w:line="276" w:lineRule="auto"/>
      </w:pPr>
      <w:r>
        <w:rPr>
          <w:noProof/>
          <w:lang w:val="es-ES" w:eastAsia="es-ES"/>
        </w:rPr>
        <w:lastRenderedPageBreak/>
        <w:drawing>
          <wp:inline distT="0" distB="0" distL="0" distR="0">
            <wp:extent cx="6105525" cy="5057775"/>
            <wp:effectExtent l="0" t="0" r="9525" b="9525"/>
            <wp:docPr id="17" name="Imagen 17"/>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412"/>
                    <a:stretch/>
                  </pic:blipFill>
                  <pic:spPr bwMode="auto">
                    <a:xfrm>
                      <a:off x="0" y="0"/>
                      <a:ext cx="6106079" cy="505823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130196" w:rsidRPr="00AF7194" w:rsidRDefault="00130196" w:rsidP="00130196">
      <w:pPr>
        <w:tabs>
          <w:tab w:val="left" w:pos="1440"/>
        </w:tabs>
        <w:jc w:val="both"/>
        <w:rPr>
          <w:rFonts w:ascii="Museo Sans 300" w:hAnsi="Museo Sans 300"/>
          <w:sz w:val="24"/>
          <w:szCs w:val="24"/>
        </w:rPr>
      </w:pPr>
      <w:r w:rsidRPr="00AF7194">
        <w:rPr>
          <w:rFonts w:ascii="Museo Sans 300" w:hAnsi="Museo Sans 300"/>
          <w:sz w:val="24"/>
          <w:szCs w:val="24"/>
        </w:rPr>
        <w:t>La J</w:t>
      </w:r>
      <w:r w:rsidR="00643D67">
        <w:rPr>
          <w:rFonts w:ascii="Museo Sans 300" w:hAnsi="Museo Sans 300"/>
          <w:sz w:val="24"/>
          <w:szCs w:val="24"/>
        </w:rPr>
        <w:t xml:space="preserve">unta Directiva </w:t>
      </w:r>
      <w:r w:rsidR="007A4C70">
        <w:rPr>
          <w:rFonts w:ascii="Museo Sans 300" w:hAnsi="Museo Sans 300"/>
          <w:sz w:val="24"/>
          <w:szCs w:val="24"/>
        </w:rPr>
        <w:t xml:space="preserve">en atención a </w:t>
      </w:r>
      <w:r w:rsidR="00643D67">
        <w:rPr>
          <w:rFonts w:ascii="Museo Sans 300" w:hAnsi="Museo Sans 300"/>
          <w:sz w:val="24"/>
          <w:szCs w:val="24"/>
        </w:rPr>
        <w:t xml:space="preserve">lo </w:t>
      </w:r>
      <w:r w:rsidRPr="00AF7194">
        <w:rPr>
          <w:rFonts w:ascii="Museo Sans 300" w:hAnsi="Museo Sans 300"/>
          <w:sz w:val="24"/>
          <w:szCs w:val="24"/>
        </w:rPr>
        <w:t xml:space="preserve">expuesto por el Jefe de la Unidad de Planificación, Ingeniero Alcides Augusto Ramírez Martínez, </w:t>
      </w:r>
      <w:r w:rsidRPr="00AF7194">
        <w:rPr>
          <w:rFonts w:ascii="Museo Sans 300" w:hAnsi="Museo Sans 300"/>
          <w:b/>
          <w:sz w:val="24"/>
          <w:szCs w:val="24"/>
          <w:u w:val="single"/>
        </w:rPr>
        <w:t>ACUERDA:</w:t>
      </w:r>
      <w:r>
        <w:rPr>
          <w:rFonts w:ascii="Museo Sans 300" w:hAnsi="Museo Sans 300"/>
          <w:sz w:val="24"/>
          <w:szCs w:val="24"/>
        </w:rPr>
        <w:t xml:space="preserve"> Aprobar y ratificar la modificaciones</w:t>
      </w:r>
      <w:r w:rsidRPr="00AF7194">
        <w:rPr>
          <w:rFonts w:ascii="Museo Sans 300" w:hAnsi="Museo Sans 300"/>
          <w:sz w:val="24"/>
          <w:szCs w:val="24"/>
        </w:rPr>
        <w:t xml:space="preserve"> contempladas en la revisión </w:t>
      </w:r>
      <w:r>
        <w:rPr>
          <w:rFonts w:ascii="Museo Sans 300" w:hAnsi="Museo Sans 300"/>
          <w:sz w:val="24"/>
          <w:szCs w:val="24"/>
        </w:rPr>
        <w:t>número dieciocho</w:t>
      </w:r>
      <w:r w:rsidRPr="00AF7194">
        <w:rPr>
          <w:rFonts w:ascii="Museo Sans 300" w:hAnsi="Museo Sans 300"/>
          <w:sz w:val="24"/>
          <w:szCs w:val="24"/>
        </w:rPr>
        <w:t xml:space="preserve"> (1</w:t>
      </w:r>
      <w:r>
        <w:rPr>
          <w:rFonts w:ascii="Museo Sans 300" w:hAnsi="Museo Sans 300"/>
          <w:sz w:val="24"/>
          <w:szCs w:val="24"/>
        </w:rPr>
        <w:t>8</w:t>
      </w:r>
      <w:r w:rsidRPr="00AF7194">
        <w:rPr>
          <w:rFonts w:ascii="Museo Sans 300" w:hAnsi="Museo Sans 300"/>
          <w:sz w:val="24"/>
          <w:szCs w:val="24"/>
        </w:rPr>
        <w:t xml:space="preserve">) del Manual de Organización y numero </w:t>
      </w:r>
      <w:r>
        <w:rPr>
          <w:rFonts w:ascii="Museo Sans 300" w:hAnsi="Museo Sans 300"/>
          <w:sz w:val="24"/>
          <w:szCs w:val="24"/>
        </w:rPr>
        <w:t>veinte</w:t>
      </w:r>
      <w:r w:rsidRPr="00AF7194">
        <w:rPr>
          <w:rFonts w:ascii="Museo Sans 300" w:hAnsi="Museo Sans 300"/>
          <w:sz w:val="24"/>
          <w:szCs w:val="24"/>
        </w:rPr>
        <w:t xml:space="preserve"> (</w:t>
      </w:r>
      <w:r>
        <w:rPr>
          <w:rFonts w:ascii="Museo Sans 300" w:hAnsi="Museo Sans 300"/>
          <w:sz w:val="24"/>
          <w:szCs w:val="24"/>
        </w:rPr>
        <w:t>20</w:t>
      </w:r>
      <w:r w:rsidRPr="00AF7194">
        <w:rPr>
          <w:rFonts w:ascii="Museo Sans 300" w:hAnsi="Museo Sans 300"/>
          <w:sz w:val="24"/>
          <w:szCs w:val="24"/>
        </w:rPr>
        <w:t>) del Organigrama del Instituto Salvadoreño de Transformación Agraria.  Este Acuerdo, queda aprobado y ratificado. NOTIFIQUESE.”””</w:t>
      </w:r>
    </w:p>
    <w:p w:rsidR="00413C9C" w:rsidRDefault="00413C9C" w:rsidP="00413C9C">
      <w:pPr>
        <w:jc w:val="both"/>
        <w:rPr>
          <w:rFonts w:ascii="Museo Sans 300" w:hAnsi="Museo Sans 300"/>
          <w:sz w:val="24"/>
          <w:szCs w:val="24"/>
        </w:rPr>
      </w:pPr>
    </w:p>
    <w:p w:rsidR="00872D3A" w:rsidRPr="00761549" w:rsidRDefault="00413C9C" w:rsidP="00872D3A">
      <w:pPr>
        <w:contextualSpacing/>
        <w:jc w:val="both"/>
        <w:rPr>
          <w:rFonts w:ascii="Museo Sans 300" w:hAnsi="Museo Sans 300"/>
          <w:sz w:val="23"/>
          <w:szCs w:val="23"/>
        </w:rPr>
      </w:pPr>
      <w:r w:rsidRPr="00761549">
        <w:rPr>
          <w:rFonts w:ascii="Museo Sans 300" w:hAnsi="Museo Sans 300"/>
          <w:sz w:val="23"/>
          <w:szCs w:val="23"/>
        </w:rPr>
        <w:t xml:space="preserve">“”””IV) El señor </w:t>
      </w:r>
      <w:r w:rsidRPr="00761549">
        <w:rPr>
          <w:rFonts w:ascii="Museo Sans 300" w:eastAsia="MS Mincho" w:hAnsi="Museo Sans 300"/>
          <w:sz w:val="23"/>
          <w:szCs w:val="23"/>
          <w:lang w:val="es-ES" w:eastAsia="es-ES"/>
        </w:rPr>
        <w:t xml:space="preserve">Presidente somete a consideración de Junta Directiva, dictamen jurídico 344, </w:t>
      </w:r>
      <w:r w:rsidR="00872D3A" w:rsidRPr="00761549">
        <w:rPr>
          <w:rFonts w:ascii="Museo Sans 300" w:hAnsi="Museo Sans 300"/>
          <w:sz w:val="23"/>
          <w:szCs w:val="23"/>
        </w:rPr>
        <w:t>referente a la suscripción del “</w:t>
      </w:r>
      <w:r w:rsidR="00872D3A" w:rsidRPr="00761549">
        <w:rPr>
          <w:rFonts w:ascii="Museo Sans 300" w:hAnsi="Museo Sans 300"/>
          <w:b/>
          <w:i/>
          <w:sz w:val="23"/>
          <w:szCs w:val="23"/>
        </w:rPr>
        <w:t xml:space="preserve">Convenio de Cooperación Bilateral entre el Instituto Salvadoreño de Transformación Agraria y </w:t>
      </w:r>
      <w:proofErr w:type="spellStart"/>
      <w:r w:rsidR="00872D3A" w:rsidRPr="00761549">
        <w:rPr>
          <w:rFonts w:ascii="Museo Sans 300" w:hAnsi="Museo Sans 300"/>
          <w:b/>
          <w:i/>
          <w:sz w:val="23"/>
          <w:szCs w:val="23"/>
        </w:rPr>
        <w:t>CatholicReliefServices</w:t>
      </w:r>
      <w:proofErr w:type="spellEnd"/>
      <w:r w:rsidR="00872D3A" w:rsidRPr="00761549">
        <w:rPr>
          <w:rFonts w:ascii="Museo Sans 300" w:hAnsi="Museo Sans 300"/>
          <w:sz w:val="23"/>
          <w:szCs w:val="23"/>
        </w:rPr>
        <w:t xml:space="preserve">”, el cual obedece a la nota de fecha 4 de noviembre de 2020, relacionada bajo la referencia GEA-00-0023-19, suscrita por HOLLY INURRETA, en su calidad de Representante de País </w:t>
      </w:r>
      <w:r w:rsidR="00872D3A" w:rsidRPr="00761549">
        <w:rPr>
          <w:rFonts w:ascii="Museo Sans 300" w:hAnsi="Museo Sans 300"/>
          <w:sz w:val="23"/>
          <w:szCs w:val="23"/>
          <w:lang w:val="es-ES"/>
        </w:rPr>
        <w:t xml:space="preserve">y Representante Legal con Poder General Administrativo y Judicial con Clausula Especial de </w:t>
      </w:r>
      <w:r w:rsidR="00872D3A" w:rsidRPr="00761549">
        <w:rPr>
          <w:rFonts w:ascii="Museo Sans 300" w:hAnsi="Museo Sans 300"/>
          <w:b/>
          <w:bCs/>
          <w:iCs/>
          <w:sz w:val="23"/>
          <w:szCs w:val="23"/>
          <w:lang w:val="es-ES"/>
        </w:rPr>
        <w:t>CATHOLICRELIEF SERVICES</w:t>
      </w:r>
      <w:r w:rsidR="00872D3A" w:rsidRPr="00761549">
        <w:rPr>
          <w:rFonts w:ascii="Museo Sans 300" w:hAnsi="Museo Sans 300"/>
          <w:b/>
          <w:bCs/>
          <w:iCs/>
          <w:sz w:val="23"/>
          <w:szCs w:val="23"/>
        </w:rPr>
        <w:t>-UNITED STATES CATHOLIC CONFERENCE BISHOPS (</w:t>
      </w:r>
      <w:r w:rsidR="00872D3A" w:rsidRPr="00761549">
        <w:rPr>
          <w:rFonts w:ascii="Museo Sans 300" w:hAnsi="Museo Sans 300"/>
          <w:b/>
          <w:bCs/>
          <w:iCs/>
          <w:sz w:val="23"/>
          <w:szCs w:val="23"/>
          <w:lang w:val="es-ES"/>
        </w:rPr>
        <w:t>CATHOLICRELIEF SERVICES</w:t>
      </w:r>
      <w:r w:rsidR="00872D3A" w:rsidRPr="00761549">
        <w:rPr>
          <w:rFonts w:ascii="Museo Sans 300" w:hAnsi="Museo Sans 300"/>
          <w:b/>
          <w:bCs/>
          <w:iCs/>
          <w:sz w:val="23"/>
          <w:szCs w:val="23"/>
        </w:rPr>
        <w:t xml:space="preserve">-CONFERENCIA DE OBISPOS CATOLICOS DE LOS ESTADOS UNIDOS) </w:t>
      </w:r>
      <w:r w:rsidR="00872D3A" w:rsidRPr="00761549">
        <w:rPr>
          <w:rFonts w:ascii="Museo Sans 300" w:hAnsi="Museo Sans 300"/>
          <w:bCs/>
          <w:sz w:val="23"/>
          <w:szCs w:val="23"/>
          <w:lang w:val="es-ES"/>
        </w:rPr>
        <w:t xml:space="preserve">que adelante se abreviará </w:t>
      </w:r>
      <w:r w:rsidR="00872D3A" w:rsidRPr="00761549">
        <w:rPr>
          <w:rFonts w:ascii="Museo Sans 300" w:hAnsi="Museo Sans 300"/>
          <w:b/>
          <w:bCs/>
          <w:sz w:val="23"/>
          <w:szCs w:val="23"/>
          <w:lang w:val="es-ES"/>
        </w:rPr>
        <w:t>CRS</w:t>
      </w:r>
      <w:r w:rsidR="00872D3A" w:rsidRPr="00761549">
        <w:rPr>
          <w:rFonts w:ascii="Museo Sans 300" w:hAnsi="Museo Sans 300"/>
          <w:bCs/>
          <w:sz w:val="23"/>
          <w:szCs w:val="23"/>
          <w:lang w:val="es-ES"/>
        </w:rPr>
        <w:t xml:space="preserve">, por medio de la cual manifiesta que en seguimiento a diferentes reuniones que </w:t>
      </w:r>
      <w:r w:rsidR="00872D3A" w:rsidRPr="00761549">
        <w:rPr>
          <w:rFonts w:ascii="Museo Sans 300" w:hAnsi="Museo Sans 300"/>
          <w:bCs/>
          <w:sz w:val="23"/>
          <w:szCs w:val="23"/>
          <w:lang w:val="es-ES"/>
        </w:rPr>
        <w:lastRenderedPageBreak/>
        <w:t xml:space="preserve">se han sostenido con personal de este Instituto, a raíz de la solicitud Ref. UCE-00-0060-19, de fecha 12 de diciembre de 2019, y en aras de materializar las relaciones entre ambas entidades para el logro de objetivos comunes CRS está en disposición de suscribir con el ISTA el mencionado Convenio de Cooperación; </w:t>
      </w:r>
      <w:r w:rsidR="00872D3A" w:rsidRPr="00761549">
        <w:rPr>
          <w:rFonts w:ascii="Museo Sans 300" w:hAnsi="Museo Sans 300"/>
          <w:sz w:val="23"/>
          <w:szCs w:val="23"/>
        </w:rPr>
        <w:t>al respecto la Gerencia Legal hace las siguientes consideraciones:</w:t>
      </w:r>
    </w:p>
    <w:p w:rsidR="00872D3A" w:rsidRPr="00761549" w:rsidRDefault="00872D3A" w:rsidP="00872D3A">
      <w:pPr>
        <w:contextualSpacing/>
        <w:jc w:val="both"/>
        <w:rPr>
          <w:rFonts w:ascii="Museo Sans 300" w:hAnsi="Museo Sans 300"/>
          <w:sz w:val="23"/>
          <w:szCs w:val="23"/>
        </w:rPr>
      </w:pPr>
    </w:p>
    <w:p w:rsidR="00872D3A" w:rsidRPr="00761549" w:rsidRDefault="00872D3A" w:rsidP="00872D3A">
      <w:pPr>
        <w:pStyle w:val="Prrafodelista"/>
        <w:numPr>
          <w:ilvl w:val="0"/>
          <w:numId w:val="8"/>
        </w:numPr>
        <w:ind w:left="1134" w:hanging="708"/>
        <w:contextualSpacing/>
        <w:jc w:val="both"/>
        <w:rPr>
          <w:rFonts w:ascii="Museo Sans 300" w:hAnsi="Museo Sans 300"/>
          <w:sz w:val="23"/>
          <w:szCs w:val="23"/>
        </w:rPr>
      </w:pPr>
      <w:r w:rsidRPr="00761549">
        <w:rPr>
          <w:rFonts w:ascii="Museo Sans 300" w:hAnsi="Museo Sans 300"/>
          <w:sz w:val="23"/>
          <w:szCs w:val="23"/>
        </w:rPr>
        <w:t xml:space="preserve">Que con referencia GEA-00-0023-19, de fecha 11 de diciembre de 2019, la Gerencia de Escuela Agraria hoy Gerencia de Transformación e Innovación Agropecuaria, informa a la Presidencia Institucional, que en atención a las funciones que por ley le competen a este Instituto, referente a la capacitación, asistencia técnica, organización y promoción del sector reformado, y con el fin de ampliar esa asistencia técnica que se presta a los beneficiarios del ISTA, se tuvo </w:t>
      </w:r>
      <w:r w:rsidRPr="00761549">
        <w:rPr>
          <w:rFonts w:ascii="Museo Sans 300" w:hAnsi="Museo Sans 300"/>
          <w:bCs/>
          <w:sz w:val="23"/>
          <w:szCs w:val="23"/>
        </w:rPr>
        <w:t>comunicación con representantes de la organización no gubernamental y sin fines de lucro CATHOLIC RELIEF SERVICES (CRS), la cual es una entidad con fines de promoción del desarrollo humano mediante la respuesta a emergencias, la lucha contra  la enfermedad y la pobreza, con la que el ISTA puede unir esfuerzos para el desarrollo de las actividades antes mencionadas, y en tal sentido, le solicitan la gestión para una reunión con personal de CRS a fin de establecer una mesa de trabajo, para la posibilidad de suscribir un convenio marco que permita colaborar entre instituciones con el objetivo de coordinar y realizar actividades enfocadas al desarrollo del sector rural.</w:t>
      </w:r>
    </w:p>
    <w:p w:rsidR="00872D3A" w:rsidRPr="00761549" w:rsidRDefault="00872D3A" w:rsidP="00872D3A">
      <w:pPr>
        <w:pStyle w:val="Prrafodelista"/>
        <w:ind w:left="1134" w:hanging="708"/>
        <w:jc w:val="both"/>
        <w:rPr>
          <w:rFonts w:ascii="Museo Sans 300" w:hAnsi="Museo Sans 300"/>
          <w:sz w:val="23"/>
          <w:szCs w:val="23"/>
        </w:rPr>
      </w:pPr>
    </w:p>
    <w:p w:rsidR="00761549" w:rsidRPr="00761549" w:rsidRDefault="00872D3A" w:rsidP="00872D3A">
      <w:pPr>
        <w:pStyle w:val="Estilo"/>
        <w:numPr>
          <w:ilvl w:val="0"/>
          <w:numId w:val="8"/>
        </w:numPr>
        <w:tabs>
          <w:tab w:val="left" w:pos="9180"/>
        </w:tabs>
        <w:ind w:left="1134" w:right="-109" w:hanging="708"/>
        <w:contextualSpacing/>
        <w:jc w:val="both"/>
        <w:rPr>
          <w:rFonts w:ascii="Museo Sans 300" w:hAnsi="Museo Sans 300"/>
          <w:sz w:val="23"/>
          <w:szCs w:val="23"/>
          <w:lang w:val="es-SV"/>
        </w:rPr>
      </w:pPr>
      <w:r w:rsidRPr="00761549">
        <w:rPr>
          <w:rFonts w:ascii="Museo Sans 300" w:hAnsi="Museo Sans 300"/>
          <w:sz w:val="23"/>
          <w:szCs w:val="23"/>
          <w:lang w:val="es-SV"/>
        </w:rPr>
        <w:t xml:space="preserve">Con fecha 12 de diciembre de 2019, mediante nota Ref. UCE-00-0060-19, dirigida a </w:t>
      </w:r>
      <w:r w:rsidRPr="00761549">
        <w:rPr>
          <w:rFonts w:ascii="Museo Sans 300" w:hAnsi="Museo Sans 300"/>
          <w:bCs/>
          <w:sz w:val="23"/>
          <w:szCs w:val="23"/>
          <w:lang w:val="es-SV"/>
        </w:rPr>
        <w:t xml:space="preserve">CATHOLIC RELIEF SERVICES, este Instituto le solicita una reunión para exponer proyectos institucionales de este organismo de transformación agraria, y explorar la posibilidad de establecer convenios de cooperación entre ambas entidades, reconociendo a CRS como una organización que desde siempre ha ayudado a las familias salvadoreñas con sus proyectos en materia de respuesta a desastres, agricultura, juventud, construcción de la paz y micro finanzas.    </w:t>
      </w:r>
    </w:p>
    <w:p w:rsidR="00872D3A" w:rsidRPr="00761549" w:rsidRDefault="00872D3A" w:rsidP="00761549">
      <w:pPr>
        <w:pStyle w:val="Prrafodelista"/>
        <w:ind w:left="502" w:hanging="502"/>
        <w:jc w:val="both"/>
        <w:rPr>
          <w:rFonts w:ascii="Museo Sans 300" w:hAnsi="Museo Sans 300"/>
          <w:sz w:val="24"/>
          <w:szCs w:val="24"/>
        </w:rPr>
      </w:pPr>
    </w:p>
    <w:p w:rsidR="00543C45" w:rsidRPr="00761549" w:rsidRDefault="00543C45" w:rsidP="00872D3A">
      <w:pPr>
        <w:pStyle w:val="Prrafodelista"/>
        <w:ind w:left="1134" w:hanging="708"/>
        <w:jc w:val="both"/>
        <w:rPr>
          <w:rFonts w:ascii="Museo Sans 300" w:hAnsi="Museo Sans 300"/>
          <w:sz w:val="23"/>
          <w:szCs w:val="23"/>
        </w:rPr>
      </w:pPr>
    </w:p>
    <w:p w:rsidR="00872D3A" w:rsidRPr="00761549" w:rsidRDefault="00872D3A" w:rsidP="00872D3A">
      <w:pPr>
        <w:pStyle w:val="Prrafodelista"/>
        <w:numPr>
          <w:ilvl w:val="0"/>
          <w:numId w:val="8"/>
        </w:numPr>
        <w:ind w:left="1134" w:hanging="708"/>
        <w:contextualSpacing/>
        <w:jc w:val="both"/>
        <w:rPr>
          <w:rFonts w:ascii="Museo Sans 300" w:hAnsi="Museo Sans 300"/>
          <w:sz w:val="23"/>
          <w:szCs w:val="23"/>
        </w:rPr>
      </w:pPr>
      <w:r w:rsidRPr="00761549">
        <w:rPr>
          <w:rFonts w:ascii="Museo Sans 300" w:hAnsi="Museo Sans 300"/>
          <w:sz w:val="23"/>
          <w:szCs w:val="23"/>
        </w:rPr>
        <w:t xml:space="preserve">En informe de fecha 5 de febrero de 2020, suscrito por el Jefe de la Unidad de Cooperación Externa, Gerente de Escuela Agraria, hoy Transformación e Innovación Agropecuaria y Gerente General, se establece que en reunión realizada el día 3 de febrero de 2020, con Jaime M. Tobar, Coordinador de Agricultura, Suelos y Agua, de CRS, se hizo el intercambio de objetivos comunes para contribuir al desarrollo agrícola y al mejoramiento de las condiciones de vida de los productores y productoras del sector reformado en El Salvador, por lo cual se acordó realizar las gestiones correspondientes para lograr la suscripción del Convenio Interinstitucional, que se basará en apoyar la coordinación de actividades como la capacitación, asistencia técnica, foros, talleres, cursos, publicaciones, entre otras, recomendando la suscripción del mismo bajo las premisas siguientes: a) Que ambas instituciones tienen como propósito contribuir a la pobreza del sector rural mediante la generación de riqueza y bienestar de las familias en el territorio de El Salvador; y b) Que un esfuerzo conjunto y complementario entre ISTA y CRS, puede contribuir al desarrollo agrícola y al mejoramiento de las condiciones de vida de los productores del sector reformado en El Salvador. </w:t>
      </w:r>
    </w:p>
    <w:p w:rsidR="00872D3A" w:rsidRPr="00761549" w:rsidRDefault="00872D3A" w:rsidP="00872D3A">
      <w:pPr>
        <w:pStyle w:val="Prrafodelista"/>
        <w:ind w:left="1134" w:hanging="708"/>
        <w:jc w:val="both"/>
        <w:rPr>
          <w:rFonts w:ascii="Museo Sans 300" w:hAnsi="Museo Sans 300"/>
          <w:sz w:val="23"/>
          <w:szCs w:val="23"/>
        </w:rPr>
      </w:pPr>
    </w:p>
    <w:p w:rsidR="00872D3A" w:rsidRPr="00761549" w:rsidRDefault="00872D3A" w:rsidP="00872D3A">
      <w:pPr>
        <w:pStyle w:val="Prrafodelista"/>
        <w:numPr>
          <w:ilvl w:val="0"/>
          <w:numId w:val="8"/>
        </w:numPr>
        <w:ind w:left="1134" w:hanging="708"/>
        <w:contextualSpacing/>
        <w:jc w:val="both"/>
        <w:rPr>
          <w:rFonts w:ascii="Museo Sans 300" w:hAnsi="Museo Sans 300"/>
          <w:sz w:val="23"/>
          <w:szCs w:val="23"/>
        </w:rPr>
      </w:pPr>
      <w:r w:rsidRPr="00761549">
        <w:rPr>
          <w:rFonts w:ascii="Museo Sans 300" w:hAnsi="Museo Sans 300"/>
          <w:sz w:val="23"/>
          <w:szCs w:val="23"/>
        </w:rPr>
        <w:lastRenderedPageBreak/>
        <w:t xml:space="preserve">Según consta los Informes de trabajo bajo referencias: UEC-00-0030-2020; UEC-00-0033-2020; y UEC-00-0045-2020; UEC-00-0089-2020; de fechas 28 de febrero, 11 de marzo, 26 de agosto, 9 de noviembre, todos del año 2020, respectivamente, emitidos por la Unidad de Cooperación Externa de este Instituto, consta que se trabajó en conjunto con las personas delegadas de CRS, en la elaboración del convenio; no obstante el mismo se había suspendido su otorgamiento, debido a que a esa fecha </w:t>
      </w:r>
      <w:proofErr w:type="spellStart"/>
      <w:r w:rsidRPr="00761549">
        <w:rPr>
          <w:rFonts w:ascii="Museo Sans 300" w:hAnsi="Museo Sans 300"/>
          <w:bCs/>
          <w:sz w:val="23"/>
          <w:szCs w:val="23"/>
        </w:rPr>
        <w:t>CatholicReliefServices</w:t>
      </w:r>
      <w:proofErr w:type="spellEnd"/>
      <w:r w:rsidRPr="00761549">
        <w:rPr>
          <w:rFonts w:ascii="Museo Sans 300" w:hAnsi="Museo Sans 300"/>
          <w:bCs/>
          <w:sz w:val="23"/>
          <w:szCs w:val="23"/>
        </w:rPr>
        <w:t xml:space="preserve">, todavía no se incorporaba completamente a sus labores, por motivo de la Pandemia COVID-19. </w:t>
      </w:r>
    </w:p>
    <w:p w:rsidR="00872D3A" w:rsidRPr="00761549" w:rsidRDefault="00872D3A" w:rsidP="00872D3A">
      <w:pPr>
        <w:pStyle w:val="Prrafodelista"/>
        <w:ind w:left="1134" w:hanging="708"/>
        <w:jc w:val="both"/>
        <w:rPr>
          <w:rFonts w:ascii="Museo Sans 300" w:hAnsi="Museo Sans 300"/>
          <w:sz w:val="23"/>
          <w:szCs w:val="23"/>
        </w:rPr>
      </w:pPr>
    </w:p>
    <w:p w:rsidR="00872D3A" w:rsidRPr="00262193" w:rsidRDefault="00872D3A" w:rsidP="00262193">
      <w:pPr>
        <w:pStyle w:val="Prrafodelista"/>
        <w:numPr>
          <w:ilvl w:val="0"/>
          <w:numId w:val="8"/>
        </w:numPr>
        <w:ind w:left="1134" w:hanging="708"/>
        <w:contextualSpacing/>
        <w:jc w:val="both"/>
        <w:rPr>
          <w:rFonts w:ascii="Museo Sans 300" w:hAnsi="Museo Sans 300"/>
          <w:sz w:val="23"/>
          <w:szCs w:val="23"/>
        </w:rPr>
      </w:pPr>
      <w:r w:rsidRPr="00761549">
        <w:rPr>
          <w:rFonts w:ascii="Museo Sans 300" w:hAnsi="Museo Sans 300"/>
          <w:sz w:val="23"/>
          <w:szCs w:val="23"/>
        </w:rPr>
        <w:t xml:space="preserve">Mediante nota de fecha 4 de noviembre de 2020, suscrita por HOLLY INURRETA, en su calidad de Representante de País </w:t>
      </w:r>
      <w:r w:rsidRPr="00761549">
        <w:rPr>
          <w:rFonts w:ascii="Museo Sans 300" w:hAnsi="Museo Sans 300"/>
          <w:sz w:val="23"/>
          <w:szCs w:val="23"/>
          <w:lang w:val="es-ES"/>
        </w:rPr>
        <w:t xml:space="preserve">y Representante Legal con Poder General Administrativo y Judicial con Clausula Especial de </w:t>
      </w:r>
      <w:r w:rsidRPr="00761549">
        <w:rPr>
          <w:rFonts w:ascii="Museo Sans 300" w:hAnsi="Museo Sans 300"/>
          <w:b/>
          <w:bCs/>
          <w:sz w:val="23"/>
          <w:szCs w:val="23"/>
          <w:lang w:val="es-ES"/>
        </w:rPr>
        <w:t>CATHOLIC RELIEF SERVICES</w:t>
      </w:r>
      <w:r w:rsidRPr="00761549">
        <w:rPr>
          <w:rFonts w:ascii="Museo Sans 300" w:hAnsi="Museo Sans 300"/>
          <w:bCs/>
          <w:sz w:val="23"/>
          <w:szCs w:val="23"/>
          <w:lang w:val="es-ES"/>
        </w:rPr>
        <w:t xml:space="preserve">, comunica que en seguimiento a diferentes reuniones que se han sostenido con personal del ISTA, a raíz de la solicitud Ref. UCE-00-0060-19, de fecha 12 de diciembre del año pasado, así como de coordinaciones entre ambas instituciones, y dado que las dos persiguen dentro de sus finalidades beneficiar a la población más vulnerable del país, con la búsqueda de la reducción de la pobreza en el sector rural, contribuyendo en programas y proyectos orientados a su desarrollo, se ha obtenido como resultado de las diferentes reuniones, la elaboración del proyecto de convenio de cooperación bilateral, añade además que en aras de materializar las relaciones para el logro de objetivos comunes, CRS está </w:t>
      </w:r>
      <w:r w:rsidRPr="00262193">
        <w:rPr>
          <w:rFonts w:ascii="Museo Sans 300" w:hAnsi="Museo Sans 300"/>
          <w:bCs/>
          <w:sz w:val="23"/>
          <w:szCs w:val="23"/>
          <w:lang w:val="es-ES"/>
        </w:rPr>
        <w:t>en disposición de suscribir con el ISTA el mencionado Convenio de Cooperación conforme a sus cláusulas que contiene.</w:t>
      </w:r>
    </w:p>
    <w:p w:rsidR="00872D3A" w:rsidRPr="00761549" w:rsidRDefault="00872D3A" w:rsidP="00872D3A">
      <w:pPr>
        <w:pStyle w:val="Prrafodelista"/>
        <w:ind w:left="1134" w:hanging="708"/>
        <w:jc w:val="both"/>
        <w:rPr>
          <w:rFonts w:ascii="Museo Sans 300" w:hAnsi="Museo Sans 300"/>
          <w:sz w:val="23"/>
          <w:szCs w:val="23"/>
        </w:rPr>
      </w:pPr>
    </w:p>
    <w:p w:rsidR="00872D3A" w:rsidRPr="00761549" w:rsidRDefault="00872D3A" w:rsidP="00872D3A">
      <w:pPr>
        <w:pStyle w:val="Prrafodelista"/>
        <w:numPr>
          <w:ilvl w:val="0"/>
          <w:numId w:val="8"/>
        </w:numPr>
        <w:ind w:left="1134" w:hanging="708"/>
        <w:contextualSpacing/>
        <w:jc w:val="both"/>
        <w:rPr>
          <w:rFonts w:ascii="Museo Sans 300" w:hAnsi="Museo Sans 300"/>
          <w:b/>
          <w:i/>
          <w:iCs/>
          <w:sz w:val="23"/>
          <w:szCs w:val="23"/>
          <w:lang w:val="es-ES"/>
        </w:rPr>
      </w:pPr>
      <w:r w:rsidRPr="00761549">
        <w:rPr>
          <w:rFonts w:ascii="Museo Sans 300" w:hAnsi="Museo Sans 300"/>
          <w:sz w:val="23"/>
          <w:szCs w:val="23"/>
        </w:rPr>
        <w:t xml:space="preserve">Que el convenio en mención contiene dentro de su estructura las cláusulas principales siguientes: </w:t>
      </w:r>
    </w:p>
    <w:p w:rsidR="00872D3A" w:rsidRPr="00761549" w:rsidRDefault="00872D3A" w:rsidP="00872D3A">
      <w:pPr>
        <w:pStyle w:val="Prrafodelista"/>
        <w:ind w:left="1134" w:hanging="708"/>
        <w:rPr>
          <w:rFonts w:ascii="Museo Sans 300" w:hAnsi="Museo Sans 300"/>
          <w:b/>
          <w:i/>
          <w:iCs/>
          <w:sz w:val="23"/>
          <w:szCs w:val="23"/>
          <w:lang w:val="es-ES"/>
        </w:rPr>
      </w:pPr>
    </w:p>
    <w:p w:rsidR="00872D3A" w:rsidRPr="00761549" w:rsidRDefault="00872D3A" w:rsidP="00E9479A">
      <w:pPr>
        <w:pStyle w:val="Prrafodelista"/>
        <w:ind w:left="1134"/>
        <w:jc w:val="both"/>
        <w:rPr>
          <w:rFonts w:ascii="Museo Sans 300" w:hAnsi="Museo Sans 300"/>
          <w:b/>
          <w:i/>
          <w:iCs/>
          <w:sz w:val="23"/>
          <w:szCs w:val="23"/>
          <w:lang w:val="es-ES"/>
        </w:rPr>
      </w:pPr>
      <w:r w:rsidRPr="00761549">
        <w:rPr>
          <w:rFonts w:ascii="Museo Sans 300" w:hAnsi="Museo Sans 300"/>
          <w:b/>
          <w:iCs/>
          <w:sz w:val="23"/>
          <w:szCs w:val="23"/>
        </w:rPr>
        <w:t xml:space="preserve">ANTECEDENTES. </w:t>
      </w:r>
      <w:r w:rsidRPr="00761549">
        <w:rPr>
          <w:rFonts w:ascii="Museo Sans 300" w:hAnsi="Museo Sans 300"/>
          <w:iCs/>
          <w:sz w:val="23"/>
          <w:szCs w:val="23"/>
          <w:lang w:val="es-ES"/>
        </w:rPr>
        <w:t xml:space="preserve">ISTA, en su carácter de entidad rectora del sector reformado tiene dentro de  sus fines conforme a su Ley de Creación, desarrollar las actividades de capacitación, promoción y organización campesina, de manera que puedan incorporarse como elementos activos y positivos al proceso de transformación agraria, las cuales se realizarán con base en los planes y programas que al efecto hubiere elaborado, teniendo como meta principal lograr que los campesinos participen activa y positivamente en el proceso general y en los específicos de transformación económica y social del área en que se ejecuta el proyecto. Para ello el ISTA deberá: a) Estudiar las condiciones socio-económicas de los campesinos en cada una de las zonas incorporadas a los proyectos; b) Desarrollar campañas divulgativas orientadas a informar al campesino sobre los beneficios de los programas de transformación agraria; c) Desarrollar programas de capacitación dirigidos a la formación de líderes de las comunidades rurales y dirigentes y administradores de organizaciones campesinas, orientadas al proceso de transformación agraria; d) Promover la participación activa del campesino en los proyectos de transformación agraria, orientándolos en el ejercicio de los derechos y el cumplimiento de las obligaciones que le corresponden; e) Orientar, supervisar y evaluar desde el punto de vista técnico, financiero y social, el desarrollo de las asociaciones comunitarias campesinas comprendidas en los proyectos de transformación agraria; y f) Procurar a </w:t>
      </w:r>
      <w:r w:rsidRPr="00761549">
        <w:rPr>
          <w:rFonts w:ascii="Museo Sans 300" w:hAnsi="Museo Sans 300"/>
          <w:iCs/>
          <w:sz w:val="23"/>
          <w:szCs w:val="23"/>
          <w:lang w:val="es-ES"/>
        </w:rPr>
        <w:lastRenderedPageBreak/>
        <w:t xml:space="preserve">los beneficiarios del programa la obtención de créditos y medios de comercialización adecuados para su producción. </w:t>
      </w:r>
    </w:p>
    <w:p w:rsidR="00872D3A" w:rsidRPr="00761549" w:rsidRDefault="00872D3A" w:rsidP="00872D3A">
      <w:pPr>
        <w:pStyle w:val="Prrafodelista"/>
        <w:ind w:left="1134" w:hanging="708"/>
        <w:jc w:val="both"/>
        <w:rPr>
          <w:rFonts w:ascii="Museo Sans 300" w:hAnsi="Museo Sans 300"/>
          <w:iCs/>
          <w:sz w:val="23"/>
          <w:szCs w:val="23"/>
          <w:lang w:val="es-ES"/>
        </w:rPr>
      </w:pPr>
    </w:p>
    <w:p w:rsidR="00872D3A" w:rsidRPr="00262193" w:rsidRDefault="00872D3A" w:rsidP="00262193">
      <w:pPr>
        <w:pStyle w:val="Prrafodelista"/>
        <w:ind w:left="1134"/>
        <w:jc w:val="both"/>
        <w:rPr>
          <w:rFonts w:ascii="Museo Sans 300" w:hAnsi="Museo Sans 300"/>
          <w:iCs/>
          <w:sz w:val="23"/>
          <w:szCs w:val="23"/>
          <w:lang w:val="es-ES"/>
        </w:rPr>
      </w:pPr>
      <w:r w:rsidRPr="00761549">
        <w:rPr>
          <w:rFonts w:ascii="Museo Sans 300" w:hAnsi="Museo Sans 300"/>
          <w:iCs/>
          <w:sz w:val="23"/>
          <w:szCs w:val="23"/>
          <w:lang w:val="es-ES"/>
        </w:rPr>
        <w:t xml:space="preserve">CATHOLIC RELIEF SERVICES (CRS), es la Agencia humanitaria Internacional oficial de la comunidad católica de los Estados Unidos y miembro de Caritas Internacional, CRS, ha trabajado en El Salvador desde el año mil novecientos sesenta y nueve, llevando a cabo el compromiso de los obispos de los Estados Unidos para ayudar a las personas en condiciones de vulnerabilidad y de escasos recursos en el extranjero. CRS, actúa para promover el desarrollo humano mediante la respuesta a emergencias, la lucha contra la enfermedad y la pobreza, fomentando sociedades pacíficas y justas; CRS, trabaja con las instituciones locales, nacionales e internacionales y estructuras de la Iglesia, así como otras organizaciones socias, para ayudar a </w:t>
      </w:r>
      <w:r w:rsidRPr="00262193">
        <w:rPr>
          <w:rFonts w:ascii="Museo Sans 300" w:hAnsi="Museo Sans 300"/>
          <w:iCs/>
          <w:sz w:val="23"/>
          <w:szCs w:val="23"/>
          <w:lang w:val="es-ES"/>
        </w:rPr>
        <w:t>las personas sobre la base de la necesidad, sin importar el credo, raza o nacionalidad.</w:t>
      </w:r>
    </w:p>
    <w:p w:rsidR="00872D3A" w:rsidRPr="00761549" w:rsidRDefault="00872D3A" w:rsidP="00872D3A">
      <w:pPr>
        <w:pStyle w:val="Prrafodelista"/>
        <w:ind w:left="1134" w:hanging="708"/>
        <w:rPr>
          <w:rFonts w:ascii="Museo Sans 300" w:hAnsi="Museo Sans 300"/>
          <w:b/>
          <w:sz w:val="23"/>
          <w:szCs w:val="23"/>
        </w:rPr>
      </w:pPr>
    </w:p>
    <w:p w:rsidR="00872D3A" w:rsidRPr="00761549" w:rsidRDefault="00872D3A" w:rsidP="00E9479A">
      <w:pPr>
        <w:pStyle w:val="Prrafodelista"/>
        <w:ind w:left="1134"/>
        <w:jc w:val="both"/>
        <w:rPr>
          <w:rFonts w:ascii="Museo Sans 300" w:hAnsi="Museo Sans 300"/>
          <w:sz w:val="23"/>
          <w:szCs w:val="23"/>
          <w:lang w:val="es-ES"/>
        </w:rPr>
      </w:pPr>
      <w:r w:rsidRPr="00761549">
        <w:rPr>
          <w:rFonts w:ascii="Museo Sans 300" w:hAnsi="Museo Sans 300"/>
          <w:b/>
          <w:sz w:val="23"/>
          <w:szCs w:val="23"/>
        </w:rPr>
        <w:t xml:space="preserve">OBJETIVO GENERAL. </w:t>
      </w:r>
      <w:r w:rsidRPr="00761549">
        <w:rPr>
          <w:rFonts w:ascii="Museo Sans 300" w:hAnsi="Museo Sans 300"/>
          <w:sz w:val="23"/>
          <w:szCs w:val="23"/>
          <w:lang w:val="es-ES"/>
        </w:rPr>
        <w:t>Este Convenio de Cooperación Bilateral se fundamenta en la voluntad de ISTA y CRS, de apoyar la coordinación de actividades tales como; capacitación; asistencia técnica, foros, talleres, cursos, publicaciones, entre otras, enfocadas en temas relacionados con el sector agropecuario a fin de promover oportunidades de desarrollo para la población salvadoreña del sector reformado, con énfasis en la población rural en condiciones de vulnerabilidad social y económica.</w:t>
      </w:r>
    </w:p>
    <w:p w:rsidR="00872D3A" w:rsidRPr="00761549" w:rsidRDefault="00872D3A" w:rsidP="00872D3A">
      <w:pPr>
        <w:pStyle w:val="Prrafodelista"/>
        <w:ind w:left="1134" w:hanging="708"/>
        <w:jc w:val="both"/>
        <w:rPr>
          <w:rFonts w:ascii="Museo Sans 300" w:hAnsi="Museo Sans 300"/>
          <w:sz w:val="23"/>
          <w:szCs w:val="23"/>
        </w:rPr>
      </w:pPr>
    </w:p>
    <w:p w:rsidR="00872D3A" w:rsidRPr="00761549" w:rsidRDefault="00872D3A" w:rsidP="00E9479A">
      <w:pPr>
        <w:pStyle w:val="Prrafodelista"/>
        <w:ind w:left="1134"/>
        <w:jc w:val="both"/>
        <w:rPr>
          <w:rFonts w:ascii="Museo Sans 300" w:hAnsi="Museo Sans 300"/>
          <w:sz w:val="23"/>
          <w:szCs w:val="23"/>
          <w:lang w:val="es-ES"/>
        </w:rPr>
      </w:pPr>
      <w:r w:rsidRPr="00761549">
        <w:rPr>
          <w:rFonts w:ascii="Museo Sans 300" w:hAnsi="Museo Sans 300"/>
          <w:b/>
          <w:sz w:val="23"/>
          <w:szCs w:val="23"/>
          <w:lang w:val="es-ES"/>
        </w:rPr>
        <w:t xml:space="preserve">TEMAS DE COOPERACIÓN. </w:t>
      </w:r>
      <w:r w:rsidRPr="00761549">
        <w:rPr>
          <w:rFonts w:ascii="Museo Sans 300" w:hAnsi="Museo Sans 300"/>
          <w:sz w:val="23"/>
          <w:szCs w:val="23"/>
          <w:lang w:val="es-ES"/>
        </w:rPr>
        <w:t>Los temas y modalidades de cooperación que se lleven a cabo en cada una de las actividades, diseñadas en función del cumplimiento del objetivo general, se acordarán en cada caso, tomando en cuenta los recursos que aporte cada institución y los que ambas obtengan en forma conjunta o por separado de fuentes externas a las mismas. CRS designará, de acuerdo con la naturaleza de la actividad, a un enlace institucional y de igual forma, ISTA asignará a la unidad que tenga pertinencia sobre el tema en cuestión.  Para tales efectos, se elaborarán propuestas de trabajo, definiendo con claridad el tema, los objetivos, las actividades, los recursos para su ejecución y el tiempo para su realización.  Además, se definirán las personas responsables de llevar a cabo la realización de cada propuesta para asegurar y alcanzar las metas diseñadas de acuerdo con el objetivo general.</w:t>
      </w:r>
    </w:p>
    <w:p w:rsidR="00872D3A" w:rsidRPr="00761549" w:rsidRDefault="00872D3A" w:rsidP="00872D3A">
      <w:pPr>
        <w:pStyle w:val="Prrafodelista"/>
        <w:ind w:left="1134" w:hanging="708"/>
        <w:jc w:val="both"/>
        <w:rPr>
          <w:rFonts w:ascii="Museo Sans 300" w:hAnsi="Museo Sans 300"/>
          <w:sz w:val="23"/>
          <w:szCs w:val="23"/>
          <w:lang w:val="es-ES"/>
        </w:rPr>
      </w:pPr>
    </w:p>
    <w:p w:rsidR="00761549" w:rsidRDefault="00872D3A" w:rsidP="00E9479A">
      <w:pPr>
        <w:pStyle w:val="Prrafodelista"/>
        <w:ind w:left="1134"/>
        <w:jc w:val="both"/>
        <w:rPr>
          <w:rFonts w:ascii="Museo Sans 300" w:hAnsi="Museo Sans 300"/>
          <w:sz w:val="23"/>
          <w:szCs w:val="23"/>
          <w:lang w:val="es-ES"/>
        </w:rPr>
      </w:pPr>
      <w:r w:rsidRPr="00761549">
        <w:rPr>
          <w:rFonts w:ascii="Museo Sans 300" w:hAnsi="Museo Sans 300"/>
          <w:b/>
          <w:sz w:val="23"/>
          <w:szCs w:val="23"/>
          <w:lang w:val="es-ES"/>
        </w:rPr>
        <w:t xml:space="preserve">RESPONSABILIDADES DE LAS PARTES. </w:t>
      </w:r>
      <w:r w:rsidRPr="00761549">
        <w:rPr>
          <w:rFonts w:ascii="Museo Sans 300" w:hAnsi="Museo Sans 300"/>
          <w:sz w:val="23"/>
          <w:szCs w:val="23"/>
          <w:lang w:val="es-ES"/>
        </w:rPr>
        <w:t>Ambas entidades se responsabilizan a proporcionar los recursos que estén a su disposición para el desarrollo de lo señalado en la cláusula tercera del CONVENIO DE COOPERACION BILATERAL. Las contribuciones respectivas se detallarán en base a un presupuesto individual por cada programa, proyecto o acción a realizar amparados en el Convenio. De igual manera, ambas partes se comprometen a elaborar un plan de trabajo que permita hacer viable y evaluable la cláusula segunda del instrumento. (</w:t>
      </w:r>
      <w:r w:rsidR="008F149D" w:rsidRPr="00761549">
        <w:rPr>
          <w:rFonts w:ascii="Museo Sans 300" w:hAnsi="Museo Sans 300"/>
          <w:sz w:val="23"/>
          <w:szCs w:val="23"/>
          <w:lang w:val="es-ES"/>
        </w:rPr>
        <w:t>Objetivo</w:t>
      </w:r>
      <w:r w:rsidRPr="00761549">
        <w:rPr>
          <w:rFonts w:ascii="Museo Sans 300" w:hAnsi="Museo Sans 300"/>
          <w:sz w:val="23"/>
          <w:szCs w:val="23"/>
          <w:lang w:val="es-ES"/>
        </w:rPr>
        <w:t xml:space="preserve"> general)</w:t>
      </w:r>
    </w:p>
    <w:p w:rsidR="00761549" w:rsidRDefault="00761549" w:rsidP="00E9479A">
      <w:pPr>
        <w:pStyle w:val="Prrafodelista"/>
        <w:ind w:left="1134"/>
        <w:jc w:val="both"/>
        <w:rPr>
          <w:rFonts w:ascii="Museo Sans 300" w:hAnsi="Museo Sans 300"/>
          <w:sz w:val="23"/>
          <w:szCs w:val="23"/>
          <w:lang w:val="es-ES"/>
        </w:rPr>
      </w:pPr>
    </w:p>
    <w:p w:rsidR="00872D3A" w:rsidRPr="00761549" w:rsidRDefault="00872D3A" w:rsidP="00E9479A">
      <w:pPr>
        <w:pStyle w:val="Prrafodelista"/>
        <w:ind w:left="1134"/>
        <w:jc w:val="both"/>
        <w:rPr>
          <w:rFonts w:ascii="Museo Sans 300" w:hAnsi="Museo Sans 300"/>
          <w:sz w:val="23"/>
          <w:szCs w:val="23"/>
          <w:lang w:val="es-ES"/>
        </w:rPr>
      </w:pPr>
      <w:r w:rsidRPr="00761549">
        <w:rPr>
          <w:rFonts w:ascii="Museo Sans 300" w:hAnsi="Museo Sans 300"/>
          <w:sz w:val="23"/>
          <w:szCs w:val="23"/>
          <w:lang w:val="es-ES"/>
        </w:rPr>
        <w:t>En términos específicos, ISTA deberá facilitar en la medida de sus disponibilidades, infraestructura, equipo, recursos humanos y establecer un responsable para mantener los nexos con CRS, mientras dure el Convenio.</w:t>
      </w:r>
    </w:p>
    <w:p w:rsidR="00872D3A" w:rsidRPr="00761549" w:rsidRDefault="00872D3A" w:rsidP="00872D3A">
      <w:pPr>
        <w:pStyle w:val="Prrafodelista"/>
        <w:ind w:left="1134" w:hanging="708"/>
        <w:jc w:val="both"/>
        <w:rPr>
          <w:rFonts w:ascii="Museo Sans 300" w:hAnsi="Museo Sans 300"/>
          <w:sz w:val="23"/>
          <w:szCs w:val="23"/>
          <w:lang w:val="es-ES"/>
        </w:rPr>
      </w:pPr>
    </w:p>
    <w:p w:rsidR="00872D3A" w:rsidRPr="00262193" w:rsidRDefault="00872D3A" w:rsidP="00262193">
      <w:pPr>
        <w:pStyle w:val="Prrafodelista"/>
        <w:ind w:left="1134"/>
        <w:jc w:val="both"/>
        <w:rPr>
          <w:rFonts w:ascii="Museo Sans 300" w:hAnsi="Museo Sans 300"/>
          <w:sz w:val="23"/>
          <w:szCs w:val="23"/>
          <w:lang w:val="es-ES"/>
        </w:rPr>
      </w:pPr>
      <w:r w:rsidRPr="00761549">
        <w:rPr>
          <w:rFonts w:ascii="Museo Sans 300" w:hAnsi="Museo Sans 300"/>
          <w:sz w:val="23"/>
          <w:szCs w:val="23"/>
          <w:lang w:val="es-ES"/>
        </w:rPr>
        <w:lastRenderedPageBreak/>
        <w:t xml:space="preserve">Por su parte, CRS se compromete a facilitar contactos, recursos humanos y recursos financieros, en la medida de sus disponibilidades, en el marco de cada programa, proyecto en ejecución y contribuir en el desarrollo de las </w:t>
      </w:r>
      <w:r w:rsidRPr="00262193">
        <w:rPr>
          <w:rFonts w:ascii="Museo Sans 300" w:hAnsi="Museo Sans 300"/>
          <w:sz w:val="23"/>
          <w:szCs w:val="23"/>
          <w:lang w:val="es-ES"/>
        </w:rPr>
        <w:t>actividades concretas, proporcionando información en temas específicos. De igual manera se compromete a asignar un responsable para mantener los nexos con ISTA.</w:t>
      </w:r>
    </w:p>
    <w:p w:rsidR="00872D3A" w:rsidRPr="00761549" w:rsidRDefault="00872D3A" w:rsidP="00872D3A">
      <w:pPr>
        <w:pStyle w:val="Prrafodelista"/>
        <w:ind w:left="1134" w:hanging="708"/>
        <w:jc w:val="both"/>
        <w:rPr>
          <w:rFonts w:ascii="Museo Sans 300" w:hAnsi="Museo Sans 300"/>
          <w:sz w:val="23"/>
          <w:szCs w:val="23"/>
          <w:lang w:val="es-ES"/>
        </w:rPr>
      </w:pPr>
    </w:p>
    <w:p w:rsidR="00872D3A" w:rsidRPr="00761549" w:rsidRDefault="00872D3A" w:rsidP="00E9479A">
      <w:pPr>
        <w:pStyle w:val="Prrafodelista"/>
        <w:ind w:left="1134"/>
        <w:jc w:val="both"/>
        <w:rPr>
          <w:rFonts w:ascii="Museo Sans 300" w:hAnsi="Museo Sans 300"/>
          <w:sz w:val="23"/>
          <w:szCs w:val="23"/>
          <w:lang w:val="es-ES"/>
        </w:rPr>
      </w:pPr>
      <w:r w:rsidRPr="00761549">
        <w:rPr>
          <w:rFonts w:ascii="Museo Sans 300" w:hAnsi="Museo Sans 300"/>
          <w:b/>
          <w:sz w:val="23"/>
          <w:szCs w:val="23"/>
          <w:lang w:val="es-ES"/>
        </w:rPr>
        <w:t xml:space="preserve">COORDINACIÓN. </w:t>
      </w:r>
      <w:r w:rsidRPr="00761549">
        <w:rPr>
          <w:rFonts w:ascii="Museo Sans 300" w:hAnsi="Museo Sans 300"/>
          <w:sz w:val="23"/>
          <w:szCs w:val="23"/>
          <w:lang w:val="es-ES"/>
        </w:rPr>
        <w:t>La implementación y ejecución del Convenio y de las diferentes acciones contempladas en programas, proyectos en ejecución o intervenciones específicas que surjan en el tiempo, estarán a cargo, por parte del ISTA, de la Gerencia de Transformación e Innovación Agropecuaria; y por parte de CRS, bajo la responsabilidad de la Representante de país con el apoyo de la Gerencia del Programa Nacional RAICES.</w:t>
      </w:r>
    </w:p>
    <w:p w:rsidR="00872D3A" w:rsidRPr="00761549" w:rsidRDefault="00872D3A" w:rsidP="00872D3A">
      <w:pPr>
        <w:pStyle w:val="Prrafodelista"/>
        <w:ind w:left="1134" w:hanging="708"/>
        <w:jc w:val="both"/>
        <w:rPr>
          <w:rFonts w:ascii="Museo Sans 300" w:hAnsi="Museo Sans 300"/>
          <w:sz w:val="23"/>
          <w:szCs w:val="23"/>
          <w:lang w:val="es-ES"/>
        </w:rPr>
      </w:pPr>
    </w:p>
    <w:p w:rsidR="00872D3A" w:rsidRPr="00761549" w:rsidRDefault="00872D3A" w:rsidP="00E9479A">
      <w:pPr>
        <w:pStyle w:val="Prrafodelista"/>
        <w:ind w:left="1134"/>
        <w:jc w:val="both"/>
        <w:rPr>
          <w:rFonts w:ascii="Museo Sans 300" w:hAnsi="Museo Sans 300"/>
          <w:sz w:val="23"/>
          <w:szCs w:val="23"/>
          <w:lang w:val="es-ES"/>
        </w:rPr>
      </w:pPr>
      <w:r w:rsidRPr="00761549">
        <w:rPr>
          <w:rFonts w:ascii="Museo Sans 300" w:hAnsi="Museo Sans 300"/>
          <w:sz w:val="23"/>
          <w:szCs w:val="23"/>
          <w:lang w:val="es-ES"/>
        </w:rPr>
        <w:t xml:space="preserve">ISTA y CRS, acuerdan que la coordinación y comunicación cotidiana entre ambas partes se realicen a través de las áreas de competencia de cada institución firmante. Toda comunicación se realizará por escrito, para lo cual se designan a los responsables antes indicados. </w:t>
      </w:r>
    </w:p>
    <w:p w:rsidR="00872D3A" w:rsidRPr="00761549" w:rsidRDefault="00872D3A" w:rsidP="00872D3A">
      <w:pPr>
        <w:pStyle w:val="Prrafodelista"/>
        <w:ind w:left="1134" w:hanging="708"/>
        <w:jc w:val="both"/>
        <w:rPr>
          <w:rFonts w:ascii="Museo Sans 300" w:hAnsi="Museo Sans 300"/>
          <w:sz w:val="23"/>
          <w:szCs w:val="23"/>
          <w:lang w:val="es-ES"/>
        </w:rPr>
      </w:pPr>
    </w:p>
    <w:p w:rsidR="00872D3A" w:rsidRPr="00761549" w:rsidRDefault="00872D3A" w:rsidP="00E9479A">
      <w:pPr>
        <w:pStyle w:val="Prrafodelista"/>
        <w:ind w:left="1134"/>
        <w:jc w:val="both"/>
        <w:rPr>
          <w:rFonts w:ascii="Museo Sans 300" w:hAnsi="Museo Sans 300"/>
          <w:sz w:val="23"/>
          <w:szCs w:val="23"/>
          <w:lang w:val="es-ES"/>
        </w:rPr>
      </w:pPr>
      <w:r w:rsidRPr="00761549">
        <w:rPr>
          <w:rFonts w:ascii="Museo Sans 300" w:hAnsi="Museo Sans 300"/>
          <w:b/>
          <w:sz w:val="23"/>
          <w:szCs w:val="23"/>
          <w:lang w:val="es-ES"/>
        </w:rPr>
        <w:t xml:space="preserve">INFORMES Y MONITOREO. </w:t>
      </w:r>
      <w:r w:rsidR="008F149D">
        <w:rPr>
          <w:rFonts w:ascii="Museo Sans 300" w:hAnsi="Museo Sans 300"/>
          <w:sz w:val="23"/>
          <w:szCs w:val="23"/>
          <w:lang w:val="es-ES"/>
        </w:rPr>
        <w:t>Los informes y monitoreo</w:t>
      </w:r>
      <w:r w:rsidRPr="00761549">
        <w:rPr>
          <w:rFonts w:ascii="Museo Sans 300" w:hAnsi="Museo Sans 300"/>
          <w:sz w:val="23"/>
          <w:szCs w:val="23"/>
          <w:lang w:val="es-ES"/>
        </w:rPr>
        <w:t xml:space="preserve"> de los programas, proyectos o acciones generadas en el marco de este Convenio serán elaborados usando los formatos regulares de CRS e ISTA, pudiendo proveer información adicional de acuerdo con las necesidades y serán entregados en las fechas estipuladas en el calendario acordado para cada caso.</w:t>
      </w:r>
    </w:p>
    <w:p w:rsidR="00872D3A" w:rsidRPr="00761549" w:rsidRDefault="00872D3A" w:rsidP="00872D3A">
      <w:pPr>
        <w:pStyle w:val="Prrafodelista"/>
        <w:ind w:left="1134" w:hanging="708"/>
        <w:jc w:val="both"/>
        <w:rPr>
          <w:rFonts w:ascii="Museo Sans 300" w:hAnsi="Museo Sans 300"/>
          <w:sz w:val="23"/>
          <w:szCs w:val="23"/>
          <w:lang w:val="es-ES"/>
        </w:rPr>
      </w:pPr>
    </w:p>
    <w:p w:rsidR="00872D3A" w:rsidRPr="00761549" w:rsidRDefault="00872D3A" w:rsidP="00E9479A">
      <w:pPr>
        <w:pStyle w:val="Prrafodelista"/>
        <w:ind w:left="1134"/>
        <w:jc w:val="both"/>
        <w:rPr>
          <w:rFonts w:ascii="Museo Sans 300" w:hAnsi="Museo Sans 300"/>
          <w:sz w:val="23"/>
          <w:szCs w:val="23"/>
          <w:lang w:val="es-ES"/>
        </w:rPr>
      </w:pPr>
      <w:r w:rsidRPr="00761549">
        <w:rPr>
          <w:rFonts w:ascii="Museo Sans 300" w:hAnsi="Museo Sans 300"/>
          <w:b/>
          <w:sz w:val="23"/>
          <w:szCs w:val="23"/>
          <w:lang w:val="es-ES"/>
        </w:rPr>
        <w:t xml:space="preserve">PLAZO Y TERMINACIÓN DEL CONVENIO DE COOPERACION BILATERAL. </w:t>
      </w:r>
      <w:r w:rsidRPr="00761549">
        <w:rPr>
          <w:rFonts w:ascii="Museo Sans 300" w:hAnsi="Museo Sans 300"/>
          <w:sz w:val="23"/>
          <w:szCs w:val="23"/>
          <w:lang w:val="es-ES"/>
        </w:rPr>
        <w:t>El Convenio tendrá una duración de cinco años contados a partir de la suscripción por ambas partes, y será pro</w:t>
      </w:r>
      <w:r w:rsidR="008F149D">
        <w:rPr>
          <w:rFonts w:ascii="Museo Sans 300" w:hAnsi="Museo Sans 300"/>
          <w:sz w:val="23"/>
          <w:szCs w:val="23"/>
          <w:lang w:val="es-ES"/>
        </w:rPr>
        <w:t>rrogado por acuerdo expreso de é</w:t>
      </w:r>
      <w:r w:rsidRPr="00761549">
        <w:rPr>
          <w:rFonts w:ascii="Museo Sans 300" w:hAnsi="Museo Sans 300"/>
          <w:sz w:val="23"/>
          <w:szCs w:val="23"/>
          <w:lang w:val="es-ES"/>
        </w:rPr>
        <w:t>stas. Cualquiera de las partes podrá dar por terminado el plazo del Convenio, por causas razonables, debiendo notificar su intención a la otra parte con por lo menos con dos meses de anticipación. En caso de que alguna de las partes exprese su intención de dar por terminado el Convenio, se compromete a iniciar la conclusión de las acciones o actividades pendientes que estén a su cargo juntamente con la otra parte.</w:t>
      </w:r>
    </w:p>
    <w:p w:rsidR="00872D3A" w:rsidRPr="00761549" w:rsidRDefault="00872D3A" w:rsidP="00872D3A">
      <w:pPr>
        <w:pStyle w:val="Prrafodelista"/>
        <w:ind w:left="1134" w:hanging="708"/>
        <w:jc w:val="both"/>
        <w:rPr>
          <w:rFonts w:ascii="Museo Sans 300" w:hAnsi="Museo Sans 300"/>
          <w:sz w:val="23"/>
          <w:szCs w:val="23"/>
          <w:lang w:val="es-ES"/>
        </w:rPr>
      </w:pPr>
    </w:p>
    <w:p w:rsidR="00872D3A" w:rsidRPr="00761549" w:rsidRDefault="00872D3A" w:rsidP="00E9479A">
      <w:pPr>
        <w:pStyle w:val="Prrafodelista"/>
        <w:ind w:left="1134"/>
        <w:jc w:val="both"/>
        <w:rPr>
          <w:rFonts w:ascii="Museo Sans 300" w:hAnsi="Museo Sans 300"/>
          <w:sz w:val="23"/>
          <w:szCs w:val="23"/>
          <w:lang w:val="es-ES"/>
        </w:rPr>
      </w:pPr>
      <w:r w:rsidRPr="00761549">
        <w:rPr>
          <w:rFonts w:ascii="Museo Sans 300" w:hAnsi="Museo Sans 300"/>
          <w:b/>
          <w:sz w:val="23"/>
          <w:szCs w:val="23"/>
          <w:lang w:val="es-ES"/>
        </w:rPr>
        <w:t xml:space="preserve">ENTRADA EN VIGOR DEL CONVENIO DE COOPERACION BILATERAL. </w:t>
      </w:r>
      <w:r w:rsidRPr="00761549">
        <w:rPr>
          <w:rFonts w:ascii="Museo Sans 300" w:hAnsi="Museo Sans 300"/>
          <w:sz w:val="23"/>
          <w:szCs w:val="23"/>
          <w:lang w:val="es-ES"/>
        </w:rPr>
        <w:t>El convenio entrará en vigor a partir de la firma de los representantes legales de ambas instituciones.</w:t>
      </w:r>
    </w:p>
    <w:p w:rsidR="00872D3A" w:rsidRPr="00761549" w:rsidRDefault="00872D3A" w:rsidP="00872D3A">
      <w:pPr>
        <w:pStyle w:val="Prrafodelista"/>
        <w:ind w:left="1134" w:hanging="708"/>
        <w:jc w:val="both"/>
        <w:rPr>
          <w:rFonts w:ascii="Museo Sans 300" w:hAnsi="Museo Sans 300"/>
          <w:sz w:val="23"/>
          <w:szCs w:val="23"/>
          <w:u w:val="single"/>
          <w:lang w:val="es-ES"/>
        </w:rPr>
      </w:pPr>
    </w:p>
    <w:p w:rsidR="00262193" w:rsidRDefault="00872D3A" w:rsidP="00262193">
      <w:pPr>
        <w:ind w:left="1134"/>
        <w:jc w:val="both"/>
        <w:rPr>
          <w:rFonts w:ascii="Museo Sans 300" w:hAnsi="Museo Sans 300"/>
          <w:sz w:val="23"/>
          <w:szCs w:val="23"/>
          <w:lang w:val="es-ES"/>
        </w:rPr>
      </w:pPr>
      <w:r w:rsidRPr="00761549">
        <w:rPr>
          <w:rFonts w:ascii="Museo Sans 300" w:hAnsi="Museo Sans 300"/>
          <w:b/>
          <w:sz w:val="23"/>
          <w:szCs w:val="23"/>
          <w:lang w:val="es-ES"/>
        </w:rPr>
        <w:t xml:space="preserve">ORIENTACIÓN FINAL. </w:t>
      </w:r>
      <w:proofErr w:type="gramStart"/>
      <w:r w:rsidR="008F149D">
        <w:rPr>
          <w:rFonts w:ascii="Museo Sans 300" w:hAnsi="Museo Sans 300"/>
          <w:sz w:val="23"/>
          <w:szCs w:val="23"/>
          <w:lang w:val="es-ES"/>
        </w:rPr>
        <w:t>A)</w:t>
      </w:r>
      <w:r w:rsidRPr="00761549">
        <w:rPr>
          <w:rFonts w:ascii="Museo Sans 300" w:hAnsi="Museo Sans 300"/>
          <w:sz w:val="23"/>
          <w:szCs w:val="23"/>
          <w:lang w:val="es-ES"/>
        </w:rPr>
        <w:t>Las</w:t>
      </w:r>
      <w:proofErr w:type="gramEnd"/>
      <w:r w:rsidRPr="00761549">
        <w:rPr>
          <w:rFonts w:ascii="Museo Sans 300" w:hAnsi="Museo Sans 300"/>
          <w:sz w:val="23"/>
          <w:szCs w:val="23"/>
          <w:lang w:val="es-ES"/>
        </w:rPr>
        <w:t xml:space="preserve"> modificaciones o ampliaciones requeridas se harán a través de enmiendas a esta Convenio de mutuo acuerdo entre ISTA y CRS, se realizarán mediante la suscripción </w:t>
      </w:r>
      <w:r w:rsidR="008F149D">
        <w:rPr>
          <w:rFonts w:ascii="Museo Sans 300" w:hAnsi="Museo Sans 300"/>
          <w:sz w:val="23"/>
          <w:szCs w:val="23"/>
          <w:lang w:val="es-ES"/>
        </w:rPr>
        <w:t>de la correspondiente adenda. B)</w:t>
      </w:r>
      <w:r w:rsidRPr="00761549">
        <w:rPr>
          <w:rFonts w:ascii="Museo Sans 300" w:hAnsi="Museo Sans 300"/>
          <w:sz w:val="23"/>
          <w:szCs w:val="23"/>
          <w:lang w:val="es-ES"/>
        </w:rPr>
        <w:t xml:space="preserve"> De las asignaciones: Este Convenio no puede ser asignado por cualquiera de las partes sin el consentimiento previo por escrito de la otra parte. </w:t>
      </w:r>
    </w:p>
    <w:p w:rsidR="00872D3A" w:rsidRPr="00761549" w:rsidRDefault="00872D3A" w:rsidP="00262193">
      <w:pPr>
        <w:ind w:left="1134"/>
        <w:jc w:val="both"/>
        <w:rPr>
          <w:rFonts w:ascii="Museo Sans 300" w:hAnsi="Museo Sans 300"/>
          <w:sz w:val="23"/>
          <w:szCs w:val="23"/>
          <w:lang w:val="es-ES"/>
        </w:rPr>
      </w:pPr>
      <w:r w:rsidRPr="00761549">
        <w:rPr>
          <w:rFonts w:ascii="Museo Sans 300" w:hAnsi="Museo Sans 300"/>
          <w:sz w:val="23"/>
          <w:szCs w:val="23"/>
          <w:lang w:val="es-ES"/>
        </w:rPr>
        <w:t>Cualquier cesión sin consentimiento s</w:t>
      </w:r>
      <w:r w:rsidR="008F149D">
        <w:rPr>
          <w:rFonts w:ascii="Museo Sans 300" w:hAnsi="Museo Sans 300"/>
          <w:sz w:val="23"/>
          <w:szCs w:val="23"/>
          <w:lang w:val="es-ES"/>
        </w:rPr>
        <w:t>erá nula y sin ningún efecto. C)</w:t>
      </w:r>
      <w:r w:rsidRPr="00761549">
        <w:rPr>
          <w:rFonts w:ascii="Museo Sans 300" w:hAnsi="Museo Sans 300"/>
          <w:sz w:val="23"/>
          <w:szCs w:val="23"/>
          <w:lang w:val="es-ES"/>
        </w:rPr>
        <w:t xml:space="preserve"> Copias electrónicas. Este Convenio será exigible a pesar de que las partes puedan firmar y entregar páginas de firmas independientes. Un PDF, fax u otra copia electrónica de una página con la firma tendrán carácter ejecutivo como un original.</w:t>
      </w:r>
    </w:p>
    <w:p w:rsidR="00872D3A" w:rsidRPr="00761549" w:rsidRDefault="00872D3A" w:rsidP="00872D3A">
      <w:pPr>
        <w:pStyle w:val="Prrafodelista"/>
        <w:ind w:left="1134" w:hanging="708"/>
        <w:jc w:val="both"/>
        <w:rPr>
          <w:rFonts w:ascii="Museo Sans 300" w:hAnsi="Museo Sans 300"/>
          <w:sz w:val="23"/>
          <w:szCs w:val="23"/>
          <w:lang w:val="es-ES"/>
        </w:rPr>
      </w:pPr>
    </w:p>
    <w:p w:rsidR="00872D3A" w:rsidRPr="00761549" w:rsidRDefault="00872D3A" w:rsidP="00872D3A">
      <w:pPr>
        <w:pStyle w:val="Estilo"/>
        <w:numPr>
          <w:ilvl w:val="0"/>
          <w:numId w:val="8"/>
        </w:numPr>
        <w:tabs>
          <w:tab w:val="left" w:pos="9180"/>
        </w:tabs>
        <w:ind w:left="1134" w:right="-109" w:hanging="708"/>
        <w:contextualSpacing/>
        <w:jc w:val="both"/>
        <w:rPr>
          <w:rFonts w:ascii="Museo Sans 300" w:hAnsi="Museo Sans 300"/>
          <w:sz w:val="23"/>
          <w:szCs w:val="23"/>
        </w:rPr>
      </w:pPr>
      <w:r w:rsidRPr="00761549">
        <w:rPr>
          <w:rFonts w:ascii="Museo Sans 300" w:hAnsi="Museo Sans 300"/>
          <w:sz w:val="23"/>
          <w:szCs w:val="23"/>
          <w:lang w:val="es-SV"/>
        </w:rPr>
        <w:t xml:space="preserve">Es de resaltar que conforme al Acuerdo entre el GOBIERNO DE EL SALVADOR y </w:t>
      </w:r>
      <w:r w:rsidRPr="00761549">
        <w:rPr>
          <w:rFonts w:ascii="Museo Sans 300" w:hAnsi="Museo Sans 300"/>
          <w:iCs/>
          <w:sz w:val="23"/>
          <w:szCs w:val="23"/>
        </w:rPr>
        <w:t>CATHOLIC RELIEF SERVICES NATIONAL CATHOLIC WELFARE CONFERENCE; de fecha 21 de enero de 1969, aprobado en Acuerdo Ejecutivo No. 68, de fecha 22 del mismo mes y año, y ratificado en Decreto Legislativo No. 372 de fecha 22 de mayo de 1969, publicado en el Diario Oficial No. 98, Tomo 223, de fecha 30 de mayo de 1969, consta en su artículo 2 letra b), la facultad para que CATHOLIC RELIEF SERVICES NATIONAL CATHOLIC WELFARE CONFERENCE, hoy CATHOLIC RELIEF SERVICES-UNITED STATES CATHOLIC CONFERENCE BISHOPS (CATHOLIC RELIEF SERVICES-CONFERENCIA DE OBISPOS CATOLICOS DE LOS ESTADOS UNIDOS), y las Instituciones Oficiales Autónomas, puedan relacionarse siempre que sus fines estén enmarcados en brindar ayuda a la gente necesitada en varias formas, para el desarrollo económico y social de la comunidad o de proyectos de ayuda mutua;  de tal suerte que CATHOLIC RELIEF SERVICES está comprometido a atender solicitudes del Gobierno para ayuda de las Instituciones Oficiales Autónomas e Instituciones de carácter particular, con personería jurídica cuyos servicios se presten gratuitamente, siempre que unas u otras persigan fines asistenciales, y acceder a tales solicitudes hasta donde haya provisión.</w:t>
      </w:r>
    </w:p>
    <w:p w:rsidR="00872D3A" w:rsidRPr="00761549" w:rsidRDefault="00872D3A" w:rsidP="00872D3A">
      <w:pPr>
        <w:pStyle w:val="Estilo"/>
        <w:tabs>
          <w:tab w:val="left" w:pos="9180"/>
        </w:tabs>
        <w:ind w:left="1134" w:right="-109" w:hanging="708"/>
        <w:contextualSpacing/>
        <w:jc w:val="both"/>
        <w:rPr>
          <w:rFonts w:ascii="Museo Sans 300" w:hAnsi="Museo Sans 300"/>
          <w:sz w:val="23"/>
          <w:szCs w:val="23"/>
        </w:rPr>
      </w:pPr>
    </w:p>
    <w:p w:rsidR="00872D3A" w:rsidRPr="00761549" w:rsidRDefault="00872D3A" w:rsidP="00872D3A">
      <w:pPr>
        <w:pStyle w:val="Estilo"/>
        <w:numPr>
          <w:ilvl w:val="0"/>
          <w:numId w:val="8"/>
        </w:numPr>
        <w:tabs>
          <w:tab w:val="left" w:pos="9180"/>
        </w:tabs>
        <w:ind w:left="1134" w:right="-109" w:hanging="708"/>
        <w:contextualSpacing/>
        <w:jc w:val="both"/>
        <w:rPr>
          <w:rFonts w:ascii="Museo Sans 300" w:hAnsi="Museo Sans 300"/>
          <w:sz w:val="23"/>
          <w:szCs w:val="23"/>
        </w:rPr>
      </w:pPr>
      <w:r w:rsidRPr="00761549">
        <w:rPr>
          <w:rFonts w:ascii="Museo Sans 300" w:hAnsi="Museo Sans 300"/>
          <w:iCs/>
          <w:sz w:val="23"/>
          <w:szCs w:val="23"/>
        </w:rPr>
        <w:t xml:space="preserve">Tal como se ha sostenido, este Instituto conforme a su Ley de Creación y Ley Básica de la Reforma Agraria, es el ejecutor de la reforma agraria, la cual comprende la transformación de la estructura agraria del país, e incorporación de la población rural al desarrollo económico y social, basada no sólo en la equitativa, sino también en una adecuada asistencia integral a los productores, es por ello que según lo prescriben los artículos 3, letra e) y f), 34 y 35 letra e) y 66 y siguientes de la Ley de Creación del Instituto Salvadoreño de Transformación Agraria, el ISTA tiene a cargo funciones de capacitar, promover y organizar a los campesinos, garantizando la producción y productividad en la población rural, así como la creación e implementación de proyectos que contemplen no sólo la producción agropecuaria, sino que además su procesamiento, comercialización, planes de asistencia técnica, uso de crédito, políticas de empleo, infraestructura y todo aquello orientado al desarrollo integral del área. </w:t>
      </w:r>
    </w:p>
    <w:p w:rsidR="00872D3A" w:rsidRPr="00761549" w:rsidRDefault="00872D3A" w:rsidP="00872D3A">
      <w:pPr>
        <w:pStyle w:val="Prrafodelista"/>
        <w:ind w:left="1134" w:hanging="708"/>
        <w:rPr>
          <w:rFonts w:ascii="Museo Sans 300" w:hAnsi="Museo Sans 300"/>
          <w:iCs/>
          <w:sz w:val="23"/>
          <w:szCs w:val="23"/>
        </w:rPr>
      </w:pPr>
    </w:p>
    <w:p w:rsidR="00761549" w:rsidRDefault="00761549" w:rsidP="00E9479A">
      <w:pPr>
        <w:pStyle w:val="Estilo"/>
        <w:tabs>
          <w:tab w:val="left" w:pos="9180"/>
        </w:tabs>
        <w:ind w:left="1134" w:right="-109"/>
        <w:contextualSpacing/>
        <w:jc w:val="both"/>
        <w:rPr>
          <w:rFonts w:ascii="Museo Sans 300" w:hAnsi="Museo Sans 300"/>
          <w:iCs/>
          <w:sz w:val="23"/>
          <w:szCs w:val="23"/>
          <w:lang w:val="es-SV"/>
        </w:rPr>
      </w:pPr>
    </w:p>
    <w:p w:rsidR="00872D3A" w:rsidRPr="00761549" w:rsidRDefault="00872D3A" w:rsidP="00E9479A">
      <w:pPr>
        <w:pStyle w:val="Estilo"/>
        <w:tabs>
          <w:tab w:val="left" w:pos="9180"/>
        </w:tabs>
        <w:ind w:left="1134" w:right="-109"/>
        <w:contextualSpacing/>
        <w:jc w:val="both"/>
        <w:rPr>
          <w:rFonts w:ascii="Museo Sans 300" w:hAnsi="Museo Sans 300"/>
          <w:sz w:val="23"/>
          <w:szCs w:val="23"/>
        </w:rPr>
      </w:pPr>
      <w:r w:rsidRPr="00761549">
        <w:rPr>
          <w:rFonts w:ascii="Museo Sans 300" w:hAnsi="Museo Sans 300"/>
          <w:iCs/>
          <w:sz w:val="23"/>
          <w:szCs w:val="23"/>
        </w:rPr>
        <w:t xml:space="preserve">Tal es así que el artículo 67 de la referida Ley, dispone que todas estas actividades, enfocadas a asegurar la normal explotación de las tierras en los proyectos de transformación agraria, y facilitar las funciones antes señaladas, las desarrollara el ISTA en coordinación con otras entidades del Estado, y además le compete regularlas y coordinar todas esas funciones que se desarrollen en el país, tanto por instituciones oficiales </w:t>
      </w:r>
      <w:r w:rsidRPr="00761549">
        <w:rPr>
          <w:rFonts w:ascii="Museo Sans 300" w:hAnsi="Museo Sans 300"/>
          <w:b/>
          <w:iCs/>
          <w:sz w:val="23"/>
          <w:szCs w:val="23"/>
        </w:rPr>
        <w:t>como por organizaciones privadas</w:t>
      </w:r>
      <w:r w:rsidRPr="00761549">
        <w:rPr>
          <w:rFonts w:ascii="Museo Sans 300" w:hAnsi="Museo Sans 300"/>
          <w:iCs/>
          <w:sz w:val="23"/>
          <w:szCs w:val="23"/>
        </w:rPr>
        <w:t xml:space="preserve">, cuando tengan que relacionarse con el proceso de transformación agraria, y en apego al artículo 19 y 20 letra b) de la relacionada Ley, corresponde al Presidente Institucional, mantener en representación del ISTA, las relaciones y coordinación con otras entidades del sector público o privado, nacionales o extranjeros, de acuerdo con las normas legales pertinentes. </w:t>
      </w:r>
    </w:p>
    <w:p w:rsidR="00872D3A" w:rsidRPr="00761549" w:rsidRDefault="00872D3A" w:rsidP="00872D3A">
      <w:pPr>
        <w:pStyle w:val="Estilo"/>
        <w:tabs>
          <w:tab w:val="left" w:pos="9180"/>
        </w:tabs>
        <w:ind w:left="1134" w:right="-109" w:hanging="708"/>
        <w:contextualSpacing/>
        <w:jc w:val="both"/>
        <w:rPr>
          <w:rFonts w:ascii="Museo Sans 300" w:hAnsi="Museo Sans 300"/>
          <w:sz w:val="23"/>
          <w:szCs w:val="23"/>
        </w:rPr>
      </w:pPr>
    </w:p>
    <w:p w:rsidR="00872D3A" w:rsidRPr="00761549" w:rsidRDefault="00872D3A" w:rsidP="00543C45">
      <w:pPr>
        <w:pStyle w:val="Prrafodelista"/>
        <w:numPr>
          <w:ilvl w:val="0"/>
          <w:numId w:val="8"/>
        </w:numPr>
        <w:ind w:left="1134" w:hanging="708"/>
        <w:contextualSpacing/>
        <w:jc w:val="both"/>
        <w:rPr>
          <w:rFonts w:ascii="Museo Sans 300" w:hAnsi="Museo Sans 300"/>
          <w:sz w:val="23"/>
          <w:szCs w:val="23"/>
        </w:rPr>
      </w:pPr>
      <w:r w:rsidRPr="00761549">
        <w:rPr>
          <w:rFonts w:ascii="Museo Sans 300" w:hAnsi="Museo Sans 300"/>
          <w:sz w:val="23"/>
          <w:szCs w:val="23"/>
          <w:lang w:val="es-ES"/>
        </w:rPr>
        <w:t xml:space="preserve">Este tipo de Convenios ejecutados por el ISTA y entidades privadas no lucrativas, colaboraran en el desarrollo y ejecución de las funciones emanadas de la ley principal </w:t>
      </w:r>
      <w:r w:rsidRPr="00761549">
        <w:rPr>
          <w:rFonts w:ascii="Museo Sans 300" w:hAnsi="Museo Sans 300"/>
          <w:sz w:val="23"/>
          <w:szCs w:val="23"/>
          <w:lang w:val="es-ES"/>
        </w:rPr>
        <w:lastRenderedPageBreak/>
        <w:t xml:space="preserve">del ISTA, encaminadas a garantizar la seguridad alimentaria de los sectores más vulnerables del país, </w:t>
      </w:r>
      <w:r w:rsidRPr="00761549">
        <w:rPr>
          <w:rFonts w:ascii="Museo Sans 300" w:hAnsi="Museo Sans 300"/>
          <w:sz w:val="23"/>
          <w:szCs w:val="23"/>
        </w:rPr>
        <w:t xml:space="preserve">procurando de esa manera una mejora en la calidad de vida del sector rural y la dinamización de la economía a nivel nacional; así ambas instituciones asumirán los compromisos y responsabilidades conjuntas, enfocados a disminuir la pobreza del sector, facilitando la promoción de su desarrollo, en atención al mandato </w:t>
      </w:r>
      <w:r w:rsidRPr="00761549">
        <w:rPr>
          <w:rFonts w:ascii="Museo Sans 300" w:hAnsi="Museo Sans 300"/>
          <w:sz w:val="23"/>
          <w:szCs w:val="23"/>
          <w:lang w:bidi="he-IL"/>
        </w:rPr>
        <w:t>constitucional de los artículos 105 inciso final y 116 de la Constitución de la República, así como a los fines de este Instituto establecidos en el artículo 66 y siguientes de la Ley de Creación del Instituto Salvadoreño de Transformación Agraria, bajo esa premisa, se considera procedente autorizar la celebración del “</w:t>
      </w:r>
      <w:r w:rsidRPr="00761549">
        <w:rPr>
          <w:rFonts w:ascii="Museo Sans 300" w:hAnsi="Museo Sans 300"/>
          <w:b/>
          <w:i/>
          <w:sz w:val="23"/>
          <w:szCs w:val="23"/>
        </w:rPr>
        <w:t xml:space="preserve">Convenio de Cooperación Bilateral entre el Instituto Salvadoreño de Transformación Agraria y </w:t>
      </w:r>
      <w:proofErr w:type="spellStart"/>
      <w:r w:rsidRPr="00761549">
        <w:rPr>
          <w:rFonts w:ascii="Museo Sans 300" w:hAnsi="Museo Sans 300"/>
          <w:b/>
          <w:i/>
          <w:sz w:val="23"/>
          <w:szCs w:val="23"/>
        </w:rPr>
        <w:t>CatholicReliefServices</w:t>
      </w:r>
      <w:proofErr w:type="spellEnd"/>
      <w:r w:rsidRPr="00761549">
        <w:rPr>
          <w:rFonts w:ascii="Museo Sans 300" w:hAnsi="Museo Sans 300"/>
          <w:sz w:val="23"/>
          <w:szCs w:val="23"/>
        </w:rPr>
        <w:t>”</w:t>
      </w:r>
      <w:r w:rsidRPr="00761549">
        <w:rPr>
          <w:rFonts w:ascii="Museo Sans 300" w:hAnsi="Museo Sans 300"/>
          <w:sz w:val="23"/>
          <w:szCs w:val="23"/>
          <w:lang w:bidi="he-IL"/>
        </w:rPr>
        <w:t>.</w:t>
      </w:r>
    </w:p>
    <w:p w:rsidR="00872D3A" w:rsidRPr="00761549" w:rsidRDefault="00872D3A" w:rsidP="00872D3A">
      <w:pPr>
        <w:contextualSpacing/>
        <w:jc w:val="both"/>
        <w:rPr>
          <w:rFonts w:ascii="Museo Sans 300" w:hAnsi="Museo Sans 300"/>
          <w:sz w:val="23"/>
          <w:szCs w:val="23"/>
        </w:rPr>
      </w:pPr>
    </w:p>
    <w:p w:rsidR="00872D3A" w:rsidRPr="00761549" w:rsidRDefault="00872D3A" w:rsidP="00872D3A">
      <w:pPr>
        <w:contextualSpacing/>
        <w:jc w:val="both"/>
        <w:rPr>
          <w:rFonts w:ascii="Museo Sans 300" w:hAnsi="Museo Sans 300"/>
          <w:sz w:val="23"/>
          <w:szCs w:val="23"/>
        </w:rPr>
      </w:pPr>
      <w:r w:rsidRPr="00761549">
        <w:rPr>
          <w:rFonts w:ascii="Museo Sans 300" w:hAnsi="Museo Sans 300"/>
          <w:sz w:val="23"/>
          <w:szCs w:val="23"/>
          <w:lang w:val="es-ES"/>
        </w:rPr>
        <w:t>Tomando en consideración lo anteriormente expuesto, y habiéndose tenido a la vista los siguientes documentos: Proyecto de “</w:t>
      </w:r>
      <w:r w:rsidRPr="00761549">
        <w:rPr>
          <w:rFonts w:ascii="Museo Sans 300" w:hAnsi="Museo Sans 300"/>
          <w:b/>
          <w:i/>
          <w:sz w:val="23"/>
          <w:szCs w:val="23"/>
        </w:rPr>
        <w:t xml:space="preserve">Convenio de Cooperación Bilateral entre el Instituto Salvadoreño de Transformación Agraria y </w:t>
      </w:r>
      <w:proofErr w:type="spellStart"/>
      <w:r w:rsidRPr="00761549">
        <w:rPr>
          <w:rFonts w:ascii="Museo Sans 300" w:hAnsi="Museo Sans 300"/>
          <w:b/>
          <w:i/>
          <w:sz w:val="23"/>
          <w:szCs w:val="23"/>
        </w:rPr>
        <w:t>CatholicReliefServices</w:t>
      </w:r>
      <w:proofErr w:type="spellEnd"/>
      <w:r w:rsidRPr="00761549">
        <w:rPr>
          <w:rFonts w:ascii="Museo Sans 300" w:hAnsi="Museo Sans 300"/>
          <w:sz w:val="23"/>
          <w:szCs w:val="23"/>
        </w:rPr>
        <w:t xml:space="preserve">”, </w:t>
      </w:r>
      <w:r w:rsidRPr="00761549">
        <w:rPr>
          <w:rFonts w:ascii="Museo Sans 300" w:hAnsi="Museo Sans 300"/>
          <w:sz w:val="23"/>
          <w:szCs w:val="23"/>
          <w:lang w:val="es-ES"/>
        </w:rPr>
        <w:t xml:space="preserve">elaborado entre ambas instituciones, copia de NIT de CRS, Pasaporte y NIT de la Representante de País y Apoderada General Administrativo y Judicial con Clausula Especial de </w:t>
      </w:r>
      <w:proofErr w:type="spellStart"/>
      <w:r w:rsidRPr="00761549">
        <w:rPr>
          <w:rFonts w:ascii="Museo Sans 300" w:hAnsi="Museo Sans 300"/>
          <w:sz w:val="23"/>
          <w:szCs w:val="23"/>
        </w:rPr>
        <w:t>CatholicReliefServices</w:t>
      </w:r>
      <w:proofErr w:type="spellEnd"/>
      <w:r w:rsidRPr="00761549">
        <w:rPr>
          <w:rFonts w:ascii="Museo Sans 300" w:hAnsi="Museo Sans 300"/>
          <w:sz w:val="23"/>
          <w:szCs w:val="23"/>
        </w:rPr>
        <w:t xml:space="preserve">, Copia de Poder </w:t>
      </w:r>
      <w:r w:rsidRPr="00761549">
        <w:rPr>
          <w:rFonts w:ascii="Museo Sans 300" w:hAnsi="Museo Sans 300"/>
          <w:sz w:val="23"/>
          <w:szCs w:val="23"/>
          <w:lang w:val="es-ES"/>
        </w:rPr>
        <w:t>General Administrativo y Judicial con Clausula Especial, inscrito en el Registro de Asociaciones y Fundaciones Sin Fines de Lucro, el día 25 de enero de 2017, bajo el No. 141 del Libro 63, del Registro de Órganos de Administración y otros Documentos que Acrediten la Representación Legal de las Entidades</w:t>
      </w:r>
      <w:r w:rsidRPr="00761549">
        <w:rPr>
          <w:rFonts w:ascii="Museo Sans 300" w:hAnsi="Museo Sans 300"/>
          <w:bCs/>
          <w:sz w:val="23"/>
          <w:szCs w:val="23"/>
        </w:rPr>
        <w:t xml:space="preserve">; </w:t>
      </w:r>
      <w:r w:rsidRPr="00761549">
        <w:rPr>
          <w:rFonts w:ascii="Museo Sans 300" w:hAnsi="Museo Sans 300"/>
          <w:sz w:val="23"/>
          <w:szCs w:val="23"/>
          <w:lang w:val="es-ES"/>
        </w:rPr>
        <w:t xml:space="preserve">se concluye </w:t>
      </w:r>
      <w:r w:rsidRPr="00761549">
        <w:rPr>
          <w:rFonts w:ascii="Museo Sans 300" w:hAnsi="Museo Sans 300"/>
          <w:sz w:val="23"/>
          <w:szCs w:val="23"/>
        </w:rPr>
        <w:t xml:space="preserve">que entre ambas Instituciones es prioridad esencial </w:t>
      </w:r>
      <w:r w:rsidRPr="00761549">
        <w:rPr>
          <w:rFonts w:ascii="Museo Sans 300" w:hAnsi="Museo Sans 300"/>
          <w:sz w:val="23"/>
          <w:szCs w:val="23"/>
          <w:lang w:val="es-ES"/>
        </w:rPr>
        <w:t>favorecer a familias de escasos recursos.</w:t>
      </w:r>
    </w:p>
    <w:p w:rsidR="00761549" w:rsidRDefault="00761549" w:rsidP="00872D3A">
      <w:pPr>
        <w:contextualSpacing/>
        <w:jc w:val="both"/>
        <w:rPr>
          <w:rFonts w:ascii="Museo Sans 300" w:hAnsi="Museo Sans 300"/>
          <w:sz w:val="23"/>
          <w:szCs w:val="23"/>
        </w:rPr>
      </w:pPr>
    </w:p>
    <w:p w:rsidR="00872D3A" w:rsidRPr="00761549" w:rsidRDefault="00872D3A" w:rsidP="00872D3A">
      <w:pPr>
        <w:contextualSpacing/>
        <w:jc w:val="both"/>
        <w:rPr>
          <w:rFonts w:ascii="Museo Sans 300" w:hAnsi="Museo Sans 300"/>
          <w:sz w:val="23"/>
          <w:szCs w:val="23"/>
        </w:rPr>
      </w:pPr>
      <w:r w:rsidRPr="00761549">
        <w:rPr>
          <w:rFonts w:ascii="Museo Sans 300" w:hAnsi="Museo Sans 300"/>
          <w:sz w:val="23"/>
          <w:szCs w:val="23"/>
        </w:rPr>
        <w:t xml:space="preserve">POR TANTO: La Junta Directiva en uso de sus facultades, atendiendo recomendación de la Gerencia Legal y de conformidad a las regulaciones comprendidas en los artículos </w:t>
      </w:r>
      <w:r w:rsidRPr="00761549">
        <w:rPr>
          <w:rFonts w:ascii="Museo Sans 300" w:hAnsi="Museo Sans 300"/>
          <w:sz w:val="23"/>
          <w:szCs w:val="23"/>
          <w:lang w:bidi="he-IL"/>
        </w:rPr>
        <w:t>105 inciso final y 116 de la Constitución de la República</w:t>
      </w:r>
      <w:r w:rsidRPr="00761549">
        <w:rPr>
          <w:rFonts w:ascii="Museo Sans 300" w:hAnsi="Museo Sans 300"/>
          <w:sz w:val="23"/>
          <w:szCs w:val="23"/>
        </w:rPr>
        <w:t>, artículos 3</w:t>
      </w:r>
      <w:r w:rsidRPr="00761549">
        <w:rPr>
          <w:rFonts w:ascii="Museo Sans 300" w:hAnsi="Museo Sans 300"/>
          <w:iCs/>
          <w:sz w:val="23"/>
          <w:szCs w:val="23"/>
        </w:rPr>
        <w:t xml:space="preserve"> letra e) y f), 34, 35 letra e)</w:t>
      </w:r>
      <w:r w:rsidRPr="00761549">
        <w:rPr>
          <w:rFonts w:ascii="Museo Sans 300" w:hAnsi="Museo Sans 300"/>
          <w:sz w:val="23"/>
          <w:szCs w:val="23"/>
        </w:rPr>
        <w:t xml:space="preserve">, 18 letra “m”, 19, 20 letra “b”, 66, 67 y siguientes de la Ley de Creación del Instituto Salvadoreño de Transformación Agraria, Acuerdo entre el GOBIERNO DE EL SALVADOR y </w:t>
      </w:r>
      <w:r w:rsidRPr="00761549">
        <w:rPr>
          <w:rFonts w:ascii="Museo Sans 300" w:hAnsi="Museo Sans 300"/>
          <w:iCs/>
          <w:sz w:val="23"/>
          <w:szCs w:val="23"/>
          <w:lang w:val="es-ES"/>
        </w:rPr>
        <w:t xml:space="preserve">CATHOLICRELIEF SERVICES </w:t>
      </w:r>
      <w:r w:rsidRPr="00761549">
        <w:rPr>
          <w:rFonts w:ascii="Museo Sans 300" w:hAnsi="Museo Sans 300"/>
          <w:iCs/>
          <w:sz w:val="23"/>
          <w:szCs w:val="23"/>
        </w:rPr>
        <w:t>NATIONAL CATHOLIC WELFARE CONFERENCE; de fecha 21 de enero de 1969, aprobado en Acuerdo Ejecutivo No. 68, de fecha 22 del mismo mes y año, y ratificado en Decreto Legislativo No. 372 de fecha 22 de mayo de 1969, publicado en el Diario Oficial No. 98, Tomo 223, de fecha 30 de mayo de 1969,</w:t>
      </w:r>
      <w:r w:rsidRPr="00761549">
        <w:rPr>
          <w:rFonts w:ascii="Museo Sans 300" w:hAnsi="Museo Sans 300"/>
          <w:b/>
          <w:sz w:val="23"/>
          <w:szCs w:val="23"/>
          <w:u w:val="single"/>
        </w:rPr>
        <w:t>ACUERDA: PRIMERO:</w:t>
      </w:r>
      <w:r w:rsidRPr="00761549">
        <w:rPr>
          <w:rFonts w:ascii="Museo Sans 300" w:hAnsi="Museo Sans 300"/>
          <w:bCs/>
          <w:sz w:val="23"/>
          <w:szCs w:val="23"/>
        </w:rPr>
        <w:t>Autorizar la celebración del “</w:t>
      </w:r>
      <w:r w:rsidRPr="00761549">
        <w:rPr>
          <w:rFonts w:ascii="Museo Sans 300" w:hAnsi="Museo Sans 300"/>
          <w:b/>
          <w:bCs/>
          <w:i/>
          <w:sz w:val="23"/>
          <w:szCs w:val="23"/>
        </w:rPr>
        <w:t xml:space="preserve">Convenio de Cooperación Bilateral entre el Instituto Salvadoreño de Transformación Agraria y </w:t>
      </w:r>
      <w:proofErr w:type="spellStart"/>
      <w:r w:rsidRPr="00761549">
        <w:rPr>
          <w:rFonts w:ascii="Museo Sans 300" w:hAnsi="Museo Sans 300"/>
          <w:b/>
          <w:bCs/>
          <w:i/>
          <w:sz w:val="23"/>
          <w:szCs w:val="23"/>
        </w:rPr>
        <w:t>CatholicReliefServices</w:t>
      </w:r>
      <w:proofErr w:type="spellEnd"/>
      <w:r w:rsidRPr="00761549">
        <w:rPr>
          <w:rFonts w:ascii="Museo Sans 300" w:hAnsi="Museo Sans 300"/>
          <w:bCs/>
          <w:i/>
          <w:sz w:val="23"/>
          <w:szCs w:val="23"/>
        </w:rPr>
        <w:t>”</w:t>
      </w:r>
      <w:r w:rsidRPr="00761549">
        <w:rPr>
          <w:rFonts w:ascii="Museo Sans 300" w:hAnsi="Museo Sans 300"/>
          <w:bCs/>
          <w:sz w:val="23"/>
          <w:szCs w:val="23"/>
        </w:rPr>
        <w:t xml:space="preserve"> en las condiciones señaladas de conformidad al proyecto de Convenio que forman parte del presente </w:t>
      </w:r>
      <w:r w:rsidR="00E11627">
        <w:rPr>
          <w:rFonts w:ascii="Museo Sans 300" w:hAnsi="Museo Sans 300"/>
          <w:bCs/>
          <w:sz w:val="23"/>
          <w:szCs w:val="23"/>
        </w:rPr>
        <w:t>punto de acta</w:t>
      </w:r>
      <w:r w:rsidRPr="00761549">
        <w:rPr>
          <w:rFonts w:ascii="Museo Sans 300" w:hAnsi="Museo Sans 300"/>
          <w:bCs/>
          <w:sz w:val="23"/>
          <w:szCs w:val="23"/>
        </w:rPr>
        <w:t xml:space="preserve">. </w:t>
      </w:r>
      <w:r w:rsidRPr="00761549">
        <w:rPr>
          <w:rFonts w:ascii="Museo Sans 300" w:hAnsi="Museo Sans 300"/>
          <w:b/>
          <w:sz w:val="23"/>
          <w:szCs w:val="23"/>
          <w:u w:val="single"/>
        </w:rPr>
        <w:t>SEGUNDO</w:t>
      </w:r>
      <w:proofErr w:type="gramStart"/>
      <w:r w:rsidRPr="00761549">
        <w:rPr>
          <w:rFonts w:ascii="Museo Sans 300" w:hAnsi="Museo Sans 300"/>
          <w:b/>
          <w:sz w:val="23"/>
          <w:szCs w:val="23"/>
          <w:u w:val="single"/>
        </w:rPr>
        <w:t>:</w:t>
      </w:r>
      <w:r w:rsidRPr="00761549">
        <w:rPr>
          <w:rFonts w:ascii="Museo Sans 300" w:hAnsi="Museo Sans 300"/>
          <w:sz w:val="23"/>
          <w:szCs w:val="23"/>
        </w:rPr>
        <w:t>Instruir</w:t>
      </w:r>
      <w:proofErr w:type="gramEnd"/>
      <w:r w:rsidRPr="00761549">
        <w:rPr>
          <w:rFonts w:ascii="Museo Sans 300" w:hAnsi="Museo Sans 300"/>
          <w:sz w:val="23"/>
          <w:szCs w:val="23"/>
        </w:rPr>
        <w:t xml:space="preserve"> a la Gerencia Legal para que a través del Departamento de Asistencia Jurídica supervise el otorgamiento del precitado Convenio, conforme al proyecto que se anexa. </w:t>
      </w:r>
      <w:r w:rsidRPr="00761549">
        <w:rPr>
          <w:rFonts w:ascii="Museo Sans 300" w:hAnsi="Museo Sans 300"/>
          <w:b/>
          <w:sz w:val="23"/>
          <w:szCs w:val="23"/>
          <w:u w:val="single"/>
        </w:rPr>
        <w:t>TERCERO</w:t>
      </w:r>
      <w:proofErr w:type="gramStart"/>
      <w:r w:rsidRPr="00761549">
        <w:rPr>
          <w:rFonts w:ascii="Museo Sans 300" w:hAnsi="Museo Sans 300"/>
          <w:b/>
          <w:sz w:val="23"/>
          <w:szCs w:val="23"/>
          <w:u w:val="single"/>
        </w:rPr>
        <w:t>:</w:t>
      </w:r>
      <w:r w:rsidRPr="00761549">
        <w:rPr>
          <w:rFonts w:ascii="Museo Sans 300" w:hAnsi="Museo Sans 300"/>
          <w:sz w:val="23"/>
          <w:szCs w:val="23"/>
        </w:rPr>
        <w:t>Instruir</w:t>
      </w:r>
      <w:proofErr w:type="gramEnd"/>
      <w:r w:rsidRPr="00761549">
        <w:rPr>
          <w:rFonts w:ascii="Museo Sans 300" w:hAnsi="Museo Sans 300"/>
          <w:sz w:val="23"/>
          <w:szCs w:val="23"/>
        </w:rPr>
        <w:t xml:space="preserve"> a la Gerencia de Transformación e Innovación Agropecuaria, para que proceda a la ejecución del Convenio que se suscriba. </w:t>
      </w:r>
      <w:r w:rsidRPr="00761549">
        <w:rPr>
          <w:rFonts w:ascii="Museo Sans 300" w:hAnsi="Museo Sans 300"/>
          <w:b/>
          <w:sz w:val="23"/>
          <w:szCs w:val="23"/>
          <w:u w:val="single"/>
        </w:rPr>
        <w:t>CUARTO</w:t>
      </w:r>
      <w:proofErr w:type="gramStart"/>
      <w:r w:rsidRPr="00761549">
        <w:rPr>
          <w:rFonts w:ascii="Museo Sans 300" w:hAnsi="Museo Sans 300"/>
          <w:b/>
          <w:sz w:val="23"/>
          <w:szCs w:val="23"/>
          <w:u w:val="single"/>
        </w:rPr>
        <w:t>:</w:t>
      </w:r>
      <w:r w:rsidRPr="00761549">
        <w:rPr>
          <w:rFonts w:ascii="Museo Sans 300" w:hAnsi="Museo Sans 300"/>
          <w:sz w:val="23"/>
          <w:szCs w:val="23"/>
        </w:rPr>
        <w:t>Facultar</w:t>
      </w:r>
      <w:proofErr w:type="gramEnd"/>
      <w:r w:rsidRPr="00761549">
        <w:rPr>
          <w:rFonts w:ascii="Museo Sans 300" w:hAnsi="Museo Sans 300"/>
          <w:sz w:val="23"/>
          <w:szCs w:val="23"/>
        </w:rPr>
        <w:t xml:space="preserve"> al Señor Presidente Institucional para que comparezca a la firma del precitado Convenio para el plazo señalado en el presente </w:t>
      </w:r>
      <w:r w:rsidR="00E11627">
        <w:rPr>
          <w:rFonts w:ascii="Museo Sans 300" w:hAnsi="Museo Sans 300"/>
          <w:sz w:val="23"/>
          <w:szCs w:val="23"/>
        </w:rPr>
        <w:t>punto de acta</w:t>
      </w:r>
      <w:r w:rsidRPr="00761549">
        <w:rPr>
          <w:rFonts w:ascii="Museo Sans 300" w:hAnsi="Museo Sans 300"/>
          <w:sz w:val="23"/>
          <w:szCs w:val="23"/>
        </w:rPr>
        <w:t xml:space="preserve">, y para la firma de las futuras prórrogas si las </w:t>
      </w:r>
      <w:r w:rsidR="00543C45" w:rsidRPr="00761549">
        <w:rPr>
          <w:rFonts w:ascii="Museo Sans 300" w:hAnsi="Museo Sans 300"/>
          <w:sz w:val="23"/>
          <w:szCs w:val="23"/>
        </w:rPr>
        <w:t xml:space="preserve">hubiese. Este Acuerdo, queda aprobado y ratificado. </w:t>
      </w:r>
      <w:r w:rsidRPr="00761549">
        <w:rPr>
          <w:rFonts w:ascii="Museo Sans 300" w:hAnsi="Museo Sans 300"/>
          <w:sz w:val="23"/>
          <w:szCs w:val="23"/>
        </w:rPr>
        <w:t>NOTIFIQUESE.</w:t>
      </w:r>
      <w:r w:rsidR="00543C45" w:rsidRPr="00761549">
        <w:rPr>
          <w:rFonts w:ascii="Museo Sans 300" w:hAnsi="Museo Sans 300"/>
          <w:sz w:val="23"/>
          <w:szCs w:val="23"/>
        </w:rPr>
        <w:t>”””””””</w:t>
      </w:r>
    </w:p>
    <w:p w:rsidR="00413C9C" w:rsidRPr="00761549" w:rsidRDefault="00413C9C" w:rsidP="00413C9C">
      <w:pPr>
        <w:tabs>
          <w:tab w:val="left" w:pos="1080"/>
        </w:tabs>
        <w:jc w:val="both"/>
        <w:rPr>
          <w:rFonts w:ascii="Museo Sans 300" w:hAnsi="Museo Sans 300"/>
          <w:sz w:val="23"/>
          <w:szCs w:val="23"/>
        </w:rPr>
      </w:pPr>
    </w:p>
    <w:p w:rsidR="00413C9C" w:rsidRPr="00761549" w:rsidRDefault="00413C9C" w:rsidP="006101ED">
      <w:pPr>
        <w:tabs>
          <w:tab w:val="left" w:pos="1080"/>
        </w:tabs>
        <w:jc w:val="both"/>
        <w:rPr>
          <w:rFonts w:ascii="Museo Sans 300" w:hAnsi="Museo Sans 300"/>
          <w:sz w:val="23"/>
          <w:szCs w:val="23"/>
        </w:rPr>
      </w:pPr>
    </w:p>
    <w:p w:rsidR="00413C9C" w:rsidRPr="00761549" w:rsidRDefault="00413C9C" w:rsidP="006101ED">
      <w:pPr>
        <w:tabs>
          <w:tab w:val="left" w:pos="1080"/>
        </w:tabs>
        <w:jc w:val="both"/>
        <w:rPr>
          <w:rFonts w:ascii="Museo Sans 300" w:hAnsi="Museo Sans 300"/>
          <w:sz w:val="23"/>
          <w:szCs w:val="23"/>
        </w:rPr>
      </w:pPr>
      <w:bookmarkStart w:id="3" w:name="_GoBack"/>
      <w:bookmarkEnd w:id="3"/>
    </w:p>
    <w:p w:rsidR="00761549" w:rsidRDefault="00761549" w:rsidP="006101ED">
      <w:pPr>
        <w:tabs>
          <w:tab w:val="left" w:pos="1080"/>
        </w:tabs>
        <w:jc w:val="both"/>
        <w:rPr>
          <w:rFonts w:ascii="Museo Sans 300" w:hAnsi="Museo Sans 300"/>
          <w:sz w:val="24"/>
          <w:szCs w:val="24"/>
        </w:rPr>
      </w:pPr>
    </w:p>
    <w:p w:rsidR="00761549" w:rsidRDefault="00761549" w:rsidP="006101ED">
      <w:pPr>
        <w:tabs>
          <w:tab w:val="left" w:pos="1080"/>
        </w:tabs>
        <w:jc w:val="both"/>
        <w:rPr>
          <w:rFonts w:ascii="Museo Sans 300" w:hAnsi="Museo Sans 300"/>
          <w:sz w:val="24"/>
          <w:szCs w:val="24"/>
        </w:rPr>
      </w:pPr>
    </w:p>
    <w:p w:rsidR="006101ED" w:rsidRPr="00F85FC9" w:rsidRDefault="006101ED" w:rsidP="006101ED">
      <w:pPr>
        <w:tabs>
          <w:tab w:val="left" w:pos="1080"/>
        </w:tabs>
        <w:jc w:val="both"/>
        <w:rPr>
          <w:rFonts w:ascii="Museo Sans 300" w:hAnsi="Museo Sans 300"/>
          <w:sz w:val="24"/>
          <w:szCs w:val="24"/>
        </w:rPr>
      </w:pPr>
      <w:r w:rsidRPr="00F85FC9">
        <w:rPr>
          <w:rFonts w:ascii="Museo Sans 300" w:hAnsi="Museo Sans 300"/>
          <w:sz w:val="24"/>
          <w:szCs w:val="24"/>
        </w:rPr>
        <w:t xml:space="preserve">No habiendo más que hacer constar, se levanta la sesión </w:t>
      </w:r>
      <w:r w:rsidR="003F657D">
        <w:rPr>
          <w:rFonts w:ascii="Museo Sans 300" w:hAnsi="Museo Sans 300"/>
          <w:sz w:val="24"/>
          <w:szCs w:val="24"/>
        </w:rPr>
        <w:t>or</w:t>
      </w:r>
      <w:r w:rsidR="00643D67">
        <w:rPr>
          <w:rFonts w:ascii="Museo Sans 300" w:hAnsi="Museo Sans 300"/>
          <w:sz w:val="24"/>
          <w:szCs w:val="24"/>
        </w:rPr>
        <w:t>dinaria número veinticuatro</w:t>
      </w:r>
      <w:r w:rsidR="008E2A5B" w:rsidRPr="00F85FC9">
        <w:rPr>
          <w:rFonts w:ascii="Museo Sans 300" w:hAnsi="Museo Sans 300"/>
          <w:sz w:val="24"/>
          <w:szCs w:val="24"/>
        </w:rPr>
        <w:t xml:space="preserve"> – dos mil veinte</w:t>
      </w:r>
      <w:r w:rsidRPr="00F85FC9">
        <w:rPr>
          <w:rFonts w:ascii="Museo Sans 300" w:hAnsi="Museo Sans 300"/>
          <w:sz w:val="24"/>
          <w:szCs w:val="24"/>
        </w:rPr>
        <w:t xml:space="preserve">, de fecha </w:t>
      </w:r>
      <w:r w:rsidR="00643D67">
        <w:rPr>
          <w:rFonts w:ascii="Museo Sans 300" w:hAnsi="Museo Sans 300"/>
          <w:sz w:val="24"/>
          <w:szCs w:val="24"/>
        </w:rPr>
        <w:t>veinte</w:t>
      </w:r>
      <w:r w:rsidR="008E2A5B" w:rsidRPr="00F85FC9">
        <w:rPr>
          <w:rFonts w:ascii="Museo Sans 300" w:hAnsi="Museo Sans 300"/>
          <w:sz w:val="24"/>
          <w:szCs w:val="24"/>
        </w:rPr>
        <w:t xml:space="preserve">de </w:t>
      </w:r>
      <w:r w:rsidR="002C7413">
        <w:rPr>
          <w:rFonts w:ascii="Museo Sans 300" w:hAnsi="Museo Sans 300"/>
          <w:sz w:val="24"/>
          <w:szCs w:val="24"/>
        </w:rPr>
        <w:t xml:space="preserve">noviembre </w:t>
      </w:r>
      <w:r w:rsidRPr="00F85FC9">
        <w:rPr>
          <w:rFonts w:ascii="Museo Sans 300" w:hAnsi="Museo Sans 300"/>
          <w:sz w:val="24"/>
          <w:szCs w:val="24"/>
        </w:rPr>
        <w:t xml:space="preserve">de dos mil </w:t>
      </w:r>
      <w:r w:rsidR="008E2A5B" w:rsidRPr="00F85FC9">
        <w:rPr>
          <w:rFonts w:ascii="Museo Sans 300" w:hAnsi="Museo Sans 300"/>
          <w:sz w:val="24"/>
          <w:szCs w:val="24"/>
        </w:rPr>
        <w:t>veinte</w:t>
      </w:r>
      <w:r w:rsidRPr="00F85FC9">
        <w:rPr>
          <w:rFonts w:ascii="Museo Sans 300" w:hAnsi="Museo Sans 300"/>
          <w:sz w:val="24"/>
          <w:szCs w:val="24"/>
        </w:rPr>
        <w:t xml:space="preserve">, a las </w:t>
      </w:r>
      <w:r w:rsidR="00413C9C">
        <w:rPr>
          <w:rFonts w:ascii="Museo Sans 300" w:hAnsi="Museo Sans 300"/>
          <w:sz w:val="24"/>
          <w:szCs w:val="24"/>
        </w:rPr>
        <w:t xml:space="preserve">quince </w:t>
      </w:r>
      <w:r w:rsidRPr="00F85FC9">
        <w:rPr>
          <w:rFonts w:ascii="Museo Sans 300" w:hAnsi="Museo Sans 300"/>
          <w:sz w:val="24"/>
          <w:szCs w:val="24"/>
        </w:rPr>
        <w:t xml:space="preserve">horas </w:t>
      </w:r>
      <w:r w:rsidR="00B721AD" w:rsidRPr="00F85FC9">
        <w:rPr>
          <w:rFonts w:ascii="Museo Sans 300" w:hAnsi="Museo Sans 300"/>
          <w:sz w:val="24"/>
          <w:szCs w:val="24"/>
        </w:rPr>
        <w:t xml:space="preserve">con </w:t>
      </w:r>
      <w:r w:rsidR="00413C9C">
        <w:rPr>
          <w:rFonts w:ascii="Museo Sans 300" w:hAnsi="Museo Sans 300"/>
          <w:sz w:val="24"/>
          <w:szCs w:val="24"/>
        </w:rPr>
        <w:t>cuarenta y cinco</w:t>
      </w:r>
      <w:r w:rsidR="00B721AD" w:rsidRPr="00F85FC9">
        <w:rPr>
          <w:rFonts w:ascii="Museo Sans 300" w:hAnsi="Museo Sans 300"/>
          <w:sz w:val="24"/>
          <w:szCs w:val="24"/>
        </w:rPr>
        <w:t xml:space="preserve">minutos, </w:t>
      </w:r>
      <w:r w:rsidRPr="00F85FC9">
        <w:rPr>
          <w:rFonts w:ascii="Museo Sans 300" w:hAnsi="Museo Sans 300"/>
          <w:sz w:val="24"/>
          <w:szCs w:val="24"/>
        </w:rPr>
        <w:t xml:space="preserve">firmando los presentes: </w:t>
      </w: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7283C" w:rsidRPr="00F85FC9" w:rsidRDefault="0067283C"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LIC. OSCAR ENRIQUE GUARDADO CALDERON</w:t>
      </w:r>
    </w:p>
    <w:p w:rsidR="006101ED" w:rsidRPr="00F85FC9" w:rsidRDefault="006101E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PRESIDENTE</w:t>
      </w: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D900FD" w:rsidRPr="00F85FC9" w:rsidRDefault="00D900FD" w:rsidP="006101ED">
      <w:pPr>
        <w:tabs>
          <w:tab w:val="left" w:pos="1080"/>
        </w:tabs>
        <w:jc w:val="center"/>
        <w:rPr>
          <w:rFonts w:ascii="Museo Sans 300" w:hAnsi="Museo Sans 300"/>
          <w:sz w:val="24"/>
          <w:szCs w:val="24"/>
        </w:rPr>
      </w:pPr>
    </w:p>
    <w:p w:rsidR="006101ED" w:rsidRPr="00F85FC9" w:rsidRDefault="0067283C"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L</w:t>
      </w:r>
      <w:r w:rsidR="00314EC1" w:rsidRPr="00F85FC9">
        <w:rPr>
          <w:rFonts w:ascii="Museo Sans 300" w:hAnsi="Museo Sans 300"/>
          <w:sz w:val="24"/>
          <w:szCs w:val="24"/>
        </w:rPr>
        <w:t>I</w:t>
      </w:r>
      <w:r w:rsidR="007531DA" w:rsidRPr="00F85FC9">
        <w:rPr>
          <w:rFonts w:ascii="Museo Sans 300" w:hAnsi="Museo Sans 300"/>
          <w:sz w:val="24"/>
          <w:szCs w:val="24"/>
        </w:rPr>
        <w:t xml:space="preserve">C. </w:t>
      </w:r>
      <w:r w:rsidR="001C6A3A">
        <w:rPr>
          <w:rFonts w:ascii="Museo Sans 300" w:hAnsi="Museo Sans 300"/>
          <w:sz w:val="24"/>
          <w:szCs w:val="24"/>
        </w:rPr>
        <w:t>CARLOS ARTUR</w:t>
      </w:r>
      <w:r w:rsidR="003F657D">
        <w:rPr>
          <w:rFonts w:ascii="Museo Sans 300" w:hAnsi="Museo Sans 300"/>
          <w:sz w:val="24"/>
          <w:szCs w:val="24"/>
        </w:rPr>
        <w:t>O JOVEL MURCIA</w:t>
      </w:r>
    </w:p>
    <w:p w:rsidR="006101ED" w:rsidRPr="00F85FC9" w:rsidRDefault="00314EC1"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SECRETARIO INTERINO</w:t>
      </w:r>
    </w:p>
    <w:p w:rsidR="00D900FD" w:rsidRPr="00F85FC9" w:rsidRDefault="00D900FD" w:rsidP="006101ED">
      <w:pPr>
        <w:tabs>
          <w:tab w:val="left" w:pos="1080"/>
        </w:tabs>
        <w:jc w:val="center"/>
        <w:rPr>
          <w:rFonts w:ascii="Museo Sans 300" w:hAnsi="Museo Sans 300"/>
          <w:sz w:val="24"/>
          <w:szCs w:val="24"/>
        </w:rPr>
      </w:pPr>
    </w:p>
    <w:p w:rsidR="0067283C" w:rsidRPr="00F85FC9" w:rsidRDefault="0067283C"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b/>
          <w:sz w:val="24"/>
          <w:szCs w:val="24"/>
        </w:rPr>
      </w:pPr>
      <w:r w:rsidRPr="00F85FC9">
        <w:rPr>
          <w:rFonts w:ascii="Museo Sans 300" w:hAnsi="Museo Sans 300"/>
          <w:b/>
          <w:sz w:val="24"/>
          <w:szCs w:val="24"/>
        </w:rPr>
        <w:t xml:space="preserve">   DIRECTORES </w:t>
      </w: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rPr>
          <w:rFonts w:ascii="Museo Sans 300" w:hAnsi="Museo Sans 300"/>
          <w:sz w:val="24"/>
          <w:szCs w:val="24"/>
        </w:rPr>
      </w:pPr>
    </w:p>
    <w:p w:rsidR="007531DA" w:rsidRPr="00F85FC9" w:rsidRDefault="007531DA" w:rsidP="006101ED">
      <w:pPr>
        <w:tabs>
          <w:tab w:val="left" w:pos="1080"/>
        </w:tabs>
        <w:rPr>
          <w:rFonts w:ascii="Museo Sans 300" w:hAnsi="Museo Sans 300"/>
          <w:sz w:val="24"/>
          <w:szCs w:val="24"/>
        </w:rPr>
      </w:pPr>
    </w:p>
    <w:p w:rsidR="001E39EE" w:rsidRDefault="001E39EE" w:rsidP="006101ED">
      <w:pPr>
        <w:tabs>
          <w:tab w:val="left" w:pos="1080"/>
        </w:tabs>
        <w:rPr>
          <w:rFonts w:ascii="Museo Sans 300" w:hAnsi="Museo Sans 300"/>
          <w:sz w:val="24"/>
          <w:szCs w:val="24"/>
        </w:rPr>
      </w:pPr>
    </w:p>
    <w:p w:rsidR="00D270D2" w:rsidRPr="00F85FC9" w:rsidRDefault="00D270D2" w:rsidP="006101ED">
      <w:pPr>
        <w:tabs>
          <w:tab w:val="left" w:pos="1080"/>
        </w:tabs>
        <w:rPr>
          <w:rFonts w:ascii="Museo Sans 300" w:hAnsi="Museo Sans 300"/>
          <w:sz w:val="24"/>
          <w:szCs w:val="24"/>
        </w:rPr>
      </w:pPr>
    </w:p>
    <w:p w:rsidR="006101ED" w:rsidRPr="00F85FC9" w:rsidRDefault="006101ED" w:rsidP="006101ED">
      <w:pPr>
        <w:tabs>
          <w:tab w:val="left" w:pos="1080"/>
        </w:tabs>
        <w:rPr>
          <w:rFonts w:ascii="Museo Sans 300" w:hAnsi="Museo Sans 300"/>
          <w:sz w:val="24"/>
          <w:szCs w:val="24"/>
        </w:rPr>
      </w:pPr>
    </w:p>
    <w:p w:rsidR="006101ED" w:rsidRPr="00F85FC9" w:rsidRDefault="001E39EE" w:rsidP="001E5752">
      <w:pPr>
        <w:tabs>
          <w:tab w:val="left" w:pos="1080"/>
        </w:tabs>
        <w:jc w:val="center"/>
        <w:rPr>
          <w:rFonts w:ascii="Museo Sans 300" w:hAnsi="Museo Sans 300"/>
          <w:sz w:val="24"/>
          <w:szCs w:val="24"/>
        </w:rPr>
      </w:pPr>
      <w:r w:rsidRPr="00F85FC9">
        <w:rPr>
          <w:rFonts w:ascii="Museo Sans 300" w:hAnsi="Museo Sans 300"/>
          <w:sz w:val="24"/>
          <w:szCs w:val="24"/>
        </w:rPr>
        <w:t>L</w:t>
      </w:r>
      <w:r w:rsidR="001E5752" w:rsidRPr="00F85FC9">
        <w:rPr>
          <w:rFonts w:ascii="Museo Sans 300" w:hAnsi="Museo Sans 300"/>
          <w:sz w:val="24"/>
          <w:szCs w:val="24"/>
        </w:rPr>
        <w:t>IC</w:t>
      </w:r>
      <w:r w:rsidR="00202AB9" w:rsidRPr="00F85FC9">
        <w:rPr>
          <w:rFonts w:ascii="Museo Sans 300" w:hAnsi="Museo Sans 300"/>
          <w:sz w:val="24"/>
          <w:szCs w:val="24"/>
        </w:rPr>
        <w:t xml:space="preserve">. </w:t>
      </w:r>
      <w:r w:rsidR="001E5752" w:rsidRPr="00F85FC9">
        <w:rPr>
          <w:rFonts w:ascii="Museo Sans 300" w:hAnsi="Museo Sans 300"/>
          <w:sz w:val="24"/>
          <w:szCs w:val="24"/>
        </w:rPr>
        <w:t>CÉSAR MANUEL TURCIOS AYESTAS</w:t>
      </w:r>
    </w:p>
    <w:p w:rsidR="006101ED" w:rsidRPr="00F85FC9" w:rsidRDefault="006101ED" w:rsidP="006101ED">
      <w:pPr>
        <w:tabs>
          <w:tab w:val="left" w:pos="1080"/>
        </w:tabs>
        <w:rPr>
          <w:rFonts w:ascii="Museo Sans 300" w:hAnsi="Museo Sans 300"/>
          <w:sz w:val="24"/>
          <w:szCs w:val="24"/>
        </w:rPr>
      </w:pPr>
    </w:p>
    <w:p w:rsidR="00314EC1" w:rsidRPr="00F85FC9" w:rsidRDefault="00314EC1" w:rsidP="006101ED">
      <w:pPr>
        <w:tabs>
          <w:tab w:val="left" w:pos="1080"/>
        </w:tabs>
        <w:rPr>
          <w:rFonts w:ascii="Museo Sans 300" w:hAnsi="Museo Sans 300"/>
          <w:sz w:val="24"/>
          <w:szCs w:val="24"/>
        </w:rPr>
      </w:pPr>
    </w:p>
    <w:p w:rsidR="00314EC1" w:rsidRPr="00F85FC9" w:rsidRDefault="00314EC1" w:rsidP="006101ED">
      <w:pPr>
        <w:tabs>
          <w:tab w:val="left" w:pos="1080"/>
        </w:tabs>
        <w:rPr>
          <w:rFonts w:ascii="Museo Sans 300" w:hAnsi="Museo Sans 300"/>
          <w:sz w:val="24"/>
          <w:szCs w:val="24"/>
        </w:rPr>
      </w:pPr>
    </w:p>
    <w:p w:rsidR="00F85FC9" w:rsidRPr="00F85FC9" w:rsidRDefault="00F85FC9" w:rsidP="006101ED">
      <w:pPr>
        <w:tabs>
          <w:tab w:val="left" w:pos="1080"/>
        </w:tabs>
        <w:rPr>
          <w:rFonts w:ascii="Museo Sans 300" w:hAnsi="Museo Sans 300"/>
          <w:sz w:val="24"/>
          <w:szCs w:val="24"/>
        </w:rPr>
      </w:pPr>
    </w:p>
    <w:p w:rsidR="006101ED" w:rsidRDefault="006101ED" w:rsidP="006101ED">
      <w:pPr>
        <w:rPr>
          <w:rFonts w:ascii="Museo Sans 300" w:hAnsi="Museo Sans 300"/>
          <w:sz w:val="24"/>
          <w:szCs w:val="24"/>
        </w:rPr>
      </w:pPr>
    </w:p>
    <w:p w:rsidR="00D270D2" w:rsidRPr="00F85FC9" w:rsidRDefault="00D270D2" w:rsidP="006101ED">
      <w:pPr>
        <w:rPr>
          <w:rFonts w:ascii="Museo Sans 300" w:hAnsi="Museo Sans 300"/>
          <w:sz w:val="24"/>
          <w:szCs w:val="24"/>
        </w:rPr>
      </w:pPr>
    </w:p>
    <w:p w:rsidR="006101ED" w:rsidRPr="00F85FC9" w:rsidRDefault="00314EC1" w:rsidP="006101ED">
      <w:pPr>
        <w:rPr>
          <w:rFonts w:ascii="Museo Sans 300" w:hAnsi="Museo Sans 300"/>
          <w:sz w:val="24"/>
          <w:szCs w:val="24"/>
        </w:rPr>
      </w:pPr>
      <w:r w:rsidRPr="00F85FC9">
        <w:rPr>
          <w:rFonts w:ascii="Museo Sans 300" w:hAnsi="Museo Sans 300"/>
          <w:sz w:val="24"/>
          <w:szCs w:val="24"/>
        </w:rPr>
        <w:tab/>
      </w:r>
      <w:r w:rsidRPr="00F85FC9">
        <w:rPr>
          <w:rFonts w:ascii="Museo Sans 300" w:hAnsi="Museo Sans 300"/>
          <w:sz w:val="24"/>
          <w:szCs w:val="24"/>
        </w:rPr>
        <w:tab/>
      </w:r>
      <w:r w:rsidR="003705CB" w:rsidRPr="00F85FC9">
        <w:rPr>
          <w:rFonts w:ascii="Museo Sans 300" w:hAnsi="Museo Sans 300"/>
          <w:sz w:val="24"/>
          <w:szCs w:val="24"/>
        </w:rPr>
        <w:tab/>
        <w:t xml:space="preserve">     LIC</w:t>
      </w:r>
      <w:r w:rsidRPr="00F85FC9">
        <w:rPr>
          <w:rFonts w:ascii="Museo Sans 300" w:hAnsi="Museo Sans 300"/>
          <w:sz w:val="24"/>
          <w:szCs w:val="24"/>
        </w:rPr>
        <w:t xml:space="preserve">. </w:t>
      </w:r>
      <w:r w:rsidR="003705CB" w:rsidRPr="00F85FC9">
        <w:rPr>
          <w:rFonts w:ascii="Museo Sans 300" w:hAnsi="Museo Sans 300"/>
          <w:sz w:val="24"/>
          <w:szCs w:val="24"/>
        </w:rPr>
        <w:t xml:space="preserve">OSCAR </w:t>
      </w:r>
      <w:r w:rsidR="00C93735" w:rsidRPr="00F85FC9">
        <w:rPr>
          <w:rFonts w:ascii="Museo Sans 300" w:hAnsi="Museo Sans 300"/>
          <w:sz w:val="24"/>
          <w:szCs w:val="24"/>
        </w:rPr>
        <w:t>ALBERTO</w:t>
      </w:r>
      <w:r w:rsidR="003705CB" w:rsidRPr="00F85FC9">
        <w:rPr>
          <w:rFonts w:ascii="Museo Sans 300" w:hAnsi="Museo Sans 300"/>
          <w:sz w:val="24"/>
          <w:szCs w:val="24"/>
        </w:rPr>
        <w:t xml:space="preserve"> PACHECO CORDERO</w:t>
      </w:r>
    </w:p>
    <w:p w:rsidR="0067283C" w:rsidRPr="00F85FC9" w:rsidRDefault="0067283C" w:rsidP="006101ED">
      <w:pPr>
        <w:rPr>
          <w:rFonts w:ascii="Museo Sans 300" w:hAnsi="Museo Sans 300"/>
          <w:sz w:val="24"/>
          <w:szCs w:val="24"/>
        </w:rPr>
      </w:pPr>
    </w:p>
    <w:p w:rsidR="001E39EE" w:rsidRPr="00F85FC9" w:rsidRDefault="001E39EE" w:rsidP="006101ED">
      <w:pPr>
        <w:rPr>
          <w:rFonts w:ascii="Museo Sans 300" w:hAnsi="Museo Sans 300"/>
          <w:sz w:val="24"/>
          <w:szCs w:val="24"/>
        </w:rPr>
      </w:pPr>
    </w:p>
    <w:p w:rsidR="00314EC1" w:rsidRPr="00F85FC9" w:rsidRDefault="00314EC1" w:rsidP="006101ED">
      <w:pPr>
        <w:rPr>
          <w:rFonts w:ascii="Museo Sans 300" w:hAnsi="Museo Sans 300"/>
          <w:sz w:val="24"/>
          <w:szCs w:val="24"/>
        </w:rPr>
      </w:pPr>
    </w:p>
    <w:p w:rsidR="00314EC1" w:rsidRPr="00F85FC9" w:rsidRDefault="00314EC1" w:rsidP="006101ED">
      <w:pPr>
        <w:rPr>
          <w:rFonts w:ascii="Museo Sans 300" w:hAnsi="Museo Sans 300"/>
          <w:sz w:val="24"/>
          <w:szCs w:val="24"/>
        </w:rPr>
      </w:pPr>
    </w:p>
    <w:p w:rsidR="001D3ECE" w:rsidRPr="00F85FC9" w:rsidRDefault="001D3ECE" w:rsidP="006101ED">
      <w:pPr>
        <w:rPr>
          <w:rFonts w:ascii="Museo Sans 300" w:hAnsi="Museo Sans 300"/>
          <w:sz w:val="24"/>
          <w:szCs w:val="24"/>
        </w:rPr>
      </w:pPr>
    </w:p>
    <w:p w:rsidR="006101ED" w:rsidRPr="00F85FC9" w:rsidRDefault="006101ED" w:rsidP="006101ED">
      <w:pPr>
        <w:rPr>
          <w:rFonts w:ascii="Museo Sans 300" w:hAnsi="Museo Sans 300"/>
          <w:sz w:val="24"/>
          <w:szCs w:val="24"/>
        </w:rPr>
      </w:pPr>
    </w:p>
    <w:p w:rsidR="006101ED" w:rsidRDefault="006101ED" w:rsidP="006101ED">
      <w:pPr>
        <w:rPr>
          <w:rFonts w:ascii="Museo Sans 100" w:hAnsi="Museo Sans 100"/>
          <w:sz w:val="24"/>
          <w:szCs w:val="24"/>
        </w:rPr>
      </w:pPr>
      <w:r w:rsidRPr="00F85FC9">
        <w:rPr>
          <w:rFonts w:ascii="Museo Sans 300" w:hAnsi="Museo Sans 300"/>
          <w:sz w:val="24"/>
          <w:szCs w:val="24"/>
        </w:rPr>
        <w:tab/>
      </w:r>
      <w:r w:rsidRPr="00F85FC9">
        <w:rPr>
          <w:rFonts w:ascii="Museo Sans 300" w:hAnsi="Museo Sans 300"/>
          <w:sz w:val="24"/>
          <w:szCs w:val="24"/>
        </w:rPr>
        <w:tab/>
      </w:r>
      <w:r w:rsidRPr="00F85FC9">
        <w:rPr>
          <w:rFonts w:ascii="Museo Sans 300" w:hAnsi="Museo Sans 300"/>
          <w:sz w:val="24"/>
          <w:szCs w:val="24"/>
        </w:rPr>
        <w:tab/>
      </w:r>
      <w:r w:rsidR="003F657D">
        <w:rPr>
          <w:rFonts w:ascii="Museo Sans 300" w:hAnsi="Museo Sans 300"/>
          <w:sz w:val="24"/>
          <w:szCs w:val="24"/>
        </w:rPr>
        <w:t>LIC.JOSÉ AGUSTÍN VENTURA HERRERA</w:t>
      </w:r>
    </w:p>
    <w:p w:rsidR="00CC2641" w:rsidRPr="006101ED" w:rsidRDefault="00CC2641" w:rsidP="006101ED"/>
    <w:sectPr w:rsidR="00CC2641" w:rsidRPr="006101ED" w:rsidSect="0016131B">
      <w:headerReference w:type="default" r:id="rId11"/>
      <w:footerReference w:type="default" r:id="rId12"/>
      <w:pgSz w:w="12240" w:h="15840"/>
      <w:pgMar w:top="1417" w:right="1467"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8EE" w:rsidRDefault="00E848EE" w:rsidP="00AE200B">
      <w:r>
        <w:separator/>
      </w:r>
    </w:p>
  </w:endnote>
  <w:endnote w:type="continuationSeparator" w:id="1">
    <w:p w:rsidR="00E848EE" w:rsidRDefault="00E848EE" w:rsidP="00AE20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300">
    <w:altName w:val="Times New Roman"/>
    <w:panose1 w:val="00000000000000000000"/>
    <w:charset w:val="00"/>
    <w:family w:val="modern"/>
    <w:notTrueType/>
    <w:pitch w:val="variable"/>
    <w:sig w:usb0="00000001"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useo Sans 100">
    <w:altName w:val="Arial"/>
    <w:panose1 w:val="00000000000000000000"/>
    <w:charset w:val="00"/>
    <w:family w:val="modern"/>
    <w:notTrueType/>
    <w:pitch w:val="variable"/>
    <w:sig w:usb0="A00000AF" w:usb1="4000004A" w:usb2="00000000" w:usb3="00000000" w:csb0="00000093"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B3" w:rsidRDefault="004A28B3">
    <w:pPr>
      <w:pStyle w:val="Piedepgina"/>
    </w:pPr>
  </w:p>
  <w:p w:rsidR="004A28B3" w:rsidRDefault="004A28B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8EE" w:rsidRDefault="00E848EE" w:rsidP="00AE200B">
      <w:r>
        <w:separator/>
      </w:r>
    </w:p>
  </w:footnote>
  <w:footnote w:type="continuationSeparator" w:id="1">
    <w:p w:rsidR="00E848EE" w:rsidRDefault="00E848EE" w:rsidP="00AE200B">
      <w:r>
        <w:continuationSeparator/>
      </w:r>
    </w:p>
  </w:footnote>
  <w:footnote w:id="2">
    <w:p w:rsidR="006D7D6C" w:rsidRPr="009E3828" w:rsidRDefault="006D7D6C" w:rsidP="006D7D6C">
      <w:pPr>
        <w:pStyle w:val="Textonotapie"/>
        <w:rPr>
          <w:rFonts w:ascii="Museo 300" w:hAnsi="Museo 300"/>
          <w:lang w:val="es-MX"/>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828" w:rsidRDefault="009E3828" w:rsidP="009E3828">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9E3828" w:rsidRPr="00893377" w:rsidRDefault="009E3828" w:rsidP="009E3828">
    <w:pPr>
      <w:pStyle w:val="Encabezado"/>
      <w:rPr>
        <w:lang w:val="es-ES"/>
      </w:rPr>
    </w:pPr>
  </w:p>
  <w:p w:rsidR="009E3828" w:rsidRDefault="009E382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F341CA"/>
    <w:multiLevelType w:val="hybridMultilevel"/>
    <w:tmpl w:val="58123BCA"/>
    <w:lvl w:ilvl="0" w:tplc="11A2CA28">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4FF4E01"/>
    <w:multiLevelType w:val="hybridMultilevel"/>
    <w:tmpl w:val="B4D6FE4A"/>
    <w:lvl w:ilvl="0" w:tplc="080A0017">
      <w:start w:val="1"/>
      <w:numFmt w:val="lowerLetter"/>
      <w:lvlText w:val="%1)"/>
      <w:lvlJc w:val="left"/>
      <w:pPr>
        <w:ind w:left="720" w:hanging="360"/>
      </w:pPr>
      <w:rPr>
        <w:rFonts w:hint="default"/>
      </w:rPr>
    </w:lvl>
    <w:lvl w:ilvl="1" w:tplc="685AB6A2">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4FF6617"/>
    <w:multiLevelType w:val="hybridMultilevel"/>
    <w:tmpl w:val="4740D13C"/>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0BEA2F32"/>
    <w:multiLevelType w:val="hybridMultilevel"/>
    <w:tmpl w:val="667E6860"/>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0DC91653"/>
    <w:multiLevelType w:val="hybridMultilevel"/>
    <w:tmpl w:val="AE14ABBC"/>
    <w:lvl w:ilvl="0" w:tplc="819826D0">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0AB1F25"/>
    <w:multiLevelType w:val="hybridMultilevel"/>
    <w:tmpl w:val="EB64EAC6"/>
    <w:lvl w:ilvl="0" w:tplc="741020FC">
      <w:start w:val="1"/>
      <w:numFmt w:val="decimal"/>
      <w:lvlText w:val="%1."/>
      <w:lvlJc w:val="left"/>
      <w:pPr>
        <w:ind w:left="720" w:hanging="360"/>
      </w:pPr>
      <w:rPr>
        <w:rFonts w:ascii="Bookman Old Style" w:eastAsia="Calibri" w:hAnsi="Bookman Old Style" w:cs="Arial" w:hint="default"/>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2F86791"/>
    <w:multiLevelType w:val="hybridMultilevel"/>
    <w:tmpl w:val="2A184FF4"/>
    <w:lvl w:ilvl="0" w:tplc="CB2004EC">
      <w:start w:val="1"/>
      <w:numFmt w:val="decimal"/>
      <w:lvlText w:val="%1."/>
      <w:lvlJc w:val="left"/>
      <w:pPr>
        <w:ind w:left="786" w:hanging="360"/>
      </w:pPr>
      <w:rPr>
        <w:rFonts w:hint="default"/>
        <w:b/>
        <w:bC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1">
    <w:nsid w:val="13D62F4B"/>
    <w:multiLevelType w:val="hybridMultilevel"/>
    <w:tmpl w:val="82CA01FC"/>
    <w:lvl w:ilvl="0" w:tplc="A04C2D8A">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148B43D0"/>
    <w:multiLevelType w:val="hybridMultilevel"/>
    <w:tmpl w:val="548017B8"/>
    <w:lvl w:ilvl="0" w:tplc="742E61BA">
      <w:start w:val="1"/>
      <w:numFmt w:val="upperRoman"/>
      <w:lvlText w:val="%1."/>
      <w:lvlJc w:val="right"/>
      <w:pPr>
        <w:ind w:left="502" w:hanging="360"/>
      </w:pPr>
      <w:rPr>
        <w:b w:val="0"/>
        <w:i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81756AC"/>
    <w:multiLevelType w:val="hybridMultilevel"/>
    <w:tmpl w:val="B0FC684C"/>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nsid w:val="1EB25102"/>
    <w:multiLevelType w:val="hybridMultilevel"/>
    <w:tmpl w:val="A5A090D8"/>
    <w:lvl w:ilvl="0" w:tplc="CBAABCC0">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1FCF7275"/>
    <w:multiLevelType w:val="hybridMultilevel"/>
    <w:tmpl w:val="AA642B4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6">
    <w:nsid w:val="209A6469"/>
    <w:multiLevelType w:val="hybridMultilevel"/>
    <w:tmpl w:val="D41CDFC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16557CA"/>
    <w:multiLevelType w:val="hybridMultilevel"/>
    <w:tmpl w:val="03647D00"/>
    <w:lvl w:ilvl="0" w:tplc="D55EF7D0">
      <w:start w:val="1"/>
      <w:numFmt w:val="lowerLetter"/>
      <w:lvlText w:val="%1)"/>
      <w:lvlJc w:val="left"/>
      <w:pPr>
        <w:ind w:left="1069" w:hanging="360"/>
      </w:pPr>
      <w:rPr>
        <w:b/>
        <w:lang w:val="es-SV"/>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26A675E8"/>
    <w:multiLevelType w:val="multilevel"/>
    <w:tmpl w:val="8F6CA54C"/>
    <w:lvl w:ilvl="0">
      <w:start w:val="6"/>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B62622"/>
    <w:multiLevelType w:val="hybridMultilevel"/>
    <w:tmpl w:val="19729000"/>
    <w:lvl w:ilvl="0" w:tplc="C5028E6E">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2B6C1977"/>
    <w:multiLevelType w:val="hybridMultilevel"/>
    <w:tmpl w:val="2F86790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1">
    <w:nsid w:val="2D305889"/>
    <w:multiLevelType w:val="hybridMultilevel"/>
    <w:tmpl w:val="D89447AA"/>
    <w:lvl w:ilvl="0" w:tplc="983492B8">
      <w:start w:val="1"/>
      <w:numFmt w:val="lowerLetter"/>
      <w:lvlText w:val="%1)"/>
      <w:lvlJc w:val="left"/>
      <w:pPr>
        <w:ind w:left="720" w:hanging="360"/>
      </w:pPr>
      <w:rPr>
        <w:rFonts w:hint="default"/>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nsid w:val="2E8E323B"/>
    <w:multiLevelType w:val="multilevel"/>
    <w:tmpl w:val="3A6220B4"/>
    <w:lvl w:ilvl="0">
      <w:start w:val="1"/>
      <w:numFmt w:val="decimal"/>
      <w:lvlText w:val="%1."/>
      <w:lvlJc w:val="left"/>
      <w:pPr>
        <w:ind w:left="1800" w:hanging="360"/>
      </w:pPr>
      <w:rPr>
        <w:b/>
        <w:sz w:val="20"/>
        <w:szCs w:val="20"/>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3">
    <w:nsid w:val="34DA5090"/>
    <w:multiLevelType w:val="hybridMultilevel"/>
    <w:tmpl w:val="3830F69A"/>
    <w:lvl w:ilvl="0" w:tplc="440A0001">
      <w:start w:val="1"/>
      <w:numFmt w:val="bullet"/>
      <w:lvlText w:val=""/>
      <w:lvlJc w:val="left"/>
      <w:pPr>
        <w:ind w:left="720" w:hanging="360"/>
      </w:pPr>
      <w:rPr>
        <w:rFonts w:ascii="Symbol" w:hAnsi="Symbol"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350B1A62"/>
    <w:multiLevelType w:val="hybridMultilevel"/>
    <w:tmpl w:val="CBC4CB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35233881"/>
    <w:multiLevelType w:val="hybridMultilevel"/>
    <w:tmpl w:val="80FCB432"/>
    <w:lvl w:ilvl="0" w:tplc="92E87712">
      <w:start w:val="1"/>
      <w:numFmt w:val="upperRoman"/>
      <w:lvlText w:val="%1."/>
      <w:lvlJc w:val="right"/>
      <w:pPr>
        <w:ind w:left="720" w:hanging="72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354F5A51"/>
    <w:multiLevelType w:val="hybridMultilevel"/>
    <w:tmpl w:val="87205F0A"/>
    <w:lvl w:ilvl="0" w:tplc="74CAC9B0">
      <w:start w:val="1"/>
      <w:numFmt w:val="decimal"/>
      <w:lvlText w:val="%1."/>
      <w:lvlJc w:val="left"/>
      <w:pPr>
        <w:ind w:left="720" w:hanging="360"/>
      </w:pPr>
      <w:rPr>
        <w:rFonts w:ascii="Bookman Old Style" w:eastAsia="Calibri" w:hAnsi="Bookman Old Style" w:cs="Arial"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46394E06"/>
    <w:multiLevelType w:val="hybridMultilevel"/>
    <w:tmpl w:val="9752BCA8"/>
    <w:lvl w:ilvl="0" w:tplc="326E2352">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476F3EA8"/>
    <w:multiLevelType w:val="hybridMultilevel"/>
    <w:tmpl w:val="C450C942"/>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9">
    <w:nsid w:val="48343853"/>
    <w:multiLevelType w:val="hybridMultilevel"/>
    <w:tmpl w:val="1298C882"/>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0">
    <w:nsid w:val="48384595"/>
    <w:multiLevelType w:val="hybridMultilevel"/>
    <w:tmpl w:val="47085CC2"/>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4C582288"/>
    <w:multiLevelType w:val="hybridMultilevel"/>
    <w:tmpl w:val="4E6A9DDA"/>
    <w:lvl w:ilvl="0" w:tplc="C944E99A">
      <w:numFmt w:val="bullet"/>
      <w:lvlText w:val=""/>
      <w:lvlJc w:val="left"/>
      <w:pPr>
        <w:ind w:left="720" w:hanging="360"/>
      </w:pPr>
      <w:rPr>
        <w:rFonts w:ascii="Wingdings" w:eastAsia="Times New Roman" w:hAnsi="Wingdings"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4D3F236E"/>
    <w:multiLevelType w:val="hybridMultilevel"/>
    <w:tmpl w:val="D03642F0"/>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3">
    <w:nsid w:val="507B53E6"/>
    <w:multiLevelType w:val="hybridMultilevel"/>
    <w:tmpl w:val="CC464F3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50C00DED"/>
    <w:multiLevelType w:val="hybridMultilevel"/>
    <w:tmpl w:val="7D78D6FA"/>
    <w:lvl w:ilvl="0" w:tplc="D078387E">
      <w:start w:val="1"/>
      <w:numFmt w:val="upperRoman"/>
      <w:lvlText w:val="%1."/>
      <w:lvlJc w:val="right"/>
      <w:pPr>
        <w:ind w:left="360" w:hanging="360"/>
      </w:pPr>
      <w:rPr>
        <w:lang w:val="es-ES"/>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55573E1E"/>
    <w:multiLevelType w:val="hybridMultilevel"/>
    <w:tmpl w:val="4CFE3108"/>
    <w:lvl w:ilvl="0" w:tplc="819826D0">
      <w:start w:val="1"/>
      <w:numFmt w:val="upperRoman"/>
      <w:lvlText w:val="%1."/>
      <w:lvlJc w:val="left"/>
      <w:pPr>
        <w:ind w:left="1080" w:hanging="720"/>
      </w:pPr>
      <w:rPr>
        <w:rFonts w:hint="default"/>
        <w:b w:val="0"/>
        <w:b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6890A73"/>
    <w:multiLevelType w:val="hybridMultilevel"/>
    <w:tmpl w:val="9714629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58FC01B6"/>
    <w:multiLevelType w:val="hybridMultilevel"/>
    <w:tmpl w:val="35F42FB2"/>
    <w:lvl w:ilvl="0" w:tplc="0C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0C0A0013">
      <w:start w:val="1"/>
      <w:numFmt w:val="upp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5CAB609C"/>
    <w:multiLevelType w:val="hybridMultilevel"/>
    <w:tmpl w:val="0290B55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64A56AAC"/>
    <w:multiLevelType w:val="hybridMultilevel"/>
    <w:tmpl w:val="EB1E7E4C"/>
    <w:lvl w:ilvl="0" w:tplc="8DBA8CE2">
      <w:start w:val="1"/>
      <w:numFmt w:val="lowerLetter"/>
      <w:lvlText w:val="%1."/>
      <w:lvlJc w:val="left"/>
      <w:pPr>
        <w:ind w:left="720" w:hanging="360"/>
      </w:pPr>
      <w:rPr>
        <w:rFonts w:ascii="Museo Sans 300" w:hAnsi="Museo Sans 300" w:cs="Calibri" w:hint="default"/>
        <w:b/>
        <w:i w:val="0"/>
        <w:iCs w:val="0"/>
        <w:color w:val="222222"/>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1">
    <w:nsid w:val="68B7023B"/>
    <w:multiLevelType w:val="hybridMultilevel"/>
    <w:tmpl w:val="89889BF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2">
    <w:nsid w:val="69E9521E"/>
    <w:multiLevelType w:val="hybridMultilevel"/>
    <w:tmpl w:val="14F8AE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6D6A4021"/>
    <w:multiLevelType w:val="hybridMultilevel"/>
    <w:tmpl w:val="E2BCD76A"/>
    <w:lvl w:ilvl="0" w:tplc="440A0005">
      <w:start w:val="1"/>
      <w:numFmt w:val="bullet"/>
      <w:lvlText w:val=""/>
      <w:lvlJc w:val="left"/>
      <w:pPr>
        <w:ind w:left="1428" w:hanging="360"/>
      </w:pPr>
      <w:rPr>
        <w:rFonts w:ascii="Wingdings" w:hAnsi="Wingdings" w:hint="default"/>
      </w:rPr>
    </w:lvl>
    <w:lvl w:ilvl="1" w:tplc="440A0003">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4">
    <w:nsid w:val="6DA35A41"/>
    <w:multiLevelType w:val="multilevel"/>
    <w:tmpl w:val="8BD4ECB4"/>
    <w:lvl w:ilvl="0">
      <w:start w:val="1"/>
      <w:numFmt w:val="decimal"/>
      <w:lvlText w:val="%1."/>
      <w:lvlJc w:val="left"/>
      <w:pPr>
        <w:ind w:left="360" w:hanging="360"/>
      </w:pPr>
    </w:lvl>
    <w:lvl w:ilvl="1">
      <w:start w:val="1"/>
      <w:numFmt w:val="decimal"/>
      <w:lvlText w:val="%1.%2."/>
      <w:lvlJc w:val="left"/>
      <w:pPr>
        <w:ind w:left="792" w:hanging="432"/>
      </w:pPr>
      <w:rPr>
        <w:sz w:val="2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20169A"/>
    <w:multiLevelType w:val="hybridMultilevel"/>
    <w:tmpl w:val="F5D24320"/>
    <w:lvl w:ilvl="0" w:tplc="B87AB492">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nsid w:val="7C5465F2"/>
    <w:multiLevelType w:val="hybridMultilevel"/>
    <w:tmpl w:val="EA1603F2"/>
    <w:lvl w:ilvl="0" w:tplc="0C0A0013">
      <w:start w:val="1"/>
      <w:numFmt w:val="upperRoman"/>
      <w:lvlText w:val="%1."/>
      <w:lvlJc w:val="right"/>
      <w:pPr>
        <w:ind w:left="1146"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7D0C7C09"/>
    <w:multiLevelType w:val="hybridMultilevel"/>
    <w:tmpl w:val="26480496"/>
    <w:lvl w:ilvl="0" w:tplc="2ED4C8FC">
      <w:start w:val="1"/>
      <w:numFmt w:val="upperRoman"/>
      <w:lvlText w:val="%1."/>
      <w:lvlJc w:val="left"/>
      <w:pPr>
        <w:ind w:left="1080" w:hanging="720"/>
      </w:pPr>
      <w:rPr>
        <w:rFonts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7D987DD1"/>
    <w:multiLevelType w:val="hybridMultilevel"/>
    <w:tmpl w:val="C860A1FE"/>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num w:numId="1">
    <w:abstractNumId w:val="1"/>
  </w:num>
  <w:num w:numId="2">
    <w:abstractNumId w:val="0"/>
  </w:num>
  <w:num w:numId="3">
    <w:abstractNumId w:val="9"/>
  </w:num>
  <w:num w:numId="4">
    <w:abstractNumId w:val="3"/>
  </w:num>
  <w:num w:numId="5">
    <w:abstractNumId w:val="34"/>
  </w:num>
  <w:num w:numId="6">
    <w:abstractNumId w:val="17"/>
  </w:num>
  <w:num w:numId="7">
    <w:abstractNumId w:val="40"/>
  </w:num>
  <w:num w:numId="8">
    <w:abstractNumId w:val="12"/>
  </w:num>
  <w:num w:numId="9">
    <w:abstractNumId w:val="35"/>
  </w:num>
  <w:num w:numId="10">
    <w:abstractNumId w:val="39"/>
  </w:num>
  <w:num w:numId="11">
    <w:abstractNumId w:val="31"/>
  </w:num>
  <w:num w:numId="12">
    <w:abstractNumId w:val="38"/>
  </w:num>
  <w:num w:numId="13">
    <w:abstractNumId w:val="24"/>
  </w:num>
  <w:num w:numId="14">
    <w:abstractNumId w:val="33"/>
  </w:num>
  <w:num w:numId="15">
    <w:abstractNumId w:val="45"/>
  </w:num>
  <w:num w:numId="16">
    <w:abstractNumId w:val="27"/>
  </w:num>
  <w:num w:numId="17">
    <w:abstractNumId w:val="25"/>
  </w:num>
  <w:num w:numId="18">
    <w:abstractNumId w:val="29"/>
  </w:num>
  <w:num w:numId="19">
    <w:abstractNumId w:val="20"/>
  </w:num>
  <w:num w:numId="20">
    <w:abstractNumId w:val="15"/>
  </w:num>
  <w:num w:numId="21">
    <w:abstractNumId w:val="28"/>
  </w:num>
  <w:num w:numId="22">
    <w:abstractNumId w:val="41"/>
  </w:num>
  <w:num w:numId="23">
    <w:abstractNumId w:val="32"/>
  </w:num>
  <w:num w:numId="24">
    <w:abstractNumId w:val="43"/>
  </w:num>
  <w:num w:numId="25">
    <w:abstractNumId w:val="13"/>
  </w:num>
  <w:num w:numId="26">
    <w:abstractNumId w:val="8"/>
  </w:num>
  <w:num w:numId="27">
    <w:abstractNumId w:val="26"/>
  </w:num>
  <w:num w:numId="28">
    <w:abstractNumId w:val="36"/>
  </w:num>
  <w:num w:numId="29">
    <w:abstractNumId w:val="2"/>
  </w:num>
  <w:num w:numId="30">
    <w:abstractNumId w:val="11"/>
  </w:num>
  <w:num w:numId="31">
    <w:abstractNumId w:val="19"/>
  </w:num>
  <w:num w:numId="32">
    <w:abstractNumId w:val="10"/>
  </w:num>
  <w:num w:numId="33">
    <w:abstractNumId w:val="44"/>
  </w:num>
  <w:num w:numId="34">
    <w:abstractNumId w:val="4"/>
  </w:num>
  <w:num w:numId="35">
    <w:abstractNumId w:val="42"/>
  </w:num>
  <w:num w:numId="36">
    <w:abstractNumId w:val="16"/>
  </w:num>
  <w:num w:numId="37">
    <w:abstractNumId w:val="6"/>
  </w:num>
  <w:num w:numId="38">
    <w:abstractNumId w:val="46"/>
  </w:num>
  <w:num w:numId="39">
    <w:abstractNumId w:val="21"/>
  </w:num>
  <w:num w:numId="40">
    <w:abstractNumId w:val="14"/>
  </w:num>
  <w:num w:numId="41">
    <w:abstractNumId w:val="5"/>
  </w:num>
  <w:num w:numId="42">
    <w:abstractNumId w:val="37"/>
  </w:num>
  <w:num w:numId="43">
    <w:abstractNumId w:val="47"/>
  </w:num>
  <w:num w:numId="44">
    <w:abstractNumId w:val="48"/>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30"/>
  </w:num>
  <w:num w:numId="49">
    <w:abstractNumId w:val="23"/>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0"/>
    <w:footnote w:id="1"/>
  </w:footnotePr>
  <w:endnotePr>
    <w:endnote w:id="0"/>
    <w:endnote w:id="1"/>
  </w:endnotePr>
  <w:compat/>
  <w:rsids>
    <w:rsidRoot w:val="006101ED"/>
    <w:rsid w:val="000000C3"/>
    <w:rsid w:val="00000824"/>
    <w:rsid w:val="00000F8A"/>
    <w:rsid w:val="0000307F"/>
    <w:rsid w:val="0000359F"/>
    <w:rsid w:val="0000524C"/>
    <w:rsid w:val="0000659D"/>
    <w:rsid w:val="00007BD8"/>
    <w:rsid w:val="000103AB"/>
    <w:rsid w:val="000119F5"/>
    <w:rsid w:val="00012286"/>
    <w:rsid w:val="00012466"/>
    <w:rsid w:val="00013952"/>
    <w:rsid w:val="00013957"/>
    <w:rsid w:val="00013B6F"/>
    <w:rsid w:val="00015223"/>
    <w:rsid w:val="00015AD3"/>
    <w:rsid w:val="00015D64"/>
    <w:rsid w:val="0001605D"/>
    <w:rsid w:val="00017393"/>
    <w:rsid w:val="00017501"/>
    <w:rsid w:val="00017B67"/>
    <w:rsid w:val="00017FED"/>
    <w:rsid w:val="00020B2E"/>
    <w:rsid w:val="0002103B"/>
    <w:rsid w:val="000216B9"/>
    <w:rsid w:val="0002294F"/>
    <w:rsid w:val="0002307D"/>
    <w:rsid w:val="000236FD"/>
    <w:rsid w:val="0002384A"/>
    <w:rsid w:val="00025053"/>
    <w:rsid w:val="000250F8"/>
    <w:rsid w:val="000251C2"/>
    <w:rsid w:val="00025D38"/>
    <w:rsid w:val="000263B4"/>
    <w:rsid w:val="00026502"/>
    <w:rsid w:val="00026609"/>
    <w:rsid w:val="000268CC"/>
    <w:rsid w:val="000278AD"/>
    <w:rsid w:val="00027C4B"/>
    <w:rsid w:val="0003036C"/>
    <w:rsid w:val="0003162A"/>
    <w:rsid w:val="000321A4"/>
    <w:rsid w:val="00032600"/>
    <w:rsid w:val="00033109"/>
    <w:rsid w:val="00034FC2"/>
    <w:rsid w:val="0003608B"/>
    <w:rsid w:val="00036B8D"/>
    <w:rsid w:val="00037E32"/>
    <w:rsid w:val="000407B8"/>
    <w:rsid w:val="00043FAE"/>
    <w:rsid w:val="0004472E"/>
    <w:rsid w:val="000451E2"/>
    <w:rsid w:val="000454F5"/>
    <w:rsid w:val="00045C6A"/>
    <w:rsid w:val="00046804"/>
    <w:rsid w:val="00050538"/>
    <w:rsid w:val="00050DF4"/>
    <w:rsid w:val="0005149F"/>
    <w:rsid w:val="00051663"/>
    <w:rsid w:val="00052D22"/>
    <w:rsid w:val="00052F09"/>
    <w:rsid w:val="000533DD"/>
    <w:rsid w:val="00053D2E"/>
    <w:rsid w:val="00054A14"/>
    <w:rsid w:val="00057C3F"/>
    <w:rsid w:val="00061305"/>
    <w:rsid w:val="00061F8D"/>
    <w:rsid w:val="00062F7A"/>
    <w:rsid w:val="00064AD7"/>
    <w:rsid w:val="00065565"/>
    <w:rsid w:val="00065F15"/>
    <w:rsid w:val="0006624D"/>
    <w:rsid w:val="00071BC3"/>
    <w:rsid w:val="00072ACA"/>
    <w:rsid w:val="00075313"/>
    <w:rsid w:val="00075904"/>
    <w:rsid w:val="00077062"/>
    <w:rsid w:val="000771BA"/>
    <w:rsid w:val="0007774F"/>
    <w:rsid w:val="00077C92"/>
    <w:rsid w:val="00081F39"/>
    <w:rsid w:val="000847B5"/>
    <w:rsid w:val="00084E86"/>
    <w:rsid w:val="00085BC1"/>
    <w:rsid w:val="00085E38"/>
    <w:rsid w:val="00086595"/>
    <w:rsid w:val="00091E5E"/>
    <w:rsid w:val="0009355A"/>
    <w:rsid w:val="00093A3F"/>
    <w:rsid w:val="0009578D"/>
    <w:rsid w:val="0009615F"/>
    <w:rsid w:val="00096680"/>
    <w:rsid w:val="000975B4"/>
    <w:rsid w:val="000A0707"/>
    <w:rsid w:val="000A12CC"/>
    <w:rsid w:val="000A165D"/>
    <w:rsid w:val="000A2973"/>
    <w:rsid w:val="000A3104"/>
    <w:rsid w:val="000A3648"/>
    <w:rsid w:val="000A4F95"/>
    <w:rsid w:val="000A55FF"/>
    <w:rsid w:val="000A6522"/>
    <w:rsid w:val="000A6865"/>
    <w:rsid w:val="000A68D1"/>
    <w:rsid w:val="000A6F56"/>
    <w:rsid w:val="000A7BCE"/>
    <w:rsid w:val="000A7D82"/>
    <w:rsid w:val="000B3161"/>
    <w:rsid w:val="000B75B9"/>
    <w:rsid w:val="000B7DF3"/>
    <w:rsid w:val="000C113A"/>
    <w:rsid w:val="000C3FF6"/>
    <w:rsid w:val="000C4162"/>
    <w:rsid w:val="000C51EE"/>
    <w:rsid w:val="000C584D"/>
    <w:rsid w:val="000C5918"/>
    <w:rsid w:val="000D0A06"/>
    <w:rsid w:val="000D192C"/>
    <w:rsid w:val="000D1BD1"/>
    <w:rsid w:val="000D478C"/>
    <w:rsid w:val="000D4F8A"/>
    <w:rsid w:val="000D50C3"/>
    <w:rsid w:val="000D6963"/>
    <w:rsid w:val="000D77C5"/>
    <w:rsid w:val="000D7C01"/>
    <w:rsid w:val="000D7D02"/>
    <w:rsid w:val="000E0104"/>
    <w:rsid w:val="000E05D5"/>
    <w:rsid w:val="000E1748"/>
    <w:rsid w:val="000E27D1"/>
    <w:rsid w:val="000E370C"/>
    <w:rsid w:val="000E3846"/>
    <w:rsid w:val="000E4752"/>
    <w:rsid w:val="000E4C09"/>
    <w:rsid w:val="000E4CB7"/>
    <w:rsid w:val="000E4F9A"/>
    <w:rsid w:val="000E5589"/>
    <w:rsid w:val="000E602D"/>
    <w:rsid w:val="000E68AA"/>
    <w:rsid w:val="000E79C2"/>
    <w:rsid w:val="000E7EDE"/>
    <w:rsid w:val="000F10D7"/>
    <w:rsid w:val="000F164A"/>
    <w:rsid w:val="000F183F"/>
    <w:rsid w:val="000F1B10"/>
    <w:rsid w:val="000F48A9"/>
    <w:rsid w:val="000F499D"/>
    <w:rsid w:val="000F7FFD"/>
    <w:rsid w:val="00102D5E"/>
    <w:rsid w:val="001047F3"/>
    <w:rsid w:val="00104B43"/>
    <w:rsid w:val="00105284"/>
    <w:rsid w:val="00106807"/>
    <w:rsid w:val="00106E54"/>
    <w:rsid w:val="00111C90"/>
    <w:rsid w:val="0011226E"/>
    <w:rsid w:val="0011227D"/>
    <w:rsid w:val="00114119"/>
    <w:rsid w:val="001146EF"/>
    <w:rsid w:val="001150A7"/>
    <w:rsid w:val="00115C8B"/>
    <w:rsid w:val="001160EF"/>
    <w:rsid w:val="001166A3"/>
    <w:rsid w:val="001172F2"/>
    <w:rsid w:val="00117895"/>
    <w:rsid w:val="00117B63"/>
    <w:rsid w:val="00117E18"/>
    <w:rsid w:val="00117F48"/>
    <w:rsid w:val="0012018E"/>
    <w:rsid w:val="001229A9"/>
    <w:rsid w:val="00123C01"/>
    <w:rsid w:val="00123F4B"/>
    <w:rsid w:val="0012459B"/>
    <w:rsid w:val="00125A4D"/>
    <w:rsid w:val="0012663E"/>
    <w:rsid w:val="001269AD"/>
    <w:rsid w:val="0012714E"/>
    <w:rsid w:val="00127E2B"/>
    <w:rsid w:val="00127E39"/>
    <w:rsid w:val="00130138"/>
    <w:rsid w:val="00130196"/>
    <w:rsid w:val="001301E7"/>
    <w:rsid w:val="001333FB"/>
    <w:rsid w:val="00133D8F"/>
    <w:rsid w:val="00134284"/>
    <w:rsid w:val="00135398"/>
    <w:rsid w:val="00135711"/>
    <w:rsid w:val="00136117"/>
    <w:rsid w:val="00136E72"/>
    <w:rsid w:val="0014005D"/>
    <w:rsid w:val="0014031F"/>
    <w:rsid w:val="00140C1B"/>
    <w:rsid w:val="0014254A"/>
    <w:rsid w:val="00142592"/>
    <w:rsid w:val="00142A1D"/>
    <w:rsid w:val="001439E6"/>
    <w:rsid w:val="00143BC4"/>
    <w:rsid w:val="0014535D"/>
    <w:rsid w:val="00145B3D"/>
    <w:rsid w:val="00145B72"/>
    <w:rsid w:val="00145CEE"/>
    <w:rsid w:val="00145D14"/>
    <w:rsid w:val="00147B23"/>
    <w:rsid w:val="00150164"/>
    <w:rsid w:val="00150474"/>
    <w:rsid w:val="00150D53"/>
    <w:rsid w:val="001513D4"/>
    <w:rsid w:val="00151B67"/>
    <w:rsid w:val="00153362"/>
    <w:rsid w:val="0015390F"/>
    <w:rsid w:val="0015407C"/>
    <w:rsid w:val="0015418A"/>
    <w:rsid w:val="001545F9"/>
    <w:rsid w:val="00154BDE"/>
    <w:rsid w:val="00154C3B"/>
    <w:rsid w:val="00154F7F"/>
    <w:rsid w:val="00155BED"/>
    <w:rsid w:val="00157590"/>
    <w:rsid w:val="00157BB4"/>
    <w:rsid w:val="0016131B"/>
    <w:rsid w:val="00161F2D"/>
    <w:rsid w:val="001620A5"/>
    <w:rsid w:val="0016220E"/>
    <w:rsid w:val="001635E8"/>
    <w:rsid w:val="001642D7"/>
    <w:rsid w:val="0016523F"/>
    <w:rsid w:val="00165D36"/>
    <w:rsid w:val="0016620D"/>
    <w:rsid w:val="001664D2"/>
    <w:rsid w:val="00167E7D"/>
    <w:rsid w:val="0017038A"/>
    <w:rsid w:val="00170742"/>
    <w:rsid w:val="001720A8"/>
    <w:rsid w:val="001724EE"/>
    <w:rsid w:val="00173046"/>
    <w:rsid w:val="001730D6"/>
    <w:rsid w:val="00175CF1"/>
    <w:rsid w:val="00175E4F"/>
    <w:rsid w:val="0018079A"/>
    <w:rsid w:val="00180CA3"/>
    <w:rsid w:val="00181FA6"/>
    <w:rsid w:val="00182F08"/>
    <w:rsid w:val="0018302A"/>
    <w:rsid w:val="00186C3E"/>
    <w:rsid w:val="0018721D"/>
    <w:rsid w:val="00187E3A"/>
    <w:rsid w:val="001903AE"/>
    <w:rsid w:val="00190946"/>
    <w:rsid w:val="00190C69"/>
    <w:rsid w:val="00191180"/>
    <w:rsid w:val="001912BE"/>
    <w:rsid w:val="001923B2"/>
    <w:rsid w:val="001933FD"/>
    <w:rsid w:val="00194272"/>
    <w:rsid w:val="0019539F"/>
    <w:rsid w:val="00195D2A"/>
    <w:rsid w:val="001972A9"/>
    <w:rsid w:val="00197472"/>
    <w:rsid w:val="0019761B"/>
    <w:rsid w:val="001979D3"/>
    <w:rsid w:val="00197C1C"/>
    <w:rsid w:val="00197EF0"/>
    <w:rsid w:val="001A03B8"/>
    <w:rsid w:val="001A08BE"/>
    <w:rsid w:val="001A2F7A"/>
    <w:rsid w:val="001A3FE4"/>
    <w:rsid w:val="001A462C"/>
    <w:rsid w:val="001A478D"/>
    <w:rsid w:val="001A5351"/>
    <w:rsid w:val="001A5C08"/>
    <w:rsid w:val="001A7496"/>
    <w:rsid w:val="001B13F8"/>
    <w:rsid w:val="001B184E"/>
    <w:rsid w:val="001B18E2"/>
    <w:rsid w:val="001B1B1B"/>
    <w:rsid w:val="001B1F0A"/>
    <w:rsid w:val="001B289F"/>
    <w:rsid w:val="001B291B"/>
    <w:rsid w:val="001B3533"/>
    <w:rsid w:val="001B376A"/>
    <w:rsid w:val="001B3842"/>
    <w:rsid w:val="001B3A6B"/>
    <w:rsid w:val="001B3DF0"/>
    <w:rsid w:val="001B4C6C"/>
    <w:rsid w:val="001B6189"/>
    <w:rsid w:val="001B6CC0"/>
    <w:rsid w:val="001B74E4"/>
    <w:rsid w:val="001B7760"/>
    <w:rsid w:val="001B7BD3"/>
    <w:rsid w:val="001B7CE7"/>
    <w:rsid w:val="001B7E0A"/>
    <w:rsid w:val="001C04B4"/>
    <w:rsid w:val="001C07A2"/>
    <w:rsid w:val="001C1448"/>
    <w:rsid w:val="001C1AE6"/>
    <w:rsid w:val="001C27F7"/>
    <w:rsid w:val="001C523C"/>
    <w:rsid w:val="001C5BC8"/>
    <w:rsid w:val="001C5DE5"/>
    <w:rsid w:val="001C68B9"/>
    <w:rsid w:val="001C6A3A"/>
    <w:rsid w:val="001C7717"/>
    <w:rsid w:val="001D0473"/>
    <w:rsid w:val="001D068F"/>
    <w:rsid w:val="001D3ECE"/>
    <w:rsid w:val="001D627F"/>
    <w:rsid w:val="001D65FC"/>
    <w:rsid w:val="001D6DFA"/>
    <w:rsid w:val="001D6EE5"/>
    <w:rsid w:val="001E0CB8"/>
    <w:rsid w:val="001E15E6"/>
    <w:rsid w:val="001E1BBA"/>
    <w:rsid w:val="001E2AC0"/>
    <w:rsid w:val="001E2BE3"/>
    <w:rsid w:val="001E39EE"/>
    <w:rsid w:val="001E3DDA"/>
    <w:rsid w:val="001E3E29"/>
    <w:rsid w:val="001E44D1"/>
    <w:rsid w:val="001E5260"/>
    <w:rsid w:val="001E5752"/>
    <w:rsid w:val="001E5906"/>
    <w:rsid w:val="001E610E"/>
    <w:rsid w:val="001E6EA3"/>
    <w:rsid w:val="001E7448"/>
    <w:rsid w:val="001E74FC"/>
    <w:rsid w:val="001E75A3"/>
    <w:rsid w:val="001F10B1"/>
    <w:rsid w:val="001F1899"/>
    <w:rsid w:val="001F2298"/>
    <w:rsid w:val="001F28DE"/>
    <w:rsid w:val="001F3415"/>
    <w:rsid w:val="001F4041"/>
    <w:rsid w:val="001F5076"/>
    <w:rsid w:val="001F585F"/>
    <w:rsid w:val="001F6521"/>
    <w:rsid w:val="001F68F4"/>
    <w:rsid w:val="001F7881"/>
    <w:rsid w:val="00200F85"/>
    <w:rsid w:val="002016D8"/>
    <w:rsid w:val="00202AB9"/>
    <w:rsid w:val="00202D39"/>
    <w:rsid w:val="00203339"/>
    <w:rsid w:val="00204E1A"/>
    <w:rsid w:val="002063C7"/>
    <w:rsid w:val="002068CE"/>
    <w:rsid w:val="0020762A"/>
    <w:rsid w:val="002077DE"/>
    <w:rsid w:val="00207DC1"/>
    <w:rsid w:val="002104D1"/>
    <w:rsid w:val="00210517"/>
    <w:rsid w:val="0021087F"/>
    <w:rsid w:val="002133F7"/>
    <w:rsid w:val="00213C54"/>
    <w:rsid w:val="00214130"/>
    <w:rsid w:val="00214B91"/>
    <w:rsid w:val="0021669B"/>
    <w:rsid w:val="00217A7A"/>
    <w:rsid w:val="00217BB7"/>
    <w:rsid w:val="00220400"/>
    <w:rsid w:val="0022227B"/>
    <w:rsid w:val="002226A3"/>
    <w:rsid w:val="00222FF5"/>
    <w:rsid w:val="002239C4"/>
    <w:rsid w:val="00223E47"/>
    <w:rsid w:val="002241B8"/>
    <w:rsid w:val="00225976"/>
    <w:rsid w:val="002263E5"/>
    <w:rsid w:val="0022671F"/>
    <w:rsid w:val="002276F0"/>
    <w:rsid w:val="002278F6"/>
    <w:rsid w:val="00227B7A"/>
    <w:rsid w:val="002312BE"/>
    <w:rsid w:val="0023135E"/>
    <w:rsid w:val="00233580"/>
    <w:rsid w:val="00233914"/>
    <w:rsid w:val="00233CC0"/>
    <w:rsid w:val="002357F3"/>
    <w:rsid w:val="0023659D"/>
    <w:rsid w:val="00236A8D"/>
    <w:rsid w:val="00237BF9"/>
    <w:rsid w:val="00240DF0"/>
    <w:rsid w:val="00241398"/>
    <w:rsid w:val="00241F14"/>
    <w:rsid w:val="00242F1E"/>
    <w:rsid w:val="0024318A"/>
    <w:rsid w:val="002432B5"/>
    <w:rsid w:val="002433B3"/>
    <w:rsid w:val="002439FA"/>
    <w:rsid w:val="00243F14"/>
    <w:rsid w:val="0024404C"/>
    <w:rsid w:val="00245464"/>
    <w:rsid w:val="00245AA9"/>
    <w:rsid w:val="00246A95"/>
    <w:rsid w:val="002471D8"/>
    <w:rsid w:val="00247F29"/>
    <w:rsid w:val="00247F87"/>
    <w:rsid w:val="002504C0"/>
    <w:rsid w:val="00250ACE"/>
    <w:rsid w:val="00251327"/>
    <w:rsid w:val="00252022"/>
    <w:rsid w:val="00253422"/>
    <w:rsid w:val="002564AE"/>
    <w:rsid w:val="002566A1"/>
    <w:rsid w:val="00256985"/>
    <w:rsid w:val="00257169"/>
    <w:rsid w:val="00260E66"/>
    <w:rsid w:val="00261275"/>
    <w:rsid w:val="00261B76"/>
    <w:rsid w:val="00262193"/>
    <w:rsid w:val="00262232"/>
    <w:rsid w:val="00263DF2"/>
    <w:rsid w:val="00263FE2"/>
    <w:rsid w:val="00264468"/>
    <w:rsid w:val="00264CF1"/>
    <w:rsid w:val="002653D6"/>
    <w:rsid w:val="002653DA"/>
    <w:rsid w:val="002678CA"/>
    <w:rsid w:val="00270117"/>
    <w:rsid w:val="002704B4"/>
    <w:rsid w:val="002706AB"/>
    <w:rsid w:val="00270D7F"/>
    <w:rsid w:val="002715CE"/>
    <w:rsid w:val="002720A8"/>
    <w:rsid w:val="00272F39"/>
    <w:rsid w:val="00275D0E"/>
    <w:rsid w:val="00275FFD"/>
    <w:rsid w:val="00277C78"/>
    <w:rsid w:val="00280C49"/>
    <w:rsid w:val="00280EAE"/>
    <w:rsid w:val="00282B34"/>
    <w:rsid w:val="00284B4F"/>
    <w:rsid w:val="00286706"/>
    <w:rsid w:val="00286950"/>
    <w:rsid w:val="0028748B"/>
    <w:rsid w:val="0029108C"/>
    <w:rsid w:val="002921E7"/>
    <w:rsid w:val="00292305"/>
    <w:rsid w:val="002923F7"/>
    <w:rsid w:val="00292B63"/>
    <w:rsid w:val="00292DBA"/>
    <w:rsid w:val="00294CC9"/>
    <w:rsid w:val="00295022"/>
    <w:rsid w:val="00295045"/>
    <w:rsid w:val="00295B8F"/>
    <w:rsid w:val="00296117"/>
    <w:rsid w:val="00296A33"/>
    <w:rsid w:val="00297193"/>
    <w:rsid w:val="002A2977"/>
    <w:rsid w:val="002A2DCA"/>
    <w:rsid w:val="002A38FC"/>
    <w:rsid w:val="002A3B28"/>
    <w:rsid w:val="002A4606"/>
    <w:rsid w:val="002A5822"/>
    <w:rsid w:val="002A7180"/>
    <w:rsid w:val="002A7A4C"/>
    <w:rsid w:val="002A7D9D"/>
    <w:rsid w:val="002B0279"/>
    <w:rsid w:val="002B07E4"/>
    <w:rsid w:val="002B13C2"/>
    <w:rsid w:val="002B176D"/>
    <w:rsid w:val="002B2774"/>
    <w:rsid w:val="002B28B0"/>
    <w:rsid w:val="002B49F8"/>
    <w:rsid w:val="002B5195"/>
    <w:rsid w:val="002B520E"/>
    <w:rsid w:val="002B65FD"/>
    <w:rsid w:val="002B6644"/>
    <w:rsid w:val="002B7075"/>
    <w:rsid w:val="002B7115"/>
    <w:rsid w:val="002B73E4"/>
    <w:rsid w:val="002C0711"/>
    <w:rsid w:val="002C0908"/>
    <w:rsid w:val="002C12BA"/>
    <w:rsid w:val="002C1DD6"/>
    <w:rsid w:val="002C3133"/>
    <w:rsid w:val="002C3B98"/>
    <w:rsid w:val="002C4109"/>
    <w:rsid w:val="002C543B"/>
    <w:rsid w:val="002C5945"/>
    <w:rsid w:val="002C6016"/>
    <w:rsid w:val="002C63C9"/>
    <w:rsid w:val="002C6AA6"/>
    <w:rsid w:val="002C6C5D"/>
    <w:rsid w:val="002C7413"/>
    <w:rsid w:val="002C7CDE"/>
    <w:rsid w:val="002D20A0"/>
    <w:rsid w:val="002D2D7C"/>
    <w:rsid w:val="002D2E59"/>
    <w:rsid w:val="002D5706"/>
    <w:rsid w:val="002D57DD"/>
    <w:rsid w:val="002E008B"/>
    <w:rsid w:val="002E05E2"/>
    <w:rsid w:val="002E08E9"/>
    <w:rsid w:val="002E1042"/>
    <w:rsid w:val="002E1131"/>
    <w:rsid w:val="002E1D79"/>
    <w:rsid w:val="002E4415"/>
    <w:rsid w:val="002E48C9"/>
    <w:rsid w:val="002E54B6"/>
    <w:rsid w:val="002E69ED"/>
    <w:rsid w:val="002E6EE2"/>
    <w:rsid w:val="002E7143"/>
    <w:rsid w:val="002E76E5"/>
    <w:rsid w:val="002F0091"/>
    <w:rsid w:val="002F010A"/>
    <w:rsid w:val="002F1095"/>
    <w:rsid w:val="002F1F89"/>
    <w:rsid w:val="002F234A"/>
    <w:rsid w:val="002F3403"/>
    <w:rsid w:val="002F3A89"/>
    <w:rsid w:val="002F50ED"/>
    <w:rsid w:val="002F5E65"/>
    <w:rsid w:val="002F5FCD"/>
    <w:rsid w:val="002F6997"/>
    <w:rsid w:val="002F758C"/>
    <w:rsid w:val="00300834"/>
    <w:rsid w:val="00301924"/>
    <w:rsid w:val="0030211A"/>
    <w:rsid w:val="0030229F"/>
    <w:rsid w:val="00303C72"/>
    <w:rsid w:val="00304C82"/>
    <w:rsid w:val="00304DCD"/>
    <w:rsid w:val="00304F6C"/>
    <w:rsid w:val="003060F5"/>
    <w:rsid w:val="003064C6"/>
    <w:rsid w:val="0031095D"/>
    <w:rsid w:val="00310F81"/>
    <w:rsid w:val="00311040"/>
    <w:rsid w:val="00311E88"/>
    <w:rsid w:val="0031246C"/>
    <w:rsid w:val="00313E42"/>
    <w:rsid w:val="00314DEB"/>
    <w:rsid w:val="00314EC1"/>
    <w:rsid w:val="00317F1D"/>
    <w:rsid w:val="00320C07"/>
    <w:rsid w:val="00321436"/>
    <w:rsid w:val="00321BF4"/>
    <w:rsid w:val="00323A9D"/>
    <w:rsid w:val="00324CA2"/>
    <w:rsid w:val="00326196"/>
    <w:rsid w:val="00326701"/>
    <w:rsid w:val="00326EA3"/>
    <w:rsid w:val="00327994"/>
    <w:rsid w:val="00330A60"/>
    <w:rsid w:val="00330C84"/>
    <w:rsid w:val="00330DE4"/>
    <w:rsid w:val="0033150F"/>
    <w:rsid w:val="0033189E"/>
    <w:rsid w:val="00331C71"/>
    <w:rsid w:val="00332226"/>
    <w:rsid w:val="003332C9"/>
    <w:rsid w:val="00333876"/>
    <w:rsid w:val="00333E23"/>
    <w:rsid w:val="0033492B"/>
    <w:rsid w:val="00335132"/>
    <w:rsid w:val="00337E36"/>
    <w:rsid w:val="00340889"/>
    <w:rsid w:val="00340E84"/>
    <w:rsid w:val="00341043"/>
    <w:rsid w:val="003410FD"/>
    <w:rsid w:val="00341D6B"/>
    <w:rsid w:val="00342170"/>
    <w:rsid w:val="003423D4"/>
    <w:rsid w:val="003427F1"/>
    <w:rsid w:val="0034403A"/>
    <w:rsid w:val="003450A4"/>
    <w:rsid w:val="00345427"/>
    <w:rsid w:val="00345854"/>
    <w:rsid w:val="003469BB"/>
    <w:rsid w:val="00346AF1"/>
    <w:rsid w:val="00347F1B"/>
    <w:rsid w:val="00350595"/>
    <w:rsid w:val="00350933"/>
    <w:rsid w:val="0035149E"/>
    <w:rsid w:val="003516D4"/>
    <w:rsid w:val="00351D56"/>
    <w:rsid w:val="00351D59"/>
    <w:rsid w:val="003523A1"/>
    <w:rsid w:val="00352A99"/>
    <w:rsid w:val="00355DF3"/>
    <w:rsid w:val="00357515"/>
    <w:rsid w:val="0036100E"/>
    <w:rsid w:val="00363153"/>
    <w:rsid w:val="00364190"/>
    <w:rsid w:val="00364252"/>
    <w:rsid w:val="00364480"/>
    <w:rsid w:val="00365067"/>
    <w:rsid w:val="0036593D"/>
    <w:rsid w:val="0036698F"/>
    <w:rsid w:val="00366D06"/>
    <w:rsid w:val="003679CC"/>
    <w:rsid w:val="00367AD0"/>
    <w:rsid w:val="00367C5B"/>
    <w:rsid w:val="00370191"/>
    <w:rsid w:val="003705CB"/>
    <w:rsid w:val="0037081A"/>
    <w:rsid w:val="003708AE"/>
    <w:rsid w:val="00371756"/>
    <w:rsid w:val="003720AA"/>
    <w:rsid w:val="00372D9B"/>
    <w:rsid w:val="0037336F"/>
    <w:rsid w:val="0037394F"/>
    <w:rsid w:val="00373E34"/>
    <w:rsid w:val="0037443E"/>
    <w:rsid w:val="0037461C"/>
    <w:rsid w:val="003748C8"/>
    <w:rsid w:val="0037685C"/>
    <w:rsid w:val="0037796C"/>
    <w:rsid w:val="003834B5"/>
    <w:rsid w:val="0038573C"/>
    <w:rsid w:val="00386EA9"/>
    <w:rsid w:val="00387071"/>
    <w:rsid w:val="0038754A"/>
    <w:rsid w:val="0039260F"/>
    <w:rsid w:val="00392723"/>
    <w:rsid w:val="0039353D"/>
    <w:rsid w:val="00394845"/>
    <w:rsid w:val="00394D4F"/>
    <w:rsid w:val="003950B6"/>
    <w:rsid w:val="0039600C"/>
    <w:rsid w:val="003967ED"/>
    <w:rsid w:val="003967F7"/>
    <w:rsid w:val="00397754"/>
    <w:rsid w:val="003A1317"/>
    <w:rsid w:val="003A1409"/>
    <w:rsid w:val="003A2999"/>
    <w:rsid w:val="003A2E28"/>
    <w:rsid w:val="003A35F0"/>
    <w:rsid w:val="003A387F"/>
    <w:rsid w:val="003A38B1"/>
    <w:rsid w:val="003A3B86"/>
    <w:rsid w:val="003A506A"/>
    <w:rsid w:val="003A550E"/>
    <w:rsid w:val="003A56D6"/>
    <w:rsid w:val="003A638E"/>
    <w:rsid w:val="003A63E8"/>
    <w:rsid w:val="003A6745"/>
    <w:rsid w:val="003A731D"/>
    <w:rsid w:val="003B047C"/>
    <w:rsid w:val="003B09E7"/>
    <w:rsid w:val="003B0A57"/>
    <w:rsid w:val="003B0B7F"/>
    <w:rsid w:val="003B1115"/>
    <w:rsid w:val="003B19DA"/>
    <w:rsid w:val="003B2B96"/>
    <w:rsid w:val="003B2C8E"/>
    <w:rsid w:val="003B324D"/>
    <w:rsid w:val="003B4809"/>
    <w:rsid w:val="003B4A86"/>
    <w:rsid w:val="003B4AA0"/>
    <w:rsid w:val="003C0607"/>
    <w:rsid w:val="003C144C"/>
    <w:rsid w:val="003C1AA9"/>
    <w:rsid w:val="003C1ED4"/>
    <w:rsid w:val="003C2914"/>
    <w:rsid w:val="003C291E"/>
    <w:rsid w:val="003C3F89"/>
    <w:rsid w:val="003C4324"/>
    <w:rsid w:val="003C491C"/>
    <w:rsid w:val="003C4F46"/>
    <w:rsid w:val="003C5454"/>
    <w:rsid w:val="003C7F3A"/>
    <w:rsid w:val="003D0407"/>
    <w:rsid w:val="003D11D2"/>
    <w:rsid w:val="003D194E"/>
    <w:rsid w:val="003D1D0D"/>
    <w:rsid w:val="003D2641"/>
    <w:rsid w:val="003D37F0"/>
    <w:rsid w:val="003D3DC5"/>
    <w:rsid w:val="003D4B6B"/>
    <w:rsid w:val="003D5185"/>
    <w:rsid w:val="003D5B62"/>
    <w:rsid w:val="003D63D1"/>
    <w:rsid w:val="003D6CBD"/>
    <w:rsid w:val="003E1193"/>
    <w:rsid w:val="003E11AF"/>
    <w:rsid w:val="003E1AF9"/>
    <w:rsid w:val="003E1CA1"/>
    <w:rsid w:val="003E1ED9"/>
    <w:rsid w:val="003E29A8"/>
    <w:rsid w:val="003E391E"/>
    <w:rsid w:val="003E47B2"/>
    <w:rsid w:val="003E4E2D"/>
    <w:rsid w:val="003E5E21"/>
    <w:rsid w:val="003E6703"/>
    <w:rsid w:val="003F0733"/>
    <w:rsid w:val="003F0F5C"/>
    <w:rsid w:val="003F3B17"/>
    <w:rsid w:val="003F3D27"/>
    <w:rsid w:val="003F4656"/>
    <w:rsid w:val="003F5203"/>
    <w:rsid w:val="003F5209"/>
    <w:rsid w:val="003F5EBC"/>
    <w:rsid w:val="003F655A"/>
    <w:rsid w:val="003F657D"/>
    <w:rsid w:val="003F7664"/>
    <w:rsid w:val="003F776D"/>
    <w:rsid w:val="003F79FF"/>
    <w:rsid w:val="00400655"/>
    <w:rsid w:val="0040080C"/>
    <w:rsid w:val="0040083E"/>
    <w:rsid w:val="00400A85"/>
    <w:rsid w:val="00400EEE"/>
    <w:rsid w:val="004011AE"/>
    <w:rsid w:val="004014ED"/>
    <w:rsid w:val="00401EB7"/>
    <w:rsid w:val="0040253D"/>
    <w:rsid w:val="0040312C"/>
    <w:rsid w:val="004031BF"/>
    <w:rsid w:val="00403653"/>
    <w:rsid w:val="00403E81"/>
    <w:rsid w:val="00403FA1"/>
    <w:rsid w:val="00405041"/>
    <w:rsid w:val="00406FBF"/>
    <w:rsid w:val="004105CC"/>
    <w:rsid w:val="00413C9C"/>
    <w:rsid w:val="00414653"/>
    <w:rsid w:val="0041600C"/>
    <w:rsid w:val="0041610A"/>
    <w:rsid w:val="0041717F"/>
    <w:rsid w:val="00417AD2"/>
    <w:rsid w:val="00420103"/>
    <w:rsid w:val="004209A3"/>
    <w:rsid w:val="004221C4"/>
    <w:rsid w:val="00422AC7"/>
    <w:rsid w:val="00423116"/>
    <w:rsid w:val="00423402"/>
    <w:rsid w:val="004236A9"/>
    <w:rsid w:val="00425327"/>
    <w:rsid w:val="0042539D"/>
    <w:rsid w:val="0042694A"/>
    <w:rsid w:val="00427ABB"/>
    <w:rsid w:val="004300B5"/>
    <w:rsid w:val="004310A0"/>
    <w:rsid w:val="00431597"/>
    <w:rsid w:val="0043332F"/>
    <w:rsid w:val="004339D3"/>
    <w:rsid w:val="0043408C"/>
    <w:rsid w:val="00434183"/>
    <w:rsid w:val="0043426A"/>
    <w:rsid w:val="0043567D"/>
    <w:rsid w:val="0043611E"/>
    <w:rsid w:val="004365AA"/>
    <w:rsid w:val="00436F9C"/>
    <w:rsid w:val="004373E2"/>
    <w:rsid w:val="004407A2"/>
    <w:rsid w:val="00440945"/>
    <w:rsid w:val="0044162D"/>
    <w:rsid w:val="00442001"/>
    <w:rsid w:val="00443185"/>
    <w:rsid w:val="004447A6"/>
    <w:rsid w:val="00444958"/>
    <w:rsid w:val="004449E3"/>
    <w:rsid w:val="004451BE"/>
    <w:rsid w:val="00445882"/>
    <w:rsid w:val="00445E0A"/>
    <w:rsid w:val="004501C2"/>
    <w:rsid w:val="004508BC"/>
    <w:rsid w:val="00450920"/>
    <w:rsid w:val="00451379"/>
    <w:rsid w:val="00452264"/>
    <w:rsid w:val="00453011"/>
    <w:rsid w:val="004544B4"/>
    <w:rsid w:val="004546D6"/>
    <w:rsid w:val="00456343"/>
    <w:rsid w:val="004563D4"/>
    <w:rsid w:val="004564AE"/>
    <w:rsid w:val="0045757B"/>
    <w:rsid w:val="00457B38"/>
    <w:rsid w:val="00457D66"/>
    <w:rsid w:val="00460483"/>
    <w:rsid w:val="00460607"/>
    <w:rsid w:val="004611DA"/>
    <w:rsid w:val="00461BA7"/>
    <w:rsid w:val="00463681"/>
    <w:rsid w:val="00464437"/>
    <w:rsid w:val="004646A6"/>
    <w:rsid w:val="00466FCC"/>
    <w:rsid w:val="00467351"/>
    <w:rsid w:val="00470819"/>
    <w:rsid w:val="00471667"/>
    <w:rsid w:val="00472BFD"/>
    <w:rsid w:val="00474033"/>
    <w:rsid w:val="00476F6E"/>
    <w:rsid w:val="00477C71"/>
    <w:rsid w:val="00477D7C"/>
    <w:rsid w:val="00477EDE"/>
    <w:rsid w:val="004800EE"/>
    <w:rsid w:val="00480530"/>
    <w:rsid w:val="00481DD8"/>
    <w:rsid w:val="00481E73"/>
    <w:rsid w:val="004820A5"/>
    <w:rsid w:val="004824A4"/>
    <w:rsid w:val="00483539"/>
    <w:rsid w:val="00483FB8"/>
    <w:rsid w:val="00483FD6"/>
    <w:rsid w:val="00484222"/>
    <w:rsid w:val="00484D84"/>
    <w:rsid w:val="004855BF"/>
    <w:rsid w:val="00486E8C"/>
    <w:rsid w:val="0048768C"/>
    <w:rsid w:val="00487A7B"/>
    <w:rsid w:val="00487AE9"/>
    <w:rsid w:val="004905BD"/>
    <w:rsid w:val="004918FE"/>
    <w:rsid w:val="00491950"/>
    <w:rsid w:val="00491B10"/>
    <w:rsid w:val="00491C29"/>
    <w:rsid w:val="0049313A"/>
    <w:rsid w:val="00493E24"/>
    <w:rsid w:val="004946B5"/>
    <w:rsid w:val="0049544D"/>
    <w:rsid w:val="00496230"/>
    <w:rsid w:val="004A045C"/>
    <w:rsid w:val="004A164D"/>
    <w:rsid w:val="004A1D8C"/>
    <w:rsid w:val="004A1E5F"/>
    <w:rsid w:val="004A24F2"/>
    <w:rsid w:val="004A28B3"/>
    <w:rsid w:val="004A5437"/>
    <w:rsid w:val="004A70E7"/>
    <w:rsid w:val="004A7272"/>
    <w:rsid w:val="004A766A"/>
    <w:rsid w:val="004B0201"/>
    <w:rsid w:val="004B058C"/>
    <w:rsid w:val="004B0ADD"/>
    <w:rsid w:val="004B0E2B"/>
    <w:rsid w:val="004B10EB"/>
    <w:rsid w:val="004B3E40"/>
    <w:rsid w:val="004B4D4C"/>
    <w:rsid w:val="004B571C"/>
    <w:rsid w:val="004C25D2"/>
    <w:rsid w:val="004C2ACB"/>
    <w:rsid w:val="004C2F6F"/>
    <w:rsid w:val="004C4BFD"/>
    <w:rsid w:val="004C5C68"/>
    <w:rsid w:val="004D09E6"/>
    <w:rsid w:val="004D2035"/>
    <w:rsid w:val="004D3273"/>
    <w:rsid w:val="004D3644"/>
    <w:rsid w:val="004D3D49"/>
    <w:rsid w:val="004D49FA"/>
    <w:rsid w:val="004D4C93"/>
    <w:rsid w:val="004D5458"/>
    <w:rsid w:val="004D6570"/>
    <w:rsid w:val="004D6CDB"/>
    <w:rsid w:val="004D7FD0"/>
    <w:rsid w:val="004E126C"/>
    <w:rsid w:val="004E1295"/>
    <w:rsid w:val="004E1E4B"/>
    <w:rsid w:val="004E20CA"/>
    <w:rsid w:val="004E2930"/>
    <w:rsid w:val="004E3C72"/>
    <w:rsid w:val="004E46FF"/>
    <w:rsid w:val="004E505C"/>
    <w:rsid w:val="004E769F"/>
    <w:rsid w:val="004F0B92"/>
    <w:rsid w:val="004F0E46"/>
    <w:rsid w:val="004F1B4E"/>
    <w:rsid w:val="004F445D"/>
    <w:rsid w:val="004F48D5"/>
    <w:rsid w:val="004F5FF2"/>
    <w:rsid w:val="004F60CE"/>
    <w:rsid w:val="004F6598"/>
    <w:rsid w:val="004F6A8D"/>
    <w:rsid w:val="004F6C8D"/>
    <w:rsid w:val="004F6D1D"/>
    <w:rsid w:val="00500D70"/>
    <w:rsid w:val="00501FBC"/>
    <w:rsid w:val="00502D57"/>
    <w:rsid w:val="00503909"/>
    <w:rsid w:val="005045F0"/>
    <w:rsid w:val="00506645"/>
    <w:rsid w:val="00507E62"/>
    <w:rsid w:val="005101CF"/>
    <w:rsid w:val="00511198"/>
    <w:rsid w:val="00511D85"/>
    <w:rsid w:val="005122F0"/>
    <w:rsid w:val="005127E9"/>
    <w:rsid w:val="00514CA6"/>
    <w:rsid w:val="005160A5"/>
    <w:rsid w:val="00517B0A"/>
    <w:rsid w:val="00517C66"/>
    <w:rsid w:val="005200DF"/>
    <w:rsid w:val="005204C3"/>
    <w:rsid w:val="00520FDC"/>
    <w:rsid w:val="0052105C"/>
    <w:rsid w:val="0052121A"/>
    <w:rsid w:val="00521E13"/>
    <w:rsid w:val="00521EF0"/>
    <w:rsid w:val="005241ED"/>
    <w:rsid w:val="005246EA"/>
    <w:rsid w:val="005254C0"/>
    <w:rsid w:val="00525E3A"/>
    <w:rsid w:val="00526038"/>
    <w:rsid w:val="005267C9"/>
    <w:rsid w:val="005268B7"/>
    <w:rsid w:val="0052780F"/>
    <w:rsid w:val="0053013C"/>
    <w:rsid w:val="00530815"/>
    <w:rsid w:val="0053125A"/>
    <w:rsid w:val="0053234C"/>
    <w:rsid w:val="005326B0"/>
    <w:rsid w:val="00532DDB"/>
    <w:rsid w:val="0053337A"/>
    <w:rsid w:val="00533BA6"/>
    <w:rsid w:val="0053480B"/>
    <w:rsid w:val="00536234"/>
    <w:rsid w:val="00537D2F"/>
    <w:rsid w:val="0054105B"/>
    <w:rsid w:val="00541657"/>
    <w:rsid w:val="00541A03"/>
    <w:rsid w:val="0054303E"/>
    <w:rsid w:val="00543ABC"/>
    <w:rsid w:val="00543C45"/>
    <w:rsid w:val="00543FDE"/>
    <w:rsid w:val="00544BAF"/>
    <w:rsid w:val="00545A0C"/>
    <w:rsid w:val="00546801"/>
    <w:rsid w:val="00546E29"/>
    <w:rsid w:val="00547D83"/>
    <w:rsid w:val="0055139C"/>
    <w:rsid w:val="00551612"/>
    <w:rsid w:val="00551CD0"/>
    <w:rsid w:val="005529C9"/>
    <w:rsid w:val="00552BBB"/>
    <w:rsid w:val="00552E90"/>
    <w:rsid w:val="005531A0"/>
    <w:rsid w:val="0055340C"/>
    <w:rsid w:val="005536DD"/>
    <w:rsid w:val="00553D39"/>
    <w:rsid w:val="0055411B"/>
    <w:rsid w:val="00555D3C"/>
    <w:rsid w:val="00560C7B"/>
    <w:rsid w:val="00560DF2"/>
    <w:rsid w:val="005611CF"/>
    <w:rsid w:val="00561551"/>
    <w:rsid w:val="0056243C"/>
    <w:rsid w:val="005636CB"/>
    <w:rsid w:val="00566016"/>
    <w:rsid w:val="00566593"/>
    <w:rsid w:val="00566BA9"/>
    <w:rsid w:val="0057010E"/>
    <w:rsid w:val="0057067A"/>
    <w:rsid w:val="0057134C"/>
    <w:rsid w:val="00573284"/>
    <w:rsid w:val="00573F85"/>
    <w:rsid w:val="00574914"/>
    <w:rsid w:val="00575090"/>
    <w:rsid w:val="00576ABF"/>
    <w:rsid w:val="00580792"/>
    <w:rsid w:val="00580976"/>
    <w:rsid w:val="0058107C"/>
    <w:rsid w:val="005812D5"/>
    <w:rsid w:val="00581F29"/>
    <w:rsid w:val="005821AE"/>
    <w:rsid w:val="00582E5B"/>
    <w:rsid w:val="00584064"/>
    <w:rsid w:val="00584D94"/>
    <w:rsid w:val="00585327"/>
    <w:rsid w:val="00585495"/>
    <w:rsid w:val="0058605C"/>
    <w:rsid w:val="00586137"/>
    <w:rsid w:val="0058636B"/>
    <w:rsid w:val="00586AC0"/>
    <w:rsid w:val="00586C3B"/>
    <w:rsid w:val="005877E5"/>
    <w:rsid w:val="00587DB0"/>
    <w:rsid w:val="005906AF"/>
    <w:rsid w:val="00592150"/>
    <w:rsid w:val="00593356"/>
    <w:rsid w:val="00593578"/>
    <w:rsid w:val="00594599"/>
    <w:rsid w:val="0059483A"/>
    <w:rsid w:val="00594AAF"/>
    <w:rsid w:val="00595E3A"/>
    <w:rsid w:val="005962AB"/>
    <w:rsid w:val="00596487"/>
    <w:rsid w:val="005966B3"/>
    <w:rsid w:val="00597964"/>
    <w:rsid w:val="005A16A0"/>
    <w:rsid w:val="005A1B00"/>
    <w:rsid w:val="005A2A1F"/>
    <w:rsid w:val="005A2D3F"/>
    <w:rsid w:val="005A3B23"/>
    <w:rsid w:val="005A487D"/>
    <w:rsid w:val="005A4AB8"/>
    <w:rsid w:val="005A563B"/>
    <w:rsid w:val="005A5AF1"/>
    <w:rsid w:val="005A5E05"/>
    <w:rsid w:val="005A6DC2"/>
    <w:rsid w:val="005A755F"/>
    <w:rsid w:val="005A7A13"/>
    <w:rsid w:val="005B000C"/>
    <w:rsid w:val="005B0870"/>
    <w:rsid w:val="005B0ED3"/>
    <w:rsid w:val="005B1806"/>
    <w:rsid w:val="005B27B5"/>
    <w:rsid w:val="005B3247"/>
    <w:rsid w:val="005B3D45"/>
    <w:rsid w:val="005B407B"/>
    <w:rsid w:val="005B70E3"/>
    <w:rsid w:val="005C13B0"/>
    <w:rsid w:val="005C14DE"/>
    <w:rsid w:val="005C17AE"/>
    <w:rsid w:val="005C1F4F"/>
    <w:rsid w:val="005C2DEC"/>
    <w:rsid w:val="005C3BEA"/>
    <w:rsid w:val="005C4EC2"/>
    <w:rsid w:val="005C4F37"/>
    <w:rsid w:val="005C5223"/>
    <w:rsid w:val="005C5D40"/>
    <w:rsid w:val="005C6B7C"/>
    <w:rsid w:val="005D0210"/>
    <w:rsid w:val="005D1DBF"/>
    <w:rsid w:val="005D2261"/>
    <w:rsid w:val="005D2971"/>
    <w:rsid w:val="005D2ED4"/>
    <w:rsid w:val="005D2F8A"/>
    <w:rsid w:val="005D3B63"/>
    <w:rsid w:val="005D50FF"/>
    <w:rsid w:val="005D5A24"/>
    <w:rsid w:val="005D609B"/>
    <w:rsid w:val="005D6BC4"/>
    <w:rsid w:val="005D756C"/>
    <w:rsid w:val="005E052E"/>
    <w:rsid w:val="005E2665"/>
    <w:rsid w:val="005E2671"/>
    <w:rsid w:val="005E3695"/>
    <w:rsid w:val="005E3A2D"/>
    <w:rsid w:val="005E3B89"/>
    <w:rsid w:val="005E4C36"/>
    <w:rsid w:val="005E716D"/>
    <w:rsid w:val="005E75AB"/>
    <w:rsid w:val="005E7D96"/>
    <w:rsid w:val="005F01EE"/>
    <w:rsid w:val="005F05DB"/>
    <w:rsid w:val="005F113A"/>
    <w:rsid w:val="005F15A8"/>
    <w:rsid w:val="005F2167"/>
    <w:rsid w:val="005F2855"/>
    <w:rsid w:val="005F2A37"/>
    <w:rsid w:val="005F3BD0"/>
    <w:rsid w:val="005F4044"/>
    <w:rsid w:val="005F5C60"/>
    <w:rsid w:val="005F66B4"/>
    <w:rsid w:val="005F69B5"/>
    <w:rsid w:val="005F6EC1"/>
    <w:rsid w:val="005F7A92"/>
    <w:rsid w:val="00600298"/>
    <w:rsid w:val="00600B08"/>
    <w:rsid w:val="00601856"/>
    <w:rsid w:val="00601CD7"/>
    <w:rsid w:val="006020CC"/>
    <w:rsid w:val="00603379"/>
    <w:rsid w:val="00603B10"/>
    <w:rsid w:val="0060569F"/>
    <w:rsid w:val="006101ED"/>
    <w:rsid w:val="00610946"/>
    <w:rsid w:val="0061296D"/>
    <w:rsid w:val="0061302B"/>
    <w:rsid w:val="00614FD7"/>
    <w:rsid w:val="00615DA4"/>
    <w:rsid w:val="00616CE0"/>
    <w:rsid w:val="00616F74"/>
    <w:rsid w:val="006200C7"/>
    <w:rsid w:val="00620379"/>
    <w:rsid w:val="00621336"/>
    <w:rsid w:val="006213AB"/>
    <w:rsid w:val="00621DA1"/>
    <w:rsid w:val="00621DBC"/>
    <w:rsid w:val="00622982"/>
    <w:rsid w:val="00622C47"/>
    <w:rsid w:val="00622F1A"/>
    <w:rsid w:val="00624E63"/>
    <w:rsid w:val="006253F7"/>
    <w:rsid w:val="00626058"/>
    <w:rsid w:val="006261C1"/>
    <w:rsid w:val="006262AD"/>
    <w:rsid w:val="00626A1A"/>
    <w:rsid w:val="0062737A"/>
    <w:rsid w:val="00630AB6"/>
    <w:rsid w:val="00632F97"/>
    <w:rsid w:val="00633899"/>
    <w:rsid w:val="00634374"/>
    <w:rsid w:val="00635D12"/>
    <w:rsid w:val="006366F7"/>
    <w:rsid w:val="00637A72"/>
    <w:rsid w:val="00640FB2"/>
    <w:rsid w:val="006413A7"/>
    <w:rsid w:val="00641807"/>
    <w:rsid w:val="00641A95"/>
    <w:rsid w:val="00643D67"/>
    <w:rsid w:val="00643F9A"/>
    <w:rsid w:val="00644AF7"/>
    <w:rsid w:val="006460E1"/>
    <w:rsid w:val="0064738F"/>
    <w:rsid w:val="00647D42"/>
    <w:rsid w:val="006532DA"/>
    <w:rsid w:val="0065420D"/>
    <w:rsid w:val="0065492B"/>
    <w:rsid w:val="00655A6B"/>
    <w:rsid w:val="00656178"/>
    <w:rsid w:val="00656D59"/>
    <w:rsid w:val="00656ED6"/>
    <w:rsid w:val="006578FE"/>
    <w:rsid w:val="00660151"/>
    <w:rsid w:val="00660958"/>
    <w:rsid w:val="006619A7"/>
    <w:rsid w:val="00661C50"/>
    <w:rsid w:val="00661FCD"/>
    <w:rsid w:val="00662BBD"/>
    <w:rsid w:val="00663633"/>
    <w:rsid w:val="00665601"/>
    <w:rsid w:val="00666092"/>
    <w:rsid w:val="00667774"/>
    <w:rsid w:val="00667938"/>
    <w:rsid w:val="00670839"/>
    <w:rsid w:val="00670876"/>
    <w:rsid w:val="00671585"/>
    <w:rsid w:val="006721E3"/>
    <w:rsid w:val="0067283C"/>
    <w:rsid w:val="00672BB8"/>
    <w:rsid w:val="0067414A"/>
    <w:rsid w:val="006746A8"/>
    <w:rsid w:val="00676700"/>
    <w:rsid w:val="00676B4F"/>
    <w:rsid w:val="00676BD1"/>
    <w:rsid w:val="00680093"/>
    <w:rsid w:val="006807E4"/>
    <w:rsid w:val="006807FE"/>
    <w:rsid w:val="00681885"/>
    <w:rsid w:val="00681C21"/>
    <w:rsid w:val="006825FA"/>
    <w:rsid w:val="00682C9C"/>
    <w:rsid w:val="00684178"/>
    <w:rsid w:val="00684948"/>
    <w:rsid w:val="0068521B"/>
    <w:rsid w:val="006852A7"/>
    <w:rsid w:val="00685A4F"/>
    <w:rsid w:val="00685C2F"/>
    <w:rsid w:val="00686AE9"/>
    <w:rsid w:val="00686EE4"/>
    <w:rsid w:val="00687917"/>
    <w:rsid w:val="0069181E"/>
    <w:rsid w:val="006922B6"/>
    <w:rsid w:val="006925B0"/>
    <w:rsid w:val="00692CC8"/>
    <w:rsid w:val="00693D56"/>
    <w:rsid w:val="006947BF"/>
    <w:rsid w:val="00695964"/>
    <w:rsid w:val="0069716F"/>
    <w:rsid w:val="006A0385"/>
    <w:rsid w:val="006A3378"/>
    <w:rsid w:val="006A3A07"/>
    <w:rsid w:val="006A44F0"/>
    <w:rsid w:val="006A52F6"/>
    <w:rsid w:val="006A61EB"/>
    <w:rsid w:val="006A6824"/>
    <w:rsid w:val="006A6EA9"/>
    <w:rsid w:val="006A705A"/>
    <w:rsid w:val="006A72D5"/>
    <w:rsid w:val="006B0750"/>
    <w:rsid w:val="006B0AB3"/>
    <w:rsid w:val="006B1146"/>
    <w:rsid w:val="006B14F1"/>
    <w:rsid w:val="006B1B16"/>
    <w:rsid w:val="006B395A"/>
    <w:rsid w:val="006B3E43"/>
    <w:rsid w:val="006B3E9B"/>
    <w:rsid w:val="006B4339"/>
    <w:rsid w:val="006B464B"/>
    <w:rsid w:val="006B49BA"/>
    <w:rsid w:val="006B4CD5"/>
    <w:rsid w:val="006B559E"/>
    <w:rsid w:val="006B59A7"/>
    <w:rsid w:val="006B5B05"/>
    <w:rsid w:val="006B5EE3"/>
    <w:rsid w:val="006B6FCF"/>
    <w:rsid w:val="006B73A7"/>
    <w:rsid w:val="006B73F5"/>
    <w:rsid w:val="006C1B93"/>
    <w:rsid w:val="006C1CCA"/>
    <w:rsid w:val="006C2485"/>
    <w:rsid w:val="006D01EC"/>
    <w:rsid w:val="006D02DC"/>
    <w:rsid w:val="006D031F"/>
    <w:rsid w:val="006D0A3B"/>
    <w:rsid w:val="006D110C"/>
    <w:rsid w:val="006D11C0"/>
    <w:rsid w:val="006D1B7C"/>
    <w:rsid w:val="006D1BEE"/>
    <w:rsid w:val="006D27ED"/>
    <w:rsid w:val="006D378F"/>
    <w:rsid w:val="006D3DE0"/>
    <w:rsid w:val="006D4CD5"/>
    <w:rsid w:val="006D6B8C"/>
    <w:rsid w:val="006D6D67"/>
    <w:rsid w:val="006D7474"/>
    <w:rsid w:val="006D7588"/>
    <w:rsid w:val="006D7D6C"/>
    <w:rsid w:val="006E0B6F"/>
    <w:rsid w:val="006E100E"/>
    <w:rsid w:val="006E32C9"/>
    <w:rsid w:val="006E3E05"/>
    <w:rsid w:val="006E3ED6"/>
    <w:rsid w:val="006E5B25"/>
    <w:rsid w:val="006E614D"/>
    <w:rsid w:val="006E7B55"/>
    <w:rsid w:val="006E7B64"/>
    <w:rsid w:val="006F0324"/>
    <w:rsid w:val="006F0361"/>
    <w:rsid w:val="006F0B86"/>
    <w:rsid w:val="006F20C0"/>
    <w:rsid w:val="006F399A"/>
    <w:rsid w:val="006F4113"/>
    <w:rsid w:val="006F5355"/>
    <w:rsid w:val="006F5780"/>
    <w:rsid w:val="006F6172"/>
    <w:rsid w:val="006F72F4"/>
    <w:rsid w:val="006F737B"/>
    <w:rsid w:val="006F74FF"/>
    <w:rsid w:val="0070033E"/>
    <w:rsid w:val="00701758"/>
    <w:rsid w:val="0070377D"/>
    <w:rsid w:val="00704D5E"/>
    <w:rsid w:val="00705483"/>
    <w:rsid w:val="00705497"/>
    <w:rsid w:val="00706AA8"/>
    <w:rsid w:val="00707239"/>
    <w:rsid w:val="00707FA9"/>
    <w:rsid w:val="00710670"/>
    <w:rsid w:val="00711370"/>
    <w:rsid w:val="0071186C"/>
    <w:rsid w:val="00712BC8"/>
    <w:rsid w:val="007130D4"/>
    <w:rsid w:val="007134FD"/>
    <w:rsid w:val="00713DE9"/>
    <w:rsid w:val="00714304"/>
    <w:rsid w:val="00715553"/>
    <w:rsid w:val="00715F90"/>
    <w:rsid w:val="00717EB3"/>
    <w:rsid w:val="00723324"/>
    <w:rsid w:val="007240A9"/>
    <w:rsid w:val="00725442"/>
    <w:rsid w:val="00725C9A"/>
    <w:rsid w:val="00727884"/>
    <w:rsid w:val="0072795B"/>
    <w:rsid w:val="00730CB0"/>
    <w:rsid w:val="00731E1D"/>
    <w:rsid w:val="00732303"/>
    <w:rsid w:val="0073241E"/>
    <w:rsid w:val="00733B5A"/>
    <w:rsid w:val="007340F8"/>
    <w:rsid w:val="00734260"/>
    <w:rsid w:val="0073690A"/>
    <w:rsid w:val="00737E00"/>
    <w:rsid w:val="00740464"/>
    <w:rsid w:val="007412DE"/>
    <w:rsid w:val="00741706"/>
    <w:rsid w:val="00743252"/>
    <w:rsid w:val="007434EC"/>
    <w:rsid w:val="00744AF6"/>
    <w:rsid w:val="007473ED"/>
    <w:rsid w:val="00747BA3"/>
    <w:rsid w:val="00750835"/>
    <w:rsid w:val="00750896"/>
    <w:rsid w:val="00751FAD"/>
    <w:rsid w:val="007528CA"/>
    <w:rsid w:val="007529CA"/>
    <w:rsid w:val="00752B1B"/>
    <w:rsid w:val="00752D11"/>
    <w:rsid w:val="007531DA"/>
    <w:rsid w:val="0075338B"/>
    <w:rsid w:val="0075362C"/>
    <w:rsid w:val="00753806"/>
    <w:rsid w:val="007545BD"/>
    <w:rsid w:val="0075480B"/>
    <w:rsid w:val="00755C62"/>
    <w:rsid w:val="0075658F"/>
    <w:rsid w:val="0075725E"/>
    <w:rsid w:val="00760C9F"/>
    <w:rsid w:val="00761549"/>
    <w:rsid w:val="00761C86"/>
    <w:rsid w:val="00761E4E"/>
    <w:rsid w:val="00762E78"/>
    <w:rsid w:val="00763DDC"/>
    <w:rsid w:val="00764441"/>
    <w:rsid w:val="007655DF"/>
    <w:rsid w:val="007663D5"/>
    <w:rsid w:val="007700FC"/>
    <w:rsid w:val="007701A3"/>
    <w:rsid w:val="0077086F"/>
    <w:rsid w:val="00770882"/>
    <w:rsid w:val="00771100"/>
    <w:rsid w:val="0077176A"/>
    <w:rsid w:val="00771848"/>
    <w:rsid w:val="00771860"/>
    <w:rsid w:val="00771DED"/>
    <w:rsid w:val="007721F4"/>
    <w:rsid w:val="00772231"/>
    <w:rsid w:val="007729EA"/>
    <w:rsid w:val="00773B55"/>
    <w:rsid w:val="007758E4"/>
    <w:rsid w:val="007760AD"/>
    <w:rsid w:val="007767D1"/>
    <w:rsid w:val="0078055E"/>
    <w:rsid w:val="0078076F"/>
    <w:rsid w:val="00780B09"/>
    <w:rsid w:val="0078239A"/>
    <w:rsid w:val="007824D9"/>
    <w:rsid w:val="007826F9"/>
    <w:rsid w:val="0078283C"/>
    <w:rsid w:val="00783BE7"/>
    <w:rsid w:val="00783F07"/>
    <w:rsid w:val="00784B66"/>
    <w:rsid w:val="00784BD7"/>
    <w:rsid w:val="007851A3"/>
    <w:rsid w:val="00785B9D"/>
    <w:rsid w:val="007860B9"/>
    <w:rsid w:val="0078694E"/>
    <w:rsid w:val="00786A2F"/>
    <w:rsid w:val="00786C53"/>
    <w:rsid w:val="00787A9D"/>
    <w:rsid w:val="00787ECD"/>
    <w:rsid w:val="007905A0"/>
    <w:rsid w:val="00790A6F"/>
    <w:rsid w:val="00791D2C"/>
    <w:rsid w:val="007921D8"/>
    <w:rsid w:val="00792F34"/>
    <w:rsid w:val="007932C2"/>
    <w:rsid w:val="00794BF7"/>
    <w:rsid w:val="00794C8F"/>
    <w:rsid w:val="00796E50"/>
    <w:rsid w:val="0079757E"/>
    <w:rsid w:val="007A12E1"/>
    <w:rsid w:val="007A14E0"/>
    <w:rsid w:val="007A2479"/>
    <w:rsid w:val="007A442E"/>
    <w:rsid w:val="007A4C70"/>
    <w:rsid w:val="007A5977"/>
    <w:rsid w:val="007A67C4"/>
    <w:rsid w:val="007A7197"/>
    <w:rsid w:val="007A7293"/>
    <w:rsid w:val="007A7DAA"/>
    <w:rsid w:val="007B070F"/>
    <w:rsid w:val="007B0C01"/>
    <w:rsid w:val="007B150D"/>
    <w:rsid w:val="007B1543"/>
    <w:rsid w:val="007B183F"/>
    <w:rsid w:val="007B2220"/>
    <w:rsid w:val="007B3D7B"/>
    <w:rsid w:val="007B448C"/>
    <w:rsid w:val="007B4675"/>
    <w:rsid w:val="007B4AF1"/>
    <w:rsid w:val="007B4D28"/>
    <w:rsid w:val="007B62D7"/>
    <w:rsid w:val="007B63B9"/>
    <w:rsid w:val="007B7050"/>
    <w:rsid w:val="007C0163"/>
    <w:rsid w:val="007C0C5D"/>
    <w:rsid w:val="007C0E0B"/>
    <w:rsid w:val="007C19CA"/>
    <w:rsid w:val="007C3129"/>
    <w:rsid w:val="007C337F"/>
    <w:rsid w:val="007C33DC"/>
    <w:rsid w:val="007C5361"/>
    <w:rsid w:val="007C57FE"/>
    <w:rsid w:val="007C5DB5"/>
    <w:rsid w:val="007C6BF6"/>
    <w:rsid w:val="007C7005"/>
    <w:rsid w:val="007C7129"/>
    <w:rsid w:val="007D0A6D"/>
    <w:rsid w:val="007D1402"/>
    <w:rsid w:val="007D179D"/>
    <w:rsid w:val="007D2601"/>
    <w:rsid w:val="007D26D4"/>
    <w:rsid w:val="007D3C07"/>
    <w:rsid w:val="007D4190"/>
    <w:rsid w:val="007D4293"/>
    <w:rsid w:val="007D5030"/>
    <w:rsid w:val="007D5C41"/>
    <w:rsid w:val="007D6498"/>
    <w:rsid w:val="007D7208"/>
    <w:rsid w:val="007E03D9"/>
    <w:rsid w:val="007E058F"/>
    <w:rsid w:val="007E1199"/>
    <w:rsid w:val="007E206C"/>
    <w:rsid w:val="007E2A6C"/>
    <w:rsid w:val="007E2B92"/>
    <w:rsid w:val="007E5DC1"/>
    <w:rsid w:val="007E6D79"/>
    <w:rsid w:val="007E7272"/>
    <w:rsid w:val="007E7657"/>
    <w:rsid w:val="007F0172"/>
    <w:rsid w:val="007F0374"/>
    <w:rsid w:val="007F0B26"/>
    <w:rsid w:val="007F160E"/>
    <w:rsid w:val="007F2D32"/>
    <w:rsid w:val="007F3AFF"/>
    <w:rsid w:val="007F4752"/>
    <w:rsid w:val="007F4F59"/>
    <w:rsid w:val="00800D69"/>
    <w:rsid w:val="008017DF"/>
    <w:rsid w:val="0080240A"/>
    <w:rsid w:val="0080430B"/>
    <w:rsid w:val="00805A1C"/>
    <w:rsid w:val="00806B60"/>
    <w:rsid w:val="00807463"/>
    <w:rsid w:val="00807767"/>
    <w:rsid w:val="00807F05"/>
    <w:rsid w:val="00812046"/>
    <w:rsid w:val="00813096"/>
    <w:rsid w:val="0081455F"/>
    <w:rsid w:val="00814659"/>
    <w:rsid w:val="00814807"/>
    <w:rsid w:val="00814EF1"/>
    <w:rsid w:val="00815598"/>
    <w:rsid w:val="0081635E"/>
    <w:rsid w:val="00816542"/>
    <w:rsid w:val="00816BF9"/>
    <w:rsid w:val="0081741A"/>
    <w:rsid w:val="008174BA"/>
    <w:rsid w:val="0082032C"/>
    <w:rsid w:val="008203AA"/>
    <w:rsid w:val="0082080E"/>
    <w:rsid w:val="008217CD"/>
    <w:rsid w:val="00821AB1"/>
    <w:rsid w:val="00821EE4"/>
    <w:rsid w:val="00822D37"/>
    <w:rsid w:val="00824445"/>
    <w:rsid w:val="008245A0"/>
    <w:rsid w:val="00826764"/>
    <w:rsid w:val="00826F4A"/>
    <w:rsid w:val="00827A61"/>
    <w:rsid w:val="00831C80"/>
    <w:rsid w:val="00832A08"/>
    <w:rsid w:val="00832A23"/>
    <w:rsid w:val="00832B2E"/>
    <w:rsid w:val="00832E18"/>
    <w:rsid w:val="008331CA"/>
    <w:rsid w:val="00833649"/>
    <w:rsid w:val="00834658"/>
    <w:rsid w:val="00835010"/>
    <w:rsid w:val="00835148"/>
    <w:rsid w:val="008356DE"/>
    <w:rsid w:val="008361DB"/>
    <w:rsid w:val="008366D1"/>
    <w:rsid w:val="00836B1E"/>
    <w:rsid w:val="008370CD"/>
    <w:rsid w:val="00837B62"/>
    <w:rsid w:val="008401FE"/>
    <w:rsid w:val="008402F9"/>
    <w:rsid w:val="00842372"/>
    <w:rsid w:val="00842495"/>
    <w:rsid w:val="00843490"/>
    <w:rsid w:val="00843491"/>
    <w:rsid w:val="00843EA6"/>
    <w:rsid w:val="00844B29"/>
    <w:rsid w:val="008457D6"/>
    <w:rsid w:val="00852590"/>
    <w:rsid w:val="00852BE3"/>
    <w:rsid w:val="00853028"/>
    <w:rsid w:val="00854152"/>
    <w:rsid w:val="0085415A"/>
    <w:rsid w:val="00855E61"/>
    <w:rsid w:val="008566CF"/>
    <w:rsid w:val="008573D2"/>
    <w:rsid w:val="00857C56"/>
    <w:rsid w:val="0086169C"/>
    <w:rsid w:val="008616B0"/>
    <w:rsid w:val="00861828"/>
    <w:rsid w:val="0086318A"/>
    <w:rsid w:val="00863565"/>
    <w:rsid w:val="00863D8E"/>
    <w:rsid w:val="00865ADA"/>
    <w:rsid w:val="00865FC3"/>
    <w:rsid w:val="00866140"/>
    <w:rsid w:val="00866A48"/>
    <w:rsid w:val="00867A6A"/>
    <w:rsid w:val="00870389"/>
    <w:rsid w:val="00870528"/>
    <w:rsid w:val="00871A7D"/>
    <w:rsid w:val="00871C28"/>
    <w:rsid w:val="00871E36"/>
    <w:rsid w:val="00872D3A"/>
    <w:rsid w:val="008732AA"/>
    <w:rsid w:val="008737BA"/>
    <w:rsid w:val="008738FA"/>
    <w:rsid w:val="00873EDB"/>
    <w:rsid w:val="00875410"/>
    <w:rsid w:val="0087550A"/>
    <w:rsid w:val="00875E6F"/>
    <w:rsid w:val="00876064"/>
    <w:rsid w:val="008778E6"/>
    <w:rsid w:val="00877983"/>
    <w:rsid w:val="00877AF4"/>
    <w:rsid w:val="00877C64"/>
    <w:rsid w:val="008803E4"/>
    <w:rsid w:val="00882F0C"/>
    <w:rsid w:val="00884643"/>
    <w:rsid w:val="0088514D"/>
    <w:rsid w:val="00885D79"/>
    <w:rsid w:val="008879A8"/>
    <w:rsid w:val="00890B69"/>
    <w:rsid w:val="00891BDF"/>
    <w:rsid w:val="0089241C"/>
    <w:rsid w:val="0089303D"/>
    <w:rsid w:val="008931AA"/>
    <w:rsid w:val="00894517"/>
    <w:rsid w:val="00895720"/>
    <w:rsid w:val="0089599C"/>
    <w:rsid w:val="008975F5"/>
    <w:rsid w:val="008A01EC"/>
    <w:rsid w:val="008A02A9"/>
    <w:rsid w:val="008A0E23"/>
    <w:rsid w:val="008A1565"/>
    <w:rsid w:val="008A265E"/>
    <w:rsid w:val="008A2CE4"/>
    <w:rsid w:val="008A4281"/>
    <w:rsid w:val="008A5E5F"/>
    <w:rsid w:val="008A61F6"/>
    <w:rsid w:val="008A6981"/>
    <w:rsid w:val="008A754A"/>
    <w:rsid w:val="008B1DE2"/>
    <w:rsid w:val="008B2300"/>
    <w:rsid w:val="008B2499"/>
    <w:rsid w:val="008B25B7"/>
    <w:rsid w:val="008B4792"/>
    <w:rsid w:val="008B5174"/>
    <w:rsid w:val="008B5233"/>
    <w:rsid w:val="008B6488"/>
    <w:rsid w:val="008B74E9"/>
    <w:rsid w:val="008C05E3"/>
    <w:rsid w:val="008C0EBB"/>
    <w:rsid w:val="008C1DF3"/>
    <w:rsid w:val="008C25D5"/>
    <w:rsid w:val="008C2809"/>
    <w:rsid w:val="008C2883"/>
    <w:rsid w:val="008C3C57"/>
    <w:rsid w:val="008C3D06"/>
    <w:rsid w:val="008C49B0"/>
    <w:rsid w:val="008C4B9B"/>
    <w:rsid w:val="008C4DC8"/>
    <w:rsid w:val="008C4F4C"/>
    <w:rsid w:val="008C6C56"/>
    <w:rsid w:val="008D0A1E"/>
    <w:rsid w:val="008D1482"/>
    <w:rsid w:val="008D1E62"/>
    <w:rsid w:val="008D1F2B"/>
    <w:rsid w:val="008D294D"/>
    <w:rsid w:val="008D2DB1"/>
    <w:rsid w:val="008D3812"/>
    <w:rsid w:val="008D45B5"/>
    <w:rsid w:val="008D4688"/>
    <w:rsid w:val="008D4BA6"/>
    <w:rsid w:val="008D66D5"/>
    <w:rsid w:val="008D6776"/>
    <w:rsid w:val="008D74EF"/>
    <w:rsid w:val="008E04DC"/>
    <w:rsid w:val="008E09E9"/>
    <w:rsid w:val="008E1E8E"/>
    <w:rsid w:val="008E21C2"/>
    <w:rsid w:val="008E28CA"/>
    <w:rsid w:val="008E2A5B"/>
    <w:rsid w:val="008E2AA7"/>
    <w:rsid w:val="008E3155"/>
    <w:rsid w:val="008E3F30"/>
    <w:rsid w:val="008E4D7A"/>
    <w:rsid w:val="008E61B6"/>
    <w:rsid w:val="008E6E71"/>
    <w:rsid w:val="008E72D3"/>
    <w:rsid w:val="008E754D"/>
    <w:rsid w:val="008E7702"/>
    <w:rsid w:val="008E77FA"/>
    <w:rsid w:val="008E7B36"/>
    <w:rsid w:val="008F09A5"/>
    <w:rsid w:val="008F149D"/>
    <w:rsid w:val="008F1943"/>
    <w:rsid w:val="008F25A2"/>
    <w:rsid w:val="008F3C14"/>
    <w:rsid w:val="008F4003"/>
    <w:rsid w:val="008F44BF"/>
    <w:rsid w:val="008F44E0"/>
    <w:rsid w:val="008F5D67"/>
    <w:rsid w:val="008F5ED1"/>
    <w:rsid w:val="008F73F1"/>
    <w:rsid w:val="00900426"/>
    <w:rsid w:val="009016C7"/>
    <w:rsid w:val="00901A89"/>
    <w:rsid w:val="009025BE"/>
    <w:rsid w:val="00902DDE"/>
    <w:rsid w:val="00902FBD"/>
    <w:rsid w:val="00905A0B"/>
    <w:rsid w:val="009071C6"/>
    <w:rsid w:val="00907357"/>
    <w:rsid w:val="0090778B"/>
    <w:rsid w:val="00910248"/>
    <w:rsid w:val="00910A53"/>
    <w:rsid w:val="009113F5"/>
    <w:rsid w:val="0091140C"/>
    <w:rsid w:val="00913A11"/>
    <w:rsid w:val="00914AE0"/>
    <w:rsid w:val="00917AC1"/>
    <w:rsid w:val="00920428"/>
    <w:rsid w:val="009206FB"/>
    <w:rsid w:val="0092072B"/>
    <w:rsid w:val="009214F8"/>
    <w:rsid w:val="009235D9"/>
    <w:rsid w:val="00923977"/>
    <w:rsid w:val="00923BA4"/>
    <w:rsid w:val="00925D0F"/>
    <w:rsid w:val="0092638A"/>
    <w:rsid w:val="009273D3"/>
    <w:rsid w:val="009300BD"/>
    <w:rsid w:val="00932375"/>
    <w:rsid w:val="0093462D"/>
    <w:rsid w:val="009350DD"/>
    <w:rsid w:val="00935203"/>
    <w:rsid w:val="0093759A"/>
    <w:rsid w:val="00940651"/>
    <w:rsid w:val="009407CA"/>
    <w:rsid w:val="00943292"/>
    <w:rsid w:val="009434CF"/>
    <w:rsid w:val="00943787"/>
    <w:rsid w:val="00943AD3"/>
    <w:rsid w:val="009443B5"/>
    <w:rsid w:val="00944C83"/>
    <w:rsid w:val="00945ED1"/>
    <w:rsid w:val="0094621D"/>
    <w:rsid w:val="00946B03"/>
    <w:rsid w:val="00946D79"/>
    <w:rsid w:val="00951142"/>
    <w:rsid w:val="00952193"/>
    <w:rsid w:val="00953CE3"/>
    <w:rsid w:val="00954EF6"/>
    <w:rsid w:val="00954F13"/>
    <w:rsid w:val="00954FF3"/>
    <w:rsid w:val="00955491"/>
    <w:rsid w:val="0095691E"/>
    <w:rsid w:val="00957152"/>
    <w:rsid w:val="00957177"/>
    <w:rsid w:val="009578D4"/>
    <w:rsid w:val="00960ED9"/>
    <w:rsid w:val="009610F7"/>
    <w:rsid w:val="00961AB6"/>
    <w:rsid w:val="00961B04"/>
    <w:rsid w:val="0096200B"/>
    <w:rsid w:val="00963E98"/>
    <w:rsid w:val="00963F4B"/>
    <w:rsid w:val="0096464B"/>
    <w:rsid w:val="00964D44"/>
    <w:rsid w:val="00964E01"/>
    <w:rsid w:val="00965039"/>
    <w:rsid w:val="00967B78"/>
    <w:rsid w:val="00971C5C"/>
    <w:rsid w:val="00971F44"/>
    <w:rsid w:val="00972BB8"/>
    <w:rsid w:val="00973FA4"/>
    <w:rsid w:val="009740EB"/>
    <w:rsid w:val="00975B11"/>
    <w:rsid w:val="00976962"/>
    <w:rsid w:val="00980640"/>
    <w:rsid w:val="0098087E"/>
    <w:rsid w:val="009813B6"/>
    <w:rsid w:val="00982319"/>
    <w:rsid w:val="00982732"/>
    <w:rsid w:val="00982F3E"/>
    <w:rsid w:val="00982F92"/>
    <w:rsid w:val="00983301"/>
    <w:rsid w:val="00983A3B"/>
    <w:rsid w:val="009848A8"/>
    <w:rsid w:val="009851E5"/>
    <w:rsid w:val="0098580D"/>
    <w:rsid w:val="00986117"/>
    <w:rsid w:val="00986FDD"/>
    <w:rsid w:val="00987A53"/>
    <w:rsid w:val="00990232"/>
    <w:rsid w:val="00990DA4"/>
    <w:rsid w:val="00991925"/>
    <w:rsid w:val="00991FB9"/>
    <w:rsid w:val="00993850"/>
    <w:rsid w:val="00993A81"/>
    <w:rsid w:val="00994A8D"/>
    <w:rsid w:val="00994D38"/>
    <w:rsid w:val="0099797B"/>
    <w:rsid w:val="009A15E7"/>
    <w:rsid w:val="009A1B85"/>
    <w:rsid w:val="009A1D82"/>
    <w:rsid w:val="009A1DF2"/>
    <w:rsid w:val="009A222F"/>
    <w:rsid w:val="009A2309"/>
    <w:rsid w:val="009A49C3"/>
    <w:rsid w:val="009A49FA"/>
    <w:rsid w:val="009A5221"/>
    <w:rsid w:val="009A53F7"/>
    <w:rsid w:val="009A64F5"/>
    <w:rsid w:val="009A6966"/>
    <w:rsid w:val="009A6A49"/>
    <w:rsid w:val="009A6B64"/>
    <w:rsid w:val="009A729A"/>
    <w:rsid w:val="009A7E7B"/>
    <w:rsid w:val="009A7E9D"/>
    <w:rsid w:val="009B042A"/>
    <w:rsid w:val="009B06B2"/>
    <w:rsid w:val="009B11C1"/>
    <w:rsid w:val="009B16AF"/>
    <w:rsid w:val="009B1BB3"/>
    <w:rsid w:val="009B28F1"/>
    <w:rsid w:val="009B33D4"/>
    <w:rsid w:val="009B3F4B"/>
    <w:rsid w:val="009B6AD5"/>
    <w:rsid w:val="009C0966"/>
    <w:rsid w:val="009C0CA9"/>
    <w:rsid w:val="009C0F64"/>
    <w:rsid w:val="009C2181"/>
    <w:rsid w:val="009C2F8D"/>
    <w:rsid w:val="009C3362"/>
    <w:rsid w:val="009C422E"/>
    <w:rsid w:val="009C51C7"/>
    <w:rsid w:val="009C568D"/>
    <w:rsid w:val="009C6673"/>
    <w:rsid w:val="009C6B6C"/>
    <w:rsid w:val="009C763F"/>
    <w:rsid w:val="009C7B33"/>
    <w:rsid w:val="009D09F9"/>
    <w:rsid w:val="009D1697"/>
    <w:rsid w:val="009D309F"/>
    <w:rsid w:val="009D4083"/>
    <w:rsid w:val="009D5620"/>
    <w:rsid w:val="009D6480"/>
    <w:rsid w:val="009D68CA"/>
    <w:rsid w:val="009D7600"/>
    <w:rsid w:val="009E1D52"/>
    <w:rsid w:val="009E352C"/>
    <w:rsid w:val="009E3828"/>
    <w:rsid w:val="009E3D89"/>
    <w:rsid w:val="009E3DCD"/>
    <w:rsid w:val="009E46E0"/>
    <w:rsid w:val="009E710D"/>
    <w:rsid w:val="009F186F"/>
    <w:rsid w:val="009F3108"/>
    <w:rsid w:val="009F5DC2"/>
    <w:rsid w:val="009F5F1E"/>
    <w:rsid w:val="009F61C3"/>
    <w:rsid w:val="00A00D8D"/>
    <w:rsid w:val="00A00EB6"/>
    <w:rsid w:val="00A01A88"/>
    <w:rsid w:val="00A01EFF"/>
    <w:rsid w:val="00A04165"/>
    <w:rsid w:val="00A051A9"/>
    <w:rsid w:val="00A0524C"/>
    <w:rsid w:val="00A05CEE"/>
    <w:rsid w:val="00A06018"/>
    <w:rsid w:val="00A06BCC"/>
    <w:rsid w:val="00A07D85"/>
    <w:rsid w:val="00A102FC"/>
    <w:rsid w:val="00A1076E"/>
    <w:rsid w:val="00A1084F"/>
    <w:rsid w:val="00A10FAB"/>
    <w:rsid w:val="00A1144F"/>
    <w:rsid w:val="00A1153C"/>
    <w:rsid w:val="00A1234B"/>
    <w:rsid w:val="00A12DC7"/>
    <w:rsid w:val="00A14A01"/>
    <w:rsid w:val="00A15398"/>
    <w:rsid w:val="00A176C2"/>
    <w:rsid w:val="00A205C8"/>
    <w:rsid w:val="00A21664"/>
    <w:rsid w:val="00A22CA2"/>
    <w:rsid w:val="00A22F4F"/>
    <w:rsid w:val="00A2314C"/>
    <w:rsid w:val="00A24026"/>
    <w:rsid w:val="00A24780"/>
    <w:rsid w:val="00A24D7F"/>
    <w:rsid w:val="00A26780"/>
    <w:rsid w:val="00A2686F"/>
    <w:rsid w:val="00A271C5"/>
    <w:rsid w:val="00A27961"/>
    <w:rsid w:val="00A27F5F"/>
    <w:rsid w:val="00A301F9"/>
    <w:rsid w:val="00A31859"/>
    <w:rsid w:val="00A319EB"/>
    <w:rsid w:val="00A31E17"/>
    <w:rsid w:val="00A34245"/>
    <w:rsid w:val="00A34B4A"/>
    <w:rsid w:val="00A34BB5"/>
    <w:rsid w:val="00A3551A"/>
    <w:rsid w:val="00A35A2C"/>
    <w:rsid w:val="00A36021"/>
    <w:rsid w:val="00A3767D"/>
    <w:rsid w:val="00A379B0"/>
    <w:rsid w:val="00A40BE3"/>
    <w:rsid w:val="00A417AA"/>
    <w:rsid w:val="00A41ADF"/>
    <w:rsid w:val="00A4287C"/>
    <w:rsid w:val="00A45997"/>
    <w:rsid w:val="00A45B57"/>
    <w:rsid w:val="00A46758"/>
    <w:rsid w:val="00A4782F"/>
    <w:rsid w:val="00A54068"/>
    <w:rsid w:val="00A54DF0"/>
    <w:rsid w:val="00A56CBD"/>
    <w:rsid w:val="00A57D41"/>
    <w:rsid w:val="00A619D8"/>
    <w:rsid w:val="00A634AB"/>
    <w:rsid w:val="00A644B5"/>
    <w:rsid w:val="00A64F08"/>
    <w:rsid w:val="00A65020"/>
    <w:rsid w:val="00A67545"/>
    <w:rsid w:val="00A72947"/>
    <w:rsid w:val="00A735DA"/>
    <w:rsid w:val="00A746BC"/>
    <w:rsid w:val="00A7567F"/>
    <w:rsid w:val="00A75A3E"/>
    <w:rsid w:val="00A80A53"/>
    <w:rsid w:val="00A8204C"/>
    <w:rsid w:val="00A83988"/>
    <w:rsid w:val="00A84026"/>
    <w:rsid w:val="00A854F2"/>
    <w:rsid w:val="00A91424"/>
    <w:rsid w:val="00A91761"/>
    <w:rsid w:val="00A933F6"/>
    <w:rsid w:val="00A9351A"/>
    <w:rsid w:val="00A93BAC"/>
    <w:rsid w:val="00A94E4F"/>
    <w:rsid w:val="00A951B0"/>
    <w:rsid w:val="00A958FE"/>
    <w:rsid w:val="00A9652F"/>
    <w:rsid w:val="00A96A11"/>
    <w:rsid w:val="00AA12EC"/>
    <w:rsid w:val="00AA1852"/>
    <w:rsid w:val="00AA1C47"/>
    <w:rsid w:val="00AA1C4D"/>
    <w:rsid w:val="00AA1DB0"/>
    <w:rsid w:val="00AA2295"/>
    <w:rsid w:val="00AA30EC"/>
    <w:rsid w:val="00AA4733"/>
    <w:rsid w:val="00AA49CC"/>
    <w:rsid w:val="00AA5999"/>
    <w:rsid w:val="00AB0FF7"/>
    <w:rsid w:val="00AB2AF4"/>
    <w:rsid w:val="00AB3A6D"/>
    <w:rsid w:val="00AB47C2"/>
    <w:rsid w:val="00AB6EEA"/>
    <w:rsid w:val="00AC0917"/>
    <w:rsid w:val="00AC0D4A"/>
    <w:rsid w:val="00AC0F23"/>
    <w:rsid w:val="00AC238E"/>
    <w:rsid w:val="00AC276B"/>
    <w:rsid w:val="00AC4857"/>
    <w:rsid w:val="00AC60BE"/>
    <w:rsid w:val="00AC63AC"/>
    <w:rsid w:val="00AC6461"/>
    <w:rsid w:val="00AC6510"/>
    <w:rsid w:val="00AC6E63"/>
    <w:rsid w:val="00AC76D0"/>
    <w:rsid w:val="00AC7BD4"/>
    <w:rsid w:val="00AD0836"/>
    <w:rsid w:val="00AD13B2"/>
    <w:rsid w:val="00AD1C3D"/>
    <w:rsid w:val="00AD2152"/>
    <w:rsid w:val="00AD3088"/>
    <w:rsid w:val="00AD34D3"/>
    <w:rsid w:val="00AD3580"/>
    <w:rsid w:val="00AD3D28"/>
    <w:rsid w:val="00AD3D3D"/>
    <w:rsid w:val="00AD5946"/>
    <w:rsid w:val="00AD6AF6"/>
    <w:rsid w:val="00AD7DAD"/>
    <w:rsid w:val="00AE1C8A"/>
    <w:rsid w:val="00AE200B"/>
    <w:rsid w:val="00AE2808"/>
    <w:rsid w:val="00AE462D"/>
    <w:rsid w:val="00AE4E96"/>
    <w:rsid w:val="00AE4F6B"/>
    <w:rsid w:val="00AE72B2"/>
    <w:rsid w:val="00AF2244"/>
    <w:rsid w:val="00AF296C"/>
    <w:rsid w:val="00AF3C32"/>
    <w:rsid w:val="00AF4121"/>
    <w:rsid w:val="00AF41E8"/>
    <w:rsid w:val="00AF4984"/>
    <w:rsid w:val="00AF5860"/>
    <w:rsid w:val="00AF7194"/>
    <w:rsid w:val="00B00D3C"/>
    <w:rsid w:val="00B0334E"/>
    <w:rsid w:val="00B03AAC"/>
    <w:rsid w:val="00B044C7"/>
    <w:rsid w:val="00B04CDD"/>
    <w:rsid w:val="00B059C9"/>
    <w:rsid w:val="00B05A02"/>
    <w:rsid w:val="00B0733F"/>
    <w:rsid w:val="00B077D2"/>
    <w:rsid w:val="00B07B57"/>
    <w:rsid w:val="00B07F6F"/>
    <w:rsid w:val="00B07FD4"/>
    <w:rsid w:val="00B101AD"/>
    <w:rsid w:val="00B10D6B"/>
    <w:rsid w:val="00B111A2"/>
    <w:rsid w:val="00B115FD"/>
    <w:rsid w:val="00B11AA2"/>
    <w:rsid w:val="00B13295"/>
    <w:rsid w:val="00B13BE0"/>
    <w:rsid w:val="00B14B8F"/>
    <w:rsid w:val="00B155AE"/>
    <w:rsid w:val="00B15F82"/>
    <w:rsid w:val="00B16081"/>
    <w:rsid w:val="00B171DB"/>
    <w:rsid w:val="00B21B52"/>
    <w:rsid w:val="00B21EA1"/>
    <w:rsid w:val="00B22680"/>
    <w:rsid w:val="00B23F81"/>
    <w:rsid w:val="00B2424E"/>
    <w:rsid w:val="00B24935"/>
    <w:rsid w:val="00B26087"/>
    <w:rsid w:val="00B26347"/>
    <w:rsid w:val="00B268B2"/>
    <w:rsid w:val="00B31FB4"/>
    <w:rsid w:val="00B35272"/>
    <w:rsid w:val="00B353C7"/>
    <w:rsid w:val="00B359FA"/>
    <w:rsid w:val="00B374E6"/>
    <w:rsid w:val="00B37E14"/>
    <w:rsid w:val="00B40457"/>
    <w:rsid w:val="00B41DF9"/>
    <w:rsid w:val="00B4258C"/>
    <w:rsid w:val="00B42873"/>
    <w:rsid w:val="00B43163"/>
    <w:rsid w:val="00B43D40"/>
    <w:rsid w:val="00B44049"/>
    <w:rsid w:val="00B44933"/>
    <w:rsid w:val="00B46479"/>
    <w:rsid w:val="00B5087E"/>
    <w:rsid w:val="00B5168F"/>
    <w:rsid w:val="00B5197F"/>
    <w:rsid w:val="00B51DA8"/>
    <w:rsid w:val="00B535A8"/>
    <w:rsid w:val="00B55538"/>
    <w:rsid w:val="00B557F0"/>
    <w:rsid w:val="00B55A4D"/>
    <w:rsid w:val="00B5631E"/>
    <w:rsid w:val="00B569CD"/>
    <w:rsid w:val="00B56B3D"/>
    <w:rsid w:val="00B56EB8"/>
    <w:rsid w:val="00B60866"/>
    <w:rsid w:val="00B60B90"/>
    <w:rsid w:val="00B61C5E"/>
    <w:rsid w:val="00B61FA3"/>
    <w:rsid w:val="00B622BD"/>
    <w:rsid w:val="00B656E6"/>
    <w:rsid w:val="00B658C4"/>
    <w:rsid w:val="00B66967"/>
    <w:rsid w:val="00B710C1"/>
    <w:rsid w:val="00B71520"/>
    <w:rsid w:val="00B716D7"/>
    <w:rsid w:val="00B721AD"/>
    <w:rsid w:val="00B7227D"/>
    <w:rsid w:val="00B7252B"/>
    <w:rsid w:val="00B7424F"/>
    <w:rsid w:val="00B76725"/>
    <w:rsid w:val="00B77E86"/>
    <w:rsid w:val="00B81D25"/>
    <w:rsid w:val="00B8217F"/>
    <w:rsid w:val="00B827F2"/>
    <w:rsid w:val="00B82F24"/>
    <w:rsid w:val="00B84E59"/>
    <w:rsid w:val="00B86C24"/>
    <w:rsid w:val="00B87232"/>
    <w:rsid w:val="00B90C26"/>
    <w:rsid w:val="00B912D6"/>
    <w:rsid w:val="00B91A1A"/>
    <w:rsid w:val="00B92746"/>
    <w:rsid w:val="00B957F2"/>
    <w:rsid w:val="00B95A46"/>
    <w:rsid w:val="00B96873"/>
    <w:rsid w:val="00B970E3"/>
    <w:rsid w:val="00BA0513"/>
    <w:rsid w:val="00BA1CC3"/>
    <w:rsid w:val="00BA4F7D"/>
    <w:rsid w:val="00BA5E06"/>
    <w:rsid w:val="00BA61FC"/>
    <w:rsid w:val="00BA62F0"/>
    <w:rsid w:val="00BA6E4D"/>
    <w:rsid w:val="00BA73B3"/>
    <w:rsid w:val="00BA74D4"/>
    <w:rsid w:val="00BA7CC5"/>
    <w:rsid w:val="00BB04AE"/>
    <w:rsid w:val="00BB0A38"/>
    <w:rsid w:val="00BB1BF6"/>
    <w:rsid w:val="00BB235A"/>
    <w:rsid w:val="00BB273B"/>
    <w:rsid w:val="00BB3F0B"/>
    <w:rsid w:val="00BB63E4"/>
    <w:rsid w:val="00BC01C3"/>
    <w:rsid w:val="00BC1A18"/>
    <w:rsid w:val="00BC2401"/>
    <w:rsid w:val="00BC4199"/>
    <w:rsid w:val="00BC4583"/>
    <w:rsid w:val="00BC4762"/>
    <w:rsid w:val="00BC6167"/>
    <w:rsid w:val="00BD02B0"/>
    <w:rsid w:val="00BD18C5"/>
    <w:rsid w:val="00BD2B9A"/>
    <w:rsid w:val="00BD3B0E"/>
    <w:rsid w:val="00BD3F53"/>
    <w:rsid w:val="00BD43AD"/>
    <w:rsid w:val="00BD5E8F"/>
    <w:rsid w:val="00BD6A62"/>
    <w:rsid w:val="00BD6CD8"/>
    <w:rsid w:val="00BD7388"/>
    <w:rsid w:val="00BD7A9A"/>
    <w:rsid w:val="00BD7B48"/>
    <w:rsid w:val="00BE0061"/>
    <w:rsid w:val="00BE0CC2"/>
    <w:rsid w:val="00BE294C"/>
    <w:rsid w:val="00BE4020"/>
    <w:rsid w:val="00BE516F"/>
    <w:rsid w:val="00BE5A1D"/>
    <w:rsid w:val="00BF1172"/>
    <w:rsid w:val="00BF168B"/>
    <w:rsid w:val="00BF1F33"/>
    <w:rsid w:val="00BF249B"/>
    <w:rsid w:val="00BF3361"/>
    <w:rsid w:val="00BF3D34"/>
    <w:rsid w:val="00BF459A"/>
    <w:rsid w:val="00BF53BC"/>
    <w:rsid w:val="00BF6366"/>
    <w:rsid w:val="00BF6962"/>
    <w:rsid w:val="00BF7AF7"/>
    <w:rsid w:val="00C01A21"/>
    <w:rsid w:val="00C02026"/>
    <w:rsid w:val="00C029EF"/>
    <w:rsid w:val="00C02B41"/>
    <w:rsid w:val="00C036C9"/>
    <w:rsid w:val="00C03714"/>
    <w:rsid w:val="00C06188"/>
    <w:rsid w:val="00C06AED"/>
    <w:rsid w:val="00C079FA"/>
    <w:rsid w:val="00C07C67"/>
    <w:rsid w:val="00C07E4E"/>
    <w:rsid w:val="00C10038"/>
    <w:rsid w:val="00C1034E"/>
    <w:rsid w:val="00C114DB"/>
    <w:rsid w:val="00C13235"/>
    <w:rsid w:val="00C132C0"/>
    <w:rsid w:val="00C1439C"/>
    <w:rsid w:val="00C14631"/>
    <w:rsid w:val="00C14AB3"/>
    <w:rsid w:val="00C205D9"/>
    <w:rsid w:val="00C22022"/>
    <w:rsid w:val="00C234AD"/>
    <w:rsid w:val="00C2391C"/>
    <w:rsid w:val="00C245F2"/>
    <w:rsid w:val="00C24C38"/>
    <w:rsid w:val="00C263F1"/>
    <w:rsid w:val="00C26D43"/>
    <w:rsid w:val="00C305EF"/>
    <w:rsid w:val="00C31D81"/>
    <w:rsid w:val="00C31F38"/>
    <w:rsid w:val="00C334EF"/>
    <w:rsid w:val="00C33672"/>
    <w:rsid w:val="00C33743"/>
    <w:rsid w:val="00C338AF"/>
    <w:rsid w:val="00C34447"/>
    <w:rsid w:val="00C35334"/>
    <w:rsid w:val="00C35656"/>
    <w:rsid w:val="00C35760"/>
    <w:rsid w:val="00C35FA1"/>
    <w:rsid w:val="00C36A8F"/>
    <w:rsid w:val="00C36B37"/>
    <w:rsid w:val="00C36D89"/>
    <w:rsid w:val="00C3799B"/>
    <w:rsid w:val="00C40893"/>
    <w:rsid w:val="00C41233"/>
    <w:rsid w:val="00C4163B"/>
    <w:rsid w:val="00C4250E"/>
    <w:rsid w:val="00C444B4"/>
    <w:rsid w:val="00C44C83"/>
    <w:rsid w:val="00C45759"/>
    <w:rsid w:val="00C5146A"/>
    <w:rsid w:val="00C52D80"/>
    <w:rsid w:val="00C545FC"/>
    <w:rsid w:val="00C54CEA"/>
    <w:rsid w:val="00C54F0F"/>
    <w:rsid w:val="00C56FBC"/>
    <w:rsid w:val="00C6057F"/>
    <w:rsid w:val="00C6122C"/>
    <w:rsid w:val="00C614BD"/>
    <w:rsid w:val="00C62F2E"/>
    <w:rsid w:val="00C639D6"/>
    <w:rsid w:val="00C6541D"/>
    <w:rsid w:val="00C65534"/>
    <w:rsid w:val="00C6652E"/>
    <w:rsid w:val="00C66AC4"/>
    <w:rsid w:val="00C71329"/>
    <w:rsid w:val="00C714C9"/>
    <w:rsid w:val="00C73178"/>
    <w:rsid w:val="00C74EF6"/>
    <w:rsid w:val="00C75D38"/>
    <w:rsid w:val="00C76E33"/>
    <w:rsid w:val="00C7745E"/>
    <w:rsid w:val="00C77586"/>
    <w:rsid w:val="00C81374"/>
    <w:rsid w:val="00C81B9A"/>
    <w:rsid w:val="00C82744"/>
    <w:rsid w:val="00C830FE"/>
    <w:rsid w:val="00C83D87"/>
    <w:rsid w:val="00C84034"/>
    <w:rsid w:val="00C87AA4"/>
    <w:rsid w:val="00C87ACE"/>
    <w:rsid w:val="00C909F3"/>
    <w:rsid w:val="00C91AEF"/>
    <w:rsid w:val="00C927C6"/>
    <w:rsid w:val="00C930F5"/>
    <w:rsid w:val="00C9334E"/>
    <w:rsid w:val="00C93735"/>
    <w:rsid w:val="00C9464F"/>
    <w:rsid w:val="00C96678"/>
    <w:rsid w:val="00C96FC2"/>
    <w:rsid w:val="00C974AE"/>
    <w:rsid w:val="00C97A65"/>
    <w:rsid w:val="00CA154A"/>
    <w:rsid w:val="00CA2156"/>
    <w:rsid w:val="00CA3708"/>
    <w:rsid w:val="00CA3F7D"/>
    <w:rsid w:val="00CA5599"/>
    <w:rsid w:val="00CA59B9"/>
    <w:rsid w:val="00CA77DB"/>
    <w:rsid w:val="00CA7CAC"/>
    <w:rsid w:val="00CB24EB"/>
    <w:rsid w:val="00CB28C3"/>
    <w:rsid w:val="00CB29AC"/>
    <w:rsid w:val="00CB44A0"/>
    <w:rsid w:val="00CB4E98"/>
    <w:rsid w:val="00CB5139"/>
    <w:rsid w:val="00CB588B"/>
    <w:rsid w:val="00CB5B96"/>
    <w:rsid w:val="00CB7CB8"/>
    <w:rsid w:val="00CB7FFB"/>
    <w:rsid w:val="00CC0062"/>
    <w:rsid w:val="00CC0208"/>
    <w:rsid w:val="00CC110D"/>
    <w:rsid w:val="00CC2105"/>
    <w:rsid w:val="00CC2641"/>
    <w:rsid w:val="00CC3035"/>
    <w:rsid w:val="00CC32E2"/>
    <w:rsid w:val="00CC406C"/>
    <w:rsid w:val="00CC4AFE"/>
    <w:rsid w:val="00CC5721"/>
    <w:rsid w:val="00CC5E51"/>
    <w:rsid w:val="00CC5E94"/>
    <w:rsid w:val="00CC6057"/>
    <w:rsid w:val="00CC6308"/>
    <w:rsid w:val="00CD06C9"/>
    <w:rsid w:val="00CD12D2"/>
    <w:rsid w:val="00CD175C"/>
    <w:rsid w:val="00CD247E"/>
    <w:rsid w:val="00CD37C9"/>
    <w:rsid w:val="00CD398B"/>
    <w:rsid w:val="00CE3771"/>
    <w:rsid w:val="00CE396F"/>
    <w:rsid w:val="00CE3B9D"/>
    <w:rsid w:val="00CE64DD"/>
    <w:rsid w:val="00CE6EBC"/>
    <w:rsid w:val="00CE75D0"/>
    <w:rsid w:val="00CE79D5"/>
    <w:rsid w:val="00CF05DF"/>
    <w:rsid w:val="00CF0D53"/>
    <w:rsid w:val="00CF0F24"/>
    <w:rsid w:val="00CF18C0"/>
    <w:rsid w:val="00CF1A39"/>
    <w:rsid w:val="00CF2A17"/>
    <w:rsid w:val="00CF3FE4"/>
    <w:rsid w:val="00CF402E"/>
    <w:rsid w:val="00CF424C"/>
    <w:rsid w:val="00CF512E"/>
    <w:rsid w:val="00CF5EF7"/>
    <w:rsid w:val="00CF6FE8"/>
    <w:rsid w:val="00CF7614"/>
    <w:rsid w:val="00D000F5"/>
    <w:rsid w:val="00D00AB8"/>
    <w:rsid w:val="00D018E2"/>
    <w:rsid w:val="00D024C1"/>
    <w:rsid w:val="00D037C0"/>
    <w:rsid w:val="00D0392A"/>
    <w:rsid w:val="00D03EA5"/>
    <w:rsid w:val="00D03FF9"/>
    <w:rsid w:val="00D04381"/>
    <w:rsid w:val="00D056AF"/>
    <w:rsid w:val="00D062C0"/>
    <w:rsid w:val="00D07570"/>
    <w:rsid w:val="00D104BF"/>
    <w:rsid w:val="00D1178F"/>
    <w:rsid w:val="00D11954"/>
    <w:rsid w:val="00D11CCA"/>
    <w:rsid w:val="00D13DFD"/>
    <w:rsid w:val="00D14044"/>
    <w:rsid w:val="00D149DA"/>
    <w:rsid w:val="00D14E17"/>
    <w:rsid w:val="00D1573F"/>
    <w:rsid w:val="00D15D65"/>
    <w:rsid w:val="00D166B5"/>
    <w:rsid w:val="00D1682C"/>
    <w:rsid w:val="00D17302"/>
    <w:rsid w:val="00D20777"/>
    <w:rsid w:val="00D23041"/>
    <w:rsid w:val="00D266A0"/>
    <w:rsid w:val="00D26727"/>
    <w:rsid w:val="00D270D2"/>
    <w:rsid w:val="00D2744B"/>
    <w:rsid w:val="00D30CC2"/>
    <w:rsid w:val="00D313AD"/>
    <w:rsid w:val="00D3160D"/>
    <w:rsid w:val="00D31713"/>
    <w:rsid w:val="00D318BB"/>
    <w:rsid w:val="00D31AB0"/>
    <w:rsid w:val="00D31B0A"/>
    <w:rsid w:val="00D328EC"/>
    <w:rsid w:val="00D32EC4"/>
    <w:rsid w:val="00D33DDC"/>
    <w:rsid w:val="00D341E0"/>
    <w:rsid w:val="00D3517A"/>
    <w:rsid w:val="00D35CF3"/>
    <w:rsid w:val="00D371F8"/>
    <w:rsid w:val="00D41E8E"/>
    <w:rsid w:val="00D42987"/>
    <w:rsid w:val="00D43692"/>
    <w:rsid w:val="00D46136"/>
    <w:rsid w:val="00D46509"/>
    <w:rsid w:val="00D47BB4"/>
    <w:rsid w:val="00D50FB6"/>
    <w:rsid w:val="00D51A51"/>
    <w:rsid w:val="00D51B0E"/>
    <w:rsid w:val="00D5420D"/>
    <w:rsid w:val="00D546EF"/>
    <w:rsid w:val="00D546F4"/>
    <w:rsid w:val="00D54A02"/>
    <w:rsid w:val="00D54C6B"/>
    <w:rsid w:val="00D565AE"/>
    <w:rsid w:val="00D56AEC"/>
    <w:rsid w:val="00D578C8"/>
    <w:rsid w:val="00D57BE7"/>
    <w:rsid w:val="00D600A7"/>
    <w:rsid w:val="00D60DB1"/>
    <w:rsid w:val="00D61427"/>
    <w:rsid w:val="00D62B3D"/>
    <w:rsid w:val="00D630B6"/>
    <w:rsid w:val="00D63B7A"/>
    <w:rsid w:val="00D64CA1"/>
    <w:rsid w:val="00D654D4"/>
    <w:rsid w:val="00D65A98"/>
    <w:rsid w:val="00D66420"/>
    <w:rsid w:val="00D67D01"/>
    <w:rsid w:val="00D7055F"/>
    <w:rsid w:val="00D71E0F"/>
    <w:rsid w:val="00D729C6"/>
    <w:rsid w:val="00D73253"/>
    <w:rsid w:val="00D73609"/>
    <w:rsid w:val="00D7367B"/>
    <w:rsid w:val="00D74C14"/>
    <w:rsid w:val="00D7591E"/>
    <w:rsid w:val="00D75A6E"/>
    <w:rsid w:val="00D75EE2"/>
    <w:rsid w:val="00D774FD"/>
    <w:rsid w:val="00D8022C"/>
    <w:rsid w:val="00D8024B"/>
    <w:rsid w:val="00D80EBB"/>
    <w:rsid w:val="00D8162F"/>
    <w:rsid w:val="00D859F9"/>
    <w:rsid w:val="00D85F02"/>
    <w:rsid w:val="00D900FD"/>
    <w:rsid w:val="00D91E81"/>
    <w:rsid w:val="00D91EA4"/>
    <w:rsid w:val="00D921D2"/>
    <w:rsid w:val="00D93463"/>
    <w:rsid w:val="00D942AC"/>
    <w:rsid w:val="00D94E63"/>
    <w:rsid w:val="00D9617B"/>
    <w:rsid w:val="00D96908"/>
    <w:rsid w:val="00D971D0"/>
    <w:rsid w:val="00D97A46"/>
    <w:rsid w:val="00DA178C"/>
    <w:rsid w:val="00DA1BFB"/>
    <w:rsid w:val="00DA2158"/>
    <w:rsid w:val="00DA2404"/>
    <w:rsid w:val="00DA251C"/>
    <w:rsid w:val="00DA31FF"/>
    <w:rsid w:val="00DA46A8"/>
    <w:rsid w:val="00DA4979"/>
    <w:rsid w:val="00DA531F"/>
    <w:rsid w:val="00DA60FB"/>
    <w:rsid w:val="00DA63D7"/>
    <w:rsid w:val="00DA6F24"/>
    <w:rsid w:val="00DA7212"/>
    <w:rsid w:val="00DA7DD0"/>
    <w:rsid w:val="00DB0BC1"/>
    <w:rsid w:val="00DB1481"/>
    <w:rsid w:val="00DB151F"/>
    <w:rsid w:val="00DB52E1"/>
    <w:rsid w:val="00DB5372"/>
    <w:rsid w:val="00DB6279"/>
    <w:rsid w:val="00DB78EF"/>
    <w:rsid w:val="00DC08D7"/>
    <w:rsid w:val="00DC23AA"/>
    <w:rsid w:val="00DC422D"/>
    <w:rsid w:val="00DC50D3"/>
    <w:rsid w:val="00DC53A7"/>
    <w:rsid w:val="00DC6212"/>
    <w:rsid w:val="00DC6ABE"/>
    <w:rsid w:val="00DD0C99"/>
    <w:rsid w:val="00DD1702"/>
    <w:rsid w:val="00DD1745"/>
    <w:rsid w:val="00DD2BD3"/>
    <w:rsid w:val="00DD2D1B"/>
    <w:rsid w:val="00DD3D30"/>
    <w:rsid w:val="00DD43B6"/>
    <w:rsid w:val="00DD5CFD"/>
    <w:rsid w:val="00DD6870"/>
    <w:rsid w:val="00DD7000"/>
    <w:rsid w:val="00DE0568"/>
    <w:rsid w:val="00DE092F"/>
    <w:rsid w:val="00DE1715"/>
    <w:rsid w:val="00DE2931"/>
    <w:rsid w:val="00DE2C78"/>
    <w:rsid w:val="00DE2DD4"/>
    <w:rsid w:val="00DE30DD"/>
    <w:rsid w:val="00DE415A"/>
    <w:rsid w:val="00DE5E75"/>
    <w:rsid w:val="00DE5F6C"/>
    <w:rsid w:val="00DE5FEE"/>
    <w:rsid w:val="00DE777A"/>
    <w:rsid w:val="00DE7DF0"/>
    <w:rsid w:val="00DE7FA5"/>
    <w:rsid w:val="00DF0283"/>
    <w:rsid w:val="00DF03EC"/>
    <w:rsid w:val="00DF19F4"/>
    <w:rsid w:val="00DF1CC0"/>
    <w:rsid w:val="00DF29A0"/>
    <w:rsid w:val="00DF2C30"/>
    <w:rsid w:val="00DF35D8"/>
    <w:rsid w:val="00DF39C1"/>
    <w:rsid w:val="00DF3F6D"/>
    <w:rsid w:val="00DF40F5"/>
    <w:rsid w:val="00DF477A"/>
    <w:rsid w:val="00DF4FC6"/>
    <w:rsid w:val="00DF64EF"/>
    <w:rsid w:val="00DF6908"/>
    <w:rsid w:val="00DF72E7"/>
    <w:rsid w:val="00DF7984"/>
    <w:rsid w:val="00E000AD"/>
    <w:rsid w:val="00E0069D"/>
    <w:rsid w:val="00E00FFC"/>
    <w:rsid w:val="00E02DDE"/>
    <w:rsid w:val="00E036CC"/>
    <w:rsid w:val="00E041F4"/>
    <w:rsid w:val="00E04427"/>
    <w:rsid w:val="00E049B9"/>
    <w:rsid w:val="00E05297"/>
    <w:rsid w:val="00E0685F"/>
    <w:rsid w:val="00E112E3"/>
    <w:rsid w:val="00E11627"/>
    <w:rsid w:val="00E11BDE"/>
    <w:rsid w:val="00E13197"/>
    <w:rsid w:val="00E142D2"/>
    <w:rsid w:val="00E1473F"/>
    <w:rsid w:val="00E1616E"/>
    <w:rsid w:val="00E16427"/>
    <w:rsid w:val="00E171E5"/>
    <w:rsid w:val="00E17208"/>
    <w:rsid w:val="00E20469"/>
    <w:rsid w:val="00E20543"/>
    <w:rsid w:val="00E20CD3"/>
    <w:rsid w:val="00E22952"/>
    <w:rsid w:val="00E232FF"/>
    <w:rsid w:val="00E238AD"/>
    <w:rsid w:val="00E2471E"/>
    <w:rsid w:val="00E25A1F"/>
    <w:rsid w:val="00E2607A"/>
    <w:rsid w:val="00E2647B"/>
    <w:rsid w:val="00E27D6E"/>
    <w:rsid w:val="00E30078"/>
    <w:rsid w:val="00E31A16"/>
    <w:rsid w:val="00E32313"/>
    <w:rsid w:val="00E325D2"/>
    <w:rsid w:val="00E34276"/>
    <w:rsid w:val="00E3475B"/>
    <w:rsid w:val="00E35BE2"/>
    <w:rsid w:val="00E35F2F"/>
    <w:rsid w:val="00E364B7"/>
    <w:rsid w:val="00E3694B"/>
    <w:rsid w:val="00E3718F"/>
    <w:rsid w:val="00E40579"/>
    <w:rsid w:val="00E406E8"/>
    <w:rsid w:val="00E40BBB"/>
    <w:rsid w:val="00E415EB"/>
    <w:rsid w:val="00E41BA1"/>
    <w:rsid w:val="00E41C3F"/>
    <w:rsid w:val="00E42649"/>
    <w:rsid w:val="00E4370C"/>
    <w:rsid w:val="00E45054"/>
    <w:rsid w:val="00E46E47"/>
    <w:rsid w:val="00E50F16"/>
    <w:rsid w:val="00E51CD4"/>
    <w:rsid w:val="00E53539"/>
    <w:rsid w:val="00E55842"/>
    <w:rsid w:val="00E55BC1"/>
    <w:rsid w:val="00E607AD"/>
    <w:rsid w:val="00E60828"/>
    <w:rsid w:val="00E60AA5"/>
    <w:rsid w:val="00E60D6A"/>
    <w:rsid w:val="00E60E2E"/>
    <w:rsid w:val="00E61270"/>
    <w:rsid w:val="00E6168E"/>
    <w:rsid w:val="00E616FF"/>
    <w:rsid w:val="00E61F7E"/>
    <w:rsid w:val="00E6394C"/>
    <w:rsid w:val="00E63B18"/>
    <w:rsid w:val="00E645AE"/>
    <w:rsid w:val="00E647ED"/>
    <w:rsid w:val="00E64F46"/>
    <w:rsid w:val="00E65A77"/>
    <w:rsid w:val="00E66329"/>
    <w:rsid w:val="00E67004"/>
    <w:rsid w:val="00E70FD6"/>
    <w:rsid w:val="00E7120E"/>
    <w:rsid w:val="00E719D5"/>
    <w:rsid w:val="00E71F22"/>
    <w:rsid w:val="00E72727"/>
    <w:rsid w:val="00E72F04"/>
    <w:rsid w:val="00E735F5"/>
    <w:rsid w:val="00E74203"/>
    <w:rsid w:val="00E74D47"/>
    <w:rsid w:val="00E74F8E"/>
    <w:rsid w:val="00E75BDF"/>
    <w:rsid w:val="00E7663F"/>
    <w:rsid w:val="00E76709"/>
    <w:rsid w:val="00E77C0A"/>
    <w:rsid w:val="00E80B69"/>
    <w:rsid w:val="00E826B7"/>
    <w:rsid w:val="00E82CD6"/>
    <w:rsid w:val="00E82E38"/>
    <w:rsid w:val="00E848EE"/>
    <w:rsid w:val="00E85793"/>
    <w:rsid w:val="00E85D67"/>
    <w:rsid w:val="00E867A3"/>
    <w:rsid w:val="00E86A33"/>
    <w:rsid w:val="00E875A1"/>
    <w:rsid w:val="00E8788B"/>
    <w:rsid w:val="00E87AD5"/>
    <w:rsid w:val="00E87FF0"/>
    <w:rsid w:val="00E9002F"/>
    <w:rsid w:val="00E906D2"/>
    <w:rsid w:val="00E921DA"/>
    <w:rsid w:val="00E92F3C"/>
    <w:rsid w:val="00E93216"/>
    <w:rsid w:val="00E93B75"/>
    <w:rsid w:val="00E9479A"/>
    <w:rsid w:val="00E95204"/>
    <w:rsid w:val="00EA011C"/>
    <w:rsid w:val="00EA0753"/>
    <w:rsid w:val="00EA324A"/>
    <w:rsid w:val="00EA34A2"/>
    <w:rsid w:val="00EA3D88"/>
    <w:rsid w:val="00EA46B6"/>
    <w:rsid w:val="00EA4BB8"/>
    <w:rsid w:val="00EA686F"/>
    <w:rsid w:val="00EA7A7C"/>
    <w:rsid w:val="00EB0AC0"/>
    <w:rsid w:val="00EB19E1"/>
    <w:rsid w:val="00EB19FF"/>
    <w:rsid w:val="00EB20CE"/>
    <w:rsid w:val="00EB2157"/>
    <w:rsid w:val="00EB2566"/>
    <w:rsid w:val="00EB29EB"/>
    <w:rsid w:val="00EB3A89"/>
    <w:rsid w:val="00EB5A90"/>
    <w:rsid w:val="00EB742A"/>
    <w:rsid w:val="00EB7C2B"/>
    <w:rsid w:val="00EC09FE"/>
    <w:rsid w:val="00EC1601"/>
    <w:rsid w:val="00EC186F"/>
    <w:rsid w:val="00EC229B"/>
    <w:rsid w:val="00EC23E1"/>
    <w:rsid w:val="00EC4559"/>
    <w:rsid w:val="00EC5147"/>
    <w:rsid w:val="00EC51D9"/>
    <w:rsid w:val="00EC54DE"/>
    <w:rsid w:val="00EC57CB"/>
    <w:rsid w:val="00EC5D8B"/>
    <w:rsid w:val="00EC668A"/>
    <w:rsid w:val="00EC6741"/>
    <w:rsid w:val="00EC7878"/>
    <w:rsid w:val="00EC7C94"/>
    <w:rsid w:val="00EC7E01"/>
    <w:rsid w:val="00ED40D4"/>
    <w:rsid w:val="00ED4789"/>
    <w:rsid w:val="00ED6F12"/>
    <w:rsid w:val="00ED6F52"/>
    <w:rsid w:val="00ED6FFE"/>
    <w:rsid w:val="00ED7DD9"/>
    <w:rsid w:val="00EE023C"/>
    <w:rsid w:val="00EE07B7"/>
    <w:rsid w:val="00EE20A8"/>
    <w:rsid w:val="00EE286A"/>
    <w:rsid w:val="00EE62A9"/>
    <w:rsid w:val="00EE70E8"/>
    <w:rsid w:val="00EE79A0"/>
    <w:rsid w:val="00EF0130"/>
    <w:rsid w:val="00EF0862"/>
    <w:rsid w:val="00EF0F94"/>
    <w:rsid w:val="00EF1867"/>
    <w:rsid w:val="00EF358C"/>
    <w:rsid w:val="00EF38D9"/>
    <w:rsid w:val="00EF3AB2"/>
    <w:rsid w:val="00EF4125"/>
    <w:rsid w:val="00EF4169"/>
    <w:rsid w:val="00EF42A3"/>
    <w:rsid w:val="00EF49F1"/>
    <w:rsid w:val="00EF4F11"/>
    <w:rsid w:val="00F00519"/>
    <w:rsid w:val="00F01B44"/>
    <w:rsid w:val="00F032DA"/>
    <w:rsid w:val="00F03D3C"/>
    <w:rsid w:val="00F0407F"/>
    <w:rsid w:val="00F052B9"/>
    <w:rsid w:val="00F05ED9"/>
    <w:rsid w:val="00F06CEB"/>
    <w:rsid w:val="00F06F80"/>
    <w:rsid w:val="00F10474"/>
    <w:rsid w:val="00F10895"/>
    <w:rsid w:val="00F10B50"/>
    <w:rsid w:val="00F10E60"/>
    <w:rsid w:val="00F11007"/>
    <w:rsid w:val="00F134DD"/>
    <w:rsid w:val="00F139BD"/>
    <w:rsid w:val="00F144E8"/>
    <w:rsid w:val="00F14EFA"/>
    <w:rsid w:val="00F15890"/>
    <w:rsid w:val="00F1595C"/>
    <w:rsid w:val="00F17A6D"/>
    <w:rsid w:val="00F17D8E"/>
    <w:rsid w:val="00F23E70"/>
    <w:rsid w:val="00F24618"/>
    <w:rsid w:val="00F24845"/>
    <w:rsid w:val="00F252AE"/>
    <w:rsid w:val="00F254E4"/>
    <w:rsid w:val="00F26678"/>
    <w:rsid w:val="00F26FD6"/>
    <w:rsid w:val="00F27291"/>
    <w:rsid w:val="00F279EE"/>
    <w:rsid w:val="00F3132D"/>
    <w:rsid w:val="00F31EAA"/>
    <w:rsid w:val="00F36BBC"/>
    <w:rsid w:val="00F37A89"/>
    <w:rsid w:val="00F37F4A"/>
    <w:rsid w:val="00F4059D"/>
    <w:rsid w:val="00F40C8A"/>
    <w:rsid w:val="00F41E9F"/>
    <w:rsid w:val="00F43462"/>
    <w:rsid w:val="00F455D0"/>
    <w:rsid w:val="00F462F2"/>
    <w:rsid w:val="00F47244"/>
    <w:rsid w:val="00F51ED3"/>
    <w:rsid w:val="00F527D1"/>
    <w:rsid w:val="00F53017"/>
    <w:rsid w:val="00F54000"/>
    <w:rsid w:val="00F55140"/>
    <w:rsid w:val="00F553FD"/>
    <w:rsid w:val="00F555AE"/>
    <w:rsid w:val="00F55712"/>
    <w:rsid w:val="00F56D50"/>
    <w:rsid w:val="00F57669"/>
    <w:rsid w:val="00F60349"/>
    <w:rsid w:val="00F619FF"/>
    <w:rsid w:val="00F62BCA"/>
    <w:rsid w:val="00F62FF2"/>
    <w:rsid w:val="00F63381"/>
    <w:rsid w:val="00F64412"/>
    <w:rsid w:val="00F6497A"/>
    <w:rsid w:val="00F65131"/>
    <w:rsid w:val="00F652D2"/>
    <w:rsid w:val="00F656B2"/>
    <w:rsid w:val="00F656DD"/>
    <w:rsid w:val="00F6625D"/>
    <w:rsid w:val="00F6777F"/>
    <w:rsid w:val="00F67BB0"/>
    <w:rsid w:val="00F70082"/>
    <w:rsid w:val="00F704B5"/>
    <w:rsid w:val="00F70FEA"/>
    <w:rsid w:val="00F71F78"/>
    <w:rsid w:val="00F73F7D"/>
    <w:rsid w:val="00F74489"/>
    <w:rsid w:val="00F74E34"/>
    <w:rsid w:val="00F75234"/>
    <w:rsid w:val="00F75D52"/>
    <w:rsid w:val="00F7600C"/>
    <w:rsid w:val="00F771E1"/>
    <w:rsid w:val="00F8153D"/>
    <w:rsid w:val="00F82C0C"/>
    <w:rsid w:val="00F834A8"/>
    <w:rsid w:val="00F83F4A"/>
    <w:rsid w:val="00F84CDB"/>
    <w:rsid w:val="00F8564D"/>
    <w:rsid w:val="00F85817"/>
    <w:rsid w:val="00F85FC9"/>
    <w:rsid w:val="00F874F2"/>
    <w:rsid w:val="00F900A6"/>
    <w:rsid w:val="00F9033F"/>
    <w:rsid w:val="00F914C9"/>
    <w:rsid w:val="00F914E3"/>
    <w:rsid w:val="00F91914"/>
    <w:rsid w:val="00F92868"/>
    <w:rsid w:val="00F92A2B"/>
    <w:rsid w:val="00F92A5D"/>
    <w:rsid w:val="00F939D0"/>
    <w:rsid w:val="00F94A2E"/>
    <w:rsid w:val="00F95062"/>
    <w:rsid w:val="00F95420"/>
    <w:rsid w:val="00F97242"/>
    <w:rsid w:val="00FA0046"/>
    <w:rsid w:val="00FA0AFA"/>
    <w:rsid w:val="00FA1085"/>
    <w:rsid w:val="00FA1427"/>
    <w:rsid w:val="00FA1832"/>
    <w:rsid w:val="00FA1D5D"/>
    <w:rsid w:val="00FA2176"/>
    <w:rsid w:val="00FA23C2"/>
    <w:rsid w:val="00FA2FFE"/>
    <w:rsid w:val="00FA3333"/>
    <w:rsid w:val="00FA34BE"/>
    <w:rsid w:val="00FA63C3"/>
    <w:rsid w:val="00FB018E"/>
    <w:rsid w:val="00FB1081"/>
    <w:rsid w:val="00FB1A07"/>
    <w:rsid w:val="00FB1EDF"/>
    <w:rsid w:val="00FB2AD5"/>
    <w:rsid w:val="00FB4941"/>
    <w:rsid w:val="00FB4E6D"/>
    <w:rsid w:val="00FB55D6"/>
    <w:rsid w:val="00FB6733"/>
    <w:rsid w:val="00FB7CAE"/>
    <w:rsid w:val="00FC0FFE"/>
    <w:rsid w:val="00FC1CE2"/>
    <w:rsid w:val="00FC1EBC"/>
    <w:rsid w:val="00FC1FD5"/>
    <w:rsid w:val="00FC2FD0"/>
    <w:rsid w:val="00FC3511"/>
    <w:rsid w:val="00FC3653"/>
    <w:rsid w:val="00FC38ED"/>
    <w:rsid w:val="00FC5E2D"/>
    <w:rsid w:val="00FC60B3"/>
    <w:rsid w:val="00FC72BE"/>
    <w:rsid w:val="00FD0EF7"/>
    <w:rsid w:val="00FD0FF8"/>
    <w:rsid w:val="00FD1732"/>
    <w:rsid w:val="00FD214E"/>
    <w:rsid w:val="00FD24C2"/>
    <w:rsid w:val="00FD2544"/>
    <w:rsid w:val="00FD2C87"/>
    <w:rsid w:val="00FD3EEA"/>
    <w:rsid w:val="00FD4EC5"/>
    <w:rsid w:val="00FD50B4"/>
    <w:rsid w:val="00FE155A"/>
    <w:rsid w:val="00FE1E30"/>
    <w:rsid w:val="00FE1FF8"/>
    <w:rsid w:val="00FE2705"/>
    <w:rsid w:val="00FE3217"/>
    <w:rsid w:val="00FE3FDC"/>
    <w:rsid w:val="00FE475F"/>
    <w:rsid w:val="00FE6080"/>
    <w:rsid w:val="00FE6193"/>
    <w:rsid w:val="00FE649A"/>
    <w:rsid w:val="00FE6760"/>
    <w:rsid w:val="00FE6C90"/>
    <w:rsid w:val="00FE7BD4"/>
    <w:rsid w:val="00FF14DF"/>
    <w:rsid w:val="00FF2F85"/>
    <w:rsid w:val="00FF41E6"/>
    <w:rsid w:val="00FF4D92"/>
    <w:rsid w:val="00FF51BB"/>
    <w:rsid w:val="00FF630F"/>
    <w:rsid w:val="00FF6C6B"/>
    <w:rsid w:val="00FF6EE2"/>
    <w:rsid w:val="00FF7331"/>
    <w:rsid w:val="00FF73A8"/>
    <w:rsid w:val="00FF7625"/>
    <w:rsid w:val="00FF7D32"/>
    <w:rsid w:val="00FF7E36"/>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
    <w:qFormat/>
    <w:rsid w:val="006101ED"/>
    <w:pPr>
      <w:keepNext/>
      <w:jc w:val="both"/>
      <w:outlineLvl w:val="1"/>
    </w:pPr>
    <w:rPr>
      <w:rFonts w:ascii="Arial Narrow" w:eastAsia="Times New Roman" w:hAnsi="Arial Narrow"/>
      <w:b/>
      <w:bCs/>
      <w:lang/>
    </w:rPr>
  </w:style>
  <w:style w:type="paragraph" w:styleId="Ttulo3">
    <w:name w:val="heading 3"/>
    <w:basedOn w:val="Normal"/>
    <w:next w:val="Normal"/>
    <w:link w:val="Ttulo3Car"/>
    <w:uiPriority w:val="9"/>
    <w:qFormat/>
    <w:rsid w:val="006101ED"/>
    <w:pPr>
      <w:keepNext/>
      <w:jc w:val="both"/>
      <w:outlineLvl w:val="2"/>
    </w:pPr>
    <w:rPr>
      <w:rFonts w:ascii="Arial Narrow" w:eastAsia="Times New Roman" w:hAnsi="Arial Narrow"/>
      <w:b/>
      <w:bCs/>
      <w:sz w:val="22"/>
      <w:lang/>
    </w:rPr>
  </w:style>
  <w:style w:type="paragraph" w:styleId="Ttulo4">
    <w:name w:val="heading 4"/>
    <w:basedOn w:val="Normal"/>
    <w:next w:val="Normal"/>
    <w:link w:val="Ttulo4Car"/>
    <w:uiPriority w:val="9"/>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unhideWhenUsed/>
    <w:qFormat/>
    <w:rsid w:val="006101ED"/>
    <w:pPr>
      <w:spacing w:before="240" w:after="60" w:line="276" w:lineRule="auto"/>
      <w:outlineLvl w:val="4"/>
    </w:pPr>
    <w:rPr>
      <w:rFonts w:eastAsia="Times New Roman"/>
      <w:b/>
      <w:bCs/>
      <w:i/>
      <w:iCs/>
      <w:sz w:val="26"/>
      <w:szCs w:val="26"/>
      <w:lang/>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
    <w:rsid w:val="006101ED"/>
    <w:rPr>
      <w:rFonts w:ascii="Arial Narrow" w:eastAsia="Times New Roman" w:hAnsi="Arial Narrow" w:cs="Times New Roman"/>
      <w:b/>
      <w:bCs/>
      <w:sz w:val="20"/>
      <w:szCs w:val="20"/>
      <w:lang/>
    </w:rPr>
  </w:style>
  <w:style w:type="character" w:customStyle="1" w:styleId="Ttulo3Car">
    <w:name w:val="Título 3 Car"/>
    <w:basedOn w:val="Fuentedeprrafopredeter"/>
    <w:link w:val="Ttulo3"/>
    <w:uiPriority w:val="9"/>
    <w:rsid w:val="006101ED"/>
    <w:rPr>
      <w:rFonts w:ascii="Arial Narrow" w:eastAsia="Times New Roman" w:hAnsi="Arial Narrow" w:cs="Times New Roman"/>
      <w:b/>
      <w:bCs/>
      <w:szCs w:val="20"/>
      <w:lang/>
    </w:rPr>
  </w:style>
  <w:style w:type="character" w:customStyle="1" w:styleId="Ttulo4Car">
    <w:name w:val="Título 4 Car"/>
    <w:basedOn w:val="Fuentedeprrafopredeter"/>
    <w:link w:val="Ttulo4"/>
    <w:uiPriority w:val="9"/>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rsid w:val="006101ED"/>
    <w:rPr>
      <w:rFonts w:ascii="Calibri" w:eastAsia="Times New Roman" w:hAnsi="Calibri" w:cs="Times New Roman"/>
      <w:b/>
      <w:bCs/>
      <w:i/>
      <w:iCs/>
      <w:sz w:val="26"/>
      <w:szCs w:val="26"/>
      <w:lang/>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uiPriority w:val="99"/>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szCs w:val="24"/>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color w:val="000000" w:themeColor="text1"/>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2F765-C822-42AA-8DBC-27DDC9ED9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28009</TotalTime>
  <Pages>14</Pages>
  <Words>4552</Words>
  <Characters>25042</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Roberto</cp:lastModifiedBy>
  <cp:revision>551</cp:revision>
  <cp:lastPrinted>2020-11-23T15:15:00Z</cp:lastPrinted>
  <dcterms:created xsi:type="dcterms:W3CDTF">2020-01-16T17:57:00Z</dcterms:created>
  <dcterms:modified xsi:type="dcterms:W3CDTF">2021-02-01T03:28:00Z</dcterms:modified>
</cp:coreProperties>
</file>