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7D5" w:rsidRDefault="006D57D5" w:rsidP="00972780">
      <w:pPr>
        <w:spacing w:line="240" w:lineRule="auto"/>
        <w:contextualSpacing/>
        <w:jc w:val="right"/>
      </w:pPr>
      <w:r>
        <w:t xml:space="preserve">                                                                                                          </w:t>
      </w:r>
    </w:p>
    <w:p w:rsidR="00972780" w:rsidRDefault="00972780" w:rsidP="00972780">
      <w:pPr>
        <w:spacing w:line="240" w:lineRule="auto"/>
        <w:ind w:left="2124" w:firstLine="708"/>
        <w:contextualSpacing/>
        <w:jc w:val="right"/>
        <w:rPr>
          <w:rFonts w:ascii="Museo Sans 300" w:hAnsi="Museo Sans 300"/>
          <w:b/>
          <w:sz w:val="18"/>
          <w:szCs w:val="18"/>
        </w:rPr>
      </w:pPr>
      <w:r>
        <w:rPr>
          <w:rFonts w:ascii="Museo Sans 300" w:hAnsi="Museo Sans 300"/>
          <w:b/>
          <w:sz w:val="18"/>
          <w:szCs w:val="18"/>
        </w:rPr>
        <w:t>RESOLUCIÓN 48-2020</w:t>
      </w:r>
    </w:p>
    <w:p w:rsidR="00972780" w:rsidRDefault="00972780" w:rsidP="00972780">
      <w:pPr>
        <w:spacing w:line="240" w:lineRule="auto"/>
        <w:contextualSpacing/>
        <w:jc w:val="right"/>
        <w:rPr>
          <w:rFonts w:ascii="Museo Sans 300" w:hAnsi="Museo Sans 300"/>
          <w:sz w:val="18"/>
          <w:szCs w:val="18"/>
        </w:rPr>
      </w:pPr>
      <w:r>
        <w:rPr>
          <w:rFonts w:ascii="Museo Sans 300" w:hAnsi="Museo Sans 300"/>
          <w:sz w:val="18"/>
          <w:szCs w:val="18"/>
        </w:rPr>
        <w:t xml:space="preserve">                                                                 SOLICITUD ISTA-2020-0049</w:t>
      </w:r>
    </w:p>
    <w:p w:rsidR="00972780" w:rsidRPr="00D37C4A" w:rsidRDefault="00972780" w:rsidP="00972780">
      <w:pPr>
        <w:spacing w:line="240" w:lineRule="auto"/>
        <w:contextualSpacing/>
        <w:jc w:val="right"/>
        <w:rPr>
          <w:rFonts w:ascii="Museo Sans 300" w:hAnsi="Museo Sans 300"/>
          <w:sz w:val="18"/>
          <w:szCs w:val="18"/>
        </w:rPr>
      </w:pPr>
    </w:p>
    <w:p w:rsidR="00972780" w:rsidRPr="007B4AAD" w:rsidRDefault="00972780" w:rsidP="00972780">
      <w:pPr>
        <w:spacing w:line="360" w:lineRule="auto"/>
        <w:contextualSpacing/>
        <w:jc w:val="both"/>
        <w:rPr>
          <w:rFonts w:ascii="Museo Sans 300" w:hAnsi="Museo Sans 300"/>
        </w:rPr>
      </w:pPr>
      <w:r w:rsidRPr="007B4AAD">
        <w:rPr>
          <w:rFonts w:ascii="Museo Sans 300" w:hAnsi="Museo Sans 300"/>
        </w:rPr>
        <w:t xml:space="preserve">En la ciudad y departamento de San Salvador, a las </w:t>
      </w:r>
      <w:r>
        <w:rPr>
          <w:rFonts w:ascii="Museo Sans 300" w:hAnsi="Museo Sans 300"/>
        </w:rPr>
        <w:t>doce</w:t>
      </w:r>
      <w:r w:rsidRPr="007B4AAD">
        <w:rPr>
          <w:rFonts w:ascii="Museo Sans 300" w:hAnsi="Museo Sans 300"/>
        </w:rPr>
        <w:t xml:space="preserve"> horas con treinta y siete minutos del día veinti</w:t>
      </w:r>
      <w:r>
        <w:rPr>
          <w:rFonts w:ascii="Museo Sans 300" w:hAnsi="Museo Sans 300"/>
        </w:rPr>
        <w:t>siete</w:t>
      </w:r>
      <w:r w:rsidRPr="007B4AAD">
        <w:rPr>
          <w:rFonts w:ascii="Museo Sans 300" w:hAnsi="Museo Sans 300"/>
        </w:rPr>
        <w:t xml:space="preserve"> de </w:t>
      </w:r>
      <w:r>
        <w:rPr>
          <w:rFonts w:ascii="Museo Sans 300" w:hAnsi="Museo Sans 300"/>
        </w:rPr>
        <w:t>noviembre</w:t>
      </w:r>
      <w:r w:rsidRPr="007B4AAD">
        <w:rPr>
          <w:rFonts w:ascii="Museo Sans 300" w:hAnsi="Museo Sans 300"/>
        </w:rPr>
        <w:t xml:space="preserve"> del año dos mil veinte.</w:t>
      </w:r>
    </w:p>
    <w:p w:rsidR="00972780" w:rsidRPr="007B4AAD" w:rsidRDefault="00972780" w:rsidP="00972780">
      <w:pPr>
        <w:spacing w:line="360" w:lineRule="auto"/>
        <w:contextualSpacing/>
        <w:jc w:val="both"/>
        <w:rPr>
          <w:rFonts w:ascii="Museo Sans 300" w:hAnsi="Museo Sans 300"/>
        </w:rPr>
      </w:pPr>
    </w:p>
    <w:p w:rsidR="00972780" w:rsidRPr="000C7776" w:rsidRDefault="00972780" w:rsidP="00972780">
      <w:pPr>
        <w:spacing w:line="360" w:lineRule="auto"/>
        <w:contextualSpacing/>
        <w:jc w:val="both"/>
        <w:rPr>
          <w:rFonts w:ascii="Museo Sans 300" w:hAnsi="Museo Sans 300"/>
        </w:rPr>
      </w:pPr>
      <w:r w:rsidRPr="007B4AAD">
        <w:rPr>
          <w:rFonts w:ascii="Museo Sans 300" w:hAnsi="Museo Sans 300"/>
        </w:rPr>
        <w:t xml:space="preserve">Con vista de la solicitud de información </w:t>
      </w:r>
      <w:r>
        <w:rPr>
          <w:rFonts w:ascii="Museo Sans 300" w:hAnsi="Museo Sans 300"/>
        </w:rPr>
        <w:t>presentada</w:t>
      </w:r>
      <w:r w:rsidRPr="007B4AAD">
        <w:rPr>
          <w:rFonts w:ascii="Museo Sans 300" w:hAnsi="Museo Sans 300"/>
        </w:rPr>
        <w:t xml:space="preserve"> a las </w:t>
      </w:r>
      <w:r>
        <w:rPr>
          <w:rFonts w:ascii="Museo Sans 300" w:hAnsi="Museo Sans 300"/>
        </w:rPr>
        <w:t>catorce</w:t>
      </w:r>
      <w:r w:rsidRPr="007B4AAD">
        <w:rPr>
          <w:rFonts w:ascii="Museo Sans 300" w:hAnsi="Museo Sans 300"/>
        </w:rPr>
        <w:t xml:space="preserve"> horas con veintiún minutos del </w:t>
      </w:r>
      <w:r>
        <w:rPr>
          <w:rFonts w:ascii="Museo Sans 300" w:hAnsi="Museo Sans 300"/>
        </w:rPr>
        <w:t>dieciséis</w:t>
      </w:r>
      <w:r w:rsidRPr="007B4AAD">
        <w:rPr>
          <w:rFonts w:ascii="Museo Sans 300" w:hAnsi="Museo Sans 300"/>
        </w:rPr>
        <w:t xml:space="preserve"> de </w:t>
      </w:r>
      <w:r>
        <w:rPr>
          <w:rFonts w:ascii="Museo Sans 300" w:hAnsi="Museo Sans 300"/>
        </w:rPr>
        <w:t>noviembre</w:t>
      </w:r>
      <w:r w:rsidRPr="007B4AAD">
        <w:rPr>
          <w:rFonts w:ascii="Museo Sans 300" w:hAnsi="Museo Sans 300"/>
        </w:rPr>
        <w:t xml:space="preserve"> del año dos veinte, por el </w:t>
      </w:r>
      <w:r>
        <w:rPr>
          <w:rFonts w:ascii="Museo Sans 300" w:hAnsi="Museo Sans 300"/>
        </w:rPr>
        <w:t>señor</w:t>
      </w:r>
      <w:r w:rsidRPr="007B4AAD">
        <w:rPr>
          <w:rFonts w:ascii="Museo Sans 300" w:hAnsi="Museo Sans 300"/>
        </w:rPr>
        <w:t xml:space="preserve"> </w:t>
      </w:r>
      <w:r w:rsidR="00277980">
        <w:rPr>
          <w:rFonts w:ascii="Museo Sans 300" w:hAnsi="Museo Sans 300"/>
          <w:b/>
        </w:rPr>
        <w:t>---------------------</w:t>
      </w:r>
      <w:r w:rsidRPr="007B4AAD">
        <w:rPr>
          <w:rFonts w:ascii="Museo Sans 300" w:hAnsi="Museo Sans 300"/>
        </w:rPr>
        <w:t xml:space="preserve"> registrada por esta </w:t>
      </w:r>
      <w:r>
        <w:rPr>
          <w:rFonts w:ascii="Museo Sans 300" w:hAnsi="Museo Sans 300"/>
        </w:rPr>
        <w:t>Unidad bajo el No ISTA-2020-0046</w:t>
      </w:r>
      <w:r w:rsidRPr="007B4AAD">
        <w:rPr>
          <w:rFonts w:ascii="Museo Sans 300" w:hAnsi="Museo Sans 300"/>
        </w:rPr>
        <w:t xml:space="preserve">, en la que requiere: </w:t>
      </w:r>
      <w:r>
        <w:rPr>
          <w:rFonts w:ascii="Museo Sans 300" w:hAnsi="Museo Sans 300"/>
        </w:rPr>
        <w:t>“””””SOLICITUD DE UNA COPIA CERTIFICADA DE LA RESOLUCIÓN AL ESCRITO RDC-00-03326-18.”””””</w:t>
      </w:r>
      <w:r w:rsidRPr="007B4AAD">
        <w:rPr>
          <w:rFonts w:ascii="Museo Sans 100" w:hAnsi="Museo Sans 100"/>
          <w:i/>
        </w:rPr>
        <w:t>”</w:t>
      </w:r>
      <w:r w:rsidRPr="007B4AAD">
        <w:rPr>
          <w:rFonts w:ascii="Museo Sans 100" w:hAnsi="Museo Sans 100"/>
        </w:rPr>
        <w:t>;</w:t>
      </w:r>
      <w:r w:rsidRPr="007B4AAD">
        <w:rPr>
          <w:rFonts w:ascii="Museo Sans 100" w:hAnsi="Museo Sans 100"/>
          <w:i/>
        </w:rPr>
        <w:t xml:space="preserve"> </w:t>
      </w:r>
      <w:r w:rsidRPr="007B4AAD">
        <w:rPr>
          <w:rFonts w:ascii="Museo Sans 100" w:hAnsi="Museo Sans 100"/>
          <w:b/>
        </w:rPr>
        <w:t>y CONSIDERANDO:</w:t>
      </w:r>
    </w:p>
    <w:p w:rsidR="00972780" w:rsidRPr="007B4AAD" w:rsidRDefault="00972780" w:rsidP="00972780">
      <w:pPr>
        <w:spacing w:line="360" w:lineRule="auto"/>
        <w:contextualSpacing/>
        <w:jc w:val="both"/>
        <w:rPr>
          <w:rFonts w:ascii="Museo Sans 100" w:hAnsi="Museo Sans 100"/>
          <w:b/>
        </w:rPr>
      </w:pPr>
    </w:p>
    <w:p w:rsidR="00972780" w:rsidRPr="007B4AAD" w:rsidRDefault="00972780" w:rsidP="00972780">
      <w:pPr>
        <w:spacing w:line="360" w:lineRule="auto"/>
        <w:contextualSpacing/>
        <w:jc w:val="both"/>
        <w:rPr>
          <w:rFonts w:ascii="Museo Sans 300" w:hAnsi="Museo Sans 300"/>
        </w:rPr>
      </w:pPr>
      <w:r w:rsidRPr="007B4AAD">
        <w:rPr>
          <w:rFonts w:ascii="Museo Sans 300" w:hAnsi="Museo Sans 300"/>
        </w:rPr>
        <w:t>I) Luego de admitir la solicitud de conformidad al procedimiento establecido en la Ley de Acceso a la Información Pública (LAIP), la misma fue transmitida a la unidad administrativa responsable de la información, a fin de que la local</w:t>
      </w:r>
      <w:r>
        <w:rPr>
          <w:rFonts w:ascii="Museo Sans 300" w:hAnsi="Museo Sans 300"/>
        </w:rPr>
        <w:t>izara, verificara su clasificación y comunicara</w:t>
      </w:r>
      <w:r w:rsidRPr="007B4AAD">
        <w:rPr>
          <w:rFonts w:ascii="Museo Sans 300" w:hAnsi="Museo Sans 300"/>
        </w:rPr>
        <w:t xml:space="preserve"> la manera en que se encuentra disponible.</w:t>
      </w:r>
    </w:p>
    <w:p w:rsidR="00972780" w:rsidRPr="007B4AAD" w:rsidRDefault="00972780" w:rsidP="00972780">
      <w:pPr>
        <w:spacing w:line="360" w:lineRule="auto"/>
        <w:contextualSpacing/>
        <w:jc w:val="both"/>
        <w:rPr>
          <w:rFonts w:ascii="Museo Sans 100" w:hAnsi="Museo Sans 100"/>
        </w:rPr>
      </w:pPr>
    </w:p>
    <w:p w:rsidR="00972780" w:rsidRDefault="00972780" w:rsidP="00972780">
      <w:pPr>
        <w:spacing w:line="360" w:lineRule="auto"/>
        <w:contextualSpacing/>
        <w:jc w:val="both"/>
        <w:rPr>
          <w:rFonts w:ascii="Museo Sans 300" w:hAnsi="Museo Sans 300"/>
        </w:rPr>
      </w:pPr>
      <w:r w:rsidRPr="007B4AAD">
        <w:rPr>
          <w:rFonts w:ascii="Museo Sans 100" w:hAnsi="Museo Sans 100"/>
        </w:rPr>
        <w:t xml:space="preserve">II) </w:t>
      </w:r>
      <w:r w:rsidRPr="007B4AAD">
        <w:rPr>
          <w:rFonts w:ascii="Museo Sans 300" w:hAnsi="Museo Sans 300"/>
        </w:rPr>
        <w:t xml:space="preserve">Por medio de la referencia </w:t>
      </w:r>
      <w:r>
        <w:rPr>
          <w:rFonts w:ascii="Museo Sans 300" w:hAnsi="Museo Sans 300"/>
        </w:rPr>
        <w:t>GLI-00-0758</w:t>
      </w:r>
      <w:r w:rsidRPr="007B4AAD">
        <w:rPr>
          <w:rFonts w:ascii="Museo Sans 300" w:hAnsi="Museo Sans 300"/>
        </w:rPr>
        <w:t xml:space="preserve">-2020, </w:t>
      </w:r>
      <w:r>
        <w:rPr>
          <w:rFonts w:ascii="Museo Sans 300" w:hAnsi="Museo Sans 300"/>
        </w:rPr>
        <w:t xml:space="preserve">el día 27 de noviembre de 2020, la Gerencia Legal remite copia certificada de la nota con referencia SGL-06-0810-19, la cual fue emitida en respuesta al escrito con referencia RDC-00-03326-18; en la cual consta que la misma fue notificada al señor </w:t>
      </w:r>
      <w:r w:rsidR="00277980">
        <w:rPr>
          <w:rFonts w:ascii="Museo Sans 300" w:hAnsi="Museo Sans 300"/>
        </w:rPr>
        <w:t>----------------</w:t>
      </w:r>
      <w:r>
        <w:rPr>
          <w:rFonts w:ascii="Museo Sans 300" w:hAnsi="Museo Sans 300"/>
        </w:rPr>
        <w:t xml:space="preserve"> a las 11 horas con 51 minutos del día 18 de noviembre de 2019.</w:t>
      </w:r>
    </w:p>
    <w:p w:rsidR="00972780" w:rsidRDefault="00972780" w:rsidP="00972780">
      <w:pPr>
        <w:spacing w:line="360" w:lineRule="auto"/>
        <w:contextualSpacing/>
        <w:jc w:val="both"/>
        <w:rPr>
          <w:rFonts w:ascii="Museo Sans 300" w:hAnsi="Museo Sans 300"/>
          <w:sz w:val="21"/>
          <w:szCs w:val="21"/>
        </w:rPr>
      </w:pPr>
      <w:r>
        <w:rPr>
          <w:rFonts w:ascii="Museo Sans 300" w:hAnsi="Museo Sans 300"/>
        </w:rPr>
        <w:t xml:space="preserve"> </w:t>
      </w:r>
    </w:p>
    <w:p w:rsidR="00972780" w:rsidRPr="007B4AAD" w:rsidRDefault="00972780" w:rsidP="00972780">
      <w:pPr>
        <w:spacing w:line="360" w:lineRule="auto"/>
        <w:contextualSpacing/>
        <w:jc w:val="both"/>
        <w:rPr>
          <w:rFonts w:ascii="Museo Sans 300" w:hAnsi="Museo Sans 300"/>
        </w:rPr>
      </w:pPr>
      <w:r w:rsidRPr="00D37C4A">
        <w:rPr>
          <w:rFonts w:ascii="Museo Sans 300" w:hAnsi="Museo Sans 300"/>
          <w:sz w:val="21"/>
          <w:szCs w:val="21"/>
        </w:rPr>
        <w:t xml:space="preserve"> </w:t>
      </w:r>
      <w:r w:rsidRPr="007B4AAD">
        <w:rPr>
          <w:rFonts w:ascii="Museo Sans 300" w:hAnsi="Museo Sans 300"/>
          <w:b/>
        </w:rPr>
        <w:t xml:space="preserve">POR TANTO: </w:t>
      </w:r>
      <w:r w:rsidRPr="007B4AAD">
        <w:rPr>
          <w:rFonts w:ascii="Museo Sans 300" w:hAnsi="Museo Sans 300"/>
        </w:rPr>
        <w:t>Con base al Artículo 72 de la Ley de Acceso a la Información Pública, y Art. 56 de su Reglamento,</w:t>
      </w:r>
      <w:r w:rsidRPr="007B4AAD">
        <w:rPr>
          <w:rFonts w:ascii="Museo Sans 300" w:hAnsi="Museo Sans 300"/>
          <w:b/>
        </w:rPr>
        <w:t xml:space="preserve"> SE RESUELVE:</w:t>
      </w:r>
      <w:r w:rsidRPr="007B4AAD">
        <w:rPr>
          <w:rFonts w:ascii="Museo Sans 300" w:hAnsi="Museo Sans 300"/>
        </w:rPr>
        <w:t xml:space="preserve"> </w:t>
      </w:r>
      <w:r w:rsidRPr="007B4AAD">
        <w:rPr>
          <w:rFonts w:ascii="Museo Sans 300" w:hAnsi="Museo Sans 300"/>
          <w:b/>
        </w:rPr>
        <w:t xml:space="preserve">A) </w:t>
      </w:r>
      <w:r w:rsidRPr="007B4AAD">
        <w:rPr>
          <w:rFonts w:ascii="Museo Sans 300" w:hAnsi="Museo Sans 300"/>
        </w:rPr>
        <w:t xml:space="preserve">Conceder el acceso a la información por medio </w:t>
      </w:r>
      <w:r>
        <w:rPr>
          <w:rFonts w:ascii="Museo Sans 300" w:hAnsi="Museo Sans 300"/>
        </w:rPr>
        <w:t>copia certificada de la nota con referencia SGL-06-0810-19, la cual fue emitida en respuesta al escrito con referencia RDC-00-03326-18;</w:t>
      </w:r>
      <w:r w:rsidRPr="007B4AAD">
        <w:rPr>
          <w:rFonts w:ascii="Museo Sans 300" w:hAnsi="Museo Sans 300"/>
          <w:bCs/>
        </w:rPr>
        <w:t xml:space="preserve"> </w:t>
      </w:r>
      <w:r>
        <w:rPr>
          <w:rFonts w:ascii="Museo Sans 300" w:hAnsi="Museo Sans 300"/>
          <w:bCs/>
        </w:rPr>
        <w:t xml:space="preserve">la cual le será entregada en la Unidad de Acceso a la Información, </w:t>
      </w:r>
      <w:r w:rsidRPr="007B4AAD">
        <w:rPr>
          <w:rFonts w:ascii="Museo Sans 300" w:hAnsi="Museo Sans 300"/>
          <w:bCs/>
        </w:rPr>
        <w:t xml:space="preserve">debiendo cancelar </w:t>
      </w:r>
      <w:r>
        <w:rPr>
          <w:rFonts w:ascii="Museo Sans 300" w:hAnsi="Museo Sans 300"/>
          <w:bCs/>
        </w:rPr>
        <w:t xml:space="preserve"> previamente </w:t>
      </w:r>
      <w:r w:rsidRPr="007B4AAD">
        <w:rPr>
          <w:rFonts w:ascii="Museo Sans 300" w:hAnsi="Museo Sans 300"/>
          <w:bCs/>
        </w:rPr>
        <w:t xml:space="preserve">la cantidad de </w:t>
      </w:r>
      <w:r>
        <w:rPr>
          <w:rFonts w:ascii="Museo Sans 300" w:hAnsi="Museo Sans 300"/>
          <w:bCs/>
        </w:rPr>
        <w:t xml:space="preserve">CINCO </w:t>
      </w:r>
      <w:r w:rsidRPr="007B4AAD">
        <w:rPr>
          <w:rFonts w:ascii="Museo Sans 300" w:hAnsi="Museo Sans 300"/>
          <w:bCs/>
        </w:rPr>
        <w:t xml:space="preserve">DÓLARES DE LOS ESTADOS UNIDOS DE AMÉRÍCA, de acuerdo al arancel vigente </w:t>
      </w:r>
      <w:r w:rsidRPr="007B4AAD">
        <w:rPr>
          <w:rFonts w:ascii="Museo Sans 300" w:hAnsi="Museo Sans 300"/>
          <w:bCs/>
        </w:rPr>
        <w:lastRenderedPageBreak/>
        <w:t>aprobado por la Junta Directiva de este Instituto en Acta de Sesión Ordinaria No 22-2004 del 10 de junio del añ</w:t>
      </w:r>
      <w:r>
        <w:rPr>
          <w:rFonts w:ascii="Museo Sans 300" w:hAnsi="Museo Sans 300"/>
          <w:bCs/>
        </w:rPr>
        <w:t>o 2004</w:t>
      </w:r>
      <w:r w:rsidRPr="007B4AAD">
        <w:rPr>
          <w:rFonts w:ascii="Museo Sans 300" w:hAnsi="Museo Sans 300"/>
        </w:rPr>
        <w:t>;</w:t>
      </w:r>
      <w:r w:rsidRPr="007B4AAD">
        <w:rPr>
          <w:rFonts w:ascii="Museo Sans 300" w:hAnsi="Museo Sans 300"/>
          <w:b/>
        </w:rPr>
        <w:t xml:space="preserve"> B) </w:t>
      </w:r>
      <w:r w:rsidRPr="007B4AAD">
        <w:rPr>
          <w:rFonts w:ascii="Museo Sans 300" w:hAnsi="Museo Sans 300"/>
        </w:rPr>
        <w:t xml:space="preserve">Notificar  lo resuelto al </w:t>
      </w:r>
      <w:r>
        <w:rPr>
          <w:rFonts w:ascii="Museo Sans 300" w:hAnsi="Museo Sans 300"/>
        </w:rPr>
        <w:t>señor</w:t>
      </w:r>
      <w:r w:rsidRPr="007B4AAD">
        <w:rPr>
          <w:rFonts w:ascii="Museo Sans 300" w:hAnsi="Museo Sans 300"/>
          <w:b/>
        </w:rPr>
        <w:t xml:space="preserve"> </w:t>
      </w:r>
      <w:r w:rsidR="00277980">
        <w:rPr>
          <w:rFonts w:ascii="Museo Sans 300" w:hAnsi="Museo Sans 300"/>
          <w:b/>
        </w:rPr>
        <w:t>-------------</w:t>
      </w:r>
      <w:r w:rsidRPr="007B4AAD">
        <w:rPr>
          <w:rFonts w:ascii="Museo Sans 300" w:hAnsi="Museo Sans 300"/>
        </w:rPr>
        <w:t>, haciéndole saber que le queda expedito el Recurso de Apelación en la forma y plazo que establece la Ley de Acceso a la Información Pública. Notifíquese.</w:t>
      </w:r>
    </w:p>
    <w:p w:rsidR="00972780" w:rsidRDefault="00972780" w:rsidP="00972780">
      <w:pPr>
        <w:spacing w:line="240" w:lineRule="auto"/>
        <w:contextualSpacing/>
        <w:jc w:val="both"/>
        <w:rPr>
          <w:rFonts w:ascii="Museo Sans 300" w:hAnsi="Museo Sans 300"/>
          <w:sz w:val="21"/>
          <w:szCs w:val="21"/>
        </w:rPr>
      </w:pPr>
    </w:p>
    <w:p w:rsidR="00972780" w:rsidRDefault="00972780" w:rsidP="00972780">
      <w:pPr>
        <w:spacing w:line="240" w:lineRule="auto"/>
        <w:contextualSpacing/>
        <w:jc w:val="both"/>
        <w:rPr>
          <w:rFonts w:ascii="Museo Sans 300" w:hAnsi="Museo Sans 300"/>
          <w:sz w:val="21"/>
          <w:szCs w:val="21"/>
        </w:rPr>
      </w:pPr>
      <w:bookmarkStart w:id="0" w:name="_GoBack"/>
      <w:bookmarkEnd w:id="0"/>
    </w:p>
    <w:p w:rsidR="00972780" w:rsidRPr="00D37C4A" w:rsidRDefault="00972780" w:rsidP="00972780">
      <w:pPr>
        <w:spacing w:line="240" w:lineRule="auto"/>
        <w:contextualSpacing/>
        <w:jc w:val="both"/>
        <w:rPr>
          <w:rFonts w:ascii="Museo Sans 300" w:hAnsi="Museo Sans 300"/>
          <w:sz w:val="21"/>
          <w:szCs w:val="21"/>
        </w:rPr>
      </w:pPr>
    </w:p>
    <w:p w:rsidR="00972780" w:rsidRDefault="00972780" w:rsidP="00972780">
      <w:pPr>
        <w:spacing w:line="240" w:lineRule="auto"/>
        <w:contextualSpacing/>
        <w:jc w:val="center"/>
        <w:rPr>
          <w:rFonts w:ascii="Museo Sans 300" w:hAnsi="Museo Sans 300"/>
          <w:b/>
        </w:rPr>
      </w:pPr>
    </w:p>
    <w:p w:rsidR="00972780" w:rsidRDefault="00972780" w:rsidP="00972780">
      <w:pPr>
        <w:spacing w:line="240" w:lineRule="auto"/>
        <w:contextualSpacing/>
        <w:jc w:val="center"/>
        <w:rPr>
          <w:rFonts w:ascii="Museo Sans 300" w:hAnsi="Museo Sans 300"/>
          <w:b/>
        </w:rPr>
      </w:pPr>
      <w:r>
        <w:rPr>
          <w:rFonts w:ascii="Museo Sans 300" w:hAnsi="Museo Sans 300"/>
          <w:b/>
        </w:rPr>
        <w:t>TIZIANA ESMERALDA FIGUEROA DIAZ</w:t>
      </w:r>
    </w:p>
    <w:p w:rsidR="006D57D5" w:rsidRDefault="00972780" w:rsidP="00972780">
      <w:pPr>
        <w:spacing w:line="240" w:lineRule="auto"/>
        <w:contextualSpacing/>
        <w:jc w:val="center"/>
        <w:rPr>
          <w:rFonts w:ascii="Museo Sans 300" w:hAnsi="Museo Sans 300"/>
        </w:rPr>
      </w:pPr>
      <w:r>
        <w:rPr>
          <w:rFonts w:ascii="Museo Sans 300" w:hAnsi="Museo Sans 300"/>
          <w:b/>
        </w:rPr>
        <w:t>OFICIAL DE INFORMACIÓN INTERINA</w:t>
      </w:r>
    </w:p>
    <w:sectPr w:rsidR="006D57D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8B4" w:rsidRDefault="00FA28B4" w:rsidP="006D57D5">
      <w:pPr>
        <w:spacing w:after="0" w:line="240" w:lineRule="auto"/>
      </w:pPr>
      <w:r>
        <w:separator/>
      </w:r>
    </w:p>
  </w:endnote>
  <w:endnote w:type="continuationSeparator" w:id="0">
    <w:p w:rsidR="00FA28B4" w:rsidRDefault="00FA28B4" w:rsidP="006D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D5" w:rsidRDefault="006D57D5">
    <w:pPr>
      <w:pStyle w:val="Piedepgina"/>
    </w:pPr>
    <w:r>
      <w:rPr>
        <w:noProof/>
        <w:lang w:eastAsia="es-SV"/>
      </w:rPr>
      <w:drawing>
        <wp:inline distT="0" distB="0" distL="0" distR="0" wp14:anchorId="45FC4EA7" wp14:editId="7F7925ED">
          <wp:extent cx="5612130" cy="779145"/>
          <wp:effectExtent l="0" t="0" r="7620" b="1905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8B4" w:rsidRDefault="00FA28B4" w:rsidP="006D57D5">
      <w:pPr>
        <w:spacing w:after="0" w:line="240" w:lineRule="auto"/>
      </w:pPr>
      <w:r>
        <w:separator/>
      </w:r>
    </w:p>
  </w:footnote>
  <w:footnote w:type="continuationSeparator" w:id="0">
    <w:p w:rsidR="00FA28B4" w:rsidRDefault="00FA28B4" w:rsidP="006D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80" w:rsidRDefault="00972780">
    <w:pPr>
      <w:pStyle w:val="Encabezado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2244725</wp:posOffset>
          </wp:positionH>
          <wp:positionV relativeFrom="paragraph">
            <wp:posOffset>11430</wp:posOffset>
          </wp:positionV>
          <wp:extent cx="1342390" cy="1151890"/>
          <wp:effectExtent l="0" t="0" r="0" b="0"/>
          <wp:wrapTight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ight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780" w:rsidRDefault="00972780">
    <w:pPr>
      <w:pStyle w:val="Encabezado"/>
      <w:rPr>
        <w:noProof/>
        <w:lang w:eastAsia="es-SV"/>
      </w:rPr>
    </w:pP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3766185</wp:posOffset>
              </wp:positionH>
              <wp:positionV relativeFrom="paragraph">
                <wp:posOffset>5715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57D5" w:rsidRDefault="006D57D5" w:rsidP="006D57D5">
                          <w:r>
                            <w:rPr>
                              <w:rFonts w:ascii="Calibri Light" w:hAnsi="Calibri Light" w:cs="Calibri Light"/>
                              <w:sz w:val="19"/>
                              <w:szCs w:val="19"/>
                              <w:lang w:val="es-E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6.55pt;margin-top:.45pt;width:204.7pt;height:5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">
              <v:textbox>
                <w:txbxContent>
                  <w:p w:rsidR="006D57D5" w:rsidRDefault="006D57D5" w:rsidP="006D57D5">
                    <w:r>
                      <w:rPr>
                        <w:rFonts w:ascii="Calibri Light" w:hAnsi="Calibri Light" w:cs="Calibri Light"/>
                        <w:sz w:val="19"/>
                        <w:szCs w:val="19"/>
                        <w:lang w:val="es-E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972780" w:rsidRDefault="00972780">
    <w:pPr>
      <w:pStyle w:val="Encabezado"/>
      <w:rPr>
        <w:noProof/>
        <w:lang w:eastAsia="es-SV"/>
      </w:rPr>
    </w:pPr>
  </w:p>
  <w:p w:rsidR="00972780" w:rsidRDefault="00972780">
    <w:pPr>
      <w:pStyle w:val="Encabezado"/>
      <w:rPr>
        <w:noProof/>
        <w:lang w:eastAsia="es-SV"/>
      </w:rPr>
    </w:pPr>
  </w:p>
  <w:p w:rsidR="00972780" w:rsidRDefault="00972780">
    <w:pPr>
      <w:pStyle w:val="Encabezado"/>
      <w:rPr>
        <w:noProof/>
        <w:lang w:eastAsia="es-SV"/>
      </w:rPr>
    </w:pPr>
  </w:p>
  <w:p w:rsidR="00972780" w:rsidRDefault="00972780">
    <w:pPr>
      <w:pStyle w:val="Encabezado"/>
      <w:rPr>
        <w:noProof/>
        <w:lang w:eastAsia="es-SV"/>
      </w:rPr>
    </w:pPr>
  </w:p>
  <w:p w:rsidR="006D57D5" w:rsidRDefault="006D57D5">
    <w:pPr>
      <w:pStyle w:val="Encabezado"/>
    </w:pPr>
    <w:r>
      <w:rPr>
        <w:noProof/>
        <w:lang w:eastAsia="es-SV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670D3"/>
    <w:multiLevelType w:val="hybridMultilevel"/>
    <w:tmpl w:val="469A0F1A"/>
    <w:lvl w:ilvl="0" w:tplc="07ACA3F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D5"/>
    <w:rsid w:val="00277980"/>
    <w:rsid w:val="004B2DCC"/>
    <w:rsid w:val="006D57D5"/>
    <w:rsid w:val="007C2BA2"/>
    <w:rsid w:val="00972780"/>
    <w:rsid w:val="00B63041"/>
    <w:rsid w:val="00E04980"/>
    <w:rsid w:val="00FA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F8494C-0792-47B6-B231-F554421B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57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6D57D5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57D5"/>
    <w:rPr>
      <w:rFonts w:ascii="Calibri" w:eastAsia="Calibri" w:hAnsi="Calibri" w:cs="Calibri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D57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7D5"/>
  </w:style>
  <w:style w:type="paragraph" w:styleId="Piedepgina">
    <w:name w:val="footer"/>
    <w:basedOn w:val="Normal"/>
    <w:link w:val="PiedepginaCar"/>
    <w:uiPriority w:val="99"/>
    <w:unhideWhenUsed/>
    <w:rsid w:val="006D57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3</cp:revision>
  <dcterms:created xsi:type="dcterms:W3CDTF">2021-01-29T19:58:00Z</dcterms:created>
  <dcterms:modified xsi:type="dcterms:W3CDTF">2021-01-29T20:28:00Z</dcterms:modified>
</cp:coreProperties>
</file>