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942" w:rsidRDefault="00405942" w:rsidP="00405942">
      <w:pPr>
        <w:ind w:left="2124" w:firstLine="708"/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>RESOLUCIÓN 44-2020</w:t>
      </w:r>
    </w:p>
    <w:p w:rsidR="00405942" w:rsidRDefault="00405942" w:rsidP="00405942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ISTA-2020-0050</w:t>
      </w:r>
    </w:p>
    <w:p w:rsidR="00405942" w:rsidRDefault="00405942" w:rsidP="00405942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405942" w:rsidRPr="00CE4109" w:rsidRDefault="00405942" w:rsidP="00405942">
      <w:pPr>
        <w:contextualSpacing/>
        <w:jc w:val="both"/>
        <w:rPr>
          <w:rFonts w:ascii="Museo Sans 300" w:hAnsi="Museo Sans 300"/>
          <w:sz w:val="22"/>
          <w:szCs w:val="22"/>
        </w:rPr>
      </w:pPr>
      <w:r w:rsidRPr="00CE4109">
        <w:rPr>
          <w:rFonts w:ascii="Museo Sans 300" w:hAnsi="Museo Sans 300"/>
          <w:sz w:val="22"/>
          <w:szCs w:val="22"/>
        </w:rPr>
        <w:t xml:space="preserve">En la ciudad y departamento de San Salvador, a las </w:t>
      </w:r>
      <w:r>
        <w:rPr>
          <w:rFonts w:ascii="Museo Sans 300" w:hAnsi="Museo Sans 300"/>
          <w:sz w:val="22"/>
          <w:szCs w:val="22"/>
        </w:rPr>
        <w:t>catorce</w:t>
      </w:r>
      <w:r w:rsidRPr="00CE4109">
        <w:rPr>
          <w:rFonts w:ascii="Museo Sans 300" w:hAnsi="Museo Sans 300"/>
          <w:sz w:val="22"/>
          <w:szCs w:val="22"/>
        </w:rPr>
        <w:t xml:space="preserve"> horas</w:t>
      </w:r>
      <w:r>
        <w:rPr>
          <w:rFonts w:ascii="Museo Sans 300" w:hAnsi="Museo Sans 300"/>
          <w:sz w:val="22"/>
          <w:szCs w:val="22"/>
        </w:rPr>
        <w:t xml:space="preserve"> con veintitrés minutos </w:t>
      </w:r>
      <w:r w:rsidRPr="00CE4109">
        <w:rPr>
          <w:rFonts w:ascii="Museo Sans 300" w:hAnsi="Museo Sans 300"/>
          <w:sz w:val="22"/>
          <w:szCs w:val="22"/>
        </w:rPr>
        <w:t xml:space="preserve">del día </w:t>
      </w:r>
      <w:r>
        <w:rPr>
          <w:rFonts w:ascii="Museo Sans 300" w:hAnsi="Museo Sans 300"/>
          <w:sz w:val="22"/>
          <w:szCs w:val="22"/>
        </w:rPr>
        <w:t>veinticuatro</w:t>
      </w:r>
      <w:r w:rsidRPr="00CE4109">
        <w:rPr>
          <w:rFonts w:ascii="Museo Sans 300" w:hAnsi="Museo Sans 300"/>
          <w:sz w:val="22"/>
          <w:szCs w:val="22"/>
        </w:rPr>
        <w:t xml:space="preserve"> de </w:t>
      </w:r>
      <w:r>
        <w:rPr>
          <w:rFonts w:ascii="Museo Sans 300" w:hAnsi="Museo Sans 300"/>
          <w:sz w:val="22"/>
          <w:szCs w:val="22"/>
        </w:rPr>
        <w:t>noviembre</w:t>
      </w:r>
      <w:r w:rsidRPr="00CE4109">
        <w:rPr>
          <w:rFonts w:ascii="Museo Sans 300" w:hAnsi="Museo Sans 300"/>
          <w:sz w:val="22"/>
          <w:szCs w:val="22"/>
        </w:rPr>
        <w:t xml:space="preserve"> del año dos mil </w:t>
      </w:r>
      <w:r>
        <w:rPr>
          <w:rFonts w:ascii="Museo Sans 300" w:hAnsi="Museo Sans 300"/>
          <w:sz w:val="22"/>
          <w:szCs w:val="22"/>
        </w:rPr>
        <w:t>veinte</w:t>
      </w:r>
      <w:r w:rsidRPr="00CE4109">
        <w:rPr>
          <w:rFonts w:ascii="Museo Sans 300" w:hAnsi="Museo Sans 300"/>
          <w:sz w:val="22"/>
          <w:szCs w:val="22"/>
        </w:rPr>
        <w:t>.</w:t>
      </w:r>
    </w:p>
    <w:p w:rsidR="00405942" w:rsidRDefault="00405942" w:rsidP="00405942">
      <w:pPr>
        <w:jc w:val="both"/>
        <w:rPr>
          <w:rFonts w:ascii="Museo Sans 300" w:hAnsi="Museo Sans 300"/>
          <w:sz w:val="22"/>
          <w:szCs w:val="22"/>
        </w:rPr>
      </w:pPr>
    </w:p>
    <w:p w:rsidR="00405942" w:rsidRPr="00891970" w:rsidRDefault="00405942" w:rsidP="00405942">
      <w:pPr>
        <w:jc w:val="both"/>
        <w:rPr>
          <w:rFonts w:ascii="Museo Sans 300" w:hAnsi="Museo Sans 300"/>
          <w:bCs/>
          <w:i/>
          <w:sz w:val="22"/>
          <w:szCs w:val="22"/>
        </w:rPr>
      </w:pPr>
      <w:r w:rsidRPr="00891970">
        <w:rPr>
          <w:rFonts w:ascii="Museo Sans 300" w:hAnsi="Museo Sans 300"/>
          <w:sz w:val="22"/>
          <w:szCs w:val="22"/>
        </w:rPr>
        <w:t xml:space="preserve">Con vista de la solicitud de información presentada a las </w:t>
      </w:r>
      <w:r>
        <w:rPr>
          <w:rFonts w:ascii="Museo Sans 300" w:hAnsi="Museo Sans 300"/>
          <w:sz w:val="22"/>
          <w:szCs w:val="22"/>
        </w:rPr>
        <w:t xml:space="preserve">catorce horas con veintiún  minutos del día </w:t>
      </w:r>
      <w:r w:rsidRPr="00891970">
        <w:rPr>
          <w:rFonts w:ascii="Museo Sans 300" w:hAnsi="Museo Sans 300"/>
          <w:sz w:val="22"/>
          <w:szCs w:val="22"/>
        </w:rPr>
        <w:t xml:space="preserve">dieciséis de </w:t>
      </w:r>
      <w:r>
        <w:rPr>
          <w:rFonts w:ascii="Museo Sans 300" w:hAnsi="Museo Sans 300"/>
          <w:sz w:val="22"/>
          <w:szCs w:val="22"/>
        </w:rPr>
        <w:t>noviembre</w:t>
      </w:r>
      <w:r w:rsidRPr="00891970">
        <w:rPr>
          <w:rFonts w:ascii="Museo Sans 300" w:hAnsi="Museo Sans 300"/>
          <w:sz w:val="22"/>
          <w:szCs w:val="22"/>
        </w:rPr>
        <w:t xml:space="preserve"> del año que transcurre, por el señor </w:t>
      </w:r>
      <w:r w:rsidR="00A377F2">
        <w:rPr>
          <w:rFonts w:ascii="Museo Sans 300" w:hAnsi="Museo Sans 300"/>
          <w:sz w:val="22"/>
          <w:szCs w:val="22"/>
        </w:rPr>
        <w:t>---------------------</w:t>
      </w:r>
      <w:r w:rsidRPr="00891970">
        <w:rPr>
          <w:rFonts w:ascii="Museo Sans 300" w:hAnsi="Museo Sans 300"/>
          <w:sz w:val="22"/>
          <w:szCs w:val="22"/>
        </w:rPr>
        <w:t>, registrada por esta</w:t>
      </w:r>
      <w:r>
        <w:rPr>
          <w:rFonts w:ascii="Museo Sans 300" w:hAnsi="Museo Sans 300"/>
          <w:sz w:val="22"/>
          <w:szCs w:val="22"/>
        </w:rPr>
        <w:t xml:space="preserve"> Unidad bajo el No ISTA-2020-0050</w:t>
      </w:r>
      <w:r w:rsidRPr="00891970">
        <w:rPr>
          <w:rFonts w:ascii="Museo Sans 300" w:hAnsi="Museo Sans 300"/>
          <w:sz w:val="22"/>
          <w:szCs w:val="22"/>
        </w:rPr>
        <w:t xml:space="preserve">, en la que requiere: </w:t>
      </w:r>
      <w:r>
        <w:rPr>
          <w:rFonts w:ascii="Museo Sans 300" w:hAnsi="Museo Sans 300"/>
          <w:sz w:val="22"/>
          <w:szCs w:val="22"/>
        </w:rPr>
        <w:t xml:space="preserve"> </w:t>
      </w:r>
      <w:r w:rsidRPr="004E28B4">
        <w:rPr>
          <w:rFonts w:ascii="Museo Sans 300" w:hAnsi="Museo Sans 300"/>
        </w:rPr>
        <w:t>“”“”CERTIFICACIÓN DE NOMBRES Y CARGOS DE LOS FUNCIONARIOS DE LA GERENCIA LEGAL Y DE DESARROLLO RURAL DE LA FECHA DEL 30-07-2018 HASTA 30-07-2020””””</w:t>
      </w:r>
      <w:r w:rsidRPr="00891970">
        <w:rPr>
          <w:rFonts w:ascii="Museo Sans 300" w:hAnsi="Museo Sans 300"/>
          <w:i/>
          <w:sz w:val="22"/>
          <w:szCs w:val="22"/>
        </w:rPr>
        <w:t>”</w:t>
      </w:r>
      <w:r w:rsidRPr="00891970">
        <w:rPr>
          <w:rFonts w:ascii="Museo Sans 300" w:hAnsi="Museo Sans 300"/>
          <w:sz w:val="22"/>
          <w:szCs w:val="22"/>
        </w:rPr>
        <w:t>;</w:t>
      </w:r>
      <w:r w:rsidRPr="00891970">
        <w:rPr>
          <w:rFonts w:ascii="Museo Sans 300" w:hAnsi="Museo Sans 300"/>
          <w:i/>
          <w:sz w:val="22"/>
          <w:szCs w:val="22"/>
        </w:rPr>
        <w:t xml:space="preserve"> </w:t>
      </w:r>
      <w:r w:rsidRPr="00891970">
        <w:rPr>
          <w:rFonts w:ascii="Museo Sans 300" w:hAnsi="Museo Sans 300"/>
          <w:b/>
          <w:sz w:val="22"/>
          <w:szCs w:val="22"/>
        </w:rPr>
        <w:t>y CONSIDERANDO:</w:t>
      </w:r>
    </w:p>
    <w:p w:rsidR="00405942" w:rsidRPr="00CE4109" w:rsidRDefault="00405942" w:rsidP="00405942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405942" w:rsidRPr="000D688D" w:rsidRDefault="00405942" w:rsidP="00405942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0D688D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las unidades administrativas responsables de la información, a fin de que la localizaran, verificaran su clasificación y comunicaran la manera en que se encuentra disponible.</w:t>
      </w:r>
    </w:p>
    <w:p w:rsidR="00405942" w:rsidRPr="000D688D" w:rsidRDefault="00405942" w:rsidP="00405942">
      <w:pPr>
        <w:spacing w:line="276" w:lineRule="auto"/>
        <w:jc w:val="both"/>
        <w:rPr>
          <w:rFonts w:ascii="Museo Sans 100" w:hAnsi="Museo Sans 100"/>
          <w:sz w:val="22"/>
          <w:szCs w:val="22"/>
        </w:rPr>
      </w:pPr>
    </w:p>
    <w:p w:rsidR="00405942" w:rsidRPr="000D688D" w:rsidRDefault="00405942" w:rsidP="00405942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0D688D">
        <w:rPr>
          <w:rFonts w:ascii="Museo Sans 100" w:hAnsi="Museo Sans 100"/>
          <w:sz w:val="22"/>
          <w:szCs w:val="22"/>
        </w:rPr>
        <w:t xml:space="preserve">II) </w:t>
      </w:r>
      <w:r>
        <w:rPr>
          <w:rFonts w:ascii="Museo Sans 300" w:hAnsi="Museo Sans 300"/>
          <w:sz w:val="22"/>
          <w:szCs w:val="22"/>
        </w:rPr>
        <w:t>Por medio de la referencia</w:t>
      </w:r>
      <w:r w:rsidRPr="000D688D">
        <w:rPr>
          <w:rFonts w:ascii="Museo Sans 300" w:hAnsi="Museo Sans 300"/>
          <w:sz w:val="22"/>
          <w:szCs w:val="22"/>
        </w:rPr>
        <w:t xml:space="preserve"> GRH-00-</w:t>
      </w:r>
      <w:r>
        <w:rPr>
          <w:rFonts w:ascii="Museo Sans 300" w:hAnsi="Museo Sans 300"/>
          <w:sz w:val="22"/>
          <w:szCs w:val="22"/>
        </w:rPr>
        <w:t xml:space="preserve">426-20, la </w:t>
      </w:r>
      <w:r w:rsidRPr="000D688D">
        <w:rPr>
          <w:rFonts w:ascii="Museo Sans 300" w:hAnsi="Museo Sans 300"/>
          <w:sz w:val="22"/>
          <w:szCs w:val="22"/>
        </w:rPr>
        <w:t xml:space="preserve">Gerencia de Recursos </w:t>
      </w:r>
      <w:r>
        <w:rPr>
          <w:rFonts w:ascii="Museo Sans 300" w:hAnsi="Museo Sans 300"/>
          <w:sz w:val="22"/>
          <w:szCs w:val="22"/>
        </w:rPr>
        <w:t>H</w:t>
      </w:r>
      <w:r w:rsidRPr="000D688D">
        <w:rPr>
          <w:rFonts w:ascii="Museo Sans 300" w:hAnsi="Museo Sans 300"/>
          <w:sz w:val="22"/>
          <w:szCs w:val="22"/>
        </w:rPr>
        <w:t>umanos</w:t>
      </w:r>
      <w:r>
        <w:rPr>
          <w:rFonts w:ascii="Museo Sans 300" w:hAnsi="Museo Sans 300"/>
          <w:sz w:val="22"/>
          <w:szCs w:val="22"/>
        </w:rPr>
        <w:t xml:space="preserve"> remite</w:t>
      </w:r>
      <w:r w:rsidRPr="000D688D">
        <w:rPr>
          <w:rFonts w:ascii="Museo Sans 300" w:hAnsi="Museo Sans 300"/>
          <w:sz w:val="22"/>
          <w:szCs w:val="22"/>
        </w:rPr>
        <w:t xml:space="preserve"> </w:t>
      </w:r>
      <w:r>
        <w:rPr>
          <w:rFonts w:ascii="Museo Sans 300" w:hAnsi="Museo Sans 300"/>
          <w:sz w:val="22"/>
          <w:szCs w:val="22"/>
        </w:rPr>
        <w:t>nómina de los funcionarios de la Gerencia Legal y Gerencia de Desarrollo Rural, del período comprendido del 01 de enero de 2018 al 30 de julio de 2020, tal como fue requerido por el solicitante.</w:t>
      </w:r>
    </w:p>
    <w:p w:rsidR="00405942" w:rsidRPr="000D688D" w:rsidRDefault="00405942" w:rsidP="00405942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405942" w:rsidRDefault="00405942" w:rsidP="00405942">
      <w:pPr>
        <w:spacing w:line="276" w:lineRule="auto"/>
        <w:jc w:val="both"/>
        <w:rPr>
          <w:rFonts w:ascii="Museo Sans 300" w:hAnsi="Museo Sans 300"/>
          <w:lang w:val="es-SV"/>
        </w:rPr>
      </w:pPr>
      <w:r w:rsidRPr="000D688D">
        <w:rPr>
          <w:rFonts w:ascii="Museo Sans 300" w:hAnsi="Museo Sans 300"/>
          <w:b/>
          <w:sz w:val="22"/>
          <w:szCs w:val="22"/>
        </w:rPr>
        <w:t xml:space="preserve">POR TANTO: </w:t>
      </w:r>
      <w:r w:rsidRPr="000D688D">
        <w:rPr>
          <w:rFonts w:ascii="Museo Sans 300" w:hAnsi="Museo Sans 300"/>
          <w:sz w:val="22"/>
          <w:szCs w:val="22"/>
        </w:rPr>
        <w:t xml:space="preserve">Con base a los </w:t>
      </w:r>
      <w:r w:rsidRPr="00D37C4A">
        <w:rPr>
          <w:rFonts w:ascii="Museo Sans 300" w:hAnsi="Museo Sans 300"/>
          <w:sz w:val="21"/>
          <w:szCs w:val="21"/>
        </w:rPr>
        <w:t xml:space="preserve"> Artículo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72 de la Ley de Acceso a la Información Públ</w:t>
      </w:r>
      <w:r>
        <w:rPr>
          <w:rFonts w:ascii="Museo Sans 300" w:hAnsi="Museo Sans 300"/>
          <w:sz w:val="21"/>
          <w:szCs w:val="21"/>
        </w:rPr>
        <w:t>ica, y Art. 56 de su Reglamento</w:t>
      </w:r>
      <w:r w:rsidRPr="000D688D">
        <w:rPr>
          <w:rFonts w:ascii="Museo Sans 300" w:hAnsi="Museo Sans 300"/>
          <w:sz w:val="22"/>
          <w:szCs w:val="22"/>
        </w:rPr>
        <w:t>,</w:t>
      </w:r>
      <w:r w:rsidRPr="000D688D">
        <w:rPr>
          <w:rFonts w:ascii="Museo Sans 300" w:hAnsi="Museo Sans 300"/>
          <w:b/>
          <w:sz w:val="22"/>
          <w:szCs w:val="22"/>
        </w:rPr>
        <w:t xml:space="preserve"> SE RESUELVE:</w:t>
      </w:r>
      <w:r w:rsidRPr="000D688D">
        <w:rPr>
          <w:rFonts w:ascii="Museo Sans 300" w:hAnsi="Museo Sans 300"/>
          <w:sz w:val="22"/>
          <w:szCs w:val="22"/>
        </w:rPr>
        <w:t xml:space="preserve"> </w:t>
      </w:r>
      <w:r w:rsidRPr="000D688D">
        <w:rPr>
          <w:rFonts w:ascii="Museo Sans 300" w:hAnsi="Museo Sans 300"/>
          <w:b/>
          <w:sz w:val="22"/>
          <w:szCs w:val="22"/>
        </w:rPr>
        <w:t xml:space="preserve">A) </w:t>
      </w:r>
      <w:r w:rsidRPr="000D688D">
        <w:rPr>
          <w:rFonts w:ascii="Museo Sans 300" w:hAnsi="Museo Sans 300"/>
          <w:sz w:val="22"/>
          <w:szCs w:val="22"/>
          <w:lang w:val="es-SV"/>
        </w:rPr>
        <w:t xml:space="preserve">Conceder el acceso </w:t>
      </w:r>
      <w:r>
        <w:rPr>
          <w:rFonts w:ascii="Museo Sans 300" w:hAnsi="Museo Sans 300"/>
          <w:sz w:val="22"/>
          <w:szCs w:val="22"/>
          <w:lang w:val="es-SV"/>
        </w:rPr>
        <w:t>a la información por medio de</w:t>
      </w:r>
      <w:r w:rsidRPr="000D688D">
        <w:rPr>
          <w:rFonts w:ascii="Museo Sans 300" w:hAnsi="Museo Sans 300"/>
          <w:sz w:val="22"/>
          <w:szCs w:val="22"/>
          <w:lang w:val="es-SV"/>
        </w:rPr>
        <w:t xml:space="preserve"> la documentación antes relacionada, la cual será </w:t>
      </w:r>
      <w:r>
        <w:rPr>
          <w:rFonts w:ascii="Museo Sans 300" w:hAnsi="Museo Sans 300"/>
          <w:sz w:val="22"/>
          <w:szCs w:val="22"/>
          <w:lang w:val="es-SV"/>
        </w:rPr>
        <w:t xml:space="preserve">remitida por medio del correo electrónico </w:t>
      </w:r>
      <w:hyperlink r:id="rId7" w:history="1">
        <w:r w:rsidR="00A377F2" w:rsidRPr="00A377F2">
          <w:rPr>
            <w:rStyle w:val="Hipervnculo"/>
            <w:rFonts w:ascii="Museo Sans 300" w:hAnsi="Museo Sans 300"/>
            <w:color w:val="auto"/>
            <w:sz w:val="22"/>
            <w:szCs w:val="22"/>
            <w:u w:val="none"/>
            <w:lang w:val="es-SV"/>
          </w:rPr>
          <w:t>---------------------</w:t>
        </w:r>
      </w:hyperlink>
      <w:r w:rsidRPr="00A377F2">
        <w:rPr>
          <w:rFonts w:ascii="Museo Sans 300" w:hAnsi="Museo Sans 300"/>
          <w:sz w:val="22"/>
          <w:szCs w:val="22"/>
        </w:rPr>
        <w:t>;</w:t>
      </w:r>
      <w:r>
        <w:rPr>
          <w:rFonts w:ascii="Museo Sans 300" w:hAnsi="Museo Sans 300"/>
          <w:sz w:val="22"/>
          <w:szCs w:val="22"/>
        </w:rPr>
        <w:t xml:space="preserve"> </w:t>
      </w:r>
      <w:r w:rsidRPr="000D688D">
        <w:rPr>
          <w:rFonts w:ascii="Museo Sans 300" w:hAnsi="Museo Sans 300"/>
          <w:b/>
          <w:sz w:val="22"/>
          <w:szCs w:val="22"/>
        </w:rPr>
        <w:t xml:space="preserve">B) </w:t>
      </w:r>
      <w:r w:rsidRPr="000D688D">
        <w:rPr>
          <w:rFonts w:ascii="Museo Sans 300" w:hAnsi="Museo Sans 300"/>
          <w:sz w:val="22"/>
          <w:szCs w:val="22"/>
        </w:rPr>
        <w:t xml:space="preserve">Notificar lo resuelto al </w:t>
      </w:r>
      <w:r w:rsidR="00A377F2">
        <w:rPr>
          <w:rFonts w:ascii="Museo Sans 300" w:hAnsi="Museo Sans 300"/>
          <w:sz w:val="22"/>
          <w:szCs w:val="22"/>
        </w:rPr>
        <w:t>-----------------</w:t>
      </w:r>
      <w:r w:rsidRPr="000D688D">
        <w:rPr>
          <w:rFonts w:ascii="Museo Sans 300" w:hAnsi="Museo Sans 300"/>
          <w:sz w:val="22"/>
          <w:szCs w:val="22"/>
        </w:rPr>
        <w:t>, haciéndole saber que le queda expedito el Recurso de Apelación en la forma y plazo que establece la Ley de Acceso a la Información Públic</w:t>
      </w:r>
      <w:bookmarkStart w:id="0" w:name="_GoBack"/>
      <w:bookmarkEnd w:id="0"/>
      <w:r w:rsidRPr="000D688D">
        <w:rPr>
          <w:rFonts w:ascii="Museo Sans 300" w:hAnsi="Museo Sans 300"/>
          <w:sz w:val="22"/>
          <w:szCs w:val="22"/>
        </w:rPr>
        <w:t>a. Notifíquese.</w:t>
      </w:r>
    </w:p>
    <w:p w:rsidR="00405942" w:rsidRPr="00CE4109" w:rsidRDefault="00405942" w:rsidP="00405942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405942" w:rsidRDefault="00405942" w:rsidP="00405942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405942" w:rsidRPr="00CE4109" w:rsidRDefault="00405942" w:rsidP="00405942">
      <w:pPr>
        <w:spacing w:line="360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</w:p>
    <w:p w:rsidR="00405942" w:rsidRPr="00CE4109" w:rsidRDefault="00405942" w:rsidP="00405942">
      <w:pPr>
        <w:contextualSpacing/>
        <w:jc w:val="center"/>
        <w:rPr>
          <w:rFonts w:ascii="Museo Sans 300" w:hAnsi="Museo Sans 300"/>
          <w:b/>
          <w:sz w:val="22"/>
          <w:szCs w:val="22"/>
        </w:rPr>
      </w:pPr>
      <w:r>
        <w:rPr>
          <w:rFonts w:ascii="Museo Sans 300" w:hAnsi="Museo Sans 300"/>
          <w:b/>
          <w:sz w:val="22"/>
          <w:szCs w:val="22"/>
        </w:rPr>
        <w:t>TIZIANA ESMERALDA FIGUEROA DÍAZ</w:t>
      </w:r>
    </w:p>
    <w:p w:rsidR="0058714D" w:rsidRPr="00405942" w:rsidRDefault="00405942" w:rsidP="00405942">
      <w:pPr>
        <w:jc w:val="center"/>
      </w:pPr>
      <w:r w:rsidRPr="00CE4109">
        <w:rPr>
          <w:rFonts w:ascii="Museo Sans 300" w:hAnsi="Museo Sans 300"/>
          <w:b/>
          <w:sz w:val="22"/>
          <w:szCs w:val="22"/>
        </w:rPr>
        <w:t>OFICIAL DE INFORMACIÓN</w:t>
      </w:r>
      <w:r>
        <w:rPr>
          <w:rFonts w:ascii="Museo Sans 300" w:hAnsi="Museo Sans 300"/>
          <w:b/>
          <w:sz w:val="22"/>
          <w:szCs w:val="22"/>
        </w:rPr>
        <w:t xml:space="preserve"> INTERINA</w:t>
      </w:r>
    </w:p>
    <w:sectPr w:rsidR="0058714D" w:rsidRPr="0040594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526" w:rsidRDefault="00094526" w:rsidP="00C47632">
      <w:r>
        <w:separator/>
      </w:r>
    </w:p>
  </w:endnote>
  <w:endnote w:type="continuationSeparator" w:id="0">
    <w:p w:rsidR="00094526" w:rsidRDefault="00094526" w:rsidP="00C4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7829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32E498" wp14:editId="2C7850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526" w:rsidRDefault="00094526" w:rsidP="00C47632">
      <w:r>
        <w:separator/>
      </w:r>
    </w:p>
  </w:footnote>
  <w:footnote w:type="continuationSeparator" w:id="0">
    <w:p w:rsidR="00094526" w:rsidRDefault="00094526" w:rsidP="00C4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09452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C476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4A4578B" wp14:editId="1FBF2D9D">
              <wp:simplePos x="0" y="0"/>
              <wp:positionH relativeFrom="margin">
                <wp:posOffset>3750945</wp:posOffset>
              </wp:positionH>
              <wp:positionV relativeFrom="paragraph">
                <wp:posOffset>-127635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632" w:rsidRDefault="00C47632" w:rsidP="00C4763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457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5.35pt;margin-top:-10.0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6HQeuAAAAALAQAADwAAAGRycy9kb3ducmV2&#10;LnhtbEyPy07DMBBF90j8gzVIbFBrt0DbhEwqhASiO2gr2LrxNInwI9huGv4eZwW7Gc3RnXOL9WA0&#10;68mH1lmE2VQAI1s51doaYb97nqyAhSitktpZQvihAOvy8qKQuXJn+079NtYshdiQS4Qmxi7nPFQN&#10;GRmmriObbkfnjYxp9TVXXp5TuNF8LsSCG9na9KGRHT01VH1tTwZhdffaf4bN7dtHtTjqLN4s+5dv&#10;j3h9NTw+AIs0xD8YRv2kDmVyOriTVYFphPtMLBOKMJmLGbCREGKcDgiZEMDLgv/vUP4C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O6HQeuAAAAALAQAADwAAAAAAAAAAAAAAAACEBAAA&#10;ZHJzL2Rvd25yZXYueG1sUEsFBgAAAAAEAAQA8wAAAJEFAAAAAA==&#10;">
              <v:textbox>
                <w:txbxContent>
                  <w:p w:rsidR="00C47632" w:rsidRDefault="00C47632" w:rsidP="00C4763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29B6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A1D2DA0" wp14:editId="3C6C21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4285B6" wp14:editId="621044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tab/>
    </w:r>
    <w:r w:rsidR="007829B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09452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32"/>
    <w:rsid w:val="00094526"/>
    <w:rsid w:val="00405942"/>
    <w:rsid w:val="0044781E"/>
    <w:rsid w:val="007829B6"/>
    <w:rsid w:val="00A377F2"/>
    <w:rsid w:val="00B63041"/>
    <w:rsid w:val="00C47632"/>
    <w:rsid w:val="00E0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F29DB01-CD32-4064-BD92-9316587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7632"/>
  </w:style>
  <w:style w:type="paragraph" w:styleId="Piedepgina">
    <w:name w:val="footer"/>
    <w:basedOn w:val="Normal"/>
    <w:link w:val="Piedepgina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7632"/>
  </w:style>
  <w:style w:type="paragraph" w:styleId="Prrafodelista">
    <w:name w:val="List Paragraph"/>
    <w:basedOn w:val="Normal"/>
    <w:uiPriority w:val="34"/>
    <w:qFormat/>
    <w:rsid w:val="00C476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76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rvilec.tepec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3</cp:revision>
  <dcterms:created xsi:type="dcterms:W3CDTF">2021-01-29T19:59:00Z</dcterms:created>
  <dcterms:modified xsi:type="dcterms:W3CDTF">2021-01-29T20:22:00Z</dcterms:modified>
</cp:coreProperties>
</file>